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81" w:rsidRDefault="00D47981" w:rsidP="00D47981">
      <w:pPr>
        <w:jc w:val="center"/>
        <w:rPr>
          <w:b/>
        </w:rPr>
      </w:pPr>
      <w:r>
        <w:rPr>
          <w:b/>
        </w:rPr>
        <w:t>СЕЛЬСКАЯ    ДУМА</w:t>
      </w:r>
    </w:p>
    <w:p w:rsidR="00D47981" w:rsidRDefault="00D47981" w:rsidP="00D47981">
      <w:pPr>
        <w:jc w:val="center"/>
        <w:rPr>
          <w:b/>
        </w:rPr>
      </w:pPr>
      <w:r>
        <w:rPr>
          <w:b/>
        </w:rPr>
        <w:t>СЕЛЬСКОГО ПОСЕЛЕНИЯ «СЕЛО ПЕРЕДЕЛ»</w:t>
      </w:r>
    </w:p>
    <w:p w:rsidR="00D47981" w:rsidRDefault="00D47981" w:rsidP="00D47981">
      <w:pPr>
        <w:jc w:val="center"/>
        <w:rPr>
          <w:b/>
        </w:rPr>
      </w:pPr>
      <w:r>
        <w:rPr>
          <w:b/>
        </w:rPr>
        <w:t>МЕДЫНСКОГО РАЙОНА  КАЛУЖСКОЙ ОБЛАСТИ</w:t>
      </w:r>
    </w:p>
    <w:p w:rsidR="00D47981" w:rsidRDefault="00D47981" w:rsidP="00D47981">
      <w:pPr>
        <w:jc w:val="center"/>
        <w:rPr>
          <w:b/>
        </w:rPr>
      </w:pPr>
    </w:p>
    <w:p w:rsidR="00D47981" w:rsidRDefault="00D47981" w:rsidP="00D47981">
      <w:pPr>
        <w:jc w:val="center"/>
        <w:rPr>
          <w:b/>
        </w:rPr>
      </w:pPr>
      <w:r>
        <w:rPr>
          <w:b/>
        </w:rPr>
        <w:t xml:space="preserve"> </w:t>
      </w:r>
    </w:p>
    <w:p w:rsidR="00D47981" w:rsidRDefault="00D47981" w:rsidP="00D47981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D47981" w:rsidRDefault="00D47981" w:rsidP="00D47981">
      <w:pPr>
        <w:rPr>
          <w:b/>
        </w:rPr>
      </w:pPr>
    </w:p>
    <w:p w:rsidR="00D47981" w:rsidRDefault="00D47981" w:rsidP="00D47981">
      <w:pPr>
        <w:rPr>
          <w:b/>
        </w:rPr>
      </w:pPr>
    </w:p>
    <w:p w:rsidR="00D47981" w:rsidRDefault="00D47981" w:rsidP="00D47981">
      <w:pPr>
        <w:rPr>
          <w:b/>
        </w:rPr>
      </w:pPr>
      <w:r>
        <w:rPr>
          <w:b/>
        </w:rPr>
        <w:t xml:space="preserve">от </w:t>
      </w:r>
      <w:r w:rsidR="00826CF1">
        <w:rPr>
          <w:b/>
        </w:rPr>
        <w:t>17 ноября 2017</w:t>
      </w:r>
      <w:r>
        <w:rPr>
          <w:b/>
        </w:rPr>
        <w:t xml:space="preserve">  г.        </w:t>
      </w:r>
      <w:r w:rsidR="00D54311">
        <w:rPr>
          <w:b/>
        </w:rPr>
        <w:t xml:space="preserve">                           № 85</w:t>
      </w:r>
      <w:r>
        <w:rPr>
          <w:b/>
        </w:rPr>
        <w:t xml:space="preserve">                            с. Передел                                        </w:t>
      </w:r>
    </w:p>
    <w:p w:rsidR="00D47981" w:rsidRDefault="00D47981" w:rsidP="00D47981"/>
    <w:p w:rsidR="00D47981" w:rsidRDefault="00D47981" w:rsidP="00D47981"/>
    <w:p w:rsidR="00D47981" w:rsidRDefault="00D47981" w:rsidP="00D47981">
      <w:pPr>
        <w:jc w:val="center"/>
        <w:rPr>
          <w:b/>
        </w:rPr>
      </w:pPr>
      <w:r>
        <w:rPr>
          <w:b/>
        </w:rPr>
        <w:t>О передаче контрольно-счётной комиссии муниципального района «Медынский район» полномочий по осуществлению внешнего  муниципального финансового контроля</w:t>
      </w:r>
    </w:p>
    <w:p w:rsidR="00D47981" w:rsidRDefault="00D47981" w:rsidP="00D47981"/>
    <w:p w:rsidR="00D47981" w:rsidRDefault="00D47981" w:rsidP="00D47981">
      <w:pPr>
        <w:jc w:val="both"/>
      </w:pPr>
    </w:p>
    <w:p w:rsidR="00D47981" w:rsidRDefault="00D47981" w:rsidP="00D47981">
      <w:pPr>
        <w:rPr>
          <w:b/>
        </w:rPr>
      </w:pPr>
    </w:p>
    <w:p w:rsidR="00D47981" w:rsidRDefault="00D47981" w:rsidP="00D47981">
      <w:pPr>
        <w:jc w:val="center"/>
        <w:rPr>
          <w:b/>
        </w:rPr>
      </w:pPr>
      <w:r>
        <w:rPr>
          <w:b/>
        </w:rPr>
        <w:t>СЕЛЬСКАЯ  ДУМА</w:t>
      </w:r>
    </w:p>
    <w:p w:rsidR="00D47981" w:rsidRDefault="00D47981" w:rsidP="00D47981">
      <w:pPr>
        <w:jc w:val="center"/>
        <w:rPr>
          <w:b/>
        </w:rPr>
      </w:pPr>
    </w:p>
    <w:p w:rsidR="00D47981" w:rsidRDefault="00D47981" w:rsidP="00D47981">
      <w:pPr>
        <w:jc w:val="center"/>
      </w:pPr>
      <w:r>
        <w:rPr>
          <w:b/>
        </w:rPr>
        <w:t>РЕШИЛА:</w:t>
      </w:r>
    </w:p>
    <w:p w:rsidR="00D47981" w:rsidRDefault="00D47981" w:rsidP="00D47981"/>
    <w:p w:rsidR="00D47981" w:rsidRDefault="00D47981" w:rsidP="00D47981">
      <w:pPr>
        <w:jc w:val="both"/>
      </w:pPr>
      <w:r>
        <w:rPr>
          <w:b/>
        </w:rPr>
        <w:t>1.</w:t>
      </w:r>
      <w:r>
        <w:t xml:space="preserve"> Передать контрольно-счётной комиссии муниципального района «Медынский район» полномочия по осуществлению внешнего муниципального контроля годового отчёта об испо</w:t>
      </w:r>
      <w:r w:rsidR="00EF30AA">
        <w:t>лнении бюджета поселения за 2017</w:t>
      </w:r>
      <w:r>
        <w:t xml:space="preserve"> год и</w:t>
      </w:r>
      <w:r w:rsidR="00EF30AA">
        <w:t xml:space="preserve"> контроля в сфере закупок в 2018</w:t>
      </w:r>
      <w:r>
        <w:t xml:space="preserve"> году, а также передать из бюджета сельского поселения «Село Передел» в бюджет муниципального района «Медынский район» иные межбюджетные трансферты на осуществление передаваемых полномочий.</w:t>
      </w:r>
    </w:p>
    <w:p w:rsidR="00D47981" w:rsidRDefault="00D47981" w:rsidP="00D47981">
      <w:pPr>
        <w:jc w:val="both"/>
      </w:pPr>
    </w:p>
    <w:p w:rsidR="00D47981" w:rsidRDefault="00D47981" w:rsidP="00D47981">
      <w:pPr>
        <w:jc w:val="both"/>
      </w:pPr>
      <w:r>
        <w:rPr>
          <w:b/>
        </w:rPr>
        <w:t xml:space="preserve">2. </w:t>
      </w:r>
      <w:r>
        <w:t xml:space="preserve">Настоящее Решение </w:t>
      </w:r>
      <w:r w:rsidR="00EF30AA">
        <w:t>вступает в силу с 01 января 2018</w:t>
      </w:r>
      <w:r>
        <w:t xml:space="preserve"> год</w:t>
      </w:r>
      <w:r w:rsidR="00EF30AA">
        <w:t>а и действует до 31 декабря 2018</w:t>
      </w:r>
      <w:r>
        <w:t xml:space="preserve"> года.</w:t>
      </w:r>
    </w:p>
    <w:p w:rsidR="00D47981" w:rsidRDefault="00D47981" w:rsidP="00D47981">
      <w:pPr>
        <w:jc w:val="both"/>
      </w:pPr>
    </w:p>
    <w:p w:rsidR="00D47981" w:rsidRDefault="00D47981" w:rsidP="00D47981">
      <w:pPr>
        <w:jc w:val="both"/>
      </w:pPr>
      <w:r>
        <w:rPr>
          <w:b/>
        </w:rPr>
        <w:t xml:space="preserve">3. </w:t>
      </w:r>
      <w:r>
        <w:t>Поручить Главе поселения «Село Передел» Сёмочкиной Е.Н. заключить соответствующее Соглашение о передаче муниципальному району «Медынский район» полномочий по осуществлению внешнего муниципального финансового контроля.</w:t>
      </w:r>
    </w:p>
    <w:p w:rsidR="00D47981" w:rsidRDefault="00D47981" w:rsidP="00D47981"/>
    <w:p w:rsidR="00D47981" w:rsidRDefault="00D47981" w:rsidP="00D47981">
      <w:r>
        <w:t xml:space="preserve">         </w:t>
      </w:r>
    </w:p>
    <w:p w:rsidR="00D47981" w:rsidRDefault="00D47981" w:rsidP="00D47981"/>
    <w:p w:rsidR="00D47981" w:rsidRDefault="00D47981" w:rsidP="00D47981"/>
    <w:p w:rsidR="00D47981" w:rsidRDefault="00D47981" w:rsidP="00D47981"/>
    <w:p w:rsidR="00D47981" w:rsidRDefault="00D47981" w:rsidP="00D47981">
      <w:r>
        <w:t xml:space="preserve">                         Глава сельского поселения</w:t>
      </w:r>
    </w:p>
    <w:p w:rsidR="00D47981" w:rsidRDefault="00D47981" w:rsidP="00D47981">
      <w:r>
        <w:t xml:space="preserve">                         «Село Передел»-                                              Е.Н. Сёмочкина.</w:t>
      </w:r>
    </w:p>
    <w:p w:rsidR="00D47981" w:rsidRDefault="00D47981" w:rsidP="00D47981"/>
    <w:p w:rsidR="00D47981" w:rsidRDefault="00D47981" w:rsidP="00D47981"/>
    <w:p w:rsidR="00D47981" w:rsidRDefault="00D47981" w:rsidP="00D47981"/>
    <w:p w:rsidR="00D47981" w:rsidRDefault="00D47981" w:rsidP="00D47981"/>
    <w:p w:rsidR="00826CF1" w:rsidRDefault="00826CF1" w:rsidP="00D47981"/>
    <w:p w:rsidR="00826CF1" w:rsidRDefault="00826CF1" w:rsidP="00D47981"/>
    <w:p w:rsidR="00826CF1" w:rsidRDefault="00826CF1" w:rsidP="00D47981"/>
    <w:p w:rsidR="00826CF1" w:rsidRDefault="00826CF1" w:rsidP="00D47981"/>
    <w:p w:rsidR="00826CF1" w:rsidRDefault="00826CF1" w:rsidP="00D47981"/>
    <w:p w:rsidR="00D47981" w:rsidRDefault="00D47981" w:rsidP="00D47981"/>
    <w:p w:rsidR="00EF30AA" w:rsidRDefault="00EF30AA" w:rsidP="00D47981"/>
    <w:p w:rsidR="00EF30AA" w:rsidRDefault="00EF30AA" w:rsidP="00D47981"/>
    <w:p w:rsidR="00D47981" w:rsidRDefault="00D47981" w:rsidP="00D47981"/>
    <w:p w:rsidR="00D47981" w:rsidRDefault="00D47981" w:rsidP="00D47981">
      <w:pPr>
        <w:jc w:val="center"/>
        <w:outlineLvl w:val="0"/>
        <w:rPr>
          <w:b/>
        </w:rPr>
      </w:pPr>
      <w:r>
        <w:rPr>
          <w:b/>
        </w:rPr>
        <w:lastRenderedPageBreak/>
        <w:t>СОГЛАШЕНИЕ</w:t>
      </w:r>
    </w:p>
    <w:p w:rsidR="00D47981" w:rsidRDefault="00D47981" w:rsidP="00D47981">
      <w:pPr>
        <w:jc w:val="center"/>
        <w:rPr>
          <w:b/>
        </w:rPr>
      </w:pPr>
      <w:r>
        <w:rPr>
          <w:b/>
        </w:rPr>
        <w:t xml:space="preserve">о передаче полномочий по осуществлению внешнего муниципального </w:t>
      </w:r>
    </w:p>
    <w:p w:rsidR="00D47981" w:rsidRDefault="00D47981" w:rsidP="00D47981">
      <w:pPr>
        <w:jc w:val="center"/>
        <w:rPr>
          <w:b/>
        </w:rPr>
      </w:pPr>
      <w:r>
        <w:rPr>
          <w:b/>
        </w:rPr>
        <w:t>финансового контроля.</w:t>
      </w:r>
    </w:p>
    <w:p w:rsidR="00D47981" w:rsidRDefault="00D47981" w:rsidP="00D47981">
      <w:pPr>
        <w:jc w:val="center"/>
        <w:outlineLvl w:val="0"/>
        <w:rPr>
          <w:b/>
        </w:rPr>
      </w:pPr>
      <w:r>
        <w:rPr>
          <w:b/>
        </w:rPr>
        <w:t>№ 10</w:t>
      </w:r>
    </w:p>
    <w:p w:rsidR="00D47981" w:rsidRDefault="00D47981" w:rsidP="00D47981"/>
    <w:p w:rsidR="00D47981" w:rsidRDefault="00D47981" w:rsidP="00D47981">
      <w:pPr>
        <w:rPr>
          <w:vertAlign w:val="superscript"/>
        </w:rPr>
      </w:pPr>
      <w:r>
        <w:t xml:space="preserve">гор. Медынь                               </w:t>
      </w:r>
      <w:r>
        <w:rPr>
          <w:color w:val="000000"/>
        </w:rPr>
        <w:t xml:space="preserve">                                </w:t>
      </w:r>
      <w:r w:rsidR="00EF30AA">
        <w:rPr>
          <w:color w:val="000000"/>
        </w:rPr>
        <w:t xml:space="preserve">                              17  октября  2017</w:t>
      </w:r>
      <w:r>
        <w:rPr>
          <w:color w:val="000000"/>
        </w:rPr>
        <w:t xml:space="preserve"> г.</w:t>
      </w:r>
    </w:p>
    <w:p w:rsidR="00D47981" w:rsidRDefault="00D47981" w:rsidP="00D47981">
      <w:pPr>
        <w:shd w:val="clear" w:color="auto" w:fill="FFFFFF"/>
        <w:ind w:firstLine="709"/>
        <w:jc w:val="both"/>
        <w:rPr>
          <w:color w:val="000000"/>
        </w:rPr>
      </w:pPr>
    </w:p>
    <w:p w:rsidR="00D47981" w:rsidRDefault="00D47981" w:rsidP="00D47981">
      <w:pPr>
        <w:pStyle w:val="a4"/>
        <w:ind w:firstLine="720"/>
        <w:jc w:val="both"/>
        <w:rPr>
          <w:rFonts w:ascii="Times New Roman" w:hAnsi="Times New Roman"/>
          <w:color w:val="000000"/>
        </w:rPr>
      </w:pPr>
    </w:p>
    <w:p w:rsidR="00D47981" w:rsidRDefault="00D47981" w:rsidP="00D47981">
      <w:pPr>
        <w:pStyle w:val="a4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4" w:history="1">
        <w:r>
          <w:rPr>
            <w:rStyle w:val="a3"/>
            <w:rFonts w:ascii="Times New Roman" w:hAnsi="Times New Roman"/>
            <w:color w:val="000000"/>
            <w:u w:val="none"/>
          </w:rPr>
          <w:t xml:space="preserve">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</w:rPr>
        <w:t xml:space="preserve">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</w:rPr>
          <w:t>2013 г</w:t>
        </w:r>
      </w:smartTag>
      <w:r>
        <w:rPr>
          <w:rFonts w:ascii="Times New Roman" w:hAnsi="Times New Roman"/>
        </w:rPr>
        <w:t>. № 44-ФЗ "О контрактной системе в сфере закупок товаров, работ, услуг для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обеспечения государственных и муниципальных нужд",</w:t>
      </w:r>
      <w:r>
        <w:rPr>
          <w:rFonts w:ascii="Times New Roman" w:hAnsi="Times New Roman"/>
          <w:color w:val="000000"/>
        </w:rPr>
        <w:t xml:space="preserve"> Районное Собрание муниципального района «Медынский район» </w:t>
      </w:r>
      <w:r>
        <w:rPr>
          <w:rFonts w:ascii="Times New Roman" w:hAnsi="Times New Roman"/>
        </w:rPr>
        <w:t xml:space="preserve"> (далее – Районное Собрание) в лице Главы Медынского района </w:t>
      </w:r>
      <w:proofErr w:type="spellStart"/>
      <w:r>
        <w:rPr>
          <w:rFonts w:ascii="Times New Roman" w:hAnsi="Times New Roman"/>
        </w:rPr>
        <w:t>Пучкова</w:t>
      </w:r>
      <w:proofErr w:type="spellEnd"/>
      <w:r>
        <w:rPr>
          <w:rFonts w:ascii="Times New Roman" w:hAnsi="Times New Roman"/>
        </w:rPr>
        <w:t xml:space="preserve"> Сергея Борисовича, действующего на основании Устава муниципального района «Медынский район», Контрольно-счетная комиссия муниципального района «Медынский район» в лице Председателя Никитиной  </w:t>
      </w:r>
      <w:proofErr w:type="spellStart"/>
      <w:r>
        <w:rPr>
          <w:rFonts w:ascii="Times New Roman" w:hAnsi="Times New Roman"/>
        </w:rPr>
        <w:t>светланы</w:t>
      </w:r>
      <w:proofErr w:type="spellEnd"/>
      <w:r>
        <w:rPr>
          <w:rFonts w:ascii="Times New Roman" w:hAnsi="Times New Roman"/>
        </w:rPr>
        <w:t xml:space="preserve">  Владимировны, действующего на основании Положения о Контрольно-счетной комиссии муниципального района «Медынский район», и Сельская Дума сельского поселения «Село Передел</w:t>
      </w:r>
      <w:proofErr w:type="gramEnd"/>
      <w:r>
        <w:rPr>
          <w:rFonts w:ascii="Times New Roman" w:hAnsi="Times New Roman"/>
        </w:rPr>
        <w:t xml:space="preserve">» (далее – Сельская Дума) в лице Главы сельского поселения «Село Передел» Сёмочкиной Елены Николаевны, </w:t>
      </w:r>
      <w:r>
        <w:rPr>
          <w:rFonts w:ascii="Times New Roman" w:hAnsi="Times New Roman"/>
          <w:color w:val="000000"/>
        </w:rPr>
        <w:t xml:space="preserve">действующей на основании Устава сельского поселения «Село Передел», </w:t>
      </w:r>
      <w:r>
        <w:rPr>
          <w:rFonts w:ascii="Times New Roman" w:hAnsi="Times New Roman"/>
        </w:rPr>
        <w:t xml:space="preserve">далее именуемые «Стороны», заключили настоящее Соглашение во исполнение решения Районного Собрания 23 октября 2014 </w:t>
      </w:r>
      <w:r w:rsidR="00EF30AA">
        <w:rPr>
          <w:rFonts w:ascii="Times New Roman" w:hAnsi="Times New Roman"/>
        </w:rPr>
        <w:t>года № 325 и Сельской Думы от 17 ноября 2017 года  № 84</w:t>
      </w:r>
      <w:r>
        <w:rPr>
          <w:rFonts w:ascii="Times New Roman" w:hAnsi="Times New Roman"/>
        </w:rPr>
        <w:t xml:space="preserve"> о нижеследующем.</w:t>
      </w:r>
    </w:p>
    <w:p w:rsidR="00D47981" w:rsidRDefault="00D47981" w:rsidP="00D47981">
      <w:pPr>
        <w:shd w:val="clear" w:color="auto" w:fill="FFFFFF"/>
        <w:jc w:val="both"/>
      </w:pPr>
    </w:p>
    <w:p w:rsidR="00D47981" w:rsidRDefault="00D47981" w:rsidP="00D47981">
      <w:pPr>
        <w:shd w:val="clear" w:color="auto" w:fill="FFFFFF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1. Предмет Соглашения</w:t>
      </w:r>
    </w:p>
    <w:p w:rsidR="00D47981" w:rsidRDefault="00D47981" w:rsidP="00D47981">
      <w:pPr>
        <w:shd w:val="clear" w:color="auto" w:fill="FFFFFF"/>
        <w:ind w:firstLine="540"/>
        <w:jc w:val="center"/>
        <w:rPr>
          <w:b/>
          <w:color w:val="000000"/>
        </w:rPr>
      </w:pPr>
    </w:p>
    <w:p w:rsidR="00D47981" w:rsidRDefault="00D47981" w:rsidP="00D4798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Предметом настоящего Соглашения является передача Контрольно-счетной комиссии муниципального района «Медынский район» (далее – КСК МР Медынский район») полномочий по осуществлению внешнего муниципального финансового контроля годового отчета об испо</w:t>
      </w:r>
      <w:r w:rsidR="00EF30AA">
        <w:rPr>
          <w:color w:val="000000"/>
        </w:rPr>
        <w:t>лнении бюджета поселения за 2017</w:t>
      </w:r>
      <w:r>
        <w:rPr>
          <w:color w:val="000000"/>
        </w:rPr>
        <w:t xml:space="preserve"> год и</w:t>
      </w:r>
      <w:r w:rsidR="00EF30AA">
        <w:rPr>
          <w:color w:val="000000"/>
        </w:rPr>
        <w:t xml:space="preserve"> контроля в сфере закупок в 2018</w:t>
      </w:r>
      <w:r>
        <w:rPr>
          <w:color w:val="000000"/>
        </w:rPr>
        <w:t xml:space="preserve"> году, а также  передача из бюджета сельского поселения «Село Передел» (далее – поселение) в бюджет муниципального района «Медынский район» иных межбюджетных трансфертов</w:t>
      </w:r>
      <w:proofErr w:type="gramEnd"/>
      <w:r>
        <w:rPr>
          <w:color w:val="000000"/>
        </w:rPr>
        <w:t xml:space="preserve"> на осуществление переданных полномочий.</w:t>
      </w:r>
    </w:p>
    <w:p w:rsidR="00D47981" w:rsidRDefault="00D47981" w:rsidP="00D4798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1.2. Внешняя проверка годового отчета об исполнении бюджета поселения, экспертиза проекта бюджета поселения и проведение контроля в сфере закупок ежегодно включаются в план работы КСК МР «Медынский район».</w:t>
      </w:r>
    </w:p>
    <w:p w:rsidR="00D47981" w:rsidRDefault="00D47981" w:rsidP="00D4798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1.3. Другие контрольные и экспертно-аналитические мероприятия включаются в план работы КСК МР «Медынский район»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</w:t>
      </w:r>
    </w:p>
    <w:p w:rsidR="00D47981" w:rsidRDefault="00D47981" w:rsidP="00D4798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Контрольные и экспертно-аналитические мероприятия в соответствии с настоящим Соглашением включаются в план работы КСК МР «Медынский район»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D47981" w:rsidRDefault="00D47981" w:rsidP="00D47981">
      <w:pPr>
        <w:shd w:val="clear" w:color="auto" w:fill="FFFFFF"/>
        <w:ind w:firstLine="709"/>
        <w:jc w:val="center"/>
        <w:rPr>
          <w:color w:val="000000"/>
        </w:rPr>
      </w:pPr>
    </w:p>
    <w:p w:rsidR="00D47981" w:rsidRDefault="00D47981" w:rsidP="00D47981">
      <w:pPr>
        <w:keepNext/>
        <w:shd w:val="clear" w:color="auto" w:fill="FFFFFF"/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2. Срок действия Соглашения</w:t>
      </w:r>
    </w:p>
    <w:p w:rsidR="00D47981" w:rsidRDefault="00D47981" w:rsidP="00D47981">
      <w:pPr>
        <w:keepNext/>
        <w:shd w:val="clear" w:color="auto" w:fill="FFFFFF"/>
        <w:spacing w:before="120"/>
        <w:ind w:left="709"/>
        <w:jc w:val="center"/>
        <w:rPr>
          <w:b/>
          <w:color w:val="000000"/>
        </w:rPr>
      </w:pPr>
    </w:p>
    <w:p w:rsidR="00D47981" w:rsidRDefault="00D47981" w:rsidP="00D47981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2.1. Соглашение заключено на срок один год и де</w:t>
      </w:r>
      <w:r w:rsidR="00EF30AA">
        <w:rPr>
          <w:color w:val="000000"/>
        </w:rPr>
        <w:t>йствует в период с 1 января 2018 г. по 31 декабря 2018</w:t>
      </w:r>
      <w:r>
        <w:rPr>
          <w:color w:val="000000"/>
        </w:rPr>
        <w:t xml:space="preserve"> г.</w:t>
      </w:r>
    </w:p>
    <w:p w:rsidR="00D47981" w:rsidRDefault="00D47981" w:rsidP="00D47981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2.2. В случае если решением Сельской Думы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D47981" w:rsidRDefault="00D47981" w:rsidP="00D47981">
      <w:pPr>
        <w:shd w:val="clear" w:color="auto" w:fill="FFFFFF"/>
        <w:ind w:firstLine="708"/>
        <w:jc w:val="both"/>
        <w:rPr>
          <w:color w:val="000000"/>
        </w:rPr>
      </w:pPr>
    </w:p>
    <w:p w:rsidR="00D47981" w:rsidRDefault="00D47981" w:rsidP="00D47981">
      <w:pPr>
        <w:keepNext/>
        <w:shd w:val="clear" w:color="auto" w:fill="FFFFFF"/>
        <w:spacing w:before="120"/>
        <w:ind w:left="709"/>
        <w:jc w:val="center"/>
        <w:rPr>
          <w:b/>
          <w:spacing w:val="-2"/>
        </w:rPr>
      </w:pPr>
      <w:r>
        <w:rPr>
          <w:b/>
          <w:spacing w:val="-2"/>
        </w:rPr>
        <w:t>3. Порядок определения и предоставления ежегодного объема межбюджетных трансфертов</w:t>
      </w:r>
    </w:p>
    <w:p w:rsidR="00D47981" w:rsidRDefault="00D47981" w:rsidP="00D47981">
      <w:pPr>
        <w:keepNext/>
        <w:shd w:val="clear" w:color="auto" w:fill="FFFFFF"/>
        <w:spacing w:before="120"/>
        <w:ind w:left="709"/>
        <w:jc w:val="center"/>
        <w:rPr>
          <w:b/>
          <w:spacing w:val="-2"/>
        </w:rPr>
      </w:pPr>
    </w:p>
    <w:p w:rsidR="00D47981" w:rsidRDefault="00D47981" w:rsidP="00D47981">
      <w:pPr>
        <w:shd w:val="clear" w:color="auto" w:fill="FFFFFF"/>
        <w:ind w:firstLine="708"/>
        <w:jc w:val="both"/>
      </w:pPr>
      <w:r>
        <w:t>3.1. Объем межбюджетных трансфертов на очередной год, предоставленных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D47981" w:rsidRDefault="00D47981" w:rsidP="00D47981">
      <w:pPr>
        <w:shd w:val="clear" w:color="auto" w:fill="FFFFFF"/>
        <w:ind w:firstLine="708"/>
        <w:jc w:val="both"/>
      </w:pPr>
      <w:r>
        <w:t>стандартные расходы на оплату труда;</w:t>
      </w:r>
    </w:p>
    <w:p w:rsidR="00D47981" w:rsidRDefault="00D47981" w:rsidP="00D47981">
      <w:pPr>
        <w:shd w:val="clear" w:color="auto" w:fill="FFFFFF"/>
        <w:ind w:firstLine="708"/>
        <w:jc w:val="both"/>
      </w:pPr>
      <w:r>
        <w:t>индекс роста оплаты труда;</w:t>
      </w:r>
    </w:p>
    <w:p w:rsidR="00D47981" w:rsidRDefault="00D47981" w:rsidP="00D47981">
      <w:pPr>
        <w:shd w:val="clear" w:color="auto" w:fill="FFFFFF"/>
        <w:ind w:firstLine="708"/>
        <w:jc w:val="both"/>
      </w:pPr>
      <w:r>
        <w:t>коэффициент иных затрат;</w:t>
      </w:r>
    </w:p>
    <w:p w:rsidR="00D47981" w:rsidRDefault="00D47981" w:rsidP="00D47981">
      <w:pPr>
        <w:shd w:val="clear" w:color="auto" w:fill="FFFFFF"/>
        <w:ind w:firstLine="708"/>
        <w:jc w:val="both"/>
      </w:pPr>
      <w:r>
        <w:t>коэффициент объема работ.</w:t>
      </w:r>
    </w:p>
    <w:p w:rsidR="00D47981" w:rsidRDefault="00D47981" w:rsidP="00D47981">
      <w:pPr>
        <w:shd w:val="clear" w:color="auto" w:fill="FFFFFF"/>
        <w:ind w:firstLine="708"/>
        <w:jc w:val="both"/>
      </w:pPr>
      <w:r>
        <w:t>3.2. Стандартные расходы на оплату труда определяются исходя из размера годового фонда оплаты труда с начислениями работников КСК МР «Медынский район», осуществляющих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D47981" w:rsidRDefault="00D47981" w:rsidP="00D47981">
      <w:pPr>
        <w:shd w:val="clear" w:color="auto" w:fill="FFFFFF"/>
        <w:ind w:firstLine="708"/>
        <w:jc w:val="both"/>
      </w:pPr>
      <w:r>
        <w:t>3.3. Индекс роста оплаты труда равен темпу роста должностных окладов муниципальных служащих муниципального района в планируемом году.</w:t>
      </w:r>
    </w:p>
    <w:p w:rsidR="00D47981" w:rsidRDefault="00D47981" w:rsidP="00D47981">
      <w:pPr>
        <w:shd w:val="clear" w:color="auto" w:fill="FFFFFF"/>
        <w:ind w:firstLine="708"/>
        <w:jc w:val="both"/>
      </w:pPr>
      <w:r>
        <w:t>3.4. Коэффициент иных затрат устанавливается 1,25.</w:t>
      </w:r>
    </w:p>
    <w:p w:rsidR="00D47981" w:rsidRDefault="00D47981" w:rsidP="00D47981">
      <w:pPr>
        <w:shd w:val="clear" w:color="auto" w:fill="FFFFFF"/>
        <w:ind w:firstLine="708"/>
        <w:jc w:val="both"/>
      </w:pPr>
      <w:r>
        <w:t>3.5. Коэффициент объема работ равен среднему арифметическому из коэффициентов численности населения и объема расходов:</w:t>
      </w:r>
    </w:p>
    <w:p w:rsidR="00D47981" w:rsidRDefault="00D47981" w:rsidP="00D47981">
      <w:pPr>
        <w:shd w:val="clear" w:color="auto" w:fill="FFFFFF"/>
        <w:ind w:firstLine="708"/>
        <w:jc w:val="both"/>
      </w:pPr>
      <w:r>
        <w:t>3.5.1. 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D47981" w:rsidRDefault="00D47981" w:rsidP="00D47981">
      <w:pPr>
        <w:shd w:val="clear" w:color="auto" w:fill="FFFFFF"/>
        <w:ind w:firstLine="708"/>
        <w:jc w:val="both"/>
      </w:pPr>
      <w:r>
        <w:t>3.5.2. 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</w:p>
    <w:p w:rsidR="00D47981" w:rsidRDefault="00D47981" w:rsidP="00D47981">
      <w:pPr>
        <w:shd w:val="clear" w:color="auto" w:fill="FFFFFF"/>
        <w:ind w:firstLine="708"/>
        <w:jc w:val="both"/>
      </w:pPr>
      <w:r>
        <w:t xml:space="preserve">3.6. Объем </w:t>
      </w:r>
      <w:r w:rsidR="00EF30AA">
        <w:t>межбюджетного трансферта на 2018</w:t>
      </w:r>
      <w:r>
        <w:t xml:space="preserve"> год по исполнению полномочий по контролю исполнения бюджета составляет  </w:t>
      </w:r>
      <w:r>
        <w:rPr>
          <w:b/>
        </w:rPr>
        <w:t>1</w:t>
      </w:r>
      <w:r w:rsidR="00EF30AA">
        <w:rPr>
          <w:b/>
        </w:rPr>
        <w:t xml:space="preserve"> 885,00 </w:t>
      </w:r>
      <w:r>
        <w:t>рубля.</w:t>
      </w:r>
    </w:p>
    <w:p w:rsidR="00D47981" w:rsidRDefault="00D47981" w:rsidP="00D47981">
      <w:pPr>
        <w:shd w:val="clear" w:color="auto" w:fill="FFFFFF"/>
        <w:ind w:firstLine="708"/>
        <w:jc w:val="both"/>
      </w:pPr>
      <w:r>
        <w:t xml:space="preserve">3.7. Объем </w:t>
      </w:r>
      <w:r w:rsidR="00EF30AA">
        <w:t>межбюджетного трансферта на 2018</w:t>
      </w:r>
      <w:r>
        <w:t xml:space="preserve"> год по исполнению полномочий по контролю в сфере закупок составляет   </w:t>
      </w:r>
      <w:r>
        <w:rPr>
          <w:b/>
        </w:rPr>
        <w:t>1</w:t>
      </w:r>
      <w:r w:rsidR="00EF30AA">
        <w:rPr>
          <w:b/>
        </w:rPr>
        <w:t> 493,00</w:t>
      </w:r>
      <w:r>
        <w:t xml:space="preserve"> рубля.</w:t>
      </w:r>
    </w:p>
    <w:p w:rsidR="00D47981" w:rsidRDefault="00D47981" w:rsidP="00D47981">
      <w:pPr>
        <w:shd w:val="clear" w:color="auto" w:fill="FFFFFF"/>
        <w:ind w:firstLine="708"/>
        <w:jc w:val="both"/>
      </w:pPr>
      <w:r>
        <w:t xml:space="preserve">3.8. Для проведения </w:t>
      </w:r>
      <w:r>
        <w:rPr>
          <w:color w:val="000000"/>
        </w:rPr>
        <w:t>КСК МР Медынский район»</w:t>
      </w:r>
      <w:r>
        <w:t xml:space="preserve">  контрольных и экспертно-аналитических внеплановых мероприятий в соответствии с предложениями Сельской Думы,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D47981" w:rsidRDefault="00D47981" w:rsidP="00D47981">
      <w:pPr>
        <w:shd w:val="clear" w:color="auto" w:fill="FFFFFF"/>
        <w:ind w:firstLine="708"/>
        <w:jc w:val="both"/>
      </w:pPr>
      <w:r>
        <w:t xml:space="preserve">3.9. Ежегодный объем межбюджетных трансфертов, предоставляемые для осуществления полномочий, </w:t>
      </w:r>
      <w:r w:rsidR="00EF30AA">
        <w:t>перечисляются до 01 октября 2018</w:t>
      </w:r>
      <w:r>
        <w:t xml:space="preserve"> года числа в установленном размере. Дополнительный объем межбюджетных трансфертов перечисляется в сроки, установленные дополнительным соглашением.</w:t>
      </w:r>
    </w:p>
    <w:p w:rsidR="00D47981" w:rsidRDefault="00D47981" w:rsidP="00D47981">
      <w:pPr>
        <w:shd w:val="clear" w:color="auto" w:fill="FFFFFF"/>
        <w:ind w:firstLine="708"/>
        <w:jc w:val="both"/>
      </w:pPr>
      <w:r>
        <w:t>3.10.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D47981" w:rsidRDefault="00D47981" w:rsidP="00D47981">
      <w:pPr>
        <w:shd w:val="clear" w:color="auto" w:fill="FFFFFF"/>
        <w:ind w:firstLine="708"/>
        <w:jc w:val="both"/>
      </w:pPr>
      <w:r>
        <w:t>3.11. Межбюджетные трансферты зачисляются  в бюджет муниципального района по соответствующему коду бюджетной классификации доходов.</w:t>
      </w:r>
    </w:p>
    <w:p w:rsidR="00D47981" w:rsidRDefault="00D47981" w:rsidP="00D47981">
      <w:pPr>
        <w:shd w:val="clear" w:color="auto" w:fill="FFFFFF"/>
        <w:ind w:firstLine="708"/>
        <w:jc w:val="both"/>
        <w:rPr>
          <w:color w:val="FF0000"/>
        </w:rPr>
      </w:pPr>
    </w:p>
    <w:p w:rsidR="00D47981" w:rsidRDefault="00D47981" w:rsidP="00D47981">
      <w:pPr>
        <w:keepNext/>
        <w:shd w:val="clear" w:color="auto" w:fill="FFFFFF"/>
        <w:spacing w:before="120"/>
        <w:ind w:left="709"/>
        <w:jc w:val="center"/>
        <w:rPr>
          <w:b/>
          <w:spacing w:val="-2"/>
        </w:rPr>
      </w:pPr>
      <w:r>
        <w:rPr>
          <w:b/>
          <w:spacing w:val="-2"/>
        </w:rPr>
        <w:lastRenderedPageBreak/>
        <w:t>4. Права и обязанности сторон</w:t>
      </w:r>
    </w:p>
    <w:p w:rsidR="00D47981" w:rsidRDefault="00D47981" w:rsidP="00D47981">
      <w:pPr>
        <w:keepNext/>
        <w:shd w:val="clear" w:color="auto" w:fill="FFFFFF"/>
        <w:spacing w:before="120"/>
        <w:ind w:left="709"/>
        <w:jc w:val="center"/>
        <w:rPr>
          <w:b/>
          <w:spacing w:val="-2"/>
        </w:rPr>
      </w:pPr>
    </w:p>
    <w:p w:rsidR="00D47981" w:rsidRDefault="00D47981" w:rsidP="00D47981">
      <w:pPr>
        <w:shd w:val="clear" w:color="auto" w:fill="FFFFFF"/>
        <w:ind w:firstLine="709"/>
        <w:jc w:val="both"/>
        <w:rPr>
          <w:vertAlign w:val="superscript"/>
        </w:rPr>
      </w:pPr>
      <w:r>
        <w:t>4.1.Районное Собрание: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 xml:space="preserve">4.1.1. устанавливает в муниципальных правовых актах полномочия, а также штатную численность </w:t>
      </w:r>
      <w:r>
        <w:rPr>
          <w:color w:val="000000"/>
        </w:rPr>
        <w:t>КСК МР Медынский район»</w:t>
      </w:r>
      <w:r>
        <w:t>, с учетом необходимости осуществления предусмотренных настоящим Соглашением полномочий;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>4.1.2.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 xml:space="preserve">4.1.3. получает от </w:t>
      </w:r>
      <w:r>
        <w:rPr>
          <w:color w:val="000000"/>
        </w:rPr>
        <w:t xml:space="preserve">КСК МР Медынский район» </w:t>
      </w:r>
      <w:r>
        <w:t>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D47981" w:rsidRDefault="00D47981" w:rsidP="00D47981">
      <w:pPr>
        <w:shd w:val="clear" w:color="auto" w:fill="FFFFFF"/>
        <w:ind w:left="900" w:hanging="191"/>
        <w:jc w:val="both"/>
      </w:pPr>
      <w:r>
        <w:t xml:space="preserve">4.2. </w:t>
      </w:r>
      <w:r>
        <w:rPr>
          <w:color w:val="000000"/>
        </w:rPr>
        <w:t>КСК МР Медынский район»</w:t>
      </w:r>
      <w:r>
        <w:t>: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>4.2.1. включает в план своей работы: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>ежегодно -  внешнюю проверку годового отчета об исполнении бюджета поселения и экспертизу проекта бюджета поселения;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>в сроки, не противоречащие законодательству -  иные контрольные и экспертно-аналитические мероприятия с учетом финансовых средств на их исполнение;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>мероприятия по контролю в сфере закупок поселения;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 xml:space="preserve">4.2.2. для подготовки к внешней проверке годового отчета об исполнении бюджета поселения имеет право в течение текущего года осуществлять </w:t>
      </w:r>
      <w:proofErr w:type="gramStart"/>
      <w:r>
        <w:t>контроль за</w:t>
      </w:r>
      <w:proofErr w:type="gramEnd"/>
      <w:r>
        <w:t xml:space="preserve"> исполнением бюджета поселения и использованием средств бюджета поселения;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своими стандартами внешнего муниципального финансового контроля и с учетом предложений инициатора проведения мероприятия;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>4.2.5. направляет отчеты и заключения по результатам проведенных мероприятий Главе сельского поселения;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>4.2.6.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>4.2.7. размещает информацию о проведенных мероприятиях на своем официальном сайте в сети «Интернет»;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>4.2.8.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Главе сельского поселения соответствующие предложения;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>4.2.9. в случае возникновения препятствий для осуществления предусмотренных настоящим Соглашением полномочий может обращаться в Сельскую Думу  с предложениями по их устранению;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>4.2.10. обеспечивает использование сре</w:t>
      </w:r>
      <w:proofErr w:type="gramStart"/>
      <w:r>
        <w:t>дств пр</w:t>
      </w:r>
      <w:proofErr w:type="gramEnd"/>
      <w:r>
        <w:t>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>4.2.11.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>4.2.12. ежегодно предоставляет в Сельскую Думу   информацию об осуществлении предусмотренных настоящим Соглашением полномочий;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>4.2.13.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lastRenderedPageBreak/>
        <w:t>4.3. Сельская Дума: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 xml:space="preserve">4.3.2. направляет в  </w:t>
      </w:r>
      <w:r>
        <w:rPr>
          <w:color w:val="000000"/>
        </w:rPr>
        <w:t>КСК МР Медынский район»</w:t>
      </w:r>
      <w:r>
        <w:t xml:space="preserve">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 xml:space="preserve">4.3.3. рассматривает отчеты и заключения, а также предложения </w:t>
      </w:r>
      <w:r>
        <w:rPr>
          <w:color w:val="000000"/>
        </w:rPr>
        <w:t xml:space="preserve">КСК МР Медынский район» </w:t>
      </w:r>
      <w:r>
        <w:t xml:space="preserve"> по результатам проведения контрольных и экспертно-аналитических мероприятий;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 xml:space="preserve">4.3.4. рассматривает обращения </w:t>
      </w:r>
      <w:r>
        <w:rPr>
          <w:color w:val="000000"/>
        </w:rPr>
        <w:t>КСК МР Медынский район»</w:t>
      </w:r>
      <w: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 xml:space="preserve">4.3.5. имеет право приостановить перечисление предусмотренных настоящим Соглашением межбюджетных трансфертов в случае невыполнения  </w:t>
      </w:r>
      <w:r>
        <w:rPr>
          <w:color w:val="000000"/>
        </w:rPr>
        <w:t xml:space="preserve">КСК МР Медынский район» </w:t>
      </w:r>
      <w:r>
        <w:t>своих обязательств.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>4.4. Стороны имеют право проводить иные мероприятия, необходимые для реализации настоящего Соглашения.</w:t>
      </w:r>
    </w:p>
    <w:p w:rsidR="00D47981" w:rsidRDefault="00D47981" w:rsidP="00D47981">
      <w:pPr>
        <w:shd w:val="clear" w:color="auto" w:fill="FFFFFF"/>
        <w:ind w:firstLine="900"/>
        <w:jc w:val="both"/>
        <w:rPr>
          <w:color w:val="FF0000"/>
        </w:rPr>
      </w:pPr>
    </w:p>
    <w:p w:rsidR="00D47981" w:rsidRDefault="00D47981" w:rsidP="00D47981">
      <w:pPr>
        <w:keepNext/>
        <w:shd w:val="clear" w:color="auto" w:fill="FFFFFF"/>
        <w:spacing w:before="120"/>
        <w:ind w:left="709"/>
        <w:jc w:val="center"/>
        <w:rPr>
          <w:b/>
          <w:spacing w:val="-2"/>
        </w:rPr>
      </w:pPr>
      <w:r>
        <w:rPr>
          <w:b/>
          <w:spacing w:val="-2"/>
        </w:rPr>
        <w:t>5. Ответственность сторон</w:t>
      </w:r>
    </w:p>
    <w:p w:rsidR="00D47981" w:rsidRDefault="00D47981" w:rsidP="00D47981">
      <w:pPr>
        <w:keepNext/>
        <w:shd w:val="clear" w:color="auto" w:fill="FFFFFF"/>
        <w:spacing w:before="120"/>
        <w:ind w:left="709"/>
        <w:jc w:val="center"/>
        <w:rPr>
          <w:b/>
          <w:spacing w:val="-2"/>
        </w:rPr>
      </w:pPr>
    </w:p>
    <w:p w:rsidR="00D47981" w:rsidRDefault="00D47981" w:rsidP="00D47981">
      <w:pPr>
        <w:shd w:val="clear" w:color="auto" w:fill="FFFFFF"/>
        <w:ind w:firstLine="709"/>
        <w:jc w:val="both"/>
      </w:pPr>
      <w: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D47981" w:rsidRDefault="00D47981" w:rsidP="00D47981">
      <w:pPr>
        <w:shd w:val="clear" w:color="auto" w:fill="FFFFFF"/>
        <w:ind w:firstLine="708"/>
        <w:jc w:val="both"/>
      </w:pPr>
      <w:r>
        <w:t xml:space="preserve">5.2. В случае неисполнения (ненадлежащего исполнения) </w:t>
      </w:r>
      <w:r>
        <w:rPr>
          <w:color w:val="000000"/>
        </w:rPr>
        <w:t>КСК МР Медынский район»</w:t>
      </w:r>
      <w:r>
        <w:t xml:space="preserve"> предусмотренных настоящим Соглашением полномочий, Районное Собрание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</w:t>
      </w:r>
      <w:proofErr w:type="spellStart"/>
      <w:r>
        <w:t>ненадлежаще</w:t>
      </w:r>
      <w:proofErr w:type="spellEnd"/>
      <w:r>
        <w:t xml:space="preserve"> проведенные) мероприятия.</w:t>
      </w:r>
    </w:p>
    <w:p w:rsidR="00D47981" w:rsidRDefault="00D47981" w:rsidP="00D47981">
      <w:pPr>
        <w:shd w:val="clear" w:color="auto" w:fill="FFFFFF"/>
        <w:ind w:firstLine="720"/>
        <w:jc w:val="both"/>
        <w:rPr>
          <w:color w:val="FF0000"/>
        </w:rPr>
      </w:pPr>
    </w:p>
    <w:p w:rsidR="00D47981" w:rsidRDefault="00D47981" w:rsidP="00D47981">
      <w:pPr>
        <w:keepNext/>
        <w:shd w:val="clear" w:color="auto" w:fill="FFFFFF"/>
        <w:spacing w:before="120"/>
        <w:ind w:left="709"/>
        <w:jc w:val="center"/>
        <w:rPr>
          <w:b/>
          <w:spacing w:val="-2"/>
        </w:rPr>
      </w:pPr>
      <w:r>
        <w:rPr>
          <w:b/>
          <w:spacing w:val="-2"/>
        </w:rPr>
        <w:t>6. Заключительные положения</w:t>
      </w:r>
    </w:p>
    <w:p w:rsidR="00D47981" w:rsidRDefault="00D47981" w:rsidP="00D47981">
      <w:pPr>
        <w:keepNext/>
        <w:shd w:val="clear" w:color="auto" w:fill="FFFFFF"/>
        <w:spacing w:before="120"/>
        <w:ind w:left="709"/>
        <w:jc w:val="center"/>
        <w:rPr>
          <w:b/>
          <w:spacing w:val="-2"/>
        </w:rPr>
      </w:pPr>
    </w:p>
    <w:p w:rsidR="00D47981" w:rsidRDefault="00D47981" w:rsidP="00D47981">
      <w:pPr>
        <w:shd w:val="clear" w:color="auto" w:fill="FFFFFF"/>
        <w:ind w:firstLine="709"/>
        <w:jc w:val="both"/>
      </w:pPr>
      <w:r>
        <w:t>6.1. Настоящее Соглашение вступает в силу с момента его подписания всеми Сторонами.</w:t>
      </w:r>
    </w:p>
    <w:p w:rsidR="00D47981" w:rsidRDefault="00D47981" w:rsidP="00D47981">
      <w:pPr>
        <w:shd w:val="clear" w:color="auto" w:fill="FFFFFF"/>
        <w:ind w:firstLine="709"/>
        <w:jc w:val="both"/>
      </w:pPr>
      <w: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47981" w:rsidRDefault="00D47981" w:rsidP="00D47981">
      <w:pPr>
        <w:shd w:val="clear" w:color="auto" w:fill="FFFFFF"/>
        <w:ind w:firstLine="708"/>
        <w:jc w:val="both"/>
      </w:pPr>
      <w:r>
        <w:t xml:space="preserve">6.3. Действие настоящего Соглашения может быть прекращено досрочно по соглашению Сторон либо в случае направления Районным Собранием или </w:t>
      </w:r>
      <w:bookmarkStart w:id="0" w:name="OLE_LINK1"/>
      <w:bookmarkStart w:id="1" w:name="OLE_LINK2"/>
      <w:r>
        <w:t xml:space="preserve">Сельской Думой </w:t>
      </w:r>
      <w:bookmarkEnd w:id="0"/>
      <w:bookmarkEnd w:id="1"/>
      <w:r>
        <w:t>другим Сторонам уведомления о расторжении Соглашения.</w:t>
      </w:r>
    </w:p>
    <w:p w:rsidR="00D47981" w:rsidRDefault="00D47981" w:rsidP="00D47981">
      <w:pPr>
        <w:shd w:val="clear" w:color="auto" w:fill="FFFFFF"/>
        <w:ind w:firstLine="720"/>
        <w:jc w:val="both"/>
      </w:pPr>
      <w: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D47981" w:rsidRDefault="00D47981" w:rsidP="00D47981">
      <w:pPr>
        <w:shd w:val="clear" w:color="auto" w:fill="FFFFFF"/>
        <w:ind w:firstLine="720"/>
        <w:jc w:val="both"/>
      </w:pPr>
      <w:r>
        <w:t>6.5. При прекращении действия Соглашения Сельская Дума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D47981" w:rsidRDefault="00D47981" w:rsidP="00D47981">
      <w:pPr>
        <w:shd w:val="clear" w:color="auto" w:fill="FFFFFF"/>
        <w:ind w:firstLine="720"/>
        <w:jc w:val="both"/>
      </w:pPr>
      <w:r>
        <w:t xml:space="preserve">6.6. При прекращении действия Соглашения Районное Собрание обеспечивает возврат в бюджет поселения определенную в соответствии с настоящим Соглашением </w:t>
      </w:r>
      <w:r>
        <w:lastRenderedPageBreak/>
        <w:t>часть объема межбюджетных трансфертов, приходящуюся на не проведенные мероприятия.</w:t>
      </w:r>
    </w:p>
    <w:p w:rsidR="00D47981" w:rsidRDefault="00D47981" w:rsidP="00D47981">
      <w:pPr>
        <w:shd w:val="clear" w:color="auto" w:fill="FFFFFF"/>
        <w:ind w:firstLine="720"/>
        <w:jc w:val="both"/>
      </w:pPr>
      <w: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D47981" w:rsidRDefault="00D47981" w:rsidP="00D47981">
      <w:pPr>
        <w:shd w:val="clear" w:color="auto" w:fill="FFFFFF"/>
        <w:ind w:firstLine="720"/>
        <w:jc w:val="both"/>
      </w:pPr>
      <w: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D47981" w:rsidRDefault="00D47981" w:rsidP="00D47981">
      <w:pPr>
        <w:shd w:val="clear" w:color="auto" w:fill="FFFFFF"/>
        <w:ind w:firstLine="709"/>
        <w:jc w:val="both"/>
        <w:rPr>
          <w:color w:val="FF0000"/>
        </w:rPr>
      </w:pPr>
    </w:p>
    <w:p w:rsidR="00D47981" w:rsidRDefault="00D47981" w:rsidP="00D47981">
      <w:pPr>
        <w:shd w:val="clear" w:color="auto" w:fill="FFFFFF"/>
        <w:ind w:firstLine="709"/>
        <w:jc w:val="both"/>
        <w:rPr>
          <w:color w:val="FF0000"/>
        </w:rPr>
      </w:pPr>
    </w:p>
    <w:p w:rsidR="00D47981" w:rsidRDefault="00D47981" w:rsidP="00D47981">
      <w:pPr>
        <w:shd w:val="clear" w:color="auto" w:fill="FFFFFF"/>
        <w:ind w:firstLine="709"/>
        <w:jc w:val="both"/>
        <w:rPr>
          <w:color w:val="FF0000"/>
        </w:rPr>
      </w:pPr>
    </w:p>
    <w:p w:rsidR="00D47981" w:rsidRDefault="00D47981" w:rsidP="00D47981">
      <w:pPr>
        <w:shd w:val="clear" w:color="auto" w:fill="FFFFFF"/>
        <w:ind w:firstLine="709"/>
        <w:jc w:val="both"/>
        <w:rPr>
          <w:color w:val="FF0000"/>
        </w:rPr>
      </w:pPr>
    </w:p>
    <w:tbl>
      <w:tblPr>
        <w:tblW w:w="0" w:type="auto"/>
        <w:tblLook w:val="01E0"/>
      </w:tblPr>
      <w:tblGrid>
        <w:gridCol w:w="4803"/>
        <w:gridCol w:w="4767"/>
      </w:tblGrid>
      <w:tr w:rsidR="00D47981" w:rsidTr="00D47981">
        <w:tc>
          <w:tcPr>
            <w:tcW w:w="4927" w:type="dxa"/>
          </w:tcPr>
          <w:p w:rsidR="00D47981" w:rsidRDefault="00D47981">
            <w:pPr>
              <w:ind w:right="284"/>
            </w:pPr>
            <w:r>
              <w:t xml:space="preserve">Глава муниципального района «Медынский район» </w:t>
            </w:r>
          </w:p>
          <w:p w:rsidR="00D47981" w:rsidRDefault="00D47981">
            <w:pPr>
              <w:ind w:right="284"/>
            </w:pPr>
          </w:p>
          <w:p w:rsidR="00D47981" w:rsidRDefault="00D47981">
            <w:pPr>
              <w:ind w:right="284"/>
            </w:pPr>
          </w:p>
          <w:p w:rsidR="00D47981" w:rsidRDefault="00D47981">
            <w:pPr>
              <w:ind w:right="284"/>
            </w:pPr>
            <w:r>
              <w:rPr>
                <w:u w:val="single"/>
              </w:rPr>
              <w:t xml:space="preserve">                                          </w:t>
            </w:r>
            <w:r>
              <w:t>(С.Б. Пучков)</w:t>
            </w:r>
          </w:p>
          <w:p w:rsidR="00D47981" w:rsidRDefault="00D47981">
            <w:pPr>
              <w:ind w:right="284"/>
              <w:rPr>
                <w:color w:val="FF0000"/>
              </w:rPr>
            </w:pPr>
          </w:p>
          <w:p w:rsidR="00D47981" w:rsidRDefault="00D47981" w:rsidP="00EF30AA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«_</w:t>
            </w:r>
            <w:r w:rsidR="00EF30AA">
              <w:rPr>
                <w:color w:val="000000"/>
                <w:u w:val="single"/>
              </w:rPr>
              <w:t>17</w:t>
            </w:r>
            <w:r>
              <w:rPr>
                <w:color w:val="000000"/>
              </w:rPr>
              <w:t xml:space="preserve">_» </w:t>
            </w:r>
            <w:proofErr w:type="spellStart"/>
            <w:r>
              <w:rPr>
                <w:color w:val="000000"/>
              </w:rPr>
              <w:t>___</w:t>
            </w:r>
            <w:r w:rsidR="00EF30AA">
              <w:rPr>
                <w:color w:val="000000"/>
                <w:u w:val="single"/>
              </w:rPr>
              <w:t>ноября</w:t>
            </w:r>
            <w:proofErr w:type="spellEnd"/>
            <w:r w:rsidR="00EF30AA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__</w:t>
            </w:r>
            <w:r w:rsidR="004D1D68">
              <w:rPr>
                <w:color w:val="000000"/>
              </w:rPr>
              <w:t xml:space="preserve"> 2017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4927" w:type="dxa"/>
          </w:tcPr>
          <w:p w:rsidR="00D47981" w:rsidRDefault="00D47981">
            <w:pPr>
              <w:jc w:val="right"/>
            </w:pPr>
            <w:r>
              <w:t xml:space="preserve">                         Глава сельского поселения «Село Передел» </w:t>
            </w:r>
          </w:p>
          <w:p w:rsidR="00D47981" w:rsidRDefault="00D47981"/>
          <w:p w:rsidR="00D47981" w:rsidRDefault="00D47981">
            <w:pPr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 xml:space="preserve"> </w:t>
            </w:r>
          </w:p>
          <w:p w:rsidR="00D47981" w:rsidRDefault="00D47981">
            <w:r>
              <w:t xml:space="preserve">  </w:t>
            </w:r>
            <w:r>
              <w:rPr>
                <w:u w:val="single"/>
              </w:rPr>
              <w:t xml:space="preserve">                                           </w:t>
            </w:r>
            <w:r w:rsidR="00EF30AA">
              <w:t>(Е.Н. Сё</w:t>
            </w:r>
            <w:r>
              <w:t>мочкина)</w:t>
            </w:r>
          </w:p>
          <w:p w:rsidR="00D47981" w:rsidRDefault="00D47981">
            <w:pPr>
              <w:rPr>
                <w:color w:val="000000"/>
              </w:rPr>
            </w:pPr>
          </w:p>
          <w:p w:rsidR="00D47981" w:rsidRDefault="004D1D68" w:rsidP="00EF30AA">
            <w:pPr>
              <w:rPr>
                <w:color w:val="000000"/>
              </w:rPr>
            </w:pPr>
            <w:r>
              <w:rPr>
                <w:color w:val="000000"/>
              </w:rPr>
              <w:t xml:space="preserve">  «_</w:t>
            </w:r>
            <w:r w:rsidR="00EF30AA">
              <w:rPr>
                <w:color w:val="000000"/>
                <w:u w:val="single"/>
              </w:rPr>
              <w:t>17</w:t>
            </w:r>
            <w:r>
              <w:rPr>
                <w:color w:val="000000"/>
              </w:rPr>
              <w:t xml:space="preserve">_» </w:t>
            </w:r>
            <w:proofErr w:type="spellStart"/>
            <w:r>
              <w:rPr>
                <w:color w:val="000000"/>
              </w:rPr>
              <w:t>____</w:t>
            </w:r>
            <w:r w:rsidR="00EF30AA">
              <w:rPr>
                <w:color w:val="000000"/>
                <w:u w:val="single"/>
              </w:rPr>
              <w:t>ноября</w:t>
            </w:r>
            <w:proofErr w:type="spellEnd"/>
            <w:r w:rsidR="00EF30AA">
              <w:rPr>
                <w:color w:val="000000"/>
                <w:u w:val="single"/>
              </w:rPr>
              <w:t xml:space="preserve">  </w:t>
            </w:r>
            <w:r>
              <w:rPr>
                <w:color w:val="000000"/>
              </w:rPr>
              <w:t>___ 2017</w:t>
            </w:r>
            <w:r w:rsidR="00D47981">
              <w:rPr>
                <w:color w:val="000000"/>
              </w:rPr>
              <w:t xml:space="preserve"> г.</w:t>
            </w:r>
          </w:p>
        </w:tc>
      </w:tr>
      <w:tr w:rsidR="00D47981" w:rsidTr="00D47981">
        <w:tc>
          <w:tcPr>
            <w:tcW w:w="4927" w:type="dxa"/>
          </w:tcPr>
          <w:p w:rsidR="00D47981" w:rsidRDefault="00D47981">
            <w:pPr>
              <w:ind w:right="284"/>
            </w:pPr>
          </w:p>
          <w:p w:rsidR="00D47981" w:rsidRDefault="00D47981">
            <w:pPr>
              <w:ind w:right="284"/>
            </w:pPr>
          </w:p>
          <w:p w:rsidR="00D47981" w:rsidRDefault="00D47981">
            <w:pPr>
              <w:ind w:right="284"/>
              <w:rPr>
                <w:u w:val="single"/>
              </w:rPr>
            </w:pPr>
            <w:r>
              <w:t xml:space="preserve">Председатель Контрольно-счетной комиссии  муниципального района «Медынский район» </w:t>
            </w:r>
            <w:r>
              <w:rPr>
                <w:u w:val="single"/>
              </w:rPr>
              <w:t xml:space="preserve">     </w:t>
            </w:r>
          </w:p>
          <w:p w:rsidR="00D47981" w:rsidRDefault="00D47981">
            <w:pPr>
              <w:ind w:right="284"/>
              <w:rPr>
                <w:u w:val="single"/>
              </w:rPr>
            </w:pPr>
          </w:p>
          <w:p w:rsidR="00D47981" w:rsidRDefault="00D47981">
            <w:pPr>
              <w:ind w:right="284"/>
            </w:pPr>
            <w:r>
              <w:rPr>
                <w:u w:val="single"/>
              </w:rPr>
              <w:t xml:space="preserve">                                    </w:t>
            </w:r>
            <w:r>
              <w:t>___ (С.В.Никитина)</w:t>
            </w:r>
          </w:p>
          <w:p w:rsidR="00D47981" w:rsidRDefault="00D47981">
            <w:pPr>
              <w:ind w:right="284"/>
              <w:rPr>
                <w:color w:val="FF0000"/>
              </w:rPr>
            </w:pPr>
          </w:p>
          <w:p w:rsidR="00D47981" w:rsidRDefault="004D1D68" w:rsidP="00EF30AA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«_</w:t>
            </w:r>
            <w:r w:rsidR="00EF30AA">
              <w:rPr>
                <w:color w:val="000000"/>
                <w:u w:val="single"/>
              </w:rPr>
              <w:t>17</w:t>
            </w:r>
            <w:r>
              <w:rPr>
                <w:color w:val="000000"/>
              </w:rPr>
              <w:t>_» ____</w:t>
            </w:r>
            <w:r w:rsidR="00EF30AA">
              <w:rPr>
                <w:color w:val="000000"/>
                <w:u w:val="single"/>
              </w:rPr>
              <w:t>ноября</w:t>
            </w:r>
            <w:r>
              <w:rPr>
                <w:color w:val="000000"/>
              </w:rPr>
              <w:t>___ 2017</w:t>
            </w:r>
            <w:r w:rsidR="00D47981">
              <w:rPr>
                <w:color w:val="000000"/>
              </w:rPr>
              <w:t xml:space="preserve"> г.</w:t>
            </w:r>
          </w:p>
        </w:tc>
        <w:tc>
          <w:tcPr>
            <w:tcW w:w="4927" w:type="dxa"/>
          </w:tcPr>
          <w:p w:rsidR="00D47981" w:rsidRDefault="00D47981"/>
        </w:tc>
      </w:tr>
    </w:tbl>
    <w:p w:rsidR="00D47981" w:rsidRDefault="00D47981" w:rsidP="00D47981">
      <w:pPr>
        <w:rPr>
          <w:color w:val="FF0000"/>
          <w:sz w:val="28"/>
          <w:szCs w:val="28"/>
        </w:rPr>
      </w:pPr>
    </w:p>
    <w:p w:rsidR="00D47981" w:rsidRDefault="00D47981" w:rsidP="00D47981"/>
    <w:p w:rsidR="00D47981" w:rsidRDefault="00D47981" w:rsidP="00D47981"/>
    <w:p w:rsidR="00D47981" w:rsidRDefault="00D47981" w:rsidP="00D47981">
      <w:pPr>
        <w:rPr>
          <w:sz w:val="28"/>
          <w:szCs w:val="28"/>
        </w:rPr>
      </w:pPr>
    </w:p>
    <w:p w:rsidR="00D47981" w:rsidRDefault="00D47981" w:rsidP="00D47981">
      <w:pPr>
        <w:rPr>
          <w:b/>
        </w:rPr>
      </w:pPr>
    </w:p>
    <w:p w:rsidR="00D47981" w:rsidRDefault="00D47981" w:rsidP="00D47981"/>
    <w:p w:rsidR="00D47981" w:rsidRDefault="00D47981" w:rsidP="00D47981"/>
    <w:p w:rsidR="00F20AE2" w:rsidRDefault="00F20AE2"/>
    <w:sectPr w:rsidR="00F20AE2" w:rsidSect="00EF30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981"/>
    <w:rsid w:val="00053EE1"/>
    <w:rsid w:val="001420D8"/>
    <w:rsid w:val="003F7360"/>
    <w:rsid w:val="004D1D68"/>
    <w:rsid w:val="005324A9"/>
    <w:rsid w:val="00826CF1"/>
    <w:rsid w:val="00A211F3"/>
    <w:rsid w:val="00AB7F86"/>
    <w:rsid w:val="00B47AEB"/>
    <w:rsid w:val="00C05ABC"/>
    <w:rsid w:val="00CC4913"/>
    <w:rsid w:val="00D47981"/>
    <w:rsid w:val="00D54311"/>
    <w:rsid w:val="00D823ED"/>
    <w:rsid w:val="00E61836"/>
    <w:rsid w:val="00EF30AA"/>
    <w:rsid w:val="00F20AE2"/>
    <w:rsid w:val="00FB3405"/>
    <w:rsid w:val="00FF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7981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D47981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269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2197</Words>
  <Characters>12525</Characters>
  <Application>Microsoft Office Word</Application>
  <DocSecurity>0</DocSecurity>
  <Lines>104</Lines>
  <Paragraphs>29</Paragraphs>
  <ScaleCrop>false</ScaleCrop>
  <Company>Microsoft</Company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7</cp:revision>
  <cp:lastPrinted>2017-11-17T07:27:00Z</cp:lastPrinted>
  <dcterms:created xsi:type="dcterms:W3CDTF">2017-11-14T06:39:00Z</dcterms:created>
  <dcterms:modified xsi:type="dcterms:W3CDTF">2017-11-17T07:27:00Z</dcterms:modified>
</cp:coreProperties>
</file>