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C" w:rsidRDefault="00573EBC" w:rsidP="00DF45A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6802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BC" w:rsidRDefault="00573EBC" w:rsidP="00DF45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EBC" w:rsidRDefault="00573EBC" w:rsidP="00DF45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СУХОДОНЕЦКОГО  СЕЛЬСКОГО ПОСЕЛЕНИЯ</w:t>
      </w:r>
    </w:p>
    <w:p w:rsidR="00573EBC" w:rsidRDefault="00573EBC" w:rsidP="00DF45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573EBC" w:rsidRDefault="00573EBC" w:rsidP="00DF45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73EBC" w:rsidRDefault="00573EBC" w:rsidP="00DF4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b/>
          <w:sz w:val="28"/>
          <w:szCs w:val="28"/>
        </w:rPr>
      </w:pPr>
    </w:p>
    <w:p w:rsidR="00DF45A6" w:rsidRDefault="00DF45A6" w:rsidP="00573EBC">
      <w:pPr>
        <w:tabs>
          <w:tab w:val="left" w:pos="1172"/>
        </w:tabs>
        <w:spacing w:after="0" w:line="240" w:lineRule="auto"/>
        <w:jc w:val="both"/>
        <w:rPr>
          <w:b/>
          <w:sz w:val="28"/>
          <w:szCs w:val="28"/>
        </w:rPr>
      </w:pP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3B1CE2">
        <w:rPr>
          <w:rFonts w:ascii="Times New Roman" w:hAnsi="Times New Roman"/>
          <w:sz w:val="28"/>
          <w:szCs w:val="28"/>
        </w:rPr>
        <w:t>02 »февраля 2021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590013">
        <w:rPr>
          <w:rFonts w:ascii="Times New Roman" w:hAnsi="Times New Roman"/>
          <w:sz w:val="28"/>
          <w:szCs w:val="28"/>
        </w:rPr>
        <w:t xml:space="preserve"> </w:t>
      </w:r>
      <w:r w:rsidR="003B1C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3EBC" w:rsidRDefault="00573EBC" w:rsidP="00573EBC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Сухой Донец </w:t>
      </w:r>
    </w:p>
    <w:p w:rsidR="00573EBC" w:rsidRDefault="00573EBC" w:rsidP="00573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EBC" w:rsidRDefault="003B1CE2" w:rsidP="00573EB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внесении </w:t>
      </w:r>
      <w:r w:rsidR="00943EF8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b/>
          <w:sz w:val="28"/>
          <w:szCs w:val="28"/>
        </w:rPr>
        <w:t xml:space="preserve">  в постановление  администрации Суходонецкого сельского поселения  от 12.05.2020</w:t>
      </w:r>
      <w:r w:rsidR="00943EF8">
        <w:rPr>
          <w:rFonts w:ascii="Times New Roman" w:hAnsi="Times New Roman"/>
          <w:b/>
          <w:sz w:val="28"/>
          <w:szCs w:val="28"/>
        </w:rPr>
        <w:t xml:space="preserve"> </w:t>
      </w:r>
      <w:r w:rsidR="007551C3">
        <w:rPr>
          <w:rFonts w:ascii="Times New Roman" w:hAnsi="Times New Roman"/>
          <w:b/>
          <w:sz w:val="28"/>
          <w:szCs w:val="28"/>
        </w:rPr>
        <w:t>№10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73EBC">
        <w:rPr>
          <w:rFonts w:ascii="Times New Roman" w:hAnsi="Times New Roman"/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 Суходонецкого сельского</w:t>
      </w:r>
      <w:r w:rsidR="00943EF8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573EBC">
        <w:rPr>
          <w:rFonts w:ascii="Times New Roman" w:hAnsi="Times New Roman"/>
          <w:b/>
          <w:sz w:val="28"/>
          <w:szCs w:val="28"/>
        </w:rPr>
        <w:t xml:space="preserve"> Богучарского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573EBC">
        <w:rPr>
          <w:rFonts w:ascii="Times New Roman" w:hAnsi="Times New Roman"/>
          <w:b/>
          <w:sz w:val="28"/>
          <w:szCs w:val="28"/>
        </w:rPr>
        <w:t xml:space="preserve"> </w:t>
      </w: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EBC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24.06.1998 № 89 – ФЗ «Об отходах производства и потребления», постановлением Правительства Российской Федерации от</w:t>
      </w:r>
      <w:r>
        <w:rPr>
          <w:rStyle w:val="FontStyle18"/>
          <w:b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31.08.2018 № 1039 «Об утверждении Правил обустройства мест (накопления) твердых коммунальных отходов и ведения их реестра»,</w:t>
      </w:r>
      <w:r w:rsidR="003B1CE2">
        <w:rPr>
          <w:b w:val="0"/>
          <w:sz w:val="28"/>
          <w:szCs w:val="28"/>
        </w:rPr>
        <w:t xml:space="preserve"> на  основании заявки ИП Шаров С.И.</w:t>
      </w:r>
      <w:r w:rsidR="00650491">
        <w:rPr>
          <w:b w:val="0"/>
          <w:sz w:val="28"/>
          <w:szCs w:val="28"/>
        </w:rPr>
        <w:t>, АУ ВО «Санаторий «Белая горка»</w:t>
      </w:r>
      <w:r w:rsidR="003B1CE2">
        <w:rPr>
          <w:b w:val="0"/>
          <w:sz w:val="28"/>
          <w:szCs w:val="28"/>
        </w:rPr>
        <w:t xml:space="preserve"> о  включении  сведений о месте (площадке) накопления твердых коммунальных отходов на  территории Суходонецкого сельского поселения,</w:t>
      </w:r>
      <w:r>
        <w:rPr>
          <w:b w:val="0"/>
          <w:sz w:val="28"/>
          <w:szCs w:val="28"/>
        </w:rPr>
        <w:t xml:space="preserve"> администрация Суходонецкого сельского поселения </w:t>
      </w:r>
      <w:r>
        <w:rPr>
          <w:sz w:val="28"/>
          <w:szCs w:val="28"/>
        </w:rPr>
        <w:t>постановляет:</w:t>
      </w:r>
    </w:p>
    <w:p w:rsidR="00650491" w:rsidRDefault="00573EBC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B1CE2">
        <w:rPr>
          <w:b w:val="0"/>
          <w:sz w:val="28"/>
          <w:szCs w:val="28"/>
        </w:rPr>
        <w:t xml:space="preserve">Внести в постановление  администрации Суходонецкого сельского поселения от </w:t>
      </w:r>
      <w:r w:rsidR="009965BE">
        <w:rPr>
          <w:b w:val="0"/>
          <w:sz w:val="28"/>
          <w:szCs w:val="28"/>
        </w:rPr>
        <w:t>12.05.2020 №11</w:t>
      </w:r>
      <w:r w:rsidR="009965BE" w:rsidRPr="009965BE">
        <w:rPr>
          <w:sz w:val="28"/>
          <w:szCs w:val="28"/>
        </w:rPr>
        <w:t xml:space="preserve"> </w:t>
      </w:r>
      <w:r w:rsidR="009965BE" w:rsidRPr="009965BE">
        <w:rPr>
          <w:b w:val="0"/>
          <w:sz w:val="28"/>
          <w:szCs w:val="28"/>
        </w:rPr>
        <w:t>«Об утверждении реестра мест (площадок) накопления твердых коммунальных отходов на территории Суходонецкого сельского Богучарского муниципального района»</w:t>
      </w:r>
      <w:r w:rsidR="0074679F">
        <w:rPr>
          <w:b w:val="0"/>
          <w:sz w:val="28"/>
          <w:szCs w:val="28"/>
        </w:rPr>
        <w:t xml:space="preserve"> следующие дополнения</w:t>
      </w:r>
      <w:r w:rsidR="00650491">
        <w:rPr>
          <w:b w:val="0"/>
          <w:sz w:val="28"/>
          <w:szCs w:val="28"/>
        </w:rPr>
        <w:t xml:space="preserve">: </w:t>
      </w:r>
    </w:p>
    <w:p w:rsidR="0074679F" w:rsidRDefault="00943EF8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650491">
        <w:rPr>
          <w:b w:val="0"/>
          <w:sz w:val="28"/>
          <w:szCs w:val="28"/>
        </w:rPr>
        <w:t xml:space="preserve"> </w:t>
      </w:r>
      <w:r w:rsidR="0009446F">
        <w:rPr>
          <w:b w:val="0"/>
          <w:sz w:val="28"/>
          <w:szCs w:val="28"/>
        </w:rPr>
        <w:t>Приложение</w:t>
      </w:r>
      <w:r w:rsidR="00650491">
        <w:rPr>
          <w:b w:val="0"/>
          <w:sz w:val="28"/>
          <w:szCs w:val="28"/>
        </w:rPr>
        <w:t xml:space="preserve">  к  постановлению  администрации Суходонецкого  сельского поселения от 12.05.2020 №11 </w:t>
      </w:r>
      <w:r w:rsidR="0074679F" w:rsidRPr="009965BE">
        <w:rPr>
          <w:b w:val="0"/>
          <w:sz w:val="28"/>
          <w:szCs w:val="28"/>
        </w:rPr>
        <w:t>«Об утверждении реестра мест (площадок) накопления твердых коммунальных отходов на территории Суходонецкого сельского Богучарского муниципального района»</w:t>
      </w:r>
      <w:r>
        <w:rPr>
          <w:b w:val="0"/>
          <w:sz w:val="28"/>
          <w:szCs w:val="28"/>
        </w:rPr>
        <w:t xml:space="preserve"> </w:t>
      </w:r>
      <w:r w:rsidR="007467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строками №</w:t>
      </w:r>
      <w:r w:rsidR="00650491">
        <w:rPr>
          <w:b w:val="0"/>
          <w:sz w:val="28"/>
          <w:szCs w:val="28"/>
        </w:rPr>
        <w:t xml:space="preserve"> 23,</w:t>
      </w:r>
      <w:r>
        <w:rPr>
          <w:b w:val="0"/>
          <w:sz w:val="28"/>
          <w:szCs w:val="28"/>
        </w:rPr>
        <w:t xml:space="preserve"> № </w:t>
      </w:r>
      <w:r w:rsidR="00650491">
        <w:rPr>
          <w:b w:val="0"/>
          <w:sz w:val="28"/>
          <w:szCs w:val="28"/>
        </w:rPr>
        <w:t>24</w:t>
      </w:r>
      <w:r w:rsidR="0074679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согласно Приложения.</w:t>
      </w:r>
      <w:r w:rsidR="009965BE">
        <w:rPr>
          <w:b w:val="0"/>
          <w:sz w:val="28"/>
          <w:szCs w:val="28"/>
        </w:rPr>
        <w:t xml:space="preserve"> </w:t>
      </w:r>
    </w:p>
    <w:p w:rsidR="00943EF8" w:rsidRDefault="00943EF8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3EF8" w:rsidRDefault="00943EF8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4679F" w:rsidRDefault="0074679F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0491" w:rsidRDefault="00650491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73EBC" w:rsidRDefault="00650491" w:rsidP="00573E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73EBC">
        <w:rPr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573EBC" w:rsidRDefault="00573EBC" w:rsidP="00573EBC">
      <w:pPr>
        <w:pStyle w:val="a3"/>
        <w:ind w:firstLine="709"/>
        <w:rPr>
          <w:rFonts w:ascii="Calibri" w:hAnsi="Calibri"/>
          <w:sz w:val="28"/>
          <w:szCs w:val="28"/>
        </w:rPr>
      </w:pPr>
    </w:p>
    <w:p w:rsidR="00DB0251" w:rsidRDefault="00DB0251" w:rsidP="00573EBC">
      <w:pPr>
        <w:pStyle w:val="a3"/>
        <w:ind w:firstLine="709"/>
        <w:rPr>
          <w:rFonts w:ascii="Calibri" w:hAnsi="Calibri"/>
          <w:sz w:val="28"/>
          <w:szCs w:val="28"/>
        </w:rPr>
      </w:pPr>
    </w:p>
    <w:p w:rsidR="00DB0251" w:rsidRDefault="00DB0251" w:rsidP="00573EBC">
      <w:pPr>
        <w:pStyle w:val="a3"/>
        <w:ind w:firstLine="709"/>
        <w:rPr>
          <w:rFonts w:ascii="Calibri" w:hAnsi="Calibri"/>
          <w:sz w:val="28"/>
          <w:szCs w:val="28"/>
        </w:rPr>
      </w:pPr>
    </w:p>
    <w:p w:rsidR="00573EBC" w:rsidRDefault="00573EBC" w:rsidP="00573E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Суходонецкого  сельского поселения             </w:t>
      </w:r>
      <w:r w:rsidR="0074679F">
        <w:rPr>
          <w:sz w:val="28"/>
          <w:szCs w:val="28"/>
        </w:rPr>
        <w:t xml:space="preserve">                    С.В Марочкин</w:t>
      </w:r>
      <w:r>
        <w:rPr>
          <w:sz w:val="28"/>
          <w:szCs w:val="28"/>
        </w:rPr>
        <w:t xml:space="preserve"> </w:t>
      </w:r>
    </w:p>
    <w:p w:rsidR="00573EBC" w:rsidRDefault="00573EBC" w:rsidP="00573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573EBC" w:rsidSect="00DF45A6">
          <w:pgSz w:w="11906" w:h="16838"/>
          <w:pgMar w:top="1276" w:right="567" w:bottom="567" w:left="1701" w:header="709" w:footer="709" w:gutter="0"/>
          <w:cols w:space="720"/>
        </w:sectPr>
      </w:pP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73EBC" w:rsidRDefault="00573EBC" w:rsidP="00573EBC">
      <w:pPr>
        <w:pStyle w:val="a5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Суходонецкого  сельского поселения</w:t>
      </w:r>
    </w:p>
    <w:p w:rsidR="00573EBC" w:rsidRDefault="00943EF8" w:rsidP="00573EBC">
      <w:pPr>
        <w:widowControl w:val="0"/>
        <w:tabs>
          <w:tab w:val="left" w:pos="567"/>
          <w:tab w:val="left" w:pos="851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02.02</w:t>
      </w:r>
      <w:r w:rsidR="00C847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573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</w:t>
      </w: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251" w:rsidRDefault="00DB0251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573EBC" w:rsidRDefault="00573EBC" w:rsidP="00573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(площадок) накопления твердых коммунальных отходов на территории Суходонецкого сельского поселения Богучарского муниципального района Воронежской области</w:t>
      </w:r>
    </w:p>
    <w:p w:rsidR="00573EBC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155"/>
        <w:gridCol w:w="783"/>
        <w:gridCol w:w="993"/>
        <w:gridCol w:w="898"/>
        <w:gridCol w:w="945"/>
        <w:gridCol w:w="880"/>
        <w:gridCol w:w="821"/>
        <w:gridCol w:w="1598"/>
        <w:gridCol w:w="1040"/>
        <w:gridCol w:w="1331"/>
        <w:gridCol w:w="810"/>
        <w:gridCol w:w="1252"/>
      </w:tblGrid>
      <w:tr w:rsidR="00573EBC" w:rsidTr="00DB0251">
        <w:trPr>
          <w:trHeight w:val="24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собственнике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 (информация о наличии / отсутствии сведений в Территориальной схеме)</w:t>
            </w:r>
          </w:p>
        </w:tc>
      </w:tr>
      <w:tr w:rsidR="00573EBC" w:rsidTr="00DB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ограждения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контейнера (бункера)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контейнера (бункера), куб. м.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 w:rsidP="00DB0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контейнеров (бункеров), шт.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юр. лица, ФИО ИП и физ.лица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ОГРН, ОГРНИП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2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 адрес юр.лица, адрес регистрации ИП или физ.лица, контактные данные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BC" w:rsidRPr="00DB0251" w:rsidRDefault="00573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0491" w:rsidRPr="00101123" w:rsidTr="00DB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09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50491">
              <w:rPr>
                <w:rFonts w:ascii="Times New Roman" w:hAnsi="Times New Roman"/>
                <w:sz w:val="20"/>
                <w:szCs w:val="20"/>
              </w:rPr>
              <w:t>.Белая Горка 1-я, ул.Октябрьская,30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F" w:rsidRDefault="0009446F" w:rsidP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49.794045</w:t>
            </w:r>
          </w:p>
          <w:p w:rsidR="0009446F" w:rsidRDefault="0009446F" w:rsidP="00C96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40.950827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 w:rsidP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650491" w:rsidRDefault="00650491" w:rsidP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Суходонецкого  сельского поселения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с.Сухой Донец, ул.Аплетова,55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Pr="00101123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Pr="00101123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491" w:rsidRPr="00101123" w:rsidTr="00DB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09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50491">
              <w:rPr>
                <w:rFonts w:ascii="Times New Roman" w:hAnsi="Times New Roman"/>
                <w:sz w:val="20"/>
                <w:szCs w:val="20"/>
              </w:rPr>
              <w:t>.Сухой Донец,</w:t>
            </w:r>
            <w:r w:rsidR="00DB0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91">
              <w:rPr>
                <w:rFonts w:ascii="Times New Roman" w:hAnsi="Times New Roman"/>
                <w:sz w:val="20"/>
                <w:szCs w:val="20"/>
              </w:rPr>
              <w:t>ул.Комсомольская,1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F" w:rsidRDefault="0009446F" w:rsidP="0009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49.804523</w:t>
            </w:r>
          </w:p>
          <w:p w:rsidR="00650491" w:rsidRDefault="0009446F" w:rsidP="00094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40.891872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 w:rsidP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 контейнер</w:t>
            </w:r>
          </w:p>
          <w:p w:rsidR="00650491" w:rsidRDefault="00650491" w:rsidP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(колокол)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Суходонецкого  сельского поселения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1023601078005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Default="0065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  область, Богучарский  район, с.Сухой Донец, ул.Аплетова,55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Pr="00101123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1" w:rsidRPr="00101123" w:rsidRDefault="006504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EBC" w:rsidRPr="00101123" w:rsidRDefault="00573EBC" w:rsidP="00573E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3907" w:rsidRPr="00101123" w:rsidRDefault="00E03839">
      <w:pPr>
        <w:rPr>
          <w:sz w:val="20"/>
          <w:szCs w:val="20"/>
        </w:rPr>
      </w:pPr>
    </w:p>
    <w:sectPr w:rsidR="000D3907" w:rsidRPr="00101123" w:rsidSect="00DB025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39" w:rsidRDefault="00E03839" w:rsidP="00DB0251">
      <w:pPr>
        <w:spacing w:after="0" w:line="240" w:lineRule="auto"/>
      </w:pPr>
      <w:r>
        <w:separator/>
      </w:r>
    </w:p>
  </w:endnote>
  <w:endnote w:type="continuationSeparator" w:id="0">
    <w:p w:rsidR="00E03839" w:rsidRDefault="00E03839" w:rsidP="00D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39" w:rsidRDefault="00E03839" w:rsidP="00DB0251">
      <w:pPr>
        <w:spacing w:after="0" w:line="240" w:lineRule="auto"/>
      </w:pPr>
      <w:r>
        <w:separator/>
      </w:r>
    </w:p>
  </w:footnote>
  <w:footnote w:type="continuationSeparator" w:id="0">
    <w:p w:rsidR="00E03839" w:rsidRDefault="00E03839" w:rsidP="00DB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BC"/>
    <w:rsid w:val="00005F8F"/>
    <w:rsid w:val="00013237"/>
    <w:rsid w:val="000648BD"/>
    <w:rsid w:val="0009446F"/>
    <w:rsid w:val="000E62F0"/>
    <w:rsid w:val="00101123"/>
    <w:rsid w:val="0014513D"/>
    <w:rsid w:val="00156A37"/>
    <w:rsid w:val="00201C48"/>
    <w:rsid w:val="002317BA"/>
    <w:rsid w:val="00251B8F"/>
    <w:rsid w:val="00287AF9"/>
    <w:rsid w:val="002A3F3C"/>
    <w:rsid w:val="002B7FCF"/>
    <w:rsid w:val="003409AE"/>
    <w:rsid w:val="003B1CE2"/>
    <w:rsid w:val="003B25D7"/>
    <w:rsid w:val="003B689B"/>
    <w:rsid w:val="00437484"/>
    <w:rsid w:val="00456C72"/>
    <w:rsid w:val="004E6173"/>
    <w:rsid w:val="00573EBC"/>
    <w:rsid w:val="00590013"/>
    <w:rsid w:val="005D20D0"/>
    <w:rsid w:val="00650491"/>
    <w:rsid w:val="00651837"/>
    <w:rsid w:val="007206DA"/>
    <w:rsid w:val="0074673D"/>
    <w:rsid w:val="0074679F"/>
    <w:rsid w:val="0075054C"/>
    <w:rsid w:val="007551C3"/>
    <w:rsid w:val="007C1C8F"/>
    <w:rsid w:val="00864504"/>
    <w:rsid w:val="008973A0"/>
    <w:rsid w:val="008D21F9"/>
    <w:rsid w:val="008E11E1"/>
    <w:rsid w:val="008F6425"/>
    <w:rsid w:val="0092692C"/>
    <w:rsid w:val="00943EF8"/>
    <w:rsid w:val="009446AF"/>
    <w:rsid w:val="00965A15"/>
    <w:rsid w:val="009864FD"/>
    <w:rsid w:val="009946BE"/>
    <w:rsid w:val="009965BE"/>
    <w:rsid w:val="00A74C65"/>
    <w:rsid w:val="00AC7AD9"/>
    <w:rsid w:val="00B05CD1"/>
    <w:rsid w:val="00B22549"/>
    <w:rsid w:val="00C168D4"/>
    <w:rsid w:val="00C676FD"/>
    <w:rsid w:val="00C847EE"/>
    <w:rsid w:val="00C9609E"/>
    <w:rsid w:val="00CE1740"/>
    <w:rsid w:val="00D455E3"/>
    <w:rsid w:val="00DB0251"/>
    <w:rsid w:val="00DF45A6"/>
    <w:rsid w:val="00E03839"/>
    <w:rsid w:val="00E11C5C"/>
    <w:rsid w:val="00E35A80"/>
    <w:rsid w:val="00F45370"/>
    <w:rsid w:val="00F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3E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573EB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573EB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25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2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Н. Д.</dc:creator>
  <cp:keywords/>
  <dc:description/>
  <cp:lastModifiedBy>suhod-adm</cp:lastModifiedBy>
  <cp:revision>36</cp:revision>
  <cp:lastPrinted>2021-02-19T09:00:00Z</cp:lastPrinted>
  <dcterms:created xsi:type="dcterms:W3CDTF">2020-04-15T05:25:00Z</dcterms:created>
  <dcterms:modified xsi:type="dcterms:W3CDTF">2021-03-19T06:14:00Z</dcterms:modified>
</cp:coreProperties>
</file>