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5" w:rsidRDefault="00C67585" w:rsidP="00B10866">
      <w:pPr>
        <w:pStyle w:val="ab"/>
        <w:jc w:val="center"/>
        <w:rPr>
          <w:b/>
          <w:szCs w:val="28"/>
        </w:rPr>
      </w:pPr>
      <w:r w:rsidRPr="00C67585">
        <w:rPr>
          <w:b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66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10866" w:rsidRPr="00C21D47" w:rsidRDefault="00C67585" w:rsidP="00B10866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B10866">
        <w:rPr>
          <w:b/>
          <w:szCs w:val="28"/>
        </w:rPr>
        <w:t>СЕЛЬСКОГО ПОСЕЛЕНИЯ</w:t>
      </w:r>
    </w:p>
    <w:p w:rsidR="00B10866" w:rsidRPr="00C21D47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B10866" w:rsidRPr="00C21D47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B10866" w:rsidRPr="00C21D47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B10866" w:rsidRPr="00296F60" w:rsidRDefault="00B10866" w:rsidP="00B10866">
      <w:pPr>
        <w:pStyle w:val="ab"/>
        <w:rPr>
          <w:szCs w:val="28"/>
        </w:rPr>
      </w:pPr>
    </w:p>
    <w:p w:rsidR="00B10866" w:rsidRPr="00296F60" w:rsidRDefault="00C67585" w:rsidP="00B10866">
      <w:pPr>
        <w:pStyle w:val="ab"/>
        <w:rPr>
          <w:szCs w:val="28"/>
        </w:rPr>
      </w:pPr>
      <w:r>
        <w:rPr>
          <w:szCs w:val="28"/>
        </w:rPr>
        <w:t xml:space="preserve">от « 15 </w:t>
      </w:r>
      <w:r w:rsidR="00B10866" w:rsidRPr="00296F60">
        <w:rPr>
          <w:szCs w:val="28"/>
        </w:rPr>
        <w:t xml:space="preserve">» </w:t>
      </w:r>
      <w:r>
        <w:rPr>
          <w:szCs w:val="28"/>
        </w:rPr>
        <w:t xml:space="preserve">июня </w:t>
      </w:r>
      <w:r w:rsidR="00B10866" w:rsidRPr="00296F60">
        <w:rPr>
          <w:szCs w:val="28"/>
        </w:rPr>
        <w:t>202</w:t>
      </w:r>
      <w:r w:rsidR="00B10866">
        <w:rPr>
          <w:szCs w:val="28"/>
        </w:rPr>
        <w:t>2</w:t>
      </w:r>
      <w:r w:rsidR="00B10866" w:rsidRPr="00296F60">
        <w:rPr>
          <w:szCs w:val="28"/>
        </w:rPr>
        <w:t xml:space="preserve"> г</w:t>
      </w:r>
      <w:r>
        <w:rPr>
          <w:szCs w:val="28"/>
        </w:rPr>
        <w:t>. № 126</w:t>
      </w:r>
    </w:p>
    <w:p w:rsidR="00B10866" w:rsidRPr="00296F60" w:rsidRDefault="00B10866" w:rsidP="00B10866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C67585">
        <w:rPr>
          <w:szCs w:val="28"/>
        </w:rPr>
        <w:t>Лофицкое</w:t>
      </w:r>
    </w:p>
    <w:p w:rsidR="00D40D39" w:rsidRDefault="00D40D39" w:rsidP="006A301F">
      <w:pPr>
        <w:contextualSpacing/>
        <w:rPr>
          <w:sz w:val="20"/>
          <w:szCs w:val="20"/>
        </w:rPr>
      </w:pPr>
    </w:p>
    <w:p w:rsidR="00D40D39" w:rsidRDefault="00D40D39" w:rsidP="008230C1">
      <w:pPr>
        <w:widowControl w:val="0"/>
        <w:tabs>
          <w:tab w:val="left" w:pos="3210"/>
        </w:tabs>
        <w:ind w:right="4647"/>
        <w:jc w:val="both"/>
        <w:rPr>
          <w:b/>
          <w:bCs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C67585"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</w:p>
    <w:p w:rsidR="006A301F" w:rsidRPr="00541EBA" w:rsidRDefault="006A301F" w:rsidP="006A301F">
      <w:pPr>
        <w:widowControl w:val="0"/>
        <w:tabs>
          <w:tab w:val="left" w:pos="3210"/>
        </w:tabs>
        <w:ind w:right="3541"/>
        <w:jc w:val="both"/>
        <w:rPr>
          <w:b/>
          <w:color w:val="000000"/>
          <w:szCs w:val="28"/>
        </w:rPr>
      </w:pPr>
    </w:p>
    <w:p w:rsidR="00D40D39" w:rsidRPr="00C67585" w:rsidRDefault="00D40D39" w:rsidP="00C67585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>статьи</w:t>
      </w:r>
      <w:r w:rsidR="00C67585">
        <w:rPr>
          <w:szCs w:val="28"/>
        </w:rPr>
        <w:t xml:space="preserve"> </w:t>
      </w:r>
      <w:r>
        <w:rPr>
          <w:szCs w:val="28"/>
        </w:rPr>
        <w:t xml:space="preserve">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14</w:t>
      </w:r>
      <w:r w:rsidR="00B10866">
        <w:rPr>
          <w:szCs w:val="28"/>
        </w:rPr>
        <w:t>.03.</w:t>
      </w:r>
      <w:r w:rsidRPr="005B3CE3">
        <w:rPr>
          <w:szCs w:val="28"/>
        </w:rPr>
        <w:t>20</w:t>
      </w:r>
      <w:r>
        <w:rPr>
          <w:szCs w:val="28"/>
        </w:rPr>
        <w:t>2</w:t>
      </w:r>
      <w:r w:rsidRPr="005B3CE3">
        <w:rPr>
          <w:szCs w:val="28"/>
        </w:rPr>
        <w:t>2</w:t>
      </w:r>
      <w:r w:rsidR="00B10866">
        <w:rPr>
          <w:szCs w:val="28"/>
        </w:rPr>
        <w:t xml:space="preserve"> № </w:t>
      </w:r>
      <w:r w:rsidRPr="005B3CE3">
        <w:rPr>
          <w:szCs w:val="28"/>
        </w:rPr>
        <w:t>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 w:rsidR="00B10866">
        <w:rPr>
          <w:szCs w:val="28"/>
        </w:rPr>
        <w:t xml:space="preserve"> 12.06.2002 № </w:t>
      </w:r>
      <w:r w:rsidRPr="005B3CE3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</w:t>
      </w:r>
      <w:r w:rsidR="00B10866">
        <w:rPr>
          <w:szCs w:val="28"/>
        </w:rPr>
        <w:t>.06.</w:t>
      </w:r>
      <w:r>
        <w:rPr>
          <w:szCs w:val="28"/>
        </w:rPr>
        <w:t xml:space="preserve">2007 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="00C67585">
        <w:rPr>
          <w:rFonts w:ascii="Times New Roman CYR" w:hAnsi="Times New Roman CYR"/>
        </w:rPr>
        <w:t>Поповского</w:t>
      </w:r>
      <w:r>
        <w:rPr>
          <w:rFonts w:ascii="Times New Roman CYR" w:hAnsi="Times New Roman CYR"/>
        </w:rPr>
        <w:t xml:space="preserve"> сельского поселения</w:t>
      </w:r>
      <w:r w:rsidR="00C67585">
        <w:rPr>
          <w:rFonts w:ascii="Times New Roman CYR" w:hAnsi="Times New Roman CYR"/>
        </w:rPr>
        <w:t xml:space="preserve"> </w:t>
      </w:r>
      <w:r w:rsidR="00B10866">
        <w:rPr>
          <w:rFonts w:ascii="Times New Roman CYR" w:hAnsi="Times New Roman CYR"/>
        </w:rPr>
        <w:t>Богучарского муниципального района Воронежской области</w:t>
      </w:r>
      <w:r w:rsidR="00C67585">
        <w:rPr>
          <w:rFonts w:ascii="Times New Roman CYR" w:hAnsi="Times New Roman CYR"/>
        </w:rPr>
        <w:t xml:space="preserve"> </w:t>
      </w:r>
      <w:r w:rsidRPr="00AE74EF">
        <w:rPr>
          <w:rFonts w:ascii="Times New Roman CYR" w:hAnsi="Times New Roman CYR"/>
          <w:b/>
        </w:rPr>
        <w:t>решил:</w:t>
      </w:r>
    </w:p>
    <w:p w:rsidR="00D40D39" w:rsidRDefault="00B10866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 </w:t>
      </w:r>
      <w:r w:rsidR="00D40D39"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 w:rsidR="00C67585">
        <w:rPr>
          <w:rFonts w:ascii="Times New Roman CYR" w:hAnsi="Times New Roman CYR"/>
          <w:szCs w:val="28"/>
        </w:rPr>
        <w:t xml:space="preserve">Поповское </w:t>
      </w:r>
      <w:r w:rsidR="00D40D39" w:rsidRPr="00560E9A">
        <w:rPr>
          <w:rFonts w:ascii="Times New Roman CYR" w:hAnsi="Times New Roman CYR"/>
          <w:szCs w:val="28"/>
        </w:rPr>
        <w:t xml:space="preserve"> сельское поселение </w:t>
      </w:r>
      <w:r>
        <w:rPr>
          <w:rFonts w:ascii="Times New Roman CYR" w:hAnsi="Times New Roman CYR"/>
          <w:szCs w:val="28"/>
        </w:rPr>
        <w:t>Богучарского</w:t>
      </w:r>
      <w:r w:rsidR="00D40D39"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 w:rsidR="00D40D39">
        <w:rPr>
          <w:rFonts w:ascii="Times New Roman CYR" w:hAnsi="Times New Roman CYR"/>
          <w:szCs w:val="28"/>
        </w:rPr>
        <w:t>Территориальную избирательную комиссию</w:t>
      </w:r>
      <w:r w:rsidR="00C6758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Богучарского муниципального</w:t>
      </w:r>
      <w:r w:rsidR="00D40D39">
        <w:rPr>
          <w:rFonts w:ascii="Times New Roman CYR" w:hAnsi="Times New Roman CYR"/>
          <w:szCs w:val="28"/>
        </w:rPr>
        <w:t xml:space="preserve"> района</w:t>
      </w:r>
      <w:r w:rsidR="00D40D39" w:rsidRPr="00560E9A">
        <w:rPr>
          <w:rFonts w:ascii="Times New Roman CYR" w:hAnsi="Times New Roman CYR"/>
          <w:szCs w:val="28"/>
        </w:rPr>
        <w:t>.</w:t>
      </w:r>
    </w:p>
    <w:p w:rsidR="00D40D39" w:rsidRDefault="00B10866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r w:rsidR="00D40D39">
        <w:rPr>
          <w:rFonts w:ascii="Times New Roman CYR" w:hAnsi="Times New Roman CYR"/>
          <w:szCs w:val="28"/>
        </w:rPr>
        <w:t xml:space="preserve">Прекратить </w:t>
      </w:r>
      <w:r w:rsidR="00D40D39" w:rsidRPr="00C80C78">
        <w:t xml:space="preserve">полномочия избирательной комиссии </w:t>
      </w:r>
      <w:r w:rsidR="00C67585">
        <w:t>Поповского</w:t>
      </w:r>
      <w:r w:rsidR="00D40D39" w:rsidRPr="00C80C78">
        <w:t xml:space="preserve"> сельского поселения</w:t>
      </w:r>
      <w:r w:rsidR="00C67585">
        <w:t xml:space="preserve"> </w:t>
      </w:r>
      <w:r>
        <w:t>Богучарского</w:t>
      </w:r>
      <w:r w:rsidR="00C67585">
        <w:t xml:space="preserve"> </w:t>
      </w:r>
      <w:r w:rsidR="00D40D39" w:rsidRPr="00EC7801">
        <w:t>муниципального района Воронежской области</w:t>
      </w:r>
      <w:r w:rsidR="00D40D39">
        <w:t xml:space="preserve">. </w:t>
      </w:r>
    </w:p>
    <w:p w:rsidR="00D40D39" w:rsidRDefault="00D40D3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C6758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Привести в соответствие</w:t>
      </w:r>
      <w:r w:rsidR="00545443">
        <w:rPr>
          <w:rFonts w:ascii="Times New Roman CYR" w:hAnsi="Times New Roman CYR"/>
          <w:szCs w:val="28"/>
        </w:rPr>
        <w:t xml:space="preserve"> с</w:t>
      </w:r>
      <w:r>
        <w:rPr>
          <w:rFonts w:ascii="Times New Roman CYR" w:hAnsi="Times New Roman CYR"/>
          <w:szCs w:val="28"/>
        </w:rPr>
        <w:t xml:space="preserve"> нормам</w:t>
      </w:r>
      <w:r w:rsidR="00545443">
        <w:rPr>
          <w:rFonts w:ascii="Times New Roman CYR" w:hAnsi="Times New Roman CYR"/>
          <w:szCs w:val="28"/>
        </w:rPr>
        <w:t>и</w:t>
      </w:r>
      <w:r>
        <w:rPr>
          <w:rFonts w:ascii="Times New Roman CYR" w:hAnsi="Times New Roman CYR"/>
          <w:szCs w:val="28"/>
        </w:rPr>
        <w:t xml:space="preserve">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C67585">
        <w:rPr>
          <w:rFonts w:ascii="Times New Roman CYR" w:hAnsi="Times New Roman CYR"/>
        </w:rPr>
        <w:t>Поповского</w:t>
      </w:r>
      <w:r>
        <w:rPr>
          <w:rFonts w:ascii="Times New Roman CYR" w:hAnsi="Times New Roman CYR"/>
        </w:rPr>
        <w:t xml:space="preserve"> сельского поселения</w:t>
      </w:r>
      <w:r w:rsidR="00C67585">
        <w:rPr>
          <w:rFonts w:ascii="Times New Roman CYR" w:hAnsi="Times New Roman CYR"/>
        </w:rPr>
        <w:t xml:space="preserve"> </w:t>
      </w:r>
      <w:r w:rsidR="00B10866">
        <w:rPr>
          <w:rFonts w:ascii="Times New Roman CYR" w:hAnsi="Times New Roman CYR"/>
        </w:rPr>
        <w:t>Богучарского муниципального района Воронежской области</w:t>
      </w:r>
      <w:r>
        <w:rPr>
          <w:rFonts w:ascii="Times New Roman CYR" w:hAnsi="Times New Roman CYR"/>
        </w:rPr>
        <w:t xml:space="preserve">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.</w:t>
      </w:r>
    </w:p>
    <w:p w:rsidR="003D7049" w:rsidRPr="00560E9A" w:rsidRDefault="003D7049" w:rsidP="003D7049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3D7049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. 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по результатам которой решить вопрос о передаче имущества органу, предоставившему данное имущество, а документации-</w:t>
      </w:r>
      <w:bookmarkStart w:id="0" w:name="_GoBack"/>
      <w:bookmarkEnd w:id="0"/>
      <w:r>
        <w:rPr>
          <w:rFonts w:ascii="Times New Roman CYR" w:hAnsi="Times New Roman CYR"/>
          <w:szCs w:val="28"/>
        </w:rPr>
        <w:t>избирательной комиссии, на которую будут возложены полномочия по подготовке и проведению выборов.</w:t>
      </w:r>
    </w:p>
    <w:p w:rsidR="00D40D39" w:rsidRPr="00560E9A" w:rsidRDefault="003D704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5</w:t>
      </w:r>
      <w:r w:rsidR="00D40D39">
        <w:rPr>
          <w:rFonts w:ascii="Times New Roman CYR" w:hAnsi="Times New Roman CYR"/>
          <w:szCs w:val="28"/>
        </w:rPr>
        <w:t>.</w:t>
      </w:r>
      <w:r w:rsidR="00C67585">
        <w:rPr>
          <w:rFonts w:ascii="Times New Roman CYR" w:hAnsi="Times New Roman CYR"/>
          <w:szCs w:val="28"/>
        </w:rPr>
        <w:t xml:space="preserve"> </w:t>
      </w:r>
      <w:r w:rsidR="00B10866" w:rsidRPr="000571BC">
        <w:rPr>
          <w:szCs w:val="28"/>
        </w:rPr>
        <w:t xml:space="preserve">Обнародовать настоящее решение на территории </w:t>
      </w:r>
      <w:r w:rsidR="00C67585">
        <w:rPr>
          <w:szCs w:val="28"/>
        </w:rPr>
        <w:t>Поповского</w:t>
      </w:r>
      <w:r w:rsidR="00B10866" w:rsidRPr="000571BC">
        <w:rPr>
          <w:szCs w:val="28"/>
        </w:rPr>
        <w:t xml:space="preserve"> сельского поселения и разместить на официальном сайте администрации </w:t>
      </w:r>
      <w:r w:rsidR="00C67585">
        <w:rPr>
          <w:szCs w:val="28"/>
        </w:rPr>
        <w:t>Поповского</w:t>
      </w:r>
      <w:r w:rsidR="00B10866" w:rsidRPr="000571BC">
        <w:rPr>
          <w:szCs w:val="28"/>
        </w:rPr>
        <w:t xml:space="preserve"> сельского поселения в сети Интернет.</w:t>
      </w:r>
    </w:p>
    <w:p w:rsidR="00D40D39" w:rsidRPr="00560E9A" w:rsidRDefault="003D704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</w:t>
      </w:r>
      <w:r w:rsidR="008230C1">
        <w:rPr>
          <w:rFonts w:ascii="Times New Roman CYR" w:hAnsi="Times New Roman CYR"/>
          <w:szCs w:val="28"/>
        </w:rPr>
        <w:t xml:space="preserve">. </w:t>
      </w:r>
      <w:r w:rsidR="00D40D39">
        <w:rPr>
          <w:rFonts w:ascii="Times New Roman CYR" w:hAnsi="Times New Roman CYR"/>
          <w:szCs w:val="28"/>
        </w:rPr>
        <w:t>Контроль за исполнением настоящего решения оставляю за собой.</w:t>
      </w:r>
    </w:p>
    <w:p w:rsidR="00BA4922" w:rsidRDefault="003D7049" w:rsidP="006A301F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="008230C1">
        <w:rPr>
          <w:rFonts w:ascii="Times New Roman CYR" w:hAnsi="Times New Roman CYR"/>
          <w:szCs w:val="28"/>
        </w:rPr>
        <w:t xml:space="preserve">. </w:t>
      </w:r>
      <w:r w:rsidR="00D40D39">
        <w:rPr>
          <w:rFonts w:ascii="Times New Roman CYR" w:hAnsi="Times New Roman CYR"/>
          <w:szCs w:val="28"/>
        </w:rPr>
        <w:t xml:space="preserve">Настоящее решение вступает в силу с момента его официального </w:t>
      </w:r>
      <w:r w:rsidR="00117650">
        <w:rPr>
          <w:rFonts w:ascii="Times New Roman CYR" w:hAnsi="Times New Roman CYR"/>
          <w:szCs w:val="28"/>
        </w:rPr>
        <w:t>обнародования</w:t>
      </w:r>
      <w:r w:rsidR="00D40D39">
        <w:rPr>
          <w:rFonts w:ascii="Times New Roman CYR" w:hAnsi="Times New Roman CYR"/>
          <w:szCs w:val="28"/>
        </w:rPr>
        <w:t>.</w:t>
      </w:r>
    </w:p>
    <w:p w:rsidR="008230C1" w:rsidRDefault="008230C1" w:rsidP="006A301F">
      <w:pPr>
        <w:suppressAutoHyphens/>
        <w:ind w:firstLine="709"/>
        <w:contextualSpacing/>
        <w:jc w:val="both"/>
      </w:pPr>
    </w:p>
    <w:p w:rsidR="008230C1" w:rsidRDefault="008230C1" w:rsidP="008230C1">
      <w:pPr>
        <w:suppressAutoHyphens/>
        <w:contextualSpacing/>
        <w:jc w:val="both"/>
      </w:pPr>
      <w:r>
        <w:t xml:space="preserve">Глава </w:t>
      </w:r>
      <w:r w:rsidR="00C67585">
        <w:t xml:space="preserve">Поповского </w:t>
      </w:r>
      <w:r>
        <w:t xml:space="preserve">сельского поселения </w:t>
      </w:r>
    </w:p>
    <w:p w:rsidR="008230C1" w:rsidRDefault="008230C1" w:rsidP="008230C1">
      <w:pPr>
        <w:suppressAutoHyphens/>
        <w:contextualSpacing/>
        <w:jc w:val="both"/>
      </w:pPr>
      <w:r>
        <w:t>Богучарского муниципального района</w:t>
      </w:r>
    </w:p>
    <w:p w:rsidR="008230C1" w:rsidRDefault="008230C1" w:rsidP="008230C1">
      <w:pPr>
        <w:suppressAutoHyphens/>
        <w:contextualSpacing/>
        <w:jc w:val="both"/>
      </w:pPr>
      <w:r>
        <w:t xml:space="preserve">Воронежской области                                                              </w:t>
      </w:r>
      <w:r w:rsidR="00C67585">
        <w:t>О. А. Ленченко</w:t>
      </w:r>
    </w:p>
    <w:p w:rsidR="008230C1" w:rsidRDefault="008230C1" w:rsidP="006A301F">
      <w:pPr>
        <w:suppressAutoHyphens/>
        <w:ind w:firstLine="709"/>
        <w:contextualSpacing/>
        <w:jc w:val="both"/>
      </w:pPr>
    </w:p>
    <w:sectPr w:rsidR="008230C1" w:rsidSect="003D7049">
      <w:headerReference w:type="default" r:id="rId8"/>
      <w:pgSz w:w="11906" w:h="16838"/>
      <w:pgMar w:top="2268" w:right="85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49" w:rsidRDefault="00146E49" w:rsidP="0054293F">
      <w:r>
        <w:separator/>
      </w:r>
    </w:p>
  </w:endnote>
  <w:endnote w:type="continuationSeparator" w:id="1">
    <w:p w:rsidR="00146E49" w:rsidRDefault="00146E49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49" w:rsidRDefault="00146E49" w:rsidP="0054293F">
      <w:r>
        <w:separator/>
      </w:r>
    </w:p>
  </w:footnote>
  <w:footnote w:type="continuationSeparator" w:id="1">
    <w:p w:rsidR="00146E49" w:rsidRDefault="00146E49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6A301F" w:rsidRDefault="0054293F" w:rsidP="006A30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CF"/>
    <w:rsid w:val="00006798"/>
    <w:rsid w:val="000B468C"/>
    <w:rsid w:val="00117650"/>
    <w:rsid w:val="00146E49"/>
    <w:rsid w:val="001879D2"/>
    <w:rsid w:val="00276282"/>
    <w:rsid w:val="002E603A"/>
    <w:rsid w:val="003271B2"/>
    <w:rsid w:val="00391987"/>
    <w:rsid w:val="003A0AEF"/>
    <w:rsid w:val="003C289B"/>
    <w:rsid w:val="003D7049"/>
    <w:rsid w:val="00451D95"/>
    <w:rsid w:val="0054293F"/>
    <w:rsid w:val="00545443"/>
    <w:rsid w:val="00560E9A"/>
    <w:rsid w:val="00577ECF"/>
    <w:rsid w:val="005B1223"/>
    <w:rsid w:val="00605FB1"/>
    <w:rsid w:val="006516C9"/>
    <w:rsid w:val="0068143E"/>
    <w:rsid w:val="006A301F"/>
    <w:rsid w:val="006C64D7"/>
    <w:rsid w:val="006D1373"/>
    <w:rsid w:val="008230C1"/>
    <w:rsid w:val="008B7E8E"/>
    <w:rsid w:val="009B3EE5"/>
    <w:rsid w:val="00AA2E9A"/>
    <w:rsid w:val="00AE74EF"/>
    <w:rsid w:val="00B10866"/>
    <w:rsid w:val="00B616C0"/>
    <w:rsid w:val="00B81BD9"/>
    <w:rsid w:val="00BA4922"/>
    <w:rsid w:val="00C33C48"/>
    <w:rsid w:val="00C36734"/>
    <w:rsid w:val="00C50AE3"/>
    <w:rsid w:val="00C5769A"/>
    <w:rsid w:val="00C67585"/>
    <w:rsid w:val="00CA18A0"/>
    <w:rsid w:val="00D21AB2"/>
    <w:rsid w:val="00D40D39"/>
    <w:rsid w:val="00DA7B6E"/>
    <w:rsid w:val="00E14E9C"/>
    <w:rsid w:val="00E348BB"/>
    <w:rsid w:val="00E9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866"/>
    <w:pPr>
      <w:ind w:firstLine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A301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10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B1086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10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popov.boguch</cp:lastModifiedBy>
  <cp:revision>15</cp:revision>
  <cp:lastPrinted>2022-06-17T06:06:00Z</cp:lastPrinted>
  <dcterms:created xsi:type="dcterms:W3CDTF">2022-05-19T12:00:00Z</dcterms:created>
  <dcterms:modified xsi:type="dcterms:W3CDTF">2022-06-17T13:20:00Z</dcterms:modified>
</cp:coreProperties>
</file>