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6" w:rsidRDefault="00F12476" w:rsidP="00F1247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F12476" w:rsidRDefault="00F12476" w:rsidP="00F1247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F12476" w:rsidRDefault="00F12476" w:rsidP="00F1247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  <w:r w:rsidRPr="00F1247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77215" cy="69659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76" w:rsidRDefault="00F12476" w:rsidP="00F1247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F12476" w:rsidRDefault="00F12476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F12476" w:rsidRDefault="00F12476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F12476" w:rsidRDefault="00F12476" w:rsidP="00F12476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F12476" w:rsidRDefault="00F12476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52559" w:rsidP="00010E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Пятидесятая</w:t>
      </w:r>
      <w:r w:rsidR="00DA23DD" w:rsidRPr="00DA23DD"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F12476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F12476">
        <w:rPr>
          <w:rFonts w:ascii="Times New Roman" w:hAnsi="Times New Roman"/>
          <w:b/>
        </w:rPr>
        <w:t>РЕШЕНИЕ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5E601B" w:rsidRPr="00DC6583" w:rsidRDefault="00F12476" w:rsidP="00010E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C6583">
        <w:rPr>
          <w:rFonts w:ascii="Times New Roman" w:hAnsi="Times New Roman"/>
          <w:sz w:val="28"/>
          <w:szCs w:val="28"/>
        </w:rPr>
        <w:t>21.12.2023г</w:t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="00010E4A" w:rsidRPr="00DC6583">
        <w:rPr>
          <w:rFonts w:ascii="Times New Roman" w:hAnsi="Times New Roman"/>
          <w:sz w:val="28"/>
          <w:szCs w:val="28"/>
        </w:rPr>
        <w:tab/>
      </w:r>
      <w:r w:rsidRPr="00DC658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10E4A" w:rsidRPr="00DC6583">
        <w:rPr>
          <w:rFonts w:ascii="Times New Roman" w:hAnsi="Times New Roman"/>
          <w:sz w:val="28"/>
          <w:szCs w:val="28"/>
        </w:rPr>
        <w:t xml:space="preserve">№ </w:t>
      </w:r>
      <w:r w:rsidR="00EB7995" w:rsidRPr="00DC6583">
        <w:rPr>
          <w:rFonts w:ascii="Times New Roman" w:hAnsi="Times New Roman"/>
          <w:sz w:val="28"/>
          <w:szCs w:val="28"/>
        </w:rPr>
        <w:t xml:space="preserve"> </w:t>
      </w:r>
      <w:r w:rsidRPr="00DC6583">
        <w:rPr>
          <w:rFonts w:ascii="Times New Roman" w:hAnsi="Times New Roman"/>
          <w:sz w:val="28"/>
          <w:szCs w:val="28"/>
        </w:rPr>
        <w:t>165</w:t>
      </w:r>
    </w:p>
    <w:p w:rsidR="00F12476" w:rsidRPr="00DC6583" w:rsidRDefault="00F12476" w:rsidP="00010E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6180C" w:rsidRPr="00010E4A" w:rsidRDefault="00F12476" w:rsidP="00F12476">
      <w:pPr>
        <w:pStyle w:val="1"/>
        <w:shd w:val="clear" w:color="auto" w:fill="FFFFFF"/>
        <w:rPr>
          <w:rFonts w:ascii="Times New Roman" w:hAnsi="Times New Roman"/>
        </w:rPr>
      </w:pPr>
      <w:r w:rsidRPr="00F12476">
        <w:rPr>
          <w:rFonts w:ascii="Times New Roman" w:hAnsi="Times New Roman" w:cs="Times New Roman"/>
          <w:b/>
          <w:color w:val="000000"/>
        </w:rPr>
        <w:t xml:space="preserve">Об утверждении бюджета сельского поселения </w:t>
      </w:r>
      <w:r>
        <w:rPr>
          <w:rFonts w:ascii="Times New Roman" w:hAnsi="Times New Roman" w:cs="Times New Roman"/>
          <w:b/>
          <w:color w:val="000000"/>
        </w:rPr>
        <w:t>Падовский</w:t>
      </w:r>
      <w:r w:rsidRPr="00F12476">
        <w:rPr>
          <w:rFonts w:ascii="Times New Roman" w:hAnsi="Times New Roman" w:cs="Times New Roman"/>
          <w:b/>
          <w:color w:val="000000"/>
        </w:rPr>
        <w:t xml:space="preserve"> сельсовет Липецкого муниципального района Липецкой области Российской Федерации на 2024 год и на плановый период 2025 и 2026 годы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Рассмотрев представленный проект бюджета сельского поселения Падовский сельсовет Липецкого муниципального района Липецкой области Российской Федерации на 202</w:t>
      </w:r>
      <w:r w:rsidR="005421C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5421C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5421C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годов, учитывая мнение постоянной депутатской комиссии по экономике и финансовым вопросам, в соответствии с Положением о бюджетном процессе сельского поселения Падовский сельсовет Липецкого муниципального района Липецкой области Российской Федерации, принятым решением Совета депутатов сельского поселения Падовский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сельсовет Липецкого муниципального района Липецкой области Российской Федерации </w:t>
      </w:r>
      <w:hyperlink r:id="rId7" w:history="1">
        <w:r>
          <w:rPr>
            <w:rStyle w:val="a3"/>
            <w:rFonts w:ascii="Arial" w:eastAsiaTheme="majorEastAsia" w:hAnsi="Arial" w:cs="Arial"/>
          </w:rPr>
          <w:t>от 30.10.2015 № 8</w:t>
        </w:r>
      </w:hyperlink>
      <w:r>
        <w:rPr>
          <w:rFonts w:ascii="Arial" w:hAnsi="Arial" w:cs="Arial"/>
          <w:color w:val="000000"/>
        </w:rPr>
        <w:t> (с изменениями </w:t>
      </w:r>
      <w:hyperlink r:id="rId8" w:history="1">
        <w:r>
          <w:rPr>
            <w:rStyle w:val="a3"/>
            <w:rFonts w:ascii="Arial" w:eastAsiaTheme="majorEastAsia" w:hAnsi="Arial" w:cs="Arial"/>
          </w:rPr>
          <w:t xml:space="preserve">от </w:t>
        </w:r>
        <w:r w:rsidR="00C47207">
          <w:rPr>
            <w:rStyle w:val="a3"/>
            <w:rFonts w:ascii="Arial" w:eastAsiaTheme="majorEastAsia" w:hAnsi="Arial" w:cs="Arial"/>
          </w:rPr>
          <w:t>29</w:t>
        </w:r>
        <w:r>
          <w:rPr>
            <w:rStyle w:val="a3"/>
            <w:rFonts w:ascii="Arial" w:eastAsiaTheme="majorEastAsia" w:hAnsi="Arial" w:cs="Arial"/>
          </w:rPr>
          <w:t>.0</w:t>
        </w:r>
        <w:r w:rsidR="00C47207">
          <w:rPr>
            <w:rStyle w:val="a3"/>
            <w:rFonts w:ascii="Arial" w:eastAsiaTheme="majorEastAsia" w:hAnsi="Arial" w:cs="Arial"/>
          </w:rPr>
          <w:t>2</w:t>
        </w:r>
        <w:r>
          <w:rPr>
            <w:rStyle w:val="a3"/>
            <w:rFonts w:ascii="Arial" w:eastAsiaTheme="majorEastAsia" w:hAnsi="Arial" w:cs="Arial"/>
          </w:rPr>
          <w:t>.2016 № 39</w:t>
        </w:r>
      </w:hyperlink>
      <w:r>
        <w:rPr>
          <w:rFonts w:ascii="Arial" w:hAnsi="Arial" w:cs="Arial"/>
          <w:color w:val="000000"/>
        </w:rPr>
        <w:t>, </w:t>
      </w:r>
      <w:hyperlink r:id="rId9" w:history="1">
        <w:r>
          <w:rPr>
            <w:rStyle w:val="a3"/>
            <w:rFonts w:ascii="Arial" w:eastAsiaTheme="majorEastAsia" w:hAnsi="Arial" w:cs="Arial"/>
          </w:rPr>
          <w:t>от 13.10.2017 № 138</w:t>
        </w:r>
      </w:hyperlink>
      <w:r>
        <w:rPr>
          <w:rFonts w:ascii="Arial" w:hAnsi="Arial" w:cs="Arial"/>
          <w:color w:val="000000"/>
        </w:rPr>
        <w:t>,  </w:t>
      </w:r>
      <w:hyperlink r:id="rId10" w:history="1">
        <w:r>
          <w:rPr>
            <w:rStyle w:val="a3"/>
            <w:rFonts w:ascii="Arial" w:eastAsiaTheme="majorEastAsia" w:hAnsi="Arial" w:cs="Arial"/>
          </w:rPr>
          <w:t>от 09.04.2019  № 202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a3"/>
            <w:rFonts w:ascii="Arial" w:eastAsiaTheme="majorEastAsia" w:hAnsi="Arial" w:cs="Arial"/>
          </w:rPr>
          <w:t>от 03.10.2019 № 232</w:t>
        </w:r>
      </w:hyperlink>
      <w:r>
        <w:rPr>
          <w:rFonts w:ascii="Arial" w:hAnsi="Arial" w:cs="Arial"/>
          <w:color w:val="000000"/>
        </w:rPr>
        <w:t>, </w:t>
      </w:r>
      <w:hyperlink r:id="rId12" w:history="1">
        <w:r>
          <w:rPr>
            <w:rStyle w:val="a3"/>
            <w:rFonts w:ascii="Arial" w:eastAsiaTheme="majorEastAsia" w:hAnsi="Arial" w:cs="Arial"/>
          </w:rPr>
          <w:t>от  02.03.2021  № 39</w:t>
        </w:r>
      </w:hyperlink>
      <w:r>
        <w:rPr>
          <w:rFonts w:ascii="Arial" w:hAnsi="Arial" w:cs="Arial"/>
          <w:color w:val="000000"/>
        </w:rPr>
        <w:t>) </w:t>
      </w:r>
      <w:hyperlink r:id="rId13" w:history="1">
        <w:r>
          <w:rPr>
            <w:rStyle w:val="a3"/>
            <w:rFonts w:ascii="Arial" w:eastAsiaTheme="majorEastAsia" w:hAnsi="Arial" w:cs="Arial"/>
          </w:rPr>
          <w:t>Уставом сельского поселения Падовский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>, учитывая рекомендации постоянных депутатских комиссий, Совет депутатов сельского поселения Падовский сельсовет</w:t>
      </w:r>
      <w:proofErr w:type="gram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Pr="00052559" w:rsidRDefault="00585943" w:rsidP="00052559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</w:rPr>
      </w:pPr>
      <w:r w:rsidRPr="00052559">
        <w:rPr>
          <w:rFonts w:ascii="Times New Roman" w:hAnsi="Times New Roman"/>
          <w:color w:val="000000"/>
        </w:rPr>
        <w:t>РЕШИЛ: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Принять бюджет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прилагается ).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главе сельского поселения Падовский сельсовет для подписания и обнародования.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 вступает в силу со дня его официального обнародования и распространяет свое действие </w:t>
      </w:r>
      <w:r w:rsidR="009B29AA">
        <w:rPr>
          <w:rFonts w:ascii="Arial" w:hAnsi="Arial" w:cs="Arial"/>
          <w:color w:val="000000"/>
        </w:rPr>
        <w:t>на правоотношения,</w:t>
      </w:r>
      <w:r>
        <w:rPr>
          <w:rFonts w:ascii="Arial" w:hAnsi="Arial" w:cs="Arial"/>
          <w:color w:val="000000"/>
        </w:rPr>
        <w:t xml:space="preserve"> возникшие с 01.01.202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сельского поселения Падовский сельсовета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Л.А </w:t>
      </w:r>
      <w:proofErr w:type="spellStart"/>
      <w:r>
        <w:rPr>
          <w:rFonts w:ascii="Arial" w:hAnsi="Arial" w:cs="Arial"/>
          <w:color w:val="000000"/>
        </w:rPr>
        <w:t>Бухановская</w:t>
      </w:r>
      <w:proofErr w:type="spell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21.12.202</w:t>
      </w:r>
      <w:r w:rsidR="00F12476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№ </w:t>
      </w:r>
      <w:r w:rsidR="00F12476">
        <w:rPr>
          <w:rFonts w:cs="Arial"/>
          <w:color w:val="000000"/>
        </w:rPr>
        <w:t>165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Pr="00052559" w:rsidRDefault="00585943" w:rsidP="00585943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Бюджет сельского поселения Падовский сельсовет Липецкого муниципального района Липецкой области Российской Федерации на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 и плановый период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5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годов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бюджет сельского поселения Падовский сельсовет Липецкого муниципального района Липецкой области Российской Федерации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по доходам в сумме 1</w:t>
      </w:r>
      <w:r w:rsidR="00CC1CE5">
        <w:rPr>
          <w:rFonts w:ascii="Arial" w:hAnsi="Arial" w:cs="Arial"/>
          <w:color w:val="000000"/>
        </w:rPr>
        <w:t>1</w:t>
      </w:r>
      <w:r w:rsidR="00C9274F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479 866</w:t>
      </w:r>
      <w:r>
        <w:rPr>
          <w:rFonts w:ascii="Arial" w:hAnsi="Arial" w:cs="Arial"/>
          <w:color w:val="000000"/>
        </w:rPr>
        <w:t>.</w:t>
      </w:r>
      <w:r w:rsidR="00CC1CE5"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 xml:space="preserve"> рублей, по расходам в сумме </w:t>
      </w:r>
      <w:r w:rsidR="00CC1CE5">
        <w:rPr>
          <w:rFonts w:ascii="Arial" w:hAnsi="Arial" w:cs="Arial"/>
          <w:color w:val="000000"/>
        </w:rPr>
        <w:t>11 </w:t>
      </w:r>
      <w:r w:rsidR="00C9274F" w:rsidRPr="00C9274F">
        <w:rPr>
          <w:rFonts w:ascii="Arial" w:hAnsi="Arial" w:cs="Arial"/>
          <w:color w:val="000000"/>
        </w:rPr>
        <w:t>479</w:t>
      </w:r>
      <w:r w:rsid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8</w:t>
      </w:r>
      <w:r w:rsidR="00CC1CE5">
        <w:rPr>
          <w:rFonts w:ascii="Arial" w:hAnsi="Arial" w:cs="Arial"/>
          <w:color w:val="000000"/>
        </w:rPr>
        <w:t>66.49</w:t>
      </w:r>
      <w:r>
        <w:rPr>
          <w:rFonts w:ascii="Arial" w:hAnsi="Arial" w:cs="Arial"/>
          <w:color w:val="000000"/>
        </w:rPr>
        <w:t xml:space="preserve"> рублей, на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по доходам в сумме </w:t>
      </w:r>
      <w:r w:rsidR="00C9274F" w:rsidRPr="00C9274F">
        <w:rPr>
          <w:rFonts w:ascii="Arial" w:hAnsi="Arial" w:cs="Arial"/>
          <w:color w:val="000000"/>
        </w:rPr>
        <w:t>8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105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6</w:t>
      </w:r>
      <w:r w:rsidR="00CC1CE5">
        <w:rPr>
          <w:rFonts w:ascii="Arial" w:hAnsi="Arial" w:cs="Arial"/>
          <w:color w:val="000000"/>
        </w:rPr>
        <w:t>04,30</w:t>
      </w:r>
      <w:r>
        <w:rPr>
          <w:rFonts w:ascii="Arial" w:hAnsi="Arial" w:cs="Arial"/>
          <w:color w:val="000000"/>
        </w:rPr>
        <w:t xml:space="preserve"> рублей, по расходам в сумме</w:t>
      </w:r>
      <w:r w:rsid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8</w:t>
      </w:r>
      <w:r w:rsidR="00CC1CE5" w:rsidRP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105</w:t>
      </w:r>
      <w:r w:rsidR="00C9274F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604.30</w:t>
      </w:r>
      <w:r w:rsidR="00CC1CE5" w:rsidRPr="00CC1C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рублей, в т. ч. условно утвержденные расходы в сумме 2</w:t>
      </w:r>
      <w:r w:rsidR="00CC1CE5"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00,00 рублей и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по доходам в сумме 8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190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135</w:t>
      </w:r>
      <w:r w:rsidR="00CC1CE5">
        <w:rPr>
          <w:rFonts w:ascii="Arial" w:hAnsi="Arial" w:cs="Arial"/>
          <w:color w:val="000000"/>
        </w:rPr>
        <w:t>,01</w:t>
      </w:r>
      <w:r>
        <w:rPr>
          <w:rFonts w:ascii="Arial" w:hAnsi="Arial" w:cs="Arial"/>
          <w:color w:val="000000"/>
        </w:rPr>
        <w:t xml:space="preserve"> рублей, по расходам в сумме рублей</w:t>
      </w:r>
      <w:r w:rsidR="00CC1CE5">
        <w:rPr>
          <w:rFonts w:ascii="Arial" w:hAnsi="Arial" w:cs="Arial"/>
          <w:color w:val="000000"/>
        </w:rPr>
        <w:t xml:space="preserve"> </w:t>
      </w:r>
      <w:r w:rsidR="00CC1CE5" w:rsidRPr="00CC1CE5">
        <w:rPr>
          <w:rFonts w:ascii="Arial" w:hAnsi="Arial" w:cs="Arial"/>
          <w:color w:val="000000"/>
        </w:rPr>
        <w:t xml:space="preserve">8 </w:t>
      </w:r>
      <w:r w:rsidR="00C9274F" w:rsidRPr="00C9274F">
        <w:rPr>
          <w:rFonts w:ascii="Arial" w:hAnsi="Arial" w:cs="Arial"/>
          <w:color w:val="000000"/>
        </w:rPr>
        <w:t>190</w:t>
      </w:r>
      <w:r w:rsidR="00CC1CE5" w:rsidRP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135</w:t>
      </w:r>
      <w:r w:rsidR="00CC1CE5" w:rsidRPr="00CC1CE5">
        <w:rPr>
          <w:rFonts w:ascii="Arial" w:hAnsi="Arial" w:cs="Arial"/>
          <w:color w:val="000000"/>
        </w:rPr>
        <w:t>,01</w:t>
      </w:r>
      <w:r>
        <w:rPr>
          <w:rFonts w:ascii="Arial" w:hAnsi="Arial" w:cs="Arial"/>
          <w:color w:val="000000"/>
        </w:rPr>
        <w:t>, в т. ч. условно утвержденные расходы в сумме 50</w:t>
      </w:r>
      <w:r w:rsidR="00CC1CE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00,00 рублей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равный </w:t>
      </w:r>
      <w:r w:rsidR="00C9274F" w:rsidRPr="00C9274F">
        <w:rPr>
          <w:rFonts w:ascii="Arial" w:hAnsi="Arial" w:cs="Arial"/>
          <w:color w:val="000000"/>
        </w:rPr>
        <w:t>146</w:t>
      </w:r>
      <w:r w:rsidR="00C9274F">
        <w:rPr>
          <w:rFonts w:ascii="Arial" w:hAnsi="Arial" w:cs="Arial"/>
          <w:color w:val="000000"/>
          <w:lang w:val="en-US"/>
        </w:rPr>
        <w:t> </w:t>
      </w:r>
      <w:r w:rsidR="00C9274F" w:rsidRPr="00C9274F">
        <w:rPr>
          <w:rFonts w:ascii="Arial" w:hAnsi="Arial" w:cs="Arial"/>
          <w:color w:val="000000"/>
        </w:rPr>
        <w:t xml:space="preserve">000 </w:t>
      </w:r>
      <w:r w:rsidR="00C9274F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</w:t>
      </w:r>
      <w:r w:rsidR="00C9274F">
        <w:rPr>
          <w:rFonts w:ascii="Arial" w:hAnsi="Arial" w:cs="Arial"/>
          <w:color w:val="000000"/>
        </w:rPr>
        <w:t>146 000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перечень главных администраторов доходов бюджета сельского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1 к бюджету сельского поселения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Утвердить перечень главных администраторов источников внутреннего финансирования дефицита бюджета сельского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годов согласно приложению № 3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резервного фонда администрации сельского поселения Падовский сельсовет Липецкого муниципального района Липецкой области Российской Федерации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10 000,00 рублей. на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10 000,00 рублей,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10 000,00 рублей.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5.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плановых назначений бюджета сельского поселения по видам доходов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годов, согласно приложению № 4.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6.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Учесть в бюджете сельского поселения Падовский сельсовет Липецкого муниципального района Липецкой области Российской Федерации поступление доходов по основным источникам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5.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ассигнований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6.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сельского 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расходов, разделам, подразделам классификации расходов бюджетов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 </w:t>
      </w:r>
      <w:r>
        <w:rPr>
          <w:rFonts w:ascii="Arial" w:hAnsi="Arial" w:cs="Arial"/>
          <w:color w:val="000000"/>
          <w:shd w:val="clear" w:color="auto" w:fill="FFFFFF"/>
        </w:rPr>
        <w:t>и плановый период 202</w:t>
      </w:r>
      <w:r w:rsidR="009B29AA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 и 202</w:t>
      </w:r>
      <w:r w:rsidR="009B29AA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 годов согласно приложению №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052559">
        <w:rPr>
          <w:rFonts w:ascii="Arial" w:hAnsi="Arial" w:cs="Arial"/>
          <w:color w:val="000000"/>
        </w:rPr>
        <w:t>Установить объем межбюджетных трансфертов, предусмотренных к получению из областного бюджета на 202</w:t>
      </w:r>
      <w:r w:rsidR="009B29AA" w:rsidRPr="00052559">
        <w:rPr>
          <w:rFonts w:ascii="Arial" w:hAnsi="Arial" w:cs="Arial"/>
          <w:color w:val="000000"/>
        </w:rPr>
        <w:t>4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6 694 066,49</w:t>
      </w:r>
      <w:r w:rsidRPr="00052559">
        <w:rPr>
          <w:rFonts w:ascii="Arial" w:hAnsi="Arial" w:cs="Arial"/>
          <w:color w:val="000000"/>
        </w:rPr>
        <w:t xml:space="preserve"> рублей и на плановый период 202</w:t>
      </w:r>
      <w:r w:rsidR="009B29AA" w:rsidRPr="00052559">
        <w:rPr>
          <w:rFonts w:ascii="Arial" w:hAnsi="Arial" w:cs="Arial"/>
          <w:color w:val="000000"/>
        </w:rPr>
        <w:t>5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3 167 804,30</w:t>
      </w:r>
      <w:r w:rsidRPr="00052559">
        <w:rPr>
          <w:rFonts w:ascii="Arial" w:hAnsi="Arial" w:cs="Arial"/>
          <w:color w:val="000000"/>
        </w:rPr>
        <w:t xml:space="preserve"> рублей и 202</w:t>
      </w:r>
      <w:r w:rsidR="009B29AA" w:rsidRPr="00052559">
        <w:rPr>
          <w:rFonts w:ascii="Arial" w:hAnsi="Arial" w:cs="Arial"/>
          <w:color w:val="000000"/>
        </w:rPr>
        <w:t>6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3 125 735,01</w:t>
      </w:r>
      <w:r w:rsidRPr="00052559">
        <w:rPr>
          <w:rFonts w:ascii="Arial" w:hAnsi="Arial" w:cs="Arial"/>
          <w:color w:val="000000"/>
        </w:rPr>
        <w:t xml:space="preserve"> рублей согласно приложению №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2</w:t>
      </w:r>
      <w:r w:rsidR="0017221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17221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00,00 рублей и на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0,00 рублей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0,00 рублей согласно приложению №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5</w:t>
      </w:r>
      <w:r w:rsidR="00CC1CE5"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452</w:t>
      </w:r>
      <w:r>
        <w:rPr>
          <w:rFonts w:ascii="Arial" w:hAnsi="Arial" w:cs="Arial"/>
          <w:color w:val="000000"/>
        </w:rPr>
        <w:t>,00 рублей и на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рублей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рублей согласно приложению №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объем бюджетных ассигнований Дорожного фонда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5</w:t>
      </w:r>
      <w:r w:rsidR="00CC1CE5"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452</w:t>
      </w:r>
      <w:r>
        <w:rPr>
          <w:rFonts w:ascii="Arial" w:hAnsi="Arial" w:cs="Arial"/>
          <w:color w:val="000000"/>
        </w:rPr>
        <w:t>,00 руб., на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руб. и на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перечень расходов бюджета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Осуществлять доведение лимитов бюджетных обязательств до распорядителей средств бюджета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 Падовский сельсовет Липецкого муниципального района Липецкой области Российской Федерации.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в соответствии с </w:t>
      </w:r>
      <w:hyperlink r:id="rId14" w:history="1">
        <w:r w:rsidRPr="00F12476">
          <w:rPr>
            <w:rStyle w:val="a3"/>
            <w:rFonts w:ascii="Arial" w:eastAsiaTheme="majorEastAsia" w:hAnsi="Arial" w:cs="Arial"/>
            <w:color w:val="auto"/>
          </w:rPr>
          <w:t>частью 3 статьи 217 Бюджетного кодекса Российской Федерации </w:t>
        </w:r>
      </w:hyperlink>
      <w:r>
        <w:rPr>
          <w:rFonts w:ascii="Arial" w:hAnsi="Arial" w:cs="Arial"/>
          <w:color w:val="000000"/>
        </w:rPr>
        <w:t>основанием для внесения в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изменений в показатели сводной бюджетной росписи бюджета поселения Падовский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передача полномочий по финансированию отдельных учреждений, мероприятий и расходов;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уточнение межбюджетных трансфертов из бюджета поселения и бюджетов других уровней.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нормативный акт вступает в силу с 1 января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66876" w:rsidRDefault="00F66876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 w:rsidR="00585943">
        <w:rPr>
          <w:rFonts w:ascii="Arial" w:hAnsi="Arial" w:cs="Arial"/>
          <w:color w:val="000000"/>
        </w:rPr>
        <w:t>лав</w:t>
      </w:r>
      <w:r>
        <w:rPr>
          <w:rFonts w:ascii="Arial" w:hAnsi="Arial" w:cs="Arial"/>
          <w:color w:val="000000"/>
        </w:rPr>
        <w:t>ы</w:t>
      </w:r>
      <w:r w:rsidR="00585943">
        <w:rPr>
          <w:rFonts w:ascii="Arial" w:hAnsi="Arial" w:cs="Arial"/>
          <w:color w:val="000000"/>
        </w:rPr>
        <w:t xml:space="preserve"> администрации сельского поселения  Падовский сельсовет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Липецкого муниципального  района Липецкой области </w:t>
      </w:r>
      <w:r w:rsidR="00F66876">
        <w:rPr>
          <w:rFonts w:ascii="Arial" w:hAnsi="Arial" w:cs="Arial"/>
          <w:color w:val="000000"/>
        </w:rPr>
        <w:t xml:space="preserve">         Е.М.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Щеголькова</w:t>
      </w:r>
      <w:proofErr w:type="spell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a"/>
          <w:rFonts w:ascii="Arial" w:hAnsi="Arial" w:cs="Arial"/>
          <w:color w:val="000000"/>
        </w:rPr>
        <w:t>ПЕРЕЧЕНЬ  ГЛАВНЫХ АДМИНИСТРАТОРОВ ДОХОДОВ БЮДЖЕТА АДМИНИСТРАЦИИ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5-</w:t>
      </w:r>
      <w:r>
        <w:rPr>
          <w:rStyle w:val="aa"/>
          <w:rFonts w:ascii="Arial" w:hAnsi="Arial" w:cs="Arial"/>
          <w:color w:val="000000"/>
        </w:rPr>
        <w:t>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</w:t>
      </w:r>
      <w:proofErr w:type="gramStart"/>
      <w:r>
        <w:rPr>
          <w:rStyle w:val="aa"/>
          <w:rFonts w:ascii="Arial" w:hAnsi="Arial" w:cs="Arial"/>
          <w:color w:val="000000"/>
        </w:rPr>
        <w:t>ГГ</w:t>
      </w:r>
      <w:proofErr w:type="gram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8"/>
        <w:gridCol w:w="2974"/>
        <w:gridCol w:w="8788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РФ доходов бюджета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1 11 02033 10 0000 120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Платежи, взимаемые органами местного самоуправления (организациям) сельских поселений за выполнение определенных функций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1 16 23051 10 00000180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</w:t>
            </w:r>
            <w:r>
              <w:rPr>
                <w:rFonts w:ascii="Arial" w:hAnsi="Arial" w:cs="Arial"/>
              </w:rPr>
              <w:lastRenderedPageBreak/>
              <w:t>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1 16 90050 10 00000140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 w:rsidP="00C9274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2 02 20051 10 0000 150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Перечень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 xml:space="preserve">главных администраторов(администраторов) доходов бюджета сельского поселения Падовский </w:t>
      </w:r>
      <w:proofErr w:type="spellStart"/>
      <w:r>
        <w:rPr>
          <w:rStyle w:val="aa"/>
          <w:rFonts w:ascii="Arial" w:hAnsi="Arial" w:cs="Arial"/>
          <w:color w:val="000000"/>
        </w:rPr>
        <w:t>сельсовет-территориальных</w:t>
      </w:r>
      <w:proofErr w:type="spellEnd"/>
      <w:r>
        <w:rPr>
          <w:rStyle w:val="aa"/>
          <w:rFonts w:ascii="Arial" w:hAnsi="Arial" w:cs="Arial"/>
          <w:color w:val="000000"/>
        </w:rPr>
        <w:t xml:space="preserve"> органов федеральных органов исполнительной власти 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</w:t>
      </w:r>
      <w:r>
        <w:rPr>
          <w:rStyle w:val="aa"/>
          <w:rFonts w:ascii="Arial" w:hAnsi="Arial" w:cs="Arial"/>
          <w:color w:val="000000"/>
        </w:rPr>
        <w:t xml:space="preserve"> и 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годов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9"/>
        <w:gridCol w:w="3673"/>
        <w:gridCol w:w="7858"/>
      </w:tblGrid>
      <w:tr w:rsidR="00585943" w:rsidTr="005859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администратора доходов бюджета сельского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Федеральной налоговой службы России по Липецкой области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1 09 04000 00 0000 110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имущество*(1)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3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 ПЕРЕЧЕНЬ  ГЛАВНЫХ АДМИНИСТРАТОРОВ ИСТОЧНИКОВ ВНУТРЕННЕГО ФИНАНСИРОВАНИЯ ДЕФИЦИТА БЮДЖЕТА АДМИНИСТРАЦИИ СЕЛЬСКОГО ПОСЕЛЕНИЯ ПАДОВСКИЙ СЕЛЬСОВЕТ ЛИПЕЦКОГО МУНИЦИПАЛЬНОГО РАЙОНА ЛИПЕЦКОЙ ОБЛАСТИ РОССИЙСКОЙ ФЕДЕРАЦИИ  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</w:t>
      </w:r>
      <w:r>
        <w:rPr>
          <w:rStyle w:val="aa"/>
          <w:rFonts w:ascii="Arial" w:hAnsi="Arial" w:cs="Arial"/>
          <w:color w:val="000000"/>
        </w:rPr>
        <w:t>-202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</w:t>
      </w:r>
      <w:proofErr w:type="gramStart"/>
      <w:r>
        <w:rPr>
          <w:rStyle w:val="aa"/>
          <w:rFonts w:ascii="Arial" w:hAnsi="Arial" w:cs="Arial"/>
          <w:color w:val="000000"/>
        </w:rPr>
        <w:t>ГГ</w:t>
      </w:r>
      <w:proofErr w:type="gram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0"/>
        <w:gridCol w:w="3551"/>
        <w:gridCol w:w="9439"/>
      </w:tblGrid>
      <w:tr w:rsidR="00585943" w:rsidTr="00A8762C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внутреннего финансирования бюджета</w:t>
            </w:r>
          </w:p>
        </w:tc>
      </w:tr>
      <w:tr w:rsidR="00585943" w:rsidTr="00A8762C"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3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01 03 00 00 10 0000 710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01 03 00 00 10 0000 810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4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Объем плановых назначений бюджета сельского поселения Падовский сельсовет по видам доходов на 202</w:t>
      </w:r>
      <w:r w:rsidR="00774ACA">
        <w:rPr>
          <w:rFonts w:cs="Arial"/>
          <w:b/>
          <w:bCs/>
          <w:color w:val="000000"/>
          <w:shd w:val="clear" w:color="auto" w:fill="FFFFFF"/>
        </w:rPr>
        <w:t>4</w:t>
      </w:r>
      <w:r>
        <w:rPr>
          <w:rFonts w:cs="Arial"/>
          <w:b/>
          <w:bCs/>
          <w:color w:val="000000"/>
          <w:shd w:val="clear" w:color="auto" w:fill="FFFFFF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 xml:space="preserve"> и 202</w:t>
      </w:r>
      <w:r w:rsidR="00774ACA">
        <w:rPr>
          <w:rFonts w:cs="Arial"/>
          <w:b/>
          <w:bCs/>
          <w:color w:val="000000"/>
          <w:shd w:val="clear" w:color="auto" w:fill="FFFFFF"/>
        </w:rPr>
        <w:t>6</w:t>
      </w:r>
      <w:r>
        <w:rPr>
          <w:rFonts w:cs="Arial"/>
          <w:b/>
          <w:bCs/>
          <w:color w:val="000000"/>
          <w:shd w:val="clear" w:color="auto" w:fill="FFFFFF"/>
        </w:rPr>
        <w:t xml:space="preserve">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4"/>
        <w:gridCol w:w="6071"/>
        <w:gridCol w:w="1701"/>
        <w:gridCol w:w="1682"/>
        <w:gridCol w:w="1552"/>
      </w:tblGrid>
      <w:tr w:rsidR="00585943" w:rsidTr="00A8762C">
        <w:tc>
          <w:tcPr>
            <w:tcW w:w="3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85943" w:rsidTr="00A8762C">
        <w:tc>
          <w:tcPr>
            <w:tcW w:w="3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6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85943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r w:rsidR="005D1AFA">
              <w:rPr>
                <w:rFonts w:ascii="Arial" w:hAnsi="Arial" w:cs="Arial"/>
              </w:rPr>
              <w:t>790</w:t>
            </w:r>
            <w:r>
              <w:rPr>
                <w:rFonts w:ascii="Arial" w:hAnsi="Arial" w:cs="Arial"/>
              </w:rPr>
              <w:t xml:space="preserve"> </w:t>
            </w:r>
            <w:r w:rsidR="005D1A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901</w:t>
            </w:r>
            <w:r w:rsidR="00585943">
              <w:rPr>
                <w:rFonts w:ascii="Arial" w:hAnsi="Arial" w:cs="Arial"/>
              </w:rPr>
              <w:t xml:space="preserve"> 000,00</w:t>
            </w:r>
          </w:p>
        </w:tc>
      </w:tr>
      <w:tr w:rsidR="00585943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000 1 01 00000 00 0000 000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A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AF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5859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2 703 000,00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000 1 05 030100 01 0000 180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1 927 000,00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1 958 000,00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000 1 06 01030 00 0000 110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1 587 000,00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1 608 000,00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4 901 000,00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5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Объём поступлений доходов бюджета сельского поселения Падовский сельсовет Липецкого муниципального района Липецкой области й Федерации на 202</w:t>
      </w:r>
      <w:r w:rsidR="00774ACA">
        <w:rPr>
          <w:rFonts w:cs="Arial"/>
          <w:b/>
          <w:bCs/>
          <w:color w:val="000000"/>
          <w:shd w:val="clear" w:color="auto" w:fill="FFFFFF"/>
        </w:rPr>
        <w:t>4</w:t>
      </w:r>
      <w:r>
        <w:rPr>
          <w:rFonts w:cs="Arial"/>
          <w:b/>
          <w:bCs/>
          <w:color w:val="000000"/>
          <w:shd w:val="clear" w:color="auto" w:fill="FFFFFF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>-202</w:t>
      </w:r>
      <w:r w:rsidR="00774ACA">
        <w:rPr>
          <w:rFonts w:cs="Arial"/>
          <w:b/>
          <w:bCs/>
          <w:color w:val="000000"/>
          <w:shd w:val="clear" w:color="auto" w:fill="FFFFFF"/>
        </w:rPr>
        <w:t>6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5D1AFA">
        <w:rPr>
          <w:rFonts w:cs="Arial"/>
          <w:b/>
          <w:bCs/>
          <w:color w:val="000000"/>
          <w:shd w:val="clear" w:color="auto" w:fill="FFFFFF"/>
        </w:rPr>
        <w:t>гг.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5"/>
        <w:gridCol w:w="2835"/>
        <w:gridCol w:w="5641"/>
        <w:gridCol w:w="1685"/>
        <w:gridCol w:w="1552"/>
        <w:gridCol w:w="1552"/>
      </w:tblGrid>
      <w:tr w:rsidR="00585943" w:rsidTr="00A8762C">
        <w:trPr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админ. доходов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т. руб</w:t>
            </w:r>
            <w:r w:rsidR="00585943">
              <w:rPr>
                <w:rFonts w:ascii="Arial" w:hAnsi="Arial" w:cs="Arial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A8762C">
        <w:trPr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5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Доходы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4 790 000,00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4 901 000,00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1 05 030100 0000 180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1 06 01030 00 0000 110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350 000,00</w:t>
            </w:r>
          </w:p>
        </w:tc>
      </w:tr>
      <w:tr w:rsidR="005D1AFA" w:rsidTr="00A8762C">
        <w:trPr>
          <w:trHeight w:val="99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  <w:p w:rsidR="005D1AFA" w:rsidRDefault="005D1AFA" w:rsidP="005D1AFA">
            <w:pPr>
              <w:pStyle w:val="a8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1 587 000,00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1 597 000,00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1 608 000,00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6 829 866,49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3 315 604,30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762C">
              <w:rPr>
                <w:rFonts w:ascii="Arial" w:hAnsi="Arial" w:cs="Arial"/>
              </w:rPr>
              <w:t> 289 135</w:t>
            </w:r>
            <w:r>
              <w:rPr>
                <w:rFonts w:ascii="Arial" w:hAnsi="Arial" w:cs="Arial"/>
              </w:rPr>
              <w:t>,</w:t>
            </w:r>
            <w:r w:rsidR="00A8762C">
              <w:rPr>
                <w:rFonts w:ascii="Arial" w:hAnsi="Arial" w:cs="Arial"/>
              </w:rPr>
              <w:t>01</w:t>
            </w:r>
          </w:p>
        </w:tc>
      </w:tr>
      <w:tr w:rsidR="00A8762C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520 306,32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224 518 02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182 631,07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62C">
              <w:rPr>
                <w:rFonts w:ascii="Arial" w:hAnsi="Arial" w:cs="Arial"/>
              </w:rPr>
              <w:t> 129 895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5D1AFA">
              <w:rPr>
                <w:rFonts w:ascii="Arial" w:hAnsi="Arial" w:cs="Arial"/>
              </w:rPr>
              <w:t>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D1AFA">
              <w:rPr>
                <w:rFonts w:ascii="Arial" w:hAnsi="Arial" w:cs="Arial"/>
              </w:rPr>
              <w:t>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762C">
              <w:rPr>
                <w:rFonts w:ascii="Arial" w:hAnsi="Arial" w:cs="Arial"/>
              </w:rPr>
              <w:t> 447 413,17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2 943 286,28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62C">
              <w:rPr>
                <w:rFonts w:ascii="Arial" w:hAnsi="Arial" w:cs="Arial"/>
              </w:rPr>
              <w:t> 943 103</w:t>
            </w:r>
            <w:r>
              <w:rPr>
                <w:rFonts w:ascii="Arial" w:hAnsi="Arial" w:cs="Arial"/>
              </w:rPr>
              <w:t>,</w:t>
            </w:r>
            <w:r w:rsidR="00A8762C">
              <w:rPr>
                <w:rFonts w:ascii="Arial" w:hAnsi="Arial" w:cs="Arial"/>
              </w:rPr>
              <w:t>94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 xml:space="preserve">6 </w:t>
      </w:r>
      <w:r w:rsidR="00A8762C">
        <w:rPr>
          <w:rFonts w:cs="Arial"/>
          <w:b/>
          <w:bCs/>
          <w:color w:val="000000"/>
        </w:rPr>
        <w:t>гг.</w:t>
      </w:r>
      <w:r>
        <w:rPr>
          <w:rFonts w:cs="Arial"/>
          <w:b/>
          <w:bCs/>
          <w:color w:val="000000"/>
        </w:rPr>
        <w:t xml:space="preserve">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5"/>
        <w:gridCol w:w="968"/>
        <w:gridCol w:w="1175"/>
        <w:gridCol w:w="1798"/>
        <w:gridCol w:w="1552"/>
        <w:gridCol w:w="1552"/>
      </w:tblGrid>
      <w:tr w:rsidR="00585943" w:rsidTr="00A8762C">
        <w:trPr>
          <w:jc w:val="center"/>
        </w:trPr>
        <w:tc>
          <w:tcPr>
            <w:tcW w:w="7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A8762C">
        <w:trPr>
          <w:jc w:val="center"/>
        </w:trPr>
        <w:tc>
          <w:tcPr>
            <w:tcW w:w="7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148 517,49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114 256,30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114 187,01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</w:t>
            </w:r>
            <w:r w:rsidR="00A8762C"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</w:t>
            </w:r>
            <w:r w:rsidR="00A8762C"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A8762C">
              <w:rPr>
                <w:rFonts w:ascii="Arial" w:hAnsi="Arial" w:cs="Arial"/>
              </w:rPr>
              <w:t>00,00</w:t>
            </w:r>
          </w:p>
        </w:tc>
      </w:tr>
      <w:tr w:rsidR="00196B68" w:rsidTr="00196B68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3 102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3 126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196B68" w:rsidTr="00196B68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3 102 692,00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3 126 992,00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4 600,00</w:t>
            </w:r>
          </w:p>
        </w:tc>
      </w:tr>
      <w:tr w:rsidR="00C9274F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C9274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9274F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</w:t>
            </w:r>
            <w:r w:rsidR="00DC071C">
              <w:rPr>
                <w:rFonts w:ascii="Arial" w:hAnsi="Arial" w:cs="Arial"/>
              </w:rPr>
              <w:t>муниципального) внутреннего</w:t>
            </w:r>
            <w:r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6"/>
        <w:gridCol w:w="1853"/>
        <w:gridCol w:w="968"/>
        <w:gridCol w:w="1387"/>
        <w:gridCol w:w="1131"/>
        <w:gridCol w:w="1195"/>
        <w:gridCol w:w="1688"/>
        <w:gridCol w:w="1556"/>
        <w:gridCol w:w="1556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</w:t>
            </w:r>
            <w:r w:rsidR="00196B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</w:t>
            </w:r>
            <w:r w:rsidR="00196B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</w:t>
            </w:r>
            <w:r w:rsidR="00196B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96B6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96B68">
              <w:rPr>
                <w:rFonts w:ascii="Arial" w:hAnsi="Arial" w:cs="Arial"/>
              </w:rPr>
              <w:t>9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r>
              <w:rPr>
                <w:rFonts w:ascii="Arial" w:hAnsi="Arial" w:cs="Arial"/>
              </w:rPr>
              <w:lastRenderedPageBreak/>
              <w:t>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</w:t>
            </w:r>
            <w:r>
              <w:rPr>
                <w:rFonts w:ascii="Arial" w:hAnsi="Arial" w:cs="Arial"/>
              </w:rPr>
              <w:lastRenderedPageBreak/>
              <w:t>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>
              <w:rPr>
                <w:rFonts w:ascii="Arial" w:hAnsi="Arial" w:cs="Arial"/>
              </w:rPr>
              <w:lastRenderedPageBreak/>
              <w:t>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44E3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 </w:t>
            </w:r>
            <w:r w:rsidR="00AE44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E44E3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AE44E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89572F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по внешнему финансовому </w:t>
            </w:r>
            <w:r>
              <w:rPr>
                <w:rFonts w:ascii="Arial" w:hAnsi="Arial" w:cs="Arial"/>
              </w:rPr>
              <w:lastRenderedPageBreak/>
              <w:t>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>
              <w:rPr>
                <w:rFonts w:ascii="Arial" w:hAnsi="Arial" w:cs="Arial"/>
              </w:rPr>
              <w:lastRenderedPageBreak/>
              <w:t>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100 417,49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104 187,01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</w:t>
            </w:r>
            <w:r>
              <w:rPr>
                <w:rFonts w:ascii="Arial" w:hAnsi="Arial" w:cs="Arial"/>
              </w:rPr>
              <w:lastRenderedPageBreak/>
              <w:t>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01 4 01 </w:t>
            </w:r>
            <w:r>
              <w:rPr>
                <w:rFonts w:ascii="Arial" w:hAnsi="Arial" w:cs="Arial"/>
              </w:rPr>
              <w:lastRenderedPageBreak/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Мобилизационная и </w:t>
            </w:r>
            <w:r>
              <w:rPr>
                <w:rFonts w:ascii="Arial" w:hAnsi="Arial" w:cs="Arial"/>
              </w:rPr>
              <w:lastRenderedPageBreak/>
              <w:t>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151 200,00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</w:t>
            </w:r>
            <w:r>
              <w:rPr>
                <w:rFonts w:ascii="Arial" w:hAnsi="Arial" w:cs="Arial"/>
              </w:rPr>
              <w:lastRenderedPageBreak/>
              <w:t>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604 152,00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</w:t>
            </w:r>
            <w:r>
              <w:rPr>
                <w:rFonts w:ascii="Arial" w:hAnsi="Arial" w:cs="Arial"/>
              </w:rPr>
              <w:lastRenderedPageBreak/>
              <w:t>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DC071C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4 687 700</w:t>
            </w:r>
            <w:r w:rsidR="00B56960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C071C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492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C071C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792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3 126 992,00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C0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C0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071C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D15BE6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56960"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15BE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15BE6">
              <w:rPr>
                <w:rFonts w:ascii="Arial" w:hAnsi="Arial" w:cs="Arial"/>
              </w:rPr>
              <w:t>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r w:rsidRPr="00BE207C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 1 F2 A5551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06 1 F2 A5551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</w:t>
            </w:r>
            <w:r>
              <w:rPr>
                <w:rFonts w:ascii="Arial" w:hAnsi="Arial" w:cs="Arial"/>
              </w:rPr>
              <w:lastRenderedPageBreak/>
              <w:t>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</w:t>
            </w:r>
            <w:r>
              <w:rPr>
                <w:rFonts w:ascii="Arial" w:hAnsi="Arial" w:cs="Arial"/>
              </w:rPr>
              <w:lastRenderedPageBreak/>
              <w:t>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lastRenderedPageBreak/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1373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949"/>
        <w:gridCol w:w="993"/>
        <w:gridCol w:w="1842"/>
        <w:gridCol w:w="1701"/>
        <w:gridCol w:w="1985"/>
      </w:tblGrid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2024 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2025 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2026 г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Липецкой области Российской Федерации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 xml:space="preserve">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100 417,49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</w:t>
            </w:r>
            <w:r>
              <w:rPr>
                <w:rFonts w:ascii="Arial" w:hAnsi="Arial" w:cs="Arial"/>
              </w:rPr>
              <w:lastRenderedPageBreak/>
              <w:t>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местного </w:t>
            </w:r>
            <w:r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151 200,00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"Пожарная безопасность на </w:t>
            </w:r>
            <w:r>
              <w:rPr>
                <w:rFonts w:ascii="Arial" w:hAnsi="Arial" w:cs="Arial"/>
              </w:rPr>
              <w:lastRenderedPageBreak/>
              <w:t>территории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604 152,00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дорог за счет переданных муниципальным </w:t>
            </w:r>
            <w:r>
              <w:rPr>
                <w:rFonts w:ascii="Arial" w:hAnsi="Arial" w:cs="Arial"/>
              </w:rPr>
              <w:lastRenderedPageBreak/>
              <w:t>районом полномочий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на передачу полномочий по вопросам местного </w:t>
            </w:r>
            <w:r>
              <w:rPr>
                <w:rFonts w:ascii="Arial" w:hAnsi="Arial" w:cs="Arial"/>
              </w:rPr>
              <w:lastRenderedPageBreak/>
              <w:t>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B71DA0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</w:t>
            </w:r>
            <w:r>
              <w:rPr>
                <w:rFonts w:ascii="Arial" w:hAnsi="Arial" w:cs="Arial"/>
              </w:rPr>
              <w:lastRenderedPageBreak/>
              <w:t xml:space="preserve">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r w:rsidRPr="00BE207C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 1 F2 A5551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06 1 F2 A5551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муниципального района </w:t>
            </w:r>
            <w:r>
              <w:rPr>
                <w:rFonts w:ascii="Arial" w:hAnsi="Arial" w:cs="Arial"/>
              </w:rPr>
              <w:lastRenderedPageBreak/>
              <w:t>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1"/>
        <w:gridCol w:w="417"/>
        <w:gridCol w:w="284"/>
        <w:gridCol w:w="431"/>
        <w:gridCol w:w="844"/>
        <w:gridCol w:w="1099"/>
        <w:gridCol w:w="734"/>
        <w:gridCol w:w="1138"/>
        <w:gridCol w:w="1775"/>
        <w:gridCol w:w="1587"/>
        <w:gridCol w:w="165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r>
              <w:rPr>
                <w:rFonts w:ascii="Arial" w:hAnsi="Arial" w:cs="Arial"/>
              </w:rPr>
              <w:lastRenderedPageBreak/>
              <w:t>Липецкого муниципального района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471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FE46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561">
              <w:rPr>
                <w:rFonts w:ascii="Arial" w:hAnsi="Arial" w:cs="Arial"/>
              </w:rPr>
              <w:t>5</w:t>
            </w:r>
            <w:r w:rsidR="00FE469A">
              <w:rPr>
                <w:rFonts w:ascii="Arial" w:hAnsi="Arial" w:cs="Arial"/>
              </w:rPr>
              <w:t>2</w:t>
            </w:r>
            <w:r w:rsidR="00471561">
              <w:rPr>
                <w:rFonts w:ascii="Arial" w:hAnsi="Arial" w:cs="Arial"/>
              </w:rPr>
              <w:t xml:space="preserve"> </w:t>
            </w:r>
            <w:r w:rsidR="00FE469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</w:t>
            </w:r>
            <w:r w:rsidR="00FE46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</w:t>
            </w:r>
            <w:r>
              <w:rPr>
                <w:rFonts w:ascii="Arial" w:hAnsi="Arial" w:cs="Arial"/>
              </w:rPr>
              <w:lastRenderedPageBreak/>
              <w:t xml:space="preserve">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7699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2 976 092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</w:t>
            </w:r>
            <w:r w:rsidR="00585943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6992">
              <w:rPr>
                <w:rFonts w:ascii="Arial" w:hAnsi="Arial" w:cs="Arial"/>
              </w:rPr>
              <w:t xml:space="preserve"> 976 092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>
              <w:rPr>
                <w:rFonts w:ascii="Arial" w:hAnsi="Arial" w:cs="Arial"/>
              </w:rPr>
              <w:t>-Э</w:t>
            </w:r>
            <w:proofErr w:type="gramEnd"/>
            <w:r>
              <w:rPr>
                <w:rFonts w:ascii="Arial" w:hAnsi="Arial" w:cs="Arial"/>
              </w:rPr>
              <w:t xml:space="preserve">нергосбережение и повышение энергетической эффективности в сельском поселении Падовский сельсовет Липецкого муниципального района на </w:t>
            </w:r>
            <w:r w:rsidRPr="00A040E8">
              <w:rPr>
                <w:rFonts w:ascii="Arial" w:hAnsi="Arial" w:cs="Arial"/>
              </w:rPr>
              <w:t>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  <w:r w:rsidR="0058594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  <w:r w:rsidR="00A76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6992">
              <w:rPr>
                <w:rFonts w:ascii="Arial" w:hAnsi="Arial" w:cs="Arial"/>
              </w:rPr>
              <w:t> 221 9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76992">
              <w:rPr>
                <w:rFonts w:ascii="Arial" w:hAnsi="Arial" w:cs="Arial"/>
              </w:rPr>
              <w:t>4 4</w:t>
            </w:r>
            <w:r>
              <w:rPr>
                <w:rFonts w:ascii="Arial" w:hAnsi="Arial" w:cs="Arial"/>
              </w:rPr>
              <w:t>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культуры в сельском поселении (Предоставление субсидий бюджетным, автономным </w:t>
            </w:r>
            <w:r>
              <w:rPr>
                <w:rFonts w:ascii="Arial" w:hAnsi="Arial" w:cs="Arial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6992">
              <w:rPr>
                <w:rFonts w:ascii="Arial" w:hAnsi="Arial" w:cs="Arial"/>
              </w:rPr>
              <w:t> 211 9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713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A76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</w:t>
            </w:r>
            <w:r w:rsidR="00FE469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</w:t>
            </w:r>
            <w:r w:rsidR="00FE469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</w:t>
            </w:r>
            <w:r w:rsidR="00FE469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43,01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главы сельского поселения </w:t>
            </w:r>
            <w:r>
              <w:rPr>
                <w:rFonts w:ascii="Arial" w:hAnsi="Arial"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1 846 300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1 846 300,00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1 846 300,00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6992">
              <w:rPr>
                <w:rFonts w:ascii="Arial" w:hAnsi="Arial" w:cs="Arial"/>
              </w:rPr>
              <w:t>57 6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557 600,00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928 341,00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0 0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муниципальных программ, направленных на совершенствование </w:t>
            </w:r>
            <w:r>
              <w:rPr>
                <w:rFonts w:ascii="Arial" w:hAnsi="Arial" w:cs="Arial"/>
              </w:rPr>
              <w:lastRenderedPageBreak/>
              <w:t>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5718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по внешнему финансовому контролю (Межбюджетные </w:t>
            </w:r>
            <w:r>
              <w:rPr>
                <w:rFonts w:ascii="Arial" w:hAnsi="Arial" w:cs="Arial"/>
              </w:rPr>
              <w:lastRenderedPageBreak/>
              <w:t>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E469A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85943" w:rsidTr="0067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675718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FE469A">
              <w:rPr>
                <w:rFonts w:ascii="Arial" w:hAnsi="Arial" w:cs="Arial"/>
              </w:rPr>
              <w:t>1</w:t>
            </w:r>
            <w:r w:rsidR="00A931A2" w:rsidRPr="00FE469A">
              <w:rPr>
                <w:rFonts w:ascii="Arial" w:hAnsi="Arial" w:cs="Arial"/>
              </w:rPr>
              <w:t>0</w:t>
            </w:r>
            <w:r w:rsidR="00A931A2">
              <w:rPr>
                <w:rFonts w:ascii="Arial" w:hAnsi="Arial" w:cs="Arial"/>
              </w:rPr>
              <w:t> 737 614,49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> 709 004</w:t>
            </w:r>
            <w:r>
              <w:rPr>
                <w:rFonts w:ascii="Arial" w:hAnsi="Arial" w:cs="Arial"/>
              </w:rPr>
              <w:t>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> 438 935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585943" w:rsidTr="00A93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742 252,00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161 200,00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28 70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35 1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>
              <w:rPr>
                <w:rFonts w:ascii="Arial" w:hAnsi="Arial" w:cs="Arial"/>
              </w:rPr>
              <w:lastRenderedPageBreak/>
              <w:t>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31A2">
              <w:rPr>
                <w:rFonts w:ascii="Arial" w:hAnsi="Arial" w:cs="Arial"/>
              </w:rPr>
              <w:t>16 1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67571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75718">
              <w:rPr>
                <w:rFonts w:ascii="Arial" w:hAnsi="Arial" w:cs="Arial"/>
              </w:rPr>
              <w:t>9 0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8 105 604,3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8 109 735,01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10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предусмотренных к получению из областного и муниципального бюджетов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4"/>
        <w:gridCol w:w="1782"/>
        <w:gridCol w:w="1552"/>
        <w:gridCol w:w="1552"/>
      </w:tblGrid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год</w:t>
            </w:r>
          </w:p>
        </w:tc>
      </w:tr>
      <w:tr w:rsidR="00180E1E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на выравнивание бюджетной обеспеченности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520 306,32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224 518,02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182 631,07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80E1E">
              <w:rPr>
                <w:rFonts w:ascii="Arial" w:hAnsi="Arial" w:cs="Arial"/>
              </w:rPr>
              <w:t> 129 895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3 447 413,17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2 943 286,28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2 943 103,94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0E1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6 694 066,49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3 167 804,30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3 125 735,01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8174"/>
        <w:gridCol w:w="1847"/>
        <w:gridCol w:w="1714"/>
        <w:gridCol w:w="1714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0E1E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000</w:t>
            </w:r>
            <w:r w:rsidR="00180E1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</w:t>
            </w:r>
            <w:r w:rsidR="0058594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в сфере закупок по определению поставщиков (подрядчиков, исполнителей) для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80E1E">
              <w:rPr>
                <w:rFonts w:ascii="Arial" w:hAnsi="Arial" w:cs="Arial"/>
              </w:rPr>
              <w:t>9 8</w:t>
            </w:r>
            <w:r>
              <w:rPr>
                <w:rFonts w:ascii="Arial" w:hAnsi="Arial" w:cs="Arial"/>
              </w:rPr>
              <w:t>00</w:t>
            </w:r>
            <w:r w:rsidR="00180E1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Объём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7B5725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-202</w:t>
      </w:r>
      <w:r w:rsidR="007B5725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гг.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6"/>
        <w:gridCol w:w="7469"/>
        <w:gridCol w:w="2015"/>
        <w:gridCol w:w="2015"/>
        <w:gridCol w:w="2015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CC1CE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CC1CE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C1CE5">
              <w:rPr>
                <w:rFonts w:ascii="Arial" w:hAnsi="Arial" w:cs="Arial"/>
              </w:rPr>
              <w:t>96 452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</w:tbl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bookmarkStart w:id="0" w:name="_GoBack"/>
    <w:bookmarkEnd w:id="0"/>
    <w:p w:rsidR="0086180C" w:rsidRDefault="00754084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54084" w:rsidP="0086180C">
      <w:pPr>
        <w:shd w:val="clear" w:color="auto" w:fill="FFFFFF"/>
        <w:rPr>
          <w:rFonts w:eastAsiaTheme="majorEastAsia"/>
          <w:color w:val="000000"/>
        </w:rPr>
      </w:pPr>
      <w:r w:rsidRPr="00754084">
        <w:rPr>
          <w:rFonts w:ascii="Helvetica" w:hAnsi="Helvetica" w:cs="Helvetica"/>
          <w:noProof/>
          <w:color w:val="0000FF"/>
          <w:sz w:val="20"/>
          <w:szCs w:val="20"/>
        </w:rPr>
      </w:r>
      <w:r w:rsidRPr="00754084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7-checkEl" o:spid="_x0000_s103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54084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54084" w:rsidP="0086180C">
      <w:pPr>
        <w:shd w:val="clear" w:color="auto" w:fill="FFFFFF"/>
        <w:rPr>
          <w:rFonts w:eastAsiaTheme="majorEastAsia"/>
          <w:color w:val="000000"/>
        </w:rPr>
      </w:pPr>
      <w:r w:rsidRPr="00754084">
        <w:rPr>
          <w:rFonts w:ascii="Helvetica" w:hAnsi="Helvetica" w:cs="Helvetica"/>
          <w:noProof/>
          <w:color w:val="0000FF"/>
          <w:sz w:val="20"/>
          <w:szCs w:val="20"/>
        </w:rPr>
      </w:r>
      <w:r w:rsidRPr="00754084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8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54084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54084" w:rsidP="0086180C">
      <w:pPr>
        <w:shd w:val="clear" w:color="auto" w:fill="FFFFFF"/>
        <w:rPr>
          <w:rFonts w:eastAsiaTheme="majorEastAsia"/>
          <w:color w:val="000000"/>
        </w:rPr>
      </w:pPr>
      <w:r w:rsidRPr="00754084">
        <w:rPr>
          <w:rFonts w:ascii="Helvetica" w:hAnsi="Helvetica" w:cs="Helvetica"/>
          <w:noProof/>
          <w:color w:val="0000FF"/>
          <w:sz w:val="20"/>
          <w:szCs w:val="20"/>
        </w:rPr>
      </w:r>
      <w:r w:rsidRPr="00754084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9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54084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54084" w:rsidP="0086180C">
      <w:pPr>
        <w:shd w:val="clear" w:color="auto" w:fill="FFFFFF"/>
        <w:rPr>
          <w:rFonts w:eastAsiaTheme="majorEastAsia"/>
          <w:color w:val="000000"/>
        </w:rPr>
      </w:pPr>
      <w:r w:rsidRPr="00754084">
        <w:rPr>
          <w:rFonts w:ascii="Helvetica" w:hAnsi="Helvetica" w:cs="Helvetica"/>
          <w:noProof/>
          <w:color w:val="0000FF"/>
          <w:sz w:val="20"/>
          <w:szCs w:val="20"/>
        </w:rPr>
      </w:r>
      <w:r w:rsidRPr="00754084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80-checkEl" o:spid="_x0000_s102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54084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54084" w:rsidP="0086180C">
      <w:pPr>
        <w:shd w:val="clear" w:color="auto" w:fill="FFFFFF"/>
        <w:rPr>
          <w:rFonts w:eastAsiaTheme="majorEastAsia"/>
          <w:color w:val="000000"/>
        </w:rPr>
      </w:pPr>
      <w:r w:rsidRPr="00754084">
        <w:rPr>
          <w:rFonts w:ascii="Helvetica" w:hAnsi="Helvetica" w:cs="Helvetica"/>
          <w:noProof/>
          <w:color w:val="0000FF"/>
          <w:sz w:val="20"/>
          <w:szCs w:val="20"/>
        </w:rPr>
      </w:r>
      <w:r w:rsidRPr="00754084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81-checkEl" o:spid="_x0000_s102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sectPr w:rsidR="0086180C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0E4A"/>
    <w:rsid w:val="00010E4A"/>
    <w:rsid w:val="00052559"/>
    <w:rsid w:val="00056547"/>
    <w:rsid w:val="000A4718"/>
    <w:rsid w:val="000F1480"/>
    <w:rsid w:val="001562B4"/>
    <w:rsid w:val="00172215"/>
    <w:rsid w:val="00180E1E"/>
    <w:rsid w:val="00184B52"/>
    <w:rsid w:val="0019198D"/>
    <w:rsid w:val="0019620B"/>
    <w:rsid w:val="00196B68"/>
    <w:rsid w:val="001A2C86"/>
    <w:rsid w:val="001C3019"/>
    <w:rsid w:val="00202DEB"/>
    <w:rsid w:val="00226A60"/>
    <w:rsid w:val="00363B54"/>
    <w:rsid w:val="00365282"/>
    <w:rsid w:val="00366095"/>
    <w:rsid w:val="00371567"/>
    <w:rsid w:val="00394BC0"/>
    <w:rsid w:val="004464B1"/>
    <w:rsid w:val="00471561"/>
    <w:rsid w:val="004B3EAB"/>
    <w:rsid w:val="00517E0F"/>
    <w:rsid w:val="00541111"/>
    <w:rsid w:val="005421C4"/>
    <w:rsid w:val="00580590"/>
    <w:rsid w:val="005850DD"/>
    <w:rsid w:val="00585943"/>
    <w:rsid w:val="005C552B"/>
    <w:rsid w:val="005D1AFA"/>
    <w:rsid w:val="005D3951"/>
    <w:rsid w:val="005E601B"/>
    <w:rsid w:val="005E702C"/>
    <w:rsid w:val="005F554D"/>
    <w:rsid w:val="0061737B"/>
    <w:rsid w:val="006227D5"/>
    <w:rsid w:val="006538DF"/>
    <w:rsid w:val="00675718"/>
    <w:rsid w:val="0068578B"/>
    <w:rsid w:val="006F70D1"/>
    <w:rsid w:val="0074081D"/>
    <w:rsid w:val="00754084"/>
    <w:rsid w:val="00774ACA"/>
    <w:rsid w:val="007A1515"/>
    <w:rsid w:val="007B5725"/>
    <w:rsid w:val="007D15BA"/>
    <w:rsid w:val="007D282A"/>
    <w:rsid w:val="007F117D"/>
    <w:rsid w:val="007F33CB"/>
    <w:rsid w:val="0080356E"/>
    <w:rsid w:val="008218B9"/>
    <w:rsid w:val="00856633"/>
    <w:rsid w:val="0086180C"/>
    <w:rsid w:val="0089572F"/>
    <w:rsid w:val="00896800"/>
    <w:rsid w:val="008E3A83"/>
    <w:rsid w:val="00905305"/>
    <w:rsid w:val="0094516D"/>
    <w:rsid w:val="00956E41"/>
    <w:rsid w:val="009A0A62"/>
    <w:rsid w:val="009B29AA"/>
    <w:rsid w:val="009B5A77"/>
    <w:rsid w:val="009B7BB1"/>
    <w:rsid w:val="009C176C"/>
    <w:rsid w:val="00A040E8"/>
    <w:rsid w:val="00A31DEC"/>
    <w:rsid w:val="00A42DF8"/>
    <w:rsid w:val="00A76992"/>
    <w:rsid w:val="00A8762C"/>
    <w:rsid w:val="00A931A2"/>
    <w:rsid w:val="00AA3264"/>
    <w:rsid w:val="00AE44E3"/>
    <w:rsid w:val="00B27A14"/>
    <w:rsid w:val="00B56960"/>
    <w:rsid w:val="00B71DA0"/>
    <w:rsid w:val="00BE207C"/>
    <w:rsid w:val="00BE379B"/>
    <w:rsid w:val="00BF32A5"/>
    <w:rsid w:val="00BF6F3E"/>
    <w:rsid w:val="00C00E31"/>
    <w:rsid w:val="00C47207"/>
    <w:rsid w:val="00C71DA1"/>
    <w:rsid w:val="00C9274F"/>
    <w:rsid w:val="00CC1CE5"/>
    <w:rsid w:val="00CD3865"/>
    <w:rsid w:val="00D15BE6"/>
    <w:rsid w:val="00D4676C"/>
    <w:rsid w:val="00DA23DD"/>
    <w:rsid w:val="00DA65F4"/>
    <w:rsid w:val="00DC071C"/>
    <w:rsid w:val="00DC4E0B"/>
    <w:rsid w:val="00DC6583"/>
    <w:rsid w:val="00E04D2E"/>
    <w:rsid w:val="00E165CD"/>
    <w:rsid w:val="00E40694"/>
    <w:rsid w:val="00E76ABA"/>
    <w:rsid w:val="00E927B0"/>
    <w:rsid w:val="00EA6073"/>
    <w:rsid w:val="00EB7995"/>
    <w:rsid w:val="00F12476"/>
    <w:rsid w:val="00F45C26"/>
    <w:rsid w:val="00F66876"/>
    <w:rsid w:val="00F769F6"/>
    <w:rsid w:val="00F8287A"/>
    <w:rsid w:val="00FE469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8F9-8ABD-4B52-A9F2-1BD29E3F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10235</Words>
  <Characters>58344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6</cp:revision>
  <cp:lastPrinted>2021-11-11T10:57:00Z</cp:lastPrinted>
  <dcterms:created xsi:type="dcterms:W3CDTF">2023-12-25T10:16:00Z</dcterms:created>
  <dcterms:modified xsi:type="dcterms:W3CDTF">2023-12-26T11:43:00Z</dcterms:modified>
</cp:coreProperties>
</file>