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76" w:rsidRDefault="00175576" w:rsidP="00175576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СОВЕТ НАРОДНЫХ ДЕПУТАТОВ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</w:t>
      </w:r>
      <w:r w:rsidR="007021BA">
        <w:rPr>
          <w:rFonts w:eastAsia="Arial Unicode MS"/>
          <w:b/>
          <w:sz w:val="28"/>
          <w:szCs w:val="28"/>
        </w:rPr>
        <w:t>КРАСНЕНСКОГО</w:t>
      </w:r>
      <w:bookmarkStart w:id="0" w:name="_GoBack"/>
      <w:bookmarkEnd w:id="0"/>
      <w:r>
        <w:rPr>
          <w:rFonts w:eastAsia="Arial Unicode MS"/>
          <w:b/>
          <w:sz w:val="28"/>
          <w:szCs w:val="28"/>
        </w:rPr>
        <w:t xml:space="preserve"> СЕЛЬСКОГО ПОСЕЛЕНИЯ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ПАНИНСКОГО МУНИЦИПАЛЬНОГО РАЙОНА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ВОРОНЕЖСКОЙ ОБЛАСТИ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 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РЕШЕНИЕ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от   11.09.2017 г   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п</w:t>
      </w:r>
      <w:proofErr w:type="gramStart"/>
      <w:r>
        <w:rPr>
          <w:rFonts w:eastAsia="Arial Unicode MS"/>
          <w:b/>
          <w:sz w:val="28"/>
          <w:szCs w:val="28"/>
        </w:rPr>
        <w:t>.П</w:t>
      </w:r>
      <w:proofErr w:type="gramEnd"/>
      <w:r>
        <w:rPr>
          <w:rFonts w:eastAsia="Arial Unicode MS"/>
          <w:b/>
          <w:sz w:val="28"/>
          <w:szCs w:val="28"/>
        </w:rPr>
        <w:t>ерелешино</w:t>
      </w:r>
      <w:proofErr w:type="spellEnd"/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№ 101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 сроках приема предложений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кандидатурам для назначения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членов избирательной комиссии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Красненского сельского поселения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 правом решающего голоса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В связи с истечением срока полномочий  избирательной комиссии Красненского сельского поселения</w:t>
      </w:r>
      <w:proofErr w:type="gramStart"/>
      <w:r>
        <w:rPr>
          <w:rFonts w:eastAsia="Arial Unicode MS"/>
          <w:sz w:val="28"/>
          <w:szCs w:val="28"/>
        </w:rPr>
        <w:t xml:space="preserve"> ,</w:t>
      </w:r>
      <w:proofErr w:type="gramEnd"/>
      <w:r>
        <w:rPr>
          <w:rFonts w:eastAsia="Arial Unicode MS"/>
          <w:sz w:val="28"/>
          <w:szCs w:val="28"/>
        </w:rPr>
        <w:t>руководствуясь статьями 26,29, Закона Воронежской области «Избирательным Кодексом Воронежской области»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Совет народных депутатов Красненского сельского поселения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РЕШИЛ:  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1.Объявить прием предложений по кандидатурам для назначения членов избирательной комиссии Красненского сельского поселения с правом решающего голоса.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2.Прием документов осуществлять Советом народных депутатов Красненского сельского поселения со дня опублик</w:t>
      </w:r>
      <w:r w:rsidR="001418CA">
        <w:rPr>
          <w:rFonts w:eastAsia="Arial Unicode MS"/>
          <w:sz w:val="28"/>
          <w:szCs w:val="28"/>
        </w:rPr>
        <w:t>ования настоящего решения по «02</w:t>
      </w:r>
      <w:r>
        <w:rPr>
          <w:rFonts w:eastAsia="Arial Unicode MS"/>
          <w:sz w:val="28"/>
          <w:szCs w:val="28"/>
        </w:rPr>
        <w:t>»  октября 2017 года.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3.Опубликовать настоящее решение в газете Панинского района «Наш край»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  Глава </w:t>
      </w: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Красненского сельского поселения                                 </w:t>
      </w:r>
      <w:proofErr w:type="spellStart"/>
      <w:r>
        <w:rPr>
          <w:rFonts w:eastAsia="Arial Unicode MS"/>
          <w:sz w:val="28"/>
          <w:szCs w:val="28"/>
        </w:rPr>
        <w:t>Т.А.Челнакова</w:t>
      </w:r>
      <w:proofErr w:type="spellEnd"/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175576" w:rsidRDefault="00175576" w:rsidP="00175576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133184" w:rsidRDefault="00133184"/>
    <w:sectPr w:rsidR="0013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6"/>
    <w:rsid w:val="00133184"/>
    <w:rsid w:val="001418CA"/>
    <w:rsid w:val="00175576"/>
    <w:rsid w:val="007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Алекс</cp:lastModifiedBy>
  <cp:revision>5</cp:revision>
  <cp:lastPrinted>2017-09-13T10:37:00Z</cp:lastPrinted>
  <dcterms:created xsi:type="dcterms:W3CDTF">2017-09-13T10:17:00Z</dcterms:created>
  <dcterms:modified xsi:type="dcterms:W3CDTF">2017-09-14T04:29:00Z</dcterms:modified>
</cp:coreProperties>
</file>