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B" w:rsidRDefault="00CE39BB" w:rsidP="00835F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 ФЕДЕРАЦИЯ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E39BB" w:rsidRDefault="00CE39BB" w:rsidP="00835F28">
      <w:pPr>
        <w:spacing w:after="0" w:line="240" w:lineRule="auto"/>
        <w:ind w:left="39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АДМИНИСТРАЦИЯ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 ПОСЕЛЕНИЯ</w:t>
      </w:r>
    </w:p>
    <w:p w:rsidR="00CE39BB" w:rsidRDefault="00CE39BB" w:rsidP="00835F28">
      <w:pPr>
        <w:spacing w:after="0" w:line="240" w:lineRule="auto"/>
        <w:ind w:left="39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EB3368">
        <w:rPr>
          <w:rFonts w:ascii="Times New Roman" w:hAnsi="Times New Roman"/>
          <w:b/>
          <w:sz w:val="24"/>
          <w:szCs w:val="24"/>
          <w:lang w:eastAsia="ru-RU"/>
        </w:rPr>
        <w:t>ДАВЫДОВКА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Муниципального района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CE39BB" w:rsidRDefault="00CE39BB" w:rsidP="00835F28">
      <w:pPr>
        <w:spacing w:after="0" w:line="240" w:lineRule="auto"/>
        <w:ind w:left="39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B3368">
        <w:rPr>
          <w:rFonts w:ascii="Times New Roman" w:hAnsi="Times New Roman"/>
          <w:sz w:val="20"/>
          <w:szCs w:val="20"/>
          <w:lang w:eastAsia="ru-RU"/>
        </w:rPr>
        <w:t>Давыдовка, ул. Молодежная, 13</w:t>
      </w:r>
    </w:p>
    <w:p w:rsidR="00CE39BB" w:rsidRDefault="00EB3368" w:rsidP="00835F28">
      <w:pPr>
        <w:spacing w:after="0" w:line="240" w:lineRule="auto"/>
        <w:ind w:left="399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тел. 8 (84647) 9-71-95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9BB" w:rsidRDefault="00CE39BB" w:rsidP="00835F2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9BB" w:rsidRDefault="00EB3368" w:rsidP="00835F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ПОСТАНОВЛЕНИЕ № 6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от 03.04.2017 г.</w:t>
      </w:r>
    </w:p>
    <w:p w:rsidR="00CE39BB" w:rsidRDefault="00CE39BB" w:rsidP="00835F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E39BB" w:rsidRDefault="00CE39BB" w:rsidP="00835F2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95"/>
      </w:tblGrid>
      <w:tr w:rsidR="00CE39BB" w:rsidRPr="00086ED6" w:rsidTr="00086ED6">
        <w:trPr>
          <w:trHeight w:val="324"/>
        </w:trPr>
        <w:tc>
          <w:tcPr>
            <w:tcW w:w="5095" w:type="dxa"/>
          </w:tcPr>
          <w:p w:rsidR="00CE39BB" w:rsidRPr="00086ED6" w:rsidRDefault="00CE39BB" w:rsidP="00086E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 w:rsidRPr="00086ED6"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</w:t>
            </w:r>
          </w:p>
          <w:p w:rsidR="00CE39BB" w:rsidRPr="00086ED6" w:rsidRDefault="00CE39BB" w:rsidP="00086E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</w:pPr>
            <w:r w:rsidRPr="00086ED6"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</w:rPr>
              <w:t>а также порядка и условий предоставления в аренду включенного в них муниципального имущества</w:t>
            </w:r>
          </w:p>
        </w:tc>
      </w:tr>
    </w:tbl>
    <w:p w:rsidR="00CE39BB" w:rsidRDefault="00CE39BB" w:rsidP="00835F28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Pr="004C0054" w:rsidRDefault="00CE39BB" w:rsidP="004C0054">
      <w:pPr>
        <w:pStyle w:val="a5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proofErr w:type="gramStart"/>
      <w:r w:rsidRPr="004C0054">
        <w:rPr>
          <w:color w:val="000000"/>
          <w:sz w:val="28"/>
          <w:szCs w:val="28"/>
        </w:rPr>
        <w:t xml:space="preserve">В целях имущественной поддержки субъектов малого и среднего предпринимательства, в соответствии с Федеральным законом Российской Федерации от 24.07.2007 №209-ФЗ «О развитии малого и среднего предпринимательства в Российской Федерации», Порядком формирования, ведения и опубликования перечня муниципального имущества, находящегося на территории сельского поселения </w:t>
      </w:r>
      <w:r w:rsidR="00EB3368">
        <w:rPr>
          <w:color w:val="000000"/>
          <w:sz w:val="28"/>
          <w:szCs w:val="28"/>
        </w:rPr>
        <w:t>Давыдовка</w:t>
      </w:r>
      <w:r w:rsidRPr="004C0054">
        <w:rPr>
          <w:color w:val="000000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</w:t>
      </w:r>
      <w:proofErr w:type="gramEnd"/>
      <w:r w:rsidRPr="004C0054">
        <w:rPr>
          <w:color w:val="000000"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E39BB" w:rsidRPr="00A24FC8" w:rsidRDefault="00CE39BB" w:rsidP="004C005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E39BB" w:rsidRPr="004C0054" w:rsidRDefault="00CE39BB" w:rsidP="004C0054">
      <w:pPr>
        <w:pStyle w:val="a3"/>
        <w:jc w:val="both"/>
        <w:rPr>
          <w:sz w:val="28"/>
          <w:szCs w:val="28"/>
        </w:rPr>
      </w:pPr>
      <w:r w:rsidRPr="004C0054">
        <w:rPr>
          <w:sz w:val="28"/>
          <w:szCs w:val="28"/>
        </w:rPr>
        <w:tab/>
        <w:t xml:space="preserve">1. Утвердить Порядок  формирования, ведения, обязательного опубликования перечня муниципального имущества, свободного от прав </w:t>
      </w:r>
      <w:r w:rsidRPr="004C0054">
        <w:rPr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 согласно приложению.</w:t>
      </w:r>
    </w:p>
    <w:p w:rsidR="00CE39BB" w:rsidRDefault="00CE39BB" w:rsidP="004C0054">
      <w:pPr>
        <w:pStyle w:val="a5"/>
        <w:shd w:val="clear" w:color="auto" w:fill="FFFFFF"/>
        <w:spacing w:before="180" w:beforeAutospacing="0" w:line="270" w:lineRule="atLeast"/>
        <w:jc w:val="both"/>
        <w:rPr>
          <w:color w:val="000000"/>
          <w:sz w:val="28"/>
          <w:szCs w:val="28"/>
        </w:rPr>
      </w:pPr>
      <w:r w:rsidRPr="004C0054">
        <w:rPr>
          <w:color w:val="000000"/>
          <w:sz w:val="28"/>
          <w:szCs w:val="28"/>
        </w:rPr>
        <w:t>2.</w:t>
      </w:r>
      <w:r w:rsidR="00EB3368">
        <w:rPr>
          <w:color w:val="000000"/>
          <w:sz w:val="28"/>
          <w:szCs w:val="28"/>
        </w:rPr>
        <w:t>Опубликовать настоящее Постановление в информационном бюллетене «Вестник сельского поселения Давыдовка» и</w:t>
      </w:r>
      <w:r w:rsidRPr="004C0054">
        <w:rPr>
          <w:color w:val="000000"/>
          <w:sz w:val="28"/>
          <w:szCs w:val="28"/>
        </w:rPr>
        <w:t xml:space="preserve"> разместить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 w:rsidR="00EB3368">
        <w:rPr>
          <w:sz w:val="28"/>
          <w:szCs w:val="28"/>
        </w:rPr>
        <w:t>Давыдовка</w:t>
      </w:r>
      <w:r w:rsidRPr="004C0054">
        <w:rPr>
          <w:color w:val="000000"/>
          <w:sz w:val="28"/>
          <w:szCs w:val="28"/>
        </w:rPr>
        <w:t>.</w:t>
      </w:r>
    </w:p>
    <w:p w:rsidR="00EB3368" w:rsidRPr="004C0054" w:rsidRDefault="00EB3368" w:rsidP="004C0054">
      <w:pPr>
        <w:pStyle w:val="a5"/>
        <w:shd w:val="clear" w:color="auto" w:fill="FFFFFF"/>
        <w:spacing w:before="180" w:before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CE39BB" w:rsidRPr="004C0054" w:rsidRDefault="00EB3368" w:rsidP="004C0054">
      <w:pPr>
        <w:pStyle w:val="a5"/>
        <w:shd w:val="clear" w:color="auto" w:fill="FFFFFF"/>
        <w:spacing w:before="180" w:before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E39BB" w:rsidRPr="004C0054">
        <w:rPr>
          <w:color w:val="000000"/>
          <w:sz w:val="28"/>
          <w:szCs w:val="28"/>
        </w:rPr>
        <w:t>.Контроль над исполнением настоящего постановления оставляю за собой. </w:t>
      </w:r>
    </w:p>
    <w:p w:rsidR="00CE39BB" w:rsidRDefault="00CE39BB" w:rsidP="004C0054">
      <w:pPr>
        <w:pStyle w:val="a5"/>
        <w:shd w:val="clear" w:color="auto" w:fill="FFFFFF"/>
        <w:spacing w:before="180" w:before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CE39BB" w:rsidRPr="00835F28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Pr="00835F28" w:rsidRDefault="00CE39BB" w:rsidP="00835F28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Pr="00835F28" w:rsidRDefault="00CE39BB" w:rsidP="00835F28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CE39BB" w:rsidRPr="00835F28" w:rsidRDefault="00CE39BB" w:rsidP="0038214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35F2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Глава </w:t>
      </w:r>
      <w:proofErr w:type="gramStart"/>
      <w:r w:rsidRPr="00835F28">
        <w:rPr>
          <w:rFonts w:ascii="Times New Roman" w:eastAsia="DejaVu Sans" w:hAnsi="Times New Roman"/>
          <w:color w:val="000000"/>
          <w:kern w:val="2"/>
          <w:sz w:val="28"/>
          <w:szCs w:val="28"/>
        </w:rPr>
        <w:t>сельского</w:t>
      </w:r>
      <w:proofErr w:type="gramEnd"/>
      <w:r w:rsidRPr="00835F2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</w:p>
    <w:p w:rsidR="00CE39BB" w:rsidRDefault="00CE39BB" w:rsidP="0038214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Pr="00835F28">
        <w:rPr>
          <w:rFonts w:ascii="Times New Roman" w:eastAsia="DejaVu Sans" w:hAnsi="Times New Roman"/>
          <w:color w:val="000000"/>
          <w:kern w:val="2"/>
          <w:sz w:val="28"/>
          <w:szCs w:val="28"/>
        </w:rPr>
        <w:t>оселения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EB3368">
        <w:rPr>
          <w:rFonts w:ascii="Times New Roman" w:eastAsia="DejaVu Sans" w:hAnsi="Times New Roman"/>
          <w:color w:val="000000"/>
          <w:kern w:val="2"/>
          <w:sz w:val="28"/>
          <w:szCs w:val="28"/>
        </w:rPr>
        <w:t>Давыдовка</w:t>
      </w:r>
      <w:r w:rsidRPr="00835F2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                  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 </w:t>
      </w:r>
      <w:r w:rsidRPr="00835F2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B3368">
        <w:rPr>
          <w:rFonts w:ascii="Times New Roman" w:hAnsi="Times New Roman"/>
          <w:sz w:val="28"/>
          <w:szCs w:val="28"/>
        </w:rPr>
        <w:t>В.И.Зиновьев</w:t>
      </w:r>
    </w:p>
    <w:p w:rsidR="00CE39BB" w:rsidRDefault="00CE39BB"/>
    <w:p w:rsidR="00CE39BB" w:rsidRDefault="00CE39BB"/>
    <w:p w:rsidR="00CE39BB" w:rsidRDefault="00CE39BB"/>
    <w:p w:rsidR="00CE39BB" w:rsidRDefault="00CE39BB"/>
    <w:p w:rsidR="00CE39BB" w:rsidRDefault="00CE39BB"/>
    <w:p w:rsidR="00CE39BB" w:rsidRDefault="00CE39BB"/>
    <w:p w:rsidR="00CE39BB" w:rsidRDefault="00CE39BB"/>
    <w:p w:rsidR="00CE39BB" w:rsidRDefault="00CE39BB"/>
    <w:p w:rsidR="00CE39BB" w:rsidRDefault="00CE39BB"/>
    <w:p w:rsidR="00EB3368" w:rsidRDefault="00EB3368" w:rsidP="00EB3368">
      <w:pPr>
        <w:tabs>
          <w:tab w:val="left" w:pos="7200"/>
        </w:tabs>
      </w:pPr>
    </w:p>
    <w:p w:rsidR="00EB3368" w:rsidRDefault="00EB3368" w:rsidP="00EB3368">
      <w:pPr>
        <w:tabs>
          <w:tab w:val="left" w:pos="7200"/>
        </w:tabs>
        <w:spacing w:after="0"/>
        <w:rPr>
          <w:rFonts w:ascii="Times New Roman" w:hAnsi="Times New Roman"/>
        </w:rPr>
      </w:pPr>
      <w:r w:rsidRPr="00EB336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</w:t>
      </w:r>
      <w:r w:rsidR="00CE39BB" w:rsidRPr="00EB3368">
        <w:rPr>
          <w:rFonts w:ascii="Times New Roman" w:hAnsi="Times New Roman"/>
        </w:rPr>
        <w:t xml:space="preserve">Приложение </w:t>
      </w:r>
    </w:p>
    <w:p w:rsidR="00CE39BB" w:rsidRPr="00EB3368" w:rsidRDefault="00EB3368" w:rsidP="00EB3368">
      <w:pPr>
        <w:tabs>
          <w:tab w:val="left" w:pos="720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CE39BB" w:rsidRPr="00EB3368">
        <w:rPr>
          <w:rFonts w:ascii="Times New Roman" w:hAnsi="Times New Roman"/>
        </w:rPr>
        <w:t xml:space="preserve">к постановлению </w:t>
      </w:r>
    </w:p>
    <w:p w:rsidR="00CE39BB" w:rsidRPr="00EB3368" w:rsidRDefault="00CE39BB" w:rsidP="00EB3368">
      <w:pPr>
        <w:tabs>
          <w:tab w:val="left" w:pos="7200"/>
        </w:tabs>
        <w:spacing w:after="0"/>
        <w:ind w:left="6372"/>
        <w:rPr>
          <w:rFonts w:ascii="Times New Roman" w:hAnsi="Times New Roman"/>
        </w:rPr>
      </w:pPr>
      <w:r w:rsidRPr="00EB3368">
        <w:rPr>
          <w:rFonts w:ascii="Times New Roman" w:hAnsi="Times New Roman"/>
        </w:rPr>
        <w:t xml:space="preserve">Администрации сельского поселения </w:t>
      </w:r>
      <w:r w:rsidR="00EB3368" w:rsidRPr="00EB3368">
        <w:rPr>
          <w:rFonts w:ascii="Times New Roman" w:hAnsi="Times New Roman"/>
        </w:rPr>
        <w:t>Давыдовка</w:t>
      </w:r>
    </w:p>
    <w:p w:rsidR="00CE39BB" w:rsidRPr="00EB3368" w:rsidRDefault="00EB3368" w:rsidP="00645747">
      <w:pPr>
        <w:tabs>
          <w:tab w:val="left" w:pos="7200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CE39BB" w:rsidRPr="00EB3368">
        <w:rPr>
          <w:rFonts w:ascii="Times New Roman" w:hAnsi="Times New Roman"/>
        </w:rPr>
        <w:t>т 03.04.2017 №</w:t>
      </w:r>
      <w:r>
        <w:rPr>
          <w:rFonts w:ascii="Times New Roman" w:hAnsi="Times New Roman"/>
        </w:rPr>
        <w:t xml:space="preserve"> 6</w:t>
      </w:r>
    </w:p>
    <w:p w:rsidR="00CE39BB" w:rsidRPr="009B7FBC" w:rsidRDefault="00CE39BB" w:rsidP="0029129C">
      <w:pPr>
        <w:pStyle w:val="a3"/>
        <w:jc w:val="center"/>
        <w:rPr>
          <w:b/>
        </w:rPr>
      </w:pPr>
      <w:bookmarkStart w:id="0" w:name="sub_4100"/>
      <w:r w:rsidRPr="009B7FBC">
        <w:rPr>
          <w:b/>
        </w:rPr>
        <w:t>П</w:t>
      </w:r>
      <w:r>
        <w:rPr>
          <w:b/>
        </w:rPr>
        <w:t>ОРЯДОК</w:t>
      </w:r>
      <w:r w:rsidRPr="009B7FBC">
        <w:rPr>
          <w:b/>
        </w:rPr>
        <w:br/>
      </w:r>
      <w:bookmarkEnd w:id="0"/>
      <w:r w:rsidRPr="009B7FBC">
        <w:rPr>
          <w:b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</w:t>
      </w:r>
      <w:bookmarkStart w:id="1" w:name="_GoBack"/>
      <w:bookmarkEnd w:id="1"/>
      <w:r w:rsidRPr="009B7FBC">
        <w:rPr>
          <w:b/>
        </w:rPr>
        <w:t>еднего предпринимательства), подлежащего предоставлению 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CE39BB" w:rsidRPr="009B7FBC" w:rsidRDefault="00CE39BB" w:rsidP="0029129C">
      <w:pPr>
        <w:jc w:val="center"/>
      </w:pPr>
    </w:p>
    <w:p w:rsidR="00CE39BB" w:rsidRPr="00955517" w:rsidRDefault="00CE39BB" w:rsidP="0029129C">
      <w:pPr>
        <w:pStyle w:val="a3"/>
        <w:jc w:val="center"/>
        <w:rPr>
          <w:b/>
        </w:rPr>
      </w:pPr>
      <w:bookmarkStart w:id="2" w:name="sub_401"/>
      <w:r w:rsidRPr="00955517">
        <w:rPr>
          <w:b/>
        </w:rPr>
        <w:t>1. Общие положения</w:t>
      </w:r>
      <w:bookmarkEnd w:id="2"/>
    </w:p>
    <w:p w:rsidR="00CE39BB" w:rsidRPr="009B7FBC" w:rsidRDefault="00CE39BB" w:rsidP="0029129C">
      <w:pPr>
        <w:pStyle w:val="a3"/>
        <w:ind w:firstLine="709"/>
        <w:jc w:val="both"/>
      </w:pPr>
      <w:bookmarkStart w:id="3" w:name="sub_4011"/>
      <w:r w:rsidRPr="009B7FBC">
        <w:t xml:space="preserve">1. </w:t>
      </w:r>
      <w:proofErr w:type="gramStart"/>
      <w:r w:rsidRPr="009B7FBC">
        <w:t>Настоящи</w:t>
      </w:r>
      <w:r>
        <w:t>й</w:t>
      </w:r>
      <w:r w:rsidRPr="009B7FBC">
        <w:t xml:space="preserve"> </w:t>
      </w:r>
      <w:r>
        <w:t>П</w:t>
      </w:r>
      <w:r w:rsidRPr="009B7FBC">
        <w:t>орядок устанавливает порядок формирования, ведения, обязательного опубликования перечня муниципального имущества, находящегося в собственности сельского поселения</w:t>
      </w:r>
      <w:r>
        <w:t xml:space="preserve"> </w:t>
      </w:r>
      <w:r w:rsidR="00EB3368">
        <w:t>Давыдовка</w:t>
      </w:r>
      <w:r w:rsidRPr="009B7FBC"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proofErr w:type="gramEnd"/>
    </w:p>
    <w:p w:rsidR="00CE39BB" w:rsidRPr="009B7FBC" w:rsidRDefault="00CE39BB" w:rsidP="0029129C">
      <w:pPr>
        <w:pStyle w:val="a3"/>
        <w:ind w:firstLine="709"/>
        <w:jc w:val="both"/>
      </w:pPr>
      <w:bookmarkStart w:id="4" w:name="sub_4012"/>
      <w:bookmarkEnd w:id="3"/>
      <w:r w:rsidRPr="009B7FBC">
        <w:t xml:space="preserve">2. </w:t>
      </w:r>
      <w:proofErr w:type="gramStart"/>
      <w:r w:rsidRPr="009B7FBC">
        <w:t xml:space="preserve">Перечень формируется из муниципального имущества, в </w:t>
      </w:r>
      <w:r>
        <w:t>том числе зданий</w:t>
      </w:r>
      <w:r w:rsidRPr="009B7FBC">
        <w:t>, строени</w:t>
      </w:r>
      <w:r>
        <w:t>й</w:t>
      </w:r>
      <w:r w:rsidRPr="009B7FBC">
        <w:t>, сооружени</w:t>
      </w:r>
      <w:r>
        <w:t>й, нежилых</w:t>
      </w:r>
      <w:r w:rsidRPr="009B7FBC">
        <w:t xml:space="preserve"> помещени</w:t>
      </w:r>
      <w:r>
        <w:t>й</w:t>
      </w:r>
      <w:r w:rsidRPr="009B7FBC">
        <w:t>, оборудовани</w:t>
      </w:r>
      <w:r>
        <w:t>я</w:t>
      </w:r>
      <w:r w:rsidRPr="009B7FBC">
        <w:t>, транспортны</w:t>
      </w:r>
      <w:r>
        <w:t>х</w:t>
      </w:r>
      <w:r w:rsidRPr="009B7FBC">
        <w:t xml:space="preserve"> средств, свободн</w:t>
      </w:r>
      <w:r>
        <w:t>ых</w:t>
      </w:r>
      <w:r w:rsidRPr="009B7FBC">
        <w:t xml:space="preserve"> от прав третьих лиц (далее - объекты).</w:t>
      </w:r>
      <w:bookmarkEnd w:id="4"/>
      <w:proofErr w:type="gramEnd"/>
    </w:p>
    <w:p w:rsidR="00CE39BB" w:rsidRPr="009B7FBC" w:rsidRDefault="00CE39BB" w:rsidP="0029129C">
      <w:pPr>
        <w:pStyle w:val="a3"/>
        <w:ind w:firstLine="709"/>
        <w:jc w:val="both"/>
      </w:pPr>
    </w:p>
    <w:p w:rsidR="00CE39BB" w:rsidRPr="00955517" w:rsidRDefault="00CE39BB" w:rsidP="0029129C">
      <w:pPr>
        <w:pStyle w:val="a3"/>
        <w:jc w:val="center"/>
        <w:rPr>
          <w:b/>
        </w:rPr>
      </w:pPr>
      <w:bookmarkStart w:id="5" w:name="sub_402"/>
      <w:r w:rsidRPr="00955517">
        <w:rPr>
          <w:b/>
        </w:rPr>
        <w:t>2. Порядок формирования Перечня</w:t>
      </w:r>
      <w:bookmarkEnd w:id="5"/>
    </w:p>
    <w:p w:rsidR="00CE39BB" w:rsidRDefault="00CE39BB" w:rsidP="0029129C">
      <w:pPr>
        <w:pStyle w:val="a3"/>
        <w:ind w:firstLine="709"/>
        <w:jc w:val="both"/>
      </w:pPr>
      <w:bookmarkStart w:id="6" w:name="sub_4023"/>
      <w:r>
        <w:t>3</w:t>
      </w:r>
      <w:r w:rsidRPr="009B7FBC">
        <w:t>. Формирование Перечня осуществляется Администрацией сельского поселения</w:t>
      </w:r>
      <w:r>
        <w:t xml:space="preserve"> </w:t>
      </w:r>
      <w:r w:rsidR="00EB3368">
        <w:t>Давыдовка</w:t>
      </w:r>
      <w:r>
        <w:t xml:space="preserve"> </w:t>
      </w:r>
      <w:r w:rsidRPr="009B7FBC">
        <w:t xml:space="preserve"> (далее - Администрация).</w:t>
      </w:r>
    </w:p>
    <w:p w:rsidR="00CE39BB" w:rsidRPr="009B7FBC" w:rsidRDefault="00CE39BB" w:rsidP="0029129C">
      <w:pPr>
        <w:pStyle w:val="a3"/>
        <w:ind w:firstLine="709"/>
        <w:jc w:val="both"/>
      </w:pPr>
      <w:bookmarkStart w:id="7" w:name="sub_4024"/>
      <w:r>
        <w:t>4</w:t>
      </w:r>
      <w:r w:rsidRPr="009B7FBC">
        <w:t>. Администрация определяет в составе имущества казны сельского поселения</w:t>
      </w:r>
      <w:r>
        <w:t xml:space="preserve"> </w:t>
      </w:r>
      <w:r w:rsidR="00EB3368">
        <w:t>Давыдовка</w:t>
      </w:r>
      <w:r>
        <w:t xml:space="preserve"> объекты </w:t>
      </w:r>
      <w:r w:rsidRPr="009B7FBC">
        <w:t>и принимает решения о включении соответствующих объектов в Перечень.</w:t>
      </w:r>
    </w:p>
    <w:bookmarkEnd w:id="7"/>
    <w:p w:rsidR="00CE39BB" w:rsidRPr="00F36EC0" w:rsidRDefault="00CE39BB" w:rsidP="0029129C">
      <w:pPr>
        <w:pStyle w:val="a3"/>
        <w:tabs>
          <w:tab w:val="left" w:pos="1260"/>
        </w:tabs>
        <w:jc w:val="both"/>
      </w:pPr>
      <w:r>
        <w:t xml:space="preserve">            5.</w:t>
      </w:r>
      <w:r w:rsidRPr="00F36EC0">
        <w:t xml:space="preserve"> В Перечень включаются объекты, свободные от прав третьих лиц (за исключением имущественных прав субъектов малого и среднего предпринимательства). </w:t>
      </w:r>
    </w:p>
    <w:p w:rsidR="00CE39BB" w:rsidRPr="00F36EC0" w:rsidRDefault="00CE39BB" w:rsidP="0029129C">
      <w:pPr>
        <w:pStyle w:val="a3"/>
        <w:ind w:firstLine="708"/>
        <w:jc w:val="both"/>
      </w:pPr>
      <w:r>
        <w:t xml:space="preserve">6. </w:t>
      </w:r>
      <w:r w:rsidRPr="00F36EC0">
        <w:t>Не подлежат включению в Перечень объекты муниципальной собственности</w:t>
      </w:r>
      <w:r>
        <w:t xml:space="preserve">, </w:t>
      </w:r>
      <w:r w:rsidRPr="00F36EC0">
        <w:t>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CE39BB" w:rsidRPr="00F36EC0" w:rsidRDefault="00CE39BB" w:rsidP="0029129C">
      <w:pPr>
        <w:pStyle w:val="a3"/>
        <w:tabs>
          <w:tab w:val="left" w:pos="1080"/>
        </w:tabs>
        <w:jc w:val="both"/>
      </w:pPr>
      <w:r>
        <w:t xml:space="preserve">            7. </w:t>
      </w:r>
      <w:r w:rsidRPr="00F36EC0">
        <w:t>Объекты муниципальной собственности могут быть исключены из Перечня в случаях:</w:t>
      </w:r>
    </w:p>
    <w:p w:rsidR="00CE39BB" w:rsidRPr="00F36EC0" w:rsidRDefault="00CE39BB" w:rsidP="0029129C">
      <w:pPr>
        <w:pStyle w:val="a3"/>
        <w:tabs>
          <w:tab w:val="left" w:pos="709"/>
        </w:tabs>
        <w:jc w:val="both"/>
      </w:pPr>
      <w:r>
        <w:tab/>
        <w:t xml:space="preserve">1) </w:t>
      </w:r>
      <w:r w:rsidRPr="00F36EC0">
        <w:t xml:space="preserve">неоднократного признания </w:t>
      </w:r>
      <w:proofErr w:type="gramStart"/>
      <w:r w:rsidRPr="00F36EC0">
        <w:t>несостоявшимися</w:t>
      </w:r>
      <w:proofErr w:type="gramEnd"/>
      <w:r w:rsidRPr="00F36EC0">
        <w:t xml:space="preserve"> торгов на право заключения договора аренды ввиду отсутствия спроса на объект;</w:t>
      </w:r>
    </w:p>
    <w:p w:rsidR="00CE39BB" w:rsidRPr="00F36EC0" w:rsidRDefault="00CE39BB" w:rsidP="0029129C">
      <w:pPr>
        <w:pStyle w:val="a3"/>
        <w:tabs>
          <w:tab w:val="left" w:pos="709"/>
        </w:tabs>
        <w:jc w:val="both"/>
      </w:pPr>
      <w:r>
        <w:tab/>
        <w:t xml:space="preserve">2) </w:t>
      </w:r>
      <w:r w:rsidRPr="00F36EC0">
        <w:t>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CE39BB" w:rsidRPr="00F36EC0" w:rsidRDefault="00CE39BB" w:rsidP="0029129C">
      <w:pPr>
        <w:pStyle w:val="a3"/>
        <w:tabs>
          <w:tab w:val="left" w:pos="709"/>
        </w:tabs>
        <w:jc w:val="both"/>
      </w:pPr>
      <w:r>
        <w:tab/>
        <w:t xml:space="preserve">3) </w:t>
      </w:r>
      <w:r w:rsidRPr="00F36EC0">
        <w:t>невозможности использования муниципального имущества по целевому назначению;</w:t>
      </w:r>
    </w:p>
    <w:p w:rsidR="00CE39BB" w:rsidRPr="009B7FBC" w:rsidRDefault="00CE39BB" w:rsidP="0029129C">
      <w:pPr>
        <w:pStyle w:val="a3"/>
        <w:ind w:firstLine="709"/>
        <w:jc w:val="both"/>
      </w:pPr>
      <w:bookmarkStart w:id="8" w:name="sub_4025"/>
      <w:bookmarkEnd w:id="6"/>
      <w:r>
        <w:t>8</w:t>
      </w:r>
      <w:r w:rsidRPr="009B7FBC">
        <w:t>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CE39BB" w:rsidRPr="009B7FBC" w:rsidRDefault="00CE39BB" w:rsidP="0029129C">
      <w:pPr>
        <w:pStyle w:val="a3"/>
        <w:ind w:firstLine="709"/>
      </w:pPr>
      <w:bookmarkStart w:id="9" w:name="sub_4253"/>
      <w:bookmarkEnd w:id="8"/>
      <w:r>
        <w:t>1)</w:t>
      </w:r>
      <w:r w:rsidRPr="009B7FBC">
        <w:t xml:space="preserve"> порядковый номер;</w:t>
      </w:r>
    </w:p>
    <w:p w:rsidR="00CE39BB" w:rsidRPr="009B7FBC" w:rsidRDefault="00CE39BB" w:rsidP="0029129C">
      <w:pPr>
        <w:pStyle w:val="a3"/>
        <w:ind w:firstLine="709"/>
      </w:pPr>
      <w:r>
        <w:lastRenderedPageBreak/>
        <w:t>2)</w:t>
      </w:r>
      <w:r w:rsidRPr="009B7FBC">
        <w:t xml:space="preserve"> балансодержатель недвижимого имущества, адрес, телефон;</w:t>
      </w:r>
    </w:p>
    <w:p w:rsidR="00CE39BB" w:rsidRPr="009B7FBC" w:rsidRDefault="00CE39BB" w:rsidP="0029129C">
      <w:pPr>
        <w:pStyle w:val="a3"/>
        <w:ind w:firstLine="709"/>
      </w:pPr>
      <w:r>
        <w:t>3)</w:t>
      </w:r>
      <w:r w:rsidRPr="009B7FBC">
        <w:t xml:space="preserve"> наименование объекта недвижимого имущества;</w:t>
      </w:r>
    </w:p>
    <w:p w:rsidR="00CE39BB" w:rsidRPr="009B7FBC" w:rsidRDefault="00CE39BB" w:rsidP="0029129C">
      <w:pPr>
        <w:pStyle w:val="a3"/>
        <w:ind w:firstLine="709"/>
      </w:pPr>
      <w:r>
        <w:t>4)</w:t>
      </w:r>
      <w:r w:rsidRPr="009B7FBC">
        <w:t xml:space="preserve"> местонахождение объекта недвижимого имущества;</w:t>
      </w:r>
    </w:p>
    <w:p w:rsidR="00CE39BB" w:rsidRPr="009B7FBC" w:rsidRDefault="00CE39BB" w:rsidP="0029129C">
      <w:pPr>
        <w:pStyle w:val="a3"/>
        <w:ind w:firstLine="709"/>
      </w:pPr>
      <w:r>
        <w:t>5)</w:t>
      </w:r>
      <w:r w:rsidRPr="009B7FBC">
        <w:t xml:space="preserve"> площадь объекта недвижимого имущества;</w:t>
      </w:r>
    </w:p>
    <w:p w:rsidR="00CE39BB" w:rsidRDefault="00CE39BB" w:rsidP="0029129C">
      <w:pPr>
        <w:pStyle w:val="a3"/>
        <w:ind w:firstLine="709"/>
        <w:jc w:val="both"/>
      </w:pPr>
      <w:r>
        <w:t>6)</w:t>
      </w:r>
      <w:r w:rsidRPr="009B7FBC">
        <w:t xml:space="preserve"> арендаторы, наименование и категории предприятий (</w:t>
      </w:r>
      <w:proofErr w:type="spellStart"/>
      <w:r w:rsidRPr="009B7FBC">
        <w:t>микропредприятия</w:t>
      </w:r>
      <w:proofErr w:type="spellEnd"/>
      <w:r w:rsidRPr="009B7FBC">
        <w:t>, малые предприятия, средние предприятия).</w:t>
      </w:r>
    </w:p>
    <w:p w:rsidR="00CE39BB" w:rsidRPr="009B7FBC" w:rsidRDefault="00CE39BB" w:rsidP="0029129C">
      <w:pPr>
        <w:pStyle w:val="a3"/>
        <w:ind w:firstLine="709"/>
        <w:jc w:val="both"/>
      </w:pPr>
      <w:r w:rsidRPr="009B7FBC">
        <w:t>Решени</w:t>
      </w:r>
      <w:r>
        <w:t>е</w:t>
      </w:r>
      <w:r w:rsidRPr="009B7FBC">
        <w:t xml:space="preserve"> Администрации о включении объектов в Перечень и</w:t>
      </w:r>
      <w:r>
        <w:t>ли</w:t>
      </w:r>
      <w:r w:rsidRPr="009B7FBC">
        <w:t xml:space="preserve"> об исключении объектов из Перечня</w:t>
      </w:r>
      <w:r>
        <w:t xml:space="preserve"> оформляется постановлением Администрации сельского поселения </w:t>
      </w:r>
      <w:r w:rsidR="00EB3368">
        <w:t>Давыдовка</w:t>
      </w:r>
      <w:r>
        <w:t>.</w:t>
      </w:r>
    </w:p>
    <w:p w:rsidR="00CE39BB" w:rsidRDefault="00CE39BB" w:rsidP="0029129C">
      <w:pPr>
        <w:pStyle w:val="a3"/>
        <w:jc w:val="center"/>
      </w:pPr>
      <w:bookmarkStart w:id="10" w:name="sub_403"/>
      <w:bookmarkEnd w:id="9"/>
    </w:p>
    <w:p w:rsidR="00CE39BB" w:rsidRPr="00955517" w:rsidRDefault="00CE39BB" w:rsidP="0029129C">
      <w:pPr>
        <w:pStyle w:val="a3"/>
        <w:jc w:val="center"/>
        <w:rPr>
          <w:b/>
        </w:rPr>
      </w:pPr>
      <w:r w:rsidRPr="00955517">
        <w:rPr>
          <w:b/>
        </w:rPr>
        <w:t>3. Порядок ведения Перечня</w:t>
      </w:r>
      <w:bookmarkEnd w:id="10"/>
      <w:r w:rsidRPr="00955517">
        <w:rPr>
          <w:b/>
        </w:rPr>
        <w:t xml:space="preserve"> и опубликования Перечня</w:t>
      </w:r>
    </w:p>
    <w:p w:rsidR="00CE39BB" w:rsidRPr="009B7FBC" w:rsidRDefault="00CE39BB" w:rsidP="0029129C">
      <w:pPr>
        <w:pStyle w:val="a3"/>
        <w:ind w:firstLine="709"/>
        <w:jc w:val="both"/>
      </w:pPr>
      <w:bookmarkStart w:id="11" w:name="sub_4037"/>
      <w:r>
        <w:t>9</w:t>
      </w:r>
      <w:r w:rsidRPr="009B7FBC">
        <w:t>. Ведение Перечня осуществляется на электронном носителе уполномоченными должностными лицами Администрации.</w:t>
      </w:r>
    </w:p>
    <w:p w:rsidR="00CE39BB" w:rsidRPr="009B7FBC" w:rsidRDefault="00CE39BB" w:rsidP="0029129C">
      <w:pPr>
        <w:pStyle w:val="a3"/>
        <w:ind w:firstLine="709"/>
        <w:jc w:val="both"/>
      </w:pPr>
      <w:bookmarkStart w:id="12" w:name="sub_4038"/>
      <w:bookmarkEnd w:id="11"/>
      <w:r>
        <w:t>10</w:t>
      </w:r>
      <w:r w:rsidRPr="009B7FBC">
        <w:t>. В Перечень вносятся следующие сведения о включенном в него объекте</w:t>
      </w:r>
      <w:r>
        <w:t xml:space="preserve"> (приложение № 1)</w:t>
      </w:r>
      <w:r w:rsidRPr="009B7FBC">
        <w:t>:</w:t>
      </w:r>
    </w:p>
    <w:bookmarkEnd w:id="12"/>
    <w:p w:rsidR="00CE39BB" w:rsidRPr="009B7FBC" w:rsidRDefault="00CE39BB" w:rsidP="0029129C">
      <w:pPr>
        <w:pStyle w:val="a3"/>
        <w:ind w:firstLine="709"/>
      </w:pPr>
      <w:r>
        <w:t>1)</w:t>
      </w:r>
      <w:r w:rsidRPr="009B7FBC">
        <w:t xml:space="preserve"> порядковый номер;</w:t>
      </w:r>
    </w:p>
    <w:p w:rsidR="00CE39BB" w:rsidRPr="009B7FBC" w:rsidRDefault="00CE39BB" w:rsidP="0029129C">
      <w:pPr>
        <w:pStyle w:val="a3"/>
        <w:ind w:firstLine="709"/>
      </w:pPr>
      <w:r>
        <w:t>2)</w:t>
      </w:r>
      <w:r w:rsidRPr="009B7FBC">
        <w:t xml:space="preserve"> балансодержатель недвижимого имущества, адрес, телефон;</w:t>
      </w:r>
    </w:p>
    <w:p w:rsidR="00CE39BB" w:rsidRPr="009B7FBC" w:rsidRDefault="00CE39BB" w:rsidP="0029129C">
      <w:pPr>
        <w:pStyle w:val="a3"/>
        <w:ind w:firstLine="709"/>
      </w:pPr>
      <w:r>
        <w:t>3)</w:t>
      </w:r>
      <w:r w:rsidRPr="009B7FBC">
        <w:t xml:space="preserve"> наименование объекта недвижимого имущества;</w:t>
      </w:r>
    </w:p>
    <w:p w:rsidR="00CE39BB" w:rsidRPr="009B7FBC" w:rsidRDefault="00CE39BB" w:rsidP="0029129C">
      <w:pPr>
        <w:pStyle w:val="a3"/>
        <w:ind w:firstLine="709"/>
      </w:pPr>
      <w:r>
        <w:t>4)</w:t>
      </w:r>
      <w:r w:rsidRPr="009B7FBC">
        <w:t xml:space="preserve"> местонахождение объекта недвижимого имущества;</w:t>
      </w:r>
    </w:p>
    <w:p w:rsidR="00CE39BB" w:rsidRPr="009B7FBC" w:rsidRDefault="00CE39BB" w:rsidP="0029129C">
      <w:pPr>
        <w:pStyle w:val="a3"/>
        <w:ind w:firstLine="709"/>
      </w:pPr>
      <w:r>
        <w:t>5)</w:t>
      </w:r>
      <w:r w:rsidRPr="009B7FBC">
        <w:t xml:space="preserve"> площадь объекта недвижимого имущества;</w:t>
      </w:r>
    </w:p>
    <w:p w:rsidR="00CE39BB" w:rsidRPr="009B7FBC" w:rsidRDefault="00CE39BB" w:rsidP="0029129C">
      <w:pPr>
        <w:pStyle w:val="a3"/>
        <w:ind w:firstLine="709"/>
        <w:jc w:val="both"/>
      </w:pPr>
      <w:r>
        <w:t>6)</w:t>
      </w:r>
      <w:r w:rsidRPr="009B7FBC">
        <w:t xml:space="preserve"> арендаторы, наименование и категории предприятий (</w:t>
      </w:r>
      <w:proofErr w:type="spellStart"/>
      <w:r w:rsidRPr="009B7FBC">
        <w:t>микропредприятия</w:t>
      </w:r>
      <w:proofErr w:type="spellEnd"/>
      <w:r w:rsidRPr="009B7FBC">
        <w:t>, малые предприятия, средние предприятия).</w:t>
      </w:r>
    </w:p>
    <w:p w:rsidR="00CE39BB" w:rsidRPr="009B7FBC" w:rsidRDefault="00CE39BB" w:rsidP="0029129C">
      <w:pPr>
        <w:pStyle w:val="a3"/>
        <w:ind w:firstLine="709"/>
        <w:jc w:val="both"/>
      </w:pPr>
      <w:bookmarkStart w:id="13" w:name="sub_4039"/>
      <w:r>
        <w:t>11</w:t>
      </w:r>
      <w:r w:rsidRPr="009B7FBC">
        <w:t xml:space="preserve">. Сведения об объекте вносятся </w:t>
      </w:r>
      <w:proofErr w:type="gramStart"/>
      <w:r w:rsidRPr="009B7FBC">
        <w:t>в Перечень в течение трех рабочих дней со дня принятия Администрацией решения о включении этого объекта в Перечень</w:t>
      </w:r>
      <w:proofErr w:type="gramEnd"/>
      <w:r w:rsidRPr="009B7FBC">
        <w:t>.</w:t>
      </w:r>
    </w:p>
    <w:bookmarkEnd w:id="13"/>
    <w:p w:rsidR="00CE39BB" w:rsidRPr="009B7FBC" w:rsidRDefault="00CE39BB" w:rsidP="0029129C">
      <w:pPr>
        <w:pStyle w:val="a3"/>
        <w:ind w:firstLine="709"/>
        <w:jc w:val="both"/>
      </w:pPr>
      <w:r w:rsidRPr="009B7FBC">
        <w:t>Сведения об объекте, 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CE39BB" w:rsidRPr="009B7FBC" w:rsidRDefault="00CE39BB" w:rsidP="0029129C">
      <w:pPr>
        <w:pStyle w:val="a3"/>
        <w:ind w:firstLine="709"/>
        <w:jc w:val="both"/>
      </w:pPr>
      <w:bookmarkStart w:id="14" w:name="sub_410"/>
      <w:r>
        <w:t>12</w:t>
      </w:r>
      <w:r w:rsidRPr="009B7FBC">
        <w:t xml:space="preserve">. Перечень публикуется на официальном сайте Администрации в </w:t>
      </w:r>
      <w:r>
        <w:t>сети «</w:t>
      </w:r>
      <w:r w:rsidRPr="009B7FBC">
        <w:t>Интернет</w:t>
      </w:r>
      <w:r>
        <w:t>»</w:t>
      </w:r>
      <w:proofErr w:type="gramStart"/>
      <w:r w:rsidRPr="00955517">
        <w:t xml:space="preserve"> </w:t>
      </w:r>
      <w:r>
        <w:t>.</w:t>
      </w:r>
      <w:proofErr w:type="gramEnd"/>
    </w:p>
    <w:p w:rsidR="00CE39BB" w:rsidRPr="009B7FBC" w:rsidRDefault="00CE39BB" w:rsidP="0029129C">
      <w:pPr>
        <w:pStyle w:val="a3"/>
        <w:jc w:val="center"/>
      </w:pPr>
      <w:bookmarkStart w:id="15" w:name="sub_600"/>
      <w:bookmarkEnd w:id="14"/>
    </w:p>
    <w:p w:rsidR="00CE39BB" w:rsidRPr="00955517" w:rsidRDefault="00CE39BB" w:rsidP="0029129C">
      <w:pPr>
        <w:pStyle w:val="a3"/>
        <w:jc w:val="center"/>
        <w:rPr>
          <w:b/>
        </w:rPr>
      </w:pPr>
      <w:r>
        <w:rPr>
          <w:b/>
        </w:rPr>
        <w:t>4</w:t>
      </w:r>
      <w:r w:rsidRPr="00955517">
        <w:rPr>
          <w:b/>
        </w:rPr>
        <w:t xml:space="preserve">. Порядок и условия предоставления в аренду муниципального имущества, включенного в Перечень </w:t>
      </w:r>
    </w:p>
    <w:p w:rsidR="00CE39BB" w:rsidRPr="009B7FBC" w:rsidRDefault="00CE39BB" w:rsidP="0029129C">
      <w:pPr>
        <w:pStyle w:val="a3"/>
        <w:ind w:firstLine="709"/>
        <w:jc w:val="both"/>
      </w:pPr>
      <w:r>
        <w:t>13</w:t>
      </w:r>
      <w:r w:rsidRPr="009B7FBC">
        <w:t>. Имущество, включенное в Перечень, предоставляется исключительно в аренду на долгосрочной основе, на срок не менее пяти лет.</w:t>
      </w:r>
    </w:p>
    <w:p w:rsidR="00CE39BB" w:rsidRPr="009B7FBC" w:rsidRDefault="00CE39BB" w:rsidP="0029129C">
      <w:pPr>
        <w:pStyle w:val="a3"/>
        <w:ind w:firstLine="709"/>
        <w:jc w:val="both"/>
      </w:pPr>
      <w:bookmarkStart w:id="16" w:name="sub_621"/>
      <w:bookmarkEnd w:id="15"/>
      <w:r>
        <w:t>14</w:t>
      </w:r>
      <w:r w:rsidRPr="009B7FBC">
        <w:t>. Передача в аренду объектов муниципальной собственности осуществляется</w:t>
      </w:r>
      <w:r>
        <w:t xml:space="preserve">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</w:t>
      </w:r>
      <w:r w:rsidRPr="009B7FBC">
        <w:t xml:space="preserve">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CE39BB" w:rsidRPr="00645747" w:rsidRDefault="00CE39BB" w:rsidP="00645747">
      <w:pPr>
        <w:pStyle w:val="a3"/>
        <w:ind w:firstLine="708"/>
      </w:pPr>
      <w:r w:rsidRPr="00D01011">
        <w:t xml:space="preserve">15.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</w:t>
      </w:r>
      <w:r w:rsidRPr="00645747">
        <w:t xml:space="preserve">приобретающего права владения и (или) пользования. </w:t>
      </w:r>
    </w:p>
    <w:p w:rsidR="00CE39BB" w:rsidRPr="00645747" w:rsidRDefault="00CE39BB" w:rsidP="00645747">
      <w:pPr>
        <w:pStyle w:val="a3"/>
        <w:ind w:firstLine="708"/>
      </w:pPr>
      <w:r w:rsidRPr="00645747">
        <w:t>16. 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</w:t>
      </w:r>
      <w:r w:rsidRPr="00645747">
        <w:rPr>
          <w:color w:val="000000"/>
        </w:rPr>
        <w:t xml:space="preserve">  </w:t>
      </w:r>
      <w:proofErr w:type="spellStart"/>
      <w:r w:rsidRPr="00645747">
        <w:rPr>
          <w:color w:val="000000"/>
        </w:rPr>
        <w:t>саморегулируемой</w:t>
      </w:r>
      <w:proofErr w:type="spellEnd"/>
      <w:r w:rsidRPr="00645747">
        <w:rPr>
          <w:color w:val="000000"/>
        </w:rPr>
        <w:t xml:space="preserve">  организацией оценщиков.</w:t>
      </w:r>
    </w:p>
    <w:p w:rsidR="002B5A4A" w:rsidRDefault="002B5A4A" w:rsidP="00C618EE">
      <w:pPr>
        <w:pStyle w:val="a3"/>
        <w:ind w:right="-284"/>
        <w:rPr>
          <w:rStyle w:val="ab"/>
          <w:b w:val="0"/>
          <w:bCs/>
          <w:color w:val="auto"/>
        </w:rPr>
        <w:sectPr w:rsidR="002B5A4A" w:rsidSect="00AB26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9BB" w:rsidRPr="009B7FBC" w:rsidRDefault="00321033" w:rsidP="00C618EE">
      <w:pPr>
        <w:pStyle w:val="a3"/>
        <w:ind w:right="-284"/>
        <w:rPr>
          <w:rStyle w:val="ab"/>
          <w:b w:val="0"/>
          <w:bCs/>
          <w:color w:val="auto"/>
        </w:rPr>
      </w:pPr>
      <w:r>
        <w:rPr>
          <w:rStyle w:val="ab"/>
          <w:b w:val="0"/>
          <w:bCs/>
          <w:color w:val="aut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E39BB">
        <w:rPr>
          <w:rStyle w:val="ab"/>
          <w:b w:val="0"/>
          <w:bCs/>
          <w:color w:val="auto"/>
        </w:rPr>
        <w:t>Приложение № 1</w:t>
      </w:r>
    </w:p>
    <w:bookmarkEnd w:id="16"/>
    <w:p w:rsidR="00C618EE" w:rsidRPr="00C618EE" w:rsidRDefault="00C618EE" w:rsidP="0032103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Форма представления и состав сведений</w:t>
      </w:r>
      <w:r w:rsidR="0032103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об утвержденных перечнях государственного имущества</w:t>
      </w:r>
      <w:r w:rsidR="0032103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и муниципального имущества, указанных в части 4 статьи 18</w:t>
      </w:r>
      <w:r w:rsidR="0032103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Федерального закона "О развитии малого и среднего</w:t>
      </w:r>
      <w:r w:rsidR="0032103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предпринимательства в Российской Федерации",</w:t>
      </w:r>
      <w:r w:rsidR="0032103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а также об изменениях, внесенных в такие перечни,</w:t>
      </w:r>
      <w:r w:rsidR="00321033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акционерное общество "Федеральная корпорация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по развитию малого и среднего предпринимательства"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Наименование публично-правового образования: _____________________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4"/>
        <w:gridCol w:w="26"/>
      </w:tblGrid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Ф.И.О. исполнителя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C618EE" w:rsidRPr="00C618EE" w:rsidRDefault="00C618EE" w:rsidP="00C618E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"/>
        <w:gridCol w:w="797"/>
        <w:gridCol w:w="1279"/>
        <w:gridCol w:w="1056"/>
        <w:gridCol w:w="1816"/>
        <w:gridCol w:w="2059"/>
        <w:gridCol w:w="884"/>
        <w:gridCol w:w="1056"/>
        <w:gridCol w:w="1120"/>
        <w:gridCol w:w="1120"/>
        <w:gridCol w:w="708"/>
        <w:gridCol w:w="1056"/>
        <w:gridCol w:w="699"/>
        <w:gridCol w:w="698"/>
      </w:tblGrid>
      <w:tr w:rsidR="00C618EE" w:rsidRPr="00C618EE" w:rsidTr="00C618E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Номер в реестре имущества "1"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Адрес (местоположение) объекта "2"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</w:tr>
      <w:tr w:rsidR="00C618EE" w:rsidRPr="00C618EE" w:rsidTr="00C618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субъекта Российской Федерации "3"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Вид населенного пункта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Тип элемента планировочной 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Тип элемента улично-дорожной сети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Номер дома (включая литеру) "4"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Тип и номер корпуса, строения, владения "5"</w:t>
            </w: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14</w:t>
            </w:r>
          </w:p>
        </w:tc>
      </w:tr>
    </w:tbl>
    <w:p w:rsidR="00C618EE" w:rsidRPr="00C618EE" w:rsidRDefault="00C618EE" w:rsidP="00C618E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3"/>
        <w:gridCol w:w="731"/>
        <w:gridCol w:w="1593"/>
        <w:gridCol w:w="1937"/>
        <w:gridCol w:w="1786"/>
        <w:gridCol w:w="2758"/>
        <w:gridCol w:w="1700"/>
        <w:gridCol w:w="1626"/>
      </w:tblGrid>
      <w:tr w:rsidR="00C618EE" w:rsidRPr="00C618EE" w:rsidTr="00C618E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 объекта </w:t>
            </w: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недвижимости;</w:t>
            </w:r>
          </w:p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движимое имущество "6"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Сведения о недвижимом имуществе или его части</w:t>
            </w:r>
          </w:p>
        </w:tc>
      </w:tr>
      <w:tr w:rsidR="00C618EE" w:rsidRPr="00C618EE" w:rsidTr="00C618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Кадастровый номер "7"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Номер части объекта недвижимости согласно сведениям государственного кадастра недвижимости "8"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Основная характеристика объекта недвижимости "9"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объекта учета "10"</w:t>
            </w:r>
          </w:p>
        </w:tc>
      </w:tr>
      <w:tr w:rsidR="00C618EE" w:rsidRPr="00C618EE" w:rsidTr="00C618E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Фактическое </w:t>
            </w:r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значение</w:t>
            </w:r>
            <w:proofErr w:type="gramEnd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</w:tbl>
    <w:p w:rsidR="00C618EE" w:rsidRPr="00C618EE" w:rsidRDefault="00C618EE" w:rsidP="00C618E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16410" w:type="dxa"/>
        <w:tblInd w:w="-4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2"/>
        <w:gridCol w:w="1657"/>
        <w:gridCol w:w="1359"/>
        <w:gridCol w:w="686"/>
        <w:gridCol w:w="804"/>
        <w:gridCol w:w="1244"/>
        <w:gridCol w:w="538"/>
        <w:gridCol w:w="538"/>
        <w:gridCol w:w="538"/>
        <w:gridCol w:w="954"/>
        <w:gridCol w:w="2472"/>
        <w:gridCol w:w="860"/>
        <w:gridCol w:w="816"/>
        <w:gridCol w:w="728"/>
        <w:gridCol w:w="1076"/>
        <w:gridCol w:w="808"/>
      </w:tblGrid>
      <w:tr w:rsidR="00C618EE" w:rsidRPr="00C618EE" w:rsidTr="00321033">
        <w:tc>
          <w:tcPr>
            <w:tcW w:w="7086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Сведения о движимом имуществе "11"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Сведения о праве аренды или безвозмездного пользования имуществом "12"</w:t>
            </w:r>
          </w:p>
        </w:tc>
      </w:tr>
      <w:tr w:rsidR="00321033" w:rsidRPr="00C618EE" w:rsidTr="00321033">
        <w:tc>
          <w:tcPr>
            <w:tcW w:w="7086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48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субъекта малого и среднего предпринимательства</w:t>
            </w:r>
          </w:p>
        </w:tc>
      </w:tr>
      <w:tr w:rsidR="00321033" w:rsidRPr="00C618EE" w:rsidTr="00321033"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 w:rsidP="002B5A4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 xml:space="preserve">Тип: оборудование, </w:t>
            </w: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lastRenderedPageBreak/>
              <w:t>машины, механизмы, установки, транспортные средства, инвентарь, инструменты, иное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lastRenderedPageBreak/>
              <w:t xml:space="preserve">Государственный регистрационный </w:t>
            </w: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lastRenderedPageBreak/>
              <w:t>знак (при наличии)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lastRenderedPageBreak/>
              <w:t>Наименование объекта учета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Марка, модель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Год выпуска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 xml:space="preserve">Кадастровый номер </w:t>
            </w: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lastRenderedPageBreak/>
              <w:t xml:space="preserve">объекта недвижимого имущества, в том числе земельного участка, </w:t>
            </w:r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в</w:t>
            </w:r>
            <w:proofErr w:type="gramEnd"/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 xml:space="preserve"> (</w:t>
            </w:r>
            <w:proofErr w:type="gramStart"/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на</w:t>
            </w:r>
            <w:proofErr w:type="gramEnd"/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) котором расположен объект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lastRenderedPageBreak/>
              <w:t>Правообладатель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Документы основание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Правообладатель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Документы основание</w:t>
            </w:r>
          </w:p>
        </w:tc>
      </w:tr>
      <w:tr w:rsidR="00321033" w:rsidRPr="00C618EE" w:rsidTr="00321033">
        <w:trPr>
          <w:cantSplit/>
          <w:trHeight w:val="1134"/>
        </w:trPr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32103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32103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32103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321033" w:rsidRPr="00321033" w:rsidRDefault="00C618EE" w:rsidP="0032103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Дата заключения договор</w:t>
            </w:r>
            <w:r w:rsidR="00321033"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а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2B5A4A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 xml:space="preserve">Дата окончания </w:t>
            </w:r>
          </w:p>
          <w:p w:rsidR="002B5A4A" w:rsidRPr="00321033" w:rsidRDefault="002B5A4A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</w:t>
            </w:r>
            <w:r w:rsidR="00C618EE"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ействия</w:t>
            </w:r>
          </w:p>
          <w:p w:rsidR="00C618EE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договора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ОГРН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16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16"/>
                <w:szCs w:val="24"/>
                <w:lang w:eastAsia="ru-RU"/>
              </w:rPr>
              <w:t>ИНН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2B5A4A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 xml:space="preserve">Дата заключения </w:t>
            </w:r>
          </w:p>
          <w:p w:rsidR="00C618EE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договора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tbRl"/>
            <w:vAlign w:val="bottom"/>
            <w:hideMark/>
          </w:tcPr>
          <w:p w:rsidR="00C618EE" w:rsidRPr="00321033" w:rsidRDefault="00C618EE" w:rsidP="002B5A4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</w:pPr>
            <w:r w:rsidRPr="00321033">
              <w:rPr>
                <w:rFonts w:ascii="Times New Roman" w:hAnsi="Times New Roman"/>
                <w:b/>
                <w:bCs/>
                <w:color w:val="222222"/>
                <w:sz w:val="20"/>
                <w:szCs w:val="24"/>
                <w:lang w:eastAsia="ru-RU"/>
              </w:rPr>
              <w:t>Дата окончания действия договора</w:t>
            </w:r>
          </w:p>
        </w:tc>
      </w:tr>
      <w:tr w:rsidR="00321033" w:rsidRPr="00C618EE" w:rsidTr="00321033"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 w:rsidP="003210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 w:rsidP="003210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 w:rsidP="0032103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 w:rsidP="002B5A4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 w:rsidP="002B5A4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38</w:t>
            </w:r>
          </w:p>
        </w:tc>
      </w:tr>
    </w:tbl>
    <w:p w:rsidR="00C618EE" w:rsidRPr="00C618EE" w:rsidRDefault="00C618EE" w:rsidP="00C618EE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97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6"/>
        <w:gridCol w:w="3641"/>
        <w:gridCol w:w="1671"/>
        <w:gridCol w:w="671"/>
        <w:gridCol w:w="901"/>
      </w:tblGrid>
      <w:tr w:rsidR="00C618EE" w:rsidRPr="00C618EE" w:rsidTr="00C618EE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Указать одно из значений: в перечне (изменениях в перечни) "13"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перечне) "14"</w:t>
            </w:r>
          </w:p>
        </w:tc>
      </w:tr>
      <w:tr w:rsidR="00C618EE" w:rsidRPr="00C618EE" w:rsidTr="00C618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C618EE" w:rsidRPr="00C618EE" w:rsidTr="00C618E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18EE" w:rsidRPr="00C618EE" w:rsidRDefault="00C618EE">
            <w:pPr>
              <w:spacing w:after="0" w:line="240" w:lineRule="auto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Номер</w:t>
            </w:r>
          </w:p>
        </w:tc>
      </w:tr>
      <w:tr w:rsidR="00C618EE" w:rsidRPr="00C618EE" w:rsidTr="00C618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618EE" w:rsidRPr="00C618EE" w:rsidRDefault="00C618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618EE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43</w:t>
            </w:r>
          </w:p>
        </w:tc>
      </w:tr>
    </w:tbl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--------------------------------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"1" Указывается уникальный номер объекта в реестре государственного или муниципального имущества.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proofErr w:type="gramStart"/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"2"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  <w:proofErr w:type="gramEnd"/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"3" Указывается полное наименование субъекта Российской Федерации.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"4"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"5" Указывается номер корпуса, строения или владения согласно почтовому адресу объекта.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"6"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"7" Указывается кадастровый номер объекта недвижимости, при его отсутствии - условный номер или устаревший номер (при наличии).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lastRenderedPageBreak/>
        <w:t>"8"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"9"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"10"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"11" Указываются характеристики движимого имущества (при наличии).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proofErr w:type="gramStart"/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"12"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</w:t>
      </w:r>
      <w:proofErr w:type="gramEnd"/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proofErr w:type="gramStart"/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"13" Указываются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N </w:t>
      </w:r>
      <w:hyperlink r:id="rId13" w:history="1">
        <w:r w:rsidRPr="00C618EE">
          <w:rPr>
            <w:rStyle w:val="ad"/>
            <w:rFonts w:ascii="Times New Roman" w:hAnsi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209-ФЗ</w:t>
        </w:r>
      </w:hyperlink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 "О развитии малого и среднего предпринимательства в Российской Федерации" (Собрание законодательства Российской Федерации, 2007, N 31, ст. 4006; N 43, ст. 5084;</w:t>
      </w:r>
      <w:proofErr w:type="gramEnd"/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2016, N 1, ст. 28), либо в утвержденных изменениях, внесенных в такой перечень.</w:t>
      </w:r>
      <w:proofErr w:type="gramEnd"/>
    </w:p>
    <w:p w:rsidR="00C618EE" w:rsidRPr="00C618EE" w:rsidRDefault="00C618EE" w:rsidP="00C618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"14" Указываются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N </w:t>
      </w:r>
      <w:hyperlink r:id="rId14" w:history="1">
        <w:r w:rsidRPr="00C618EE">
          <w:rPr>
            <w:rStyle w:val="ad"/>
            <w:rFonts w:ascii="Times New Roman" w:hAnsi="Times New Roman"/>
            <w:color w:val="1B6DFD"/>
            <w:sz w:val="24"/>
            <w:szCs w:val="24"/>
            <w:bdr w:val="none" w:sz="0" w:space="0" w:color="auto" w:frame="1"/>
            <w:lang w:eastAsia="ru-RU"/>
          </w:rPr>
          <w:t>209-ФЗ</w:t>
        </w:r>
      </w:hyperlink>
      <w:r w:rsidRPr="00C618EE">
        <w:rPr>
          <w:rFonts w:ascii="Times New Roman" w:hAnsi="Times New Roman"/>
          <w:color w:val="222222"/>
          <w:sz w:val="24"/>
          <w:szCs w:val="24"/>
          <w:lang w:eastAsia="ru-RU"/>
        </w:rPr>
        <w:t> "О развитии малого и среднего предпринимательства в Российской Федерации", или изменения, вносимые в такой перечень.</w:t>
      </w:r>
    </w:p>
    <w:p w:rsidR="00C618EE" w:rsidRDefault="00C618EE" w:rsidP="00C618EE">
      <w:pPr>
        <w:rPr>
          <w:rFonts w:asciiTheme="minorHAnsi" w:eastAsiaTheme="minorHAnsi" w:hAnsiTheme="minorHAnsi" w:cstheme="minorBidi"/>
        </w:rPr>
      </w:pPr>
    </w:p>
    <w:p w:rsidR="00CE39BB" w:rsidRDefault="00CE39BB" w:rsidP="0029129C">
      <w:pPr>
        <w:pStyle w:val="a3"/>
        <w:ind w:right="-284"/>
        <w:rPr>
          <w:rStyle w:val="ab"/>
          <w:rFonts w:ascii="Arial" w:hAnsi="Arial" w:cs="Arial"/>
          <w:b w:val="0"/>
          <w:bCs/>
          <w:color w:val="auto"/>
        </w:rPr>
      </w:pPr>
    </w:p>
    <w:p w:rsidR="00CE39BB" w:rsidRDefault="00CE39BB" w:rsidP="0029129C">
      <w:pPr>
        <w:pStyle w:val="a3"/>
        <w:ind w:right="-284"/>
        <w:rPr>
          <w:rStyle w:val="ab"/>
          <w:rFonts w:ascii="Arial" w:hAnsi="Arial" w:cs="Arial"/>
          <w:b w:val="0"/>
          <w:bCs/>
          <w:color w:val="auto"/>
        </w:rPr>
      </w:pPr>
    </w:p>
    <w:p w:rsidR="00CE39BB" w:rsidRDefault="00CE39BB"/>
    <w:sectPr w:rsidR="00CE39BB" w:rsidSect="002B5A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3D" w:rsidRDefault="00C53B3D" w:rsidP="004C0054">
      <w:pPr>
        <w:spacing w:after="0" w:line="240" w:lineRule="auto"/>
      </w:pPr>
      <w:r>
        <w:separator/>
      </w:r>
    </w:p>
  </w:endnote>
  <w:endnote w:type="continuationSeparator" w:id="0">
    <w:p w:rsidR="00C53B3D" w:rsidRDefault="00C53B3D" w:rsidP="004C0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B" w:rsidRDefault="00CE39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B" w:rsidRDefault="00CE39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B" w:rsidRDefault="00CE39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3D" w:rsidRDefault="00C53B3D" w:rsidP="004C0054">
      <w:pPr>
        <w:spacing w:after="0" w:line="240" w:lineRule="auto"/>
      </w:pPr>
      <w:r>
        <w:separator/>
      </w:r>
    </w:p>
  </w:footnote>
  <w:footnote w:type="continuationSeparator" w:id="0">
    <w:p w:rsidR="00C53B3D" w:rsidRDefault="00C53B3D" w:rsidP="004C0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B" w:rsidRDefault="00CE39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B" w:rsidRDefault="00CE39B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BB" w:rsidRDefault="00CE39B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F28"/>
    <w:rsid w:val="00086ED6"/>
    <w:rsid w:val="000E7E57"/>
    <w:rsid w:val="00116EBD"/>
    <w:rsid w:val="0016225D"/>
    <w:rsid w:val="001C60F1"/>
    <w:rsid w:val="002165FC"/>
    <w:rsid w:val="00223CAE"/>
    <w:rsid w:val="00264E05"/>
    <w:rsid w:val="002712C9"/>
    <w:rsid w:val="0029129C"/>
    <w:rsid w:val="002B5A4A"/>
    <w:rsid w:val="002D5257"/>
    <w:rsid w:val="00321033"/>
    <w:rsid w:val="00382142"/>
    <w:rsid w:val="003B6721"/>
    <w:rsid w:val="00446423"/>
    <w:rsid w:val="004C0054"/>
    <w:rsid w:val="00637B7B"/>
    <w:rsid w:val="00645747"/>
    <w:rsid w:val="00655C55"/>
    <w:rsid w:val="006E04B6"/>
    <w:rsid w:val="007753E7"/>
    <w:rsid w:val="00790AD7"/>
    <w:rsid w:val="007B0577"/>
    <w:rsid w:val="00835F28"/>
    <w:rsid w:val="008408C8"/>
    <w:rsid w:val="00881364"/>
    <w:rsid w:val="008E302F"/>
    <w:rsid w:val="00935959"/>
    <w:rsid w:val="00955517"/>
    <w:rsid w:val="009B7FBC"/>
    <w:rsid w:val="00A24FC8"/>
    <w:rsid w:val="00A34688"/>
    <w:rsid w:val="00AB26B0"/>
    <w:rsid w:val="00AC0506"/>
    <w:rsid w:val="00B61540"/>
    <w:rsid w:val="00BD17CE"/>
    <w:rsid w:val="00BF382B"/>
    <w:rsid w:val="00C53B3D"/>
    <w:rsid w:val="00C618EE"/>
    <w:rsid w:val="00C65FCE"/>
    <w:rsid w:val="00C75210"/>
    <w:rsid w:val="00CC75BE"/>
    <w:rsid w:val="00CE39BB"/>
    <w:rsid w:val="00D01011"/>
    <w:rsid w:val="00EA2F08"/>
    <w:rsid w:val="00EB3368"/>
    <w:rsid w:val="00F3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2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1540"/>
    <w:rPr>
      <w:sz w:val="24"/>
      <w:szCs w:val="24"/>
    </w:rPr>
  </w:style>
  <w:style w:type="table" w:styleId="a4">
    <w:name w:val="Table Grid"/>
    <w:basedOn w:val="a1"/>
    <w:uiPriority w:val="99"/>
    <w:locked/>
    <w:rsid w:val="00B6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4C0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0054"/>
    <w:pPr>
      <w:suppressAutoHyphens/>
      <w:autoSpaceDE w:val="0"/>
      <w:ind w:firstLine="720"/>
    </w:pPr>
    <w:rPr>
      <w:rFonts w:ascii="Arial" w:hAnsi="Arial" w:cs="Arial"/>
      <w:kern w:val="2"/>
      <w:lang w:eastAsia="ar-SA"/>
    </w:rPr>
  </w:style>
  <w:style w:type="paragraph" w:styleId="a6">
    <w:name w:val="header"/>
    <w:basedOn w:val="a"/>
    <w:link w:val="a7"/>
    <w:uiPriority w:val="99"/>
    <w:rsid w:val="004C00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C0054"/>
    <w:rPr>
      <w:rFonts w:ascii="Calibri" w:hAnsi="Calibri"/>
      <w:lang w:eastAsia="en-US"/>
    </w:rPr>
  </w:style>
  <w:style w:type="paragraph" w:styleId="a8">
    <w:name w:val="footer"/>
    <w:basedOn w:val="a"/>
    <w:link w:val="a9"/>
    <w:uiPriority w:val="99"/>
    <w:rsid w:val="004C005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C0054"/>
    <w:rPr>
      <w:rFonts w:ascii="Calibri" w:hAnsi="Calibri"/>
      <w:lang w:eastAsia="en-US"/>
    </w:rPr>
  </w:style>
  <w:style w:type="character" w:customStyle="1" w:styleId="aa">
    <w:name w:val="Гипертекстовая ссылка"/>
    <w:uiPriority w:val="99"/>
    <w:rsid w:val="0029129C"/>
    <w:rPr>
      <w:color w:val="008000"/>
    </w:rPr>
  </w:style>
  <w:style w:type="character" w:customStyle="1" w:styleId="ab">
    <w:name w:val="Цветовое выделение"/>
    <w:uiPriority w:val="99"/>
    <w:rsid w:val="0029129C"/>
    <w:rPr>
      <w:b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9129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rsid w:val="0029129C"/>
    <w:rPr>
      <w:rFonts w:cs="Times New Roman"/>
      <w:color w:val="0000FF"/>
      <w:u w:val="single"/>
    </w:rPr>
  </w:style>
  <w:style w:type="paragraph" w:customStyle="1" w:styleId="s12">
    <w:name w:val="s_12"/>
    <w:basedOn w:val="a"/>
    <w:uiPriority w:val="99"/>
    <w:rsid w:val="0029129C"/>
    <w:pPr>
      <w:spacing w:after="0" w:line="240" w:lineRule="auto"/>
      <w:ind w:firstLine="720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C65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BD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laws.ru/laws/Federalnyy-zakon-ot-24.07.2007-N-209-F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ulaws.ru/laws/Federalnyy-zakon-ot-24.07.2007-N-209-F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64509E4-FCC8-48A1-ADD2-47B1EB7F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2440</Words>
  <Characters>13909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dc:description/>
  <cp:lastModifiedBy>1</cp:lastModifiedBy>
  <cp:revision>7</cp:revision>
  <cp:lastPrinted>2017-04-03T06:02:00Z</cp:lastPrinted>
  <dcterms:created xsi:type="dcterms:W3CDTF">2017-04-03T06:18:00Z</dcterms:created>
  <dcterms:modified xsi:type="dcterms:W3CDTF">2017-04-03T06:52:00Z</dcterms:modified>
</cp:coreProperties>
</file>