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E2" w:rsidRDefault="00F737E2" w:rsidP="00F737E2">
      <w:pPr>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 ПЕТРЕНКОВСКОГО СЕЛЬСКОГО ПОСЕЛЕНИЯ</w:t>
      </w:r>
    </w:p>
    <w:p w:rsidR="00F737E2" w:rsidRDefault="00F737E2" w:rsidP="00F737E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F737E2" w:rsidRDefault="00F737E2" w:rsidP="00F737E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F737E2" w:rsidRDefault="00F737E2" w:rsidP="00F737E2">
      <w:pPr>
        <w:spacing w:after="0" w:line="240" w:lineRule="auto"/>
        <w:jc w:val="center"/>
        <w:rPr>
          <w:rFonts w:ascii="Arial" w:eastAsia="Times New Roman" w:hAnsi="Arial" w:cs="Arial"/>
          <w:sz w:val="24"/>
          <w:szCs w:val="24"/>
          <w:lang w:eastAsia="ru-RU"/>
        </w:rPr>
      </w:pPr>
    </w:p>
    <w:p w:rsidR="00F737E2" w:rsidRDefault="00F737E2" w:rsidP="00F737E2">
      <w:pPr>
        <w:spacing w:after="0" w:line="240" w:lineRule="auto"/>
        <w:jc w:val="center"/>
        <w:rPr>
          <w:rFonts w:ascii="Arial" w:eastAsia="Times New Roman" w:hAnsi="Arial" w:cs="Arial"/>
          <w:sz w:val="24"/>
          <w:szCs w:val="24"/>
          <w:lang w:eastAsia="ru-RU"/>
        </w:rPr>
      </w:pPr>
    </w:p>
    <w:p w:rsidR="00F737E2" w:rsidRDefault="00F737E2" w:rsidP="00F737E2">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F737E2" w:rsidRDefault="00F737E2" w:rsidP="00F737E2">
      <w:pPr>
        <w:spacing w:after="0" w:line="240" w:lineRule="auto"/>
        <w:rPr>
          <w:rFonts w:ascii="Arial" w:eastAsia="Times New Roman" w:hAnsi="Arial" w:cs="Arial"/>
          <w:b/>
          <w:color w:val="FF0000"/>
          <w:sz w:val="24"/>
          <w:szCs w:val="24"/>
          <w:lang w:eastAsia="ru-RU"/>
        </w:rPr>
      </w:pPr>
    </w:p>
    <w:p w:rsidR="00F737E2" w:rsidRPr="00B36A1D" w:rsidRDefault="00B36A1D" w:rsidP="00F737E2">
      <w:pPr>
        <w:spacing w:after="0" w:line="240" w:lineRule="auto"/>
        <w:rPr>
          <w:rFonts w:ascii="Arial" w:eastAsia="Times New Roman" w:hAnsi="Arial" w:cs="Arial"/>
          <w:sz w:val="24"/>
          <w:szCs w:val="24"/>
          <w:u w:val="single"/>
          <w:lang w:eastAsia="ru-RU"/>
        </w:rPr>
      </w:pPr>
      <w:r w:rsidRPr="00B36A1D">
        <w:rPr>
          <w:rFonts w:ascii="Arial" w:eastAsia="Times New Roman" w:hAnsi="Arial" w:cs="Arial"/>
          <w:sz w:val="24"/>
          <w:szCs w:val="24"/>
          <w:u w:val="single"/>
          <w:lang w:eastAsia="ru-RU"/>
        </w:rPr>
        <w:t>14.10.2021 Г. № 27</w:t>
      </w:r>
    </w:p>
    <w:p w:rsidR="00B36A1D" w:rsidRPr="00B36A1D" w:rsidRDefault="00B36A1D" w:rsidP="00F737E2">
      <w:pPr>
        <w:spacing w:after="0" w:line="240" w:lineRule="auto"/>
        <w:rPr>
          <w:rFonts w:ascii="Arial" w:eastAsia="Times New Roman" w:hAnsi="Arial" w:cs="Arial"/>
          <w:sz w:val="24"/>
          <w:szCs w:val="24"/>
          <w:lang w:eastAsia="ru-RU"/>
        </w:rPr>
      </w:pPr>
      <w:r w:rsidRPr="00B36A1D">
        <w:rPr>
          <w:rFonts w:ascii="Arial" w:eastAsia="Times New Roman" w:hAnsi="Arial" w:cs="Arial"/>
          <w:sz w:val="24"/>
          <w:szCs w:val="24"/>
          <w:lang w:eastAsia="ru-RU"/>
        </w:rPr>
        <w:t>С. Петренково</w:t>
      </w:r>
    </w:p>
    <w:p w:rsidR="00B36A1D" w:rsidRPr="00B36A1D" w:rsidRDefault="00B36A1D" w:rsidP="00F737E2">
      <w:pPr>
        <w:spacing w:after="0" w:line="240" w:lineRule="auto"/>
        <w:rPr>
          <w:rFonts w:ascii="Arial" w:eastAsia="Times New Roman" w:hAnsi="Arial" w:cs="Arial"/>
          <w:color w:val="FF0000"/>
          <w:sz w:val="24"/>
          <w:szCs w:val="24"/>
          <w:lang w:eastAsia="ru-RU"/>
        </w:rPr>
      </w:pPr>
    </w:p>
    <w:p w:rsidR="00F737E2" w:rsidRDefault="00B36A1D" w:rsidP="00F737E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r w:rsidR="00F737E2">
        <w:rPr>
          <w:rFonts w:ascii="Arial" w:eastAsia="Times New Roman" w:hAnsi="Arial" w:cs="Arial"/>
          <w:sz w:val="24"/>
          <w:szCs w:val="24"/>
          <w:lang w:eastAsia="ru-RU"/>
        </w:rPr>
        <w:t>Об утверждении отчета об  исполнении бюджета Петренковского</w:t>
      </w:r>
    </w:p>
    <w:p w:rsidR="00F737E2" w:rsidRDefault="00F737E2" w:rsidP="00F737E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Острогожского муниципального района </w:t>
      </w:r>
    </w:p>
    <w:p w:rsidR="00F737E2" w:rsidRDefault="00F737E2" w:rsidP="00F737E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Воронежской области за </w:t>
      </w:r>
      <w:r w:rsidR="00F07A0F">
        <w:rPr>
          <w:rFonts w:ascii="Arial" w:eastAsia="Times New Roman" w:hAnsi="Arial" w:cs="Arial"/>
          <w:sz w:val="24"/>
          <w:szCs w:val="24"/>
          <w:lang w:eastAsia="ru-RU"/>
        </w:rPr>
        <w:t>9 месяцев</w:t>
      </w:r>
      <w:r w:rsidR="00D069E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202</w:t>
      </w:r>
      <w:r w:rsidR="001C2972">
        <w:rPr>
          <w:rFonts w:ascii="Arial" w:eastAsia="Times New Roman" w:hAnsi="Arial" w:cs="Arial"/>
          <w:sz w:val="24"/>
          <w:szCs w:val="24"/>
          <w:lang w:eastAsia="ru-RU"/>
        </w:rPr>
        <w:t>1</w:t>
      </w:r>
      <w:r>
        <w:rPr>
          <w:rFonts w:ascii="Arial" w:eastAsia="Times New Roman" w:hAnsi="Arial" w:cs="Arial"/>
          <w:sz w:val="24"/>
          <w:szCs w:val="24"/>
          <w:lang w:eastAsia="ru-RU"/>
        </w:rPr>
        <w:t xml:space="preserve"> года</w:t>
      </w:r>
      <w:r w:rsidR="00B36A1D">
        <w:rPr>
          <w:rFonts w:ascii="Arial" w:eastAsia="Times New Roman" w:hAnsi="Arial" w:cs="Arial"/>
          <w:sz w:val="24"/>
          <w:szCs w:val="24"/>
          <w:lang w:eastAsia="ru-RU"/>
        </w:rPr>
        <w:t>»</w:t>
      </w:r>
    </w:p>
    <w:p w:rsidR="00F737E2" w:rsidRDefault="00F737E2" w:rsidP="00F737E2">
      <w:pPr>
        <w:spacing w:after="0" w:line="240" w:lineRule="auto"/>
        <w:ind w:firstLine="540"/>
        <w:rPr>
          <w:rFonts w:ascii="Arial" w:eastAsia="Times New Roman" w:hAnsi="Arial" w:cs="Arial"/>
          <w:sz w:val="24"/>
          <w:szCs w:val="24"/>
          <w:lang w:eastAsia="ru-RU"/>
        </w:rPr>
      </w:pPr>
    </w:p>
    <w:p w:rsidR="00F737E2" w:rsidRDefault="00F737E2" w:rsidP="00F737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F737E2" w:rsidRDefault="00F737E2" w:rsidP="00F737E2">
      <w:pPr>
        <w:spacing w:after="0" w:line="240" w:lineRule="auto"/>
        <w:jc w:val="both"/>
        <w:rPr>
          <w:rFonts w:ascii="Arial" w:eastAsia="Times New Roman" w:hAnsi="Arial" w:cs="Arial"/>
          <w:sz w:val="24"/>
          <w:szCs w:val="24"/>
          <w:lang w:eastAsia="ru-RU"/>
        </w:rPr>
      </w:pPr>
    </w:p>
    <w:p w:rsidR="00F737E2" w:rsidRDefault="00F737E2" w:rsidP="00F737E2">
      <w:pPr>
        <w:tabs>
          <w:tab w:val="center" w:pos="504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color w:val="000000"/>
          <w:sz w:val="24"/>
          <w:szCs w:val="24"/>
          <w:lang w:eastAsia="ar-SA"/>
        </w:rPr>
        <w:t xml:space="preserve"> В соответствии со ст.264.2 Бюджетного кодекса Российской Федерации, </w:t>
      </w:r>
      <w:r>
        <w:rPr>
          <w:rFonts w:ascii="Arial" w:eastAsia="Times New Roman" w:hAnsi="Arial" w:cs="Arial"/>
          <w:sz w:val="24"/>
          <w:szCs w:val="24"/>
          <w:lang w:eastAsia="ru-RU"/>
        </w:rPr>
        <w:t>Положением «О бюджетном процессе в Петренковском сельском поселении Острогожского муниципального района</w:t>
      </w:r>
      <w:r w:rsidR="00275068">
        <w:rPr>
          <w:rFonts w:ascii="Arial" w:eastAsia="Times New Roman" w:hAnsi="Arial" w:cs="Arial"/>
          <w:sz w:val="24"/>
          <w:szCs w:val="24"/>
          <w:lang w:eastAsia="ru-RU"/>
        </w:rPr>
        <w:t xml:space="preserve"> Воронежской области</w:t>
      </w:r>
      <w:r>
        <w:rPr>
          <w:rFonts w:ascii="Arial" w:eastAsia="Times New Roman" w:hAnsi="Arial" w:cs="Arial"/>
          <w:sz w:val="24"/>
          <w:szCs w:val="24"/>
          <w:lang w:eastAsia="ru-RU"/>
        </w:rPr>
        <w:t xml:space="preserve">», утвержденного Советом народных депутатов Петренковского сельского поселения Острогожского муниципального района от </w:t>
      </w:r>
      <w:r w:rsidR="00B36A1D">
        <w:rPr>
          <w:rFonts w:ascii="Arial" w:eastAsia="Times New Roman" w:hAnsi="Arial" w:cs="Arial"/>
          <w:sz w:val="24"/>
          <w:szCs w:val="24"/>
          <w:lang w:eastAsia="ru-RU"/>
        </w:rPr>
        <w:t>14.01.2008 г. № 82-а</w:t>
      </w:r>
      <w:r>
        <w:rPr>
          <w:rFonts w:ascii="Arial" w:eastAsia="Times New Roman" w:hAnsi="Arial" w:cs="Arial"/>
          <w:sz w:val="24"/>
          <w:szCs w:val="24"/>
          <w:lang w:eastAsia="ru-RU"/>
        </w:rPr>
        <w:t xml:space="preserve"> администрация Петренковского сельского поселения</w:t>
      </w:r>
    </w:p>
    <w:p w:rsidR="00F737E2" w:rsidRDefault="00F737E2" w:rsidP="00B36A1D">
      <w:pPr>
        <w:tabs>
          <w:tab w:val="center" w:pos="5040"/>
        </w:tabs>
        <w:spacing w:after="0" w:line="240" w:lineRule="auto"/>
        <w:jc w:val="both"/>
        <w:rPr>
          <w:rFonts w:ascii="Arial" w:eastAsia="Times New Roman" w:hAnsi="Arial" w:cs="Arial"/>
          <w:sz w:val="24"/>
          <w:szCs w:val="24"/>
          <w:lang w:eastAsia="ru-RU"/>
        </w:rPr>
      </w:pPr>
    </w:p>
    <w:p w:rsidR="00F737E2" w:rsidRDefault="00F737E2" w:rsidP="00F737E2">
      <w:pPr>
        <w:tabs>
          <w:tab w:val="center" w:pos="5040"/>
        </w:tabs>
        <w:spacing w:after="0" w:line="240" w:lineRule="auto"/>
        <w:ind w:firstLine="720"/>
        <w:jc w:val="center"/>
        <w:rPr>
          <w:rFonts w:ascii="Arial" w:eastAsia="Times New Roman" w:hAnsi="Arial" w:cs="Arial"/>
          <w:sz w:val="24"/>
          <w:szCs w:val="24"/>
          <w:lang w:eastAsia="ru-RU"/>
        </w:rPr>
      </w:pPr>
    </w:p>
    <w:p w:rsidR="00F737E2" w:rsidRDefault="00F737E2" w:rsidP="00F737E2">
      <w:pPr>
        <w:tabs>
          <w:tab w:val="center" w:pos="5040"/>
        </w:tabs>
        <w:spacing w:after="0" w:line="240" w:lineRule="auto"/>
        <w:ind w:firstLine="720"/>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p>
    <w:p w:rsidR="00F737E2" w:rsidRDefault="00F737E2" w:rsidP="00F737E2">
      <w:pPr>
        <w:tabs>
          <w:tab w:val="center" w:pos="5040"/>
        </w:tabs>
        <w:spacing w:after="0" w:line="240" w:lineRule="auto"/>
        <w:ind w:firstLine="720"/>
        <w:jc w:val="both"/>
        <w:rPr>
          <w:rFonts w:ascii="Arial" w:eastAsia="Times New Roman" w:hAnsi="Arial" w:cs="Arial"/>
          <w:sz w:val="24"/>
          <w:szCs w:val="24"/>
          <w:lang w:eastAsia="ru-RU"/>
        </w:rPr>
      </w:pPr>
    </w:p>
    <w:p w:rsidR="00F737E2" w:rsidRDefault="00F737E2" w:rsidP="00F737E2">
      <w:pPr>
        <w:tabs>
          <w:tab w:val="center" w:pos="5040"/>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прилагаемый отчет об исполнении бюджета </w:t>
      </w:r>
      <w:r w:rsidR="00F07A0F">
        <w:rPr>
          <w:rFonts w:ascii="Arial" w:eastAsia="Times New Roman" w:hAnsi="Arial" w:cs="Arial"/>
          <w:sz w:val="24"/>
          <w:szCs w:val="24"/>
          <w:lang w:eastAsia="ru-RU"/>
        </w:rPr>
        <w:t xml:space="preserve">за 9 месяцев  </w:t>
      </w:r>
      <w:r>
        <w:rPr>
          <w:rFonts w:ascii="Arial" w:eastAsia="Times New Roman" w:hAnsi="Arial" w:cs="Arial"/>
          <w:sz w:val="24"/>
          <w:szCs w:val="24"/>
          <w:lang w:eastAsia="ru-RU"/>
        </w:rPr>
        <w:t>202</w:t>
      </w:r>
      <w:r w:rsidR="001C2972">
        <w:rPr>
          <w:rFonts w:ascii="Arial" w:eastAsia="Times New Roman" w:hAnsi="Arial" w:cs="Arial"/>
          <w:sz w:val="24"/>
          <w:szCs w:val="24"/>
          <w:lang w:eastAsia="ru-RU"/>
        </w:rPr>
        <w:t>1</w:t>
      </w:r>
      <w:r>
        <w:rPr>
          <w:rFonts w:ascii="Arial" w:eastAsia="Times New Roman" w:hAnsi="Arial" w:cs="Arial"/>
          <w:sz w:val="24"/>
          <w:szCs w:val="24"/>
          <w:lang w:eastAsia="ru-RU"/>
        </w:rPr>
        <w:t xml:space="preserve"> года.</w:t>
      </w:r>
    </w:p>
    <w:p w:rsidR="00F737E2" w:rsidRDefault="00F737E2" w:rsidP="00F737E2">
      <w:pPr>
        <w:tabs>
          <w:tab w:val="center" w:pos="50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Направить отчет об исполнении бюджета </w:t>
      </w:r>
      <w:r w:rsidR="00F07A0F">
        <w:rPr>
          <w:rFonts w:ascii="Arial" w:eastAsia="Times New Roman" w:hAnsi="Arial" w:cs="Arial"/>
          <w:sz w:val="24"/>
          <w:szCs w:val="24"/>
          <w:lang w:eastAsia="ru-RU"/>
        </w:rPr>
        <w:t xml:space="preserve">за 9 месяцев  </w:t>
      </w:r>
      <w:r>
        <w:rPr>
          <w:rFonts w:ascii="Arial" w:eastAsia="Times New Roman" w:hAnsi="Arial" w:cs="Arial"/>
          <w:sz w:val="24"/>
          <w:szCs w:val="24"/>
          <w:lang w:eastAsia="ru-RU"/>
        </w:rPr>
        <w:t xml:space="preserve">года в Совет  народных депутатов Петренковского сельского поселения Острогожского муниципального района </w:t>
      </w:r>
    </w:p>
    <w:p w:rsidR="00F737E2" w:rsidRDefault="00F737E2" w:rsidP="00F737E2">
      <w:pPr>
        <w:tabs>
          <w:tab w:val="center" w:pos="504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F737E2" w:rsidRDefault="00F737E2" w:rsidP="00F737E2">
      <w:pPr>
        <w:spacing w:after="0" w:line="240" w:lineRule="auto"/>
        <w:rPr>
          <w:rFonts w:ascii="Arial" w:eastAsia="Times New Roman" w:hAnsi="Arial" w:cs="Arial"/>
          <w:sz w:val="24"/>
          <w:szCs w:val="24"/>
          <w:lang w:eastAsia="ru-RU"/>
        </w:rPr>
      </w:pPr>
    </w:p>
    <w:p w:rsidR="00F737E2" w:rsidRDefault="00F737E2" w:rsidP="00F737E2">
      <w:pPr>
        <w:spacing w:after="0" w:line="240" w:lineRule="auto"/>
        <w:rPr>
          <w:rFonts w:ascii="Arial" w:eastAsia="Times New Roman" w:hAnsi="Arial" w:cs="Arial"/>
          <w:sz w:val="24"/>
          <w:szCs w:val="24"/>
          <w:lang w:eastAsia="ru-RU"/>
        </w:rPr>
      </w:pPr>
    </w:p>
    <w:p w:rsidR="00916C0F" w:rsidRPr="00B36A1D" w:rsidRDefault="00B36A1D">
      <w:pPr>
        <w:rPr>
          <w:rFonts w:ascii="Arial" w:hAnsi="Arial" w:cs="Arial"/>
          <w:sz w:val="24"/>
          <w:szCs w:val="24"/>
        </w:rPr>
      </w:pPr>
      <w:r w:rsidRPr="00B36A1D">
        <w:rPr>
          <w:rFonts w:ascii="Arial" w:hAnsi="Arial" w:cs="Arial"/>
          <w:sz w:val="24"/>
          <w:szCs w:val="24"/>
        </w:rPr>
        <w:t>Врио главы Петренковского сельского поселения____________/Е.С. Субочева/</w:t>
      </w:r>
    </w:p>
    <w:p w:rsidR="00916C0F" w:rsidRDefault="00916C0F">
      <w:r>
        <w:br w:type="page"/>
      </w:r>
    </w:p>
    <w:p w:rsidR="00916C0F" w:rsidRDefault="00916C0F">
      <w:pPr>
        <w:sectPr w:rsidR="00916C0F">
          <w:pgSz w:w="11906" w:h="16838"/>
          <w:pgMar w:top="1134" w:right="850" w:bottom="1134" w:left="1701" w:header="708" w:footer="708" w:gutter="0"/>
          <w:cols w:space="708"/>
          <w:docGrid w:linePitch="360"/>
        </w:sectPr>
      </w:pPr>
    </w:p>
    <w:tbl>
      <w:tblPr>
        <w:tblW w:w="15117" w:type="dxa"/>
        <w:tblInd w:w="93" w:type="dxa"/>
        <w:tblLook w:val="04A0" w:firstRow="1" w:lastRow="0" w:firstColumn="1" w:lastColumn="0" w:noHBand="0" w:noVBand="1"/>
      </w:tblPr>
      <w:tblGrid>
        <w:gridCol w:w="5320"/>
        <w:gridCol w:w="1400"/>
        <w:gridCol w:w="2520"/>
        <w:gridCol w:w="300"/>
        <w:gridCol w:w="1780"/>
        <w:gridCol w:w="300"/>
        <w:gridCol w:w="1780"/>
        <w:gridCol w:w="300"/>
        <w:gridCol w:w="1341"/>
        <w:gridCol w:w="76"/>
      </w:tblGrid>
      <w:tr w:rsidR="00F07A0F" w:rsidRPr="00F07A0F" w:rsidTr="00F07A0F">
        <w:trPr>
          <w:gridAfter w:val="1"/>
          <w:wAfter w:w="76" w:type="dxa"/>
          <w:trHeight w:val="240"/>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lastRenderedPageBreak/>
              <w:t> </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1641"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r>
      <w:tr w:rsidR="00F07A0F" w:rsidRPr="00F07A0F" w:rsidTr="00F07A0F">
        <w:trPr>
          <w:gridAfter w:val="1"/>
          <w:wAfter w:w="76" w:type="dxa"/>
          <w:trHeight w:val="282"/>
        </w:trPr>
        <w:tc>
          <w:tcPr>
            <w:tcW w:w="13400" w:type="dxa"/>
            <w:gridSpan w:val="7"/>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ОТЧЕТ ОБ ИСПОЛНЕНИИ БЮДЖЕТА</w:t>
            </w:r>
          </w:p>
        </w:tc>
        <w:tc>
          <w:tcPr>
            <w:tcW w:w="1641" w:type="dxa"/>
            <w:gridSpan w:val="2"/>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b/>
                <w:bCs/>
                <w:color w:val="000000"/>
                <w:sz w:val="20"/>
                <w:szCs w:val="20"/>
                <w:lang w:eastAsia="ru-RU"/>
              </w:rPr>
            </w:pPr>
            <w:r w:rsidRPr="00F07A0F">
              <w:rPr>
                <w:rFonts w:ascii="Arial CYR" w:eastAsia="Times New Roman" w:hAnsi="Arial CYR" w:cs="Arial CYR"/>
                <w:b/>
                <w:bCs/>
                <w:color w:val="000000"/>
                <w:sz w:val="20"/>
                <w:szCs w:val="20"/>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b/>
                <w:bCs/>
                <w:color w:val="000000"/>
                <w:sz w:val="20"/>
                <w:szCs w:val="20"/>
                <w:lang w:eastAsia="ru-RU"/>
              </w:rPr>
            </w:pPr>
            <w:r w:rsidRPr="00F07A0F">
              <w:rPr>
                <w:rFonts w:ascii="Arial CYR" w:eastAsia="Times New Roman" w:hAnsi="Arial CYR" w:cs="Arial CYR"/>
                <w:b/>
                <w:bCs/>
                <w:color w:val="000000"/>
                <w:sz w:val="20"/>
                <w:szCs w:val="20"/>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b/>
                <w:bCs/>
                <w:color w:val="000000"/>
                <w:sz w:val="20"/>
                <w:szCs w:val="20"/>
                <w:lang w:eastAsia="ru-RU"/>
              </w:rPr>
            </w:pPr>
            <w:r w:rsidRPr="00F07A0F">
              <w:rPr>
                <w:rFonts w:ascii="Arial CYR" w:eastAsia="Times New Roman" w:hAnsi="Arial CYR" w:cs="Arial CYR"/>
                <w:b/>
                <w:bCs/>
                <w:color w:val="000000"/>
                <w:sz w:val="20"/>
                <w:szCs w:val="20"/>
                <w:lang w:eastAsia="ru-RU"/>
              </w:rPr>
              <w:t> </w:t>
            </w:r>
          </w:p>
        </w:tc>
        <w:tc>
          <w:tcPr>
            <w:tcW w:w="1641" w:type="dxa"/>
            <w:gridSpan w:val="2"/>
            <w:tcBorders>
              <w:top w:val="nil"/>
              <w:left w:val="nil"/>
              <w:bottom w:val="single" w:sz="8"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КОДЫ</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392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на </w:t>
            </w:r>
            <w:r w:rsidR="007F26EA">
              <w:rPr>
                <w:rFonts w:ascii="Arial CYR" w:eastAsia="Times New Roman" w:hAnsi="Arial CYR" w:cs="Arial CYR"/>
                <w:color w:val="000000"/>
                <w:sz w:val="16"/>
                <w:szCs w:val="16"/>
                <w:lang w:eastAsia="ru-RU"/>
              </w:rPr>
              <w:t>01 октября 2021</w:t>
            </w:r>
            <w:bookmarkStart w:id="0" w:name="_GoBack"/>
            <w:bookmarkEnd w:id="0"/>
            <w:r w:rsidRPr="00F07A0F">
              <w:rPr>
                <w:rFonts w:ascii="Arial CYR" w:eastAsia="Times New Roman" w:hAnsi="Arial CYR" w:cs="Arial CYR"/>
                <w:color w:val="000000"/>
                <w:sz w:val="16"/>
                <w:szCs w:val="16"/>
                <w:lang w:eastAsia="ru-RU"/>
              </w:rPr>
              <w:t xml:space="preserve"> г.</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Форма по ОКУД</w:t>
            </w:r>
          </w:p>
        </w:tc>
        <w:tc>
          <w:tcPr>
            <w:tcW w:w="1641"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0503117</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Дата</w:t>
            </w:r>
          </w:p>
        </w:tc>
        <w:tc>
          <w:tcPr>
            <w:tcW w:w="1641"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7F26EA" w:rsidP="00F07A0F">
            <w:pPr>
              <w:spacing w:after="0" w:line="240" w:lineRule="auto"/>
              <w:jc w:val="center"/>
              <w:rPr>
                <w:rFonts w:ascii="Arial CYR" w:eastAsia="Times New Roman" w:hAnsi="Arial CYR" w:cs="Arial CYR"/>
                <w:color w:val="000000"/>
                <w:sz w:val="16"/>
                <w:szCs w:val="16"/>
                <w:lang w:eastAsia="ru-RU"/>
              </w:rPr>
            </w:pPr>
            <w:r>
              <w:rPr>
                <w:rFonts w:ascii="Arial CYR" w:eastAsia="Times New Roman" w:hAnsi="Arial CYR" w:cs="Arial CYR"/>
                <w:color w:val="000000"/>
                <w:sz w:val="16"/>
                <w:szCs w:val="16"/>
                <w:lang w:eastAsia="ru-RU"/>
              </w:rPr>
              <w:t>01.10.2021</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Наименование</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8"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по ОКПО</w:t>
            </w:r>
          </w:p>
        </w:tc>
        <w:tc>
          <w:tcPr>
            <w:tcW w:w="1641" w:type="dxa"/>
            <w:gridSpan w:val="2"/>
            <w:tcBorders>
              <w:top w:val="nil"/>
              <w:left w:val="nil"/>
              <w:bottom w:val="single" w:sz="4" w:space="0" w:color="000000"/>
              <w:right w:val="single" w:sz="8"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gridAfter w:val="1"/>
          <w:wAfter w:w="76" w:type="dxa"/>
          <w:trHeight w:val="319"/>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финансового органа</w:t>
            </w:r>
          </w:p>
        </w:tc>
        <w:tc>
          <w:tcPr>
            <w:tcW w:w="6000" w:type="dxa"/>
            <w:gridSpan w:val="4"/>
            <w:tcBorders>
              <w:top w:val="nil"/>
              <w:left w:val="nil"/>
              <w:bottom w:val="single" w:sz="4" w:space="0" w:color="000000"/>
              <w:right w:val="nil"/>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Петренковское сельское поселение</w:t>
            </w:r>
          </w:p>
        </w:tc>
        <w:tc>
          <w:tcPr>
            <w:tcW w:w="2080" w:type="dxa"/>
            <w:gridSpan w:val="2"/>
            <w:tcBorders>
              <w:top w:val="nil"/>
              <w:left w:val="nil"/>
              <w:bottom w:val="nil"/>
              <w:right w:val="single" w:sz="8"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Глава по БК</w:t>
            </w:r>
          </w:p>
        </w:tc>
        <w:tc>
          <w:tcPr>
            <w:tcW w:w="1641"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w:t>
            </w:r>
          </w:p>
        </w:tc>
      </w:tr>
      <w:tr w:rsidR="00F07A0F" w:rsidRPr="00F07A0F" w:rsidTr="00F07A0F">
        <w:trPr>
          <w:gridAfter w:val="1"/>
          <w:wAfter w:w="76" w:type="dxa"/>
          <w:trHeight w:val="319"/>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Наименование публично-правового образования </w:t>
            </w:r>
          </w:p>
        </w:tc>
        <w:tc>
          <w:tcPr>
            <w:tcW w:w="6000" w:type="dxa"/>
            <w:gridSpan w:val="4"/>
            <w:tcBorders>
              <w:top w:val="single" w:sz="4" w:space="0" w:color="000000"/>
              <w:left w:val="nil"/>
              <w:bottom w:val="single" w:sz="4" w:space="0" w:color="000000"/>
              <w:right w:val="nil"/>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Бюджет сельских поселений</w:t>
            </w:r>
          </w:p>
        </w:tc>
        <w:tc>
          <w:tcPr>
            <w:tcW w:w="2080"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по ОКТМО</w:t>
            </w:r>
          </w:p>
        </w:tc>
        <w:tc>
          <w:tcPr>
            <w:tcW w:w="1641"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20631460</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641"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gridAfter w:val="1"/>
          <w:wAfter w:w="76" w:type="dxa"/>
          <w:trHeight w:val="282"/>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Единица измерения:  руб.</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по ОКЕИ</w:t>
            </w:r>
          </w:p>
        </w:tc>
        <w:tc>
          <w:tcPr>
            <w:tcW w:w="1641" w:type="dxa"/>
            <w:gridSpan w:val="2"/>
            <w:tcBorders>
              <w:top w:val="nil"/>
              <w:left w:val="nil"/>
              <w:bottom w:val="single" w:sz="8"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383</w:t>
            </w:r>
          </w:p>
        </w:tc>
      </w:tr>
      <w:tr w:rsidR="00F07A0F" w:rsidRPr="00F07A0F" w:rsidTr="00F07A0F">
        <w:trPr>
          <w:gridAfter w:val="1"/>
          <w:wAfter w:w="76" w:type="dxa"/>
          <w:trHeight w:val="282"/>
        </w:trPr>
        <w:tc>
          <w:tcPr>
            <w:tcW w:w="15041" w:type="dxa"/>
            <w:gridSpan w:val="9"/>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xml:space="preserve">                                 1. Доходы бюджета</w:t>
            </w:r>
          </w:p>
        </w:tc>
      </w:tr>
      <w:tr w:rsidR="00F07A0F" w:rsidRPr="00F07A0F" w:rsidTr="00F07A0F">
        <w:trPr>
          <w:gridAfter w:val="1"/>
          <w:wAfter w:w="76" w:type="dxa"/>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дохода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Исполнено</w:t>
            </w:r>
          </w:p>
        </w:tc>
        <w:tc>
          <w:tcPr>
            <w:tcW w:w="1641"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Неисполненные назначения</w:t>
            </w:r>
          </w:p>
        </w:tc>
      </w:tr>
      <w:tr w:rsidR="00F07A0F" w:rsidRPr="00F07A0F" w:rsidTr="00F07A0F">
        <w:trPr>
          <w:gridAfter w:val="1"/>
          <w:wAfter w:w="76" w:type="dxa"/>
          <w:trHeight w:val="240"/>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641"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gridAfter w:val="1"/>
          <w:wAfter w:w="76" w:type="dxa"/>
          <w:trHeight w:val="285"/>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5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641"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gridAfter w:val="1"/>
          <w:wAfter w:w="76" w:type="dxa"/>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w:t>
            </w:r>
          </w:p>
        </w:tc>
        <w:tc>
          <w:tcPr>
            <w:tcW w:w="1641"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w:t>
            </w:r>
          </w:p>
        </w:tc>
      </w:tr>
      <w:tr w:rsidR="00F07A0F" w:rsidRPr="00F07A0F" w:rsidTr="00F07A0F">
        <w:trPr>
          <w:gridAfter w:val="1"/>
          <w:wAfter w:w="76" w:type="dxa"/>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2 769 617,57</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1 910 459,93</w:t>
            </w:r>
          </w:p>
        </w:tc>
      </w:tr>
      <w:tr w:rsidR="00F07A0F" w:rsidRPr="00F07A0F" w:rsidTr="00F07A0F">
        <w:trPr>
          <w:gridAfter w:val="1"/>
          <w:wAfter w:w="76" w:type="dxa"/>
          <w:trHeight w:val="300"/>
        </w:trPr>
        <w:tc>
          <w:tcPr>
            <w:tcW w:w="5320" w:type="dxa"/>
            <w:tcBorders>
              <w:top w:val="nil"/>
              <w:left w:val="single" w:sz="4" w:space="0" w:color="000000"/>
              <w:bottom w:val="nil"/>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520" w:type="dxa"/>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641"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1 097 700,00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580 075,58</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521 660,44</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43 700,00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26 829,56</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16 848,93</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43 700,00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26 829,56</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16 848,93</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26 814,11</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16 148,93</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26 851,07</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16 148,93</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182 1 01 02010 01 2100 110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-36,96</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182 1 01 02020 01 0000 110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15,45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182 1 01 02020 01 3000 110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15,45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182 1 01 02030 01 0000 110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700,00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182 1 01 02030 01 1000 110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700,00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182 1 05 00000 00 0000 000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2 141,03</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18 858,91</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182 1 05 03000 01 0000 110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2 141,03</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18 858,91</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182 1 05 03010 01 0000 110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2 141,03</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18 858,91</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182 1 05 03010 01 1000 110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2 141,09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18 858,91</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182 1 05 03010 01 2100 110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-0,06</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1 033 000,00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551 104,99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485 952,60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182 1 06 01000 00 0000 110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769,75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5 271,40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182 1 06 01030 10 0000 110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769,75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5 271,40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182 1 06 01030 10 1000 110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728,60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5 271,40</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182 1 06 01030 10 2100 110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41,15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182 1 06 06000 00 0000 110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1 027 000,00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550 335,24</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480 681,20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182 1 06 06030 00 0000 110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671 000,00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513 149,04</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160 893,00</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182 1 06 06033 10 0000 110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671 000,00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513 149,04</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160 893,00</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w:t>
            </w:r>
            <w:proofErr w:type="gramStart"/>
            <w:r w:rsidRPr="00F07A0F">
              <w:rPr>
                <w:rFonts w:ascii="Arial CYR" w:eastAsia="Times New Roman" w:hAnsi="Arial CYR" w:cs="Arial CYR"/>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182 1 06 06033 10 1000 110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671 000,00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510 107,00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160 893,00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182 1 06 06033 10 2100 110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408,45</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182 1 06 06033 10 2200 110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2 633,59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182 1 06 06040 00 0000 110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356 000,00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37 186,20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319 788,20</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182 1 06 06043 10 0000 110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356 000,00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37 186,20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319 788,20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182 1 06 06043 10 1000 110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356 000,00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36 211,80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319 788,20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182 1 06 06043 10 2100 110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974,40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2 225,00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550,00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914 1 08 00000 00 0000 000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450,00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550,00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914 1 08 04000 01 0000 110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450,00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550,00</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914 1 08 04020 01 0000 110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450,00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550,00</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914 1 08 04020 01 1000 110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450,00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550,00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914 1 16 00000 00 0000 000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1 775,00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914 1 16 02000 02 0000 140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1 775,00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914 1 16 02020 02 0000 140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1 775,00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914 2 00 00000 00 0000 000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3 569 566,48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2 187 316,99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1 388 249,49</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3 562 066,48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2 173 816,99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1 388 249,49</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914 2 02 10000 00 0000 150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548 600,00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419 281,60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129 318,40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914 2 02 15001 00 0000 150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548 600,00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419 281,60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129 318,40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Дотации бюджетам сельских поселений на выравнивание бюджетной обеспеченности из бюджета субъекта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914 2 02 15001 10 0000 150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548 600,00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419 281,60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129 318,40</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914 2 02 30000 00 0000 150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60 600,00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27 400,00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914 2 02 35118 00 0000 150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60 600,00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27 400,00</w:t>
            </w:r>
          </w:p>
        </w:tc>
      </w:tr>
      <w:tr w:rsidR="00F07A0F" w:rsidRPr="00F07A0F" w:rsidTr="00F07A0F">
        <w:trPr>
          <w:gridAfter w:val="1"/>
          <w:wAfter w:w="76" w:type="dxa"/>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914 2 02 35118 10 0000 150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60 600,00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27 400,00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914 2 02 40000 00 0000 150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2 925 466,48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1 693 935,39</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1 231 531,09</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914 2 02 40014 00 0000 150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1 551 000,00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615 568,91</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935 431,09</w:t>
            </w:r>
          </w:p>
        </w:tc>
      </w:tr>
      <w:tr w:rsidR="00F07A0F" w:rsidRPr="00F07A0F" w:rsidTr="00F07A0F">
        <w:trPr>
          <w:gridAfter w:val="1"/>
          <w:wAfter w:w="76" w:type="dxa"/>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914 2 02 40014 10 0000 150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1 551 000,00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615 568,91</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935 431,09</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914 2 02 45160 00 0000 150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914 2 02 45160 10 0000 150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914 2 02 49999 00 0000 150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1 322 200,00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1 026 100,00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296 100,00</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Прочие межбюджетные трансферты, передаваемые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914 2 02 49999 10 0000 150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1 322 200,00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1 026 100,00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296 100,00</w:t>
            </w:r>
          </w:p>
        </w:tc>
      </w:tr>
      <w:tr w:rsidR="00F07A0F" w:rsidRPr="00F07A0F" w:rsidTr="00F07A0F">
        <w:trPr>
          <w:gridAfter w:val="1"/>
          <w:wAfter w:w="76" w:type="dxa"/>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914 2 07 00000 00 0000 000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13 500,00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914 2 07 05000 10 0000 150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13 500,00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914 2 07 05030 10 0000 150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7 500,00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13 500,00</w:t>
            </w:r>
          </w:p>
        </w:tc>
        <w:tc>
          <w:tcPr>
            <w:tcW w:w="1641"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gridAfter w:val="1"/>
          <w:wAfter w:w="76" w:type="dxa"/>
          <w:trHeight w:val="300"/>
        </w:trPr>
        <w:tc>
          <w:tcPr>
            <w:tcW w:w="53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140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252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2080"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c>
          <w:tcPr>
            <w:tcW w:w="1641"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Calibri" w:eastAsia="Times New Roman" w:hAnsi="Calibri" w:cs="Calibri"/>
                <w:color w:val="000000"/>
                <w:lang w:eastAsia="ru-RU"/>
              </w:rPr>
            </w:pPr>
            <w:r w:rsidRPr="00F07A0F">
              <w:rPr>
                <w:rFonts w:ascii="Calibri" w:eastAsia="Times New Roman" w:hAnsi="Calibri" w:cs="Calibri"/>
                <w:color w:val="000000"/>
                <w:lang w:eastAsia="ru-RU"/>
              </w:rPr>
              <w:t> </w:t>
            </w:r>
          </w:p>
        </w:tc>
      </w:tr>
      <w:tr w:rsidR="00F07A0F" w:rsidRPr="00F07A0F" w:rsidTr="00F07A0F">
        <w:trPr>
          <w:trHeight w:val="282"/>
        </w:trPr>
        <w:tc>
          <w:tcPr>
            <w:tcW w:w="13700" w:type="dxa"/>
            <w:gridSpan w:val="8"/>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xml:space="preserve">                                              2. Расходы бюджета</w:t>
            </w:r>
          </w:p>
        </w:tc>
        <w:tc>
          <w:tcPr>
            <w:tcW w:w="1417" w:type="dxa"/>
            <w:gridSpan w:val="2"/>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Форма 0503117  с.2</w:t>
            </w:r>
          </w:p>
        </w:tc>
      </w:tr>
      <w:tr w:rsidR="00F07A0F" w:rsidRPr="00F07A0F" w:rsidTr="00F07A0F">
        <w:trPr>
          <w:trHeight w:val="282"/>
        </w:trPr>
        <w:tc>
          <w:tcPr>
            <w:tcW w:w="532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140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2820" w:type="dxa"/>
            <w:gridSpan w:val="2"/>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2080" w:type="dxa"/>
            <w:gridSpan w:val="2"/>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c>
          <w:tcPr>
            <w:tcW w:w="1417" w:type="dxa"/>
            <w:gridSpan w:val="2"/>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w:t>
            </w:r>
          </w:p>
        </w:tc>
      </w:tr>
      <w:tr w:rsidR="00F07A0F" w:rsidRPr="00F07A0F" w:rsidTr="00F07A0F">
        <w:trPr>
          <w:trHeight w:val="24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строки</w:t>
            </w:r>
          </w:p>
        </w:tc>
        <w:tc>
          <w:tcPr>
            <w:tcW w:w="2820"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Исполнено</w:t>
            </w:r>
          </w:p>
        </w:tc>
        <w:tc>
          <w:tcPr>
            <w:tcW w:w="1417" w:type="dxa"/>
            <w:gridSpan w:val="2"/>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Неисполненные назначения</w:t>
            </w:r>
          </w:p>
        </w:tc>
      </w:tr>
      <w:tr w:rsidR="00F07A0F" w:rsidRPr="00F07A0F" w:rsidTr="00F07A0F">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2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22"/>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2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17" w:type="dxa"/>
            <w:gridSpan w:val="2"/>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w:t>
            </w:r>
          </w:p>
        </w:tc>
        <w:tc>
          <w:tcPr>
            <w:tcW w:w="2820"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w:t>
            </w:r>
          </w:p>
        </w:tc>
        <w:tc>
          <w:tcPr>
            <w:tcW w:w="1417" w:type="dxa"/>
            <w:gridSpan w:val="2"/>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w:t>
            </w:r>
          </w:p>
        </w:tc>
      </w:tr>
      <w:tr w:rsidR="00F07A0F" w:rsidRPr="00F07A0F" w:rsidTr="00F07A0F">
        <w:trPr>
          <w:trHeight w:val="33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2 955 969,01</w:t>
            </w:r>
          </w:p>
        </w:tc>
        <w:tc>
          <w:tcPr>
            <w:tcW w:w="1417" w:type="dxa"/>
            <w:gridSpan w:val="2"/>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1 972 015,15</w:t>
            </w:r>
          </w:p>
        </w:tc>
      </w:tr>
      <w:tr w:rsidR="00F07A0F" w:rsidRPr="00F07A0F" w:rsidTr="00F07A0F">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2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gridSpan w:val="2"/>
            <w:tcBorders>
              <w:top w:val="nil"/>
              <w:left w:val="nil"/>
              <w:bottom w:val="nil"/>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17" w:type="dxa"/>
            <w:gridSpan w:val="2"/>
            <w:tcBorders>
              <w:top w:val="nil"/>
              <w:left w:val="nil"/>
              <w:bottom w:val="nil"/>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92020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914 0102 01 1 08 92020 000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761 500,00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440 292,55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321 207,45</w:t>
            </w:r>
          </w:p>
        </w:tc>
      </w:tr>
      <w:tr w:rsidR="00F07A0F" w:rsidRPr="00F07A0F" w:rsidTr="00F07A0F">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914 0102 01 1 08 92020 100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761 500,00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440 292,55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321 207,45</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914 0102 01 1 08 92020 120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761 500,00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440 292,55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321 207,45</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914 0102 01 1 08 92020 121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348 396,00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914 0102 01 1 08 92020 129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91 896,55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92010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995 314,50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730 441,69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264 872,81</w:t>
            </w:r>
          </w:p>
        </w:tc>
      </w:tr>
      <w:tr w:rsidR="00F07A0F" w:rsidRPr="00F07A0F" w:rsidTr="00F07A0F">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774 700,00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540 887,69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233 812,31</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774 700,00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540 887,69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233 812,31</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425 478,28</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115 409,41</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212 514,50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188 752,83</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23 761,67</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212 514,50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188 752,83</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23 761,67</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68 574,07</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120 178,76</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801,17</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7 298,83</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801,17</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7 298,83</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740,00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914 0104 01 1 07 92010 853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61,17</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98050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914 0104 01 1 07 98050 000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914 0104 01 1 07 98050 500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914 0104 01 1 07 98050 540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8 000,00</w:t>
            </w:r>
          </w:p>
        </w:tc>
      </w:tr>
      <w:tr w:rsidR="00F07A0F" w:rsidRPr="00F07A0F" w:rsidTr="00F07A0F">
        <w:trPr>
          <w:trHeight w:val="27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w:t>
            </w:r>
            <w:proofErr w:type="gramStart"/>
            <w:r w:rsidRPr="00F07A0F">
              <w:rPr>
                <w:rFonts w:ascii="Arial CYR" w:eastAsia="Times New Roman" w:hAnsi="Arial CYR" w:cs="Arial CYR"/>
                <w:color w:val="000000"/>
                <w:sz w:val="16"/>
                <w:szCs w:val="16"/>
                <w:lang w:eastAsia="ru-RU"/>
              </w:rPr>
              <w:t>Расходы на проведение выборов в органы местного самоуправления в рамках обеспечения деятельности избирательной комиссии Дальнеполубянского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Дальнеполубянского сельского поселения по решению вопросов местного значения" муниципальной программы "Обеспечение решения вопросов местного значения Дальнеполубянского сельского поселения"</w:t>
            </w:r>
            <w:proofErr w:type="gramEnd"/>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914 0107 01 1 07 90110 000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180 278,00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5 278,00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914 0107 01 1 07 90110 800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180 278,00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5 278,00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Специальные расходы</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914 0107 01 1 07 90110 880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180 278,00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5 278,00</w:t>
            </w:r>
          </w:p>
        </w:tc>
      </w:tr>
      <w:tr w:rsidR="00F07A0F" w:rsidRPr="00F07A0F" w:rsidTr="00F07A0F">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Основное </w:t>
            </w:r>
            <w:proofErr w:type="spellStart"/>
            <w:r w:rsidRPr="00F07A0F">
              <w:rPr>
                <w:rFonts w:ascii="Arial CYR" w:eastAsia="Times New Roman" w:hAnsi="Arial CYR" w:cs="Arial CYR"/>
                <w:color w:val="000000"/>
                <w:sz w:val="16"/>
                <w:szCs w:val="16"/>
                <w:lang w:eastAsia="ru-RU"/>
              </w:rPr>
              <w:t>мероприятие</w:t>
            </w:r>
            <w:proofErr w:type="gramStart"/>
            <w:r w:rsidRPr="00F07A0F">
              <w:rPr>
                <w:rFonts w:ascii="Arial CYR" w:eastAsia="Times New Roman" w:hAnsi="Arial CYR" w:cs="Arial CYR"/>
                <w:color w:val="000000"/>
                <w:sz w:val="16"/>
                <w:szCs w:val="16"/>
                <w:lang w:eastAsia="ru-RU"/>
              </w:rPr>
              <w:t>"О</w:t>
            </w:r>
            <w:proofErr w:type="gramEnd"/>
            <w:r w:rsidRPr="00F07A0F">
              <w:rPr>
                <w:rFonts w:ascii="Arial CYR" w:eastAsia="Times New Roman" w:hAnsi="Arial CYR" w:cs="Arial CYR"/>
                <w:color w:val="000000"/>
                <w:sz w:val="16"/>
                <w:szCs w:val="16"/>
                <w:lang w:eastAsia="ru-RU"/>
              </w:rPr>
              <w:t>казание</w:t>
            </w:r>
            <w:proofErr w:type="spellEnd"/>
            <w:r w:rsidRPr="00F07A0F">
              <w:rPr>
                <w:rFonts w:ascii="Arial CYR" w:eastAsia="Times New Roman" w:hAnsi="Arial CYR" w:cs="Arial CYR"/>
                <w:color w:val="000000"/>
                <w:sz w:val="16"/>
                <w:szCs w:val="16"/>
                <w:lang w:eastAsia="ru-RU"/>
              </w:rPr>
              <w:t xml:space="preserve"> содействия в подготовке и проведении общероссийского голосования по вопросу одобрения изменений в </w:t>
            </w:r>
            <w:proofErr w:type="spellStart"/>
            <w:r w:rsidRPr="00F07A0F">
              <w:rPr>
                <w:rFonts w:ascii="Arial CYR" w:eastAsia="Times New Roman" w:hAnsi="Arial CYR" w:cs="Arial CYR"/>
                <w:color w:val="000000"/>
                <w:sz w:val="16"/>
                <w:szCs w:val="16"/>
                <w:lang w:eastAsia="ru-RU"/>
              </w:rPr>
              <w:t>кнституцию</w:t>
            </w:r>
            <w:proofErr w:type="spellEnd"/>
            <w:r w:rsidRPr="00F07A0F">
              <w:rPr>
                <w:rFonts w:ascii="Arial CYR" w:eastAsia="Times New Roman" w:hAnsi="Arial CYR" w:cs="Arial CYR"/>
                <w:color w:val="000000"/>
                <w:sz w:val="16"/>
                <w:szCs w:val="16"/>
                <w:lang w:eastAsia="ru-RU"/>
              </w:rPr>
              <w:t xml:space="preserve"> Российской </w:t>
            </w:r>
            <w:proofErr w:type="spellStart"/>
            <w:r w:rsidRPr="00F07A0F">
              <w:rPr>
                <w:rFonts w:ascii="Arial CYR" w:eastAsia="Times New Roman" w:hAnsi="Arial CYR" w:cs="Arial CYR"/>
                <w:color w:val="000000"/>
                <w:sz w:val="16"/>
                <w:szCs w:val="16"/>
                <w:lang w:eastAsia="ru-RU"/>
              </w:rPr>
              <w:t>Федерации.а</w:t>
            </w:r>
            <w:proofErr w:type="spellEnd"/>
            <w:r w:rsidRPr="00F07A0F">
              <w:rPr>
                <w:rFonts w:ascii="Arial CYR" w:eastAsia="Times New Roman" w:hAnsi="Arial CYR" w:cs="Arial CYR"/>
                <w:color w:val="000000"/>
                <w:sz w:val="16"/>
                <w:szCs w:val="16"/>
                <w:lang w:eastAsia="ru-RU"/>
              </w:rPr>
              <w:t xml:space="preserve"> также в информировании граждан Российской Федерации о его подготовке и проведении"</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W0 90200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W0 90200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W0 90200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0107 01 1 W0 90200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52 266,48</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90200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914 0113 01 1 07 90200 000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914 0113 01 1 07 90200 200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914 0113 01 1 07 90200 240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914 0113 01 1 07 90200 244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17 857,00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51180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60 600,00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27 400,00</w:t>
            </w:r>
          </w:p>
        </w:tc>
      </w:tr>
      <w:tr w:rsidR="00F07A0F" w:rsidRPr="00F07A0F" w:rsidTr="00F07A0F">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79 900,00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56 925,00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22 975,00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79 900,00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56 925,00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22 975,00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43 721,19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13 203,81</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3 675,00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4 425,00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3 675,00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4 425,00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914 0203 01 1 01 51180 244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3 675,00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91430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914 0314 01 1 02 91430 000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914 0314 01 1 02 91430 200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914 0314 01 1 02 91430 240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1 000,00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S8430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0401 01 1 03 S8430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0401 01 1 03 S8430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0401 01 1 03 S8430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5 100,00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98650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914 0409 01 1 04 98650 000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889 400,00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824 400,00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914 0409 01 1 04 98650 200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889 400,00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824 400,00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914 0409 01 1 04 98650 240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889 400,00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824 400,00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914 0409 01 1 04 98650 244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65 000,00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98530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914 0503 01 1 03 98530 000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23 589,40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12 410,60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914 0503 01 1 03 98530 200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23 589,40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12 410,60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914 0503 01 1 03 98530 240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23 589,40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12 410,60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914 0503 01 1 03 98530 244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23 589,40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98610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33 264,00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24 542,00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8 722,00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33 264,00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24 542,00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8 722,00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33 264,00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24 542,00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8 722,00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24 542,00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98630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89 820,00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89 820,00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180,00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89 820,00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180,00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914 0503 01 1 03 98630 244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89 820,00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S8670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S8670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20 397,80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11 302,20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S8670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20 397,80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11 302,20</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S8670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31 700,00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20 397,80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11 302,20</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0503 01 1 03 S8670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20 397,80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обеспечение деятельности (оказание услуг) муниципальных учреждений в рамках основного мероприятия "Обеспечение деятельности муниципальных казённых общеобразовательных учреждений" подпрограммы "Развитие общего образования" муниципальной программы Острогожского муниципального района "Развитие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1 537 904,18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1 102 985,40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434 918,78</w:t>
            </w:r>
          </w:p>
        </w:tc>
      </w:tr>
      <w:tr w:rsidR="00F07A0F" w:rsidRPr="00F07A0F" w:rsidTr="00F07A0F">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1 297 400,00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892 429,33</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404 970,67</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1 297 400,00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892 429,33</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404 970,67</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701 795,89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190 633,44</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231 174,18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201 553,45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29 620,73</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231 174,18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201 553,45</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29 620,73</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33 897,86</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Прочая закупка товаров, работ и услуг</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167 655,59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9 330,00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9 002,62</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327,38</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9 330,00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9 002,62</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327,38</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8 630,00</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914 0801 01 2 01 00590 853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372,62</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90470</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914 1001 01 1 07 90470 000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153 176,69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47 223,31</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914 1001 01 1 07 90470 300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153 176,69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47 223,31</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914 1001 01 1 07 90470 310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153 176,69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47 223,31</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Иные пенсии, социальные доплаты к пенсиям</w:t>
            </w:r>
          </w:p>
        </w:tc>
        <w:tc>
          <w:tcPr>
            <w:tcW w:w="1400" w:type="dxa"/>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200</w:t>
            </w:r>
          </w:p>
        </w:tc>
        <w:tc>
          <w:tcPr>
            <w:tcW w:w="282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914 1001 01 1 07 90470 312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153 176,69</w:t>
            </w:r>
          </w:p>
        </w:tc>
        <w:tc>
          <w:tcPr>
            <w:tcW w:w="1417" w:type="dxa"/>
            <w:gridSpan w:val="2"/>
            <w:tcBorders>
              <w:top w:val="nil"/>
              <w:left w:val="nil"/>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480"/>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450</w:t>
            </w:r>
          </w:p>
        </w:tc>
        <w:tc>
          <w:tcPr>
            <w:tcW w:w="282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-259 717,68</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-186 351,44</w:t>
            </w:r>
          </w:p>
        </w:tc>
        <w:tc>
          <w:tcPr>
            <w:tcW w:w="1417"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bl>
    <w:p w:rsidR="003A5936" w:rsidRDefault="003A5936"/>
    <w:p w:rsidR="00F07A0F" w:rsidRDefault="00F07A0F"/>
    <w:tbl>
      <w:tblPr>
        <w:tblW w:w="15183" w:type="dxa"/>
        <w:tblInd w:w="93" w:type="dxa"/>
        <w:tblLook w:val="04A0" w:firstRow="1" w:lastRow="0" w:firstColumn="1" w:lastColumn="0" w:noHBand="0" w:noVBand="1"/>
      </w:tblPr>
      <w:tblGrid>
        <w:gridCol w:w="5320"/>
        <w:gridCol w:w="1400"/>
        <w:gridCol w:w="2860"/>
        <w:gridCol w:w="2080"/>
        <w:gridCol w:w="2080"/>
        <w:gridCol w:w="1443"/>
      </w:tblGrid>
      <w:tr w:rsidR="00F07A0F" w:rsidRPr="00F07A0F" w:rsidTr="00F07A0F">
        <w:trPr>
          <w:trHeight w:val="300"/>
        </w:trPr>
        <w:tc>
          <w:tcPr>
            <w:tcW w:w="5320" w:type="dxa"/>
            <w:tcBorders>
              <w:top w:val="nil"/>
              <w:left w:val="nil"/>
              <w:bottom w:val="nil"/>
              <w:right w:val="nil"/>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00" w:type="dxa"/>
            <w:tcBorders>
              <w:top w:val="nil"/>
              <w:left w:val="nil"/>
              <w:bottom w:val="nil"/>
              <w:right w:val="nil"/>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6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8"/>
                <w:szCs w:val="18"/>
                <w:lang w:eastAsia="ru-RU"/>
              </w:rPr>
            </w:pPr>
            <w:r w:rsidRPr="00F07A0F">
              <w:rPr>
                <w:rFonts w:ascii="Arial CYR" w:eastAsia="Times New Roman" w:hAnsi="Arial CYR" w:cs="Arial CYR"/>
                <w:color w:val="000000"/>
                <w:sz w:val="18"/>
                <w:szCs w:val="18"/>
                <w:lang w:eastAsia="ru-RU"/>
              </w:rPr>
              <w:t> </w:t>
            </w:r>
          </w:p>
        </w:tc>
        <w:tc>
          <w:tcPr>
            <w:tcW w:w="1443" w:type="dxa"/>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Форма 0503117  с.3</w:t>
            </w:r>
          </w:p>
        </w:tc>
      </w:tr>
      <w:tr w:rsidR="00F07A0F" w:rsidRPr="00F07A0F" w:rsidTr="00F07A0F">
        <w:trPr>
          <w:trHeight w:val="282"/>
        </w:trPr>
        <w:tc>
          <w:tcPr>
            <w:tcW w:w="15183" w:type="dxa"/>
            <w:gridSpan w:val="6"/>
            <w:tcBorders>
              <w:top w:val="nil"/>
              <w:left w:val="nil"/>
              <w:bottom w:val="nil"/>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b/>
                <w:bCs/>
                <w:color w:val="000000"/>
                <w:lang w:eastAsia="ru-RU"/>
              </w:rPr>
            </w:pPr>
            <w:r w:rsidRPr="00F07A0F">
              <w:rPr>
                <w:rFonts w:ascii="Arial CYR" w:eastAsia="Times New Roman" w:hAnsi="Arial CYR" w:cs="Arial CYR"/>
                <w:b/>
                <w:bCs/>
                <w:color w:val="000000"/>
                <w:lang w:eastAsia="ru-RU"/>
              </w:rPr>
              <w:t xml:space="preserve">                                  3. Источники финансирования дефицита бюджета</w:t>
            </w:r>
          </w:p>
        </w:tc>
      </w:tr>
      <w:tr w:rsidR="00F07A0F" w:rsidRPr="00F07A0F" w:rsidTr="00F07A0F">
        <w:trPr>
          <w:trHeight w:val="240"/>
        </w:trPr>
        <w:tc>
          <w:tcPr>
            <w:tcW w:w="532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0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rPr>
                <w:rFonts w:ascii="Arial CYR" w:eastAsia="Times New Roman" w:hAnsi="Arial CYR" w:cs="Arial CYR"/>
                <w:color w:val="000000"/>
                <w:sz w:val="20"/>
                <w:szCs w:val="20"/>
                <w:lang w:eastAsia="ru-RU"/>
              </w:rPr>
            </w:pPr>
            <w:r w:rsidRPr="00F07A0F">
              <w:rPr>
                <w:rFonts w:ascii="Arial CYR" w:eastAsia="Times New Roman" w:hAnsi="Arial CYR" w:cs="Arial CYR"/>
                <w:color w:val="000000"/>
                <w:sz w:val="20"/>
                <w:szCs w:val="20"/>
                <w:lang w:eastAsia="ru-RU"/>
              </w:rPr>
              <w:t> </w:t>
            </w:r>
          </w:p>
        </w:tc>
        <w:tc>
          <w:tcPr>
            <w:tcW w:w="1443" w:type="dxa"/>
            <w:tcBorders>
              <w:top w:val="nil"/>
              <w:left w:val="nil"/>
              <w:bottom w:val="single" w:sz="4" w:space="0" w:color="000000"/>
              <w:right w:val="nil"/>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trHeight w:val="270"/>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строки</w:t>
            </w:r>
          </w:p>
        </w:tc>
        <w:tc>
          <w:tcPr>
            <w:tcW w:w="286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Исполнено</w:t>
            </w:r>
          </w:p>
        </w:tc>
        <w:tc>
          <w:tcPr>
            <w:tcW w:w="1443" w:type="dxa"/>
            <w:vMerge w:val="restart"/>
            <w:tcBorders>
              <w:top w:val="nil"/>
              <w:left w:val="single" w:sz="4" w:space="0" w:color="000000"/>
              <w:bottom w:val="single" w:sz="4" w:space="0" w:color="000000"/>
              <w:right w:val="single" w:sz="4" w:space="0" w:color="000000"/>
            </w:tcBorders>
            <w:shd w:val="clear" w:color="auto" w:fill="auto"/>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Неисполненные назначения</w:t>
            </w:r>
          </w:p>
        </w:tc>
      </w:tr>
      <w:tr w:rsidR="00F07A0F" w:rsidRPr="00F07A0F" w:rsidTr="00F07A0F">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43"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43"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25"/>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43"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10"/>
        </w:trPr>
        <w:tc>
          <w:tcPr>
            <w:tcW w:w="532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0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86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2080"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c>
          <w:tcPr>
            <w:tcW w:w="1443" w:type="dxa"/>
            <w:vMerge/>
            <w:tcBorders>
              <w:top w:val="nil"/>
              <w:left w:val="single" w:sz="4" w:space="0" w:color="000000"/>
              <w:bottom w:val="single" w:sz="4" w:space="0" w:color="000000"/>
              <w:right w:val="single" w:sz="4" w:space="0" w:color="000000"/>
            </w:tcBorders>
            <w:vAlign w:val="center"/>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p>
        </w:tc>
      </w:tr>
      <w:tr w:rsidR="00F07A0F" w:rsidRPr="00F07A0F" w:rsidTr="00F07A0F">
        <w:trPr>
          <w:trHeight w:val="240"/>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w:t>
            </w:r>
          </w:p>
        </w:tc>
        <w:tc>
          <w:tcPr>
            <w:tcW w:w="1443" w:type="dxa"/>
            <w:tcBorders>
              <w:top w:val="nil"/>
              <w:left w:val="nil"/>
              <w:bottom w:val="single" w:sz="8"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w:t>
            </w:r>
          </w:p>
        </w:tc>
      </w:tr>
      <w:tr w:rsidR="00F07A0F" w:rsidRPr="00F07A0F" w:rsidTr="00F07A0F">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259 717,68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186 351,44</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73 366,24</w:t>
            </w:r>
          </w:p>
        </w:tc>
      </w:tr>
      <w:tr w:rsidR="00F07A0F" w:rsidRPr="00F07A0F" w:rsidTr="00F07A0F">
        <w:trPr>
          <w:trHeight w:val="2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43" w:type="dxa"/>
            <w:tcBorders>
              <w:top w:val="nil"/>
              <w:left w:val="nil"/>
              <w:bottom w:val="single" w:sz="4" w:space="0" w:color="000000"/>
              <w:right w:val="single" w:sz="8"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trHeight w:val="36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240"/>
        </w:trPr>
        <w:tc>
          <w:tcPr>
            <w:tcW w:w="5320" w:type="dxa"/>
            <w:tcBorders>
              <w:top w:val="nil"/>
              <w:left w:val="single" w:sz="4" w:space="0" w:color="000000"/>
              <w:bottom w:val="nil"/>
              <w:right w:val="single" w:sz="8" w:space="0" w:color="000000"/>
            </w:tcBorders>
            <w:shd w:val="clear" w:color="auto" w:fill="auto"/>
            <w:vAlign w:val="bottom"/>
            <w:hideMark/>
          </w:tcPr>
          <w:p w:rsidR="00F07A0F" w:rsidRPr="00F07A0F" w:rsidRDefault="00F07A0F" w:rsidP="00F07A0F">
            <w:pPr>
              <w:spacing w:after="0" w:line="240" w:lineRule="auto"/>
              <w:ind w:firstLineChars="200" w:firstLine="320"/>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43" w:type="dxa"/>
            <w:tcBorders>
              <w:top w:val="nil"/>
              <w:left w:val="nil"/>
              <w:bottom w:val="single" w:sz="4" w:space="0" w:color="000000"/>
              <w:right w:val="single" w:sz="8"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w:eastAsia="Times New Roman" w:hAnsi="Arial" w:cs="Arial"/>
                <w:color w:val="000000"/>
                <w:sz w:val="16"/>
                <w:szCs w:val="16"/>
                <w:lang w:eastAsia="ru-RU"/>
              </w:rPr>
            </w:pPr>
            <w:r w:rsidRPr="00F07A0F">
              <w:rPr>
                <w:rFonts w:ascii="Arial" w:eastAsia="Times New Roman" w:hAnsi="Arial" w:cs="Arial"/>
                <w:color w:val="000000"/>
                <w:sz w:val="16"/>
                <w:szCs w:val="16"/>
                <w:lang w:eastAsia="ru-RU"/>
              </w:rPr>
              <w:t>источники внешнего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w:t>
            </w:r>
          </w:p>
        </w:tc>
      </w:tr>
      <w:tr w:rsidR="00F07A0F" w:rsidRPr="00F07A0F" w:rsidTr="00F07A0F">
        <w:trPr>
          <w:trHeight w:val="259"/>
        </w:trPr>
        <w:tc>
          <w:tcPr>
            <w:tcW w:w="5320" w:type="dxa"/>
            <w:tcBorders>
              <w:top w:val="nil"/>
              <w:left w:val="single" w:sz="4" w:space="0" w:color="000000"/>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rPr>
                <w:rFonts w:ascii="Arial" w:eastAsia="Times New Roman" w:hAnsi="Arial" w:cs="Arial"/>
                <w:color w:val="000000"/>
                <w:sz w:val="16"/>
                <w:szCs w:val="16"/>
                <w:lang w:eastAsia="ru-RU"/>
              </w:rPr>
            </w:pPr>
            <w:r w:rsidRPr="00F07A0F">
              <w:rPr>
                <w:rFonts w:ascii="Arial" w:eastAsia="Times New Roman" w:hAnsi="Arial" w:cs="Arial"/>
                <w:color w:val="000000"/>
                <w:sz w:val="16"/>
                <w:szCs w:val="16"/>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1443" w:type="dxa"/>
            <w:tcBorders>
              <w:top w:val="nil"/>
              <w:left w:val="nil"/>
              <w:bottom w:val="single" w:sz="4" w:space="0" w:color="000000"/>
              <w:right w:val="single" w:sz="8" w:space="0" w:color="000000"/>
            </w:tcBorders>
            <w:shd w:val="clear" w:color="auto" w:fill="auto"/>
            <w:noWrap/>
            <w:vAlign w:val="center"/>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r>
      <w:tr w:rsidR="00F07A0F" w:rsidRPr="00F07A0F" w:rsidTr="00F07A0F">
        <w:trPr>
          <w:trHeight w:val="282"/>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F07A0F" w:rsidRPr="00F07A0F" w:rsidRDefault="00F07A0F" w:rsidP="00F07A0F">
            <w:pPr>
              <w:spacing w:after="0" w:line="240" w:lineRule="auto"/>
              <w:rPr>
                <w:rFonts w:ascii="Arial" w:eastAsia="Times New Roman" w:hAnsi="Arial" w:cs="Arial"/>
                <w:color w:val="000000"/>
                <w:sz w:val="16"/>
                <w:szCs w:val="16"/>
                <w:lang w:eastAsia="ru-RU"/>
              </w:rPr>
            </w:pPr>
            <w:r w:rsidRPr="00F07A0F">
              <w:rPr>
                <w:rFonts w:ascii="Arial" w:eastAsia="Times New Roman" w:hAnsi="Arial" w:cs="Arial"/>
                <w:color w:val="000000"/>
                <w:sz w:val="16"/>
                <w:szCs w:val="16"/>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259 717,68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186 351,44</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73 366,24</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000000" w:fill="FFFFFF"/>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000 01 05 00 00 00 0000 000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259 717,68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186 351,44</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73 366,24</w:t>
            </w:r>
          </w:p>
        </w:tc>
      </w:tr>
      <w:tr w:rsidR="00F07A0F" w:rsidRPr="00F07A0F" w:rsidTr="00F07A0F">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w:eastAsia="Times New Roman" w:hAnsi="Arial" w:cs="Arial"/>
                <w:color w:val="000000"/>
                <w:sz w:val="16"/>
                <w:szCs w:val="16"/>
                <w:lang w:eastAsia="ru-RU"/>
              </w:rPr>
            </w:pPr>
            <w:r w:rsidRPr="00F07A0F">
              <w:rPr>
                <w:rFonts w:ascii="Arial" w:eastAsia="Times New Roman" w:hAnsi="Arial" w:cs="Arial"/>
                <w:color w:val="000000"/>
                <w:sz w:val="16"/>
                <w:szCs w:val="16"/>
                <w:lang w:eastAsia="ru-RU"/>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-2 778 013,31</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Увеличение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000 01 05 00 00 00 0000 500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-2 778 013,31</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914 01 05 02 00 00 0000 500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-2 778 013,31</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lastRenderedPageBreak/>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-2 778 013,31</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914 01 05 02 01 10 0000 510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-4 668 266,48</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-2 778 013,31</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282"/>
        </w:trPr>
        <w:tc>
          <w:tcPr>
            <w:tcW w:w="53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w:eastAsia="Times New Roman" w:hAnsi="Arial" w:cs="Arial"/>
                <w:color w:val="000000"/>
                <w:sz w:val="16"/>
                <w:szCs w:val="16"/>
                <w:lang w:eastAsia="ru-RU"/>
              </w:rPr>
            </w:pPr>
            <w:r w:rsidRPr="00F07A0F">
              <w:rPr>
                <w:rFonts w:ascii="Arial" w:eastAsia="Times New Roman" w:hAnsi="Arial" w:cs="Arial"/>
                <w:color w:val="000000"/>
                <w:sz w:val="16"/>
                <w:szCs w:val="16"/>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2 964 364,75</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Уменьшение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2 964 364,75</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2 964 364,75</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2 964 364,75</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r w:rsidR="00F07A0F" w:rsidRPr="00F07A0F" w:rsidTr="00F07A0F">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F07A0F" w:rsidRPr="00F07A0F" w:rsidRDefault="00F07A0F" w:rsidP="00F07A0F">
            <w:pPr>
              <w:spacing w:after="0" w:line="240" w:lineRule="auto"/>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914 01 05 02 01 10 0000 610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4 927 984,16</w:t>
            </w:r>
          </w:p>
        </w:tc>
        <w:tc>
          <w:tcPr>
            <w:tcW w:w="2080" w:type="dxa"/>
            <w:tcBorders>
              <w:top w:val="nil"/>
              <w:left w:val="nil"/>
              <w:bottom w:val="single" w:sz="4" w:space="0" w:color="000000"/>
              <w:right w:val="single" w:sz="4" w:space="0" w:color="000000"/>
            </w:tcBorders>
            <w:shd w:val="clear" w:color="auto" w:fill="auto"/>
            <w:noWrap/>
            <w:vAlign w:val="bottom"/>
            <w:hideMark/>
          </w:tcPr>
          <w:p w:rsidR="00F07A0F" w:rsidRPr="00F07A0F" w:rsidRDefault="00F07A0F" w:rsidP="00F07A0F">
            <w:pPr>
              <w:spacing w:after="0" w:line="240" w:lineRule="auto"/>
              <w:jc w:val="right"/>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2 964 364,75</w:t>
            </w:r>
          </w:p>
        </w:tc>
        <w:tc>
          <w:tcPr>
            <w:tcW w:w="1443" w:type="dxa"/>
            <w:tcBorders>
              <w:top w:val="nil"/>
              <w:left w:val="nil"/>
              <w:bottom w:val="single" w:sz="4" w:space="0" w:color="000000"/>
              <w:right w:val="single" w:sz="8" w:space="0" w:color="000000"/>
            </w:tcBorders>
            <w:shd w:val="clear" w:color="auto" w:fill="auto"/>
            <w:noWrap/>
            <w:vAlign w:val="bottom"/>
            <w:hideMark/>
          </w:tcPr>
          <w:p w:rsidR="00F07A0F" w:rsidRPr="00F07A0F" w:rsidRDefault="00F07A0F" w:rsidP="00F07A0F">
            <w:pPr>
              <w:spacing w:after="0" w:line="240" w:lineRule="auto"/>
              <w:jc w:val="center"/>
              <w:rPr>
                <w:rFonts w:ascii="Arial CYR" w:eastAsia="Times New Roman" w:hAnsi="Arial CYR" w:cs="Arial CYR"/>
                <w:color w:val="000000"/>
                <w:sz w:val="16"/>
                <w:szCs w:val="16"/>
                <w:lang w:eastAsia="ru-RU"/>
              </w:rPr>
            </w:pPr>
            <w:r w:rsidRPr="00F07A0F">
              <w:rPr>
                <w:rFonts w:ascii="Arial CYR" w:eastAsia="Times New Roman" w:hAnsi="Arial CYR" w:cs="Arial CYR"/>
                <w:color w:val="000000"/>
                <w:sz w:val="16"/>
                <w:szCs w:val="16"/>
                <w:lang w:eastAsia="ru-RU"/>
              </w:rPr>
              <w:t>X</w:t>
            </w:r>
          </w:p>
        </w:tc>
      </w:tr>
    </w:tbl>
    <w:p w:rsidR="00F07A0F" w:rsidRDefault="00F07A0F"/>
    <w:sectPr w:rsidR="00F07A0F" w:rsidSect="00916C0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1E"/>
    <w:rsid w:val="001C2972"/>
    <w:rsid w:val="00275068"/>
    <w:rsid w:val="003148C4"/>
    <w:rsid w:val="00394495"/>
    <w:rsid w:val="003A5936"/>
    <w:rsid w:val="006D5C88"/>
    <w:rsid w:val="007F26EA"/>
    <w:rsid w:val="008F238E"/>
    <w:rsid w:val="00916C0F"/>
    <w:rsid w:val="00920E3B"/>
    <w:rsid w:val="00AC512B"/>
    <w:rsid w:val="00B36A1D"/>
    <w:rsid w:val="00C40974"/>
    <w:rsid w:val="00C4791E"/>
    <w:rsid w:val="00D069EB"/>
    <w:rsid w:val="00E550B2"/>
    <w:rsid w:val="00F07A0F"/>
    <w:rsid w:val="00F73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6C0F"/>
  </w:style>
  <w:style w:type="character" w:styleId="a3">
    <w:name w:val="Hyperlink"/>
    <w:basedOn w:val="a0"/>
    <w:uiPriority w:val="99"/>
    <w:semiHidden/>
    <w:unhideWhenUsed/>
    <w:rsid w:val="00916C0F"/>
    <w:rPr>
      <w:color w:val="0000FF"/>
      <w:u w:val="single"/>
    </w:rPr>
  </w:style>
  <w:style w:type="character" w:styleId="a4">
    <w:name w:val="FollowedHyperlink"/>
    <w:basedOn w:val="a0"/>
    <w:uiPriority w:val="99"/>
    <w:semiHidden/>
    <w:unhideWhenUsed/>
    <w:rsid w:val="00916C0F"/>
    <w:rPr>
      <w:color w:val="800080"/>
      <w:u w:val="single"/>
    </w:rPr>
  </w:style>
  <w:style w:type="paragraph" w:customStyle="1" w:styleId="xl207">
    <w:name w:val="xl207"/>
    <w:basedOn w:val="a"/>
    <w:rsid w:val="00916C0F"/>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916C0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916C0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916C0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916C0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916C0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916C0F"/>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916C0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916C0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916C0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916C0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916C0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916C0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916C0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916C0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916C0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916C0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916C0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916C0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916C0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916C0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916C0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916C0F"/>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C40974"/>
  </w:style>
  <w:style w:type="paragraph" w:customStyle="1" w:styleId="xl195">
    <w:name w:val="xl195"/>
    <w:basedOn w:val="a"/>
    <w:rsid w:val="00C40974"/>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C409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C4097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C4097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C4097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C4097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C4097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C40974"/>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4097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styleId="a5">
    <w:name w:val="Balloon Text"/>
    <w:basedOn w:val="a"/>
    <w:link w:val="a6"/>
    <w:uiPriority w:val="99"/>
    <w:semiHidden/>
    <w:unhideWhenUsed/>
    <w:rsid w:val="00E55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16C0F"/>
  </w:style>
  <w:style w:type="character" w:styleId="a3">
    <w:name w:val="Hyperlink"/>
    <w:basedOn w:val="a0"/>
    <w:uiPriority w:val="99"/>
    <w:semiHidden/>
    <w:unhideWhenUsed/>
    <w:rsid w:val="00916C0F"/>
    <w:rPr>
      <w:color w:val="0000FF"/>
      <w:u w:val="single"/>
    </w:rPr>
  </w:style>
  <w:style w:type="character" w:styleId="a4">
    <w:name w:val="FollowedHyperlink"/>
    <w:basedOn w:val="a0"/>
    <w:uiPriority w:val="99"/>
    <w:semiHidden/>
    <w:unhideWhenUsed/>
    <w:rsid w:val="00916C0F"/>
    <w:rPr>
      <w:color w:val="800080"/>
      <w:u w:val="single"/>
    </w:rPr>
  </w:style>
  <w:style w:type="paragraph" w:customStyle="1" w:styleId="xl207">
    <w:name w:val="xl207"/>
    <w:basedOn w:val="a"/>
    <w:rsid w:val="00916C0F"/>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08">
    <w:name w:val="xl208"/>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916C0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916C0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916C0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3">
    <w:name w:val="xl213"/>
    <w:basedOn w:val="a"/>
    <w:rsid w:val="00916C0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4">
    <w:name w:val="xl214"/>
    <w:basedOn w:val="a"/>
    <w:rsid w:val="00916C0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5">
    <w:name w:val="xl215"/>
    <w:basedOn w:val="a"/>
    <w:rsid w:val="00916C0F"/>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7">
    <w:name w:val="xl217"/>
    <w:basedOn w:val="a"/>
    <w:rsid w:val="00916C0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8">
    <w:name w:val="xl218"/>
    <w:basedOn w:val="a"/>
    <w:rsid w:val="00916C0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916C0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916C0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916C0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916C0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3">
    <w:name w:val="xl223"/>
    <w:basedOn w:val="a"/>
    <w:rsid w:val="00916C0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4">
    <w:name w:val="xl224"/>
    <w:basedOn w:val="a"/>
    <w:rsid w:val="00916C0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5">
    <w:name w:val="xl225"/>
    <w:basedOn w:val="a"/>
    <w:rsid w:val="00916C0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916C0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7">
    <w:name w:val="xl227"/>
    <w:basedOn w:val="a"/>
    <w:rsid w:val="00916C0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916C0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916C0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916C0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916C0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916C0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3">
    <w:name w:val="xl233"/>
    <w:basedOn w:val="a"/>
    <w:rsid w:val="00916C0F"/>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34">
    <w:name w:val="xl234"/>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35">
    <w:name w:val="xl235"/>
    <w:basedOn w:val="a"/>
    <w:rsid w:val="00916C0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numbering" w:customStyle="1" w:styleId="2">
    <w:name w:val="Нет списка2"/>
    <w:next w:val="a2"/>
    <w:uiPriority w:val="99"/>
    <w:semiHidden/>
    <w:unhideWhenUsed/>
    <w:rsid w:val="00C40974"/>
  </w:style>
  <w:style w:type="paragraph" w:customStyle="1" w:styleId="xl195">
    <w:name w:val="xl195"/>
    <w:basedOn w:val="a"/>
    <w:rsid w:val="00C40974"/>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C4097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C4097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C4097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C4097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C4097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C4097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C40974"/>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C4097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4097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styleId="a5">
    <w:name w:val="Balloon Text"/>
    <w:basedOn w:val="a"/>
    <w:link w:val="a6"/>
    <w:uiPriority w:val="99"/>
    <w:semiHidden/>
    <w:unhideWhenUsed/>
    <w:rsid w:val="00E550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6583">
      <w:bodyDiv w:val="1"/>
      <w:marLeft w:val="0"/>
      <w:marRight w:val="0"/>
      <w:marTop w:val="0"/>
      <w:marBottom w:val="0"/>
      <w:divBdr>
        <w:top w:val="none" w:sz="0" w:space="0" w:color="auto"/>
        <w:left w:val="none" w:sz="0" w:space="0" w:color="auto"/>
        <w:bottom w:val="none" w:sz="0" w:space="0" w:color="auto"/>
        <w:right w:val="none" w:sz="0" w:space="0" w:color="auto"/>
      </w:divBdr>
    </w:div>
    <w:div w:id="194318299">
      <w:bodyDiv w:val="1"/>
      <w:marLeft w:val="0"/>
      <w:marRight w:val="0"/>
      <w:marTop w:val="0"/>
      <w:marBottom w:val="0"/>
      <w:divBdr>
        <w:top w:val="none" w:sz="0" w:space="0" w:color="auto"/>
        <w:left w:val="none" w:sz="0" w:space="0" w:color="auto"/>
        <w:bottom w:val="none" w:sz="0" w:space="0" w:color="auto"/>
        <w:right w:val="none" w:sz="0" w:space="0" w:color="auto"/>
      </w:divBdr>
    </w:div>
    <w:div w:id="230818257">
      <w:bodyDiv w:val="1"/>
      <w:marLeft w:val="0"/>
      <w:marRight w:val="0"/>
      <w:marTop w:val="0"/>
      <w:marBottom w:val="0"/>
      <w:divBdr>
        <w:top w:val="none" w:sz="0" w:space="0" w:color="auto"/>
        <w:left w:val="none" w:sz="0" w:space="0" w:color="auto"/>
        <w:bottom w:val="none" w:sz="0" w:space="0" w:color="auto"/>
        <w:right w:val="none" w:sz="0" w:space="0" w:color="auto"/>
      </w:divBdr>
    </w:div>
    <w:div w:id="338967308">
      <w:bodyDiv w:val="1"/>
      <w:marLeft w:val="0"/>
      <w:marRight w:val="0"/>
      <w:marTop w:val="0"/>
      <w:marBottom w:val="0"/>
      <w:divBdr>
        <w:top w:val="none" w:sz="0" w:space="0" w:color="auto"/>
        <w:left w:val="none" w:sz="0" w:space="0" w:color="auto"/>
        <w:bottom w:val="none" w:sz="0" w:space="0" w:color="auto"/>
        <w:right w:val="none" w:sz="0" w:space="0" w:color="auto"/>
      </w:divBdr>
    </w:div>
    <w:div w:id="467284116">
      <w:bodyDiv w:val="1"/>
      <w:marLeft w:val="0"/>
      <w:marRight w:val="0"/>
      <w:marTop w:val="0"/>
      <w:marBottom w:val="0"/>
      <w:divBdr>
        <w:top w:val="none" w:sz="0" w:space="0" w:color="auto"/>
        <w:left w:val="none" w:sz="0" w:space="0" w:color="auto"/>
        <w:bottom w:val="none" w:sz="0" w:space="0" w:color="auto"/>
        <w:right w:val="none" w:sz="0" w:space="0" w:color="auto"/>
      </w:divBdr>
    </w:div>
    <w:div w:id="567886468">
      <w:bodyDiv w:val="1"/>
      <w:marLeft w:val="0"/>
      <w:marRight w:val="0"/>
      <w:marTop w:val="0"/>
      <w:marBottom w:val="0"/>
      <w:divBdr>
        <w:top w:val="none" w:sz="0" w:space="0" w:color="auto"/>
        <w:left w:val="none" w:sz="0" w:space="0" w:color="auto"/>
        <w:bottom w:val="none" w:sz="0" w:space="0" w:color="auto"/>
        <w:right w:val="none" w:sz="0" w:space="0" w:color="auto"/>
      </w:divBdr>
    </w:div>
    <w:div w:id="595871262">
      <w:bodyDiv w:val="1"/>
      <w:marLeft w:val="0"/>
      <w:marRight w:val="0"/>
      <w:marTop w:val="0"/>
      <w:marBottom w:val="0"/>
      <w:divBdr>
        <w:top w:val="none" w:sz="0" w:space="0" w:color="auto"/>
        <w:left w:val="none" w:sz="0" w:space="0" w:color="auto"/>
        <w:bottom w:val="none" w:sz="0" w:space="0" w:color="auto"/>
        <w:right w:val="none" w:sz="0" w:space="0" w:color="auto"/>
      </w:divBdr>
    </w:div>
    <w:div w:id="673266771">
      <w:bodyDiv w:val="1"/>
      <w:marLeft w:val="0"/>
      <w:marRight w:val="0"/>
      <w:marTop w:val="0"/>
      <w:marBottom w:val="0"/>
      <w:divBdr>
        <w:top w:val="none" w:sz="0" w:space="0" w:color="auto"/>
        <w:left w:val="none" w:sz="0" w:space="0" w:color="auto"/>
        <w:bottom w:val="none" w:sz="0" w:space="0" w:color="auto"/>
        <w:right w:val="none" w:sz="0" w:space="0" w:color="auto"/>
      </w:divBdr>
    </w:div>
    <w:div w:id="945498831">
      <w:bodyDiv w:val="1"/>
      <w:marLeft w:val="0"/>
      <w:marRight w:val="0"/>
      <w:marTop w:val="0"/>
      <w:marBottom w:val="0"/>
      <w:divBdr>
        <w:top w:val="none" w:sz="0" w:space="0" w:color="auto"/>
        <w:left w:val="none" w:sz="0" w:space="0" w:color="auto"/>
        <w:bottom w:val="none" w:sz="0" w:space="0" w:color="auto"/>
        <w:right w:val="none" w:sz="0" w:space="0" w:color="auto"/>
      </w:divBdr>
    </w:div>
    <w:div w:id="1352759879">
      <w:bodyDiv w:val="1"/>
      <w:marLeft w:val="0"/>
      <w:marRight w:val="0"/>
      <w:marTop w:val="0"/>
      <w:marBottom w:val="0"/>
      <w:divBdr>
        <w:top w:val="none" w:sz="0" w:space="0" w:color="auto"/>
        <w:left w:val="none" w:sz="0" w:space="0" w:color="auto"/>
        <w:bottom w:val="none" w:sz="0" w:space="0" w:color="auto"/>
        <w:right w:val="none" w:sz="0" w:space="0" w:color="auto"/>
      </w:divBdr>
    </w:div>
    <w:div w:id="1378895074">
      <w:bodyDiv w:val="1"/>
      <w:marLeft w:val="0"/>
      <w:marRight w:val="0"/>
      <w:marTop w:val="0"/>
      <w:marBottom w:val="0"/>
      <w:divBdr>
        <w:top w:val="none" w:sz="0" w:space="0" w:color="auto"/>
        <w:left w:val="none" w:sz="0" w:space="0" w:color="auto"/>
        <w:bottom w:val="none" w:sz="0" w:space="0" w:color="auto"/>
        <w:right w:val="none" w:sz="0" w:space="0" w:color="auto"/>
      </w:divBdr>
    </w:div>
    <w:div w:id="1548377365">
      <w:bodyDiv w:val="1"/>
      <w:marLeft w:val="0"/>
      <w:marRight w:val="0"/>
      <w:marTop w:val="0"/>
      <w:marBottom w:val="0"/>
      <w:divBdr>
        <w:top w:val="none" w:sz="0" w:space="0" w:color="auto"/>
        <w:left w:val="none" w:sz="0" w:space="0" w:color="auto"/>
        <w:bottom w:val="none" w:sz="0" w:space="0" w:color="auto"/>
        <w:right w:val="none" w:sz="0" w:space="0" w:color="auto"/>
      </w:divBdr>
    </w:div>
    <w:div w:id="1775829875">
      <w:bodyDiv w:val="1"/>
      <w:marLeft w:val="0"/>
      <w:marRight w:val="0"/>
      <w:marTop w:val="0"/>
      <w:marBottom w:val="0"/>
      <w:divBdr>
        <w:top w:val="none" w:sz="0" w:space="0" w:color="auto"/>
        <w:left w:val="none" w:sz="0" w:space="0" w:color="auto"/>
        <w:bottom w:val="none" w:sz="0" w:space="0" w:color="auto"/>
        <w:right w:val="none" w:sz="0" w:space="0" w:color="auto"/>
      </w:divBdr>
    </w:div>
    <w:div w:id="1894612571">
      <w:bodyDiv w:val="1"/>
      <w:marLeft w:val="0"/>
      <w:marRight w:val="0"/>
      <w:marTop w:val="0"/>
      <w:marBottom w:val="0"/>
      <w:divBdr>
        <w:top w:val="none" w:sz="0" w:space="0" w:color="auto"/>
        <w:left w:val="none" w:sz="0" w:space="0" w:color="auto"/>
        <w:bottom w:val="none" w:sz="0" w:space="0" w:color="auto"/>
        <w:right w:val="none" w:sz="0" w:space="0" w:color="auto"/>
      </w:divBdr>
    </w:div>
    <w:div w:id="1904558939">
      <w:bodyDiv w:val="1"/>
      <w:marLeft w:val="0"/>
      <w:marRight w:val="0"/>
      <w:marTop w:val="0"/>
      <w:marBottom w:val="0"/>
      <w:divBdr>
        <w:top w:val="none" w:sz="0" w:space="0" w:color="auto"/>
        <w:left w:val="none" w:sz="0" w:space="0" w:color="auto"/>
        <w:bottom w:val="none" w:sz="0" w:space="0" w:color="auto"/>
        <w:right w:val="none" w:sz="0" w:space="0" w:color="auto"/>
      </w:divBdr>
    </w:div>
    <w:div w:id="2038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2021-11-17T12:40:00Z</cp:lastPrinted>
  <dcterms:created xsi:type="dcterms:W3CDTF">2020-07-20T08:14:00Z</dcterms:created>
  <dcterms:modified xsi:type="dcterms:W3CDTF">2021-11-17T12:41:00Z</dcterms:modified>
</cp:coreProperties>
</file>