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50" w:rsidRPr="005B27AA" w:rsidRDefault="00AD2550" w:rsidP="00ED0675">
      <w:pPr>
        <w:widowControl w:val="0"/>
        <w:spacing w:after="281" w:line="331" w:lineRule="exact"/>
        <w:ind w:right="58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5B27AA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СОВЕТ НАРОДНЫХ ДЕПУТАТОВ</w:t>
      </w:r>
      <w:r w:rsidRPr="005B27AA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br/>
      </w:r>
      <w:r w:rsidR="00ED0675" w:rsidRPr="005B27AA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НОВОКРИУШАНСКОГО</w:t>
      </w:r>
      <w:r w:rsidRPr="005B27AA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5B27AA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br/>
        <w:t>КАЛАЧЕЕВСКОГО МУНИЦИПАЛЬНОГО РАЙОНА</w:t>
      </w:r>
      <w:r w:rsidRPr="005B27AA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br/>
        <w:t>ВОРОНЕЖСКОЙ ОБЛАСТИ</w:t>
      </w:r>
    </w:p>
    <w:p w:rsidR="00AD2550" w:rsidRPr="005B27AA" w:rsidRDefault="00AD2550" w:rsidP="00AD2550">
      <w:pPr>
        <w:widowControl w:val="0"/>
        <w:spacing w:after="213" w:line="280" w:lineRule="exact"/>
        <w:ind w:right="58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5B27AA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РЕШЕНИЕ</w:t>
      </w:r>
    </w:p>
    <w:p w:rsidR="00AD2550" w:rsidRPr="005B27AA" w:rsidRDefault="00AD2550" w:rsidP="00AD2550">
      <w:pPr>
        <w:widowControl w:val="0"/>
        <w:tabs>
          <w:tab w:val="left" w:pos="5501"/>
        </w:tabs>
        <w:spacing w:after="0" w:line="322" w:lineRule="exact"/>
        <w:ind w:right="35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от « </w:t>
      </w:r>
      <w:r w:rsidR="005911BB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27</w:t>
      </w:r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»</w:t>
      </w:r>
      <w:r w:rsidR="005911BB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ноября </w:t>
      </w:r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2018 года</w:t>
      </w:r>
      <w:r w:rsidR="005B27AA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</w:t>
      </w:r>
      <w:r w:rsid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</w:t>
      </w:r>
      <w:r w:rsidR="005B27AA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</w:t>
      </w:r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№</w:t>
      </w:r>
      <w:r w:rsidR="005B27AA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115</w:t>
      </w:r>
    </w:p>
    <w:p w:rsidR="00AD2550" w:rsidRPr="005B27AA" w:rsidRDefault="00AD2550" w:rsidP="00AD2550">
      <w:pPr>
        <w:widowControl w:val="0"/>
        <w:tabs>
          <w:tab w:val="left" w:pos="5501"/>
        </w:tabs>
        <w:spacing w:after="0" w:line="322" w:lineRule="exact"/>
        <w:ind w:right="35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</w:t>
      </w:r>
      <w:proofErr w:type="gramEnd"/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="00ED0675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Новая Криуша</w:t>
      </w:r>
    </w:p>
    <w:p w:rsidR="00AD2550" w:rsidRPr="005B27AA" w:rsidRDefault="00AD2550" w:rsidP="00AD2550">
      <w:pPr>
        <w:widowControl w:val="0"/>
        <w:tabs>
          <w:tab w:val="left" w:pos="5501"/>
        </w:tabs>
        <w:spacing w:after="0" w:line="322" w:lineRule="exact"/>
        <w:ind w:right="35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AD2550" w:rsidRPr="005B27AA" w:rsidRDefault="00AD2550" w:rsidP="00AD2550">
      <w:pPr>
        <w:widowControl w:val="0"/>
        <w:tabs>
          <w:tab w:val="left" w:pos="5501"/>
        </w:tabs>
        <w:spacing w:after="0" w:line="322" w:lineRule="exact"/>
        <w:ind w:right="3540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5B27AA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Об установлении на территории </w:t>
      </w:r>
      <w:proofErr w:type="spellStart"/>
      <w:r w:rsidR="00ED0675" w:rsidRPr="005B27AA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Новокриушанского</w:t>
      </w:r>
      <w:proofErr w:type="spellEnd"/>
      <w:r w:rsidR="00ED0675" w:rsidRPr="005B27AA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 </w:t>
      </w:r>
      <w:r w:rsidRPr="005B27AA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сельского поселения </w:t>
      </w:r>
      <w:proofErr w:type="spellStart"/>
      <w:r w:rsidRPr="005B27AA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Калачеевского</w:t>
      </w:r>
      <w:proofErr w:type="spellEnd"/>
      <w:r w:rsidRPr="005B27AA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 муниципального района</w:t>
      </w:r>
    </w:p>
    <w:p w:rsidR="00AD2550" w:rsidRPr="005B27AA" w:rsidRDefault="00AD2550" w:rsidP="00AD2550">
      <w:pPr>
        <w:widowControl w:val="0"/>
        <w:spacing w:after="244" w:line="322" w:lineRule="exact"/>
        <w:ind w:right="3540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5B27AA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Воронежской области дополнительных оснований признания </w:t>
      </w:r>
      <w:proofErr w:type="gramStart"/>
      <w:r w:rsidRPr="005B27AA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безнадежными</w:t>
      </w:r>
      <w:proofErr w:type="gramEnd"/>
      <w:r w:rsidRPr="005B27AA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 к взысканию недоимки по местным налогам, задолженности по пеням и штрафам по этим налогам</w:t>
      </w:r>
    </w:p>
    <w:p w:rsidR="00AD2550" w:rsidRPr="005B27AA" w:rsidRDefault="00AD2550" w:rsidP="00AD2550">
      <w:pPr>
        <w:widowControl w:val="0"/>
        <w:spacing w:after="270" w:line="317" w:lineRule="exact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соответствии с ч.</w:t>
      </w:r>
      <w:r w:rsid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</w:t>
      </w:r>
      <w:proofErr w:type="gramEnd"/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ст.59 Налогового кодекса Российской Федерации, приказом ФНС РФ от 19.08.2010г. №ЯК-7-8/393 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ч.10 ст.35 Федерального закона от 06.10.2003г. №131-Ф3 «Об общих принципах организации местного самоуправления в Российской Федерации», Уставом </w:t>
      </w:r>
      <w:proofErr w:type="spellStart"/>
      <w:r w:rsidR="00ED0675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Новокриушанского</w:t>
      </w:r>
      <w:proofErr w:type="spellEnd"/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Калачеевского</w:t>
      </w:r>
      <w:proofErr w:type="spellEnd"/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муниципального района Воронежской области, Совет народных депутатов </w:t>
      </w:r>
      <w:r w:rsidR="00ED0675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Новокриушанского</w:t>
      </w:r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AD2550" w:rsidRPr="005B27AA" w:rsidRDefault="00AD2550" w:rsidP="00AD2550">
      <w:pPr>
        <w:widowControl w:val="0"/>
        <w:spacing w:after="251" w:line="280" w:lineRule="exact"/>
        <w:ind w:right="5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РЕШИЛ:</w:t>
      </w:r>
    </w:p>
    <w:p w:rsidR="00AD2550" w:rsidRPr="005B27AA" w:rsidRDefault="00AD2550" w:rsidP="00AD2550">
      <w:pPr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B27AA">
        <w:rPr>
          <w:rFonts w:ascii="Arial" w:hAnsi="Arial" w:cs="Arial"/>
          <w:sz w:val="24"/>
          <w:szCs w:val="24"/>
          <w:lang w:eastAsia="ru-RU" w:bidi="ru-RU"/>
        </w:rPr>
        <w:t xml:space="preserve">       1.Установить на территории </w:t>
      </w:r>
      <w:proofErr w:type="spellStart"/>
      <w:r w:rsidR="00ED0675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Новокриушанского</w:t>
      </w:r>
      <w:proofErr w:type="spellEnd"/>
      <w:r w:rsidRPr="005B27AA">
        <w:rPr>
          <w:rFonts w:ascii="Arial" w:hAnsi="Arial" w:cs="Arial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5B27AA">
        <w:rPr>
          <w:rFonts w:ascii="Arial" w:hAnsi="Arial" w:cs="Arial"/>
          <w:sz w:val="24"/>
          <w:szCs w:val="24"/>
          <w:lang w:eastAsia="ru-RU" w:bidi="ru-RU"/>
        </w:rPr>
        <w:t>Калачеевского</w:t>
      </w:r>
      <w:proofErr w:type="spellEnd"/>
      <w:r w:rsidRPr="005B27AA">
        <w:rPr>
          <w:rFonts w:ascii="Arial" w:hAnsi="Arial" w:cs="Arial"/>
          <w:sz w:val="24"/>
          <w:szCs w:val="24"/>
          <w:lang w:eastAsia="ru-RU" w:bidi="ru-RU"/>
        </w:rPr>
        <w:t xml:space="preserve"> муниципального района Воронежской области дополнительные основания для признания безнадежными к взысканию недоимки по земельному налогу и налогу на имущество физических лиц, задолженности по пеням и штрафам по этим налогам, к которым невозможно применить меры принудительного взыскания по исполнительным документам:</w:t>
      </w:r>
    </w:p>
    <w:p w:rsidR="00F073D2" w:rsidRPr="005B27AA" w:rsidRDefault="00F073D2" w:rsidP="00AD2550">
      <w:pPr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B27AA">
        <w:rPr>
          <w:rFonts w:ascii="Arial" w:hAnsi="Arial" w:cs="Arial"/>
          <w:sz w:val="24"/>
          <w:szCs w:val="24"/>
          <w:lang w:eastAsia="ru-RU" w:bidi="ru-RU"/>
        </w:rPr>
        <w:t xml:space="preserve">      -невозможность установления местонахождения должника, его имущества либо получения сведений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предусмотрен розыск должника или его имущества;</w:t>
      </w:r>
    </w:p>
    <w:p w:rsidR="00F073D2" w:rsidRPr="005B27AA" w:rsidRDefault="00F073D2" w:rsidP="00AD2550">
      <w:pPr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B27AA">
        <w:rPr>
          <w:rFonts w:ascii="Arial" w:hAnsi="Arial" w:cs="Arial"/>
          <w:sz w:val="24"/>
          <w:szCs w:val="24"/>
          <w:lang w:eastAsia="ru-RU" w:bidi="ru-RU"/>
        </w:rPr>
        <w:t xml:space="preserve">      - отсутствие у должника имущества, на которое может быть обращено взыскание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F073D2" w:rsidRPr="005B27AA" w:rsidRDefault="00F073D2" w:rsidP="00AD2550">
      <w:pPr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B27AA">
        <w:rPr>
          <w:rFonts w:ascii="Arial" w:hAnsi="Arial" w:cs="Arial"/>
          <w:sz w:val="24"/>
          <w:szCs w:val="24"/>
          <w:lang w:eastAsia="ru-RU" w:bidi="ru-RU"/>
        </w:rPr>
        <w:lastRenderedPageBreak/>
        <w:t xml:space="preserve">     </w:t>
      </w:r>
      <w:r w:rsidR="00514D8A" w:rsidRPr="005B27AA">
        <w:rPr>
          <w:rFonts w:ascii="Arial" w:hAnsi="Arial" w:cs="Arial"/>
          <w:sz w:val="24"/>
          <w:szCs w:val="24"/>
          <w:lang w:eastAsia="ru-RU" w:bidi="ru-RU"/>
        </w:rPr>
        <w:t xml:space="preserve">   </w:t>
      </w:r>
      <w:r w:rsidRPr="005B27AA">
        <w:rPr>
          <w:rFonts w:ascii="Arial" w:hAnsi="Arial" w:cs="Arial"/>
          <w:sz w:val="24"/>
          <w:szCs w:val="24"/>
          <w:lang w:eastAsia="ru-RU" w:bidi="ru-RU"/>
        </w:rPr>
        <w:t>2.</w:t>
      </w:r>
      <w:r w:rsidR="00514D8A" w:rsidRPr="005B27AA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5B27AA">
        <w:rPr>
          <w:rFonts w:ascii="Arial" w:hAnsi="Arial" w:cs="Arial"/>
          <w:sz w:val="24"/>
          <w:szCs w:val="24"/>
          <w:lang w:eastAsia="ru-RU" w:bidi="ru-RU"/>
        </w:rPr>
        <w:t>Решение о признании безнадежными к взысканию недоимки по земельному налогу и налогу на имущество физических лиц, задолженности по пеням и штрафам по этим налогам по основаниям, указанным в пункте 1, принимается налоговыми органами на основании следующих документов:</w:t>
      </w:r>
    </w:p>
    <w:p w:rsidR="00B02C4B" w:rsidRPr="005B27AA" w:rsidRDefault="00B02C4B" w:rsidP="00AD2550">
      <w:pPr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B27AA">
        <w:rPr>
          <w:rFonts w:ascii="Arial" w:hAnsi="Arial" w:cs="Arial"/>
          <w:sz w:val="24"/>
          <w:szCs w:val="24"/>
          <w:lang w:eastAsia="ru-RU" w:bidi="ru-RU"/>
        </w:rPr>
        <w:t xml:space="preserve">     - копии судебного приказа или копии исполнительного листа;</w:t>
      </w:r>
    </w:p>
    <w:p w:rsidR="00B02C4B" w:rsidRPr="005B27AA" w:rsidRDefault="00B02C4B" w:rsidP="00AD2550">
      <w:pPr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B27AA">
        <w:rPr>
          <w:rFonts w:ascii="Arial" w:hAnsi="Arial" w:cs="Arial"/>
          <w:sz w:val="24"/>
          <w:szCs w:val="24"/>
          <w:lang w:eastAsia="ru-RU" w:bidi="ru-RU"/>
        </w:rPr>
        <w:t xml:space="preserve">     - копии постановления судебного пристава-исполнителя об окончании исполнительного производства и возвращении исполнительного документа взыскателю по основаниям, предусмотренным пунктами 3 и 4 части 1 статьи 46 Федерального закона от 02.10.2007 №229-ФЗ «Об исполнительном производстве»;</w:t>
      </w:r>
    </w:p>
    <w:p w:rsidR="00B02C4B" w:rsidRPr="005B27AA" w:rsidRDefault="00B02C4B" w:rsidP="00AD2550">
      <w:pPr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B27AA">
        <w:rPr>
          <w:rFonts w:ascii="Arial" w:hAnsi="Arial" w:cs="Arial"/>
          <w:sz w:val="24"/>
          <w:szCs w:val="24"/>
          <w:lang w:eastAsia="ru-RU" w:bidi="ru-RU"/>
        </w:rPr>
        <w:t xml:space="preserve">      - акта  о наличии обстоятельств, в соответствии с которыми  исполнительный документ возвращается взыскателю;</w:t>
      </w:r>
    </w:p>
    <w:p w:rsidR="0062521D" w:rsidRPr="005B27AA" w:rsidRDefault="009542D1" w:rsidP="00AD2550">
      <w:pPr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B27AA">
        <w:rPr>
          <w:rFonts w:ascii="Arial" w:hAnsi="Arial" w:cs="Arial"/>
          <w:sz w:val="24"/>
          <w:szCs w:val="24"/>
          <w:lang w:eastAsia="ru-RU" w:bidi="ru-RU"/>
        </w:rPr>
        <w:t xml:space="preserve">      - справки налогового органа по месту налогового учета физического лица и по месту нахождения организации о суммах недоимки и задолженности по пеням и штрафам по земельному налогу и налогу на имущество физических лиц.</w:t>
      </w:r>
    </w:p>
    <w:p w:rsidR="00A61272" w:rsidRPr="005B27AA" w:rsidRDefault="0062521D" w:rsidP="00AD2550">
      <w:pPr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B27AA">
        <w:rPr>
          <w:rFonts w:ascii="Arial" w:hAnsi="Arial" w:cs="Arial"/>
          <w:sz w:val="24"/>
          <w:szCs w:val="24"/>
          <w:lang w:eastAsia="ru-RU" w:bidi="ru-RU"/>
        </w:rPr>
        <w:t xml:space="preserve">      </w:t>
      </w:r>
      <w:r w:rsidR="00A61272" w:rsidRPr="005B27AA">
        <w:rPr>
          <w:rFonts w:ascii="Arial" w:hAnsi="Arial" w:cs="Arial"/>
          <w:sz w:val="24"/>
          <w:szCs w:val="24"/>
          <w:lang w:eastAsia="ru-RU" w:bidi="ru-RU"/>
        </w:rPr>
        <w:t xml:space="preserve">  3. Установить дополнительное основание для признания безнадежными к взысканию недоимки по земельному налогу и налогу на имущество физических лиц, задолженности по пеням и штрафам по этим налогам, образовавшимся на дату смерти физического лица, если в течение трех лет с момента открытия наследства отсутствуют сведения о лицах, принимающих наследство.</w:t>
      </w:r>
    </w:p>
    <w:p w:rsidR="00A61272" w:rsidRPr="005B27AA" w:rsidRDefault="00A61272" w:rsidP="00AD2550">
      <w:pPr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B27AA">
        <w:rPr>
          <w:rFonts w:ascii="Arial" w:hAnsi="Arial" w:cs="Arial"/>
          <w:sz w:val="24"/>
          <w:szCs w:val="24"/>
          <w:lang w:eastAsia="ru-RU" w:bidi="ru-RU"/>
        </w:rPr>
        <w:t xml:space="preserve">         4. Ре</w:t>
      </w:r>
      <w:r w:rsidR="00525122" w:rsidRPr="005B27AA">
        <w:rPr>
          <w:rFonts w:ascii="Arial" w:hAnsi="Arial" w:cs="Arial"/>
          <w:sz w:val="24"/>
          <w:szCs w:val="24"/>
          <w:lang w:eastAsia="ru-RU" w:bidi="ru-RU"/>
        </w:rPr>
        <w:t>шение о признании безнадежными к</w:t>
      </w:r>
      <w:r w:rsidRPr="005B27AA">
        <w:rPr>
          <w:rFonts w:ascii="Arial" w:hAnsi="Arial" w:cs="Arial"/>
          <w:sz w:val="24"/>
          <w:szCs w:val="24"/>
          <w:lang w:eastAsia="ru-RU" w:bidi="ru-RU"/>
        </w:rPr>
        <w:t xml:space="preserve"> взысканию недоимки по земельному налогу и налогу на имущество физических лиц, задолженности по пеням и штрафам по этим налогам по основанию, указанному в пункте 3, принимается налоговыми органами на основании следующих документов:</w:t>
      </w:r>
    </w:p>
    <w:p w:rsidR="00A61272" w:rsidRPr="005B27AA" w:rsidRDefault="00A61272" w:rsidP="00AD2550">
      <w:pPr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B27AA">
        <w:rPr>
          <w:rFonts w:ascii="Arial" w:hAnsi="Arial" w:cs="Arial"/>
          <w:sz w:val="24"/>
          <w:szCs w:val="24"/>
          <w:lang w:eastAsia="ru-RU" w:bidi="ru-RU"/>
        </w:rPr>
        <w:t xml:space="preserve">      </w:t>
      </w:r>
      <w:proofErr w:type="gramStart"/>
      <w:r w:rsidRPr="005B27AA">
        <w:rPr>
          <w:rFonts w:ascii="Arial" w:hAnsi="Arial" w:cs="Arial"/>
          <w:sz w:val="24"/>
          <w:szCs w:val="24"/>
          <w:lang w:eastAsia="ru-RU" w:bidi="ru-RU"/>
        </w:rPr>
        <w:t xml:space="preserve">- справки </w:t>
      </w:r>
      <w:r w:rsidR="00525122" w:rsidRPr="005B27AA">
        <w:rPr>
          <w:rFonts w:ascii="Arial" w:hAnsi="Arial" w:cs="Arial"/>
          <w:sz w:val="24"/>
          <w:szCs w:val="24"/>
          <w:lang w:eastAsia="ru-RU" w:bidi="ru-RU"/>
        </w:rPr>
        <w:t>налогового органа по месту налогового учета физического лица о суммах недоимки, задолженности по пеням и штрафам по земельному налогу и налогу на имущество физических лиц;</w:t>
      </w:r>
      <w:proofErr w:type="gramEnd"/>
    </w:p>
    <w:p w:rsidR="00525122" w:rsidRPr="005B27AA" w:rsidRDefault="00525122" w:rsidP="00AD2550">
      <w:pPr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B27AA">
        <w:rPr>
          <w:rFonts w:ascii="Arial" w:hAnsi="Arial" w:cs="Arial"/>
          <w:sz w:val="24"/>
          <w:szCs w:val="24"/>
          <w:lang w:eastAsia="ru-RU" w:bidi="ru-RU"/>
        </w:rPr>
        <w:t xml:space="preserve">      - сведений о регистрации факта смерти физического лица органом, осуществляющим регистрацию актов гражданского состояния физических лиц, поступивших в налоговый орган в соответствии с пунктом 3 статьи 85 Налогового кодекса Российской Федерации;</w:t>
      </w:r>
    </w:p>
    <w:p w:rsidR="00525122" w:rsidRPr="005B27AA" w:rsidRDefault="00525122" w:rsidP="00AD2550">
      <w:pPr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B27AA">
        <w:rPr>
          <w:rFonts w:ascii="Arial" w:hAnsi="Arial" w:cs="Arial"/>
          <w:sz w:val="24"/>
          <w:szCs w:val="24"/>
          <w:lang w:eastAsia="ru-RU" w:bidi="ru-RU"/>
        </w:rPr>
        <w:t xml:space="preserve">      - справки нотариуса об отсутствии заявлений о принятии наследства в течение трех лет, открывшегося после смерти физического лица, имевшего на дату смерти недоимку </w:t>
      </w:r>
      <w:proofErr w:type="gramStart"/>
      <w:r w:rsidRPr="005B27AA">
        <w:rPr>
          <w:rFonts w:ascii="Arial" w:hAnsi="Arial" w:cs="Arial"/>
          <w:sz w:val="24"/>
          <w:szCs w:val="24"/>
          <w:lang w:eastAsia="ru-RU" w:bidi="ru-RU"/>
        </w:rPr>
        <w:t>на</w:t>
      </w:r>
      <w:proofErr w:type="gramEnd"/>
      <w:r w:rsidRPr="005B27AA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proofErr w:type="gramStart"/>
      <w:r w:rsidRPr="005B27AA">
        <w:rPr>
          <w:rFonts w:ascii="Arial" w:hAnsi="Arial" w:cs="Arial"/>
          <w:sz w:val="24"/>
          <w:szCs w:val="24"/>
          <w:lang w:eastAsia="ru-RU" w:bidi="ru-RU"/>
        </w:rPr>
        <w:t>земельному</w:t>
      </w:r>
      <w:proofErr w:type="gramEnd"/>
      <w:r w:rsidRPr="005B27AA">
        <w:rPr>
          <w:rFonts w:ascii="Arial" w:hAnsi="Arial" w:cs="Arial"/>
          <w:sz w:val="24"/>
          <w:szCs w:val="24"/>
          <w:lang w:eastAsia="ru-RU" w:bidi="ru-RU"/>
        </w:rPr>
        <w:t xml:space="preserve"> налогу и налогу на имущество физических лиц, задолженность по пеням и штрафам по этим налогам.</w:t>
      </w:r>
    </w:p>
    <w:p w:rsidR="009542D1" w:rsidRPr="005B27AA" w:rsidRDefault="009542D1" w:rsidP="009542D1">
      <w:pPr>
        <w:widowControl w:val="0"/>
        <w:tabs>
          <w:tab w:val="left" w:pos="1169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B27AA">
        <w:rPr>
          <w:rFonts w:ascii="Arial" w:hAnsi="Arial" w:cs="Arial"/>
          <w:sz w:val="24"/>
          <w:szCs w:val="24"/>
          <w:lang w:eastAsia="ru-RU" w:bidi="ru-RU"/>
        </w:rPr>
        <w:t xml:space="preserve">     </w:t>
      </w:r>
      <w:r w:rsidR="00514D8A" w:rsidRPr="005B27AA">
        <w:rPr>
          <w:rFonts w:ascii="Arial" w:hAnsi="Arial" w:cs="Arial"/>
          <w:sz w:val="24"/>
          <w:szCs w:val="24"/>
          <w:lang w:eastAsia="ru-RU" w:bidi="ru-RU"/>
        </w:rPr>
        <w:t xml:space="preserve">    </w:t>
      </w:r>
      <w:r w:rsidR="00525122" w:rsidRPr="005B27AA">
        <w:rPr>
          <w:rFonts w:ascii="Arial" w:hAnsi="Arial" w:cs="Arial"/>
          <w:sz w:val="24"/>
          <w:szCs w:val="24"/>
          <w:lang w:eastAsia="ru-RU" w:bidi="ru-RU"/>
        </w:rPr>
        <w:t>5</w:t>
      </w:r>
      <w:r w:rsidRPr="005B27AA">
        <w:rPr>
          <w:rFonts w:ascii="Arial" w:hAnsi="Arial" w:cs="Arial"/>
          <w:sz w:val="24"/>
          <w:szCs w:val="24"/>
          <w:lang w:eastAsia="ru-RU" w:bidi="ru-RU"/>
        </w:rPr>
        <w:t>.</w:t>
      </w:r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Незначительные суммы пени (до 1 тыс.</w:t>
      </w:r>
      <w:r w:rsid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рублей), образовавшиеся свыше 3 лет назад при отсутствии задолженности по налогу на основании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14D8A" w:rsidRPr="005B27AA" w:rsidRDefault="009542D1" w:rsidP="00525122">
      <w:pPr>
        <w:widowControl w:val="0"/>
        <w:tabs>
          <w:tab w:val="left" w:pos="1169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</w:t>
      </w:r>
      <w:r w:rsidR="00525122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6</w:t>
      </w:r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 </w:t>
      </w:r>
      <w:r w:rsidRPr="005B27AA">
        <w:rPr>
          <w:rFonts w:ascii="Arial" w:hAnsi="Arial" w:cs="Arial"/>
          <w:sz w:val="24"/>
          <w:szCs w:val="24"/>
          <w:lang w:eastAsia="ru-RU" w:bidi="ru-RU"/>
        </w:rPr>
        <w:t xml:space="preserve">Решение о признании безнадежными к взысканию задолженности, </w:t>
      </w:r>
      <w:r w:rsidRPr="005B27AA">
        <w:rPr>
          <w:rFonts w:ascii="Arial" w:hAnsi="Arial" w:cs="Arial"/>
          <w:sz w:val="24"/>
          <w:szCs w:val="24"/>
          <w:lang w:eastAsia="ru-RU" w:bidi="ru-RU"/>
        </w:rPr>
        <w:lastRenderedPageBreak/>
        <w:t>образовавшейся на дату смерти физического лица</w:t>
      </w:r>
      <w:r w:rsidR="00514D8A" w:rsidRPr="005B27AA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514D8A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или объявление его умершим в порядке, установленном гражданским процессуальным законодательством РФ в случае утраты (прекращения прав собственности) физическим лицом до даты смерти на основании следующих документов:</w:t>
      </w:r>
    </w:p>
    <w:p w:rsidR="00514D8A" w:rsidRPr="005B27AA" w:rsidRDefault="00514D8A" w:rsidP="00514D8A">
      <w:pPr>
        <w:widowControl w:val="0"/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а) копии свидетельства о смерти физического лица, представляемые органами записи актов гражданского состояния в установленном законодательством порядке или данных налогового органа;</w:t>
      </w:r>
    </w:p>
    <w:p w:rsidR="00514D8A" w:rsidRPr="005B27AA" w:rsidRDefault="00514D8A" w:rsidP="00514D8A">
      <w:pPr>
        <w:widowControl w:val="0"/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б) копии решения суда об объявлении физического лица умершим;</w:t>
      </w:r>
    </w:p>
    <w:p w:rsidR="00514D8A" w:rsidRPr="005B27AA" w:rsidRDefault="00514D8A" w:rsidP="00514D8A">
      <w:pPr>
        <w:widowControl w:val="0"/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в)</w:t>
      </w:r>
      <w:r w:rsid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справка регистрирующего органа об отсутствии зарегистрированного за должником имущества;</w:t>
      </w:r>
    </w:p>
    <w:p w:rsidR="00514D8A" w:rsidRPr="005B27AA" w:rsidRDefault="00514D8A" w:rsidP="00514D8A">
      <w:pPr>
        <w:widowControl w:val="0"/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г)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14D8A" w:rsidRPr="005B27AA" w:rsidRDefault="00525122" w:rsidP="0062521D">
      <w:pPr>
        <w:widowControl w:val="0"/>
        <w:shd w:val="clear" w:color="auto" w:fill="FFFFFF" w:themeFill="background1"/>
        <w:tabs>
          <w:tab w:val="left" w:pos="913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7</w:t>
      </w:r>
      <w:r w:rsidR="00514D8A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514D8A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Признать утратившим силу решение Совета народных депутатов </w:t>
      </w:r>
      <w:r w:rsidR="00ED0675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Новокриушанского</w:t>
      </w:r>
      <w:r w:rsidR="00514D8A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сельского поселения от </w:t>
      </w:r>
      <w:r w:rsidR="0060648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20.06.2017</w:t>
      </w:r>
      <w:r w:rsidR="00514D8A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года №</w:t>
      </w:r>
      <w:r w:rsidR="0060648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69</w:t>
      </w:r>
      <w:r w:rsidR="00514D8A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«Об установлении на территории </w:t>
      </w:r>
      <w:proofErr w:type="spellStart"/>
      <w:r w:rsidR="00ED0675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Новокриушанского</w:t>
      </w:r>
      <w:proofErr w:type="spellEnd"/>
      <w:r w:rsidR="00ED0675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514D8A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сельского п</w:t>
      </w:r>
      <w:bookmarkStart w:id="0" w:name="_GoBack"/>
      <w:bookmarkEnd w:id="0"/>
      <w:r w:rsidR="00514D8A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оселения </w:t>
      </w:r>
      <w:proofErr w:type="spellStart"/>
      <w:r w:rsidR="00514D8A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Калачеевского</w:t>
      </w:r>
      <w:proofErr w:type="spellEnd"/>
      <w:r w:rsidR="00514D8A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муниципального района Воронежской области дополнительных оснований признания безнадежными к взысканию недоимки по местным налогам, задолженности по пеням и штрафам по этим налогам».</w:t>
      </w:r>
      <w:proofErr w:type="gramEnd"/>
    </w:p>
    <w:p w:rsidR="00514D8A" w:rsidRPr="005B27AA" w:rsidRDefault="00525122" w:rsidP="0062521D">
      <w:pPr>
        <w:widowControl w:val="0"/>
        <w:shd w:val="clear" w:color="auto" w:fill="FFFFFF" w:themeFill="background1"/>
        <w:tabs>
          <w:tab w:val="left" w:pos="908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8.</w:t>
      </w:r>
      <w:r w:rsidR="00D62D61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514D8A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Опубликовать настоящее решение в «Вестнике муниципальных правовых актов </w:t>
      </w:r>
      <w:proofErr w:type="spellStart"/>
      <w:r w:rsidR="00ED0675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Новокриушанского</w:t>
      </w:r>
      <w:proofErr w:type="spellEnd"/>
      <w:r w:rsidR="00ED0675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514D8A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сельского поселения </w:t>
      </w:r>
      <w:proofErr w:type="spellStart"/>
      <w:r w:rsidR="00514D8A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Калачеевского</w:t>
      </w:r>
      <w:proofErr w:type="spellEnd"/>
      <w:r w:rsidR="00514D8A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муниципального района Воронежской области».  </w:t>
      </w:r>
    </w:p>
    <w:p w:rsidR="00514D8A" w:rsidRPr="005B27AA" w:rsidRDefault="00525122" w:rsidP="0062521D">
      <w:pPr>
        <w:widowControl w:val="0"/>
        <w:shd w:val="clear" w:color="auto" w:fill="FFFFFF" w:themeFill="background1"/>
        <w:spacing w:after="0"/>
        <w:ind w:left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9.</w:t>
      </w:r>
      <w:r w:rsidR="00514D8A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Настоящее решение вступает в силу с момента его опубликования.</w:t>
      </w:r>
    </w:p>
    <w:p w:rsidR="00514D8A" w:rsidRPr="005B27AA" w:rsidRDefault="00525122" w:rsidP="0062521D">
      <w:pPr>
        <w:widowControl w:val="0"/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10.</w:t>
      </w:r>
      <w:proofErr w:type="gramStart"/>
      <w:r w:rsidR="00514D8A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514D8A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исполнением настоящего решения возложить на главу </w:t>
      </w:r>
      <w:r w:rsidR="00ED0675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Новокриушанского</w:t>
      </w:r>
      <w:r w:rsidR="00514D8A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сельского поселения.</w:t>
      </w:r>
    </w:p>
    <w:p w:rsidR="00514D8A" w:rsidRPr="005B27AA" w:rsidRDefault="00514D8A" w:rsidP="0062521D">
      <w:pPr>
        <w:widowControl w:val="0"/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514D8A" w:rsidRPr="005B27AA" w:rsidRDefault="00514D8A" w:rsidP="0062521D">
      <w:pPr>
        <w:widowControl w:val="0"/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ED0675" w:rsidRPr="005B27AA" w:rsidRDefault="00514D8A" w:rsidP="0062521D">
      <w:pPr>
        <w:widowControl w:val="0"/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Глава </w:t>
      </w:r>
      <w:r w:rsidR="00ED0675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Новокриушанского</w:t>
      </w:r>
    </w:p>
    <w:p w:rsidR="00514D8A" w:rsidRPr="005B27AA" w:rsidRDefault="00ED0675" w:rsidP="0062521D">
      <w:pPr>
        <w:widowControl w:val="0"/>
        <w:shd w:val="clear" w:color="auto" w:fill="FFFFFF" w:themeFill="background1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514D8A"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сельского поселения                        </w:t>
      </w:r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                     </w:t>
      </w:r>
      <w:proofErr w:type="spellStart"/>
      <w:r w:rsidRPr="005B27A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Н.М.Барафанова</w:t>
      </w:r>
      <w:proofErr w:type="spellEnd"/>
    </w:p>
    <w:sectPr w:rsidR="00514D8A" w:rsidRPr="005B27AA" w:rsidSect="006252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3D5A"/>
    <w:multiLevelType w:val="multilevel"/>
    <w:tmpl w:val="FD789E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8D1535"/>
    <w:multiLevelType w:val="hybridMultilevel"/>
    <w:tmpl w:val="19369E72"/>
    <w:lvl w:ilvl="0" w:tplc="36B4199E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EBD3D3A"/>
    <w:multiLevelType w:val="hybridMultilevel"/>
    <w:tmpl w:val="671A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50"/>
    <w:rsid w:val="002C7D12"/>
    <w:rsid w:val="002D4D25"/>
    <w:rsid w:val="004A2241"/>
    <w:rsid w:val="00514D8A"/>
    <w:rsid w:val="00525122"/>
    <w:rsid w:val="005911BB"/>
    <w:rsid w:val="005B27AA"/>
    <w:rsid w:val="00606480"/>
    <w:rsid w:val="0062521D"/>
    <w:rsid w:val="009542D1"/>
    <w:rsid w:val="00A61272"/>
    <w:rsid w:val="00AD2550"/>
    <w:rsid w:val="00B02C4B"/>
    <w:rsid w:val="00D62D61"/>
    <w:rsid w:val="00ED0675"/>
    <w:rsid w:val="00F0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еке</dc:creator>
  <cp:lastModifiedBy>Admin</cp:lastModifiedBy>
  <cp:revision>6</cp:revision>
  <cp:lastPrinted>2018-11-27T11:50:00Z</cp:lastPrinted>
  <dcterms:created xsi:type="dcterms:W3CDTF">2018-11-16T06:05:00Z</dcterms:created>
  <dcterms:modified xsi:type="dcterms:W3CDTF">2018-11-27T11:54:00Z</dcterms:modified>
</cp:coreProperties>
</file>