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FD" w:rsidRPr="009371FD" w:rsidRDefault="009371FD" w:rsidP="009371FD">
      <w:pPr>
        <w:shd w:val="clear" w:color="auto" w:fill="FFFFFF"/>
        <w:tabs>
          <w:tab w:val="left" w:pos="2590"/>
        </w:tabs>
        <w:jc w:val="center"/>
        <w:rPr>
          <w:b/>
          <w:sz w:val="28"/>
          <w:szCs w:val="28"/>
        </w:rPr>
      </w:pPr>
      <w:r w:rsidRPr="009371FD">
        <w:rPr>
          <w:b/>
          <w:sz w:val="28"/>
          <w:szCs w:val="28"/>
        </w:rPr>
        <w:t>СОВЕТ</w:t>
      </w:r>
    </w:p>
    <w:p w:rsidR="009371FD" w:rsidRPr="009371FD" w:rsidRDefault="009371FD" w:rsidP="009371FD">
      <w:pPr>
        <w:shd w:val="clear" w:color="auto" w:fill="FFFFFF"/>
        <w:tabs>
          <w:tab w:val="left" w:pos="2590"/>
        </w:tabs>
        <w:jc w:val="center"/>
        <w:rPr>
          <w:b/>
          <w:sz w:val="28"/>
          <w:szCs w:val="28"/>
        </w:rPr>
      </w:pPr>
      <w:r w:rsidRPr="009371FD">
        <w:rPr>
          <w:b/>
          <w:sz w:val="28"/>
          <w:szCs w:val="28"/>
        </w:rPr>
        <w:t>КУХАРИВСКОГО СЕЛЬСКОГО ПОСЕЛЕНИЯ ЕЙСКОГО РАЙОНА</w:t>
      </w:r>
      <w:r w:rsidRPr="009371FD">
        <w:rPr>
          <w:b/>
          <w:sz w:val="28"/>
          <w:szCs w:val="28"/>
        </w:rPr>
        <w:tab/>
      </w:r>
    </w:p>
    <w:p w:rsidR="009371FD" w:rsidRPr="009371FD" w:rsidRDefault="009371FD" w:rsidP="009371FD">
      <w:pPr>
        <w:jc w:val="center"/>
        <w:rPr>
          <w:b/>
          <w:sz w:val="28"/>
          <w:szCs w:val="28"/>
        </w:rPr>
      </w:pPr>
    </w:p>
    <w:p w:rsidR="009371FD" w:rsidRPr="009371FD" w:rsidRDefault="009371FD" w:rsidP="009371FD">
      <w:pPr>
        <w:jc w:val="center"/>
        <w:rPr>
          <w:b/>
          <w:sz w:val="32"/>
          <w:szCs w:val="32"/>
        </w:rPr>
      </w:pPr>
      <w:r w:rsidRPr="009371FD">
        <w:rPr>
          <w:b/>
          <w:sz w:val="32"/>
          <w:szCs w:val="32"/>
        </w:rPr>
        <w:t>Р Е Ш Е Н И Е</w:t>
      </w:r>
    </w:p>
    <w:p w:rsidR="009371FD" w:rsidRPr="009371FD" w:rsidRDefault="009371FD" w:rsidP="009371FD">
      <w:pPr>
        <w:jc w:val="center"/>
        <w:rPr>
          <w:b/>
          <w:sz w:val="28"/>
          <w:szCs w:val="28"/>
        </w:rPr>
      </w:pPr>
    </w:p>
    <w:p w:rsidR="009371FD" w:rsidRPr="009371FD" w:rsidRDefault="009371FD" w:rsidP="009371FD">
      <w:pPr>
        <w:jc w:val="center"/>
        <w:rPr>
          <w:b/>
          <w:u w:val="single"/>
        </w:rPr>
      </w:pPr>
      <w:r w:rsidRPr="009371FD">
        <w:t xml:space="preserve">от </w:t>
      </w:r>
      <w:r w:rsidRPr="009371FD">
        <w:rPr>
          <w:u w:val="single"/>
        </w:rPr>
        <w:t>2</w:t>
      </w:r>
      <w:r w:rsidRPr="00A75FE3">
        <w:rPr>
          <w:u w:val="single"/>
        </w:rPr>
        <w:t>2</w:t>
      </w:r>
      <w:r w:rsidRPr="009371FD">
        <w:rPr>
          <w:u w:val="single"/>
        </w:rPr>
        <w:t>.</w:t>
      </w:r>
      <w:r w:rsidRPr="00A75FE3">
        <w:rPr>
          <w:u w:val="single"/>
        </w:rPr>
        <w:t>08/</w:t>
      </w:r>
      <w:r w:rsidRPr="009371FD">
        <w:rPr>
          <w:u w:val="single"/>
        </w:rPr>
        <w:t>2019</w:t>
      </w:r>
      <w:r w:rsidR="00581C52">
        <w:t xml:space="preserve"> </w:t>
      </w:r>
      <w:r w:rsidR="00581C52">
        <w:tab/>
      </w:r>
      <w:r w:rsidR="00581C52">
        <w:tab/>
      </w:r>
      <w:r w:rsidR="00581C52">
        <w:tab/>
      </w:r>
      <w:r w:rsidR="00581C52">
        <w:tab/>
        <w:t xml:space="preserve">                   № 217</w:t>
      </w:r>
    </w:p>
    <w:p w:rsidR="009371FD" w:rsidRPr="009371FD" w:rsidRDefault="009371FD" w:rsidP="009371FD">
      <w:pPr>
        <w:jc w:val="center"/>
      </w:pPr>
      <w:r w:rsidRPr="009371FD">
        <w:t xml:space="preserve">    с.Кухаривка</w:t>
      </w:r>
    </w:p>
    <w:p w:rsidR="009371FD" w:rsidRPr="009371FD" w:rsidRDefault="009371FD" w:rsidP="009371FD">
      <w:pPr>
        <w:pStyle w:val="11"/>
        <w:jc w:val="center"/>
        <w:rPr>
          <w:rFonts w:ascii="Times New Roman" w:hAnsi="Times New Roman" w:cs="Times New Roman"/>
          <w:b/>
          <w:sz w:val="28"/>
        </w:rPr>
      </w:pPr>
    </w:p>
    <w:p w:rsidR="009371FD" w:rsidRPr="009371FD" w:rsidRDefault="009371FD" w:rsidP="009371FD">
      <w:pPr>
        <w:pStyle w:val="11"/>
        <w:jc w:val="center"/>
        <w:rPr>
          <w:rFonts w:ascii="Times New Roman" w:hAnsi="Times New Roman" w:cs="Times New Roman"/>
          <w:b/>
          <w:sz w:val="28"/>
        </w:rPr>
      </w:pPr>
    </w:p>
    <w:p w:rsidR="009371FD" w:rsidRPr="009371FD" w:rsidRDefault="009371FD" w:rsidP="009371FD">
      <w:pPr>
        <w:pStyle w:val="11"/>
        <w:jc w:val="center"/>
        <w:rPr>
          <w:rFonts w:ascii="Times New Roman" w:hAnsi="Times New Roman" w:cs="Times New Roman"/>
          <w:b/>
          <w:sz w:val="28"/>
        </w:rPr>
      </w:pPr>
    </w:p>
    <w:p w:rsidR="009371FD" w:rsidRPr="009371FD" w:rsidRDefault="009371FD" w:rsidP="009371FD">
      <w:pPr>
        <w:pStyle w:val="11"/>
        <w:jc w:val="center"/>
        <w:rPr>
          <w:rFonts w:ascii="Times New Roman" w:hAnsi="Times New Roman" w:cs="Times New Roman"/>
          <w:b/>
          <w:sz w:val="28"/>
        </w:rPr>
      </w:pPr>
      <w:r w:rsidRPr="009371FD">
        <w:rPr>
          <w:rFonts w:ascii="Times New Roman" w:hAnsi="Times New Roman" w:cs="Times New Roman"/>
          <w:b/>
          <w:sz w:val="28"/>
        </w:rPr>
        <w:t>Об обнародовании проекта Правил благоустройства Кухаривского сельского поселения Ейского района, назначении даты проведения публичных слушаний,</w:t>
      </w:r>
      <w:r w:rsidRPr="009371FD">
        <w:rPr>
          <w:rFonts w:ascii="Times New Roman" w:hAnsi="Times New Roman" w:cs="Times New Roman"/>
          <w:sz w:val="28"/>
        </w:rPr>
        <w:t xml:space="preserve"> </w:t>
      </w:r>
      <w:r w:rsidRPr="009371FD">
        <w:rPr>
          <w:rFonts w:ascii="Times New Roman" w:hAnsi="Times New Roman" w:cs="Times New Roman"/>
          <w:b/>
          <w:sz w:val="28"/>
        </w:rPr>
        <w:t>создании организационного комитета по проведению публичных слушаний, установлении порядка учета и</w:t>
      </w:r>
    </w:p>
    <w:p w:rsidR="009371FD" w:rsidRPr="009371FD" w:rsidRDefault="009371FD" w:rsidP="009371FD">
      <w:pPr>
        <w:pStyle w:val="11"/>
        <w:jc w:val="center"/>
        <w:rPr>
          <w:rFonts w:ascii="Times New Roman" w:hAnsi="Times New Roman" w:cs="Times New Roman"/>
          <w:b/>
          <w:sz w:val="28"/>
        </w:rPr>
      </w:pPr>
      <w:r w:rsidRPr="009371FD">
        <w:rPr>
          <w:rFonts w:ascii="Times New Roman" w:hAnsi="Times New Roman" w:cs="Times New Roman"/>
          <w:b/>
          <w:sz w:val="28"/>
        </w:rPr>
        <w:t>участия граждан в обсуждении проекта Правил благоустройства Кухаривского сельского поселения Ейского района, создании</w:t>
      </w:r>
    </w:p>
    <w:p w:rsidR="009371FD" w:rsidRPr="009371FD" w:rsidRDefault="009371FD" w:rsidP="009371FD">
      <w:pPr>
        <w:pStyle w:val="11"/>
        <w:jc w:val="center"/>
        <w:rPr>
          <w:rFonts w:ascii="Times New Roman" w:hAnsi="Times New Roman" w:cs="Times New Roman"/>
          <w:b/>
          <w:sz w:val="28"/>
        </w:rPr>
      </w:pPr>
      <w:r w:rsidRPr="009371FD">
        <w:rPr>
          <w:rFonts w:ascii="Times New Roman" w:hAnsi="Times New Roman" w:cs="Times New Roman"/>
          <w:b/>
          <w:sz w:val="28"/>
        </w:rPr>
        <w:t>рабочей группы по учету предложений по проекту Правил благоустройства Кухаривского сельского поселения</w:t>
      </w:r>
    </w:p>
    <w:p w:rsidR="009371FD" w:rsidRPr="009371FD" w:rsidRDefault="009371FD" w:rsidP="009371FD">
      <w:pPr>
        <w:pStyle w:val="11"/>
        <w:jc w:val="center"/>
        <w:rPr>
          <w:rFonts w:ascii="Times New Roman" w:hAnsi="Times New Roman" w:cs="Times New Roman"/>
          <w:b/>
          <w:sz w:val="28"/>
        </w:rPr>
      </w:pPr>
      <w:r w:rsidRPr="009371FD">
        <w:rPr>
          <w:rFonts w:ascii="Times New Roman" w:hAnsi="Times New Roman" w:cs="Times New Roman"/>
          <w:b/>
          <w:sz w:val="28"/>
        </w:rPr>
        <w:t>Ейского района</w:t>
      </w:r>
    </w:p>
    <w:p w:rsidR="009371FD" w:rsidRPr="009371FD" w:rsidRDefault="009371FD" w:rsidP="009371FD">
      <w:pPr>
        <w:pStyle w:val="a3"/>
        <w:ind w:left="737" w:right="737"/>
        <w:jc w:val="center"/>
        <w:rPr>
          <w:rFonts w:ascii="Times New Roman" w:hAnsi="Times New Roman"/>
          <w:b/>
          <w:sz w:val="28"/>
          <w:szCs w:val="28"/>
        </w:rPr>
      </w:pPr>
    </w:p>
    <w:p w:rsidR="009371FD" w:rsidRPr="009371FD" w:rsidRDefault="009371FD" w:rsidP="009371FD">
      <w:pPr>
        <w:pStyle w:val="a3"/>
        <w:ind w:left="737" w:right="737"/>
        <w:jc w:val="center"/>
        <w:rPr>
          <w:rFonts w:ascii="Times New Roman" w:hAnsi="Times New Roman"/>
          <w:b/>
          <w:sz w:val="28"/>
          <w:szCs w:val="28"/>
        </w:rPr>
      </w:pPr>
    </w:p>
    <w:p w:rsidR="009371FD" w:rsidRPr="009371FD" w:rsidRDefault="009371FD" w:rsidP="009371FD">
      <w:pPr>
        <w:pStyle w:val="a3"/>
        <w:ind w:firstLine="851"/>
        <w:jc w:val="center"/>
        <w:rPr>
          <w:rFonts w:ascii="Times New Roman" w:hAnsi="Times New Roman"/>
          <w:sz w:val="28"/>
          <w:szCs w:val="28"/>
        </w:rPr>
      </w:pPr>
    </w:p>
    <w:p w:rsidR="009371FD" w:rsidRPr="009371FD" w:rsidRDefault="009371FD" w:rsidP="009371FD">
      <w:pPr>
        <w:pStyle w:val="ConsTitle"/>
        <w:widowControl/>
        <w:tabs>
          <w:tab w:val="left" w:pos="0"/>
        </w:tabs>
        <w:ind w:right="0" w:firstLine="709"/>
        <w:jc w:val="both"/>
        <w:outlineLvl w:val="0"/>
        <w:rPr>
          <w:rFonts w:ascii="Times New Roman" w:hAnsi="Times New Roman"/>
          <w:b w:val="0"/>
          <w:sz w:val="28"/>
          <w:szCs w:val="28"/>
        </w:rPr>
      </w:pPr>
      <w:r w:rsidRPr="009371FD">
        <w:rPr>
          <w:rFonts w:ascii="Times New Roman" w:hAnsi="Times New Roman"/>
          <w:b w:val="0"/>
          <w:sz w:val="28"/>
          <w:szCs w:val="28"/>
        </w:rPr>
        <w:t>В соответствии с решением Совета Кухаривского сельского поселения Ейского района</w:t>
      </w:r>
      <w:r w:rsidRPr="009371FD">
        <w:rPr>
          <w:rFonts w:ascii="Times New Roman" w:hAnsi="Times New Roman"/>
          <w:b w:val="0"/>
          <w:sz w:val="28"/>
        </w:rPr>
        <w:t xml:space="preserve"> от 23 ноября 2012 года № 125 </w:t>
      </w:r>
      <w:r w:rsidRPr="009371FD">
        <w:rPr>
          <w:rFonts w:ascii="Times New Roman" w:hAnsi="Times New Roman"/>
          <w:b w:val="0"/>
          <w:sz w:val="28"/>
          <w:szCs w:val="28"/>
        </w:rPr>
        <w:t>«</w:t>
      </w:r>
      <w:r w:rsidRPr="009371FD">
        <w:rPr>
          <w:rFonts w:ascii="Times New Roman" w:hAnsi="Times New Roman"/>
          <w:b w:val="0"/>
          <w:sz w:val="28"/>
        </w:rPr>
        <w:t>Об утверждении Порядка организации и проведения публичных слушаний в Кухаривском сельском поселении  Ейского района</w:t>
      </w:r>
      <w:r w:rsidRPr="009371FD">
        <w:rPr>
          <w:rFonts w:ascii="Times New Roman" w:hAnsi="Times New Roman"/>
          <w:b w:val="0"/>
          <w:sz w:val="28"/>
          <w:szCs w:val="28"/>
        </w:rPr>
        <w:t>», статьей 17 Устава Кухаривского сельского поселения Ейского района, с целью приведения Правил благоустройства территории Кухаривского сельского поселения Ейского района в соответствие с действующим законодательством, Совет Кухаривского сельского поселения Ейского района р е ш и л:</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1. Обнародовать проект Правил благоустройства Кухаривского сельского поселения Ейского района, внесенный главой Кухаривского сельского поселения Ейского района, на территории Кухаривского сельского поселения (приложение № 1).</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 xml:space="preserve">2. Назначить проведение публичных слушаний по теме «Рассмотрение проекта Правил благоустройства Кухаривского сельского поселения Ейского района» на </w:t>
      </w:r>
      <w:r w:rsidR="00A75FE3">
        <w:rPr>
          <w:rFonts w:ascii="Times New Roman" w:hAnsi="Times New Roman" w:cs="Times New Roman"/>
          <w:sz w:val="28"/>
        </w:rPr>
        <w:t xml:space="preserve">6 </w:t>
      </w:r>
      <w:r w:rsidRPr="009371FD">
        <w:rPr>
          <w:rFonts w:ascii="Times New Roman" w:hAnsi="Times New Roman" w:cs="Times New Roman"/>
          <w:sz w:val="28"/>
        </w:rPr>
        <w:t>сентября 2019 год</w:t>
      </w:r>
      <w:r w:rsidR="00A75FE3">
        <w:rPr>
          <w:rFonts w:ascii="Times New Roman" w:hAnsi="Times New Roman" w:cs="Times New Roman"/>
          <w:sz w:val="28"/>
        </w:rPr>
        <w:t xml:space="preserve">а в 11-00 часов в здании администрации </w:t>
      </w:r>
      <w:r w:rsidRPr="009371FD">
        <w:rPr>
          <w:rFonts w:ascii="Times New Roman" w:hAnsi="Times New Roman" w:cs="Times New Roman"/>
          <w:sz w:val="28"/>
        </w:rPr>
        <w:t>с.Кухаривка по адре</w:t>
      </w:r>
      <w:r w:rsidR="00A75FE3">
        <w:rPr>
          <w:rFonts w:ascii="Times New Roman" w:hAnsi="Times New Roman" w:cs="Times New Roman"/>
          <w:sz w:val="28"/>
        </w:rPr>
        <w:t>су: с.Кухаривка, ул. Советов 50</w:t>
      </w:r>
      <w:r w:rsidRPr="009371FD">
        <w:rPr>
          <w:rFonts w:ascii="Times New Roman" w:hAnsi="Times New Roman" w:cs="Times New Roman"/>
          <w:sz w:val="28"/>
        </w:rPr>
        <w:t>.</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3. Утвердить порядок учета предложений и участия граждан в обсуждении проекта Правил благоустройства Кухаривского сельского поселения Ейского района (приложение № 2).</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4. Создать организационный комитет (оргкомитет) по проведению публичных слушаний по теме «Рассмотрение проекта Правил благоустройства Кухаривского сельского поселения Ейского района» (приложение № 3).</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lastRenderedPageBreak/>
        <w:t>5. Создать рабочую группу по учету предложений по проекту</w:t>
      </w:r>
      <w:r w:rsidRPr="009371FD">
        <w:rPr>
          <w:rFonts w:ascii="Times New Roman" w:hAnsi="Times New Roman" w:cs="Times New Roman"/>
          <w:b/>
          <w:sz w:val="28"/>
        </w:rPr>
        <w:t xml:space="preserve"> </w:t>
      </w:r>
      <w:r w:rsidRPr="009371FD">
        <w:rPr>
          <w:rFonts w:ascii="Times New Roman" w:hAnsi="Times New Roman" w:cs="Times New Roman"/>
          <w:sz w:val="28"/>
        </w:rPr>
        <w:t>Правил благоустройства Кухаривского сельского поселения Ейского района (приложение № 4).</w:t>
      </w:r>
    </w:p>
    <w:p w:rsidR="009371FD" w:rsidRPr="009371FD" w:rsidRDefault="009371FD" w:rsidP="009371FD">
      <w:pPr>
        <w:tabs>
          <w:tab w:val="left" w:pos="0"/>
        </w:tabs>
        <w:ind w:firstLine="709"/>
        <w:jc w:val="both"/>
        <w:rPr>
          <w:rFonts w:eastAsia="Lucida Sans Unicode"/>
          <w:bCs/>
          <w:sz w:val="28"/>
          <w:szCs w:val="28"/>
        </w:rPr>
      </w:pPr>
      <w:r w:rsidRPr="009371FD">
        <w:rPr>
          <w:sz w:val="28"/>
        </w:rPr>
        <w:t xml:space="preserve">6. </w:t>
      </w:r>
      <w:r w:rsidRPr="009371FD">
        <w:rPr>
          <w:sz w:val="28"/>
          <w:szCs w:val="28"/>
        </w:rPr>
        <w:t xml:space="preserve"> </w:t>
      </w:r>
      <w:r w:rsidRPr="009371FD">
        <w:rPr>
          <w:rFonts w:eastAsia="Lucida Sans Unicode"/>
          <w:bCs/>
          <w:sz w:val="28"/>
          <w:szCs w:val="28"/>
        </w:rPr>
        <w:t xml:space="preserve">Общему отделу администрации </w:t>
      </w:r>
      <w:r w:rsidRPr="009371FD">
        <w:rPr>
          <w:rFonts w:eastAsia="Lucida Sans Unicode"/>
          <w:sz w:val="28"/>
          <w:szCs w:val="28"/>
        </w:rPr>
        <w:t>Кухаривского</w:t>
      </w:r>
      <w:r w:rsidRPr="009371FD">
        <w:rPr>
          <w:rFonts w:eastAsia="Lucida Sans Unicode"/>
          <w:bCs/>
          <w:sz w:val="28"/>
          <w:szCs w:val="28"/>
        </w:rPr>
        <w:t xml:space="preserve"> сельского поселения Ейского района (</w:t>
      </w:r>
      <w:r w:rsidRPr="009371FD">
        <w:rPr>
          <w:rFonts w:eastAsia="Lucida Sans Unicode"/>
          <w:sz w:val="28"/>
          <w:szCs w:val="28"/>
        </w:rPr>
        <w:t>Гришина</w:t>
      </w:r>
      <w:r w:rsidRPr="009371FD">
        <w:rPr>
          <w:rFonts w:eastAsia="Lucida Sans Unicode"/>
          <w:bCs/>
          <w:sz w:val="28"/>
          <w:szCs w:val="28"/>
        </w:rPr>
        <w:t xml:space="preserve">) </w:t>
      </w:r>
    </w:p>
    <w:p w:rsidR="009371FD" w:rsidRPr="009371FD" w:rsidRDefault="009371FD" w:rsidP="009371FD">
      <w:pPr>
        <w:tabs>
          <w:tab w:val="left" w:pos="0"/>
        </w:tabs>
        <w:ind w:firstLine="709"/>
        <w:jc w:val="both"/>
        <w:rPr>
          <w:rFonts w:eastAsia="Lucida Sans Unicode"/>
          <w:bCs/>
          <w:sz w:val="28"/>
          <w:szCs w:val="28"/>
        </w:rPr>
      </w:pPr>
      <w:r w:rsidRPr="009371FD">
        <w:rPr>
          <w:rFonts w:eastAsia="Lucida Sans Unicode"/>
          <w:bCs/>
          <w:sz w:val="28"/>
          <w:szCs w:val="28"/>
        </w:rPr>
        <w:t xml:space="preserve">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w:t>
      </w:r>
    </w:p>
    <w:p w:rsidR="009371FD" w:rsidRPr="009371FD" w:rsidRDefault="009371FD" w:rsidP="009371FD">
      <w:pPr>
        <w:tabs>
          <w:tab w:val="left" w:pos="0"/>
        </w:tabs>
        <w:ind w:firstLine="709"/>
        <w:jc w:val="both"/>
        <w:rPr>
          <w:rFonts w:eastAsia="Lucida Sans Unicode"/>
          <w:bCs/>
          <w:sz w:val="28"/>
          <w:szCs w:val="28"/>
        </w:rPr>
      </w:pPr>
      <w:r w:rsidRPr="009371FD">
        <w:rPr>
          <w:rFonts w:eastAsia="Lucida Sans Unicode"/>
          <w:bCs/>
          <w:sz w:val="28"/>
          <w:szCs w:val="28"/>
        </w:rPr>
        <w:t xml:space="preserve">разместить </w:t>
      </w:r>
      <w:r w:rsidRPr="009371FD">
        <w:rPr>
          <w:rFonts w:eastAsia="Lucida Sans Unicode"/>
          <w:sz w:val="28"/>
          <w:szCs w:val="28"/>
        </w:rPr>
        <w:t>на официальном сайте администрации Кухаривского сельского поселения Ейского района в сети «Интернет»</w:t>
      </w:r>
      <w:r w:rsidRPr="009371FD">
        <w:rPr>
          <w:rFonts w:eastAsia="Lucida Sans Unicode"/>
          <w:bCs/>
          <w:sz w:val="28"/>
          <w:szCs w:val="28"/>
        </w:rPr>
        <w:t>.</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7. Настоящее решение вступает в силу со дня его официального обнародования.</w:t>
      </w: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Глава Кухаривского сельского поселения</w:t>
      </w: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Ейского района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   Н.А. Григоренко</w:t>
      </w:r>
    </w:p>
    <w:p w:rsidR="00981CB9" w:rsidRPr="009371FD" w:rsidRDefault="00981CB9">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rsidP="009371FD">
      <w:pPr>
        <w:pStyle w:val="11"/>
        <w:jc w:val="center"/>
        <w:rPr>
          <w:rFonts w:ascii="Times New Roman" w:hAnsi="Times New Roman" w:cs="Times New Roman"/>
          <w:sz w:val="28"/>
          <w:szCs w:val="28"/>
        </w:rPr>
      </w:pPr>
    </w:p>
    <w:p w:rsidR="009371FD" w:rsidRPr="009371FD" w:rsidRDefault="009371FD" w:rsidP="009371FD">
      <w:pPr>
        <w:pStyle w:val="11"/>
        <w:jc w:val="center"/>
        <w:rPr>
          <w:rFonts w:ascii="Times New Roman" w:hAnsi="Times New Roman" w:cs="Times New Roman"/>
          <w:sz w:val="28"/>
          <w:szCs w:val="28"/>
        </w:rPr>
      </w:pPr>
      <w:r w:rsidRPr="009371FD">
        <w:rPr>
          <w:rFonts w:ascii="Times New Roman" w:hAnsi="Times New Roman" w:cs="Times New Roman"/>
          <w:sz w:val="28"/>
          <w:szCs w:val="28"/>
        </w:rPr>
        <w:lastRenderedPageBreak/>
        <w:tab/>
      </w:r>
      <w:r w:rsidRPr="009371FD">
        <w:rPr>
          <w:rFonts w:ascii="Times New Roman" w:hAnsi="Times New Roman" w:cs="Times New Roman"/>
          <w:sz w:val="28"/>
          <w:szCs w:val="28"/>
        </w:rPr>
        <w:tab/>
      </w:r>
      <w:r w:rsidRPr="009371FD">
        <w:rPr>
          <w:rFonts w:ascii="Times New Roman" w:hAnsi="Times New Roman" w:cs="Times New Roman"/>
          <w:sz w:val="28"/>
          <w:szCs w:val="28"/>
        </w:rPr>
        <w:tab/>
      </w:r>
      <w:r w:rsidRPr="009371FD">
        <w:rPr>
          <w:rFonts w:ascii="Times New Roman" w:hAnsi="Times New Roman" w:cs="Times New Roman"/>
          <w:sz w:val="28"/>
          <w:szCs w:val="28"/>
        </w:rPr>
        <w:tab/>
      </w:r>
      <w:r w:rsidRPr="009371FD">
        <w:rPr>
          <w:rFonts w:ascii="Times New Roman" w:hAnsi="Times New Roman" w:cs="Times New Roman"/>
          <w:sz w:val="28"/>
          <w:szCs w:val="28"/>
        </w:rPr>
        <w:tab/>
      </w:r>
      <w:r w:rsidRPr="009371FD">
        <w:rPr>
          <w:rFonts w:ascii="Times New Roman" w:hAnsi="Times New Roman" w:cs="Times New Roman"/>
          <w:sz w:val="28"/>
          <w:szCs w:val="28"/>
        </w:rPr>
        <w:tab/>
        <w:t>ПРИЛОЖЕНИЕ №1</w:t>
      </w:r>
    </w:p>
    <w:p w:rsidR="009371FD" w:rsidRPr="009371FD" w:rsidRDefault="009371FD" w:rsidP="009371FD">
      <w:pPr>
        <w:jc w:val="center"/>
        <w:rPr>
          <w:sz w:val="28"/>
          <w:szCs w:val="28"/>
        </w:rPr>
      </w:pPr>
    </w:p>
    <w:p w:rsidR="009371FD" w:rsidRPr="009371FD" w:rsidRDefault="009371FD" w:rsidP="009371FD">
      <w:pPr>
        <w:jc w:val="center"/>
        <w:rPr>
          <w:sz w:val="28"/>
          <w:szCs w:val="28"/>
        </w:rPr>
      </w:pPr>
      <w:r w:rsidRPr="009371FD">
        <w:rPr>
          <w:sz w:val="28"/>
          <w:szCs w:val="28"/>
        </w:rPr>
        <w:tab/>
      </w:r>
      <w:r w:rsidRPr="009371FD">
        <w:rPr>
          <w:sz w:val="28"/>
          <w:szCs w:val="28"/>
        </w:rPr>
        <w:tab/>
      </w:r>
      <w:r w:rsidRPr="009371FD">
        <w:rPr>
          <w:sz w:val="28"/>
          <w:szCs w:val="28"/>
        </w:rPr>
        <w:tab/>
      </w:r>
      <w:r w:rsidRPr="009371FD">
        <w:rPr>
          <w:sz w:val="28"/>
          <w:szCs w:val="28"/>
        </w:rPr>
        <w:tab/>
      </w:r>
      <w:r w:rsidRPr="009371FD">
        <w:rPr>
          <w:sz w:val="28"/>
          <w:szCs w:val="28"/>
        </w:rPr>
        <w:tab/>
      </w:r>
      <w:r w:rsidRPr="009371FD">
        <w:rPr>
          <w:sz w:val="28"/>
          <w:szCs w:val="28"/>
        </w:rPr>
        <w:tab/>
        <w:t>УТВЕРЖДЕНЫ</w:t>
      </w:r>
    </w:p>
    <w:p w:rsidR="009371FD" w:rsidRPr="009371FD" w:rsidRDefault="009371FD" w:rsidP="009371FD">
      <w:pPr>
        <w:jc w:val="center"/>
        <w:rPr>
          <w:sz w:val="28"/>
          <w:szCs w:val="28"/>
        </w:rPr>
      </w:pPr>
      <w:r w:rsidRPr="009371FD">
        <w:rPr>
          <w:sz w:val="28"/>
          <w:szCs w:val="28"/>
        </w:rPr>
        <w:tab/>
      </w:r>
      <w:r w:rsidRPr="009371FD">
        <w:rPr>
          <w:sz w:val="28"/>
          <w:szCs w:val="28"/>
        </w:rPr>
        <w:tab/>
      </w:r>
      <w:r w:rsidRPr="009371FD">
        <w:rPr>
          <w:sz w:val="28"/>
          <w:szCs w:val="28"/>
        </w:rPr>
        <w:tab/>
      </w:r>
      <w:r w:rsidRPr="009371FD">
        <w:rPr>
          <w:sz w:val="28"/>
          <w:szCs w:val="28"/>
        </w:rPr>
        <w:tab/>
      </w:r>
      <w:r w:rsidRPr="009371FD">
        <w:rPr>
          <w:sz w:val="28"/>
          <w:szCs w:val="28"/>
        </w:rPr>
        <w:tab/>
      </w:r>
      <w:r w:rsidRPr="009371FD">
        <w:rPr>
          <w:sz w:val="28"/>
          <w:szCs w:val="28"/>
        </w:rPr>
        <w:tab/>
        <w:t>решением Совета Кухаривского</w:t>
      </w:r>
    </w:p>
    <w:p w:rsidR="009371FD" w:rsidRPr="009371FD" w:rsidRDefault="009371FD" w:rsidP="009371FD">
      <w:pPr>
        <w:jc w:val="center"/>
        <w:rPr>
          <w:sz w:val="28"/>
          <w:szCs w:val="28"/>
        </w:rPr>
      </w:pPr>
      <w:r w:rsidRPr="009371FD">
        <w:rPr>
          <w:sz w:val="28"/>
          <w:szCs w:val="28"/>
        </w:rPr>
        <w:tab/>
      </w:r>
      <w:r w:rsidRPr="009371FD">
        <w:rPr>
          <w:sz w:val="28"/>
          <w:szCs w:val="28"/>
        </w:rPr>
        <w:tab/>
      </w:r>
      <w:r w:rsidRPr="009371FD">
        <w:rPr>
          <w:sz w:val="28"/>
          <w:szCs w:val="28"/>
        </w:rPr>
        <w:tab/>
      </w:r>
      <w:r w:rsidRPr="009371FD">
        <w:rPr>
          <w:sz w:val="28"/>
          <w:szCs w:val="28"/>
        </w:rPr>
        <w:tab/>
      </w:r>
      <w:r w:rsidRPr="009371FD">
        <w:rPr>
          <w:sz w:val="28"/>
          <w:szCs w:val="28"/>
        </w:rPr>
        <w:tab/>
      </w:r>
      <w:r w:rsidRPr="009371FD">
        <w:rPr>
          <w:sz w:val="28"/>
          <w:szCs w:val="28"/>
        </w:rPr>
        <w:tab/>
        <w:t>сельского поселения Ейского района</w:t>
      </w:r>
    </w:p>
    <w:p w:rsidR="009371FD" w:rsidRPr="009371FD" w:rsidRDefault="009371FD" w:rsidP="009371FD">
      <w:pPr>
        <w:jc w:val="center"/>
        <w:rPr>
          <w:sz w:val="28"/>
          <w:szCs w:val="28"/>
        </w:rPr>
      </w:pPr>
      <w:r w:rsidRPr="009371FD">
        <w:rPr>
          <w:sz w:val="28"/>
          <w:szCs w:val="28"/>
        </w:rPr>
        <w:tab/>
      </w:r>
      <w:r w:rsidRPr="009371FD">
        <w:rPr>
          <w:sz w:val="28"/>
          <w:szCs w:val="28"/>
        </w:rPr>
        <w:tab/>
      </w:r>
      <w:r w:rsidRPr="009371FD">
        <w:rPr>
          <w:sz w:val="28"/>
          <w:szCs w:val="28"/>
        </w:rPr>
        <w:tab/>
      </w:r>
      <w:r w:rsidRPr="009371FD">
        <w:rPr>
          <w:sz w:val="28"/>
          <w:szCs w:val="28"/>
        </w:rPr>
        <w:tab/>
      </w:r>
      <w:r w:rsidRPr="009371FD">
        <w:rPr>
          <w:sz w:val="28"/>
          <w:szCs w:val="28"/>
        </w:rPr>
        <w:tab/>
      </w:r>
      <w:r w:rsidRPr="009371FD">
        <w:rPr>
          <w:sz w:val="28"/>
          <w:szCs w:val="28"/>
        </w:rPr>
        <w:tab/>
        <w:t>от ______________г. № _________</w:t>
      </w:r>
    </w:p>
    <w:p w:rsidR="009371FD" w:rsidRPr="009371FD" w:rsidRDefault="009371FD" w:rsidP="009371FD">
      <w:pPr>
        <w:pStyle w:val="ConsNormal"/>
        <w:widowControl/>
        <w:ind w:right="0" w:firstLine="540"/>
        <w:jc w:val="both"/>
        <w:rPr>
          <w:rFonts w:ascii="Times New Roman" w:hAnsi="Times New Roman"/>
          <w:sz w:val="28"/>
          <w:szCs w:val="28"/>
        </w:rPr>
      </w:pPr>
    </w:p>
    <w:p w:rsidR="009371FD" w:rsidRPr="009371FD" w:rsidRDefault="009371FD" w:rsidP="009371FD">
      <w:pPr>
        <w:shd w:val="clear" w:color="auto" w:fill="FFFFFF"/>
        <w:tabs>
          <w:tab w:val="left" w:pos="284"/>
        </w:tabs>
        <w:suppressAutoHyphens/>
        <w:jc w:val="center"/>
        <w:rPr>
          <w:b/>
          <w:bCs/>
          <w:sz w:val="28"/>
          <w:szCs w:val="28"/>
        </w:rPr>
      </w:pPr>
    </w:p>
    <w:p w:rsidR="009371FD" w:rsidRPr="009371FD" w:rsidRDefault="009371FD" w:rsidP="009371FD">
      <w:pPr>
        <w:shd w:val="clear" w:color="auto" w:fill="FFFFFF"/>
        <w:tabs>
          <w:tab w:val="left" w:pos="284"/>
        </w:tabs>
        <w:suppressAutoHyphens/>
        <w:jc w:val="center"/>
        <w:rPr>
          <w:b/>
          <w:bCs/>
          <w:sz w:val="28"/>
          <w:szCs w:val="28"/>
        </w:rPr>
      </w:pPr>
    </w:p>
    <w:p w:rsidR="009371FD" w:rsidRPr="009371FD" w:rsidRDefault="009371FD" w:rsidP="009371FD">
      <w:pPr>
        <w:shd w:val="clear" w:color="auto" w:fill="FFFFFF"/>
        <w:tabs>
          <w:tab w:val="left" w:pos="284"/>
        </w:tabs>
        <w:suppressAutoHyphens/>
        <w:jc w:val="center"/>
        <w:rPr>
          <w:b/>
          <w:bCs/>
          <w:sz w:val="28"/>
          <w:szCs w:val="28"/>
        </w:rPr>
      </w:pPr>
      <w:r w:rsidRPr="009371FD">
        <w:rPr>
          <w:b/>
          <w:bCs/>
          <w:sz w:val="28"/>
          <w:szCs w:val="28"/>
        </w:rPr>
        <w:t>ПРАВИЛА</w:t>
      </w:r>
    </w:p>
    <w:p w:rsidR="009371FD" w:rsidRPr="009371FD" w:rsidRDefault="009371FD" w:rsidP="009371FD">
      <w:pPr>
        <w:jc w:val="center"/>
        <w:rPr>
          <w:b/>
          <w:sz w:val="28"/>
          <w:szCs w:val="28"/>
        </w:rPr>
      </w:pPr>
      <w:r w:rsidRPr="009371FD">
        <w:rPr>
          <w:b/>
          <w:sz w:val="28"/>
          <w:szCs w:val="28"/>
        </w:rPr>
        <w:t xml:space="preserve">  благоустройства территории Кухаривского сельского поселения</w:t>
      </w:r>
    </w:p>
    <w:p w:rsidR="009371FD" w:rsidRPr="009371FD" w:rsidRDefault="009371FD" w:rsidP="009371FD">
      <w:pPr>
        <w:jc w:val="center"/>
        <w:rPr>
          <w:b/>
          <w:sz w:val="28"/>
          <w:szCs w:val="28"/>
        </w:rPr>
      </w:pPr>
      <w:r w:rsidRPr="009371FD">
        <w:rPr>
          <w:b/>
          <w:sz w:val="28"/>
          <w:szCs w:val="28"/>
        </w:rPr>
        <w:t>Ейского района</w:t>
      </w:r>
    </w:p>
    <w:p w:rsidR="009371FD" w:rsidRPr="009371FD" w:rsidRDefault="009371FD" w:rsidP="009371FD">
      <w:pPr>
        <w:jc w:val="center"/>
        <w:rPr>
          <w:b/>
          <w:sz w:val="28"/>
          <w:szCs w:val="28"/>
        </w:rPr>
      </w:pPr>
    </w:p>
    <w:p w:rsidR="009371FD" w:rsidRPr="009371FD" w:rsidRDefault="009371FD" w:rsidP="009371FD">
      <w:pPr>
        <w:widowControl w:val="0"/>
        <w:shd w:val="clear" w:color="auto" w:fill="FFFFFF"/>
        <w:tabs>
          <w:tab w:val="left" w:pos="1135"/>
        </w:tabs>
        <w:suppressAutoHyphens/>
        <w:autoSpaceDN w:val="0"/>
        <w:ind w:left="851" w:right="851"/>
        <w:jc w:val="center"/>
        <w:textAlignment w:val="baseline"/>
        <w:rPr>
          <w:b/>
          <w:bCs/>
          <w:kern w:val="3"/>
          <w:sz w:val="28"/>
          <w:szCs w:val="28"/>
        </w:rPr>
      </w:pPr>
      <w:r w:rsidRPr="009371FD">
        <w:rPr>
          <w:b/>
          <w:bCs/>
          <w:kern w:val="3"/>
          <w:sz w:val="28"/>
          <w:szCs w:val="28"/>
        </w:rPr>
        <w:t>1. Общие положения</w:t>
      </w:r>
    </w:p>
    <w:p w:rsidR="009371FD" w:rsidRPr="009371FD" w:rsidRDefault="009371FD" w:rsidP="009371FD">
      <w:pPr>
        <w:widowControl w:val="0"/>
        <w:shd w:val="clear" w:color="auto" w:fill="FFFFFF"/>
        <w:tabs>
          <w:tab w:val="left" w:pos="1135"/>
        </w:tabs>
        <w:suppressAutoHyphens/>
        <w:autoSpaceDN w:val="0"/>
        <w:ind w:left="851" w:right="851"/>
        <w:jc w:val="center"/>
        <w:textAlignment w:val="baseline"/>
        <w:rPr>
          <w:b/>
          <w:kern w:val="3"/>
          <w:sz w:val="28"/>
          <w:szCs w:val="28"/>
        </w:rPr>
      </w:pP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1. Настоящие Правила благоустройства территории Кухаривского сельского поселения Ейского района (далее – Правила):</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регулируют отношения по соблюдению санитарного содержания территории, организации уборки и обеспечению чистоты и порядка в Кухаривском сельском поселении Ейского района (далее - сельское поселение);</w:t>
      </w:r>
      <w:r w:rsidRPr="009371FD">
        <w:rPr>
          <w:kern w:val="3"/>
          <w:sz w:val="28"/>
          <w:szCs w:val="28"/>
        </w:rPr>
        <w:tab/>
        <w:t>устанавливают единые и обязательные к исполнению нормы и требования надлежащему техническому и санитарному содержанию зданий (включая жилые дома), сооружений, земельных участков, на которых они расположены, к</w:t>
      </w:r>
      <w:r w:rsidR="008D69A5">
        <w:rPr>
          <w:kern w:val="3"/>
          <w:sz w:val="28"/>
          <w:szCs w:val="28"/>
        </w:rPr>
        <w:t xml:space="preserve"> </w:t>
      </w:r>
      <w:r w:rsidRPr="009371FD">
        <w:rPr>
          <w:kern w:val="3"/>
          <w:sz w:val="28"/>
          <w:szCs w:val="28"/>
        </w:rPr>
        <w:t>внешнему виду фасадов и ограждений соответствующих зданий и сооружений;</w:t>
      </w:r>
      <w:r w:rsidRPr="009371FD">
        <w:rPr>
          <w:kern w:val="3"/>
          <w:sz w:val="28"/>
          <w:szCs w:val="28"/>
        </w:rPr>
        <w:tab/>
        <w:t>определяют перечень работ по</w:t>
      </w:r>
      <w:r w:rsidR="008D69A5">
        <w:rPr>
          <w:kern w:val="3"/>
          <w:sz w:val="28"/>
          <w:szCs w:val="28"/>
        </w:rPr>
        <w:t xml:space="preserve"> </w:t>
      </w:r>
      <w:r w:rsidRPr="009371FD">
        <w:rPr>
          <w:kern w:val="3"/>
          <w:sz w:val="28"/>
          <w:szCs w:val="28"/>
        </w:rPr>
        <w:t>благоустройству и периодичность их выполнения;</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устанавливают требования по благоустройству территории  сельского поселения (включая освещение улиц, озеленение территорий, установку указателей с наименованиями улиц и номерами домов, размещение и</w:t>
      </w:r>
      <w:r w:rsidR="008D69A5">
        <w:rPr>
          <w:kern w:val="3"/>
          <w:sz w:val="28"/>
          <w:szCs w:val="28"/>
        </w:rPr>
        <w:t xml:space="preserve"> </w:t>
      </w:r>
      <w:r w:rsidRPr="009371FD">
        <w:rPr>
          <w:kern w:val="3"/>
          <w:sz w:val="28"/>
          <w:szCs w:val="28"/>
        </w:rPr>
        <w:t>содержание малых архитектурных форм);</w:t>
      </w:r>
    </w:p>
    <w:p w:rsidR="009371FD" w:rsidRPr="009371FD" w:rsidRDefault="009371FD" w:rsidP="009371FD">
      <w:pPr>
        <w:ind w:firstLine="720"/>
        <w:jc w:val="both"/>
        <w:rPr>
          <w:sz w:val="28"/>
          <w:szCs w:val="28"/>
        </w:rPr>
      </w:pPr>
      <w:r w:rsidRPr="009371FD">
        <w:rPr>
          <w:sz w:val="28"/>
          <w:szCs w:val="28"/>
        </w:rPr>
        <w:t>регулируют вопросы размещения и содержания детских и спортивных площадок, площадок для выгула животных, парковок (парковочных мест), малых архитектурных форм;</w:t>
      </w:r>
      <w:r w:rsidR="008D69A5">
        <w:rPr>
          <w:sz w:val="28"/>
          <w:szCs w:val="28"/>
        </w:rPr>
        <w:t xml:space="preserve"> </w:t>
      </w:r>
      <w:r w:rsidRPr="009371FD">
        <w:rPr>
          <w:sz w:val="28"/>
          <w:szCs w:val="28"/>
        </w:rPr>
        <w:t>праздничного оформления территории поселения,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371FD" w:rsidRPr="009371FD" w:rsidRDefault="009371FD" w:rsidP="009371FD">
      <w:pPr>
        <w:ind w:firstLine="720"/>
        <w:jc w:val="both"/>
        <w:rPr>
          <w:sz w:val="28"/>
          <w:szCs w:val="28"/>
          <w:highlight w:val="yellow"/>
        </w:rPr>
      </w:pPr>
      <w:r w:rsidRPr="009371FD">
        <w:rPr>
          <w:sz w:val="28"/>
          <w:szCs w:val="28"/>
          <w:highlight w:val="yellow"/>
        </w:rPr>
        <w:t>определяют границы прилегающих территорий в соответствии с порядком, установленным настоящими Правилами;</w:t>
      </w:r>
    </w:p>
    <w:p w:rsidR="009371FD" w:rsidRPr="009371FD" w:rsidRDefault="009371FD" w:rsidP="009371FD">
      <w:pPr>
        <w:ind w:firstLine="720"/>
        <w:jc w:val="both"/>
        <w:rPr>
          <w:sz w:val="28"/>
          <w:szCs w:val="28"/>
        </w:rPr>
      </w:pPr>
      <w:r w:rsidRPr="009371FD">
        <w:rPr>
          <w:sz w:val="28"/>
          <w:szCs w:val="28"/>
          <w:highlight w:val="yellow"/>
        </w:rPr>
        <w:t xml:space="preserve">регулируют вопросы обустройства территории Кухаривского сельского поселения Ейского района в целях обеспечения беспрепятственного </w:t>
      </w:r>
      <w:r w:rsidRPr="009371FD">
        <w:rPr>
          <w:sz w:val="28"/>
          <w:szCs w:val="28"/>
          <w:highlight w:val="yellow"/>
        </w:rPr>
        <w:lastRenderedPageBreak/>
        <w:t>передвижения по указанной территории инвалидов и других маломобильных групп населения.</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Правила обязательны для всех юридических лиц, индивидуальных предпринимателей, осуществляющих свою деятельность на территории сельского поселения независимо от организационно-правовых форм и форм собственности, а также граждан, проживающих на территории сельского поселения.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2. Правила разработаны в соответствии с федеральными законами от 6 октября 2003 года № 131-ФЗ «Об общих принципах организации местного самоуправления в Российской Федерации», 24 июня 1998 года № 89-ФЗ «Об отходах производства и потребления», от 30 марта 1999 года № 52-ФЗ «О санитарно-эпидемиологическом благополучии населения»,</w:t>
      </w:r>
      <w:hyperlink r:id="rId7" w:history="1">
        <w:r w:rsidRPr="009371FD">
          <w:rPr>
            <w:kern w:val="3"/>
            <w:sz w:val="28"/>
            <w:szCs w:val="28"/>
          </w:rPr>
          <w:t>закон</w:t>
        </w:r>
      </w:hyperlink>
      <w:r w:rsidRPr="009371FD">
        <w:rPr>
          <w:color w:val="000000"/>
          <w:kern w:val="3"/>
          <w:sz w:val="28"/>
          <w:szCs w:val="28"/>
        </w:rPr>
        <w:t>ов  Краснодарского края от 23 июля 2003 года № 608-КЗ</w:t>
      </w:r>
      <w:r w:rsidRPr="009371FD">
        <w:rPr>
          <w:kern w:val="3"/>
          <w:sz w:val="28"/>
          <w:szCs w:val="28"/>
        </w:rPr>
        <w:t>«</w:t>
      </w:r>
      <w:r w:rsidRPr="009371FD">
        <w:rPr>
          <w:color w:val="000000"/>
          <w:kern w:val="3"/>
          <w:sz w:val="28"/>
          <w:szCs w:val="28"/>
        </w:rPr>
        <w:t>Об административных правонарушениях</w:t>
      </w:r>
      <w:r w:rsidRPr="009371FD">
        <w:rPr>
          <w:kern w:val="3"/>
          <w:sz w:val="28"/>
          <w:szCs w:val="28"/>
        </w:rPr>
        <w:t>»</w:t>
      </w:r>
      <w:r w:rsidRPr="009371FD">
        <w:rPr>
          <w:color w:val="000000"/>
          <w:kern w:val="3"/>
          <w:sz w:val="28"/>
          <w:szCs w:val="28"/>
        </w:rPr>
        <w:t xml:space="preserve">, от 23 апреля 2013 года №2695-КЗ </w:t>
      </w:r>
      <w:r w:rsidRPr="009371FD">
        <w:rPr>
          <w:kern w:val="3"/>
          <w:sz w:val="28"/>
          <w:szCs w:val="28"/>
        </w:rPr>
        <w:t>«</w:t>
      </w:r>
      <w:r w:rsidRPr="009371FD">
        <w:rPr>
          <w:color w:val="000000"/>
          <w:kern w:val="3"/>
          <w:sz w:val="28"/>
          <w:szCs w:val="28"/>
        </w:rPr>
        <w:t>Об охране зеленых насаждений в Краснодарском крае</w:t>
      </w:r>
      <w:r w:rsidRPr="009371FD">
        <w:rPr>
          <w:kern w:val="3"/>
          <w:sz w:val="28"/>
          <w:szCs w:val="28"/>
        </w:rPr>
        <w:t>»</w:t>
      </w:r>
      <w:r w:rsidRPr="009371FD">
        <w:rPr>
          <w:color w:val="000000"/>
          <w:kern w:val="3"/>
          <w:sz w:val="28"/>
          <w:szCs w:val="28"/>
        </w:rPr>
        <w:t xml:space="preserve">, от 2 декабря 2004 года № 800-КЗ </w:t>
      </w:r>
      <w:r w:rsidRPr="009371FD">
        <w:rPr>
          <w:kern w:val="3"/>
          <w:sz w:val="28"/>
          <w:szCs w:val="28"/>
        </w:rPr>
        <w:t>«</w:t>
      </w:r>
      <w:r w:rsidRPr="009371FD">
        <w:rPr>
          <w:color w:val="000000"/>
          <w:kern w:val="3"/>
          <w:sz w:val="28"/>
          <w:szCs w:val="28"/>
        </w:rPr>
        <w:t xml:space="preserve">О содержании и защите </w:t>
      </w:r>
      <w:r w:rsidRPr="009371FD">
        <w:rPr>
          <w:kern w:val="3"/>
          <w:sz w:val="28"/>
          <w:szCs w:val="28"/>
        </w:rPr>
        <w:t>домашних животных в Краснодарском крае</w:t>
      </w:r>
      <w:r w:rsidRPr="009371FD">
        <w:rPr>
          <w:kern w:val="3"/>
          <w:sz w:val="28"/>
          <w:szCs w:val="28"/>
          <w:highlight w:val="yellow"/>
        </w:rPr>
        <w:t>»,</w:t>
      </w:r>
      <w:r w:rsidRPr="009371FD">
        <w:rPr>
          <w:sz w:val="28"/>
          <w:szCs w:val="28"/>
          <w:highlight w:val="yellow"/>
        </w:rPr>
        <w:t xml:space="preserve"> от 21 декабря 2018 года №3952-КЗ «О порядке определения органами местного самоуправления в Краснодарском крае границ прилегающих территорий»</w:t>
      </w:r>
      <w:r w:rsidRPr="009371FD">
        <w:rPr>
          <w:kern w:val="3"/>
          <w:sz w:val="28"/>
          <w:szCs w:val="28"/>
          <w:highlight w:val="yellow"/>
        </w:rPr>
        <w:t>,</w:t>
      </w:r>
      <w:r w:rsidRPr="009371FD">
        <w:rPr>
          <w:kern w:val="3"/>
          <w:sz w:val="28"/>
          <w:szCs w:val="28"/>
        </w:rPr>
        <w:t xml:space="preserve">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создание безопасной, удобной, экологически благоприятной и привлекательной среды, способствующей комплексному и устойчивому развитию сельского поселения».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3. Методическое обеспечение работ по благоустройству территории сельского поселения в части улучшения облика, колористических решений, дизайна зданий, строений, сооружений, ограждений и иных объемно-пространственных материальных объектов и ландшафтной архитектуры возлагается на управление архитектуры и градостроительства администрации муниципального образования Ейский район.</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4. Методическое обеспечение и координация работ по уборке и санитарному содержанию территории сельского поселения, поддержанию чистоты и порядка возложены на МКУ «Кухаривское» Кухаривского сельского поселения Ейского района.</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5. В настоящих правилах используются следующие основные понятия: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1) 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 xml:space="preserve">2)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w:t>
      </w:r>
      <w:r w:rsidRPr="009371FD">
        <w:rPr>
          <w:kern w:val="3"/>
          <w:sz w:val="28"/>
          <w:szCs w:val="28"/>
        </w:rPr>
        <w:lastRenderedPageBreak/>
        <w:t>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сельского поселения;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371FD" w:rsidRPr="009371FD" w:rsidRDefault="009371FD" w:rsidP="009371FD">
      <w:pPr>
        <w:suppressAutoHyphens/>
        <w:autoSpaceDN w:val="0"/>
        <w:ind w:firstLine="708"/>
        <w:jc w:val="both"/>
        <w:textAlignment w:val="baseline"/>
        <w:rPr>
          <w:kern w:val="3"/>
          <w:sz w:val="28"/>
          <w:szCs w:val="28"/>
        </w:rPr>
      </w:pPr>
      <w:r w:rsidRPr="009371FD">
        <w:rPr>
          <w:kern w:val="3"/>
          <w:sz w:val="28"/>
          <w:szCs w:val="28"/>
        </w:rPr>
        <w:t>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6) элементы благоустройства территории  - декоративные, технические, планировочные, конструктивные устройства, элементы ландшафта, различные виды оборудования и оформления, малые архитектурные формы, некапитальные нестационарные сооружения, информация, используемые как составные части благоустройства, а также система организации субъектов сельской среды.</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Элементы благоустройства делятся на передвижные (мобильные) и стационарные, индивидуальные (уникальные) и типовые.</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К элементам благоустройства относятся: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знаки адресации - аншлаги (указатели наименований улиц, площадей, набережных), номерные знаки домов, информационные стенды, щиты со схемами адресации застройки кварталов, микрорайонов;</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памятные и информационные доски (знаки);</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знаки охраны памятников истории и культуры, зон особо охраняемых территорий;</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элементы озеленения и ландшафтной организации территории;</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элементы праздничного оформления;</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пешеходные коммуникации;</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lastRenderedPageBreak/>
        <w:t>технические зоны транспортных, инженерных коммуникаций, инженерные коммуникации, водоохранные зоны;</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детские площадки;</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спортивные площадки;</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контейнерные площадки;</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площадки для выгула и дрессировки животных;</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площадки автостоянок, размещение и хранение транспортных средств на территории сельского поселения;</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элементы освещения;</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средства размещения информации;</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ограждения (заборы);</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элементы объектов капитального строительства;</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водные устройства;</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элементы инженерной подготовки и защиты территории;</w:t>
      </w:r>
    </w:p>
    <w:p w:rsidR="009371FD" w:rsidRPr="009371FD" w:rsidRDefault="009371FD" w:rsidP="009371FD">
      <w:pPr>
        <w:suppressAutoHyphens/>
        <w:autoSpaceDN w:val="0"/>
        <w:ind w:firstLine="709"/>
        <w:jc w:val="both"/>
        <w:textAlignment w:val="baseline"/>
        <w:rPr>
          <w:rFonts w:eastAsia="Arial"/>
          <w:color w:val="000000"/>
          <w:kern w:val="3"/>
          <w:sz w:val="28"/>
          <w:szCs w:val="28"/>
        </w:rPr>
      </w:pPr>
      <w:r w:rsidRPr="009371FD">
        <w:rPr>
          <w:color w:val="000000"/>
          <w:kern w:val="3"/>
          <w:sz w:val="28"/>
          <w:szCs w:val="28"/>
        </w:rPr>
        <w:t>покрытия;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некапитальные нестационарные сооружения.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К нестационарным мобильным элементам благоустройства относятся передвижное (переносное) оборудование уличной торговли - палатки, лотки, прицепы и тому подобное.</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информационные конструкции, прочно связанные с землей, и тому подобное.</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7)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и определяющих комфортность проживания на этой территории;</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8)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9)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10)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 xml:space="preserve">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w:t>
      </w:r>
      <w:r w:rsidRPr="009371FD">
        <w:rPr>
          <w:kern w:val="3"/>
          <w:sz w:val="28"/>
          <w:szCs w:val="28"/>
        </w:rPr>
        <w:lastRenderedPageBreak/>
        <w:t>том числе магистральная дорога скоростного и регулируемого движения, пешеходная и парковая дорога, дорога в  промышленных  зонах (районах);</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12)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13)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14) проезд - дорога, обеспечивающая подъезд транспортных средств к жилым и общественным зданиям, учреждениям, предприятиям и другим объектами застройки внутри районов, микрорайонов, кварталов;</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15) зеленые насаждения - древесно-кустарниковая и травянистая растительность естественного и искусственного происхождения, выполняющая рекреационные, санитарно-гигиенические, экологические и эстетические функции;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16) инвентаризация зеленых насаждений - процесс регистрации информации о количестве зеленых насаждений на территории сельского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17)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18) дерево - многолетнее растение с четко выраженным стволом, несущими боковыми ветвями и верхушечным побегом;</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19)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20) кустарник - многолетнее растение, ветвящееся у самой поверхности почвы и не имеющее во взрослом состоянии главного ствола;</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21)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22) компенсационное озеленение - деятельность  администрации  сельского поселения по созданию зеленых насаждений взамен уничтоженных и их сохранению до полной приживаемости на территории сельского поселения;</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23)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 xml:space="preserve">24) озелененные территории - территории общего пользования, на которых расположены зеленые насаждения, включая зоны рекреации и </w:t>
      </w:r>
      <w:r w:rsidRPr="009371FD">
        <w:rPr>
          <w:kern w:val="3"/>
          <w:sz w:val="28"/>
          <w:szCs w:val="28"/>
        </w:rPr>
        <w:lastRenderedPageBreak/>
        <w:t>зеленых насаждений, определяемые в соответствии с Правилами землепользования и застройки на территории сельского поселения;</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25)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26)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27) сухостойные деревья и кустарники - деревья и кустарники, утратившие физиологическую устойчивость и подлежащие вырубке;</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28) травяной покров - газон, естественная травянистая растительность;</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29)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30) цветник - участок геометрической или свободной формы с высаженными одно-, двух- или многолетними цветочными растениями;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31)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32)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33)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34)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 xml:space="preserve">35) крупногабаритный мусор - отходы потребления и хозяйственной деятельности (бытовая техника, мебель и другие), утратившие свои </w:t>
      </w:r>
      <w:r w:rsidRPr="009371FD">
        <w:rPr>
          <w:kern w:val="3"/>
          <w:sz w:val="28"/>
          <w:szCs w:val="28"/>
        </w:rPr>
        <w:lastRenderedPageBreak/>
        <w:t>потребительские свойства, загрузка которых (по своим размерам и характеру) производится в бункеры-накопители или на специально оборудованную площадку;</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36)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37)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38)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9371FD" w:rsidRPr="009371FD" w:rsidRDefault="009371FD" w:rsidP="009371FD">
      <w:pPr>
        <w:widowControl w:val="0"/>
        <w:suppressAutoHyphens/>
        <w:autoSpaceDN w:val="0"/>
        <w:ind w:firstLine="709"/>
        <w:jc w:val="both"/>
        <w:textAlignment w:val="baseline"/>
        <w:rPr>
          <w:rFonts w:eastAsia="Arial"/>
          <w:sz w:val="28"/>
        </w:rPr>
      </w:pPr>
      <w:r w:rsidRPr="009371FD">
        <w:rPr>
          <w:kern w:val="3"/>
          <w:sz w:val="28"/>
          <w:szCs w:val="28"/>
        </w:rPr>
        <w:t xml:space="preserve">39) прилегающая территория - </w:t>
      </w:r>
      <w:r w:rsidRPr="009371FD">
        <w:rPr>
          <w:sz w:val="28"/>
          <w:szCs w:val="28"/>
          <w:highlight w:val="yellow"/>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порядком,установленным </w:t>
      </w:r>
      <w:r w:rsidRPr="009371FD">
        <w:rPr>
          <w:rFonts w:eastAsia="Arial"/>
          <w:sz w:val="28"/>
          <w:szCs w:val="28"/>
          <w:highlight w:val="yellow"/>
        </w:rPr>
        <w:t>Законом Краснодарского края от 11.12.2018 № 3952-КЗ«О порядке определения органами местного самоуправления в Краснодарском крае границ прилегающих территорий</w:t>
      </w:r>
      <w:r w:rsidRPr="009371FD">
        <w:rPr>
          <w:rFonts w:eastAsia="Arial"/>
          <w:b/>
          <w:sz w:val="28"/>
          <w:highlight w:val="yellow"/>
        </w:rPr>
        <w:t>»</w:t>
      </w:r>
      <w:r w:rsidRPr="009371FD">
        <w:rPr>
          <w:rFonts w:eastAsia="Arial"/>
          <w:sz w:val="28"/>
          <w:highlight w:val="yellow"/>
        </w:rPr>
        <w:t>;</w:t>
      </w:r>
    </w:p>
    <w:p w:rsidR="009371FD" w:rsidRPr="009371FD" w:rsidRDefault="009371FD" w:rsidP="009371FD">
      <w:pPr>
        <w:pStyle w:val="formattext"/>
        <w:shd w:val="clear" w:color="auto" w:fill="FFFFFF"/>
        <w:spacing w:before="0" w:beforeAutospacing="0" w:after="0" w:afterAutospacing="0" w:line="315" w:lineRule="atLeast"/>
        <w:jc w:val="both"/>
        <w:textAlignment w:val="baseline"/>
        <w:rPr>
          <w:sz w:val="28"/>
          <w:szCs w:val="28"/>
          <w:highlight w:val="yellow"/>
        </w:rPr>
      </w:pPr>
      <w:r w:rsidRPr="009371FD">
        <w:rPr>
          <w:color w:val="2D2D2D"/>
          <w:spacing w:val="2"/>
          <w:sz w:val="21"/>
          <w:szCs w:val="21"/>
        </w:rPr>
        <w:tab/>
      </w:r>
      <w:r w:rsidRPr="009371FD">
        <w:rPr>
          <w:sz w:val="28"/>
          <w:szCs w:val="28"/>
          <w:highlight w:val="yellow"/>
        </w:rPr>
        <w:t>40) территория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371FD" w:rsidRPr="009371FD" w:rsidRDefault="009371FD" w:rsidP="009371FD">
      <w:pPr>
        <w:pStyle w:val="formattext"/>
        <w:shd w:val="clear" w:color="auto" w:fill="FFFFFF"/>
        <w:spacing w:before="0" w:beforeAutospacing="0" w:after="0" w:afterAutospacing="0" w:line="315" w:lineRule="atLeast"/>
        <w:jc w:val="both"/>
        <w:textAlignment w:val="baseline"/>
        <w:rPr>
          <w:sz w:val="28"/>
          <w:szCs w:val="28"/>
          <w:highlight w:val="yellow"/>
        </w:rPr>
      </w:pPr>
      <w:r w:rsidRPr="009371FD">
        <w:rPr>
          <w:sz w:val="28"/>
          <w:szCs w:val="28"/>
          <w:highlight w:val="yellow"/>
        </w:rPr>
        <w:tab/>
        <w:t>41) границы прилегающей территории - предел прилегающей территории;</w:t>
      </w:r>
      <w:r w:rsidRPr="009371FD">
        <w:rPr>
          <w:sz w:val="28"/>
          <w:szCs w:val="28"/>
          <w:highlight w:val="yellow"/>
        </w:rPr>
        <w:br/>
      </w:r>
      <w:r w:rsidRPr="009371FD">
        <w:rPr>
          <w:sz w:val="28"/>
          <w:szCs w:val="28"/>
          <w:highlight w:val="yellow"/>
        </w:rPr>
        <w:tab/>
        <w:t>42)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9371FD" w:rsidRPr="009371FD" w:rsidRDefault="009371FD" w:rsidP="009371FD">
      <w:pPr>
        <w:pStyle w:val="formattext"/>
        <w:shd w:val="clear" w:color="auto" w:fill="FFFFFF"/>
        <w:spacing w:before="0" w:beforeAutospacing="0" w:after="0" w:afterAutospacing="0" w:line="315" w:lineRule="atLeast"/>
        <w:jc w:val="both"/>
        <w:textAlignment w:val="baseline"/>
        <w:rPr>
          <w:sz w:val="28"/>
          <w:szCs w:val="28"/>
          <w:highlight w:val="yellow"/>
        </w:rPr>
      </w:pPr>
      <w:r w:rsidRPr="009371FD">
        <w:rPr>
          <w:sz w:val="28"/>
          <w:szCs w:val="28"/>
          <w:highlight w:val="yellow"/>
        </w:rPr>
        <w:tab/>
        <w:t>43) внешняя часть границ прилегающей территории -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9371FD" w:rsidRPr="009371FD" w:rsidRDefault="009371FD" w:rsidP="009371FD">
      <w:pPr>
        <w:widowControl w:val="0"/>
        <w:suppressAutoHyphens/>
        <w:autoSpaceDN w:val="0"/>
        <w:ind w:firstLine="709"/>
        <w:jc w:val="both"/>
        <w:textAlignment w:val="baseline"/>
        <w:rPr>
          <w:color w:val="000000"/>
          <w:kern w:val="3"/>
          <w:sz w:val="28"/>
          <w:szCs w:val="28"/>
        </w:rPr>
      </w:pPr>
      <w:r w:rsidRPr="009371FD">
        <w:rPr>
          <w:kern w:val="3"/>
          <w:sz w:val="28"/>
          <w:szCs w:val="28"/>
        </w:rPr>
        <w:t xml:space="preserve">44) </w:t>
      </w:r>
      <w:r w:rsidRPr="009371FD">
        <w:rPr>
          <w:color w:val="000000"/>
          <w:kern w:val="3"/>
          <w:sz w:val="28"/>
          <w:szCs w:val="28"/>
        </w:rPr>
        <w:t xml:space="preserve">генеральная схема очистки территории Кухаривского сельского поселения Ейского района - проект, направленный на решение комплекса работ по организации, сбору, удалению, обезвреживанию бытовых отходов и уборке </w:t>
      </w:r>
      <w:r w:rsidRPr="009371FD">
        <w:rPr>
          <w:sz w:val="28"/>
          <w:szCs w:val="28"/>
        </w:rPr>
        <w:t>сельских</w:t>
      </w:r>
      <w:r w:rsidRPr="009371FD">
        <w:rPr>
          <w:color w:val="000000"/>
          <w:kern w:val="3"/>
          <w:sz w:val="28"/>
          <w:szCs w:val="28"/>
        </w:rPr>
        <w:t xml:space="preserve"> территорий;</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 xml:space="preserve">45)места массового пребывания людей - образовательные, медицинские учреждения, физкультурно-оздоровительные и спортивные сооружения, </w:t>
      </w:r>
      <w:r w:rsidRPr="009371FD">
        <w:rPr>
          <w:kern w:val="3"/>
          <w:sz w:val="28"/>
          <w:szCs w:val="28"/>
        </w:rPr>
        <w:lastRenderedPageBreak/>
        <w:t>парки и зоны отдыха, пляжи, железнодорожные платформы,  остановочные пункты, территории рынков, торговые комплексы и магазины, организации общественного питания;</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46) лотковая зона - территория проезжей части дороги вдоль бордюрного камня тротуара, газона шириной 0,5 метров;</w:t>
      </w:r>
    </w:p>
    <w:p w:rsidR="009371FD" w:rsidRPr="009371FD" w:rsidRDefault="009371FD" w:rsidP="009371FD">
      <w:pPr>
        <w:widowControl w:val="0"/>
        <w:suppressAutoHyphens/>
        <w:autoSpaceDN w:val="0"/>
        <w:ind w:firstLine="709"/>
        <w:jc w:val="both"/>
        <w:textAlignment w:val="baseline"/>
        <w:rPr>
          <w:color w:val="000000"/>
          <w:kern w:val="3"/>
          <w:sz w:val="28"/>
          <w:szCs w:val="28"/>
        </w:rPr>
      </w:pPr>
      <w:r w:rsidRPr="009371FD">
        <w:rPr>
          <w:color w:val="000000"/>
          <w:kern w:val="3"/>
          <w:sz w:val="28"/>
          <w:szCs w:val="28"/>
        </w:rPr>
        <w:t>47)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48) информация - любые сведения о чем-либо, не содержащие информацию рекламного характера;</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49) объявление - сообщение, извещение физических лиц или юридических лиц, не связанные с осуществлением предпринимательской деятельности;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 xml:space="preserve">50) </w:t>
      </w:r>
      <w:r w:rsidRPr="009371FD">
        <w:rPr>
          <w:sz w:val="28"/>
          <w:szCs w:val="28"/>
        </w:rPr>
        <w:t>указатель, не содержащий сведений рекламного характера, - информационные конструкции, содержащие сведения о наименовании улиц, площадей, переулков, парков, номере дома, здания</w:t>
      </w:r>
      <w:r w:rsidRPr="009371FD">
        <w:rPr>
          <w:kern w:val="3"/>
          <w:sz w:val="28"/>
          <w:szCs w:val="28"/>
        </w:rPr>
        <w:t>;</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51) самовольная установка - установка временных строений или сооружений на земельных участках общего пользования, находящихся в государственной или муниципальной собственности, произведенная при отсутствии соответствующего разрешения на установку, договора на размещение объекта между заинтересованным лицом и уполномоченным органом, либо при отсутствии правоустанавливающих (правоудостоверяющих) документов, дающих право на использование земельного участка под данным строением или сооружением (за исключением случаев, допускающих использование земель илиземельных участков, находящихся в государственной или муниципальной собственности, без предоставления земельного участка и установления сервитута, предусмотренных подпунктом 6 пункта 1 статьи 39.33, пунктом 3 статьи 39.36 Земельного кодекса РФ, постановлением Правительства Российской Федерации от 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Краснодарского края от 6 июля 2015 года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иными правовыми актами);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 xml:space="preserve">52) временное строение (сооружение) - строение (сооружение), перемещение которого возможно без причинения ему существенного вреда, и непопадающее под определение недвижимого имущества в соответствии со статьей 130 Гражданского кодекса Российской Федерации, установленное на определенный срок (к временным строениям (сооружениям) относятся следующие объекты: металлические гаражи, контейнеры, павильоны, </w:t>
      </w:r>
      <w:r w:rsidRPr="009371FD">
        <w:rPr>
          <w:kern w:val="3"/>
          <w:sz w:val="28"/>
          <w:szCs w:val="28"/>
        </w:rPr>
        <w:lastRenderedPageBreak/>
        <w:t>палатки, ларьки, киоски, передвижные строения и сооружения, конструкции, механизмы, ограждения, строительные материалы и другое движимое имущество, не отнесенное законодательством к недвижимому имуществу);</w:t>
      </w:r>
    </w:p>
    <w:p w:rsidR="009371FD" w:rsidRPr="009371FD" w:rsidRDefault="009371FD" w:rsidP="009371FD">
      <w:pPr>
        <w:widowControl w:val="0"/>
        <w:suppressAutoHyphens/>
        <w:autoSpaceDN w:val="0"/>
        <w:ind w:firstLine="709"/>
        <w:jc w:val="both"/>
        <w:textAlignment w:val="baseline"/>
        <w:rPr>
          <w:rFonts w:eastAsia="Calibri"/>
          <w:kern w:val="3"/>
          <w:sz w:val="28"/>
          <w:szCs w:val="28"/>
        </w:rPr>
      </w:pPr>
      <w:r w:rsidRPr="009371FD">
        <w:rPr>
          <w:rFonts w:eastAsia="Calibri"/>
          <w:kern w:val="3"/>
          <w:sz w:val="28"/>
          <w:szCs w:val="28"/>
        </w:rPr>
        <w:t>53) некапитальные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автомагазины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рекреационного и развлекательного характера, остановочные павильоны, наземные туалетные кабины, боксовые гаражи, контейнеры, ограждения, навесы;</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54) самовольное размещение некапитального нестационарного сооружения, - расположение, возведение, установка некапитального нестационарного сооружения на территориях общего пользования сельского поселения в отсутствие соответствующего разрешения на размещение, правоустанавливающих документов на земельный участок либо в отсутствие договора на размещение объекта, размещение объекта в местах, не установленных схемой размещения нестационарных торговых объектов (за исключением случаев, допускающих использование земель или земельных участков, находящихся в государственной илимуниципальной собственности, без предоставления земельного участка и установления сервитута, предусмотренных подпунктом 6 пункта 1 статьи 39.33, пунктом 3 статьи 39.36 Земельного кодекса РФ, постановлением Правительства Российской Федерации от 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Краснодарского края от 6 июля 2015 года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иными правовыми актами);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55) общественные пространства - это территории сельского поселения, которые постоянно доступны для населения в том числе, улицы, пешеходные зоны, аллея, парк.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kern w:val="3"/>
          <w:sz w:val="28"/>
          <w:szCs w:val="28"/>
        </w:rPr>
        <w:t xml:space="preserve">56) внутриквартальный проезд –дорога, по которой осуществляется проезд транспортных средств к жилым и общественным зданиям, </w:t>
      </w:r>
      <w:r w:rsidRPr="009371FD">
        <w:rPr>
          <w:kern w:val="3"/>
          <w:sz w:val="28"/>
          <w:szCs w:val="28"/>
        </w:rPr>
        <w:lastRenderedPageBreak/>
        <w:t>организациям и другим объектам сельской застройки внутри квартала на территории поселения;</w:t>
      </w:r>
    </w:p>
    <w:p w:rsidR="009371FD" w:rsidRPr="009371FD" w:rsidRDefault="009371FD" w:rsidP="009371FD">
      <w:pPr>
        <w:ind w:firstLine="709"/>
        <w:jc w:val="both"/>
        <w:rPr>
          <w:sz w:val="28"/>
          <w:szCs w:val="28"/>
        </w:rPr>
      </w:pPr>
      <w:r w:rsidRPr="009371FD">
        <w:rPr>
          <w:sz w:val="28"/>
          <w:szCs w:val="28"/>
        </w:rPr>
        <w:t>57) информационная конструкция, не содержащая сведений рекламного характера -  информационная конструкция, размещенная на фасаде здания, строения,  сооружения, фризах, козырьках, фронтонах зданий, внешних поверхностях стен, нестационарных торговых объектов в месте  нахождения или осуществления деятельности юридического лица (индивидуального предпринимателя), и содержащая информацию (сведения) об организационно-правовой форме, наименовании, местонахождении юридического лица (индивидуального предпринимателя), режиме его работы, профиле деятельности (магазин, аптека, кондитерская, ресторан), виде реализуемыхтоваров, оказываемых услугах, выполняемых работах (хлеб, продукты, мебель, вино, соки),изображение товарного знака, знака обслуживания и  не имеющее целью  призывать к формированию или поддержанию интереса к изготовителю (исполнитель, продавцу), товарам, услугам, работам,  и не способствующее реализации  товаров (работ, услуг).</w:t>
      </w:r>
    </w:p>
    <w:p w:rsidR="009371FD" w:rsidRPr="009371FD" w:rsidRDefault="009371FD" w:rsidP="009371FD">
      <w:pPr>
        <w:ind w:firstLine="709"/>
        <w:jc w:val="both"/>
        <w:rPr>
          <w:sz w:val="28"/>
          <w:szCs w:val="28"/>
        </w:rPr>
      </w:pPr>
      <w:r w:rsidRPr="009371FD">
        <w:rPr>
          <w:sz w:val="28"/>
          <w:szCs w:val="28"/>
        </w:rPr>
        <w:t>Информационные конструкции размещаются ввиде настенных конструкций, консольной конструкции, витринной конструкции, модульной конструкции;</w:t>
      </w:r>
    </w:p>
    <w:p w:rsidR="009371FD" w:rsidRPr="009371FD" w:rsidRDefault="009371FD" w:rsidP="009371FD">
      <w:pPr>
        <w:ind w:firstLine="709"/>
        <w:jc w:val="both"/>
        <w:rPr>
          <w:sz w:val="28"/>
          <w:szCs w:val="28"/>
        </w:rPr>
      </w:pPr>
      <w:r w:rsidRPr="009371FD">
        <w:rPr>
          <w:sz w:val="28"/>
          <w:szCs w:val="28"/>
        </w:rPr>
        <w:t xml:space="preserve">54) вывеска </w:t>
      </w:r>
      <w:r w:rsidRPr="009371FD">
        <w:rPr>
          <w:rFonts w:eastAsia="Calibri"/>
          <w:sz w:val="28"/>
          <w:szCs w:val="28"/>
        </w:rPr>
        <w:t>представляет собой информационную конструкцию в форме таблички в плоском исполнении и носит прямоугольную форму,</w:t>
      </w:r>
      <w:r w:rsidRPr="009371FD">
        <w:rPr>
          <w:sz w:val="28"/>
          <w:szCs w:val="28"/>
        </w:rPr>
        <w:t xml:space="preserve"> содержащую сведения, установленные требованиями Закона Российской Федерации от 7 февраля 1992 года № 2300-1 «О защите прав потребителей»  с указанием наименования, места нахождения (адреса), режима работы юридического лица (индивидуального предпринимателя), размещаемая на здании, нестационарном торговом объекте;</w:t>
      </w:r>
    </w:p>
    <w:p w:rsidR="009371FD" w:rsidRPr="009371FD" w:rsidRDefault="009371FD" w:rsidP="009371FD">
      <w:pPr>
        <w:autoSpaceDE w:val="0"/>
        <w:autoSpaceDN w:val="0"/>
        <w:adjustRightInd w:val="0"/>
        <w:ind w:firstLine="709"/>
        <w:jc w:val="both"/>
        <w:rPr>
          <w:sz w:val="28"/>
          <w:szCs w:val="28"/>
        </w:rPr>
      </w:pPr>
      <w:r w:rsidRPr="009371FD">
        <w:rPr>
          <w:sz w:val="28"/>
          <w:szCs w:val="28"/>
        </w:rPr>
        <w:t>55) настенная конструкция – информационная конструкция,  размещаемая параллельно к поверхности фасада, наружной поверхности стен, фризах, козырьках, фронтонах зданий, нестационарных торговых объектов, на расстоянии не более 20 см от поверхности фасада, стены, фризах, козырьках, фронтонах зданий в виде фоновой или бесфоновой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нанесённого на поверхность;</w:t>
      </w:r>
    </w:p>
    <w:p w:rsidR="009371FD" w:rsidRPr="009371FD" w:rsidRDefault="009371FD" w:rsidP="009371FD">
      <w:pPr>
        <w:ind w:firstLine="709"/>
        <w:jc w:val="both"/>
        <w:rPr>
          <w:sz w:val="28"/>
          <w:szCs w:val="28"/>
        </w:rPr>
      </w:pPr>
      <w:r w:rsidRPr="009371FD">
        <w:rPr>
          <w:sz w:val="28"/>
          <w:szCs w:val="28"/>
        </w:rPr>
        <w:t>56) консольная конструкция – информационная конструкция, устанавливаемая под прямым углом к плоскости фасада здания, строения, сооружения,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9371FD" w:rsidRPr="009371FD" w:rsidRDefault="009371FD" w:rsidP="009371FD">
      <w:pPr>
        <w:ind w:firstLine="709"/>
        <w:jc w:val="both"/>
        <w:rPr>
          <w:sz w:val="28"/>
          <w:szCs w:val="28"/>
        </w:rPr>
      </w:pPr>
      <w:r w:rsidRPr="009371FD">
        <w:rPr>
          <w:sz w:val="28"/>
          <w:szCs w:val="28"/>
        </w:rPr>
        <w:t xml:space="preserve">57) витринная конструкция – информационная конструкция в виде фоновой конструкции или светового короба, размещаемая на здании, строении, сооружении,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w:t>
      </w:r>
      <w:r w:rsidRPr="009371FD">
        <w:rPr>
          <w:sz w:val="28"/>
          <w:szCs w:val="28"/>
        </w:rPr>
        <w:lastRenderedPageBreak/>
        <w:t>элементов, занимающая не более ¼ от площади оконного проема (половины размера остекления витрины по высоте и половины размера остекления витрины по длине);</w:t>
      </w:r>
    </w:p>
    <w:p w:rsidR="009371FD" w:rsidRPr="009371FD" w:rsidRDefault="009371FD" w:rsidP="009371FD">
      <w:pPr>
        <w:autoSpaceDE w:val="0"/>
        <w:autoSpaceDN w:val="0"/>
        <w:adjustRightInd w:val="0"/>
        <w:ind w:firstLine="709"/>
        <w:jc w:val="both"/>
        <w:rPr>
          <w:rFonts w:eastAsia="Calibri"/>
          <w:sz w:val="28"/>
          <w:szCs w:val="28"/>
        </w:rPr>
      </w:pPr>
      <w:r w:rsidRPr="009371FD">
        <w:rPr>
          <w:sz w:val="28"/>
          <w:szCs w:val="28"/>
        </w:rPr>
        <w:t xml:space="preserve">58) фасад здания – </w:t>
      </w:r>
      <w:r w:rsidRPr="009371FD">
        <w:rPr>
          <w:rFonts w:eastAsia="Calibri"/>
          <w:sz w:val="28"/>
          <w:szCs w:val="28"/>
        </w:rPr>
        <w:t>наружная сторона здания или сооружения. Различают главный фасад, уличный фасад, дворовый фасад и др;</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rFonts w:eastAsia="Calibri"/>
          <w:sz w:val="28"/>
          <w:szCs w:val="28"/>
        </w:rPr>
        <w:t xml:space="preserve">59) </w:t>
      </w:r>
      <w:r w:rsidRPr="009371FD">
        <w:rPr>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6.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7. Участниками деятельности по благоустройству являются, в том числе:</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3) хозяйствующие субъекты, осуществляющие деятельность на территории сельского поселения, которые соучаствуют в формировании запроса на благоустройство, а также в финансировании мероприятий по благоустройству;</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5) исполнители работ, в том числе строители, производители малых архитектурных форм и иные.</w:t>
      </w:r>
    </w:p>
    <w:p w:rsidR="009371FD" w:rsidRPr="009371FD" w:rsidRDefault="009371FD" w:rsidP="009371FD">
      <w:pPr>
        <w:suppressAutoHyphens/>
        <w:autoSpaceDN w:val="0"/>
        <w:ind w:firstLine="709"/>
        <w:jc w:val="both"/>
        <w:textAlignment w:val="baseline"/>
        <w:rPr>
          <w:kern w:val="3"/>
          <w:sz w:val="28"/>
          <w:szCs w:val="28"/>
        </w:rPr>
      </w:pPr>
      <w:r w:rsidRPr="009371FD">
        <w:rPr>
          <w:kern w:val="3"/>
          <w:sz w:val="28"/>
          <w:szCs w:val="28"/>
        </w:rPr>
        <w:t>Участие жителей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органами местного самоуправления Кухаривского сельского поселения Ейского района в зависимости от особенностей проекта по благоустройству.</w:t>
      </w:r>
    </w:p>
    <w:p w:rsidR="009371FD" w:rsidRPr="009371FD" w:rsidRDefault="009371FD" w:rsidP="009371FD">
      <w:pPr>
        <w:shd w:val="clear" w:color="auto" w:fill="FFFFFF"/>
        <w:suppressAutoHyphens/>
        <w:autoSpaceDN w:val="0"/>
        <w:ind w:firstLine="851"/>
        <w:jc w:val="both"/>
        <w:textAlignment w:val="baseline"/>
        <w:rPr>
          <w:kern w:val="3"/>
          <w:sz w:val="28"/>
          <w:szCs w:val="28"/>
        </w:rPr>
      </w:pPr>
    </w:p>
    <w:p w:rsidR="009371FD" w:rsidRPr="009371FD" w:rsidRDefault="009371FD" w:rsidP="009371FD">
      <w:pPr>
        <w:widowControl w:val="0"/>
        <w:suppressAutoHyphens/>
        <w:autoSpaceDN w:val="0"/>
        <w:jc w:val="center"/>
        <w:textAlignment w:val="baseline"/>
        <w:outlineLvl w:val="1"/>
        <w:rPr>
          <w:b/>
          <w:kern w:val="3"/>
          <w:sz w:val="28"/>
          <w:szCs w:val="28"/>
        </w:rPr>
      </w:pPr>
      <w:r w:rsidRPr="009371FD">
        <w:rPr>
          <w:b/>
          <w:kern w:val="3"/>
          <w:sz w:val="28"/>
          <w:szCs w:val="28"/>
        </w:rPr>
        <w:t>2. Элементы благоустройства</w:t>
      </w:r>
    </w:p>
    <w:p w:rsidR="009371FD" w:rsidRPr="009371FD" w:rsidRDefault="009371FD" w:rsidP="009371FD">
      <w:pPr>
        <w:widowControl w:val="0"/>
        <w:suppressAutoHyphens/>
        <w:autoSpaceDN w:val="0"/>
        <w:jc w:val="center"/>
        <w:textAlignment w:val="baseline"/>
        <w:outlineLvl w:val="1"/>
        <w:rPr>
          <w:kern w:val="3"/>
          <w:sz w:val="28"/>
          <w:szCs w:val="28"/>
        </w:rPr>
      </w:pPr>
    </w:p>
    <w:p w:rsidR="009371FD" w:rsidRPr="009371FD" w:rsidRDefault="009371FD" w:rsidP="009371FD">
      <w:pPr>
        <w:contextualSpacing/>
        <w:jc w:val="center"/>
        <w:rPr>
          <w:b/>
          <w:sz w:val="28"/>
          <w:szCs w:val="28"/>
        </w:rPr>
      </w:pPr>
      <w:r w:rsidRPr="009371FD">
        <w:rPr>
          <w:b/>
          <w:sz w:val="28"/>
          <w:szCs w:val="28"/>
        </w:rPr>
        <w:t>2.1. Общие положения</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2.1.1. Элементы благоустройства делятся на передвижные (мобильные) и стационарные, индивидуальные (уникальные) и типовые.</w:t>
      </w:r>
    </w:p>
    <w:p w:rsidR="009371FD" w:rsidRPr="009371FD" w:rsidRDefault="009371FD" w:rsidP="009371FD">
      <w:pPr>
        <w:ind w:firstLine="709"/>
        <w:contextualSpacing/>
        <w:jc w:val="both"/>
        <w:rPr>
          <w:sz w:val="28"/>
          <w:szCs w:val="28"/>
        </w:rPr>
      </w:pPr>
      <w:r w:rsidRPr="009371FD">
        <w:rPr>
          <w:sz w:val="28"/>
          <w:szCs w:val="28"/>
        </w:rPr>
        <w:t>2.1.2. К элементам благоустройства относятся:</w:t>
      </w:r>
    </w:p>
    <w:p w:rsidR="009371FD" w:rsidRPr="009371FD" w:rsidRDefault="009371FD" w:rsidP="009371FD">
      <w:pPr>
        <w:ind w:firstLine="709"/>
        <w:jc w:val="both"/>
        <w:rPr>
          <w:sz w:val="28"/>
          <w:szCs w:val="28"/>
        </w:rPr>
      </w:pPr>
      <w:r w:rsidRPr="009371FD">
        <w:rPr>
          <w:sz w:val="28"/>
          <w:szCs w:val="28"/>
        </w:rPr>
        <w:lastRenderedPageBreak/>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w:t>
      </w:r>
    </w:p>
    <w:p w:rsidR="009371FD" w:rsidRPr="009371FD" w:rsidRDefault="009371FD" w:rsidP="009371FD">
      <w:pPr>
        <w:ind w:firstLine="709"/>
        <w:jc w:val="both"/>
        <w:rPr>
          <w:sz w:val="28"/>
          <w:szCs w:val="28"/>
        </w:rPr>
      </w:pPr>
      <w:r w:rsidRPr="009371FD">
        <w:rPr>
          <w:sz w:val="28"/>
          <w:szCs w:val="28"/>
        </w:rPr>
        <w:t>2) 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w:t>
      </w:r>
    </w:p>
    <w:p w:rsidR="009371FD" w:rsidRPr="009371FD" w:rsidRDefault="009371FD" w:rsidP="009371FD">
      <w:pPr>
        <w:ind w:firstLine="709"/>
        <w:jc w:val="both"/>
        <w:rPr>
          <w:sz w:val="28"/>
          <w:szCs w:val="28"/>
        </w:rPr>
      </w:pPr>
      <w:r w:rsidRPr="009371FD">
        <w:rPr>
          <w:sz w:val="28"/>
          <w:szCs w:val="28"/>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371FD" w:rsidRPr="009371FD" w:rsidRDefault="009371FD" w:rsidP="009371FD">
      <w:pPr>
        <w:ind w:firstLine="709"/>
        <w:jc w:val="both"/>
        <w:rPr>
          <w:sz w:val="28"/>
          <w:szCs w:val="28"/>
        </w:rPr>
      </w:pPr>
      <w:r w:rsidRPr="009371FD">
        <w:rPr>
          <w:sz w:val="28"/>
          <w:szCs w:val="28"/>
        </w:rPr>
        <w:t>4) знаки адресации - аншлаги (указатели наименований улиц, площадей, набережных, переулков), номерные знаки домов, информационные стенды, щиты со схемами адресации застройки кварталов, микрорайонов;</w:t>
      </w:r>
    </w:p>
    <w:p w:rsidR="009371FD" w:rsidRPr="009371FD" w:rsidRDefault="009371FD" w:rsidP="009371FD">
      <w:pPr>
        <w:ind w:firstLine="709"/>
        <w:jc w:val="both"/>
        <w:rPr>
          <w:sz w:val="28"/>
          <w:szCs w:val="28"/>
        </w:rPr>
      </w:pPr>
      <w:r w:rsidRPr="009371FD">
        <w:rPr>
          <w:sz w:val="28"/>
          <w:szCs w:val="28"/>
        </w:rPr>
        <w:t>5) памятные и информационные доски (знаки);</w:t>
      </w:r>
    </w:p>
    <w:p w:rsidR="009371FD" w:rsidRPr="009371FD" w:rsidRDefault="009371FD" w:rsidP="009371FD">
      <w:pPr>
        <w:ind w:firstLine="709"/>
        <w:jc w:val="both"/>
        <w:rPr>
          <w:sz w:val="28"/>
          <w:szCs w:val="28"/>
        </w:rPr>
      </w:pPr>
      <w:r w:rsidRPr="009371FD">
        <w:rPr>
          <w:sz w:val="28"/>
          <w:szCs w:val="28"/>
        </w:rPr>
        <w:t>6) знаки охраны памятников истории и культуры, зон особо охраняемых территорий;</w:t>
      </w:r>
    </w:p>
    <w:p w:rsidR="009371FD" w:rsidRPr="009371FD" w:rsidRDefault="009371FD" w:rsidP="009371FD">
      <w:pPr>
        <w:ind w:firstLine="709"/>
        <w:jc w:val="both"/>
        <w:rPr>
          <w:sz w:val="28"/>
          <w:szCs w:val="28"/>
        </w:rPr>
      </w:pPr>
      <w:r w:rsidRPr="009371FD">
        <w:rPr>
          <w:sz w:val="28"/>
          <w:szCs w:val="28"/>
        </w:rPr>
        <w:t>7) элементы озеленения и ландшафтной организации территории;</w:t>
      </w:r>
    </w:p>
    <w:p w:rsidR="009371FD" w:rsidRPr="009371FD" w:rsidRDefault="009371FD" w:rsidP="009371FD">
      <w:pPr>
        <w:ind w:firstLine="709"/>
        <w:jc w:val="both"/>
        <w:rPr>
          <w:sz w:val="28"/>
          <w:szCs w:val="28"/>
        </w:rPr>
      </w:pPr>
      <w:r w:rsidRPr="009371FD">
        <w:rPr>
          <w:sz w:val="28"/>
          <w:szCs w:val="28"/>
        </w:rPr>
        <w:t>8) элементы праздничного оформления;</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9) пешеходные коммуникации;</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10) технические зоны транспортных, инженерных коммуникаций, инженерные коммуникации, водоохранные зоны;</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11) детские площадки;</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12) спортивные площадки;</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13) контейнерные площадки;</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14) площадки для выгула и дрессировки животных;</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15) площадки автостоянок, размещение и хранение транспортных средств на территории сельского поселения;</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16) элементы освещения;</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17) средства размещения информации и рекламные конструкции;</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18) ограждения (заборы);</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19) элементы объектов капитального строительства;</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20) водные устройства;</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21) элементы инженерной подготовки и защиты территории;</w:t>
      </w:r>
    </w:p>
    <w:p w:rsidR="009371FD" w:rsidRPr="009371FD" w:rsidRDefault="009371FD" w:rsidP="009371FD">
      <w:pPr>
        <w:pStyle w:val="ae"/>
        <w:spacing w:after="0" w:line="240" w:lineRule="auto"/>
        <w:ind w:left="0" w:firstLine="709"/>
        <w:jc w:val="both"/>
        <w:rPr>
          <w:rFonts w:ascii="Times New Roman" w:eastAsia="Times New Roman" w:hAnsi="Times New Roman" w:cs="Times New Roman"/>
          <w:sz w:val="28"/>
          <w:szCs w:val="28"/>
        </w:rPr>
      </w:pPr>
      <w:r w:rsidRPr="009371FD">
        <w:rPr>
          <w:rFonts w:ascii="Times New Roman" w:eastAsia="Times New Roman" w:hAnsi="Times New Roman" w:cs="Times New Roman"/>
          <w:sz w:val="28"/>
          <w:szCs w:val="28"/>
        </w:rPr>
        <w:t>22) покрытия;</w:t>
      </w:r>
    </w:p>
    <w:p w:rsidR="009371FD" w:rsidRPr="009371FD" w:rsidRDefault="009371FD" w:rsidP="009371FD">
      <w:pPr>
        <w:ind w:firstLine="709"/>
        <w:jc w:val="both"/>
        <w:rPr>
          <w:sz w:val="28"/>
          <w:szCs w:val="28"/>
        </w:rPr>
      </w:pPr>
      <w:r w:rsidRPr="009371FD">
        <w:rPr>
          <w:sz w:val="28"/>
          <w:szCs w:val="28"/>
        </w:rPr>
        <w:t>23) некапитальные нестационарные сооружения.</w:t>
      </w:r>
    </w:p>
    <w:p w:rsidR="009371FD" w:rsidRPr="009371FD" w:rsidRDefault="009371FD" w:rsidP="009371FD">
      <w:pPr>
        <w:ind w:firstLine="709"/>
        <w:jc w:val="both"/>
        <w:rPr>
          <w:sz w:val="28"/>
          <w:szCs w:val="28"/>
        </w:rPr>
      </w:pPr>
      <w:r w:rsidRPr="009371FD">
        <w:rPr>
          <w:sz w:val="28"/>
          <w:szCs w:val="28"/>
        </w:rPr>
        <w:t>К нестационарным мобильным элементам благоустройства относятся передвижное (переносное) оборудование уличной торговли, в том числе  палатки, лотки, прицепы.</w:t>
      </w:r>
    </w:p>
    <w:p w:rsidR="009371FD" w:rsidRPr="009371FD" w:rsidRDefault="009371FD" w:rsidP="009371FD">
      <w:pPr>
        <w:ind w:firstLine="709"/>
        <w:jc w:val="both"/>
        <w:rPr>
          <w:sz w:val="28"/>
          <w:szCs w:val="28"/>
        </w:rPr>
      </w:pPr>
      <w:r w:rsidRPr="009371FD">
        <w:rPr>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информационные конструкции прочно связанные с землей, и тому подобное.</w:t>
      </w:r>
    </w:p>
    <w:p w:rsidR="009371FD" w:rsidRPr="009371FD" w:rsidRDefault="009371FD" w:rsidP="009371FD">
      <w:pPr>
        <w:widowControl w:val="0"/>
        <w:suppressAutoHyphens/>
        <w:ind w:firstLine="709"/>
        <w:jc w:val="both"/>
        <w:rPr>
          <w:sz w:val="28"/>
          <w:szCs w:val="28"/>
        </w:rPr>
      </w:pPr>
      <w:r w:rsidRPr="009371FD">
        <w:rPr>
          <w:sz w:val="28"/>
          <w:szCs w:val="28"/>
        </w:rPr>
        <w:t xml:space="preserve">Произведение монументально-декоративного искусства может быть как отдельным стационарным элементом, так частью объекта </w:t>
      </w:r>
      <w:r w:rsidRPr="009371FD">
        <w:rPr>
          <w:sz w:val="28"/>
          <w:szCs w:val="28"/>
        </w:rPr>
        <w:lastRenderedPageBreak/>
        <w:t>благоустройства (сквера, площади, фасада здания).</w:t>
      </w:r>
    </w:p>
    <w:p w:rsidR="009371FD" w:rsidRPr="009371FD" w:rsidRDefault="009371FD" w:rsidP="009371FD">
      <w:pPr>
        <w:pStyle w:val="1"/>
        <w:spacing w:before="0" w:after="0" w:line="240" w:lineRule="auto"/>
        <w:ind w:firstLine="709"/>
        <w:rPr>
          <w:rFonts w:ascii="Times New Roman" w:hAnsi="Times New Roman"/>
          <w:sz w:val="28"/>
          <w:szCs w:val="28"/>
        </w:rPr>
      </w:pPr>
    </w:p>
    <w:p w:rsidR="009371FD" w:rsidRPr="009371FD" w:rsidRDefault="009371FD" w:rsidP="009371FD">
      <w:pPr>
        <w:pStyle w:val="1"/>
        <w:spacing w:before="0" w:after="0" w:line="240" w:lineRule="auto"/>
        <w:ind w:firstLine="709"/>
        <w:jc w:val="center"/>
        <w:rPr>
          <w:rFonts w:ascii="Times New Roman" w:hAnsi="Times New Roman"/>
          <w:b/>
          <w:sz w:val="28"/>
          <w:szCs w:val="28"/>
        </w:rPr>
      </w:pPr>
      <w:r w:rsidRPr="009371FD">
        <w:rPr>
          <w:rFonts w:ascii="Times New Roman" w:hAnsi="Times New Roman"/>
          <w:b/>
          <w:sz w:val="28"/>
          <w:szCs w:val="28"/>
        </w:rPr>
        <w:t xml:space="preserve">2.2. Элементы инженерной подготовки </w:t>
      </w:r>
    </w:p>
    <w:p w:rsidR="009371FD" w:rsidRPr="009371FD" w:rsidRDefault="009371FD" w:rsidP="009371FD">
      <w:pPr>
        <w:pStyle w:val="1"/>
        <w:spacing w:before="0" w:after="0" w:line="240" w:lineRule="auto"/>
        <w:ind w:firstLine="709"/>
        <w:jc w:val="center"/>
        <w:rPr>
          <w:rFonts w:ascii="Times New Roman" w:hAnsi="Times New Roman"/>
          <w:b/>
          <w:sz w:val="28"/>
          <w:szCs w:val="28"/>
        </w:rPr>
      </w:pPr>
      <w:r w:rsidRPr="009371FD">
        <w:rPr>
          <w:rFonts w:ascii="Times New Roman" w:hAnsi="Times New Roman"/>
          <w:b/>
          <w:sz w:val="28"/>
          <w:szCs w:val="28"/>
        </w:rPr>
        <w:t>и защиты территории</w:t>
      </w:r>
    </w:p>
    <w:p w:rsidR="009371FD" w:rsidRPr="009371FD" w:rsidRDefault="009371FD" w:rsidP="009371FD">
      <w:pPr>
        <w:ind w:firstLine="709"/>
        <w:contextualSpacing/>
        <w:jc w:val="both"/>
        <w:rPr>
          <w:sz w:val="28"/>
          <w:szCs w:val="28"/>
        </w:rPr>
      </w:pPr>
    </w:p>
    <w:p w:rsidR="009371FD" w:rsidRPr="009371FD" w:rsidRDefault="009371FD" w:rsidP="009371FD">
      <w:pPr>
        <w:suppressAutoHyphens/>
        <w:ind w:firstLine="709"/>
        <w:contextualSpacing/>
        <w:jc w:val="both"/>
        <w:rPr>
          <w:sz w:val="28"/>
          <w:szCs w:val="28"/>
        </w:rPr>
      </w:pPr>
      <w:r w:rsidRPr="009371FD">
        <w:rPr>
          <w:sz w:val="28"/>
          <w:szCs w:val="28"/>
        </w:rPr>
        <w:t xml:space="preserve">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w:t>
      </w:r>
    </w:p>
    <w:p w:rsidR="009371FD" w:rsidRPr="009371FD" w:rsidRDefault="009371FD" w:rsidP="009371FD">
      <w:pPr>
        <w:ind w:firstLine="709"/>
        <w:contextualSpacing/>
        <w:jc w:val="both"/>
        <w:rPr>
          <w:sz w:val="28"/>
          <w:szCs w:val="28"/>
        </w:rPr>
      </w:pPr>
      <w:r w:rsidRPr="009371FD">
        <w:rPr>
          <w:sz w:val="28"/>
          <w:szCs w:val="28"/>
        </w:rPr>
        <w:t>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дренажных систем и прочих элементов, обеспечивающих инженерную защиту территорий.</w:t>
      </w:r>
    </w:p>
    <w:p w:rsidR="009371FD" w:rsidRPr="009371FD" w:rsidRDefault="009371FD" w:rsidP="009371FD">
      <w:pPr>
        <w:ind w:firstLine="709"/>
        <w:contextualSpacing/>
        <w:jc w:val="both"/>
        <w:rPr>
          <w:sz w:val="28"/>
          <w:szCs w:val="28"/>
        </w:rPr>
      </w:pPr>
      <w:r w:rsidRPr="009371FD">
        <w:rPr>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371FD" w:rsidRPr="009371FD" w:rsidRDefault="009371FD" w:rsidP="009371FD">
      <w:pPr>
        <w:ind w:firstLine="709"/>
        <w:contextualSpacing/>
        <w:jc w:val="both"/>
        <w:rPr>
          <w:sz w:val="28"/>
          <w:szCs w:val="28"/>
        </w:rPr>
      </w:pPr>
      <w:r w:rsidRPr="009371FD">
        <w:rPr>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371FD" w:rsidRPr="009371FD" w:rsidRDefault="009371FD" w:rsidP="009371FD">
      <w:pPr>
        <w:ind w:firstLine="709"/>
        <w:contextualSpacing/>
        <w:jc w:val="both"/>
        <w:rPr>
          <w:sz w:val="28"/>
          <w:szCs w:val="28"/>
        </w:rPr>
      </w:pPr>
      <w:r w:rsidRPr="009371FD">
        <w:rPr>
          <w:sz w:val="28"/>
          <w:szCs w:val="28"/>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9371FD" w:rsidRPr="009371FD" w:rsidRDefault="009371FD" w:rsidP="009371FD">
      <w:pPr>
        <w:suppressAutoHyphens/>
        <w:ind w:firstLine="709"/>
        <w:contextualSpacing/>
        <w:jc w:val="both"/>
        <w:rPr>
          <w:sz w:val="28"/>
          <w:szCs w:val="28"/>
        </w:rPr>
      </w:pPr>
      <w:r w:rsidRPr="009371FD">
        <w:rPr>
          <w:sz w:val="28"/>
          <w:szCs w:val="28"/>
        </w:rPr>
        <w:t>2.2.2. В городской застройке укрепление откосов водоемов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в том числе  формирование набережных с применением подпорных стенок, стеновых блоков, облицовкой плитами и омоноличиванием швов.</w:t>
      </w:r>
    </w:p>
    <w:p w:rsidR="009371FD" w:rsidRPr="009371FD" w:rsidRDefault="009371FD" w:rsidP="009371FD">
      <w:pPr>
        <w:ind w:firstLine="709"/>
        <w:contextualSpacing/>
        <w:jc w:val="both"/>
        <w:rPr>
          <w:sz w:val="28"/>
          <w:szCs w:val="28"/>
        </w:rPr>
      </w:pPr>
      <w:r w:rsidRPr="009371FD">
        <w:rPr>
          <w:sz w:val="28"/>
          <w:szCs w:val="28"/>
        </w:rPr>
        <w:t xml:space="preserve">2.2.3.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9371FD" w:rsidRPr="009371FD" w:rsidRDefault="009371FD" w:rsidP="009371FD">
      <w:pPr>
        <w:ind w:firstLine="709"/>
        <w:contextualSpacing/>
        <w:jc w:val="both"/>
        <w:rPr>
          <w:sz w:val="28"/>
          <w:szCs w:val="28"/>
        </w:rPr>
      </w:pPr>
      <w:r w:rsidRPr="009371FD">
        <w:rPr>
          <w:sz w:val="28"/>
          <w:szCs w:val="28"/>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371FD" w:rsidRPr="009371FD" w:rsidRDefault="009371FD" w:rsidP="009371FD">
      <w:pPr>
        <w:ind w:firstLine="709"/>
        <w:contextualSpacing/>
        <w:jc w:val="both"/>
        <w:rPr>
          <w:sz w:val="28"/>
          <w:szCs w:val="28"/>
        </w:rPr>
      </w:pPr>
      <w:r w:rsidRPr="009371FD">
        <w:rPr>
          <w:sz w:val="28"/>
          <w:szCs w:val="28"/>
        </w:rPr>
        <w:t xml:space="preserve">2.2.4.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w:t>
      </w:r>
      <w:r w:rsidRPr="009371FD">
        <w:rPr>
          <w:sz w:val="28"/>
          <w:szCs w:val="28"/>
        </w:rPr>
        <w:lastRenderedPageBreak/>
        <w:t>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9371FD" w:rsidRPr="009371FD" w:rsidRDefault="009371FD" w:rsidP="009371FD">
      <w:pPr>
        <w:ind w:firstLine="709"/>
        <w:contextualSpacing/>
        <w:jc w:val="both"/>
        <w:rPr>
          <w:color w:val="000000"/>
          <w:sz w:val="28"/>
          <w:szCs w:val="28"/>
        </w:rPr>
      </w:pPr>
      <w:r w:rsidRPr="009371FD">
        <w:rPr>
          <w:sz w:val="28"/>
          <w:szCs w:val="28"/>
        </w:rPr>
        <w:t xml:space="preserve">2.2.5. На благоустраиваемой территории при наличии </w:t>
      </w:r>
      <w:r w:rsidRPr="009371FD">
        <w:rPr>
          <w:color w:val="000000"/>
          <w:sz w:val="28"/>
          <w:szCs w:val="28"/>
        </w:rPr>
        <w:t>твердого мощения</w:t>
      </w:r>
      <w:r w:rsidRPr="009371FD">
        <w:rPr>
          <w:sz w:val="28"/>
          <w:szCs w:val="28"/>
        </w:rPr>
        <w:t xml:space="preserve">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населенного пункта</w:t>
      </w:r>
      <w:r w:rsidRPr="009371FD">
        <w:rPr>
          <w:color w:val="000000"/>
          <w:sz w:val="28"/>
          <w:szCs w:val="28"/>
        </w:rPr>
        <w:t xml:space="preserve"> при  ее наличии.</w:t>
      </w:r>
    </w:p>
    <w:p w:rsidR="009371FD" w:rsidRPr="009371FD" w:rsidRDefault="009371FD" w:rsidP="009371FD">
      <w:pPr>
        <w:ind w:firstLine="709"/>
        <w:contextualSpacing/>
        <w:jc w:val="both"/>
        <w:rPr>
          <w:sz w:val="28"/>
          <w:szCs w:val="28"/>
        </w:rPr>
      </w:pPr>
      <w:r w:rsidRPr="009371FD">
        <w:rPr>
          <w:sz w:val="28"/>
          <w:szCs w:val="28"/>
        </w:rPr>
        <w:t xml:space="preserve">2.2.6.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w:t>
      </w:r>
      <w:r w:rsidRPr="009371FD">
        <w:rPr>
          <w:color w:val="000000"/>
          <w:sz w:val="28"/>
          <w:szCs w:val="28"/>
        </w:rPr>
        <w:t xml:space="preserve">связывать с общей системой ливневой канализации при ее наличии, </w:t>
      </w:r>
      <w:r w:rsidRPr="009371FD">
        <w:rPr>
          <w:sz w:val="28"/>
          <w:szCs w:val="28"/>
        </w:rPr>
        <w:t>чтобы около зданий на тротуарах не образовывались потоки воды, а в холодное время года - обледенение участков возле водосточных труб.</w:t>
      </w:r>
    </w:p>
    <w:p w:rsidR="009371FD" w:rsidRPr="009371FD" w:rsidRDefault="009371FD" w:rsidP="009371FD">
      <w:pPr>
        <w:ind w:firstLine="709"/>
        <w:contextualSpacing/>
        <w:jc w:val="both"/>
        <w:rPr>
          <w:sz w:val="28"/>
          <w:szCs w:val="28"/>
        </w:rPr>
      </w:pPr>
      <w:r w:rsidRPr="009371FD">
        <w:rPr>
          <w:sz w:val="28"/>
          <w:szCs w:val="28"/>
        </w:rPr>
        <w:t xml:space="preserve">2.2.7.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учетом материалов и конструкций). </w:t>
      </w:r>
    </w:p>
    <w:p w:rsidR="009371FD" w:rsidRPr="009371FD" w:rsidRDefault="009371FD" w:rsidP="009371FD">
      <w:pPr>
        <w:ind w:firstLine="709"/>
        <w:contextualSpacing/>
        <w:jc w:val="both"/>
        <w:rPr>
          <w:sz w:val="28"/>
          <w:szCs w:val="28"/>
        </w:rPr>
      </w:pPr>
      <w:r w:rsidRPr="009371FD">
        <w:rPr>
          <w:sz w:val="28"/>
          <w:szCs w:val="28"/>
        </w:rPr>
        <w:t>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9371FD" w:rsidRPr="009371FD" w:rsidRDefault="009371FD" w:rsidP="009371FD">
      <w:pPr>
        <w:ind w:firstLine="709"/>
        <w:contextualSpacing/>
        <w:jc w:val="both"/>
        <w:rPr>
          <w:sz w:val="28"/>
          <w:szCs w:val="28"/>
        </w:rPr>
      </w:pPr>
      <w:r w:rsidRPr="009371FD">
        <w:rPr>
          <w:sz w:val="28"/>
          <w:szCs w:val="28"/>
        </w:rPr>
        <w:t>2.2.8.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371FD" w:rsidRPr="009371FD" w:rsidRDefault="009371FD" w:rsidP="009371FD">
      <w:pPr>
        <w:ind w:firstLine="709"/>
        <w:contextualSpacing/>
        <w:jc w:val="both"/>
        <w:rPr>
          <w:sz w:val="28"/>
          <w:szCs w:val="28"/>
        </w:rPr>
      </w:pPr>
      <w:r w:rsidRPr="009371FD">
        <w:rPr>
          <w:sz w:val="28"/>
          <w:szCs w:val="28"/>
        </w:rPr>
        <w:t>2.2.9.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371FD" w:rsidRPr="009371FD" w:rsidRDefault="009371FD" w:rsidP="009371FD">
      <w:pPr>
        <w:ind w:firstLine="709"/>
        <w:rPr>
          <w:sz w:val="28"/>
          <w:szCs w:val="28"/>
        </w:rPr>
      </w:pPr>
    </w:p>
    <w:p w:rsidR="009371FD" w:rsidRPr="009371FD" w:rsidRDefault="009371FD" w:rsidP="009371FD">
      <w:pPr>
        <w:ind w:firstLine="142"/>
        <w:jc w:val="center"/>
        <w:rPr>
          <w:b/>
          <w:sz w:val="28"/>
          <w:szCs w:val="28"/>
        </w:rPr>
      </w:pPr>
      <w:r w:rsidRPr="009371FD">
        <w:rPr>
          <w:b/>
          <w:sz w:val="28"/>
          <w:szCs w:val="28"/>
        </w:rPr>
        <w:t>2.3. Озеленение</w:t>
      </w:r>
    </w:p>
    <w:p w:rsidR="009371FD" w:rsidRPr="009371FD" w:rsidRDefault="009371FD" w:rsidP="009371FD">
      <w:pPr>
        <w:ind w:firstLine="709"/>
        <w:jc w:val="both"/>
        <w:rPr>
          <w:sz w:val="28"/>
          <w:szCs w:val="28"/>
        </w:rPr>
      </w:pPr>
    </w:p>
    <w:p w:rsidR="009371FD" w:rsidRPr="009371FD" w:rsidRDefault="009371FD" w:rsidP="009371FD">
      <w:pPr>
        <w:ind w:firstLine="709"/>
        <w:jc w:val="both"/>
        <w:rPr>
          <w:sz w:val="28"/>
          <w:szCs w:val="28"/>
        </w:rPr>
      </w:pPr>
      <w:r w:rsidRPr="009371FD">
        <w:rPr>
          <w:sz w:val="28"/>
          <w:szCs w:val="28"/>
        </w:rPr>
        <w:t xml:space="preserve">2.3.1. Озеленение - элемент благоустройства и ландшафтной организации территории сельского поселения, обеспечивающий </w:t>
      </w:r>
      <w:r w:rsidRPr="009371FD">
        <w:rPr>
          <w:sz w:val="28"/>
          <w:szCs w:val="28"/>
        </w:rPr>
        <w:lastRenderedPageBreak/>
        <w:t>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9371FD" w:rsidRPr="009371FD" w:rsidRDefault="009371FD" w:rsidP="009371FD">
      <w:pPr>
        <w:ind w:firstLine="709"/>
        <w:jc w:val="both"/>
        <w:rPr>
          <w:color w:val="000000"/>
          <w:sz w:val="28"/>
          <w:szCs w:val="28"/>
        </w:rPr>
      </w:pPr>
      <w:r w:rsidRPr="009371FD">
        <w:rPr>
          <w:color w:val="000000"/>
          <w:sz w:val="28"/>
          <w:szCs w:val="28"/>
        </w:rPr>
        <w:t>Местоположение объектов озеленения определяется территориальными зонами, установленными  Правилами землепользования и застройки территории Кухаривского сельского поселения Ейского района, документами по планировке территории.</w:t>
      </w:r>
    </w:p>
    <w:p w:rsidR="009371FD" w:rsidRPr="009371FD" w:rsidRDefault="009371FD" w:rsidP="009371FD">
      <w:pPr>
        <w:ind w:firstLine="709"/>
        <w:jc w:val="both"/>
        <w:rPr>
          <w:sz w:val="28"/>
          <w:szCs w:val="28"/>
        </w:rPr>
      </w:pPr>
      <w:r w:rsidRPr="009371FD">
        <w:rPr>
          <w:sz w:val="28"/>
          <w:szCs w:val="28"/>
        </w:rPr>
        <w:t xml:space="preserve">2.3.2. К озелененным территориям относятся набережные, скверы,  аллеи, парки, площади, зеленые зоны,  автомобильные дороги общего пользования местного значения,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или находящихся в собственности физических или юридических лиц,  а также иные озелененные территории. </w:t>
      </w:r>
    </w:p>
    <w:p w:rsidR="009371FD" w:rsidRPr="009371FD" w:rsidRDefault="009371FD" w:rsidP="009371FD">
      <w:pPr>
        <w:ind w:firstLine="709"/>
        <w:contextualSpacing/>
        <w:jc w:val="both"/>
        <w:rPr>
          <w:sz w:val="28"/>
          <w:szCs w:val="28"/>
        </w:rPr>
      </w:pPr>
      <w:r w:rsidRPr="009371FD">
        <w:rPr>
          <w:sz w:val="28"/>
          <w:szCs w:val="28"/>
        </w:rPr>
        <w:t>2.3.3. На территории сельского поселения используются два вида озеленения: стационарное - посадка растений в грунт, мобильное - посадка растений в специальные передвижные емкости, в том числе контейнеры, вазоны.</w:t>
      </w:r>
    </w:p>
    <w:p w:rsidR="009371FD" w:rsidRPr="009371FD" w:rsidRDefault="009371FD" w:rsidP="009371FD">
      <w:pPr>
        <w:ind w:firstLine="709"/>
        <w:jc w:val="both"/>
        <w:rPr>
          <w:sz w:val="28"/>
          <w:szCs w:val="28"/>
        </w:rPr>
      </w:pPr>
      <w:r w:rsidRPr="009371FD">
        <w:rPr>
          <w:sz w:val="28"/>
          <w:szCs w:val="28"/>
        </w:rPr>
        <w:t>2.3.4. Создание и содержание зеленых насаждений за счет средств местного бюджета (бюджета Кухаривского сельского поселения Ейского района) осуществляется на основании муниципальных контрактов, заключаемых в соответствии с действующим законодательством.</w:t>
      </w:r>
    </w:p>
    <w:p w:rsidR="009371FD" w:rsidRPr="009371FD" w:rsidRDefault="009371FD" w:rsidP="009371FD">
      <w:pPr>
        <w:ind w:firstLine="709"/>
        <w:jc w:val="both"/>
        <w:rPr>
          <w:sz w:val="28"/>
          <w:szCs w:val="28"/>
        </w:rPr>
      </w:pPr>
      <w:r w:rsidRPr="009371FD">
        <w:rPr>
          <w:sz w:val="28"/>
          <w:szCs w:val="28"/>
        </w:rPr>
        <w:t xml:space="preserve">2.3.5. </w:t>
      </w:r>
      <w:bookmarkStart w:id="0" w:name="Par68"/>
      <w:bookmarkEnd w:id="0"/>
      <w:r w:rsidRPr="009371FD">
        <w:rPr>
          <w:sz w:val="28"/>
          <w:szCs w:val="28"/>
        </w:rPr>
        <w:t>Работы по созданию новых зеленых насаждений, а также капитальный ремонт и реконструкция объектов ландшафтной архитектуры на территориях общего пользования сельского поселения должны проводиться только по проектам, согласованным с администрацией сельского поселения.</w:t>
      </w:r>
    </w:p>
    <w:p w:rsidR="009371FD" w:rsidRPr="009371FD" w:rsidRDefault="009371FD" w:rsidP="009371FD">
      <w:pPr>
        <w:ind w:firstLine="709"/>
        <w:jc w:val="both"/>
        <w:rPr>
          <w:sz w:val="28"/>
          <w:szCs w:val="28"/>
        </w:rPr>
      </w:pPr>
      <w:r w:rsidRPr="009371FD">
        <w:rPr>
          <w:sz w:val="28"/>
          <w:szCs w:val="28"/>
        </w:rPr>
        <w:t>Порядок согласования указанных проектов, проведения работ по созданию и содержанию зеленых насаждений устанавливается правовым актом администрации сельского поселения.</w:t>
      </w:r>
    </w:p>
    <w:p w:rsidR="009371FD" w:rsidRPr="009371FD" w:rsidRDefault="009371FD" w:rsidP="009371FD">
      <w:pPr>
        <w:ind w:firstLine="709"/>
        <w:jc w:val="both"/>
        <w:rPr>
          <w:sz w:val="28"/>
          <w:szCs w:val="28"/>
        </w:rPr>
      </w:pPr>
      <w:r w:rsidRPr="009371FD">
        <w:rPr>
          <w:sz w:val="28"/>
          <w:szCs w:val="28"/>
        </w:rPr>
        <w:t>2.3.6. Жители сельского поселения должны быть обеспечены качественными озелененными территориями в шаговой доступности от дома.</w:t>
      </w:r>
    </w:p>
    <w:p w:rsidR="009371FD" w:rsidRPr="009371FD" w:rsidRDefault="009371FD" w:rsidP="009371FD">
      <w:pPr>
        <w:ind w:firstLine="709"/>
        <w:jc w:val="both"/>
        <w:rPr>
          <w:sz w:val="28"/>
          <w:szCs w:val="28"/>
        </w:rPr>
      </w:pPr>
      <w:r w:rsidRPr="009371FD">
        <w:rPr>
          <w:sz w:val="28"/>
          <w:szCs w:val="28"/>
        </w:rPr>
        <w:t>Строительство, реконструкция, капитальный ремонт объектов капитального строительства на территории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9371FD" w:rsidRPr="009371FD" w:rsidRDefault="009371FD" w:rsidP="009371FD">
      <w:pPr>
        <w:ind w:firstLine="709"/>
        <w:jc w:val="both"/>
        <w:rPr>
          <w:color w:val="000000"/>
          <w:sz w:val="28"/>
          <w:szCs w:val="28"/>
        </w:rPr>
      </w:pPr>
      <w:r w:rsidRPr="009371FD">
        <w:rPr>
          <w:color w:val="000000"/>
          <w:sz w:val="28"/>
          <w:szCs w:val="28"/>
        </w:rPr>
        <w:t xml:space="preserve">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в проект точную съемку имеющихся на участке </w:t>
      </w:r>
      <w:r w:rsidRPr="009371FD">
        <w:rPr>
          <w:color w:val="000000"/>
          <w:sz w:val="28"/>
          <w:szCs w:val="28"/>
        </w:rPr>
        <w:lastRenderedPageBreak/>
        <w:t xml:space="preserve">деревьев и кустарников, а при их отсутствии делать об этом пояснение  к проекту. </w:t>
      </w:r>
    </w:p>
    <w:p w:rsidR="009371FD" w:rsidRPr="009371FD" w:rsidRDefault="009371FD" w:rsidP="009371FD">
      <w:pPr>
        <w:ind w:firstLine="709"/>
        <w:jc w:val="both"/>
        <w:rPr>
          <w:sz w:val="28"/>
          <w:szCs w:val="28"/>
        </w:rPr>
      </w:pPr>
      <w:r w:rsidRPr="009371FD">
        <w:rPr>
          <w:sz w:val="28"/>
          <w:szCs w:val="28"/>
        </w:rPr>
        <w:t>Озеленение застраиваемых территорий выполняется в  благоприятный агротехнический период,  до  момента ввода объекта в эксплуатацию.</w:t>
      </w:r>
    </w:p>
    <w:p w:rsidR="009371FD" w:rsidRPr="009371FD" w:rsidRDefault="009371FD" w:rsidP="009371FD">
      <w:pPr>
        <w:ind w:firstLine="709"/>
        <w:jc w:val="both"/>
        <w:rPr>
          <w:sz w:val="28"/>
          <w:szCs w:val="28"/>
        </w:rPr>
      </w:pPr>
      <w:r w:rsidRPr="009371FD">
        <w:rPr>
          <w:sz w:val="28"/>
          <w:szCs w:val="28"/>
        </w:rPr>
        <w:t>2.3.7. Посадка деревьев и кустарников, посев трав и цветов производятся:</w:t>
      </w:r>
    </w:p>
    <w:p w:rsidR="009371FD" w:rsidRPr="009371FD" w:rsidRDefault="009371FD" w:rsidP="009371FD">
      <w:pPr>
        <w:ind w:firstLine="709"/>
        <w:jc w:val="both"/>
        <w:rPr>
          <w:sz w:val="28"/>
          <w:szCs w:val="28"/>
        </w:rPr>
      </w:pPr>
      <w:r w:rsidRPr="009371FD">
        <w:rPr>
          <w:sz w:val="28"/>
          <w:szCs w:val="28"/>
        </w:rPr>
        <w:t>при строительстве, реконструкции, капитальном ремонте объектов капитального строительства;</w:t>
      </w:r>
    </w:p>
    <w:p w:rsidR="009371FD" w:rsidRPr="009371FD" w:rsidRDefault="009371FD" w:rsidP="009371FD">
      <w:pPr>
        <w:ind w:firstLine="709"/>
        <w:jc w:val="both"/>
        <w:rPr>
          <w:sz w:val="28"/>
          <w:szCs w:val="28"/>
        </w:rPr>
      </w:pPr>
      <w:r w:rsidRPr="009371FD">
        <w:rPr>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9371FD" w:rsidRPr="009371FD" w:rsidRDefault="009371FD" w:rsidP="009371FD">
      <w:pPr>
        <w:suppressAutoHyphens/>
        <w:ind w:firstLine="709"/>
        <w:jc w:val="both"/>
        <w:rPr>
          <w:color w:val="000000"/>
          <w:sz w:val="28"/>
          <w:szCs w:val="28"/>
        </w:rPr>
      </w:pPr>
      <w:r w:rsidRPr="009371FD">
        <w:rPr>
          <w:color w:val="000000"/>
          <w:sz w:val="28"/>
          <w:szCs w:val="28"/>
        </w:rPr>
        <w:t>2.3.8. При посадке и сносе деревьев и кустарников должны соблюдаться расстояния, предусмотренные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СНиП  и ведомственными правовыми актами.</w:t>
      </w:r>
    </w:p>
    <w:p w:rsidR="009371FD" w:rsidRPr="009371FD" w:rsidRDefault="009371FD" w:rsidP="009371FD">
      <w:pPr>
        <w:ind w:firstLine="709"/>
        <w:jc w:val="both"/>
        <w:rPr>
          <w:sz w:val="28"/>
          <w:szCs w:val="28"/>
        </w:rPr>
      </w:pPr>
      <w:r w:rsidRPr="009371FD">
        <w:rPr>
          <w:sz w:val="28"/>
          <w:szCs w:val="28"/>
        </w:rPr>
        <w:t>2.3.9. В отношении зеленых насаждений, расположенных на озелененных территориях, выполняются следующие виды работ по их содержанию:</w:t>
      </w:r>
    </w:p>
    <w:p w:rsidR="009371FD" w:rsidRPr="009371FD" w:rsidRDefault="009371FD" w:rsidP="009371FD">
      <w:pPr>
        <w:ind w:firstLine="709"/>
        <w:jc w:val="both"/>
        <w:rPr>
          <w:sz w:val="28"/>
          <w:szCs w:val="28"/>
        </w:rPr>
      </w:pPr>
      <w:r w:rsidRPr="009371FD">
        <w:rPr>
          <w:sz w:val="28"/>
          <w:szCs w:val="28"/>
        </w:rPr>
        <w:t>1) вырубка сухих, аварийных и потерявших декоративный вид деревьев и кустарников с корчевкой пней;</w:t>
      </w:r>
    </w:p>
    <w:p w:rsidR="009371FD" w:rsidRPr="009371FD" w:rsidRDefault="009371FD" w:rsidP="009371FD">
      <w:pPr>
        <w:ind w:firstLine="709"/>
        <w:jc w:val="both"/>
        <w:rPr>
          <w:sz w:val="28"/>
          <w:szCs w:val="28"/>
        </w:rPr>
      </w:pPr>
      <w:r w:rsidRPr="009371FD">
        <w:rPr>
          <w:sz w:val="28"/>
          <w:szCs w:val="28"/>
        </w:rPr>
        <w:t>2)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9371FD" w:rsidRPr="009371FD" w:rsidRDefault="009371FD" w:rsidP="009371FD">
      <w:pPr>
        <w:ind w:firstLine="709"/>
        <w:jc w:val="both"/>
        <w:rPr>
          <w:sz w:val="28"/>
          <w:szCs w:val="28"/>
        </w:rPr>
      </w:pPr>
      <w:r w:rsidRPr="009371FD">
        <w:rPr>
          <w:sz w:val="28"/>
          <w:szCs w:val="28"/>
        </w:rPr>
        <w:t>3) устройство газонов с подсыпкой растительной земли и посевом газонных трав;</w:t>
      </w:r>
    </w:p>
    <w:p w:rsidR="009371FD" w:rsidRPr="009371FD" w:rsidRDefault="009371FD" w:rsidP="009371FD">
      <w:pPr>
        <w:ind w:firstLine="709"/>
        <w:jc w:val="both"/>
        <w:rPr>
          <w:sz w:val="28"/>
          <w:szCs w:val="28"/>
        </w:rPr>
      </w:pPr>
      <w:r w:rsidRPr="009371FD">
        <w:rPr>
          <w:sz w:val="28"/>
          <w:szCs w:val="28"/>
        </w:rPr>
        <w:t>4) подсев газонов в отдельных местах и подсадка однолетних и многолетних цветочных растений в цветниках; санитарнаяобрезка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9371FD" w:rsidRPr="009371FD" w:rsidRDefault="009371FD" w:rsidP="009371FD">
      <w:pPr>
        <w:ind w:firstLine="709"/>
        <w:jc w:val="both"/>
        <w:rPr>
          <w:sz w:val="28"/>
          <w:szCs w:val="28"/>
        </w:rPr>
      </w:pPr>
      <w:r w:rsidRPr="009371FD">
        <w:rPr>
          <w:sz w:val="28"/>
          <w:szCs w:val="28"/>
        </w:rPr>
        <w:t>5)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9371FD" w:rsidRPr="009371FD" w:rsidRDefault="009371FD" w:rsidP="009371FD">
      <w:pPr>
        <w:ind w:firstLine="709"/>
        <w:jc w:val="both"/>
        <w:rPr>
          <w:sz w:val="28"/>
          <w:szCs w:val="28"/>
        </w:rPr>
      </w:pPr>
      <w:r w:rsidRPr="009371FD">
        <w:rPr>
          <w:sz w:val="28"/>
          <w:szCs w:val="28"/>
        </w:rPr>
        <w:t>6)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9371FD" w:rsidRPr="009371FD" w:rsidRDefault="009371FD" w:rsidP="009371FD">
      <w:pPr>
        <w:ind w:firstLine="709"/>
        <w:jc w:val="both"/>
        <w:rPr>
          <w:sz w:val="28"/>
          <w:szCs w:val="28"/>
        </w:rPr>
      </w:pPr>
      <w:r w:rsidRPr="009371FD">
        <w:rPr>
          <w:sz w:val="28"/>
          <w:szCs w:val="28"/>
        </w:rPr>
        <w:t>7) поднятие и укладка металлических решеток на лунках деревьев; прочистка и промывка газонного борта;</w:t>
      </w:r>
    </w:p>
    <w:p w:rsidR="009371FD" w:rsidRPr="009371FD" w:rsidRDefault="009371FD" w:rsidP="009371FD">
      <w:pPr>
        <w:ind w:firstLine="709"/>
        <w:jc w:val="both"/>
        <w:rPr>
          <w:sz w:val="28"/>
          <w:szCs w:val="28"/>
        </w:rPr>
      </w:pPr>
      <w:r w:rsidRPr="009371FD">
        <w:rPr>
          <w:sz w:val="28"/>
          <w:szCs w:val="28"/>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9371FD" w:rsidRPr="009371FD" w:rsidRDefault="009371FD" w:rsidP="009371FD">
      <w:pPr>
        <w:ind w:firstLine="709"/>
        <w:jc w:val="both"/>
        <w:rPr>
          <w:sz w:val="28"/>
          <w:szCs w:val="28"/>
        </w:rPr>
      </w:pPr>
      <w:r w:rsidRPr="009371FD">
        <w:rPr>
          <w:sz w:val="28"/>
          <w:szCs w:val="28"/>
        </w:rPr>
        <w:t>9) работы по уходу за цветочными вазами.</w:t>
      </w:r>
    </w:p>
    <w:p w:rsidR="009371FD" w:rsidRPr="009371FD" w:rsidRDefault="009371FD" w:rsidP="009371FD">
      <w:pPr>
        <w:ind w:firstLine="709"/>
        <w:jc w:val="both"/>
        <w:rPr>
          <w:sz w:val="28"/>
          <w:szCs w:val="28"/>
        </w:rPr>
      </w:pPr>
      <w:r w:rsidRPr="009371FD">
        <w:rPr>
          <w:sz w:val="28"/>
          <w:szCs w:val="28"/>
        </w:rPr>
        <w:lastRenderedPageBreak/>
        <w:t xml:space="preserve">2.3.10.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9371FD" w:rsidRPr="009371FD" w:rsidRDefault="009371FD" w:rsidP="009371FD">
      <w:pPr>
        <w:ind w:firstLine="709"/>
        <w:jc w:val="both"/>
        <w:rPr>
          <w:sz w:val="28"/>
          <w:szCs w:val="28"/>
        </w:rPr>
      </w:pPr>
      <w:r w:rsidRPr="009371FD">
        <w:rPr>
          <w:sz w:val="28"/>
          <w:szCs w:val="28"/>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в порядке, установленном Законом Краснодарского края от 23 апреля 2013 года № 2695-КЗ "Об охране зеленых насаждений в Краснодарском крае".</w:t>
      </w:r>
    </w:p>
    <w:p w:rsidR="009371FD" w:rsidRPr="009371FD" w:rsidRDefault="009371FD" w:rsidP="009371FD">
      <w:pPr>
        <w:ind w:firstLine="709"/>
        <w:jc w:val="both"/>
        <w:rPr>
          <w:sz w:val="28"/>
          <w:szCs w:val="28"/>
        </w:rPr>
      </w:pPr>
      <w:r w:rsidRPr="009371FD">
        <w:rPr>
          <w:sz w:val="28"/>
          <w:szCs w:val="28"/>
        </w:rPr>
        <w:t>Выдача порубочного билета  осуществляется в порядке, определенном административным регламентом предоставления указанной муниципальной услуги.</w:t>
      </w:r>
    </w:p>
    <w:p w:rsidR="009371FD" w:rsidRPr="009371FD" w:rsidRDefault="009371FD" w:rsidP="009371FD">
      <w:pPr>
        <w:ind w:firstLine="709"/>
        <w:jc w:val="both"/>
        <w:rPr>
          <w:color w:val="000000"/>
          <w:sz w:val="28"/>
          <w:szCs w:val="28"/>
        </w:rPr>
      </w:pPr>
      <w:r w:rsidRPr="009371FD">
        <w:rPr>
          <w:sz w:val="28"/>
          <w:szCs w:val="28"/>
        </w:rPr>
        <w:t xml:space="preserve">2.3.11. Категория деревьев, подлежащих санитарной вырубке, определяется в соответствии с </w:t>
      </w:r>
      <w:hyperlink w:anchor="Par770" w:history="1">
        <w:r w:rsidRPr="009371FD">
          <w:rPr>
            <w:color w:val="000000"/>
            <w:sz w:val="28"/>
            <w:szCs w:val="28"/>
          </w:rPr>
          <w:t>признаками</w:t>
        </w:r>
      </w:hyperlink>
      <w:r w:rsidRPr="009371FD">
        <w:rPr>
          <w:color w:val="000000"/>
          <w:sz w:val="28"/>
          <w:szCs w:val="28"/>
        </w:rPr>
        <w:t>, установленными правовым актом администрации Кухаривского сельского поселения Ейского района (далее - администрация Поселения).</w:t>
      </w:r>
    </w:p>
    <w:p w:rsidR="009371FD" w:rsidRPr="009371FD" w:rsidRDefault="009371FD" w:rsidP="009371FD">
      <w:pPr>
        <w:ind w:firstLine="709"/>
        <w:jc w:val="both"/>
        <w:rPr>
          <w:sz w:val="28"/>
          <w:szCs w:val="28"/>
        </w:rPr>
      </w:pPr>
      <w:r w:rsidRPr="009371FD">
        <w:rPr>
          <w:sz w:val="28"/>
          <w:szCs w:val="28"/>
        </w:rPr>
        <w:t xml:space="preserve">2.3.12. Компенсационное озеленение производится администрацией Поселения.  </w:t>
      </w:r>
    </w:p>
    <w:p w:rsidR="009371FD" w:rsidRPr="009371FD" w:rsidRDefault="009371FD" w:rsidP="009371FD">
      <w:pPr>
        <w:ind w:firstLine="709"/>
        <w:jc w:val="both"/>
        <w:rPr>
          <w:sz w:val="28"/>
          <w:szCs w:val="28"/>
        </w:rPr>
      </w:pPr>
      <w:r w:rsidRPr="009371FD">
        <w:rPr>
          <w:sz w:val="28"/>
          <w:szCs w:val="28"/>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9371FD" w:rsidRPr="009371FD" w:rsidRDefault="009371FD" w:rsidP="009371FD">
      <w:pPr>
        <w:ind w:firstLine="709"/>
        <w:jc w:val="both"/>
        <w:rPr>
          <w:sz w:val="28"/>
          <w:szCs w:val="28"/>
        </w:rPr>
      </w:pPr>
      <w:r w:rsidRPr="009371FD">
        <w:rPr>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sz w:val="28"/>
          <w:szCs w:val="28"/>
        </w:rPr>
        <w:t>Создание зеленых насаждений на территориях новых микрорайонов  сельского поселении не может рассматриваться как компенсационное озеленение.</w:t>
      </w:r>
    </w:p>
    <w:p w:rsidR="009371FD" w:rsidRPr="009371FD" w:rsidRDefault="009371FD" w:rsidP="009371FD">
      <w:pPr>
        <w:ind w:firstLine="709"/>
        <w:jc w:val="center"/>
        <w:rPr>
          <w:b/>
          <w:sz w:val="28"/>
          <w:szCs w:val="28"/>
        </w:rPr>
      </w:pPr>
      <w:r w:rsidRPr="009371FD">
        <w:rPr>
          <w:b/>
          <w:sz w:val="28"/>
          <w:szCs w:val="28"/>
        </w:rPr>
        <w:t>2.4. Виды покрытий</w:t>
      </w:r>
    </w:p>
    <w:p w:rsidR="009371FD" w:rsidRPr="009371FD" w:rsidRDefault="009371FD" w:rsidP="009371FD">
      <w:pPr>
        <w:widowControl w:val="0"/>
        <w:suppressAutoHyphens/>
        <w:autoSpaceDN w:val="0"/>
        <w:ind w:firstLine="709"/>
        <w:jc w:val="center"/>
        <w:textAlignment w:val="baseline"/>
        <w:rPr>
          <w:kern w:val="3"/>
          <w:sz w:val="28"/>
          <w:szCs w:val="28"/>
        </w:rPr>
      </w:pPr>
    </w:p>
    <w:p w:rsidR="009371FD" w:rsidRPr="009371FD" w:rsidRDefault="009371FD" w:rsidP="009371FD">
      <w:pPr>
        <w:ind w:firstLine="709"/>
        <w:jc w:val="both"/>
        <w:rPr>
          <w:sz w:val="28"/>
          <w:szCs w:val="28"/>
        </w:rPr>
      </w:pPr>
      <w:r w:rsidRPr="009371FD">
        <w:rPr>
          <w:sz w:val="28"/>
          <w:szCs w:val="28"/>
        </w:rPr>
        <w:t xml:space="preserve">2.4.1.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w:t>
      </w:r>
    </w:p>
    <w:p w:rsidR="009371FD" w:rsidRPr="009371FD" w:rsidRDefault="009371FD" w:rsidP="009371FD">
      <w:pPr>
        <w:ind w:firstLine="709"/>
        <w:jc w:val="both"/>
        <w:rPr>
          <w:sz w:val="28"/>
          <w:szCs w:val="28"/>
        </w:rPr>
      </w:pPr>
      <w:r w:rsidRPr="009371FD">
        <w:rPr>
          <w:sz w:val="28"/>
          <w:szCs w:val="28"/>
        </w:rPr>
        <w:t>2.4.2. Для целей благоустройства территории применяются следующие виды покрытий:</w:t>
      </w:r>
    </w:p>
    <w:p w:rsidR="009371FD" w:rsidRPr="009371FD" w:rsidRDefault="009371FD" w:rsidP="009371FD">
      <w:pPr>
        <w:ind w:firstLine="709"/>
        <w:jc w:val="both"/>
        <w:rPr>
          <w:sz w:val="28"/>
          <w:szCs w:val="28"/>
        </w:rPr>
      </w:pPr>
      <w:r w:rsidRPr="009371FD">
        <w:rPr>
          <w:sz w:val="28"/>
          <w:szCs w:val="28"/>
        </w:rPr>
        <w:t>1) твердые (капитальные) - монолитные или сборные, выполняемые из асфальтобетона, цементобетона, природного камня;</w:t>
      </w:r>
    </w:p>
    <w:p w:rsidR="009371FD" w:rsidRPr="009371FD" w:rsidRDefault="009371FD" w:rsidP="009371FD">
      <w:pPr>
        <w:ind w:firstLine="709"/>
        <w:jc w:val="both"/>
        <w:rPr>
          <w:sz w:val="28"/>
          <w:szCs w:val="28"/>
        </w:rPr>
      </w:pPr>
      <w:r w:rsidRPr="009371FD">
        <w:rPr>
          <w:sz w:val="28"/>
          <w:szCs w:val="28"/>
        </w:rPr>
        <w:lastRenderedPageBreak/>
        <w:t>2)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9371FD" w:rsidRPr="009371FD" w:rsidRDefault="009371FD" w:rsidP="009371FD">
      <w:pPr>
        <w:ind w:firstLine="709"/>
        <w:jc w:val="both"/>
        <w:rPr>
          <w:sz w:val="28"/>
          <w:szCs w:val="28"/>
        </w:rPr>
      </w:pPr>
      <w:r w:rsidRPr="009371FD">
        <w:rPr>
          <w:sz w:val="28"/>
          <w:szCs w:val="28"/>
        </w:rPr>
        <w:t>3) газонные, выполняемые по специальным технологиям подготовки и посадки травяного покрова;</w:t>
      </w:r>
    </w:p>
    <w:p w:rsidR="009371FD" w:rsidRPr="009371FD" w:rsidRDefault="009371FD" w:rsidP="009371FD">
      <w:pPr>
        <w:ind w:firstLine="709"/>
        <w:jc w:val="both"/>
        <w:rPr>
          <w:sz w:val="28"/>
          <w:szCs w:val="28"/>
        </w:rPr>
      </w:pPr>
      <w:r w:rsidRPr="009371FD">
        <w:rPr>
          <w:sz w:val="28"/>
          <w:szCs w:val="28"/>
        </w:rPr>
        <w:t>4) комбинированные, представляющие сочетания покрытий, указанных выше (например, плитка, утопленная в газон).</w:t>
      </w:r>
    </w:p>
    <w:p w:rsidR="009371FD" w:rsidRPr="009371FD" w:rsidRDefault="009371FD" w:rsidP="009371FD">
      <w:pPr>
        <w:ind w:firstLine="709"/>
        <w:jc w:val="both"/>
        <w:rPr>
          <w:sz w:val="28"/>
          <w:szCs w:val="28"/>
        </w:rPr>
      </w:pPr>
      <w:r w:rsidRPr="009371FD">
        <w:rPr>
          <w:sz w:val="28"/>
          <w:szCs w:val="28"/>
        </w:rPr>
        <w:t xml:space="preserve">2.4.3. Выбор видов покрытия следует принимать в соответствии с их целевым назначением: </w:t>
      </w:r>
    </w:p>
    <w:p w:rsidR="009371FD" w:rsidRPr="009371FD" w:rsidRDefault="009371FD" w:rsidP="009371FD">
      <w:pPr>
        <w:ind w:firstLine="709"/>
        <w:jc w:val="both"/>
        <w:rPr>
          <w:sz w:val="28"/>
          <w:szCs w:val="28"/>
        </w:rPr>
      </w:pPr>
      <w:r w:rsidRPr="009371FD">
        <w:rPr>
          <w:sz w:val="28"/>
          <w:szCs w:val="28"/>
        </w:rPr>
        <w:t xml:space="preserve">1)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9371FD" w:rsidRPr="009371FD" w:rsidRDefault="009371FD" w:rsidP="009371FD">
      <w:pPr>
        <w:ind w:firstLine="709"/>
        <w:jc w:val="both"/>
        <w:rPr>
          <w:sz w:val="28"/>
          <w:szCs w:val="28"/>
        </w:rPr>
      </w:pPr>
      <w:r w:rsidRPr="009371FD">
        <w:rPr>
          <w:sz w:val="28"/>
          <w:szCs w:val="28"/>
        </w:rPr>
        <w:t xml:space="preserve">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 </w:t>
      </w:r>
    </w:p>
    <w:p w:rsidR="009371FD" w:rsidRPr="009371FD" w:rsidRDefault="009371FD" w:rsidP="009371FD">
      <w:pPr>
        <w:ind w:firstLine="709"/>
        <w:jc w:val="both"/>
        <w:rPr>
          <w:sz w:val="28"/>
          <w:szCs w:val="28"/>
        </w:rPr>
      </w:pPr>
      <w:r w:rsidRPr="009371FD">
        <w:rPr>
          <w:sz w:val="28"/>
          <w:szCs w:val="28"/>
        </w:rPr>
        <w:t>3) газонных и комбинированных, как наиболее экологичных.</w:t>
      </w:r>
    </w:p>
    <w:p w:rsidR="009371FD" w:rsidRPr="009371FD" w:rsidRDefault="009371FD" w:rsidP="009371FD">
      <w:pPr>
        <w:ind w:firstLine="709"/>
        <w:jc w:val="both"/>
        <w:rPr>
          <w:sz w:val="28"/>
          <w:szCs w:val="28"/>
        </w:rPr>
      </w:pPr>
      <w:r w:rsidRPr="009371FD">
        <w:rPr>
          <w:sz w:val="28"/>
          <w:szCs w:val="28"/>
        </w:rPr>
        <w:t>2.4.4. 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371FD" w:rsidRPr="009371FD" w:rsidRDefault="009371FD" w:rsidP="009371FD">
      <w:pPr>
        <w:ind w:firstLine="709"/>
        <w:jc w:val="both"/>
        <w:rPr>
          <w:sz w:val="28"/>
          <w:szCs w:val="28"/>
        </w:rPr>
      </w:pPr>
      <w:r w:rsidRPr="009371FD">
        <w:rPr>
          <w:sz w:val="28"/>
          <w:szCs w:val="28"/>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9371FD" w:rsidRPr="009371FD" w:rsidRDefault="009371FD" w:rsidP="009371FD">
      <w:pPr>
        <w:ind w:firstLine="709"/>
        <w:contextualSpacing/>
        <w:jc w:val="both"/>
        <w:rPr>
          <w:sz w:val="28"/>
          <w:szCs w:val="28"/>
        </w:rPr>
      </w:pPr>
      <w:r w:rsidRPr="009371FD">
        <w:rPr>
          <w:sz w:val="28"/>
          <w:szCs w:val="28"/>
        </w:rPr>
        <w:t>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371FD" w:rsidRPr="009371FD" w:rsidRDefault="009371FD" w:rsidP="009371FD">
      <w:pPr>
        <w:ind w:firstLine="709"/>
        <w:jc w:val="both"/>
        <w:rPr>
          <w:sz w:val="28"/>
          <w:szCs w:val="28"/>
        </w:rPr>
      </w:pPr>
      <w:r w:rsidRPr="009371FD">
        <w:rPr>
          <w:sz w:val="28"/>
          <w:szCs w:val="28"/>
        </w:rPr>
        <w:t xml:space="preserve">2.4.5. Для деревьев, расположенных в мощении, при отсутствии иных видов защиты (приствольных решеток, бордюров, периметральных скамеек) необходимо предусматривать выполнение защитных видов покрытий: щебеночное, галечное, "соты" с засевом газона. Защитное покрытие может </w:t>
      </w:r>
      <w:r w:rsidRPr="009371FD">
        <w:rPr>
          <w:sz w:val="28"/>
          <w:szCs w:val="28"/>
        </w:rPr>
        <w:lastRenderedPageBreak/>
        <w:t>быть выполнено в одном уровне или выше покрытия пешеходных коммуникаций.</w:t>
      </w:r>
    </w:p>
    <w:p w:rsidR="009371FD" w:rsidRPr="009371FD" w:rsidRDefault="009371FD" w:rsidP="009371FD">
      <w:pPr>
        <w:ind w:firstLine="709"/>
        <w:jc w:val="both"/>
        <w:rPr>
          <w:sz w:val="28"/>
          <w:szCs w:val="28"/>
        </w:rPr>
      </w:pPr>
      <w:r w:rsidRPr="009371FD">
        <w:rPr>
          <w:sz w:val="28"/>
          <w:szCs w:val="28"/>
        </w:rPr>
        <w:t>2.4.6.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 соответствующей концепции цветового решения данной территории.</w:t>
      </w:r>
    </w:p>
    <w:p w:rsidR="009371FD" w:rsidRPr="009371FD" w:rsidRDefault="009371FD" w:rsidP="009371FD">
      <w:pPr>
        <w:ind w:firstLine="709"/>
        <w:jc w:val="both"/>
        <w:rPr>
          <w:sz w:val="28"/>
          <w:szCs w:val="28"/>
        </w:rPr>
      </w:pPr>
      <w:r w:rsidRPr="009371FD">
        <w:rPr>
          <w:sz w:val="28"/>
          <w:szCs w:val="28"/>
        </w:rPr>
        <w:t>2.4.7. К элементам сопряжения поверхностей относятся различные виды бортовых камней, пандусы, ступени, лестницы.</w:t>
      </w:r>
    </w:p>
    <w:p w:rsidR="009371FD" w:rsidRPr="009371FD" w:rsidRDefault="009371FD" w:rsidP="009371FD">
      <w:pPr>
        <w:ind w:firstLine="709"/>
        <w:jc w:val="both"/>
        <w:rPr>
          <w:sz w:val="28"/>
          <w:szCs w:val="28"/>
        </w:rPr>
      </w:pPr>
      <w:r w:rsidRPr="009371FD">
        <w:rPr>
          <w:sz w:val="28"/>
          <w:szCs w:val="28"/>
        </w:rPr>
        <w:t>2.4.7.1. Бортовые камни</w:t>
      </w:r>
    </w:p>
    <w:p w:rsidR="009371FD" w:rsidRPr="009371FD" w:rsidRDefault="009371FD" w:rsidP="009371FD">
      <w:pPr>
        <w:ind w:firstLine="709"/>
        <w:jc w:val="both"/>
        <w:rPr>
          <w:sz w:val="28"/>
          <w:szCs w:val="28"/>
        </w:rPr>
      </w:pPr>
      <w:r w:rsidRPr="009371FD">
        <w:rPr>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9371FD" w:rsidRPr="009371FD" w:rsidRDefault="009371FD" w:rsidP="009371FD">
      <w:pPr>
        <w:ind w:firstLine="709"/>
        <w:jc w:val="both"/>
        <w:rPr>
          <w:sz w:val="28"/>
          <w:szCs w:val="28"/>
        </w:rPr>
      </w:pPr>
      <w:r w:rsidRPr="009371FD">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9371FD" w:rsidRPr="009371FD" w:rsidRDefault="009371FD" w:rsidP="009371FD">
      <w:pPr>
        <w:ind w:firstLine="709"/>
        <w:jc w:val="both"/>
        <w:rPr>
          <w:color w:val="000000"/>
          <w:sz w:val="28"/>
          <w:szCs w:val="28"/>
        </w:rPr>
      </w:pPr>
      <w:r w:rsidRPr="009371FD">
        <w:rPr>
          <w:color w:val="000000"/>
          <w:sz w:val="28"/>
          <w:szCs w:val="28"/>
        </w:rPr>
        <w:t xml:space="preserve">2.4.7.2. Ступени, лестницы, пандусы. </w:t>
      </w:r>
    </w:p>
    <w:p w:rsidR="009371FD" w:rsidRPr="009371FD" w:rsidRDefault="009371FD" w:rsidP="009371FD">
      <w:pPr>
        <w:ind w:firstLine="709"/>
        <w:jc w:val="both"/>
        <w:rPr>
          <w:sz w:val="28"/>
          <w:szCs w:val="28"/>
        </w:rPr>
      </w:pPr>
      <w:r w:rsidRPr="009371FD">
        <w:rPr>
          <w:color w:val="000000"/>
          <w:sz w:val="28"/>
          <w:szCs w:val="28"/>
        </w:rPr>
        <w:t>При уклонах пешеходных коммуникаций</w:t>
      </w:r>
      <w:r w:rsidRPr="009371FD">
        <w:rPr>
          <w:sz w:val="28"/>
          <w:szCs w:val="28"/>
        </w:rPr>
        <w:t xml:space="preserve">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371FD" w:rsidRPr="009371FD" w:rsidRDefault="009371FD" w:rsidP="009371FD">
      <w:pPr>
        <w:ind w:firstLine="709"/>
        <w:jc w:val="both"/>
        <w:rPr>
          <w:sz w:val="28"/>
          <w:szCs w:val="28"/>
        </w:rPr>
      </w:pPr>
      <w:r w:rsidRPr="009371FD">
        <w:rPr>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w:t>
      </w:r>
      <w:r w:rsidRPr="009371FD">
        <w:rPr>
          <w:sz w:val="28"/>
          <w:szCs w:val="28"/>
        </w:rPr>
        <w:lastRenderedPageBreak/>
        <w:t>территорий населенного пункта высота ступеней может быть увеличена до 150 мм, а ширина ступеней и длина площадки - уменьшена до 300 мм и 1 м соответственно.</w:t>
      </w:r>
    </w:p>
    <w:p w:rsidR="009371FD" w:rsidRPr="009371FD" w:rsidRDefault="009371FD" w:rsidP="009371FD">
      <w:pPr>
        <w:ind w:firstLine="709"/>
        <w:jc w:val="both"/>
        <w:rPr>
          <w:sz w:val="28"/>
          <w:szCs w:val="28"/>
        </w:rPr>
      </w:pPr>
      <w:r w:rsidRPr="009371FD">
        <w:rPr>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9371FD" w:rsidRPr="009371FD" w:rsidRDefault="009371FD" w:rsidP="009371FD">
      <w:pPr>
        <w:ind w:firstLine="709"/>
        <w:jc w:val="both"/>
        <w:rPr>
          <w:sz w:val="28"/>
          <w:szCs w:val="28"/>
        </w:rPr>
      </w:pPr>
      <w:r w:rsidRPr="009371FD">
        <w:rPr>
          <w:sz w:val="28"/>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9371FD" w:rsidRPr="009371FD" w:rsidRDefault="009371FD" w:rsidP="009371FD">
      <w:pPr>
        <w:ind w:firstLine="709"/>
        <w:jc w:val="both"/>
        <w:rPr>
          <w:sz w:val="28"/>
          <w:szCs w:val="28"/>
        </w:rPr>
      </w:pPr>
      <w:r w:rsidRPr="009371FD">
        <w:rPr>
          <w:sz w:val="28"/>
          <w:szCs w:val="28"/>
        </w:rPr>
        <w:t>При устройстве пандуса высота бордюрного камня не должна превышать 1,5 см.</w:t>
      </w:r>
    </w:p>
    <w:p w:rsidR="009371FD" w:rsidRPr="009371FD" w:rsidRDefault="009371FD" w:rsidP="009371FD">
      <w:pPr>
        <w:ind w:firstLine="709"/>
        <w:jc w:val="both"/>
        <w:rPr>
          <w:sz w:val="28"/>
          <w:szCs w:val="28"/>
        </w:rPr>
      </w:pPr>
      <w:r w:rsidRPr="009371FD">
        <w:rPr>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9371FD" w:rsidRPr="009371FD" w:rsidRDefault="009371FD" w:rsidP="009371FD">
      <w:pPr>
        <w:ind w:firstLine="709"/>
        <w:rPr>
          <w:sz w:val="28"/>
          <w:szCs w:val="28"/>
        </w:rPr>
      </w:pPr>
    </w:p>
    <w:p w:rsidR="009371FD" w:rsidRPr="009371FD" w:rsidRDefault="009371FD" w:rsidP="009371FD">
      <w:pPr>
        <w:jc w:val="center"/>
        <w:rPr>
          <w:b/>
          <w:sz w:val="28"/>
          <w:szCs w:val="28"/>
        </w:rPr>
      </w:pPr>
      <w:r w:rsidRPr="009371FD">
        <w:rPr>
          <w:b/>
          <w:sz w:val="28"/>
          <w:szCs w:val="28"/>
        </w:rPr>
        <w:t>2.5. Ограждения</w:t>
      </w:r>
    </w:p>
    <w:p w:rsidR="009371FD" w:rsidRPr="009371FD" w:rsidRDefault="009371FD" w:rsidP="009371FD">
      <w:pPr>
        <w:ind w:firstLine="709"/>
        <w:jc w:val="both"/>
        <w:rPr>
          <w:sz w:val="28"/>
          <w:szCs w:val="28"/>
        </w:rPr>
      </w:pPr>
    </w:p>
    <w:p w:rsidR="009371FD" w:rsidRPr="009371FD" w:rsidRDefault="009371FD" w:rsidP="009371FD">
      <w:pPr>
        <w:ind w:firstLine="709"/>
        <w:jc w:val="both"/>
        <w:rPr>
          <w:sz w:val="28"/>
          <w:szCs w:val="28"/>
        </w:rPr>
      </w:pPr>
      <w:r w:rsidRPr="009371FD">
        <w:rPr>
          <w:sz w:val="28"/>
          <w:szCs w:val="28"/>
        </w:rPr>
        <w:t>2.5.1. В целях благоустройства на территории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м, 1,0 м, средние - 1,1 м, 1,7 м, высокие - 1,8 м, 3,0 м), виду материала, степени проницаемости для взгляда (прозрачные, глухие), степени стационарности (постоянные, временные, передвижные).</w:t>
      </w:r>
    </w:p>
    <w:p w:rsidR="009371FD" w:rsidRPr="009371FD" w:rsidRDefault="009371FD" w:rsidP="009371FD">
      <w:pPr>
        <w:ind w:firstLine="709"/>
        <w:jc w:val="both"/>
        <w:rPr>
          <w:sz w:val="28"/>
          <w:szCs w:val="28"/>
        </w:rPr>
      </w:pPr>
      <w:r w:rsidRPr="009371FD">
        <w:rPr>
          <w:sz w:val="28"/>
          <w:szCs w:val="28"/>
        </w:rPr>
        <w:t>2.5.2.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9371FD" w:rsidRPr="009371FD" w:rsidRDefault="009371FD" w:rsidP="009371FD">
      <w:pPr>
        <w:ind w:firstLine="709"/>
        <w:jc w:val="both"/>
        <w:rPr>
          <w:sz w:val="28"/>
          <w:szCs w:val="28"/>
        </w:rPr>
      </w:pPr>
      <w:r w:rsidRPr="009371FD">
        <w:rPr>
          <w:sz w:val="28"/>
          <w:szCs w:val="28"/>
        </w:rPr>
        <w:t xml:space="preserve">Ограждения транспортных сооружений должны проектироваться согласно </w:t>
      </w:r>
      <w:hyperlink r:id="rId8" w:history="1">
        <w:r w:rsidRPr="009371FD">
          <w:rPr>
            <w:color w:val="000000"/>
            <w:sz w:val="28"/>
            <w:szCs w:val="28"/>
          </w:rPr>
          <w:t>ГОСТу Р 52289-2004</w:t>
        </w:r>
      </w:hyperlink>
      <w:r w:rsidRPr="009371FD">
        <w:rPr>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Ростехрегулирования от 15 декабря 2004 года № 120-ст, и ГОСТу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9371FD" w:rsidRPr="009371FD" w:rsidRDefault="009371FD" w:rsidP="009371FD">
      <w:pPr>
        <w:ind w:firstLine="709"/>
        <w:jc w:val="both"/>
        <w:rPr>
          <w:sz w:val="28"/>
          <w:szCs w:val="28"/>
        </w:rPr>
      </w:pPr>
      <w:r w:rsidRPr="009371FD">
        <w:rPr>
          <w:sz w:val="28"/>
          <w:szCs w:val="28"/>
        </w:rPr>
        <w:t xml:space="preserve">2.5.3. Характер ограждения земельных участков со стороны улицы должен быть выдержан в едином стиле как минимум на протяжении одного </w:t>
      </w:r>
      <w:r w:rsidRPr="009371FD">
        <w:rPr>
          <w:sz w:val="28"/>
          <w:szCs w:val="28"/>
        </w:rPr>
        <w:lastRenderedPageBreak/>
        <w:t>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w:t>
      </w:r>
    </w:p>
    <w:p w:rsidR="009371FD" w:rsidRPr="009371FD" w:rsidRDefault="009371FD" w:rsidP="009371FD">
      <w:pPr>
        <w:ind w:firstLine="709"/>
        <w:jc w:val="both"/>
        <w:rPr>
          <w:sz w:val="28"/>
          <w:szCs w:val="28"/>
        </w:rPr>
      </w:pPr>
      <w:r w:rsidRPr="009371FD">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371FD" w:rsidRPr="009371FD" w:rsidRDefault="009371FD" w:rsidP="009371FD">
      <w:pPr>
        <w:ind w:firstLine="709"/>
        <w:jc w:val="both"/>
        <w:rPr>
          <w:sz w:val="28"/>
          <w:szCs w:val="28"/>
        </w:rPr>
      </w:pPr>
      <w:r w:rsidRPr="009371FD">
        <w:rPr>
          <w:sz w:val="28"/>
          <w:szCs w:val="28"/>
        </w:rPr>
        <w:t>Допускается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9371FD" w:rsidRPr="009371FD" w:rsidRDefault="009371FD" w:rsidP="009371FD">
      <w:pPr>
        <w:ind w:firstLine="709"/>
        <w:jc w:val="both"/>
        <w:rPr>
          <w:sz w:val="28"/>
          <w:szCs w:val="28"/>
        </w:rPr>
      </w:pPr>
      <w:r w:rsidRPr="009371FD">
        <w:rPr>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371FD" w:rsidRPr="009371FD" w:rsidRDefault="009371FD" w:rsidP="009371FD">
      <w:pPr>
        <w:ind w:firstLine="709"/>
        <w:contextualSpacing/>
        <w:jc w:val="both"/>
        <w:rPr>
          <w:sz w:val="28"/>
          <w:szCs w:val="28"/>
        </w:rPr>
      </w:pPr>
      <w:r w:rsidRPr="009371FD">
        <w:rPr>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371FD" w:rsidRPr="009371FD" w:rsidRDefault="009371FD" w:rsidP="009371FD">
      <w:pPr>
        <w:ind w:firstLine="709"/>
        <w:contextualSpacing/>
        <w:jc w:val="both"/>
        <w:rPr>
          <w:sz w:val="28"/>
          <w:szCs w:val="28"/>
        </w:rPr>
      </w:pPr>
      <w:r w:rsidRPr="009371FD">
        <w:rPr>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371FD" w:rsidRPr="009371FD" w:rsidRDefault="009371FD" w:rsidP="009371FD">
      <w:pPr>
        <w:ind w:firstLine="709"/>
        <w:contextualSpacing/>
        <w:jc w:val="both"/>
        <w:rPr>
          <w:sz w:val="28"/>
          <w:szCs w:val="28"/>
        </w:rPr>
      </w:pPr>
      <w:r w:rsidRPr="009371FD">
        <w:rPr>
          <w:sz w:val="28"/>
          <w:szCs w:val="28"/>
        </w:rPr>
        <w:t>2.5.4. При проектировании ограждений  необходимо учитывать следующие требования:</w:t>
      </w:r>
    </w:p>
    <w:p w:rsidR="009371FD" w:rsidRPr="009371FD" w:rsidRDefault="009371FD" w:rsidP="009371FD">
      <w:pPr>
        <w:ind w:firstLine="709"/>
        <w:contextualSpacing/>
        <w:jc w:val="both"/>
        <w:rPr>
          <w:sz w:val="28"/>
          <w:szCs w:val="28"/>
        </w:rPr>
      </w:pPr>
      <w:r w:rsidRPr="009371FD">
        <w:rPr>
          <w:sz w:val="28"/>
          <w:szCs w:val="28"/>
        </w:rPr>
        <w:t xml:space="preserve">1) разграничить зеленую зону (газоны, клумбы, парки) с маршрутами пешеходов и транспорта; </w:t>
      </w:r>
    </w:p>
    <w:p w:rsidR="009371FD" w:rsidRPr="009371FD" w:rsidRDefault="009371FD" w:rsidP="009371FD">
      <w:pPr>
        <w:ind w:firstLine="709"/>
        <w:contextualSpacing/>
        <w:jc w:val="both"/>
        <w:rPr>
          <w:sz w:val="28"/>
          <w:szCs w:val="28"/>
        </w:rPr>
      </w:pPr>
      <w:r w:rsidRPr="009371FD">
        <w:rPr>
          <w:sz w:val="28"/>
          <w:szCs w:val="28"/>
        </w:rPr>
        <w:t>2) выполнять проектирование дорожек и тротуаров с учетом потоков людей и маршрутов;</w:t>
      </w:r>
    </w:p>
    <w:p w:rsidR="009371FD" w:rsidRPr="009371FD" w:rsidRDefault="009371FD" w:rsidP="009371FD">
      <w:pPr>
        <w:ind w:firstLine="709"/>
        <w:contextualSpacing/>
        <w:jc w:val="both"/>
        <w:rPr>
          <w:sz w:val="28"/>
          <w:szCs w:val="28"/>
        </w:rPr>
      </w:pPr>
      <w:r w:rsidRPr="009371FD">
        <w:rPr>
          <w:sz w:val="28"/>
          <w:szCs w:val="28"/>
        </w:rPr>
        <w:t xml:space="preserve">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9371FD" w:rsidRPr="009371FD" w:rsidRDefault="009371FD" w:rsidP="009371FD">
      <w:pPr>
        <w:ind w:firstLine="709"/>
        <w:contextualSpacing/>
        <w:jc w:val="both"/>
        <w:rPr>
          <w:sz w:val="28"/>
          <w:szCs w:val="28"/>
        </w:rPr>
      </w:pPr>
      <w:r w:rsidRPr="009371FD">
        <w:rPr>
          <w:sz w:val="28"/>
          <w:szCs w:val="28"/>
        </w:rPr>
        <w:t>4) проектировать изменение высоты и геометрии бордюрного камня с учетом сезонных снежных отвалов;</w:t>
      </w:r>
    </w:p>
    <w:p w:rsidR="009371FD" w:rsidRPr="009371FD" w:rsidRDefault="009371FD" w:rsidP="009371FD">
      <w:pPr>
        <w:ind w:firstLine="709"/>
        <w:contextualSpacing/>
        <w:jc w:val="both"/>
        <w:rPr>
          <w:sz w:val="28"/>
          <w:szCs w:val="28"/>
        </w:rPr>
      </w:pPr>
      <w:r w:rsidRPr="009371FD">
        <w:rPr>
          <w:sz w:val="28"/>
          <w:szCs w:val="28"/>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371FD" w:rsidRPr="009371FD" w:rsidRDefault="009371FD" w:rsidP="009371FD">
      <w:pPr>
        <w:ind w:firstLine="709"/>
        <w:contextualSpacing/>
        <w:jc w:val="both"/>
        <w:rPr>
          <w:sz w:val="28"/>
          <w:szCs w:val="28"/>
        </w:rPr>
      </w:pPr>
      <w:r w:rsidRPr="009371FD">
        <w:rPr>
          <w:sz w:val="28"/>
          <w:szCs w:val="28"/>
        </w:rPr>
        <w:lastRenderedPageBreak/>
        <w:t>6) использовать (в особенности на границах зеленых зон) многолетних всесезонных кустистых растений;</w:t>
      </w:r>
    </w:p>
    <w:p w:rsidR="009371FD" w:rsidRPr="009371FD" w:rsidRDefault="009371FD" w:rsidP="009371FD">
      <w:pPr>
        <w:ind w:firstLine="709"/>
        <w:contextualSpacing/>
        <w:jc w:val="both"/>
        <w:rPr>
          <w:sz w:val="28"/>
          <w:szCs w:val="28"/>
        </w:rPr>
      </w:pPr>
      <w:r w:rsidRPr="009371FD">
        <w:rPr>
          <w:sz w:val="28"/>
          <w:szCs w:val="28"/>
        </w:rPr>
        <w:t xml:space="preserve">7) по возможности использовать светоотражающие фасадные конструкции для затененных участков газонов; </w:t>
      </w:r>
    </w:p>
    <w:p w:rsidR="009371FD" w:rsidRPr="009371FD" w:rsidRDefault="009371FD" w:rsidP="009371FD">
      <w:pPr>
        <w:ind w:firstLine="709"/>
        <w:contextualSpacing/>
        <w:jc w:val="both"/>
        <w:rPr>
          <w:sz w:val="28"/>
          <w:szCs w:val="28"/>
        </w:rPr>
      </w:pPr>
      <w:r w:rsidRPr="009371FD">
        <w:rPr>
          <w:sz w:val="28"/>
          <w:szCs w:val="28"/>
        </w:rPr>
        <w:t xml:space="preserve">8)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бежевый). </w:t>
      </w:r>
    </w:p>
    <w:p w:rsidR="009371FD" w:rsidRPr="009371FD" w:rsidRDefault="009371FD" w:rsidP="009371FD">
      <w:pPr>
        <w:ind w:firstLine="709"/>
        <w:rPr>
          <w:sz w:val="28"/>
          <w:szCs w:val="28"/>
        </w:rPr>
      </w:pPr>
    </w:p>
    <w:p w:rsidR="009371FD" w:rsidRPr="009371FD" w:rsidRDefault="009371FD" w:rsidP="009371FD">
      <w:pPr>
        <w:jc w:val="center"/>
        <w:rPr>
          <w:b/>
          <w:sz w:val="28"/>
          <w:szCs w:val="28"/>
        </w:rPr>
      </w:pPr>
      <w:r w:rsidRPr="009371FD">
        <w:rPr>
          <w:b/>
          <w:sz w:val="28"/>
          <w:szCs w:val="28"/>
        </w:rPr>
        <w:t>2.6. Малые архитектурные формы</w:t>
      </w:r>
    </w:p>
    <w:p w:rsidR="009371FD" w:rsidRPr="009371FD" w:rsidRDefault="009371FD" w:rsidP="009371FD">
      <w:pPr>
        <w:ind w:firstLine="709"/>
        <w:jc w:val="both"/>
        <w:rPr>
          <w:sz w:val="28"/>
          <w:szCs w:val="28"/>
        </w:rPr>
      </w:pPr>
    </w:p>
    <w:p w:rsidR="009371FD" w:rsidRPr="009371FD" w:rsidRDefault="009371FD" w:rsidP="009371FD">
      <w:pPr>
        <w:ind w:firstLine="709"/>
        <w:jc w:val="both"/>
        <w:rPr>
          <w:sz w:val="28"/>
          <w:szCs w:val="28"/>
        </w:rPr>
      </w:pPr>
      <w:r w:rsidRPr="009371FD">
        <w:rPr>
          <w:sz w:val="28"/>
          <w:szCs w:val="28"/>
        </w:rPr>
        <w:t xml:space="preserve">2.6.1. К малым архитектурным формам относятся: </w:t>
      </w:r>
    </w:p>
    <w:p w:rsidR="009371FD" w:rsidRPr="009371FD" w:rsidRDefault="009371FD" w:rsidP="009371FD">
      <w:pPr>
        <w:ind w:firstLine="709"/>
        <w:jc w:val="both"/>
        <w:rPr>
          <w:sz w:val="28"/>
          <w:szCs w:val="28"/>
        </w:rPr>
      </w:pPr>
      <w:r w:rsidRPr="009371FD">
        <w:rPr>
          <w:sz w:val="28"/>
          <w:szCs w:val="28"/>
        </w:rPr>
        <w:t xml:space="preserve">1) элементы монументально-декоративного оформления; </w:t>
      </w:r>
    </w:p>
    <w:p w:rsidR="009371FD" w:rsidRPr="009371FD" w:rsidRDefault="009371FD" w:rsidP="009371FD">
      <w:pPr>
        <w:ind w:firstLine="709"/>
        <w:jc w:val="both"/>
        <w:rPr>
          <w:sz w:val="28"/>
          <w:szCs w:val="28"/>
        </w:rPr>
      </w:pPr>
      <w:r w:rsidRPr="009371FD">
        <w:rPr>
          <w:sz w:val="28"/>
          <w:szCs w:val="28"/>
        </w:rPr>
        <w:t xml:space="preserve">2) водные устройства; </w:t>
      </w:r>
    </w:p>
    <w:p w:rsidR="009371FD" w:rsidRPr="009371FD" w:rsidRDefault="009371FD" w:rsidP="009371FD">
      <w:pPr>
        <w:ind w:firstLine="709"/>
        <w:jc w:val="both"/>
        <w:rPr>
          <w:sz w:val="28"/>
          <w:szCs w:val="28"/>
        </w:rPr>
      </w:pPr>
      <w:r w:rsidRPr="009371FD">
        <w:rPr>
          <w:sz w:val="28"/>
          <w:szCs w:val="28"/>
        </w:rPr>
        <w:t xml:space="preserve">3) городская мебель; </w:t>
      </w:r>
    </w:p>
    <w:p w:rsidR="009371FD" w:rsidRPr="009371FD" w:rsidRDefault="009371FD" w:rsidP="009371FD">
      <w:pPr>
        <w:ind w:firstLine="709"/>
        <w:jc w:val="both"/>
        <w:rPr>
          <w:sz w:val="28"/>
          <w:szCs w:val="28"/>
        </w:rPr>
      </w:pPr>
      <w:r w:rsidRPr="009371FD">
        <w:rPr>
          <w:sz w:val="28"/>
          <w:szCs w:val="28"/>
        </w:rPr>
        <w:t>4) коммунально-бытовое и техническое оборудование.</w:t>
      </w:r>
    </w:p>
    <w:p w:rsidR="009371FD" w:rsidRPr="009371FD" w:rsidRDefault="009371FD" w:rsidP="009371FD">
      <w:pPr>
        <w:ind w:firstLine="709"/>
        <w:jc w:val="both"/>
        <w:rPr>
          <w:sz w:val="28"/>
          <w:szCs w:val="28"/>
        </w:rPr>
      </w:pPr>
      <w:r w:rsidRPr="009371FD">
        <w:rPr>
          <w:sz w:val="28"/>
          <w:szCs w:val="28"/>
        </w:rPr>
        <w:t xml:space="preserve">2.6.2. К водным устройствам относятся фонтаны, декоративные водоемы. </w:t>
      </w:r>
    </w:p>
    <w:p w:rsidR="009371FD" w:rsidRPr="009371FD" w:rsidRDefault="009371FD" w:rsidP="009371FD">
      <w:pPr>
        <w:ind w:firstLine="709"/>
        <w:jc w:val="both"/>
        <w:rPr>
          <w:sz w:val="28"/>
          <w:szCs w:val="28"/>
        </w:rPr>
      </w:pPr>
      <w:r w:rsidRPr="009371FD">
        <w:rPr>
          <w:sz w:val="28"/>
          <w:szCs w:val="28"/>
        </w:rPr>
        <w:t xml:space="preserve">Водные устройства выполняют декоративно-эстетическую функцию, улучшают микроклимат, воздушную и акустическую среду. </w:t>
      </w:r>
    </w:p>
    <w:p w:rsidR="009371FD" w:rsidRPr="009371FD" w:rsidRDefault="009371FD" w:rsidP="009371FD">
      <w:pPr>
        <w:ind w:firstLine="709"/>
        <w:jc w:val="both"/>
        <w:rPr>
          <w:sz w:val="28"/>
          <w:szCs w:val="28"/>
        </w:rPr>
      </w:pPr>
      <w:r w:rsidRPr="009371FD">
        <w:rPr>
          <w:sz w:val="28"/>
          <w:szCs w:val="28"/>
        </w:rPr>
        <w:t>Водные устройства всех видов должны быть снабжены водосливными трубами, отводящими избыток воды в дренажную сеть и систему водоотведения.</w:t>
      </w:r>
    </w:p>
    <w:p w:rsidR="009371FD" w:rsidRPr="009371FD" w:rsidRDefault="009371FD" w:rsidP="009371FD">
      <w:pPr>
        <w:ind w:firstLine="709"/>
        <w:jc w:val="both"/>
        <w:rPr>
          <w:sz w:val="28"/>
          <w:szCs w:val="28"/>
        </w:rPr>
      </w:pPr>
      <w:r w:rsidRPr="009371FD">
        <w:rPr>
          <w:sz w:val="28"/>
          <w:szCs w:val="28"/>
        </w:rPr>
        <w:t>Строительство фонтанов осуществляется на основании индивидуальных архитектурных проектов.</w:t>
      </w:r>
    </w:p>
    <w:p w:rsidR="009371FD" w:rsidRPr="009371FD" w:rsidRDefault="009371FD" w:rsidP="009371FD">
      <w:pPr>
        <w:ind w:firstLine="709"/>
        <w:jc w:val="both"/>
        <w:rPr>
          <w:sz w:val="28"/>
          <w:szCs w:val="28"/>
        </w:rPr>
      </w:pPr>
      <w:r w:rsidRPr="009371FD">
        <w:rPr>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9371FD" w:rsidRPr="009371FD" w:rsidRDefault="009371FD" w:rsidP="009371FD">
      <w:pPr>
        <w:ind w:firstLine="709"/>
        <w:jc w:val="both"/>
        <w:rPr>
          <w:sz w:val="28"/>
          <w:szCs w:val="28"/>
        </w:rPr>
      </w:pPr>
      <w:r w:rsidRPr="009371FD">
        <w:rPr>
          <w:sz w:val="28"/>
          <w:szCs w:val="28"/>
        </w:rPr>
        <w:t>2.6.3.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отдыха.</w:t>
      </w:r>
    </w:p>
    <w:p w:rsidR="009371FD" w:rsidRPr="009371FD" w:rsidRDefault="009371FD" w:rsidP="009371FD">
      <w:pPr>
        <w:ind w:firstLine="709"/>
        <w:jc w:val="both"/>
        <w:rPr>
          <w:sz w:val="28"/>
          <w:szCs w:val="28"/>
        </w:rPr>
      </w:pPr>
      <w:r w:rsidRPr="009371FD">
        <w:rPr>
          <w:sz w:val="28"/>
          <w:szCs w:val="28"/>
        </w:rPr>
        <w:t>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9371FD" w:rsidRPr="009371FD" w:rsidRDefault="009371FD" w:rsidP="009371FD">
      <w:pPr>
        <w:ind w:firstLine="709"/>
        <w:contextualSpacing/>
        <w:jc w:val="both"/>
        <w:rPr>
          <w:sz w:val="28"/>
          <w:szCs w:val="28"/>
        </w:rPr>
      </w:pPr>
      <w:r w:rsidRPr="009371FD">
        <w:rPr>
          <w:sz w:val="28"/>
          <w:szCs w:val="28"/>
        </w:rPr>
        <w:t>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371FD" w:rsidRPr="009371FD" w:rsidRDefault="009371FD" w:rsidP="009371FD">
      <w:pPr>
        <w:ind w:firstLine="709"/>
        <w:jc w:val="both"/>
        <w:rPr>
          <w:sz w:val="28"/>
          <w:szCs w:val="28"/>
        </w:rPr>
      </w:pPr>
      <w:r w:rsidRPr="009371FD">
        <w:rPr>
          <w:sz w:val="28"/>
          <w:szCs w:val="28"/>
        </w:rPr>
        <w:lastRenderedPageBreak/>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9371FD" w:rsidRPr="009371FD" w:rsidRDefault="009371FD" w:rsidP="009371FD">
      <w:pPr>
        <w:ind w:firstLine="709"/>
        <w:jc w:val="both"/>
        <w:rPr>
          <w:sz w:val="28"/>
          <w:szCs w:val="28"/>
        </w:rPr>
      </w:pPr>
      <w:r w:rsidRPr="009371FD">
        <w:rPr>
          <w:sz w:val="28"/>
          <w:szCs w:val="28"/>
        </w:rPr>
        <w:t>2.6.4.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71FD" w:rsidRPr="009371FD" w:rsidRDefault="009371FD" w:rsidP="009371FD">
      <w:pPr>
        <w:ind w:firstLine="709"/>
        <w:contextualSpacing/>
        <w:jc w:val="both"/>
        <w:rPr>
          <w:sz w:val="28"/>
          <w:szCs w:val="28"/>
        </w:rPr>
      </w:pPr>
      <w:r w:rsidRPr="009371FD">
        <w:rPr>
          <w:sz w:val="28"/>
          <w:szCs w:val="28"/>
        </w:rPr>
        <w:t>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питания, другие учреждения общественного назначения, многоквартирные дома и вокзалы, на остановочных пунктах.</w:t>
      </w:r>
    </w:p>
    <w:p w:rsidR="009371FD" w:rsidRPr="009371FD" w:rsidRDefault="009371FD" w:rsidP="009371FD">
      <w:pPr>
        <w:ind w:firstLine="709"/>
        <w:contextualSpacing/>
        <w:jc w:val="both"/>
        <w:rPr>
          <w:sz w:val="28"/>
          <w:szCs w:val="28"/>
        </w:rPr>
      </w:pPr>
      <w:r w:rsidRPr="009371FD">
        <w:rPr>
          <w:sz w:val="28"/>
          <w:szCs w:val="28"/>
        </w:rPr>
        <w:t xml:space="preserve">Урны должны быть заметными, их размер и количество определяется потоком людей на территории.  </w:t>
      </w:r>
    </w:p>
    <w:p w:rsidR="009371FD" w:rsidRPr="009371FD" w:rsidRDefault="009371FD" w:rsidP="009371FD">
      <w:pPr>
        <w:ind w:firstLine="709"/>
        <w:contextualSpacing/>
        <w:jc w:val="both"/>
        <w:rPr>
          <w:sz w:val="28"/>
          <w:szCs w:val="28"/>
        </w:rPr>
      </w:pPr>
      <w:r w:rsidRPr="009371FD">
        <w:rPr>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
    <w:p w:rsidR="009371FD" w:rsidRPr="009371FD" w:rsidRDefault="009371FD" w:rsidP="009371FD">
      <w:pPr>
        <w:ind w:firstLine="709"/>
        <w:contextualSpacing/>
        <w:jc w:val="both"/>
        <w:rPr>
          <w:sz w:val="28"/>
          <w:szCs w:val="28"/>
        </w:rPr>
      </w:pPr>
      <w:r w:rsidRPr="009371FD">
        <w:rPr>
          <w:sz w:val="28"/>
          <w:szCs w:val="28"/>
        </w:rPr>
        <w:t>Во всех случаях следует предусматривать расстановку, не мешающую передвижению пешеходов, проезду инвалидных и детских колясок.</w:t>
      </w:r>
    </w:p>
    <w:p w:rsidR="009371FD" w:rsidRPr="009371FD" w:rsidRDefault="009371FD" w:rsidP="009371FD">
      <w:pPr>
        <w:ind w:firstLine="709"/>
        <w:contextualSpacing/>
        <w:jc w:val="both"/>
        <w:rPr>
          <w:sz w:val="28"/>
          <w:szCs w:val="28"/>
        </w:rPr>
      </w:pPr>
      <w:r w:rsidRPr="009371FD">
        <w:rPr>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w:t>
      </w:r>
    </w:p>
    <w:p w:rsidR="009371FD" w:rsidRPr="009371FD" w:rsidRDefault="009371FD" w:rsidP="009371FD">
      <w:pPr>
        <w:ind w:firstLine="709"/>
        <w:contextualSpacing/>
        <w:jc w:val="both"/>
        <w:rPr>
          <w:sz w:val="28"/>
          <w:szCs w:val="28"/>
        </w:rPr>
      </w:pPr>
      <w:r w:rsidRPr="009371FD">
        <w:rPr>
          <w:sz w:val="28"/>
          <w:szCs w:val="28"/>
        </w:rPr>
        <w:t xml:space="preserve">Контейнеры должны соответствовать параметрам их санитарной очистки и обеззараживания, а также уровню шума. </w:t>
      </w:r>
    </w:p>
    <w:p w:rsidR="009371FD" w:rsidRPr="009371FD" w:rsidRDefault="009371FD" w:rsidP="009371FD">
      <w:pPr>
        <w:ind w:firstLine="709"/>
        <w:contextualSpacing/>
        <w:jc w:val="both"/>
        <w:rPr>
          <w:sz w:val="28"/>
          <w:szCs w:val="28"/>
        </w:rPr>
      </w:pPr>
      <w:r w:rsidRPr="009371FD">
        <w:rPr>
          <w:sz w:val="28"/>
          <w:szCs w:val="28"/>
        </w:rPr>
        <w:t>Контейнеры могут храниться на территории владельца или на специально оборудованной площадке.</w:t>
      </w:r>
    </w:p>
    <w:p w:rsidR="009371FD" w:rsidRPr="009371FD" w:rsidRDefault="009371FD" w:rsidP="009371FD">
      <w:pPr>
        <w:ind w:firstLine="709"/>
        <w:jc w:val="both"/>
        <w:rPr>
          <w:sz w:val="28"/>
          <w:szCs w:val="28"/>
        </w:rPr>
      </w:pPr>
      <w:r w:rsidRPr="009371FD">
        <w:rPr>
          <w:sz w:val="28"/>
          <w:szCs w:val="28"/>
        </w:rPr>
        <w:t>2.6.5. 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дождеприемныхколодцев, вентиляционные шахты подземных коммуникаций, шкафы телефонной связи).</w:t>
      </w:r>
    </w:p>
    <w:p w:rsidR="009371FD" w:rsidRPr="009371FD" w:rsidRDefault="009371FD" w:rsidP="009371FD">
      <w:pPr>
        <w:ind w:firstLine="709"/>
        <w:contextualSpacing/>
        <w:jc w:val="both"/>
        <w:rPr>
          <w:color w:val="FF0000"/>
          <w:sz w:val="28"/>
          <w:szCs w:val="28"/>
        </w:rPr>
      </w:pPr>
      <w:r w:rsidRPr="009371FD">
        <w:rPr>
          <w:sz w:val="28"/>
          <w:szCs w:val="28"/>
        </w:rPr>
        <w:t xml:space="preserve">Установка уличного технического оборудования должна обеспечивать удобный подход к оборудованию, соответствовать установленным строительным нормам и правилам и разделу 3 </w:t>
      </w:r>
      <w:r w:rsidRPr="009371FD">
        <w:rPr>
          <w:color w:val="000000"/>
          <w:sz w:val="28"/>
          <w:szCs w:val="28"/>
        </w:rPr>
        <w:t>СНиП 35-01-2001.</w:t>
      </w:r>
    </w:p>
    <w:p w:rsidR="009371FD" w:rsidRPr="009371FD" w:rsidRDefault="009371FD" w:rsidP="009371FD">
      <w:pPr>
        <w:ind w:firstLine="709"/>
        <w:contextualSpacing/>
        <w:jc w:val="both"/>
        <w:rPr>
          <w:sz w:val="28"/>
          <w:szCs w:val="28"/>
        </w:rPr>
      </w:pPr>
      <w:r w:rsidRPr="009371FD">
        <w:rPr>
          <w:sz w:val="28"/>
          <w:szCs w:val="28"/>
        </w:rPr>
        <w:lastRenderedPageBreak/>
        <w:t>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располагать от уровня покрытия на высоте 1,3 м.</w:t>
      </w:r>
    </w:p>
    <w:p w:rsidR="009371FD" w:rsidRPr="009371FD" w:rsidRDefault="009371FD" w:rsidP="009371FD">
      <w:pPr>
        <w:ind w:firstLine="709"/>
        <w:jc w:val="both"/>
        <w:rPr>
          <w:sz w:val="28"/>
          <w:szCs w:val="28"/>
        </w:rPr>
      </w:pPr>
      <w:r w:rsidRPr="009371FD">
        <w:rPr>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w:t>
      </w:r>
    </w:p>
    <w:p w:rsidR="009371FD" w:rsidRPr="009371FD" w:rsidRDefault="009371FD" w:rsidP="009371FD">
      <w:pPr>
        <w:ind w:firstLine="709"/>
        <w:jc w:val="both"/>
        <w:rPr>
          <w:sz w:val="28"/>
          <w:szCs w:val="28"/>
        </w:rPr>
      </w:pPr>
      <w:r w:rsidRPr="009371FD">
        <w:rPr>
          <w:sz w:val="28"/>
          <w:szCs w:val="28"/>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при эксплуатации перепад отметок не должен  превышать 20 мм, а зазоры между краем люка и покрытием тротуара должны составлять не более 15 мм;</w:t>
      </w:r>
    </w:p>
    <w:p w:rsidR="009371FD" w:rsidRPr="009371FD" w:rsidRDefault="009371FD" w:rsidP="009371FD">
      <w:pPr>
        <w:ind w:firstLine="709"/>
        <w:jc w:val="both"/>
        <w:rPr>
          <w:sz w:val="28"/>
          <w:szCs w:val="28"/>
        </w:rPr>
      </w:pPr>
      <w:r w:rsidRPr="009371FD">
        <w:rPr>
          <w:sz w:val="28"/>
          <w:szCs w:val="28"/>
        </w:rPr>
        <w:t>вентиляционные шахты оборудовать решетками.</w:t>
      </w:r>
    </w:p>
    <w:p w:rsidR="009371FD" w:rsidRPr="009371FD" w:rsidRDefault="009371FD" w:rsidP="009371FD">
      <w:pPr>
        <w:ind w:firstLine="709"/>
        <w:rPr>
          <w:sz w:val="28"/>
          <w:szCs w:val="28"/>
        </w:rPr>
      </w:pPr>
      <w:r w:rsidRPr="009371FD">
        <w:rPr>
          <w:sz w:val="28"/>
          <w:szCs w:val="28"/>
        </w:rPr>
        <w:t>2.6.6. Игровое и спортивное оборудование</w:t>
      </w:r>
    </w:p>
    <w:p w:rsidR="009371FD" w:rsidRPr="009371FD" w:rsidRDefault="009371FD" w:rsidP="009371FD">
      <w:pPr>
        <w:ind w:firstLine="709"/>
        <w:jc w:val="both"/>
        <w:rPr>
          <w:sz w:val="28"/>
          <w:szCs w:val="28"/>
        </w:rPr>
      </w:pPr>
      <w:r w:rsidRPr="009371FD">
        <w:rPr>
          <w:sz w:val="28"/>
          <w:szCs w:val="28"/>
        </w:rPr>
        <w:t>2.6.6.1.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9371FD" w:rsidRPr="009371FD" w:rsidRDefault="009371FD" w:rsidP="009371FD">
      <w:pPr>
        <w:ind w:firstLine="709"/>
        <w:jc w:val="both"/>
        <w:rPr>
          <w:sz w:val="28"/>
          <w:szCs w:val="28"/>
        </w:rPr>
      </w:pPr>
      <w:r w:rsidRPr="009371FD">
        <w:rPr>
          <w:sz w:val="28"/>
          <w:szCs w:val="28"/>
        </w:rPr>
        <w:t>2.6.6.2.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371FD" w:rsidRPr="009371FD" w:rsidRDefault="009371FD" w:rsidP="009371FD">
      <w:pPr>
        <w:ind w:firstLine="709"/>
        <w:contextualSpacing/>
        <w:jc w:val="both"/>
        <w:rPr>
          <w:sz w:val="28"/>
          <w:szCs w:val="28"/>
        </w:rPr>
      </w:pPr>
      <w:r w:rsidRPr="009371FD">
        <w:rPr>
          <w:sz w:val="28"/>
          <w:szCs w:val="28"/>
        </w:rPr>
        <w:t>2.6.6.3. 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rsidR="009371FD" w:rsidRPr="009371FD" w:rsidRDefault="009371FD" w:rsidP="009371FD">
      <w:pPr>
        <w:ind w:firstLine="709"/>
        <w:jc w:val="both"/>
        <w:rPr>
          <w:sz w:val="28"/>
          <w:szCs w:val="28"/>
        </w:rPr>
      </w:pPr>
      <w:r w:rsidRPr="009371FD">
        <w:rPr>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371FD" w:rsidRPr="009371FD" w:rsidRDefault="009371FD" w:rsidP="009371FD">
      <w:pPr>
        <w:ind w:firstLine="709"/>
        <w:jc w:val="both"/>
        <w:rPr>
          <w:sz w:val="28"/>
          <w:szCs w:val="28"/>
        </w:rPr>
      </w:pPr>
      <w:r w:rsidRPr="009371FD">
        <w:rPr>
          <w:sz w:val="28"/>
          <w:szCs w:val="28"/>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371FD" w:rsidRPr="009371FD" w:rsidRDefault="009371FD" w:rsidP="009371FD">
      <w:pPr>
        <w:ind w:firstLine="709"/>
        <w:jc w:val="both"/>
        <w:rPr>
          <w:sz w:val="28"/>
          <w:szCs w:val="28"/>
        </w:rPr>
      </w:pPr>
      <w:r w:rsidRPr="009371FD">
        <w:rPr>
          <w:sz w:val="28"/>
          <w:szCs w:val="28"/>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371FD" w:rsidRPr="009371FD" w:rsidRDefault="009371FD" w:rsidP="009371FD">
      <w:pPr>
        <w:ind w:firstLine="709"/>
        <w:jc w:val="both"/>
        <w:rPr>
          <w:sz w:val="28"/>
          <w:szCs w:val="28"/>
        </w:rPr>
      </w:pPr>
      <w:r w:rsidRPr="009371FD">
        <w:rPr>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371FD" w:rsidRPr="009371FD" w:rsidRDefault="009371FD" w:rsidP="009371FD">
      <w:pPr>
        <w:ind w:firstLine="709"/>
        <w:contextualSpacing/>
        <w:jc w:val="both"/>
        <w:rPr>
          <w:sz w:val="28"/>
          <w:szCs w:val="28"/>
        </w:rPr>
      </w:pPr>
      <w:r w:rsidRPr="009371FD">
        <w:rPr>
          <w:sz w:val="28"/>
          <w:szCs w:val="28"/>
        </w:rPr>
        <w:t xml:space="preserve">2.6.6.4. Конструкции игрового оборудования должны исключать острые углы, застревание частей тела ребенка, их попадание под элементы </w:t>
      </w:r>
      <w:r w:rsidRPr="009371FD">
        <w:rPr>
          <w:sz w:val="28"/>
          <w:szCs w:val="28"/>
        </w:rPr>
        <w:lastRenderedPageBreak/>
        <w:t>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видеотверстий (не менее двух) диаметром не менее 500 мм.</w:t>
      </w:r>
    </w:p>
    <w:p w:rsidR="009371FD" w:rsidRPr="009371FD" w:rsidRDefault="009371FD" w:rsidP="009371FD">
      <w:pPr>
        <w:ind w:firstLine="709"/>
        <w:contextualSpacing/>
        <w:jc w:val="both"/>
        <w:rPr>
          <w:sz w:val="28"/>
          <w:szCs w:val="28"/>
        </w:rPr>
      </w:pPr>
      <w:r w:rsidRPr="009371FD">
        <w:rPr>
          <w:sz w:val="28"/>
          <w:szCs w:val="28"/>
        </w:rPr>
        <w:t xml:space="preserve">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 </w:t>
      </w:r>
    </w:p>
    <w:p w:rsidR="009371FD" w:rsidRPr="009371FD" w:rsidRDefault="009371FD" w:rsidP="009371FD">
      <w:pPr>
        <w:ind w:firstLine="709"/>
        <w:jc w:val="both"/>
        <w:rPr>
          <w:sz w:val="28"/>
          <w:szCs w:val="28"/>
        </w:rPr>
      </w:pPr>
      <w:r w:rsidRPr="009371FD">
        <w:rPr>
          <w:sz w:val="28"/>
          <w:szCs w:val="28"/>
        </w:rPr>
        <w:t xml:space="preserve">2.6.6.5.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специально обработанной поверхностью, исключающей получение травм (отсутствие трещин, сколов.). </w:t>
      </w:r>
    </w:p>
    <w:p w:rsidR="009371FD" w:rsidRPr="009371FD" w:rsidRDefault="009371FD" w:rsidP="009371FD">
      <w:pPr>
        <w:ind w:firstLine="709"/>
        <w:jc w:val="both"/>
        <w:rPr>
          <w:sz w:val="28"/>
          <w:szCs w:val="28"/>
        </w:rPr>
      </w:pPr>
      <w:r w:rsidRPr="009371FD">
        <w:rPr>
          <w:sz w:val="28"/>
          <w:szCs w:val="28"/>
        </w:rPr>
        <w:t>При размещении следует руководствоваться каталогами сертифицированного оборудования.</w:t>
      </w:r>
    </w:p>
    <w:p w:rsidR="009371FD" w:rsidRPr="009371FD" w:rsidRDefault="009371FD" w:rsidP="009371FD">
      <w:pPr>
        <w:pStyle w:val="1"/>
        <w:spacing w:before="0" w:after="0" w:line="240" w:lineRule="auto"/>
        <w:ind w:firstLine="709"/>
        <w:rPr>
          <w:rFonts w:ascii="Times New Roman" w:eastAsia="Times New Roman" w:hAnsi="Times New Roman"/>
          <w:sz w:val="28"/>
          <w:szCs w:val="28"/>
        </w:rPr>
      </w:pPr>
      <w:r w:rsidRPr="009371FD">
        <w:rPr>
          <w:rFonts w:ascii="Times New Roman" w:hAnsi="Times New Roman"/>
          <w:sz w:val="28"/>
          <w:szCs w:val="28"/>
        </w:rPr>
        <w:t xml:space="preserve">2.6.7. </w:t>
      </w:r>
      <w:r w:rsidRPr="009371FD">
        <w:rPr>
          <w:rFonts w:ascii="Times New Roman" w:eastAsia="Times New Roman" w:hAnsi="Times New Roman"/>
          <w:sz w:val="28"/>
          <w:szCs w:val="28"/>
        </w:rPr>
        <w:t>Освещение и осветительное оборудование</w:t>
      </w:r>
    </w:p>
    <w:p w:rsidR="009371FD" w:rsidRPr="009371FD" w:rsidRDefault="009371FD" w:rsidP="009371FD">
      <w:pPr>
        <w:ind w:firstLine="709"/>
        <w:jc w:val="both"/>
        <w:rPr>
          <w:sz w:val="28"/>
          <w:szCs w:val="28"/>
        </w:rPr>
      </w:pPr>
      <w:r w:rsidRPr="009371FD">
        <w:rPr>
          <w:sz w:val="28"/>
          <w:szCs w:val="28"/>
        </w:rPr>
        <w:t>2.6.7.1. На территории сельского поселения осветительные установки (функционального, архитектурного освещения, световой информации) должны обеспечивать:</w:t>
      </w:r>
    </w:p>
    <w:p w:rsidR="009371FD" w:rsidRPr="009371FD" w:rsidRDefault="009371FD" w:rsidP="009371FD">
      <w:pPr>
        <w:ind w:firstLine="709"/>
        <w:jc w:val="both"/>
        <w:rPr>
          <w:sz w:val="28"/>
          <w:szCs w:val="28"/>
        </w:rPr>
      </w:pPr>
      <w:r w:rsidRPr="009371FD">
        <w:rPr>
          <w:sz w:val="28"/>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приказом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9371FD" w:rsidRPr="009371FD" w:rsidRDefault="009371FD" w:rsidP="009371FD">
      <w:pPr>
        <w:ind w:firstLine="709"/>
        <w:jc w:val="both"/>
        <w:rPr>
          <w:sz w:val="28"/>
          <w:szCs w:val="28"/>
        </w:rPr>
      </w:pPr>
      <w:r w:rsidRPr="009371FD">
        <w:rPr>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371FD" w:rsidRPr="009371FD" w:rsidRDefault="009371FD" w:rsidP="009371FD">
      <w:pPr>
        <w:ind w:firstLine="709"/>
        <w:jc w:val="both"/>
        <w:rPr>
          <w:sz w:val="28"/>
          <w:szCs w:val="28"/>
        </w:rPr>
      </w:pPr>
      <w:r w:rsidRPr="009371FD">
        <w:rPr>
          <w:sz w:val="28"/>
          <w:szCs w:val="28"/>
        </w:rPr>
        <w:t>3) экономичность и энергоэффективность применяемых установок, рациональное распределение и использование электроэнергии;</w:t>
      </w:r>
    </w:p>
    <w:p w:rsidR="009371FD" w:rsidRPr="009371FD" w:rsidRDefault="009371FD" w:rsidP="009371FD">
      <w:pPr>
        <w:ind w:firstLine="709"/>
        <w:jc w:val="both"/>
        <w:rPr>
          <w:sz w:val="28"/>
          <w:szCs w:val="28"/>
        </w:rPr>
      </w:pPr>
      <w:r w:rsidRPr="009371FD">
        <w:rPr>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9371FD" w:rsidRPr="009371FD" w:rsidRDefault="009371FD" w:rsidP="009371FD">
      <w:pPr>
        <w:ind w:firstLine="709"/>
        <w:jc w:val="both"/>
        <w:rPr>
          <w:sz w:val="28"/>
          <w:szCs w:val="28"/>
        </w:rPr>
      </w:pPr>
      <w:r w:rsidRPr="009371FD">
        <w:rPr>
          <w:sz w:val="28"/>
          <w:szCs w:val="28"/>
        </w:rPr>
        <w:t>5) удобство обслуживания и управления при разных режимах работы установок.</w:t>
      </w:r>
    </w:p>
    <w:p w:rsidR="009371FD" w:rsidRPr="009371FD" w:rsidRDefault="009371FD" w:rsidP="009371FD">
      <w:pPr>
        <w:ind w:firstLine="709"/>
        <w:jc w:val="both"/>
        <w:rPr>
          <w:sz w:val="28"/>
          <w:szCs w:val="28"/>
        </w:rPr>
      </w:pPr>
      <w:r w:rsidRPr="009371FD">
        <w:rPr>
          <w:sz w:val="28"/>
          <w:szCs w:val="28"/>
        </w:rPr>
        <w:t>2.6.7.2.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9371FD" w:rsidRPr="009371FD" w:rsidRDefault="009371FD" w:rsidP="009371FD">
      <w:pPr>
        <w:ind w:firstLine="709"/>
        <w:contextualSpacing/>
        <w:jc w:val="both"/>
        <w:rPr>
          <w:sz w:val="28"/>
          <w:szCs w:val="28"/>
        </w:rPr>
      </w:pPr>
      <w:r w:rsidRPr="009371FD">
        <w:rPr>
          <w:sz w:val="28"/>
          <w:szCs w:val="28"/>
        </w:rPr>
        <w:t>2.6.7.3. Отключение рекомендуется производить:</w:t>
      </w:r>
    </w:p>
    <w:p w:rsidR="009371FD" w:rsidRPr="009371FD" w:rsidRDefault="009371FD" w:rsidP="009371FD">
      <w:pPr>
        <w:ind w:firstLine="709"/>
        <w:jc w:val="both"/>
        <w:rPr>
          <w:sz w:val="28"/>
          <w:szCs w:val="28"/>
        </w:rPr>
      </w:pPr>
      <w:r w:rsidRPr="009371FD">
        <w:rPr>
          <w:sz w:val="28"/>
          <w:szCs w:val="28"/>
        </w:rPr>
        <w:t xml:space="preserve">1) установок функционального освещения (далее - ФО) - утром при повышении освещенности до 10 ЛК; время возможного отключения части </w:t>
      </w:r>
      <w:r w:rsidRPr="009371FD">
        <w:rPr>
          <w:sz w:val="28"/>
          <w:szCs w:val="28"/>
        </w:rPr>
        <w:lastRenderedPageBreak/>
        <w:t>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371FD" w:rsidRPr="009371FD" w:rsidRDefault="009371FD" w:rsidP="009371FD">
      <w:pPr>
        <w:ind w:firstLine="709"/>
        <w:jc w:val="both"/>
        <w:rPr>
          <w:sz w:val="28"/>
          <w:szCs w:val="28"/>
        </w:rPr>
      </w:pPr>
      <w:r w:rsidRPr="009371FD">
        <w:rPr>
          <w:sz w:val="28"/>
          <w:szCs w:val="28"/>
        </w:rPr>
        <w:t>2) установок  архитектурного освещения (далее -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установки АО могут функционировать от заката до рассвета;</w:t>
      </w:r>
    </w:p>
    <w:p w:rsidR="009371FD" w:rsidRPr="009371FD" w:rsidRDefault="009371FD" w:rsidP="009371FD">
      <w:pPr>
        <w:ind w:firstLine="709"/>
        <w:jc w:val="both"/>
        <w:rPr>
          <w:sz w:val="28"/>
          <w:szCs w:val="28"/>
        </w:rPr>
      </w:pPr>
      <w:r w:rsidRPr="009371FD">
        <w:rPr>
          <w:sz w:val="28"/>
          <w:szCs w:val="28"/>
        </w:rPr>
        <w:t>3) установок световой информации (далее - СИ) - по решению их владельцев.</w:t>
      </w:r>
    </w:p>
    <w:p w:rsidR="009371FD" w:rsidRPr="009371FD" w:rsidRDefault="009371FD" w:rsidP="009371FD">
      <w:pPr>
        <w:ind w:firstLine="709"/>
        <w:contextualSpacing/>
        <w:jc w:val="both"/>
        <w:rPr>
          <w:sz w:val="28"/>
          <w:szCs w:val="28"/>
        </w:rPr>
      </w:pPr>
      <w:r w:rsidRPr="009371FD">
        <w:rPr>
          <w:sz w:val="28"/>
          <w:szCs w:val="28"/>
        </w:rPr>
        <w:t>2.6.7.4.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371FD" w:rsidRPr="009371FD" w:rsidRDefault="009371FD" w:rsidP="009371FD">
      <w:pPr>
        <w:ind w:firstLine="709"/>
        <w:jc w:val="both"/>
        <w:rPr>
          <w:sz w:val="28"/>
          <w:szCs w:val="28"/>
        </w:rPr>
      </w:pPr>
      <w:r w:rsidRPr="009371FD">
        <w:rPr>
          <w:sz w:val="28"/>
          <w:szCs w:val="28"/>
        </w:rPr>
        <w:t>1) вечерний будничный режим, когда функционируют все стационарные установки ФО, АО и СИ, за исключением систем праздничного освещения;</w:t>
      </w:r>
    </w:p>
    <w:p w:rsidR="009371FD" w:rsidRPr="009371FD" w:rsidRDefault="009371FD" w:rsidP="009371FD">
      <w:pPr>
        <w:ind w:firstLine="709"/>
        <w:jc w:val="both"/>
        <w:rPr>
          <w:sz w:val="28"/>
          <w:szCs w:val="28"/>
        </w:rPr>
      </w:pPr>
      <w:r w:rsidRPr="009371FD">
        <w:rPr>
          <w:sz w:val="28"/>
          <w:szCs w:val="28"/>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9371FD" w:rsidRPr="009371FD" w:rsidRDefault="009371FD" w:rsidP="009371FD">
      <w:pPr>
        <w:ind w:firstLine="709"/>
        <w:jc w:val="both"/>
        <w:rPr>
          <w:sz w:val="28"/>
          <w:szCs w:val="28"/>
        </w:rPr>
      </w:pPr>
      <w:r w:rsidRPr="009371FD">
        <w:rPr>
          <w:sz w:val="28"/>
          <w:szCs w:val="28"/>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371FD" w:rsidRPr="009371FD" w:rsidRDefault="009371FD" w:rsidP="009371FD">
      <w:pPr>
        <w:ind w:firstLine="709"/>
        <w:jc w:val="both"/>
        <w:rPr>
          <w:sz w:val="28"/>
          <w:szCs w:val="28"/>
        </w:rPr>
      </w:pPr>
      <w:r w:rsidRPr="009371FD">
        <w:rPr>
          <w:sz w:val="28"/>
          <w:szCs w:val="28"/>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371FD" w:rsidRPr="009371FD" w:rsidRDefault="009371FD" w:rsidP="009371FD">
      <w:pPr>
        <w:ind w:firstLine="709"/>
        <w:jc w:val="both"/>
        <w:rPr>
          <w:sz w:val="28"/>
          <w:szCs w:val="28"/>
        </w:rPr>
      </w:pPr>
      <w:r w:rsidRPr="009371FD">
        <w:rPr>
          <w:sz w:val="28"/>
          <w:szCs w:val="28"/>
        </w:rPr>
        <w:t>2.6.7.5. Площади, улицы, проезды, автомобильные дороги, набережные, скверы, пляжи, парки, другие территории общего пользования должны освещаться в темное время суток по расписанию, утвержденному администрациейсельского поселения.</w:t>
      </w:r>
    </w:p>
    <w:p w:rsidR="009371FD" w:rsidRPr="009371FD" w:rsidRDefault="009371FD" w:rsidP="009371FD">
      <w:pPr>
        <w:ind w:firstLine="709"/>
        <w:jc w:val="both"/>
        <w:rPr>
          <w:sz w:val="28"/>
          <w:szCs w:val="28"/>
        </w:rPr>
      </w:pPr>
      <w:r w:rsidRPr="009371FD">
        <w:rPr>
          <w:sz w:val="28"/>
          <w:szCs w:val="28"/>
        </w:rPr>
        <w:t xml:space="preserve">2.6.7.6. Обязанность по освещению территорий многоквартирных домов, территорий промышленных и коммунальных организаций, а также арок входов в многоквартирные дома возлагается на их собственников или уполномоченных собственником лиц. </w:t>
      </w:r>
    </w:p>
    <w:p w:rsidR="009371FD" w:rsidRPr="009371FD" w:rsidRDefault="009371FD" w:rsidP="009371FD">
      <w:pPr>
        <w:ind w:firstLine="709"/>
        <w:contextualSpacing/>
        <w:jc w:val="both"/>
        <w:rPr>
          <w:sz w:val="28"/>
          <w:szCs w:val="28"/>
        </w:rPr>
      </w:pPr>
      <w:r w:rsidRPr="009371FD">
        <w:rPr>
          <w:sz w:val="28"/>
          <w:szCs w:val="28"/>
        </w:rPr>
        <w:t>2.6.7.7.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9371FD" w:rsidRPr="009371FD" w:rsidRDefault="009371FD" w:rsidP="009371FD">
      <w:pPr>
        <w:ind w:firstLine="709"/>
        <w:contextualSpacing/>
        <w:jc w:val="both"/>
        <w:rPr>
          <w:sz w:val="28"/>
          <w:szCs w:val="28"/>
        </w:rPr>
      </w:pPr>
      <w:r w:rsidRPr="009371FD">
        <w:rPr>
          <w:sz w:val="28"/>
          <w:szCs w:val="28"/>
        </w:rPr>
        <w:t xml:space="preserve">В установках функционального освещения  транспортных и пешеходных зон  применяются осветительные приборы направленные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w:t>
      </w:r>
      <w:r w:rsidRPr="009371FD">
        <w:rPr>
          <w:sz w:val="28"/>
          <w:szCs w:val="28"/>
        </w:rPr>
        <w:lastRenderedPageBreak/>
        <w:t>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9371FD" w:rsidRPr="009371FD" w:rsidRDefault="009371FD" w:rsidP="009371FD">
      <w:pPr>
        <w:ind w:firstLine="709"/>
        <w:contextualSpacing/>
        <w:jc w:val="both"/>
        <w:rPr>
          <w:sz w:val="28"/>
          <w:szCs w:val="28"/>
        </w:rPr>
      </w:pPr>
      <w:r w:rsidRPr="009371FD">
        <w:rPr>
          <w:sz w:val="28"/>
          <w:szCs w:val="28"/>
        </w:rPr>
        <w:t xml:space="preserve">Газонные светильники  служат для освещения газонов, цветников, пешеходных дорожек и площадок. </w:t>
      </w:r>
    </w:p>
    <w:p w:rsidR="009371FD" w:rsidRPr="009371FD" w:rsidRDefault="009371FD" w:rsidP="009371FD">
      <w:pPr>
        <w:ind w:firstLine="709"/>
        <w:contextualSpacing/>
        <w:jc w:val="both"/>
        <w:rPr>
          <w:sz w:val="28"/>
          <w:szCs w:val="28"/>
        </w:rPr>
      </w:pPr>
      <w:r w:rsidRPr="009371FD">
        <w:rPr>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9371FD" w:rsidRPr="009371FD" w:rsidRDefault="009371FD" w:rsidP="009371FD">
      <w:pPr>
        <w:ind w:firstLine="709"/>
        <w:jc w:val="both"/>
        <w:rPr>
          <w:sz w:val="28"/>
          <w:szCs w:val="28"/>
        </w:rPr>
      </w:pPr>
      <w:r w:rsidRPr="009371FD">
        <w:rPr>
          <w:sz w:val="28"/>
          <w:szCs w:val="28"/>
        </w:rPr>
        <w:t xml:space="preserve">2.6.7.8.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9371FD" w:rsidRPr="009371FD" w:rsidRDefault="009371FD" w:rsidP="009371FD">
      <w:pPr>
        <w:ind w:firstLine="709"/>
        <w:jc w:val="both"/>
        <w:rPr>
          <w:sz w:val="28"/>
          <w:szCs w:val="28"/>
        </w:rPr>
      </w:pPr>
      <w:r w:rsidRPr="009371FD">
        <w:rPr>
          <w:sz w:val="28"/>
          <w:szCs w:val="28"/>
        </w:rPr>
        <w:t xml:space="preserve">2.6.7.9. Световая информация должна помогать ориентации пешеходов и водителей автотранспорта и участвовать в решении светокомпозиционных задач. </w:t>
      </w:r>
    </w:p>
    <w:p w:rsidR="009371FD" w:rsidRPr="009371FD" w:rsidRDefault="009371FD" w:rsidP="009371FD">
      <w:pPr>
        <w:ind w:firstLine="709"/>
        <w:jc w:val="both"/>
        <w:rPr>
          <w:sz w:val="28"/>
          <w:szCs w:val="28"/>
        </w:rPr>
      </w:pPr>
      <w:r w:rsidRPr="009371FD">
        <w:rPr>
          <w:sz w:val="28"/>
          <w:szCs w:val="28"/>
        </w:rPr>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9371FD" w:rsidRPr="009371FD" w:rsidRDefault="009371FD" w:rsidP="009371FD">
      <w:pPr>
        <w:ind w:firstLine="709"/>
        <w:contextualSpacing/>
        <w:rPr>
          <w:sz w:val="28"/>
          <w:szCs w:val="28"/>
        </w:rPr>
      </w:pPr>
      <w:r w:rsidRPr="009371FD">
        <w:rPr>
          <w:sz w:val="28"/>
          <w:szCs w:val="28"/>
        </w:rPr>
        <w:t>2.6.8. Требования к малым архитектурным формам</w:t>
      </w:r>
    </w:p>
    <w:p w:rsidR="009371FD" w:rsidRPr="009371FD" w:rsidRDefault="009371FD" w:rsidP="009371FD">
      <w:pPr>
        <w:ind w:firstLine="709"/>
        <w:contextualSpacing/>
        <w:jc w:val="both"/>
        <w:rPr>
          <w:sz w:val="28"/>
          <w:szCs w:val="28"/>
        </w:rPr>
      </w:pPr>
      <w:r w:rsidRPr="009371FD">
        <w:rPr>
          <w:sz w:val="28"/>
          <w:szCs w:val="28"/>
        </w:rPr>
        <w:t xml:space="preserve">2.6.8.1. Для каждого вида малых архитектурных форм (далее - МАФ)  необходимо следовать требованиям,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w:t>
      </w:r>
    </w:p>
    <w:p w:rsidR="009371FD" w:rsidRPr="009371FD" w:rsidRDefault="009371FD" w:rsidP="009371FD">
      <w:pPr>
        <w:ind w:firstLine="709"/>
        <w:contextualSpacing/>
        <w:jc w:val="both"/>
        <w:rPr>
          <w:sz w:val="28"/>
          <w:szCs w:val="28"/>
        </w:rPr>
      </w:pPr>
      <w:r w:rsidRPr="009371FD">
        <w:rPr>
          <w:sz w:val="28"/>
          <w:szCs w:val="28"/>
        </w:rPr>
        <w:t>2.6.8.2. При проектировании, выборе МАФ необходимо учитывать:</w:t>
      </w:r>
    </w:p>
    <w:p w:rsidR="009371FD" w:rsidRPr="009371FD" w:rsidRDefault="009371FD" w:rsidP="009371FD">
      <w:pPr>
        <w:pStyle w:val="af"/>
        <w:spacing w:before="0" w:after="0"/>
        <w:ind w:firstLine="709"/>
        <w:jc w:val="both"/>
        <w:rPr>
          <w:sz w:val="28"/>
          <w:szCs w:val="28"/>
        </w:rPr>
      </w:pPr>
      <w:r w:rsidRPr="009371FD">
        <w:rPr>
          <w:color w:val="000000"/>
          <w:sz w:val="28"/>
          <w:szCs w:val="28"/>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9371FD" w:rsidRPr="009371FD" w:rsidRDefault="009371FD" w:rsidP="009371FD">
      <w:pPr>
        <w:pStyle w:val="af"/>
        <w:spacing w:before="0" w:after="0"/>
        <w:ind w:firstLine="709"/>
        <w:jc w:val="both"/>
        <w:rPr>
          <w:sz w:val="28"/>
          <w:szCs w:val="28"/>
        </w:rPr>
      </w:pPr>
      <w:r w:rsidRPr="009371FD">
        <w:rPr>
          <w:color w:val="000000"/>
          <w:sz w:val="28"/>
          <w:szCs w:val="28"/>
        </w:rPr>
        <w:t>2) антивандальную защищенность - от разрушения, оклейки, нанесения надписей и изображений;</w:t>
      </w:r>
    </w:p>
    <w:p w:rsidR="009371FD" w:rsidRPr="009371FD" w:rsidRDefault="009371FD" w:rsidP="009371FD">
      <w:pPr>
        <w:pStyle w:val="af"/>
        <w:spacing w:before="0" w:after="0"/>
        <w:ind w:firstLine="709"/>
        <w:jc w:val="both"/>
        <w:rPr>
          <w:sz w:val="28"/>
          <w:szCs w:val="28"/>
        </w:rPr>
      </w:pPr>
      <w:r w:rsidRPr="009371FD">
        <w:rPr>
          <w:color w:val="000000"/>
          <w:sz w:val="28"/>
          <w:szCs w:val="28"/>
        </w:rPr>
        <w:t>3)  возможность ремонта или замены деталей̆ МАФ;</w:t>
      </w:r>
    </w:p>
    <w:p w:rsidR="009371FD" w:rsidRPr="009371FD" w:rsidRDefault="009371FD" w:rsidP="009371FD">
      <w:pPr>
        <w:pStyle w:val="af"/>
        <w:spacing w:before="0" w:after="0"/>
        <w:ind w:firstLine="709"/>
        <w:jc w:val="both"/>
        <w:rPr>
          <w:sz w:val="28"/>
          <w:szCs w:val="28"/>
        </w:rPr>
      </w:pPr>
      <w:r w:rsidRPr="009371FD">
        <w:rPr>
          <w:color w:val="000000"/>
          <w:sz w:val="28"/>
          <w:szCs w:val="28"/>
        </w:rPr>
        <w:t>4)  защиту от образования наледи и снежных заносов, обеспечение стока воды;</w:t>
      </w:r>
    </w:p>
    <w:p w:rsidR="009371FD" w:rsidRPr="009371FD" w:rsidRDefault="009371FD" w:rsidP="009371FD">
      <w:pPr>
        <w:pStyle w:val="af"/>
        <w:spacing w:before="0" w:after="0"/>
        <w:ind w:firstLine="709"/>
        <w:jc w:val="both"/>
        <w:rPr>
          <w:sz w:val="28"/>
          <w:szCs w:val="28"/>
        </w:rPr>
      </w:pPr>
      <w:r w:rsidRPr="009371FD">
        <w:rPr>
          <w:color w:val="000000"/>
          <w:sz w:val="28"/>
          <w:szCs w:val="28"/>
        </w:rPr>
        <w:t>5) удобство обслуживания, а также механизированной и ручной очистки территории рядом с МАФ и под конструкцией;</w:t>
      </w:r>
    </w:p>
    <w:p w:rsidR="009371FD" w:rsidRPr="009371FD" w:rsidRDefault="009371FD" w:rsidP="009371FD">
      <w:pPr>
        <w:pStyle w:val="af"/>
        <w:spacing w:before="0" w:after="0"/>
        <w:ind w:firstLine="709"/>
        <w:jc w:val="both"/>
        <w:rPr>
          <w:sz w:val="28"/>
          <w:szCs w:val="28"/>
        </w:rPr>
      </w:pPr>
      <w:r w:rsidRPr="009371FD">
        <w:rPr>
          <w:color w:val="000000"/>
          <w:sz w:val="28"/>
          <w:szCs w:val="28"/>
        </w:rPr>
        <w:t>6)  эргономичность конструкций (высоту и наклон спинки, высоту урн и прочее);</w:t>
      </w:r>
    </w:p>
    <w:p w:rsidR="009371FD" w:rsidRPr="009371FD" w:rsidRDefault="009371FD" w:rsidP="009371FD">
      <w:pPr>
        <w:pStyle w:val="af"/>
        <w:spacing w:before="0" w:after="0"/>
        <w:ind w:firstLine="709"/>
        <w:jc w:val="both"/>
        <w:rPr>
          <w:sz w:val="28"/>
          <w:szCs w:val="28"/>
        </w:rPr>
      </w:pPr>
      <w:r w:rsidRPr="009371FD">
        <w:rPr>
          <w:color w:val="000000"/>
          <w:sz w:val="28"/>
          <w:szCs w:val="28"/>
        </w:rPr>
        <w:t>7) безопасность для потенциальныхпользователей;</w:t>
      </w:r>
    </w:p>
    <w:p w:rsidR="009371FD" w:rsidRPr="009371FD" w:rsidRDefault="009371FD" w:rsidP="009371FD">
      <w:pPr>
        <w:pStyle w:val="af"/>
        <w:spacing w:before="0" w:after="0"/>
        <w:ind w:firstLine="709"/>
        <w:jc w:val="both"/>
        <w:rPr>
          <w:sz w:val="28"/>
          <w:szCs w:val="28"/>
        </w:rPr>
      </w:pPr>
      <w:r w:rsidRPr="009371FD">
        <w:rPr>
          <w:color w:val="000000"/>
          <w:sz w:val="28"/>
          <w:szCs w:val="28"/>
        </w:rPr>
        <w:lastRenderedPageBreak/>
        <w:t>8)  стилистическое сочетание с другими МАФ и окружающей архитектурой;</w:t>
      </w:r>
    </w:p>
    <w:p w:rsidR="009371FD" w:rsidRPr="009371FD" w:rsidRDefault="009371FD" w:rsidP="009371FD">
      <w:pPr>
        <w:pStyle w:val="af"/>
        <w:spacing w:before="0" w:after="0"/>
        <w:ind w:firstLine="709"/>
        <w:jc w:val="both"/>
        <w:rPr>
          <w:sz w:val="28"/>
          <w:szCs w:val="28"/>
        </w:rPr>
      </w:pPr>
      <w:r w:rsidRPr="009371FD">
        <w:rPr>
          <w:color w:val="000000"/>
          <w:sz w:val="28"/>
          <w:szCs w:val="28"/>
        </w:rPr>
        <w:t>9) соответствие характеристикам зоны расположения: сдержанный дизайн  для тротуаров дорог, более изящный  для рекреационных зон и дворов.</w:t>
      </w:r>
    </w:p>
    <w:p w:rsidR="009371FD" w:rsidRPr="009371FD" w:rsidRDefault="009371FD" w:rsidP="009371FD">
      <w:pPr>
        <w:ind w:firstLine="709"/>
        <w:contextualSpacing/>
        <w:jc w:val="both"/>
        <w:rPr>
          <w:sz w:val="28"/>
          <w:szCs w:val="28"/>
        </w:rPr>
      </w:pPr>
      <w:r w:rsidRPr="009371FD">
        <w:rPr>
          <w:sz w:val="28"/>
          <w:szCs w:val="28"/>
        </w:rPr>
        <w:t>2.6.8.3. Общие требования к установке МАФ:</w:t>
      </w:r>
    </w:p>
    <w:p w:rsidR="009371FD" w:rsidRPr="009371FD" w:rsidRDefault="009371FD" w:rsidP="009371FD">
      <w:pPr>
        <w:pStyle w:val="af"/>
        <w:spacing w:before="0" w:after="0"/>
        <w:ind w:firstLine="709"/>
        <w:rPr>
          <w:color w:val="000000"/>
          <w:sz w:val="28"/>
          <w:szCs w:val="28"/>
        </w:rPr>
      </w:pPr>
      <w:r w:rsidRPr="009371FD">
        <w:rPr>
          <w:color w:val="000000"/>
          <w:sz w:val="28"/>
          <w:szCs w:val="28"/>
        </w:rPr>
        <w:t>1) расположение, не создающее препятствий для пешеходов;</w:t>
      </w:r>
    </w:p>
    <w:p w:rsidR="009371FD" w:rsidRPr="009371FD" w:rsidRDefault="009371FD" w:rsidP="009371FD">
      <w:pPr>
        <w:pStyle w:val="af"/>
        <w:spacing w:before="0" w:after="0"/>
        <w:ind w:firstLine="709"/>
        <w:jc w:val="both"/>
        <w:rPr>
          <w:color w:val="000000"/>
          <w:sz w:val="28"/>
          <w:szCs w:val="28"/>
        </w:rPr>
      </w:pPr>
      <w:r w:rsidRPr="009371FD">
        <w:rPr>
          <w:color w:val="000000"/>
          <w:sz w:val="28"/>
          <w:szCs w:val="28"/>
        </w:rPr>
        <w:t>2) плотная установка на минимальной площади в местах большого скопления людей;</w:t>
      </w:r>
    </w:p>
    <w:p w:rsidR="009371FD" w:rsidRPr="009371FD" w:rsidRDefault="009371FD" w:rsidP="009371FD">
      <w:pPr>
        <w:pStyle w:val="af"/>
        <w:spacing w:before="0" w:after="0"/>
        <w:ind w:firstLine="709"/>
        <w:rPr>
          <w:color w:val="000000"/>
          <w:sz w:val="28"/>
          <w:szCs w:val="28"/>
        </w:rPr>
      </w:pPr>
      <w:r w:rsidRPr="009371FD">
        <w:rPr>
          <w:color w:val="000000"/>
          <w:sz w:val="28"/>
          <w:szCs w:val="28"/>
        </w:rPr>
        <w:t>3) устойчивость конструкции;</w:t>
      </w:r>
    </w:p>
    <w:p w:rsidR="009371FD" w:rsidRPr="009371FD" w:rsidRDefault="009371FD" w:rsidP="009371FD">
      <w:pPr>
        <w:widowControl w:val="0"/>
        <w:suppressAutoHyphens/>
        <w:autoSpaceDN w:val="0"/>
        <w:ind w:firstLine="709"/>
        <w:jc w:val="both"/>
        <w:textAlignment w:val="baseline"/>
        <w:rPr>
          <w:kern w:val="3"/>
          <w:sz w:val="28"/>
          <w:szCs w:val="28"/>
        </w:rPr>
      </w:pPr>
      <w:r w:rsidRPr="009371FD">
        <w:rPr>
          <w:color w:val="000000"/>
          <w:sz w:val="28"/>
          <w:szCs w:val="28"/>
        </w:rPr>
        <w:t>4) надежная фиксация или обеспечение возможности перемещения в зависимости отусловий расположения.</w:t>
      </w:r>
    </w:p>
    <w:p w:rsidR="009371FD" w:rsidRPr="009371FD" w:rsidRDefault="009371FD" w:rsidP="009371FD">
      <w:pPr>
        <w:widowControl w:val="0"/>
        <w:suppressAutoHyphens/>
        <w:autoSpaceDN w:val="0"/>
        <w:ind w:firstLine="709"/>
        <w:jc w:val="center"/>
        <w:textAlignment w:val="baseline"/>
        <w:rPr>
          <w:kern w:val="3"/>
          <w:sz w:val="28"/>
          <w:szCs w:val="28"/>
        </w:rPr>
      </w:pPr>
    </w:p>
    <w:p w:rsidR="009371FD" w:rsidRPr="009371FD" w:rsidRDefault="009371FD" w:rsidP="009371FD">
      <w:pPr>
        <w:pStyle w:val="af"/>
        <w:spacing w:before="0" w:after="0"/>
        <w:ind w:firstLine="709"/>
        <w:jc w:val="center"/>
        <w:rPr>
          <w:b/>
          <w:sz w:val="28"/>
          <w:szCs w:val="28"/>
        </w:rPr>
      </w:pPr>
      <w:bookmarkStart w:id="1" w:name="_Toc472352458"/>
      <w:r w:rsidRPr="009371FD">
        <w:rPr>
          <w:b/>
          <w:sz w:val="28"/>
          <w:szCs w:val="28"/>
        </w:rPr>
        <w:t>2.7.</w:t>
      </w:r>
      <w:bookmarkStart w:id="2" w:name="_Toc472352454"/>
      <w:r w:rsidRPr="009371FD">
        <w:rPr>
          <w:b/>
          <w:sz w:val="28"/>
          <w:szCs w:val="28"/>
        </w:rPr>
        <w:t xml:space="preserve"> Некапитальные нестационарные сооружения</w:t>
      </w:r>
      <w:bookmarkEnd w:id="2"/>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2.7.1.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w:t>
      </w:r>
    </w:p>
    <w:p w:rsidR="009371FD" w:rsidRPr="009371FD" w:rsidRDefault="009371FD" w:rsidP="009371FD">
      <w:pPr>
        <w:ind w:firstLine="709"/>
        <w:jc w:val="both"/>
        <w:rPr>
          <w:sz w:val="28"/>
          <w:szCs w:val="28"/>
        </w:rPr>
      </w:pPr>
      <w:r w:rsidRPr="009371FD">
        <w:rPr>
          <w:sz w:val="28"/>
          <w:szCs w:val="28"/>
        </w:rPr>
        <w:t>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9371FD" w:rsidRPr="009371FD" w:rsidRDefault="009371FD" w:rsidP="009371FD">
      <w:pPr>
        <w:ind w:firstLine="709"/>
        <w:contextualSpacing/>
        <w:jc w:val="both"/>
        <w:rPr>
          <w:sz w:val="28"/>
          <w:szCs w:val="28"/>
        </w:rPr>
      </w:pPr>
      <w:r w:rsidRPr="009371FD">
        <w:rPr>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мини-рынков,торговых рядов рекомендуется применение быстровозводимых модульных комплексов, выполняемых из легких конструкций.</w:t>
      </w:r>
    </w:p>
    <w:p w:rsidR="009371FD" w:rsidRPr="009371FD" w:rsidRDefault="009371FD" w:rsidP="009371FD">
      <w:pPr>
        <w:ind w:firstLine="709"/>
        <w:contextualSpacing/>
        <w:jc w:val="both"/>
        <w:rPr>
          <w:sz w:val="28"/>
          <w:szCs w:val="28"/>
        </w:rPr>
      </w:pPr>
      <w:r w:rsidRPr="009371FD">
        <w:rPr>
          <w:sz w:val="28"/>
          <w:szCs w:val="28"/>
        </w:rPr>
        <w:t xml:space="preserve">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9371FD" w:rsidRPr="009371FD" w:rsidRDefault="009371FD" w:rsidP="009371FD">
      <w:pPr>
        <w:ind w:firstLine="709"/>
        <w:contextualSpacing/>
        <w:jc w:val="both"/>
        <w:rPr>
          <w:sz w:val="28"/>
          <w:szCs w:val="28"/>
        </w:rPr>
      </w:pPr>
      <w:r w:rsidRPr="009371FD">
        <w:rPr>
          <w:sz w:val="28"/>
          <w:szCs w:val="28"/>
        </w:rPr>
        <w:t xml:space="preserve">Не допускается размещение некапитальных нестационарных сооружений, </w:t>
      </w:r>
      <w:r w:rsidRPr="009371FD">
        <w:rPr>
          <w:color w:val="000000"/>
          <w:sz w:val="28"/>
          <w:szCs w:val="28"/>
        </w:rPr>
        <w:t>за исключением предприятий мелкорозничной торговли, бытового обслуживания и питания,</w:t>
      </w:r>
      <w:r w:rsidRPr="009371FD">
        <w:rPr>
          <w:sz w:val="28"/>
          <w:szCs w:val="28"/>
        </w:rPr>
        <w:t xml:space="preserve"> на тротуарах, в арках зданий, на газонах, площадках (детских, отдыха, спортивных, транспортных стоянок), </w:t>
      </w:r>
      <w:r w:rsidRPr="009371FD">
        <w:rPr>
          <w:sz w:val="28"/>
          <w:szCs w:val="28"/>
        </w:rPr>
        <w:lastRenderedPageBreak/>
        <w:t>остановочных пунктах, в охранной зоне водопроводных и канализационных сетей, трубопроводов, а также ближе 10 м от  остановочных  пунктов,  25 м - от  вентиляционных  шахт,  20 м  -  от  окон жилых помещений, перед витринами организаций торговли.</w:t>
      </w:r>
    </w:p>
    <w:p w:rsidR="009371FD" w:rsidRPr="009371FD" w:rsidRDefault="009371FD" w:rsidP="009371FD">
      <w:pPr>
        <w:ind w:firstLine="709"/>
        <w:contextualSpacing/>
        <w:jc w:val="both"/>
        <w:rPr>
          <w:sz w:val="28"/>
          <w:szCs w:val="28"/>
        </w:rPr>
      </w:pPr>
      <w:r w:rsidRPr="009371FD">
        <w:rPr>
          <w:sz w:val="28"/>
          <w:szCs w:val="28"/>
        </w:rPr>
        <w:t>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набережных  сельского поселения. Сооружения  должны быть установлены на твердые виды покрытия, оборудованы осветительным оборудованием, урнами и малыми контейнерами для мусора.</w:t>
      </w:r>
    </w:p>
    <w:p w:rsidR="009371FD" w:rsidRPr="009371FD" w:rsidRDefault="009371FD" w:rsidP="009371FD">
      <w:pPr>
        <w:ind w:firstLine="709"/>
        <w:jc w:val="both"/>
        <w:rPr>
          <w:color w:val="000000"/>
          <w:sz w:val="28"/>
          <w:szCs w:val="28"/>
        </w:rPr>
      </w:pPr>
      <w:r w:rsidRPr="009371FD">
        <w:rPr>
          <w:sz w:val="28"/>
          <w:szCs w:val="28"/>
        </w:rPr>
        <w:t xml:space="preserve">2.7.2. </w:t>
      </w:r>
      <w:r w:rsidRPr="009371FD">
        <w:rPr>
          <w:color w:val="000000"/>
          <w:sz w:val="28"/>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объектам сферы услуг и на других земельных участках,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со статьей 39.36 Земельного кодекса Российской Федерации, не загромождая пешеходные дорожки.</w:t>
      </w:r>
    </w:p>
    <w:p w:rsidR="009371FD" w:rsidRPr="009371FD" w:rsidRDefault="009371FD" w:rsidP="009371FD">
      <w:pPr>
        <w:ind w:firstLine="709"/>
        <w:jc w:val="both"/>
        <w:rPr>
          <w:sz w:val="28"/>
          <w:szCs w:val="28"/>
        </w:rPr>
      </w:pPr>
      <w:r w:rsidRPr="009371FD">
        <w:rPr>
          <w:sz w:val="28"/>
          <w:szCs w:val="28"/>
        </w:rPr>
        <w:t>2.7.3. Требования к обустройству сезонных объектов общественного питания, объектов торговли и объектов сферы услуг:</w:t>
      </w:r>
    </w:p>
    <w:p w:rsidR="009371FD" w:rsidRPr="009371FD" w:rsidRDefault="009371FD" w:rsidP="009371FD">
      <w:pPr>
        <w:ind w:firstLine="709"/>
        <w:jc w:val="both"/>
        <w:rPr>
          <w:sz w:val="28"/>
          <w:szCs w:val="28"/>
        </w:rPr>
      </w:pPr>
      <w:r w:rsidRPr="009371FD">
        <w:rPr>
          <w:sz w:val="28"/>
          <w:szCs w:val="28"/>
        </w:rPr>
        <w:t>1) при обустройстве сезонных объектов могут использоваться как элементы оборудования, так и сборно-разборные (легковозводимые) конструкции;</w:t>
      </w:r>
    </w:p>
    <w:p w:rsidR="009371FD" w:rsidRPr="009371FD" w:rsidRDefault="009371FD" w:rsidP="009371FD">
      <w:pPr>
        <w:ind w:firstLine="709"/>
        <w:jc w:val="both"/>
        <w:rPr>
          <w:sz w:val="28"/>
          <w:szCs w:val="28"/>
        </w:rPr>
      </w:pPr>
      <w:r w:rsidRPr="009371FD">
        <w:rPr>
          <w:sz w:val="28"/>
          <w:szCs w:val="28"/>
        </w:rPr>
        <w:t>2) при обустройстве сезонных объектов необходимо учитывать существующую архитектурную застройку;</w:t>
      </w:r>
    </w:p>
    <w:p w:rsidR="009371FD" w:rsidRPr="009371FD" w:rsidRDefault="009371FD" w:rsidP="009371FD">
      <w:pPr>
        <w:ind w:firstLine="709"/>
        <w:jc w:val="both"/>
        <w:rPr>
          <w:color w:val="000000"/>
          <w:sz w:val="28"/>
          <w:szCs w:val="28"/>
        </w:rPr>
      </w:pPr>
      <w:r w:rsidRPr="009371FD">
        <w:rPr>
          <w:color w:val="000000"/>
          <w:sz w:val="28"/>
          <w:szCs w:val="28"/>
        </w:rPr>
        <w:t xml:space="preserve">3) при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 </w:t>
      </w:r>
    </w:p>
    <w:p w:rsidR="009371FD" w:rsidRPr="009371FD" w:rsidRDefault="009371FD" w:rsidP="009371FD">
      <w:pPr>
        <w:ind w:firstLine="709"/>
        <w:jc w:val="both"/>
        <w:rPr>
          <w:sz w:val="28"/>
          <w:szCs w:val="28"/>
        </w:rPr>
      </w:pPr>
      <w:r w:rsidRPr="009371FD">
        <w:rPr>
          <w:sz w:val="28"/>
          <w:szCs w:val="28"/>
        </w:rPr>
        <w:t>2.7.4. Не допускается использование оборудования, эксплуатация которого связана с выделением острых и едких запахов в случае размещения сезонного объекта в помещениях жилых зданий, жилой застройке.</w:t>
      </w:r>
    </w:p>
    <w:p w:rsidR="009371FD" w:rsidRPr="009371FD" w:rsidRDefault="009371FD" w:rsidP="009371FD">
      <w:pPr>
        <w:ind w:firstLine="709"/>
        <w:jc w:val="both"/>
        <w:rPr>
          <w:sz w:val="28"/>
          <w:szCs w:val="28"/>
        </w:rPr>
      </w:pPr>
      <w:r w:rsidRPr="009371FD">
        <w:rPr>
          <w:sz w:val="28"/>
          <w:szCs w:val="28"/>
        </w:rPr>
        <w:t>Не допускается использование осветительных приборов вблизи окон жилых помещений в случае прямого попадания на окна световых  лучей.</w:t>
      </w:r>
    </w:p>
    <w:p w:rsidR="009371FD" w:rsidRPr="009371FD" w:rsidRDefault="009371FD" w:rsidP="009371FD">
      <w:pPr>
        <w:ind w:firstLine="709"/>
        <w:jc w:val="both"/>
        <w:rPr>
          <w:sz w:val="28"/>
          <w:szCs w:val="28"/>
        </w:rPr>
      </w:pPr>
      <w:r w:rsidRPr="009371FD">
        <w:rPr>
          <w:sz w:val="28"/>
          <w:szCs w:val="28"/>
        </w:rPr>
        <w:t>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9371FD" w:rsidRPr="009371FD" w:rsidRDefault="009371FD" w:rsidP="009371FD">
      <w:pPr>
        <w:ind w:firstLine="709"/>
        <w:jc w:val="both"/>
        <w:rPr>
          <w:sz w:val="28"/>
          <w:szCs w:val="28"/>
        </w:rPr>
      </w:pPr>
      <w:r w:rsidRPr="009371FD">
        <w:rPr>
          <w:sz w:val="28"/>
          <w:szCs w:val="28"/>
        </w:rPr>
        <w:t>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9371FD" w:rsidRPr="009371FD" w:rsidRDefault="009371FD" w:rsidP="009371FD">
      <w:pPr>
        <w:ind w:firstLine="709"/>
        <w:jc w:val="both"/>
        <w:rPr>
          <w:sz w:val="28"/>
          <w:szCs w:val="28"/>
        </w:rPr>
      </w:pPr>
      <w:r w:rsidRPr="009371FD">
        <w:rPr>
          <w:sz w:val="28"/>
          <w:szCs w:val="28"/>
        </w:rPr>
        <w:t>2.7.5. Обустройство сезонных объектов сборно-разборными (легковозводимыми) конструкциями не допускается в следующих случаях:</w:t>
      </w:r>
    </w:p>
    <w:p w:rsidR="009371FD" w:rsidRPr="009371FD" w:rsidRDefault="009371FD" w:rsidP="009371FD">
      <w:pPr>
        <w:ind w:firstLine="709"/>
        <w:jc w:val="both"/>
        <w:rPr>
          <w:sz w:val="28"/>
          <w:szCs w:val="28"/>
        </w:rPr>
      </w:pPr>
      <w:r w:rsidRPr="009371FD">
        <w:rPr>
          <w:sz w:val="28"/>
          <w:szCs w:val="28"/>
        </w:rPr>
        <w:t xml:space="preserve">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w:t>
      </w:r>
      <w:r w:rsidRPr="009371FD">
        <w:rPr>
          <w:sz w:val="28"/>
          <w:szCs w:val="28"/>
        </w:rPr>
        <w:lastRenderedPageBreak/>
        <w:t>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9371FD" w:rsidRPr="009371FD" w:rsidRDefault="009371FD" w:rsidP="009371FD">
      <w:pPr>
        <w:ind w:firstLine="709"/>
        <w:jc w:val="both"/>
        <w:rPr>
          <w:sz w:val="28"/>
          <w:szCs w:val="28"/>
        </w:rPr>
      </w:pPr>
      <w:r w:rsidRPr="009371FD">
        <w:rPr>
          <w:sz w:val="28"/>
          <w:szCs w:val="28"/>
        </w:rPr>
        <w:t>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9371FD" w:rsidRPr="009371FD" w:rsidRDefault="009371FD" w:rsidP="009371FD">
      <w:pPr>
        <w:ind w:firstLine="709"/>
        <w:jc w:val="both"/>
        <w:rPr>
          <w:sz w:val="28"/>
          <w:szCs w:val="28"/>
        </w:rPr>
      </w:pPr>
      <w:r w:rsidRPr="009371FD">
        <w:rPr>
          <w:sz w:val="28"/>
          <w:szCs w:val="28"/>
        </w:rPr>
        <w:t>3) нарушается существующая система водоотведения (водослива) здания.</w:t>
      </w:r>
    </w:p>
    <w:p w:rsidR="009371FD" w:rsidRPr="009371FD" w:rsidRDefault="009371FD" w:rsidP="009371FD">
      <w:pPr>
        <w:ind w:firstLine="709"/>
        <w:jc w:val="both"/>
        <w:rPr>
          <w:sz w:val="28"/>
          <w:szCs w:val="28"/>
        </w:rPr>
      </w:pPr>
      <w:r w:rsidRPr="009371FD">
        <w:rPr>
          <w:sz w:val="28"/>
          <w:szCs w:val="28"/>
        </w:rPr>
        <w:t>2.7.6.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9371FD" w:rsidRPr="009371FD" w:rsidRDefault="009371FD" w:rsidP="009371FD">
      <w:pPr>
        <w:ind w:firstLine="709"/>
        <w:jc w:val="both"/>
        <w:rPr>
          <w:sz w:val="28"/>
          <w:szCs w:val="28"/>
        </w:rPr>
      </w:pPr>
      <w:r w:rsidRPr="009371FD">
        <w:rPr>
          <w:sz w:val="28"/>
          <w:szCs w:val="28"/>
        </w:rPr>
        <w:t>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9371FD" w:rsidRPr="009371FD" w:rsidRDefault="009371FD" w:rsidP="009371FD">
      <w:pPr>
        <w:ind w:firstLine="709"/>
        <w:jc w:val="both"/>
        <w:rPr>
          <w:sz w:val="28"/>
          <w:szCs w:val="28"/>
        </w:rPr>
      </w:pPr>
      <w:r w:rsidRPr="009371FD">
        <w:rPr>
          <w:sz w:val="28"/>
          <w:szCs w:val="28"/>
        </w:rPr>
        <w:t>Декоративное ограждение не должно превышать в высоту 90 см и не должно быть стационарным на период использования (должно легко демонтироваться).</w:t>
      </w:r>
    </w:p>
    <w:p w:rsidR="009371FD" w:rsidRPr="009371FD" w:rsidRDefault="009371FD" w:rsidP="009371FD">
      <w:pPr>
        <w:ind w:firstLine="709"/>
        <w:jc w:val="both"/>
        <w:rPr>
          <w:sz w:val="28"/>
          <w:szCs w:val="28"/>
        </w:rPr>
      </w:pPr>
      <w:r w:rsidRPr="009371FD">
        <w:rPr>
          <w:sz w:val="28"/>
          <w:szCs w:val="28"/>
        </w:rPr>
        <w:t>Декоративные панели не должны превышать в высоту 90 см от нулевой отметки пола (настила).</w:t>
      </w:r>
    </w:p>
    <w:p w:rsidR="009371FD" w:rsidRPr="009371FD" w:rsidRDefault="009371FD" w:rsidP="009371FD">
      <w:pPr>
        <w:ind w:firstLine="709"/>
        <w:jc w:val="both"/>
        <w:rPr>
          <w:sz w:val="28"/>
          <w:szCs w:val="28"/>
        </w:rPr>
      </w:pPr>
      <w:r w:rsidRPr="009371FD">
        <w:rPr>
          <w:sz w:val="28"/>
          <w:szCs w:val="28"/>
        </w:rPr>
        <w:t>2.7.7. При оборудовании сезонных объектов не допускается:</w:t>
      </w:r>
    </w:p>
    <w:p w:rsidR="009371FD" w:rsidRPr="009371FD" w:rsidRDefault="009371FD" w:rsidP="009371FD">
      <w:pPr>
        <w:ind w:firstLine="709"/>
        <w:jc w:val="both"/>
        <w:rPr>
          <w:sz w:val="28"/>
          <w:szCs w:val="28"/>
        </w:rPr>
      </w:pPr>
      <w:r w:rsidRPr="009371FD">
        <w:rPr>
          <w:sz w:val="28"/>
          <w:szCs w:val="28"/>
        </w:rPr>
        <w:t>1) использование кирпича, строительных блоков и плит;</w:t>
      </w:r>
    </w:p>
    <w:p w:rsidR="009371FD" w:rsidRPr="009371FD" w:rsidRDefault="009371FD" w:rsidP="009371FD">
      <w:pPr>
        <w:ind w:firstLine="709"/>
        <w:jc w:val="both"/>
        <w:rPr>
          <w:sz w:val="28"/>
          <w:szCs w:val="28"/>
        </w:rPr>
      </w:pPr>
      <w:r w:rsidRPr="009371FD">
        <w:rPr>
          <w:sz w:val="28"/>
          <w:szCs w:val="28"/>
        </w:rPr>
        <w:t>2) заглубление конструкций, оборудования и ограждения;</w:t>
      </w:r>
    </w:p>
    <w:p w:rsidR="009371FD" w:rsidRPr="009371FD" w:rsidRDefault="009371FD" w:rsidP="009371FD">
      <w:pPr>
        <w:ind w:firstLine="709"/>
        <w:jc w:val="both"/>
        <w:rPr>
          <w:sz w:val="28"/>
          <w:szCs w:val="28"/>
        </w:rPr>
      </w:pPr>
      <w:r w:rsidRPr="009371FD">
        <w:rPr>
          <w:sz w:val="28"/>
          <w:szCs w:val="28"/>
        </w:rPr>
        <w:t>3) прокладка подземных инженерных коммуникаций и проведение строительно-монтажных работ капитального характера;</w:t>
      </w:r>
    </w:p>
    <w:p w:rsidR="009371FD" w:rsidRPr="009371FD" w:rsidRDefault="009371FD" w:rsidP="009371FD">
      <w:pPr>
        <w:ind w:firstLine="709"/>
        <w:jc w:val="both"/>
        <w:rPr>
          <w:sz w:val="28"/>
          <w:szCs w:val="28"/>
        </w:rPr>
      </w:pPr>
      <w:r w:rsidRPr="009371FD">
        <w:rPr>
          <w:sz w:val="28"/>
          <w:szCs w:val="28"/>
        </w:rPr>
        <w:t>4) 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9371FD" w:rsidRPr="009371FD" w:rsidRDefault="009371FD" w:rsidP="009371FD">
      <w:pPr>
        <w:ind w:firstLine="709"/>
        <w:contextualSpacing/>
        <w:jc w:val="both"/>
        <w:rPr>
          <w:sz w:val="28"/>
          <w:szCs w:val="28"/>
        </w:rPr>
      </w:pPr>
      <w:r w:rsidRPr="009371FD">
        <w:rPr>
          <w:sz w:val="28"/>
          <w:szCs w:val="28"/>
        </w:rPr>
        <w:t>2.7.8. Организация работ по удалению самовольно размещаемых объявлений, надписей и изображений и иных материалов со всех объектов (фасадов зданий и сооружений, магазинов, опор контактной сети и наружного освещения) возлагается на собственников, пользователей, владельцев указанных объектов.</w:t>
      </w:r>
    </w:p>
    <w:p w:rsidR="009371FD" w:rsidRPr="009371FD" w:rsidRDefault="009371FD" w:rsidP="009371FD">
      <w:pPr>
        <w:ind w:firstLine="709"/>
        <w:contextualSpacing/>
        <w:jc w:val="both"/>
        <w:rPr>
          <w:sz w:val="28"/>
          <w:szCs w:val="28"/>
        </w:rPr>
      </w:pPr>
      <w:r w:rsidRPr="009371FD">
        <w:rPr>
          <w:sz w:val="28"/>
          <w:szCs w:val="28"/>
        </w:rPr>
        <w:t xml:space="preserve">2.7.9. 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остановочного пункта рекомендуется устанавливать не менее 3,0 м, расстояние от боковых конструкций  остановочного пункта до ствола деревьев - не менее 2,0 м для деревьев с компактной кроной. </w:t>
      </w:r>
    </w:p>
    <w:p w:rsidR="009371FD" w:rsidRPr="009371FD" w:rsidRDefault="009371FD" w:rsidP="009371FD">
      <w:pPr>
        <w:ind w:firstLine="709"/>
        <w:contextualSpacing/>
        <w:jc w:val="both"/>
        <w:rPr>
          <w:sz w:val="28"/>
          <w:szCs w:val="28"/>
        </w:rPr>
      </w:pPr>
      <w:r w:rsidRPr="009371FD">
        <w:rPr>
          <w:sz w:val="28"/>
          <w:szCs w:val="28"/>
        </w:rP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371FD" w:rsidRPr="009371FD" w:rsidRDefault="009371FD" w:rsidP="009371FD">
      <w:pPr>
        <w:ind w:firstLine="709"/>
        <w:contextualSpacing/>
        <w:jc w:val="both"/>
        <w:rPr>
          <w:sz w:val="28"/>
          <w:szCs w:val="28"/>
        </w:rPr>
      </w:pPr>
      <w:r w:rsidRPr="009371FD">
        <w:rPr>
          <w:sz w:val="28"/>
          <w:szCs w:val="28"/>
        </w:rPr>
        <w:lastRenderedPageBreak/>
        <w:t xml:space="preserve">2.7.10.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bookmarkStart w:id="3" w:name="_Toc472352455"/>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center"/>
        <w:rPr>
          <w:b/>
          <w:sz w:val="28"/>
          <w:szCs w:val="28"/>
        </w:rPr>
      </w:pPr>
      <w:r w:rsidRPr="009371FD">
        <w:rPr>
          <w:b/>
          <w:sz w:val="28"/>
          <w:szCs w:val="28"/>
        </w:rPr>
        <w:t>2.8. Оформление и оборудование зданий и сооружений</w:t>
      </w:r>
      <w:bookmarkEnd w:id="3"/>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9371FD" w:rsidRPr="009371FD" w:rsidRDefault="009371FD" w:rsidP="009371FD">
      <w:pPr>
        <w:ind w:firstLine="709"/>
        <w:jc w:val="both"/>
        <w:rPr>
          <w:sz w:val="28"/>
          <w:szCs w:val="28"/>
        </w:rPr>
      </w:pPr>
      <w:r w:rsidRPr="009371FD">
        <w:rPr>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9371FD" w:rsidRPr="009371FD" w:rsidRDefault="009371FD" w:rsidP="009371FD">
      <w:pPr>
        <w:ind w:firstLine="709"/>
        <w:jc w:val="both"/>
        <w:rPr>
          <w:sz w:val="28"/>
          <w:szCs w:val="28"/>
        </w:rPr>
      </w:pPr>
      <w:r w:rsidRPr="009371FD">
        <w:rPr>
          <w:sz w:val="28"/>
          <w:szCs w:val="28"/>
        </w:rPr>
        <w:t>2.8.2. На фасадах жилых домов размещаются указатели наименований улиц, переулка, площади и пр.; таблички с номерами квартир следует устанавливать на двери каждой квартиры, флагодержатели следует устанавливать по проекту на фасаде каждого дома,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водонапорной и канализационной сети, указатели расположения подземного газопровода, а так же другие указатели расположения объектов, различные сигнальные устройства допускается размещать на фасадах здания при условии сохранения отделки фасада.</w:t>
      </w:r>
    </w:p>
    <w:p w:rsidR="009371FD" w:rsidRPr="009371FD" w:rsidRDefault="009371FD" w:rsidP="009371FD">
      <w:pPr>
        <w:ind w:firstLine="709"/>
        <w:jc w:val="both"/>
        <w:rPr>
          <w:sz w:val="28"/>
          <w:szCs w:val="28"/>
        </w:rPr>
      </w:pPr>
      <w:r w:rsidRPr="009371FD">
        <w:rPr>
          <w:sz w:val="28"/>
          <w:szCs w:val="28"/>
        </w:rPr>
        <w:t xml:space="preserve">2.8.3.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w:t>
      </w:r>
    </w:p>
    <w:p w:rsidR="009371FD" w:rsidRPr="009371FD" w:rsidRDefault="009371FD" w:rsidP="009371FD">
      <w:pPr>
        <w:ind w:firstLine="709"/>
        <w:contextualSpacing/>
        <w:jc w:val="both"/>
        <w:rPr>
          <w:sz w:val="28"/>
          <w:szCs w:val="28"/>
        </w:rPr>
      </w:pPr>
      <w:r w:rsidRPr="009371FD">
        <w:rPr>
          <w:sz w:val="28"/>
          <w:szCs w:val="28"/>
        </w:rPr>
        <w:t>В случае примыкания здания к пешеходным коммуникациям роль отмостки обычно выполняет тротуар с твердым видом покрытия.</w:t>
      </w:r>
    </w:p>
    <w:p w:rsidR="009371FD" w:rsidRPr="009371FD" w:rsidRDefault="009371FD" w:rsidP="009371FD">
      <w:pPr>
        <w:ind w:firstLine="709"/>
        <w:contextualSpacing/>
        <w:jc w:val="both"/>
        <w:rPr>
          <w:sz w:val="28"/>
          <w:szCs w:val="28"/>
        </w:rPr>
      </w:pPr>
      <w:r w:rsidRPr="009371FD">
        <w:rPr>
          <w:sz w:val="28"/>
          <w:szCs w:val="28"/>
        </w:rPr>
        <w:t>2.8.4. При организации стока воды со скатных крыш через водосточные трубы рекомендуется:</w:t>
      </w:r>
    </w:p>
    <w:p w:rsidR="009371FD" w:rsidRPr="009371FD" w:rsidRDefault="009371FD" w:rsidP="009371FD">
      <w:pPr>
        <w:ind w:firstLine="709"/>
        <w:jc w:val="both"/>
        <w:rPr>
          <w:sz w:val="28"/>
          <w:szCs w:val="28"/>
        </w:rPr>
      </w:pPr>
      <w:r w:rsidRPr="009371FD">
        <w:rPr>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371FD" w:rsidRPr="009371FD" w:rsidRDefault="009371FD" w:rsidP="009371FD">
      <w:pPr>
        <w:ind w:firstLine="709"/>
        <w:jc w:val="both"/>
        <w:rPr>
          <w:sz w:val="28"/>
          <w:szCs w:val="28"/>
        </w:rPr>
      </w:pPr>
      <w:r w:rsidRPr="009371FD">
        <w:rPr>
          <w:sz w:val="28"/>
          <w:szCs w:val="28"/>
        </w:rPr>
        <w:t>2) не допускать высоты свободного падения воды из выходного отверстия трубы более 200 мм;</w:t>
      </w:r>
    </w:p>
    <w:p w:rsidR="009371FD" w:rsidRPr="009371FD" w:rsidRDefault="009371FD" w:rsidP="009371FD">
      <w:pPr>
        <w:ind w:firstLine="709"/>
        <w:jc w:val="both"/>
        <w:rPr>
          <w:sz w:val="28"/>
          <w:szCs w:val="28"/>
        </w:rPr>
      </w:pPr>
      <w:r w:rsidRPr="009371FD">
        <w:rPr>
          <w:sz w:val="28"/>
          <w:szCs w:val="28"/>
        </w:rPr>
        <w:lastRenderedPageBreak/>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371FD" w:rsidRPr="009371FD" w:rsidRDefault="009371FD" w:rsidP="009371FD">
      <w:pPr>
        <w:ind w:firstLine="709"/>
        <w:jc w:val="both"/>
        <w:rPr>
          <w:sz w:val="28"/>
          <w:szCs w:val="28"/>
        </w:rPr>
      </w:pPr>
      <w:r w:rsidRPr="009371FD">
        <w:rPr>
          <w:sz w:val="28"/>
          <w:szCs w:val="28"/>
        </w:rPr>
        <w:t>4) предусматривать устройство дренажа в местах стока воды из трубы на газон или иные мягкие виды покрытия.</w:t>
      </w:r>
    </w:p>
    <w:p w:rsidR="009371FD" w:rsidRPr="009371FD" w:rsidRDefault="009371FD" w:rsidP="009371FD">
      <w:pPr>
        <w:ind w:firstLine="709"/>
        <w:contextualSpacing/>
        <w:jc w:val="both"/>
        <w:rPr>
          <w:sz w:val="28"/>
          <w:szCs w:val="28"/>
        </w:rPr>
      </w:pPr>
      <w:r w:rsidRPr="009371FD">
        <w:rPr>
          <w:sz w:val="28"/>
          <w:szCs w:val="28"/>
        </w:rPr>
        <w:t>2.8.5.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371FD" w:rsidRPr="009371FD" w:rsidRDefault="009371FD" w:rsidP="009371FD">
      <w:pPr>
        <w:ind w:firstLine="709"/>
        <w:contextualSpacing/>
        <w:jc w:val="both"/>
        <w:rPr>
          <w:sz w:val="28"/>
          <w:szCs w:val="28"/>
        </w:rPr>
      </w:pPr>
      <w:r w:rsidRPr="009371FD">
        <w:rPr>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371FD" w:rsidRPr="009371FD" w:rsidRDefault="009371FD" w:rsidP="009371FD">
      <w:pPr>
        <w:ind w:firstLine="709"/>
        <w:contextualSpacing/>
        <w:jc w:val="both"/>
        <w:rPr>
          <w:sz w:val="28"/>
          <w:szCs w:val="28"/>
        </w:rPr>
      </w:pPr>
      <w:r w:rsidRPr="009371FD">
        <w:rPr>
          <w:sz w:val="28"/>
          <w:szCs w:val="28"/>
        </w:rP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371FD" w:rsidRPr="009371FD" w:rsidRDefault="009371FD" w:rsidP="009371FD">
      <w:pPr>
        <w:ind w:firstLine="709"/>
        <w:contextualSpacing/>
        <w:jc w:val="both"/>
        <w:rPr>
          <w:sz w:val="28"/>
          <w:szCs w:val="28"/>
        </w:rPr>
      </w:pPr>
      <w:r w:rsidRPr="009371FD">
        <w:rPr>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9371FD" w:rsidRPr="009371FD" w:rsidRDefault="009371FD" w:rsidP="009371FD">
      <w:pPr>
        <w:ind w:firstLine="709"/>
        <w:contextualSpacing/>
        <w:jc w:val="both"/>
        <w:rPr>
          <w:sz w:val="28"/>
          <w:szCs w:val="28"/>
        </w:rPr>
      </w:pPr>
      <w:r w:rsidRPr="009371FD">
        <w:rPr>
          <w:sz w:val="28"/>
          <w:szCs w:val="28"/>
        </w:rPr>
        <w:t xml:space="preserve">2.8.6. Для защиты пешеходов и выступающих стеклянных витрин от падения снежного настила и сосулек с края крыши  </w:t>
      </w:r>
      <w:r w:rsidRPr="009371FD">
        <w:rPr>
          <w:color w:val="000000"/>
          <w:sz w:val="28"/>
          <w:szCs w:val="28"/>
        </w:rPr>
        <w:t>при проектировании  рекомендуется предусматривать установление специальных защитных сеток</w:t>
      </w:r>
      <w:r w:rsidRPr="009371FD">
        <w:rPr>
          <w:sz w:val="28"/>
          <w:szCs w:val="28"/>
        </w:rPr>
        <w:t xml:space="preserve">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4" w:name="_Toc472352456"/>
    </w:p>
    <w:p w:rsidR="009371FD" w:rsidRPr="009371FD" w:rsidRDefault="009371FD" w:rsidP="009371FD">
      <w:pPr>
        <w:ind w:firstLine="709"/>
        <w:contextualSpacing/>
        <w:jc w:val="center"/>
        <w:rPr>
          <w:b/>
          <w:sz w:val="28"/>
          <w:szCs w:val="28"/>
        </w:rPr>
      </w:pPr>
    </w:p>
    <w:p w:rsidR="009371FD" w:rsidRPr="009371FD" w:rsidRDefault="009371FD" w:rsidP="009371FD">
      <w:pPr>
        <w:contextualSpacing/>
        <w:jc w:val="center"/>
        <w:rPr>
          <w:b/>
          <w:sz w:val="28"/>
          <w:szCs w:val="28"/>
        </w:rPr>
      </w:pPr>
      <w:r w:rsidRPr="009371FD">
        <w:rPr>
          <w:b/>
          <w:sz w:val="28"/>
          <w:szCs w:val="28"/>
        </w:rPr>
        <w:t>2.9. Площадки</w:t>
      </w:r>
      <w:bookmarkEnd w:id="4"/>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2.9.1. На территории сельского поселения  проектируются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памятников культуры и истории должны быть согласованы с уполномоченными органами охраны памятников.</w:t>
      </w:r>
    </w:p>
    <w:p w:rsidR="009371FD" w:rsidRPr="009371FD" w:rsidRDefault="009371FD" w:rsidP="009371FD">
      <w:pPr>
        <w:ind w:firstLine="709"/>
        <w:contextualSpacing/>
        <w:jc w:val="both"/>
        <w:rPr>
          <w:sz w:val="28"/>
          <w:szCs w:val="28"/>
        </w:rPr>
      </w:pPr>
      <w:r w:rsidRPr="009371FD">
        <w:rPr>
          <w:sz w:val="28"/>
          <w:szCs w:val="28"/>
        </w:rPr>
        <w:lastRenderedPageBreak/>
        <w:t xml:space="preserve">2.9.2.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w:t>
      </w:r>
    </w:p>
    <w:p w:rsidR="009371FD" w:rsidRPr="009371FD" w:rsidRDefault="009371FD" w:rsidP="009371FD">
      <w:pPr>
        <w:ind w:firstLine="709"/>
        <w:contextualSpacing/>
        <w:jc w:val="both"/>
        <w:rPr>
          <w:sz w:val="28"/>
          <w:szCs w:val="28"/>
        </w:rPr>
      </w:pPr>
      <w:r w:rsidRPr="009371FD">
        <w:rPr>
          <w:sz w:val="28"/>
          <w:szCs w:val="28"/>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и оборудуются специальные места для катания на самокатах, роликовых досках и коньках.</w:t>
      </w:r>
    </w:p>
    <w:p w:rsidR="009371FD" w:rsidRPr="009371FD" w:rsidRDefault="009371FD" w:rsidP="009371FD">
      <w:pPr>
        <w:ind w:firstLine="709"/>
        <w:contextualSpacing/>
        <w:jc w:val="both"/>
        <w:rPr>
          <w:sz w:val="28"/>
          <w:szCs w:val="28"/>
        </w:rPr>
      </w:pPr>
      <w:r w:rsidRPr="009371FD">
        <w:rPr>
          <w:sz w:val="28"/>
          <w:szCs w:val="28"/>
        </w:rPr>
        <w:t>Расстояние от окон жилых домов и общественных зданий до границ детских площадок дошкольного возраста устанавливается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могут  размещаться на озелененных территориях группы или микрорайона, спортивно-игровые комплексы и места для катания - в парках жилого района.</w:t>
      </w:r>
    </w:p>
    <w:p w:rsidR="009371FD" w:rsidRPr="009371FD" w:rsidRDefault="009371FD" w:rsidP="009371FD">
      <w:pPr>
        <w:ind w:firstLine="709"/>
        <w:contextualSpacing/>
        <w:jc w:val="both"/>
        <w:rPr>
          <w:sz w:val="28"/>
          <w:szCs w:val="28"/>
        </w:rPr>
      </w:pPr>
      <w:r w:rsidRPr="009371FD">
        <w:rPr>
          <w:sz w:val="28"/>
          <w:szCs w:val="28"/>
        </w:rPr>
        <w:t>Площадки для игр детей на территориях жилого назначения  проектируется  из расчета 0,5 - 0,7 кв. м на 1 жителя. Размеры и условия размещения площадок  проектируется в зависимости от возрастных групп детей и места размещения жилой застройки в населенном пункте.</w:t>
      </w:r>
    </w:p>
    <w:p w:rsidR="009371FD" w:rsidRPr="009371FD" w:rsidRDefault="009371FD" w:rsidP="009371FD">
      <w:pPr>
        <w:ind w:firstLine="709"/>
        <w:contextualSpacing/>
        <w:jc w:val="both"/>
        <w:rPr>
          <w:sz w:val="28"/>
          <w:szCs w:val="28"/>
        </w:rPr>
      </w:pPr>
      <w:r w:rsidRPr="009371FD">
        <w:rPr>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устанавливается не менее 80 кв. м.</w:t>
      </w:r>
    </w:p>
    <w:p w:rsidR="009371FD" w:rsidRPr="009371FD" w:rsidRDefault="009371FD" w:rsidP="009371FD">
      <w:pPr>
        <w:ind w:firstLine="709"/>
        <w:contextualSpacing/>
        <w:jc w:val="both"/>
        <w:rPr>
          <w:sz w:val="28"/>
          <w:szCs w:val="28"/>
        </w:rPr>
      </w:pPr>
      <w:r w:rsidRPr="009371FD">
        <w:rPr>
          <w:sz w:val="28"/>
          <w:szCs w:val="28"/>
        </w:rPr>
        <w:t xml:space="preserve">Оптимальный размер игровых площадок  устанавливает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w:t>
      </w:r>
    </w:p>
    <w:p w:rsidR="009371FD" w:rsidRPr="009371FD" w:rsidRDefault="009371FD" w:rsidP="009371FD">
      <w:pPr>
        <w:ind w:firstLine="709"/>
        <w:contextualSpacing/>
        <w:jc w:val="both"/>
        <w:rPr>
          <w:sz w:val="28"/>
          <w:szCs w:val="28"/>
        </w:rPr>
      </w:pPr>
      <w:r w:rsidRPr="009371FD">
        <w:rPr>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сельского пассажирского транспорта - не менее 50 м.</w:t>
      </w:r>
    </w:p>
    <w:p w:rsidR="009371FD" w:rsidRPr="009371FD" w:rsidRDefault="009371FD" w:rsidP="009371FD">
      <w:pPr>
        <w:ind w:firstLine="709"/>
        <w:contextualSpacing/>
        <w:jc w:val="both"/>
        <w:rPr>
          <w:sz w:val="28"/>
          <w:szCs w:val="28"/>
        </w:rPr>
      </w:pPr>
      <w:r w:rsidRPr="009371FD">
        <w:rPr>
          <w:sz w:val="28"/>
          <w:szCs w:val="28"/>
        </w:rPr>
        <w:t xml:space="preserve">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w:t>
      </w:r>
      <w:r w:rsidRPr="009371FD">
        <w:rPr>
          <w:sz w:val="28"/>
          <w:szCs w:val="28"/>
        </w:rPr>
        <w:lastRenderedPageBreak/>
        <w:t>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371FD" w:rsidRPr="009371FD" w:rsidRDefault="009371FD" w:rsidP="009371FD">
      <w:pPr>
        <w:ind w:firstLine="709"/>
        <w:contextualSpacing/>
        <w:jc w:val="both"/>
        <w:rPr>
          <w:sz w:val="28"/>
          <w:szCs w:val="28"/>
        </w:rPr>
      </w:pPr>
      <w:r w:rsidRPr="009371FD">
        <w:rPr>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71FD" w:rsidRPr="009371FD" w:rsidRDefault="009371FD" w:rsidP="009371FD">
      <w:pPr>
        <w:ind w:firstLine="709"/>
        <w:contextualSpacing/>
        <w:jc w:val="both"/>
        <w:rPr>
          <w:sz w:val="28"/>
          <w:szCs w:val="28"/>
        </w:rPr>
      </w:pPr>
      <w:r w:rsidRPr="009371FD">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согласно подразделу 2.5.2. настоящих Правил. При травяном покрытии площадок должны быть предусмотрены  пешеходные дорожки к оборудованию с твердым, мягким или комбинированным видами покрытия.</w:t>
      </w:r>
    </w:p>
    <w:p w:rsidR="009371FD" w:rsidRPr="009371FD" w:rsidRDefault="009371FD" w:rsidP="009371FD">
      <w:pPr>
        <w:ind w:firstLine="709"/>
        <w:contextualSpacing/>
        <w:jc w:val="both"/>
        <w:rPr>
          <w:sz w:val="28"/>
          <w:szCs w:val="28"/>
        </w:rPr>
      </w:pPr>
      <w:r w:rsidRPr="009371FD">
        <w:rPr>
          <w:sz w:val="28"/>
          <w:szCs w:val="28"/>
        </w:rPr>
        <w:t>Для сопряжения поверхностей площадки и газона применяются садовые бортовые камни со скошенными или закругленными краями.</w:t>
      </w:r>
    </w:p>
    <w:p w:rsidR="009371FD" w:rsidRPr="009371FD" w:rsidRDefault="009371FD" w:rsidP="009371FD">
      <w:pPr>
        <w:ind w:firstLine="709"/>
        <w:contextualSpacing/>
        <w:jc w:val="both"/>
        <w:rPr>
          <w:sz w:val="28"/>
          <w:szCs w:val="28"/>
        </w:rPr>
      </w:pPr>
      <w:r w:rsidRPr="009371FD">
        <w:rPr>
          <w:sz w:val="28"/>
          <w:szCs w:val="28"/>
        </w:rPr>
        <w:t>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и растений с ядовитыми плодами.</w:t>
      </w:r>
    </w:p>
    <w:p w:rsidR="009371FD" w:rsidRPr="009371FD" w:rsidRDefault="009371FD" w:rsidP="009371FD">
      <w:pPr>
        <w:ind w:firstLine="709"/>
        <w:contextualSpacing/>
        <w:jc w:val="both"/>
        <w:rPr>
          <w:sz w:val="28"/>
          <w:szCs w:val="28"/>
        </w:rPr>
      </w:pPr>
      <w:r w:rsidRPr="009371FD">
        <w:rPr>
          <w:sz w:val="28"/>
          <w:szCs w:val="28"/>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w:t>
      </w:r>
    </w:p>
    <w:p w:rsidR="009371FD" w:rsidRPr="009371FD" w:rsidRDefault="009371FD" w:rsidP="009371FD">
      <w:pPr>
        <w:ind w:firstLine="709"/>
        <w:contextualSpacing/>
        <w:jc w:val="both"/>
        <w:rPr>
          <w:sz w:val="28"/>
          <w:szCs w:val="28"/>
        </w:rPr>
      </w:pPr>
      <w:r w:rsidRPr="009371FD">
        <w:rPr>
          <w:sz w:val="28"/>
          <w:szCs w:val="28"/>
        </w:rPr>
        <w:t xml:space="preserve">Осветительное оборудование должно функционировать в режиме освещения  территории,  на  которой  расположена  площадка.  </w:t>
      </w:r>
    </w:p>
    <w:p w:rsidR="009371FD" w:rsidRPr="009371FD" w:rsidRDefault="009371FD" w:rsidP="009371FD">
      <w:pPr>
        <w:ind w:firstLine="709"/>
        <w:contextualSpacing/>
        <w:jc w:val="both"/>
        <w:rPr>
          <w:sz w:val="28"/>
          <w:szCs w:val="28"/>
        </w:rPr>
      </w:pPr>
      <w:r w:rsidRPr="009371FD">
        <w:rPr>
          <w:sz w:val="28"/>
          <w:szCs w:val="28"/>
        </w:rPr>
        <w:t>Не допускается размещение осветительного оборудования на высоте менее 2,5 м.</w:t>
      </w:r>
    </w:p>
    <w:p w:rsidR="009371FD" w:rsidRPr="009371FD" w:rsidRDefault="009371FD" w:rsidP="009371FD">
      <w:pPr>
        <w:ind w:firstLine="709"/>
        <w:contextualSpacing/>
        <w:jc w:val="both"/>
        <w:rPr>
          <w:sz w:val="28"/>
          <w:szCs w:val="28"/>
        </w:rPr>
      </w:pPr>
      <w:r w:rsidRPr="009371FD">
        <w:rPr>
          <w:sz w:val="28"/>
          <w:szCs w:val="28"/>
        </w:rPr>
        <w:t>2.9.3. Площадки отдыха и досуга предназначены для отдыха и проведения досуга взрослого населения,  могут  быть размещены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9371FD" w:rsidRPr="009371FD" w:rsidRDefault="009371FD" w:rsidP="009371FD">
      <w:pPr>
        <w:ind w:firstLine="709"/>
        <w:contextualSpacing/>
        <w:jc w:val="both"/>
        <w:rPr>
          <w:sz w:val="28"/>
          <w:szCs w:val="28"/>
        </w:rPr>
      </w:pPr>
      <w:r w:rsidRPr="009371FD">
        <w:rPr>
          <w:sz w:val="28"/>
          <w:szCs w:val="28"/>
        </w:rPr>
        <w:t xml:space="preserve">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w:t>
      </w:r>
      <w:r w:rsidRPr="009371FD">
        <w:rPr>
          <w:sz w:val="28"/>
          <w:szCs w:val="28"/>
        </w:rPr>
        <w:lastRenderedPageBreak/>
        <w:t>совмещение площадок тихого отдыха с детскими площадками. На территориях парков допускается организация площадок-лужаек для отдыха на траве.</w:t>
      </w:r>
    </w:p>
    <w:p w:rsidR="009371FD" w:rsidRPr="009371FD" w:rsidRDefault="009371FD" w:rsidP="009371FD">
      <w:pPr>
        <w:ind w:firstLine="709"/>
        <w:contextualSpacing/>
        <w:jc w:val="both"/>
        <w:rPr>
          <w:sz w:val="28"/>
          <w:szCs w:val="28"/>
        </w:rPr>
      </w:pPr>
      <w:r w:rsidRPr="009371FD">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371FD" w:rsidRPr="009371FD" w:rsidRDefault="009371FD" w:rsidP="009371FD">
      <w:pPr>
        <w:ind w:firstLine="709"/>
        <w:contextualSpacing/>
        <w:jc w:val="both"/>
        <w:rPr>
          <w:sz w:val="28"/>
          <w:szCs w:val="28"/>
        </w:rPr>
      </w:pPr>
      <w:r w:rsidRPr="009371FD">
        <w:rPr>
          <w:sz w:val="28"/>
          <w:szCs w:val="28"/>
        </w:rPr>
        <w:t>Покрытие площадки  должно быть спроектировано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371FD" w:rsidRPr="009371FD" w:rsidRDefault="009371FD" w:rsidP="009371FD">
      <w:pPr>
        <w:ind w:firstLine="709"/>
        <w:contextualSpacing/>
        <w:jc w:val="both"/>
        <w:rPr>
          <w:sz w:val="28"/>
          <w:szCs w:val="28"/>
        </w:rPr>
      </w:pPr>
      <w:r w:rsidRPr="009371FD">
        <w:rPr>
          <w:sz w:val="28"/>
          <w:szCs w:val="28"/>
        </w:rPr>
        <w:t>На площадках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подразделу 2.9.1 настоящих Правил. Не допускается применение растений с ядовитыми плодами.</w:t>
      </w:r>
    </w:p>
    <w:p w:rsidR="009371FD" w:rsidRPr="009371FD" w:rsidRDefault="009371FD" w:rsidP="009371FD">
      <w:pPr>
        <w:ind w:firstLine="709"/>
        <w:contextualSpacing/>
        <w:jc w:val="both"/>
        <w:rPr>
          <w:sz w:val="28"/>
          <w:szCs w:val="28"/>
        </w:rPr>
      </w:pPr>
      <w:r w:rsidRPr="009371FD">
        <w:rPr>
          <w:sz w:val="28"/>
          <w:szCs w:val="28"/>
        </w:rPr>
        <w:t>Функционирование осветительного оборудования должно обеспечивать освещение территории, на которой расположена площадка.</w:t>
      </w:r>
    </w:p>
    <w:p w:rsidR="009371FD" w:rsidRPr="009371FD" w:rsidRDefault="009371FD" w:rsidP="009371FD">
      <w:pPr>
        <w:ind w:firstLine="709"/>
        <w:contextualSpacing/>
        <w:jc w:val="both"/>
        <w:rPr>
          <w:sz w:val="28"/>
          <w:szCs w:val="28"/>
        </w:rPr>
      </w:pPr>
      <w:r w:rsidRPr="009371FD">
        <w:rPr>
          <w:sz w:val="28"/>
          <w:szCs w:val="28"/>
        </w:rPr>
        <w:t>Минимальный размер площадки с установкой одного стола со скамьями для настольных игр устанавливается в пределах 12 - 15 кв. м.</w:t>
      </w:r>
    </w:p>
    <w:p w:rsidR="009371FD" w:rsidRPr="009371FD" w:rsidRDefault="009371FD" w:rsidP="009371FD">
      <w:pPr>
        <w:ind w:firstLine="709"/>
        <w:contextualSpacing/>
        <w:jc w:val="both"/>
        <w:rPr>
          <w:sz w:val="28"/>
          <w:szCs w:val="28"/>
        </w:rPr>
      </w:pPr>
      <w:r w:rsidRPr="009371FD">
        <w:rPr>
          <w:sz w:val="28"/>
          <w:szCs w:val="28"/>
        </w:rPr>
        <w:t>2.9.4. Спортивные площадки, предназначены для занятий физкультурой и спортом всех возрастных групп населения, и должны быть 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371FD" w:rsidRPr="009371FD" w:rsidRDefault="009371FD" w:rsidP="009371FD">
      <w:pPr>
        <w:ind w:firstLine="709"/>
        <w:contextualSpacing/>
        <w:jc w:val="both"/>
        <w:rPr>
          <w:sz w:val="28"/>
          <w:szCs w:val="28"/>
        </w:rPr>
      </w:pPr>
      <w:r w:rsidRPr="009371FD">
        <w:rPr>
          <w:sz w:val="28"/>
          <w:szCs w:val="28"/>
        </w:rPr>
        <w:t>Минимальное расстояние от границ спортплощадок до окон жилых домов принимается от 20 до 40 м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Спортивная площадка  должна иметь озеленение и ограждение.</w:t>
      </w:r>
    </w:p>
    <w:p w:rsidR="009371FD" w:rsidRPr="009371FD" w:rsidRDefault="009371FD" w:rsidP="009371FD">
      <w:pPr>
        <w:ind w:firstLine="709"/>
        <w:contextualSpacing/>
        <w:jc w:val="both"/>
        <w:rPr>
          <w:sz w:val="28"/>
          <w:szCs w:val="28"/>
        </w:rPr>
      </w:pPr>
      <w:r w:rsidRPr="009371FD">
        <w:rPr>
          <w:color w:val="000000"/>
          <w:sz w:val="28"/>
          <w:szCs w:val="28"/>
        </w:rPr>
        <w:t>Озеленение размещается по периметру площадки</w:t>
      </w:r>
      <w:r w:rsidRPr="009371FD">
        <w:rPr>
          <w:color w:val="C00000"/>
          <w:sz w:val="28"/>
          <w:szCs w:val="28"/>
        </w:rPr>
        <w:t xml:space="preserve">. </w:t>
      </w:r>
      <w:r w:rsidRPr="009371FD">
        <w:rPr>
          <w:sz w:val="28"/>
          <w:szCs w:val="28"/>
        </w:rPr>
        <w:t>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371FD" w:rsidRPr="009371FD" w:rsidRDefault="009371FD" w:rsidP="009371FD">
      <w:pPr>
        <w:ind w:firstLine="709"/>
        <w:contextualSpacing/>
        <w:jc w:val="both"/>
        <w:rPr>
          <w:color w:val="000000"/>
          <w:sz w:val="28"/>
          <w:szCs w:val="28"/>
        </w:rPr>
      </w:pPr>
      <w:r w:rsidRPr="009371FD">
        <w:rPr>
          <w:color w:val="000000"/>
          <w:sz w:val="28"/>
          <w:szCs w:val="28"/>
        </w:rPr>
        <w:t>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9371FD" w:rsidRPr="009371FD" w:rsidRDefault="009371FD" w:rsidP="009371FD">
      <w:pPr>
        <w:ind w:firstLine="851"/>
        <w:contextualSpacing/>
        <w:jc w:val="both"/>
        <w:rPr>
          <w:sz w:val="28"/>
          <w:szCs w:val="28"/>
        </w:rPr>
      </w:pPr>
      <w:r w:rsidRPr="009371FD">
        <w:rPr>
          <w:sz w:val="28"/>
          <w:szCs w:val="28"/>
        </w:rPr>
        <w:lastRenderedPageBreak/>
        <w:t xml:space="preserve">2.9.5. «Контейнерная площадка» - место размещения контейнеров для сбора (накопления) твердых коммунальных отходов (ТКО) крупногабаритных отходов (КГО). </w:t>
      </w:r>
    </w:p>
    <w:p w:rsidR="009371FD" w:rsidRPr="009371FD" w:rsidRDefault="009371FD" w:rsidP="009371FD">
      <w:pPr>
        <w:ind w:firstLine="851"/>
        <w:contextualSpacing/>
        <w:jc w:val="both"/>
        <w:rPr>
          <w:sz w:val="28"/>
          <w:szCs w:val="28"/>
        </w:rPr>
      </w:pPr>
      <w:r w:rsidRPr="009371FD">
        <w:rPr>
          <w:sz w:val="28"/>
          <w:szCs w:val="28"/>
        </w:rPr>
        <w:t>Площадки должны быть спланированы с учетом концепции обращения с ТКО, действующей в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отходов.Желательно оборудование площадки крышей. Площадка должна иметь специализированный отсек для сбора крупногабаритных отходов.</w:t>
      </w:r>
    </w:p>
    <w:p w:rsidR="009371FD" w:rsidRPr="009371FD" w:rsidRDefault="009371FD" w:rsidP="009371FD">
      <w:pPr>
        <w:ind w:firstLine="709"/>
        <w:contextualSpacing/>
        <w:jc w:val="both"/>
        <w:rPr>
          <w:sz w:val="28"/>
          <w:szCs w:val="28"/>
        </w:rPr>
      </w:pPr>
      <w:r w:rsidRPr="009371FD">
        <w:rPr>
          <w:sz w:val="28"/>
          <w:szCs w:val="28"/>
        </w:rPr>
        <w:t>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371FD" w:rsidRPr="009371FD" w:rsidRDefault="009371FD" w:rsidP="009371FD">
      <w:pPr>
        <w:ind w:firstLine="709"/>
        <w:contextualSpacing/>
        <w:jc w:val="both"/>
        <w:rPr>
          <w:sz w:val="28"/>
          <w:szCs w:val="28"/>
        </w:rPr>
      </w:pPr>
      <w:r w:rsidRPr="009371FD">
        <w:rPr>
          <w:sz w:val="28"/>
          <w:szCs w:val="28"/>
        </w:rPr>
        <w:t>Необходимое количество контейнеров на контейнерной площадке и их вместимость определяются в соответствии с санитарными нормами и правилами, исходя из числа жителей, проживающих в многоквартирных и жилых домах, для сбора отходов которых предназначены эти контейнеры, и нормативов накопления ТКО, но не более 5 штук на одной контейнерной площадке.</w:t>
      </w:r>
    </w:p>
    <w:p w:rsidR="009371FD" w:rsidRPr="009371FD" w:rsidRDefault="009371FD" w:rsidP="009371FD">
      <w:pPr>
        <w:ind w:firstLine="851"/>
        <w:contextualSpacing/>
        <w:jc w:val="both"/>
        <w:rPr>
          <w:sz w:val="28"/>
          <w:szCs w:val="28"/>
        </w:rPr>
      </w:pPr>
      <w:r w:rsidRPr="009371FD">
        <w:rPr>
          <w:sz w:val="28"/>
          <w:szCs w:val="28"/>
        </w:rPr>
        <w:t>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w:t>
      </w:r>
    </w:p>
    <w:p w:rsidR="009371FD" w:rsidRPr="009371FD" w:rsidRDefault="009371FD" w:rsidP="009371FD">
      <w:pPr>
        <w:ind w:firstLine="720"/>
        <w:jc w:val="both"/>
        <w:rPr>
          <w:sz w:val="28"/>
          <w:szCs w:val="28"/>
        </w:rPr>
      </w:pPr>
      <w:r w:rsidRPr="009371FD">
        <w:rPr>
          <w:sz w:val="28"/>
          <w:szCs w:val="28"/>
        </w:rPr>
        <w:t xml:space="preserve">Контейнерные площадки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по согласованию с собственниками жилья близлежащих домов. Комиссия создается администрацией Кухаривского сельского поселения Ейского района  в рамках реализации полномочий, утвержденных </w:t>
      </w:r>
      <w:hyperlink r:id="rId9" w:history="1">
        <w:r w:rsidRPr="009371FD">
          <w:rPr>
            <w:sz w:val="28"/>
            <w:szCs w:val="28"/>
          </w:rPr>
          <w:t>статьей 5</w:t>
        </w:r>
      </w:hyperlink>
      <w:r w:rsidRPr="009371FD">
        <w:rPr>
          <w:sz w:val="28"/>
          <w:szCs w:val="28"/>
        </w:rPr>
        <w:t xml:space="preserve"> Закона Краснодарского края от 13 марта 2000 года № 245-КЗ «Об отходах производства и потребления». Акт комиссии утверждается администрацией Кухаривского  сельского поселения Ейского района. Запрещается устанавливать контейнеры на проезжей части, тротуарах, газонах и инженерных коммуникациях.</w:t>
      </w:r>
    </w:p>
    <w:p w:rsidR="009371FD" w:rsidRPr="009371FD" w:rsidRDefault="009371FD" w:rsidP="009371FD">
      <w:pPr>
        <w:ind w:firstLine="851"/>
        <w:jc w:val="both"/>
        <w:rPr>
          <w:sz w:val="28"/>
          <w:szCs w:val="28"/>
        </w:rPr>
      </w:pPr>
      <w:r w:rsidRPr="009371FD">
        <w:rPr>
          <w:sz w:val="28"/>
          <w:szCs w:val="28"/>
        </w:rPr>
        <w:t xml:space="preserve">Размер площадок рассчитывается исходя из необходимого количества контейнеров. Площадка заливается бетоном на высоту не менее 30 см, ограждается с трех сторон и должна быть освещена в темное время суток. Для поддержания необходимого санитарного состояния контейнеры должны быть установлены от ограждающих конструкций не ближе 1 м, друг от друга </w:t>
      </w:r>
      <w:r w:rsidRPr="009371FD">
        <w:rPr>
          <w:sz w:val="28"/>
          <w:szCs w:val="28"/>
        </w:rPr>
        <w:lastRenderedPageBreak/>
        <w:t>- 0,35 м. К площадке устраиваются подъездные пути с твердым или щебеночным покрытием и пешеходные дорожки. Уклон покрытия площадки устанавливается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371FD" w:rsidRPr="009371FD" w:rsidRDefault="009371FD" w:rsidP="009371FD">
      <w:pPr>
        <w:ind w:firstLine="851"/>
        <w:jc w:val="both"/>
        <w:rPr>
          <w:sz w:val="28"/>
          <w:szCs w:val="28"/>
        </w:rPr>
      </w:pPr>
      <w:r w:rsidRPr="009371FD">
        <w:rPr>
          <w:sz w:val="28"/>
          <w:szCs w:val="28"/>
        </w:rPr>
        <w:t>Подъездные пути к контейнерной площадке должны иметь допустимую высоту 4 метра и ширину 3,5 метра и быть пригодными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rsidR="009371FD" w:rsidRPr="009371FD" w:rsidRDefault="009371FD" w:rsidP="009371FD">
      <w:pPr>
        <w:ind w:firstLine="720"/>
        <w:jc w:val="both"/>
        <w:rPr>
          <w:sz w:val="28"/>
          <w:szCs w:val="28"/>
        </w:rPr>
      </w:pPr>
      <w:r w:rsidRPr="009371FD">
        <w:rPr>
          <w:sz w:val="28"/>
          <w:szCs w:val="28"/>
        </w:rPr>
        <w:t>Контейнеры должны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9371FD" w:rsidRPr="009371FD" w:rsidRDefault="009371FD" w:rsidP="009371FD">
      <w:pPr>
        <w:ind w:firstLine="709"/>
        <w:contextualSpacing/>
        <w:jc w:val="both"/>
        <w:rPr>
          <w:sz w:val="28"/>
          <w:szCs w:val="28"/>
        </w:rPr>
      </w:pPr>
      <w:r w:rsidRPr="009371FD">
        <w:rPr>
          <w:sz w:val="28"/>
          <w:szCs w:val="28"/>
        </w:rPr>
        <w:t>Контейнеры должны находиться в технически исправном состоянии.</w:t>
      </w:r>
    </w:p>
    <w:p w:rsidR="009371FD" w:rsidRPr="009371FD" w:rsidRDefault="009371FD" w:rsidP="009371FD">
      <w:pPr>
        <w:ind w:firstLine="709"/>
        <w:contextualSpacing/>
        <w:jc w:val="both"/>
        <w:rPr>
          <w:sz w:val="28"/>
          <w:szCs w:val="28"/>
        </w:rPr>
      </w:pPr>
      <w:r w:rsidRPr="009371FD">
        <w:rPr>
          <w:sz w:val="28"/>
          <w:szCs w:val="28"/>
        </w:rPr>
        <w:t xml:space="preserve">2.9.6.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первой и второй зон округов горно-санитарной охраны. </w:t>
      </w:r>
    </w:p>
    <w:p w:rsidR="009371FD" w:rsidRPr="009371FD" w:rsidRDefault="009371FD" w:rsidP="009371FD">
      <w:pPr>
        <w:ind w:firstLine="709"/>
        <w:contextualSpacing/>
        <w:jc w:val="both"/>
        <w:rPr>
          <w:sz w:val="28"/>
          <w:szCs w:val="28"/>
        </w:rPr>
      </w:pPr>
      <w:r w:rsidRPr="009371FD">
        <w:rPr>
          <w:sz w:val="28"/>
          <w:szCs w:val="28"/>
        </w:rPr>
        <w:t>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9371FD" w:rsidRPr="009371FD" w:rsidRDefault="009371FD" w:rsidP="009371FD">
      <w:pPr>
        <w:ind w:firstLine="709"/>
        <w:contextualSpacing/>
        <w:jc w:val="both"/>
        <w:rPr>
          <w:sz w:val="28"/>
          <w:szCs w:val="28"/>
        </w:rPr>
      </w:pPr>
      <w:r w:rsidRPr="009371FD">
        <w:rPr>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Для покрытия поверхности части площадки, предназначенной для выгула собак, предусматривается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проектироваться с твердым или комбинированным видом покрытия, в том числе плитка, утопленная в газон. Подход к площадке оборудуется твердым видом покрытия.</w:t>
      </w:r>
    </w:p>
    <w:p w:rsidR="009371FD" w:rsidRPr="009371FD" w:rsidRDefault="009371FD" w:rsidP="009371FD">
      <w:pPr>
        <w:ind w:firstLine="709"/>
        <w:contextualSpacing/>
        <w:jc w:val="both"/>
        <w:rPr>
          <w:sz w:val="28"/>
          <w:szCs w:val="28"/>
        </w:rPr>
      </w:pPr>
      <w:r w:rsidRPr="009371FD">
        <w:rPr>
          <w:sz w:val="28"/>
          <w:szCs w:val="28"/>
        </w:rPr>
        <w:t xml:space="preserve">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w:t>
      </w:r>
      <w:r w:rsidRPr="009371FD">
        <w:rPr>
          <w:sz w:val="28"/>
          <w:szCs w:val="28"/>
        </w:rPr>
        <w:lastRenderedPageBreak/>
        <w:t>землей не должно позволять животному покинуть площадку или причинить себе травму.</w:t>
      </w:r>
    </w:p>
    <w:p w:rsidR="009371FD" w:rsidRPr="009371FD" w:rsidRDefault="009371FD" w:rsidP="009371FD">
      <w:pPr>
        <w:ind w:firstLine="709"/>
        <w:contextualSpacing/>
        <w:jc w:val="both"/>
        <w:rPr>
          <w:sz w:val="28"/>
          <w:szCs w:val="28"/>
        </w:rPr>
      </w:pPr>
      <w:r w:rsidRPr="009371FD">
        <w:rPr>
          <w:sz w:val="28"/>
          <w:szCs w:val="28"/>
        </w:rPr>
        <w:t>На территории площадки  должен размещаться информационный стенд с правилами пользования площадкой.</w:t>
      </w:r>
    </w:p>
    <w:p w:rsidR="009371FD" w:rsidRPr="009371FD" w:rsidRDefault="009371FD" w:rsidP="009371FD">
      <w:pPr>
        <w:ind w:firstLine="709"/>
        <w:contextualSpacing/>
        <w:jc w:val="both"/>
        <w:rPr>
          <w:sz w:val="28"/>
          <w:szCs w:val="28"/>
        </w:rPr>
      </w:pPr>
      <w:r w:rsidRPr="009371FD">
        <w:rPr>
          <w:sz w:val="28"/>
          <w:szCs w:val="28"/>
        </w:rPr>
        <w:t>Озеленение площадки проектируется из периметральных плотных посадок высокого кустарника в виде живой изгороди или вертикального озеленения.</w:t>
      </w:r>
    </w:p>
    <w:p w:rsidR="009371FD" w:rsidRPr="009371FD" w:rsidRDefault="009371FD" w:rsidP="009371FD">
      <w:pPr>
        <w:ind w:firstLine="709"/>
        <w:contextualSpacing/>
        <w:jc w:val="both"/>
        <w:rPr>
          <w:sz w:val="28"/>
          <w:szCs w:val="28"/>
        </w:rPr>
      </w:pPr>
      <w:r w:rsidRPr="009371FD">
        <w:rPr>
          <w:sz w:val="28"/>
          <w:szCs w:val="28"/>
        </w:rPr>
        <w:t>2.9.7. На территории сельского поселения предусматриваются следующие виды площадок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в том числе грузовых, перехватывающих.</w:t>
      </w:r>
    </w:p>
    <w:p w:rsidR="009371FD" w:rsidRPr="009371FD" w:rsidRDefault="009371FD" w:rsidP="009371FD">
      <w:pPr>
        <w:ind w:firstLine="709"/>
        <w:contextualSpacing/>
        <w:jc w:val="both"/>
        <w:rPr>
          <w:sz w:val="28"/>
          <w:szCs w:val="28"/>
        </w:rPr>
      </w:pPr>
      <w:r w:rsidRPr="009371FD">
        <w:rPr>
          <w:sz w:val="28"/>
          <w:szCs w:val="28"/>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35-01-2001, блокировать по два или более мест без объемных разделителей, а лишь с обозначением границы прохода при помощи ярко-желтой разметки.</w:t>
      </w:r>
    </w:p>
    <w:p w:rsidR="009371FD" w:rsidRPr="009371FD" w:rsidRDefault="009371FD" w:rsidP="009371FD">
      <w:pPr>
        <w:ind w:firstLine="709"/>
        <w:contextualSpacing/>
        <w:jc w:val="both"/>
        <w:rPr>
          <w:sz w:val="28"/>
          <w:szCs w:val="28"/>
        </w:rPr>
      </w:pPr>
      <w:r w:rsidRPr="009371FD">
        <w:rPr>
          <w:sz w:val="28"/>
          <w:szCs w:val="28"/>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371FD" w:rsidRPr="009371FD" w:rsidRDefault="009371FD" w:rsidP="009371FD">
      <w:pPr>
        <w:ind w:firstLine="709"/>
        <w:contextualSpacing/>
        <w:jc w:val="both"/>
        <w:rPr>
          <w:sz w:val="28"/>
          <w:szCs w:val="28"/>
        </w:rPr>
      </w:pPr>
      <w:r w:rsidRPr="009371FD">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371FD" w:rsidRPr="009371FD" w:rsidRDefault="009371FD" w:rsidP="009371FD">
      <w:pPr>
        <w:ind w:firstLine="709"/>
        <w:contextualSpacing/>
        <w:jc w:val="both"/>
        <w:rPr>
          <w:sz w:val="28"/>
          <w:szCs w:val="28"/>
        </w:rPr>
      </w:pPr>
      <w:r w:rsidRPr="009371FD">
        <w:rPr>
          <w:sz w:val="28"/>
          <w:szCs w:val="28"/>
        </w:rPr>
        <w:t>Покрытие площадок проектируется аналогичным покрытию транспортных проездов.</w:t>
      </w:r>
    </w:p>
    <w:p w:rsidR="009371FD" w:rsidRPr="009371FD" w:rsidRDefault="009371FD" w:rsidP="009371FD">
      <w:pPr>
        <w:ind w:firstLine="709"/>
        <w:contextualSpacing/>
        <w:jc w:val="both"/>
        <w:rPr>
          <w:sz w:val="28"/>
          <w:szCs w:val="28"/>
        </w:rPr>
      </w:pPr>
      <w:r w:rsidRPr="009371FD">
        <w:rPr>
          <w:sz w:val="28"/>
          <w:szCs w:val="28"/>
        </w:rPr>
        <w:t>Сопряжение покрытия площадки с проездом выполняется  в одном уровне без укладки бортового камня, с газоном.</w:t>
      </w:r>
    </w:p>
    <w:p w:rsidR="009371FD" w:rsidRPr="009371FD" w:rsidRDefault="009371FD" w:rsidP="009371FD">
      <w:pPr>
        <w:ind w:firstLine="709"/>
        <w:contextualSpacing/>
        <w:jc w:val="both"/>
        <w:rPr>
          <w:sz w:val="28"/>
          <w:szCs w:val="28"/>
        </w:rPr>
      </w:pPr>
      <w:r w:rsidRPr="009371FD">
        <w:rPr>
          <w:sz w:val="28"/>
          <w:szCs w:val="28"/>
        </w:rPr>
        <w:t>Разделительные элементы на площадках могут быть выполнены в виде разметки (белых полос), озелененных полос (газонов), контейнерногоозеленения.</w:t>
      </w:r>
    </w:p>
    <w:p w:rsidR="009371FD" w:rsidRPr="009371FD" w:rsidRDefault="009371FD" w:rsidP="009371FD">
      <w:pPr>
        <w:ind w:firstLine="709"/>
        <w:contextualSpacing/>
        <w:jc w:val="both"/>
        <w:rPr>
          <w:sz w:val="28"/>
          <w:szCs w:val="28"/>
        </w:rPr>
      </w:pPr>
      <w:r w:rsidRPr="009371FD">
        <w:rPr>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371FD" w:rsidRPr="009371FD" w:rsidRDefault="009371FD" w:rsidP="009371FD">
      <w:pPr>
        <w:ind w:firstLine="709"/>
        <w:contextualSpacing/>
        <w:jc w:val="both"/>
        <w:rPr>
          <w:sz w:val="28"/>
          <w:szCs w:val="28"/>
        </w:rPr>
      </w:pPr>
      <w:r w:rsidRPr="009371FD">
        <w:rPr>
          <w:sz w:val="28"/>
          <w:szCs w:val="28"/>
        </w:rPr>
        <w:t>В составе общественных пространств необходимо резервировать парковочные места для маломобильных групп граждан.</w:t>
      </w:r>
      <w:bookmarkStart w:id="5" w:name="_Toc472352457"/>
    </w:p>
    <w:p w:rsidR="009371FD" w:rsidRPr="009371FD" w:rsidRDefault="009371FD" w:rsidP="009371FD">
      <w:pPr>
        <w:ind w:firstLine="709"/>
        <w:contextualSpacing/>
        <w:jc w:val="both"/>
        <w:rPr>
          <w:sz w:val="28"/>
          <w:szCs w:val="28"/>
        </w:rPr>
      </w:pPr>
      <w:r w:rsidRPr="009371FD">
        <w:rPr>
          <w:sz w:val="28"/>
          <w:szCs w:val="28"/>
        </w:rPr>
        <w:t xml:space="preserve">2.9.8. </w:t>
      </w:r>
      <w:bookmarkEnd w:id="5"/>
      <w:r w:rsidRPr="009371FD">
        <w:rPr>
          <w:sz w:val="28"/>
          <w:szCs w:val="28"/>
        </w:rPr>
        <w:t xml:space="preserve">Пешеходные коммуникации обеспечивают пешеходные связи и передвижения на территории сельского поселения. </w:t>
      </w:r>
    </w:p>
    <w:p w:rsidR="009371FD" w:rsidRPr="009371FD" w:rsidRDefault="009371FD" w:rsidP="009371FD">
      <w:pPr>
        <w:ind w:firstLine="709"/>
        <w:contextualSpacing/>
        <w:jc w:val="both"/>
        <w:rPr>
          <w:sz w:val="28"/>
          <w:szCs w:val="28"/>
        </w:rPr>
      </w:pPr>
      <w:r w:rsidRPr="009371FD">
        <w:rPr>
          <w:sz w:val="28"/>
          <w:szCs w:val="28"/>
        </w:rPr>
        <w:lastRenderedPageBreak/>
        <w:t xml:space="preserve">К пешеходным коммуникациям относят: тротуары, аллеи, дорожки, тропинки. При проектировании пешеходных коммуникаций на территории сельского поселения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9371FD" w:rsidRPr="009371FD" w:rsidRDefault="009371FD" w:rsidP="009371FD">
      <w:pPr>
        <w:ind w:firstLine="709"/>
        <w:contextualSpacing/>
        <w:jc w:val="both"/>
        <w:rPr>
          <w:sz w:val="28"/>
          <w:szCs w:val="28"/>
        </w:rPr>
      </w:pPr>
      <w:r w:rsidRPr="009371FD">
        <w:rPr>
          <w:sz w:val="28"/>
          <w:szCs w:val="28"/>
        </w:rPr>
        <w:t>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9371FD" w:rsidRPr="009371FD" w:rsidRDefault="009371FD" w:rsidP="009371FD">
      <w:pPr>
        <w:ind w:firstLine="709"/>
        <w:contextualSpacing/>
        <w:jc w:val="both"/>
        <w:rPr>
          <w:sz w:val="28"/>
          <w:szCs w:val="28"/>
        </w:rPr>
      </w:pPr>
      <w:r w:rsidRPr="009371FD">
        <w:rPr>
          <w:sz w:val="28"/>
          <w:szCs w:val="28"/>
        </w:rPr>
        <w:t>Покрытие пешеходных дорожек должны быть удобным при ходьбе и устойчивым к износу.</w:t>
      </w:r>
    </w:p>
    <w:p w:rsidR="009371FD" w:rsidRPr="009371FD" w:rsidRDefault="009371FD" w:rsidP="009371FD">
      <w:pPr>
        <w:ind w:firstLine="709"/>
        <w:contextualSpacing/>
        <w:jc w:val="both"/>
        <w:rPr>
          <w:sz w:val="28"/>
          <w:szCs w:val="28"/>
        </w:rPr>
      </w:pPr>
      <w:r w:rsidRPr="009371FD">
        <w:rPr>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371FD" w:rsidRPr="009371FD" w:rsidRDefault="009371FD" w:rsidP="009371FD">
      <w:pPr>
        <w:ind w:firstLine="709"/>
        <w:contextualSpacing/>
        <w:jc w:val="both"/>
        <w:rPr>
          <w:sz w:val="28"/>
          <w:szCs w:val="28"/>
        </w:rPr>
      </w:pPr>
      <w:r w:rsidRPr="009371FD">
        <w:rPr>
          <w:sz w:val="28"/>
          <w:szCs w:val="28"/>
        </w:rPr>
        <w:t>Пешеходные маршруты должны быть хорошо освещены.</w:t>
      </w:r>
    </w:p>
    <w:p w:rsidR="009371FD" w:rsidRPr="009371FD" w:rsidRDefault="009371FD" w:rsidP="009371FD">
      <w:pPr>
        <w:ind w:firstLine="709"/>
        <w:contextualSpacing/>
        <w:jc w:val="both"/>
        <w:rPr>
          <w:sz w:val="28"/>
          <w:szCs w:val="28"/>
        </w:rPr>
      </w:pPr>
      <w:r w:rsidRPr="009371FD">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9371FD" w:rsidRPr="009371FD" w:rsidRDefault="009371FD" w:rsidP="009371FD">
      <w:pPr>
        <w:ind w:firstLine="709"/>
        <w:contextualSpacing/>
        <w:jc w:val="both"/>
        <w:rPr>
          <w:sz w:val="28"/>
          <w:szCs w:val="28"/>
        </w:rPr>
      </w:pPr>
      <w:r w:rsidRPr="009371FD">
        <w:rPr>
          <w:sz w:val="28"/>
          <w:szCs w:val="28"/>
        </w:rPr>
        <w:t>При планировании пешеходных маршрутов должно быть предусмотрено достаточное количество мест кратковременного отдыха для маломобильных граждан.</w:t>
      </w:r>
    </w:p>
    <w:p w:rsidR="009371FD" w:rsidRPr="009371FD" w:rsidRDefault="009371FD" w:rsidP="009371FD">
      <w:pPr>
        <w:ind w:firstLine="709"/>
        <w:contextualSpacing/>
        <w:jc w:val="both"/>
        <w:rPr>
          <w:sz w:val="28"/>
          <w:szCs w:val="28"/>
        </w:rPr>
      </w:pPr>
      <w:r w:rsidRPr="009371FD">
        <w:rPr>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9371FD" w:rsidRPr="009371FD" w:rsidRDefault="009371FD" w:rsidP="009371FD">
      <w:pPr>
        <w:ind w:firstLine="709"/>
        <w:contextualSpacing/>
        <w:jc w:val="both"/>
        <w:rPr>
          <w:sz w:val="28"/>
          <w:szCs w:val="28"/>
        </w:rPr>
      </w:pPr>
      <w:r w:rsidRPr="009371FD">
        <w:rPr>
          <w:sz w:val="28"/>
          <w:szCs w:val="28"/>
        </w:rPr>
        <w:t>Пешеходные маршруты должны быть озеленены.</w:t>
      </w:r>
    </w:p>
    <w:p w:rsidR="009371FD" w:rsidRPr="009371FD" w:rsidRDefault="009371FD" w:rsidP="009371FD">
      <w:pPr>
        <w:ind w:firstLine="709"/>
        <w:contextualSpacing/>
        <w:jc w:val="both"/>
        <w:rPr>
          <w:sz w:val="28"/>
          <w:szCs w:val="28"/>
        </w:rPr>
      </w:pPr>
    </w:p>
    <w:bookmarkEnd w:id="1"/>
    <w:p w:rsidR="009371FD" w:rsidRPr="009371FD" w:rsidRDefault="009371FD" w:rsidP="009371FD">
      <w:pPr>
        <w:pStyle w:val="1"/>
        <w:spacing w:before="0" w:after="0" w:line="240" w:lineRule="auto"/>
        <w:ind w:firstLine="709"/>
        <w:contextualSpacing/>
        <w:jc w:val="center"/>
        <w:rPr>
          <w:rFonts w:ascii="Times New Roman" w:eastAsia="Times New Roman" w:hAnsi="Times New Roman"/>
          <w:b/>
          <w:sz w:val="28"/>
          <w:szCs w:val="28"/>
        </w:rPr>
      </w:pPr>
      <w:r w:rsidRPr="009371FD">
        <w:rPr>
          <w:rFonts w:ascii="Times New Roman" w:eastAsia="Times New Roman" w:hAnsi="Times New Roman"/>
          <w:b/>
          <w:sz w:val="28"/>
          <w:szCs w:val="28"/>
        </w:rPr>
        <w:t xml:space="preserve">3. Благоустройство на территориях </w:t>
      </w:r>
    </w:p>
    <w:p w:rsidR="009371FD" w:rsidRPr="009371FD" w:rsidRDefault="009371FD" w:rsidP="009371FD">
      <w:pPr>
        <w:pStyle w:val="1"/>
        <w:spacing w:before="0" w:after="0" w:line="240" w:lineRule="auto"/>
        <w:ind w:firstLine="709"/>
        <w:contextualSpacing/>
        <w:jc w:val="center"/>
        <w:rPr>
          <w:rFonts w:ascii="Times New Roman" w:eastAsia="Times New Roman" w:hAnsi="Times New Roman"/>
          <w:b/>
          <w:sz w:val="28"/>
          <w:szCs w:val="28"/>
        </w:rPr>
      </w:pPr>
      <w:r w:rsidRPr="009371FD">
        <w:rPr>
          <w:rFonts w:ascii="Times New Roman" w:eastAsia="Times New Roman" w:hAnsi="Times New Roman"/>
          <w:b/>
          <w:sz w:val="28"/>
          <w:szCs w:val="28"/>
        </w:rPr>
        <w:t>жилого назначения</w:t>
      </w:r>
    </w:p>
    <w:p w:rsidR="009371FD" w:rsidRPr="009371FD" w:rsidRDefault="009371FD" w:rsidP="009371FD">
      <w:pPr>
        <w:ind w:firstLine="709"/>
        <w:contextualSpacing/>
        <w:jc w:val="center"/>
        <w:rPr>
          <w:b/>
          <w:sz w:val="28"/>
          <w:szCs w:val="28"/>
        </w:rPr>
      </w:pPr>
    </w:p>
    <w:p w:rsidR="009371FD" w:rsidRPr="009371FD" w:rsidRDefault="009371FD" w:rsidP="009371FD">
      <w:pPr>
        <w:ind w:firstLine="709"/>
        <w:contextualSpacing/>
        <w:jc w:val="center"/>
        <w:rPr>
          <w:b/>
          <w:sz w:val="28"/>
          <w:szCs w:val="28"/>
        </w:rPr>
      </w:pPr>
      <w:r w:rsidRPr="009371FD">
        <w:rPr>
          <w:b/>
          <w:sz w:val="28"/>
          <w:szCs w:val="28"/>
        </w:rPr>
        <w:t>3.1. Общие положения</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3.1.1.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w:t>
      </w:r>
      <w:r w:rsidRPr="009371FD">
        <w:rPr>
          <w:sz w:val="28"/>
          <w:szCs w:val="28"/>
        </w:rPr>
        <w:lastRenderedPageBreak/>
        <w:t>автотранспортных средств, которые в различных сочетаниях формируют жилые группы, микрорайоны, жилые районы.</w:t>
      </w:r>
    </w:p>
    <w:p w:rsidR="009371FD" w:rsidRPr="009371FD" w:rsidRDefault="009371FD" w:rsidP="009371FD">
      <w:pPr>
        <w:ind w:firstLine="709"/>
        <w:contextualSpacing/>
        <w:rPr>
          <w:sz w:val="28"/>
          <w:szCs w:val="28"/>
        </w:rPr>
      </w:pPr>
    </w:p>
    <w:p w:rsidR="009371FD" w:rsidRPr="009371FD" w:rsidRDefault="009371FD" w:rsidP="009371FD">
      <w:pPr>
        <w:contextualSpacing/>
        <w:jc w:val="center"/>
        <w:rPr>
          <w:b/>
          <w:sz w:val="28"/>
          <w:szCs w:val="28"/>
        </w:rPr>
      </w:pPr>
      <w:r w:rsidRPr="009371FD">
        <w:rPr>
          <w:b/>
          <w:sz w:val="28"/>
          <w:szCs w:val="28"/>
        </w:rPr>
        <w:t>3.2. Общественные пространства</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3.2.1.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371FD" w:rsidRPr="009371FD" w:rsidRDefault="009371FD" w:rsidP="009371FD">
      <w:pPr>
        <w:ind w:firstLine="709"/>
        <w:contextualSpacing/>
        <w:jc w:val="both"/>
        <w:rPr>
          <w:sz w:val="28"/>
          <w:szCs w:val="28"/>
        </w:rPr>
      </w:pPr>
      <w:r w:rsidRPr="009371FD">
        <w:rPr>
          <w:sz w:val="28"/>
          <w:szCs w:val="28"/>
        </w:rPr>
        <w:t xml:space="preserve">3.2.2. Учреждения обслуживания жилых групп, микрорайонов, жилых районов должны  оборудоваться  площадками при входах. </w:t>
      </w:r>
    </w:p>
    <w:p w:rsidR="009371FD" w:rsidRPr="009371FD" w:rsidRDefault="009371FD" w:rsidP="009371FD">
      <w:pPr>
        <w:ind w:firstLine="709"/>
        <w:contextualSpacing/>
        <w:jc w:val="both"/>
        <w:rPr>
          <w:sz w:val="28"/>
          <w:szCs w:val="28"/>
        </w:rPr>
      </w:pPr>
      <w:r w:rsidRPr="009371FD">
        <w:rPr>
          <w:sz w:val="28"/>
          <w:szCs w:val="28"/>
        </w:rPr>
        <w:t xml:space="preserve">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w:t>
      </w:r>
    </w:p>
    <w:p w:rsidR="009371FD" w:rsidRPr="009371FD" w:rsidRDefault="009371FD" w:rsidP="009371FD">
      <w:pPr>
        <w:ind w:firstLine="709"/>
        <w:contextualSpacing/>
        <w:jc w:val="both"/>
        <w:rPr>
          <w:sz w:val="28"/>
          <w:szCs w:val="28"/>
        </w:rPr>
      </w:pPr>
      <w:r w:rsidRPr="009371FD">
        <w:rPr>
          <w:sz w:val="28"/>
          <w:szCs w:val="28"/>
        </w:rPr>
        <w:t>На участках отделения полиции,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9371FD" w:rsidRPr="009371FD" w:rsidRDefault="009371FD" w:rsidP="009371FD">
      <w:pPr>
        <w:ind w:firstLine="709"/>
        <w:contextualSpacing/>
        <w:jc w:val="both"/>
        <w:rPr>
          <w:sz w:val="28"/>
          <w:szCs w:val="28"/>
        </w:rPr>
      </w:pPr>
      <w:r w:rsidRPr="009371FD">
        <w:rPr>
          <w:sz w:val="28"/>
          <w:szCs w:val="28"/>
        </w:rPr>
        <w:t>3.2.3.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371FD" w:rsidRPr="009371FD" w:rsidRDefault="009371FD" w:rsidP="009371FD">
      <w:pPr>
        <w:ind w:firstLine="709"/>
        <w:contextualSpacing/>
        <w:jc w:val="both"/>
        <w:rPr>
          <w:sz w:val="28"/>
          <w:szCs w:val="28"/>
        </w:rPr>
      </w:pPr>
      <w:r w:rsidRPr="009371FD">
        <w:rPr>
          <w:sz w:val="28"/>
          <w:szCs w:val="28"/>
        </w:rPr>
        <w:t>Необходимо предусматривать твердые виды покрытия, а также размещение  мобильного  озеленения, уличного технического оборудования, скамей, а также возможность размещения средств наружной рекламы, некапитальных нестационарных сооружений.</w:t>
      </w:r>
    </w:p>
    <w:p w:rsidR="009371FD" w:rsidRPr="009371FD" w:rsidRDefault="009371FD" w:rsidP="009371FD">
      <w:pPr>
        <w:ind w:firstLine="709"/>
        <w:contextualSpacing/>
        <w:jc w:val="both"/>
        <w:rPr>
          <w:sz w:val="28"/>
          <w:szCs w:val="28"/>
        </w:rPr>
      </w:pPr>
      <w:r w:rsidRPr="009371FD">
        <w:rPr>
          <w:sz w:val="28"/>
          <w:szCs w:val="28"/>
        </w:rPr>
        <w:t xml:space="preserve">3.2.4. Озелененные территории общего пользования формируются в виде единой системы озеленения жилых групп, микрорайонов, жилых районов. </w:t>
      </w:r>
    </w:p>
    <w:p w:rsidR="009371FD" w:rsidRPr="009371FD" w:rsidRDefault="009371FD" w:rsidP="009371FD">
      <w:pPr>
        <w:ind w:firstLine="709"/>
        <w:contextualSpacing/>
        <w:jc w:val="both"/>
        <w:rPr>
          <w:sz w:val="28"/>
          <w:szCs w:val="28"/>
        </w:rPr>
      </w:pPr>
      <w:r w:rsidRPr="009371FD">
        <w:rPr>
          <w:sz w:val="28"/>
          <w:szCs w:val="28"/>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в том числе спортивные, спортивно-игровые, для выгула собак, объекты рекреации (скверы,  парки жилого района).</w:t>
      </w:r>
    </w:p>
    <w:p w:rsidR="009371FD" w:rsidRPr="009371FD" w:rsidRDefault="009371FD" w:rsidP="009371FD">
      <w:pPr>
        <w:ind w:firstLine="709"/>
        <w:contextualSpacing/>
        <w:jc w:val="both"/>
        <w:rPr>
          <w:sz w:val="28"/>
          <w:szCs w:val="28"/>
        </w:rPr>
      </w:pPr>
      <w:r w:rsidRPr="009371FD">
        <w:rPr>
          <w:sz w:val="28"/>
          <w:szCs w:val="28"/>
        </w:rPr>
        <w:t xml:space="preserve">3.2.5.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w:t>
      </w:r>
    </w:p>
    <w:p w:rsidR="009371FD" w:rsidRPr="009371FD" w:rsidRDefault="009371FD" w:rsidP="009371FD">
      <w:pPr>
        <w:ind w:firstLine="709"/>
        <w:contextualSpacing/>
        <w:rPr>
          <w:sz w:val="28"/>
          <w:szCs w:val="28"/>
        </w:rPr>
      </w:pPr>
    </w:p>
    <w:p w:rsidR="009371FD" w:rsidRPr="009371FD" w:rsidRDefault="009371FD" w:rsidP="009371FD">
      <w:pPr>
        <w:ind w:firstLine="709"/>
        <w:contextualSpacing/>
        <w:jc w:val="center"/>
        <w:rPr>
          <w:b/>
          <w:sz w:val="28"/>
          <w:szCs w:val="28"/>
        </w:rPr>
      </w:pPr>
      <w:r w:rsidRPr="009371FD">
        <w:rPr>
          <w:b/>
          <w:sz w:val="28"/>
          <w:szCs w:val="28"/>
        </w:rPr>
        <w:t>3.3. Участки жилой застройки</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3.3.1.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w:t>
      </w:r>
      <w:r w:rsidRPr="009371FD">
        <w:rPr>
          <w:sz w:val="28"/>
          <w:szCs w:val="28"/>
        </w:rPr>
        <w:lastRenderedPageBreak/>
        <w:t>исторической застройки, на территориях высокой плотности застройки, вдоль магистралей, на реконструируемых территориях.</w:t>
      </w:r>
    </w:p>
    <w:p w:rsidR="009371FD" w:rsidRPr="009371FD" w:rsidRDefault="009371FD" w:rsidP="009371FD">
      <w:pPr>
        <w:ind w:firstLine="709"/>
        <w:contextualSpacing/>
        <w:jc w:val="both"/>
        <w:rPr>
          <w:sz w:val="28"/>
          <w:szCs w:val="28"/>
        </w:rPr>
      </w:pPr>
      <w:r w:rsidRPr="009371FD">
        <w:rPr>
          <w:sz w:val="28"/>
          <w:szCs w:val="28"/>
        </w:rPr>
        <w:t xml:space="preserve">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 </w:t>
      </w:r>
    </w:p>
    <w:p w:rsidR="009371FD" w:rsidRPr="009371FD" w:rsidRDefault="009371FD" w:rsidP="009371FD">
      <w:pPr>
        <w:ind w:firstLine="709"/>
        <w:contextualSpacing/>
        <w:jc w:val="both"/>
        <w:rPr>
          <w:sz w:val="28"/>
          <w:szCs w:val="28"/>
        </w:rPr>
      </w:pPr>
      <w:r w:rsidRPr="009371FD">
        <w:rPr>
          <w:sz w:val="28"/>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371FD" w:rsidRPr="009371FD" w:rsidRDefault="009371FD" w:rsidP="009371FD">
      <w:pPr>
        <w:ind w:firstLine="709"/>
        <w:contextualSpacing/>
        <w:jc w:val="both"/>
        <w:rPr>
          <w:sz w:val="28"/>
          <w:szCs w:val="28"/>
        </w:rPr>
      </w:pPr>
      <w:r w:rsidRPr="009371FD">
        <w:rPr>
          <w:sz w:val="28"/>
          <w:szCs w:val="28"/>
        </w:rPr>
        <w:t>3.3.2.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371FD" w:rsidRPr="009371FD" w:rsidRDefault="009371FD" w:rsidP="009371FD">
      <w:pPr>
        <w:ind w:firstLine="709"/>
        <w:contextualSpacing/>
        <w:jc w:val="both"/>
        <w:rPr>
          <w:sz w:val="28"/>
          <w:szCs w:val="28"/>
          <w:highlight w:val="yellow"/>
        </w:rPr>
      </w:pPr>
      <w:r w:rsidRPr="009371FD">
        <w:rPr>
          <w:sz w:val="28"/>
          <w:szCs w:val="28"/>
          <w:highlight w:val="yellow"/>
        </w:rPr>
        <w:t>Посадку деревьев и кустарников на территории малоэтажного и индивидуального жилищного строительства необходимо осуществлять при соблюдении  следующих условий:</w:t>
      </w:r>
    </w:p>
    <w:p w:rsidR="009371FD" w:rsidRPr="009371FD" w:rsidRDefault="009371FD" w:rsidP="009371FD">
      <w:pPr>
        <w:ind w:firstLine="709"/>
        <w:contextualSpacing/>
        <w:jc w:val="both"/>
        <w:rPr>
          <w:sz w:val="28"/>
          <w:szCs w:val="28"/>
          <w:highlight w:val="yellow"/>
        </w:rPr>
      </w:pPr>
      <w:r w:rsidRPr="009371FD">
        <w:rPr>
          <w:sz w:val="28"/>
          <w:szCs w:val="28"/>
          <w:highlight w:val="yellow"/>
        </w:rPr>
        <w:t>– расстояние от стволов высокорастущих деревьев до границы   соседнего земельного участка – 4 метра;</w:t>
      </w:r>
    </w:p>
    <w:p w:rsidR="009371FD" w:rsidRPr="009371FD" w:rsidRDefault="009371FD" w:rsidP="009371FD">
      <w:pPr>
        <w:ind w:firstLine="709"/>
        <w:contextualSpacing/>
        <w:jc w:val="both"/>
        <w:rPr>
          <w:sz w:val="28"/>
          <w:szCs w:val="28"/>
          <w:highlight w:val="yellow"/>
        </w:rPr>
      </w:pPr>
      <w:r w:rsidRPr="009371FD">
        <w:rPr>
          <w:sz w:val="28"/>
          <w:szCs w:val="28"/>
          <w:highlight w:val="yellow"/>
        </w:rPr>
        <w:t>– расстояние от стволов среднерослых деревьев до границы соседнего земельного участка – 2 метра;</w:t>
      </w:r>
    </w:p>
    <w:p w:rsidR="009371FD" w:rsidRPr="009371FD" w:rsidRDefault="009371FD" w:rsidP="009371FD">
      <w:pPr>
        <w:ind w:firstLine="709"/>
        <w:contextualSpacing/>
        <w:jc w:val="both"/>
        <w:rPr>
          <w:sz w:val="28"/>
          <w:szCs w:val="28"/>
        </w:rPr>
      </w:pPr>
      <w:r w:rsidRPr="009371FD">
        <w:rPr>
          <w:sz w:val="28"/>
          <w:szCs w:val="28"/>
          <w:highlight w:val="yellow"/>
        </w:rPr>
        <w:t>– расстояние от кустарника до границы соседнего земельного</w:t>
      </w:r>
      <w:r w:rsidRPr="009371FD">
        <w:rPr>
          <w:color w:val="626262"/>
          <w:sz w:val="20"/>
          <w:szCs w:val="20"/>
          <w:highlight w:val="yellow"/>
        </w:rPr>
        <w:t xml:space="preserve">    </w:t>
      </w:r>
      <w:r w:rsidRPr="009371FD">
        <w:rPr>
          <w:sz w:val="28"/>
          <w:szCs w:val="28"/>
          <w:highlight w:val="yellow"/>
        </w:rPr>
        <w:t>участка – 1 метр.</w:t>
      </w:r>
    </w:p>
    <w:p w:rsidR="009371FD" w:rsidRPr="009371FD" w:rsidRDefault="009371FD" w:rsidP="009371FD">
      <w:pPr>
        <w:ind w:firstLine="709"/>
        <w:contextualSpacing/>
        <w:jc w:val="both"/>
        <w:rPr>
          <w:sz w:val="28"/>
          <w:szCs w:val="28"/>
        </w:rPr>
      </w:pPr>
      <w:r w:rsidRPr="009371FD">
        <w:rPr>
          <w:sz w:val="28"/>
          <w:szCs w:val="28"/>
        </w:rPr>
        <w:t>3.3.3.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9371FD" w:rsidRPr="009371FD" w:rsidRDefault="009371FD" w:rsidP="009371FD">
      <w:pPr>
        <w:ind w:firstLine="709"/>
        <w:contextualSpacing/>
        <w:jc w:val="both"/>
        <w:rPr>
          <w:sz w:val="28"/>
          <w:szCs w:val="28"/>
        </w:rPr>
      </w:pPr>
      <w:r w:rsidRPr="009371FD">
        <w:rPr>
          <w:sz w:val="28"/>
          <w:szCs w:val="28"/>
        </w:rPr>
        <w:t>На территориях зоны охраны объектов культурного наследия проектирование благоустройства должно вестись в соответствии с режимами зон охраны.</w:t>
      </w:r>
    </w:p>
    <w:p w:rsidR="009371FD" w:rsidRPr="009371FD" w:rsidRDefault="009371FD" w:rsidP="009371FD">
      <w:pPr>
        <w:ind w:firstLine="709"/>
        <w:jc w:val="both"/>
        <w:rPr>
          <w:sz w:val="28"/>
          <w:szCs w:val="28"/>
        </w:rPr>
      </w:pPr>
    </w:p>
    <w:p w:rsidR="009371FD" w:rsidRPr="009371FD" w:rsidRDefault="009371FD" w:rsidP="009371FD">
      <w:pPr>
        <w:ind w:firstLine="709"/>
        <w:contextualSpacing/>
        <w:jc w:val="center"/>
        <w:rPr>
          <w:b/>
          <w:sz w:val="28"/>
          <w:szCs w:val="28"/>
        </w:rPr>
      </w:pPr>
      <w:r w:rsidRPr="009371FD">
        <w:rPr>
          <w:b/>
          <w:sz w:val="28"/>
          <w:szCs w:val="28"/>
        </w:rPr>
        <w:t xml:space="preserve">4. Участки длительного и кратковременного  </w:t>
      </w:r>
    </w:p>
    <w:p w:rsidR="009371FD" w:rsidRPr="009371FD" w:rsidRDefault="009371FD" w:rsidP="009371FD">
      <w:pPr>
        <w:ind w:firstLine="709"/>
        <w:contextualSpacing/>
        <w:jc w:val="center"/>
        <w:rPr>
          <w:b/>
          <w:sz w:val="28"/>
          <w:szCs w:val="28"/>
        </w:rPr>
      </w:pPr>
      <w:r w:rsidRPr="009371FD">
        <w:rPr>
          <w:b/>
          <w:sz w:val="28"/>
          <w:szCs w:val="28"/>
        </w:rPr>
        <w:t>хранения автотранспортных средств</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4.1. На участке длительного и кратковременного хранения автотранспортных средств необходимо предусматривать: площадку для стоянки, выезды и въезды, пешеходные дорожки.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w:t>
      </w:r>
      <w:r w:rsidRPr="009371FD">
        <w:rPr>
          <w:sz w:val="28"/>
          <w:szCs w:val="28"/>
        </w:rPr>
        <w:lastRenderedPageBreak/>
        <w:t>и кратковременного хранения автотранспортных средств должен изолироваться от остальной территории полосой зеленых насаждений (деревья или кустарники). Въезды и выезды должны иметь закругления бортов тротуаров и газонов радиусом не менее 8 м.</w:t>
      </w:r>
    </w:p>
    <w:p w:rsidR="009371FD" w:rsidRPr="009371FD" w:rsidRDefault="009371FD" w:rsidP="009371FD">
      <w:pPr>
        <w:ind w:firstLine="709"/>
        <w:contextualSpacing/>
        <w:jc w:val="both"/>
        <w:rPr>
          <w:sz w:val="28"/>
          <w:szCs w:val="28"/>
        </w:rPr>
      </w:pPr>
      <w:r w:rsidRPr="009371FD">
        <w:rPr>
          <w:sz w:val="28"/>
          <w:szCs w:val="28"/>
        </w:rPr>
        <w:t>4.2.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371FD" w:rsidRPr="009371FD" w:rsidRDefault="009371FD" w:rsidP="009371FD">
      <w:pPr>
        <w:ind w:firstLine="709"/>
        <w:contextualSpacing/>
        <w:jc w:val="both"/>
        <w:rPr>
          <w:sz w:val="28"/>
          <w:szCs w:val="28"/>
        </w:rPr>
      </w:pPr>
      <w:r w:rsidRPr="009371FD">
        <w:rPr>
          <w:sz w:val="28"/>
          <w:szCs w:val="28"/>
        </w:rPr>
        <w:t>На пешеходных дорожках  должен  предусматриваться  съезд - бордюрный пандус - на уровень проезда (не менее одного на участок).</w:t>
      </w:r>
    </w:p>
    <w:p w:rsidR="009371FD" w:rsidRPr="009371FD" w:rsidRDefault="009371FD" w:rsidP="009371FD">
      <w:pPr>
        <w:ind w:firstLine="709"/>
        <w:contextualSpacing/>
        <w:jc w:val="both"/>
        <w:rPr>
          <w:sz w:val="28"/>
          <w:szCs w:val="28"/>
        </w:rPr>
      </w:pPr>
      <w:r w:rsidRPr="009371FD">
        <w:rPr>
          <w:sz w:val="28"/>
          <w:szCs w:val="28"/>
        </w:rPr>
        <w:t>Вдоль границ участка  необходимо формировать посадки густого высокорастущего кустарника с высокой степенью фитонцидности и посадки деревьев, а также необходимо формировать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371FD" w:rsidRPr="009371FD" w:rsidRDefault="009371FD" w:rsidP="009371FD">
      <w:pPr>
        <w:suppressAutoHyphens/>
        <w:ind w:firstLine="709"/>
        <w:jc w:val="both"/>
        <w:rPr>
          <w:sz w:val="28"/>
          <w:szCs w:val="28"/>
        </w:rPr>
      </w:pPr>
      <w:r w:rsidRPr="009371FD">
        <w:rPr>
          <w:sz w:val="28"/>
          <w:szCs w:val="28"/>
        </w:rPr>
        <w:t>4.3. Стоянка и хранение автотранспортных средств производятся на специально отведенных для этой цели местах с соблюдением правил дорожного движения.</w:t>
      </w:r>
    </w:p>
    <w:p w:rsidR="009371FD" w:rsidRPr="009371FD" w:rsidRDefault="009371FD" w:rsidP="009371FD">
      <w:pPr>
        <w:suppressAutoHyphens/>
        <w:ind w:firstLine="709"/>
        <w:jc w:val="center"/>
        <w:rPr>
          <w:b/>
          <w:sz w:val="28"/>
          <w:szCs w:val="28"/>
        </w:rPr>
      </w:pPr>
    </w:p>
    <w:p w:rsidR="009371FD" w:rsidRPr="009371FD" w:rsidRDefault="009371FD" w:rsidP="009371FD">
      <w:pPr>
        <w:pStyle w:val="1"/>
        <w:spacing w:before="0" w:after="0" w:line="240" w:lineRule="auto"/>
        <w:ind w:firstLine="709"/>
        <w:jc w:val="center"/>
        <w:rPr>
          <w:rFonts w:ascii="Times New Roman" w:eastAsia="Times New Roman" w:hAnsi="Times New Roman"/>
          <w:b/>
          <w:sz w:val="28"/>
          <w:szCs w:val="28"/>
        </w:rPr>
      </w:pPr>
      <w:bookmarkStart w:id="6" w:name="_Toc472352460"/>
      <w:r w:rsidRPr="009371FD">
        <w:rPr>
          <w:rFonts w:ascii="Times New Roman" w:eastAsia="Times New Roman" w:hAnsi="Times New Roman"/>
          <w:b/>
          <w:sz w:val="28"/>
          <w:szCs w:val="28"/>
        </w:rPr>
        <w:t>5. Благоустройство территорий рекреационного назначения</w:t>
      </w:r>
      <w:bookmarkEnd w:id="6"/>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center"/>
        <w:rPr>
          <w:b/>
          <w:sz w:val="28"/>
          <w:szCs w:val="28"/>
        </w:rPr>
      </w:pPr>
      <w:r w:rsidRPr="009371FD">
        <w:rPr>
          <w:b/>
          <w:sz w:val="28"/>
          <w:szCs w:val="28"/>
        </w:rPr>
        <w:t>5.1. Общие положения</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5.1.1.  Объектами    нормирования   благоустройства   на    территориях рекреационного назначения являются объекты рекреации: зоны отдыха, парки,  скверы. </w:t>
      </w:r>
    </w:p>
    <w:p w:rsidR="009371FD" w:rsidRPr="009371FD" w:rsidRDefault="009371FD" w:rsidP="009371FD">
      <w:pPr>
        <w:ind w:firstLine="709"/>
        <w:contextualSpacing/>
        <w:jc w:val="both"/>
        <w:rPr>
          <w:sz w:val="28"/>
          <w:szCs w:val="28"/>
        </w:rPr>
      </w:pPr>
      <w:r w:rsidRPr="009371FD">
        <w:rPr>
          <w:sz w:val="28"/>
          <w:szCs w:val="28"/>
        </w:rPr>
        <w:t xml:space="preserve">5.1.2.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w:t>
      </w:r>
      <w:r w:rsidRPr="009371FD">
        <w:rPr>
          <w:color w:val="000000"/>
          <w:sz w:val="28"/>
          <w:szCs w:val="28"/>
        </w:rPr>
        <w:t>особо охраняемыхтерриторий.</w:t>
      </w:r>
    </w:p>
    <w:p w:rsidR="009371FD" w:rsidRPr="009371FD" w:rsidRDefault="009371FD" w:rsidP="009371FD">
      <w:pPr>
        <w:ind w:firstLine="709"/>
        <w:contextualSpacing/>
        <w:jc w:val="both"/>
        <w:rPr>
          <w:sz w:val="28"/>
          <w:szCs w:val="28"/>
        </w:rPr>
      </w:pPr>
      <w:r w:rsidRPr="009371FD">
        <w:rPr>
          <w:sz w:val="28"/>
          <w:szCs w:val="28"/>
        </w:rPr>
        <w:t>5.1.3.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371FD" w:rsidRPr="009371FD" w:rsidRDefault="009371FD" w:rsidP="009371FD">
      <w:pPr>
        <w:ind w:firstLine="709"/>
        <w:contextualSpacing/>
        <w:jc w:val="both"/>
        <w:rPr>
          <w:sz w:val="28"/>
          <w:szCs w:val="28"/>
        </w:rPr>
      </w:pPr>
      <w:r w:rsidRPr="009371FD">
        <w:rPr>
          <w:sz w:val="28"/>
          <w:szCs w:val="28"/>
        </w:rPr>
        <w:t xml:space="preserve">5.1.4. Планировочная структура объектов рекреации должна соответствовать градостроительным, функциональным и природным особенностям территории. </w:t>
      </w:r>
    </w:p>
    <w:p w:rsidR="009371FD" w:rsidRPr="009371FD" w:rsidRDefault="009371FD" w:rsidP="009371FD">
      <w:pPr>
        <w:ind w:firstLine="709"/>
        <w:contextualSpacing/>
        <w:jc w:val="both"/>
        <w:rPr>
          <w:sz w:val="28"/>
          <w:szCs w:val="28"/>
        </w:rPr>
      </w:pPr>
      <w:r w:rsidRPr="009371FD">
        <w:rPr>
          <w:sz w:val="28"/>
          <w:szCs w:val="28"/>
        </w:rPr>
        <w:t xml:space="preserve">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парки) - активный уход за насаждениями; для </w:t>
      </w:r>
      <w:r w:rsidRPr="009371FD">
        <w:rPr>
          <w:sz w:val="28"/>
          <w:szCs w:val="28"/>
        </w:rPr>
        <w:lastRenderedPageBreak/>
        <w:t>всех объектов рекреации - защита от высоких техногенных и рекреационных нагрузок  сельского поселения.</w:t>
      </w:r>
    </w:p>
    <w:p w:rsidR="009371FD" w:rsidRPr="009371FD" w:rsidRDefault="009371FD" w:rsidP="009371FD">
      <w:pPr>
        <w:ind w:firstLine="709"/>
        <w:contextualSpacing/>
        <w:jc w:val="both"/>
        <w:rPr>
          <w:sz w:val="28"/>
          <w:szCs w:val="28"/>
        </w:rPr>
      </w:pPr>
      <w:r w:rsidRPr="009371FD">
        <w:rPr>
          <w:sz w:val="28"/>
          <w:szCs w:val="28"/>
        </w:rPr>
        <w:t>5.1.5.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9371FD" w:rsidRPr="009371FD" w:rsidRDefault="009371FD" w:rsidP="009371FD">
      <w:pPr>
        <w:ind w:firstLine="709"/>
        <w:contextualSpacing/>
        <w:jc w:val="both"/>
        <w:rPr>
          <w:sz w:val="28"/>
          <w:szCs w:val="28"/>
        </w:rPr>
      </w:pPr>
      <w:r w:rsidRPr="009371FD">
        <w:rPr>
          <w:sz w:val="28"/>
          <w:szCs w:val="28"/>
        </w:rPr>
        <w:t>5.1.6. Зоны отдыха - территории, предназначенные и обустроенные для организации активного массового отдыха, купания и рекреации.</w:t>
      </w:r>
    </w:p>
    <w:p w:rsidR="009371FD" w:rsidRPr="009371FD" w:rsidRDefault="009371FD" w:rsidP="009371FD">
      <w:pPr>
        <w:ind w:firstLine="709"/>
        <w:contextualSpacing/>
        <w:rPr>
          <w:sz w:val="28"/>
          <w:szCs w:val="28"/>
        </w:rPr>
      </w:pPr>
    </w:p>
    <w:p w:rsidR="009371FD" w:rsidRPr="009371FD" w:rsidRDefault="009371FD" w:rsidP="009371FD">
      <w:pPr>
        <w:contextualSpacing/>
        <w:jc w:val="center"/>
        <w:rPr>
          <w:b/>
          <w:sz w:val="28"/>
          <w:szCs w:val="28"/>
        </w:rPr>
      </w:pPr>
      <w:r w:rsidRPr="009371FD">
        <w:rPr>
          <w:b/>
          <w:sz w:val="28"/>
          <w:szCs w:val="28"/>
        </w:rPr>
        <w:t>5.2. Пляжи</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5.2.1.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371FD" w:rsidRPr="009371FD" w:rsidRDefault="009371FD" w:rsidP="009371FD">
      <w:pPr>
        <w:ind w:firstLine="709"/>
        <w:jc w:val="both"/>
        <w:rPr>
          <w:sz w:val="28"/>
          <w:szCs w:val="28"/>
        </w:rPr>
      </w:pPr>
      <w:r w:rsidRPr="009371FD">
        <w:rPr>
          <w:sz w:val="28"/>
          <w:szCs w:val="28"/>
        </w:rPr>
        <w:t>Проектирование зон отдыха должно вестись в соответствии с нормативами градостроительного проектирования Краснодарского края,  Правилами охраны жизни людей на водных объектах в Краснодарском крае, утвержденных постановлением главы администрации Краснодарского края от 30 июня 2006 года № 536,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rsidR="009371FD" w:rsidRPr="009371FD" w:rsidRDefault="009371FD" w:rsidP="009371FD">
      <w:pPr>
        <w:ind w:firstLine="709"/>
        <w:contextualSpacing/>
        <w:jc w:val="both"/>
        <w:rPr>
          <w:sz w:val="28"/>
          <w:szCs w:val="28"/>
        </w:rPr>
      </w:pPr>
      <w:r w:rsidRPr="009371FD">
        <w:rPr>
          <w:sz w:val="28"/>
          <w:szCs w:val="28"/>
        </w:rPr>
        <w:t>5.2.2.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371FD" w:rsidRPr="009371FD" w:rsidRDefault="009371FD" w:rsidP="009371FD">
      <w:pPr>
        <w:ind w:firstLine="709"/>
        <w:contextualSpacing/>
        <w:jc w:val="both"/>
        <w:rPr>
          <w:sz w:val="28"/>
          <w:szCs w:val="28"/>
        </w:rPr>
      </w:pPr>
      <w:r w:rsidRPr="009371FD">
        <w:rPr>
          <w:sz w:val="28"/>
          <w:szCs w:val="28"/>
        </w:rPr>
        <w:t>5.2.3. При проектировании озеленения территории объектов необходимо:</w:t>
      </w:r>
    </w:p>
    <w:p w:rsidR="009371FD" w:rsidRPr="009371FD" w:rsidRDefault="009371FD" w:rsidP="009371FD">
      <w:pPr>
        <w:ind w:firstLine="709"/>
        <w:jc w:val="both"/>
        <w:rPr>
          <w:sz w:val="28"/>
          <w:szCs w:val="28"/>
        </w:rPr>
      </w:pPr>
      <w:r w:rsidRPr="009371FD">
        <w:rPr>
          <w:sz w:val="28"/>
          <w:szCs w:val="28"/>
        </w:rPr>
        <w:t>1) произвести оценку существующей растительности, состояния древесных растений и травянистого покрова;</w:t>
      </w:r>
    </w:p>
    <w:p w:rsidR="009371FD" w:rsidRPr="009371FD" w:rsidRDefault="009371FD" w:rsidP="009371FD">
      <w:pPr>
        <w:ind w:firstLine="709"/>
        <w:jc w:val="both"/>
        <w:rPr>
          <w:sz w:val="28"/>
          <w:szCs w:val="28"/>
        </w:rPr>
      </w:pPr>
      <w:r w:rsidRPr="009371FD">
        <w:rPr>
          <w:sz w:val="28"/>
          <w:szCs w:val="28"/>
        </w:rPr>
        <w:t>2) произвести выявление сухих поврежденных вредителями древесных растений, разработать мероприятия по их удалению с объектов,</w:t>
      </w:r>
    </w:p>
    <w:p w:rsidR="009371FD" w:rsidRPr="009371FD" w:rsidRDefault="009371FD" w:rsidP="009371FD">
      <w:pPr>
        <w:ind w:firstLine="709"/>
        <w:jc w:val="both"/>
        <w:rPr>
          <w:sz w:val="28"/>
          <w:szCs w:val="28"/>
        </w:rPr>
      </w:pPr>
      <w:r w:rsidRPr="009371FD">
        <w:rPr>
          <w:sz w:val="28"/>
          <w:szCs w:val="28"/>
        </w:rPr>
        <w:t>3) обеспечить сохранение травяного покрова, древесно-кустарниковой и прибрежной растительности не менее, чем на 80 % общей площади зоны отдыха;</w:t>
      </w:r>
    </w:p>
    <w:p w:rsidR="009371FD" w:rsidRPr="009371FD" w:rsidRDefault="009371FD" w:rsidP="009371FD">
      <w:pPr>
        <w:ind w:firstLine="709"/>
        <w:jc w:val="both"/>
        <w:rPr>
          <w:sz w:val="28"/>
          <w:szCs w:val="28"/>
        </w:rPr>
      </w:pPr>
      <w:r w:rsidRPr="009371FD">
        <w:rPr>
          <w:sz w:val="28"/>
          <w:szCs w:val="28"/>
        </w:rPr>
        <w:t>4)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9371FD" w:rsidRPr="009371FD" w:rsidRDefault="009371FD" w:rsidP="009371FD">
      <w:pPr>
        <w:ind w:firstLine="709"/>
        <w:jc w:val="both"/>
        <w:rPr>
          <w:sz w:val="28"/>
          <w:szCs w:val="28"/>
        </w:rPr>
      </w:pPr>
      <w:r w:rsidRPr="009371FD">
        <w:rPr>
          <w:sz w:val="28"/>
          <w:szCs w:val="28"/>
        </w:rPr>
        <w:t>5) обеспечить недопущение использования территории зоны отдыха для иных целей (выгуливания собак, устройства игровых городков, аттракционов).</w:t>
      </w:r>
    </w:p>
    <w:p w:rsidR="009371FD" w:rsidRPr="009371FD" w:rsidRDefault="009371FD" w:rsidP="009371FD">
      <w:pPr>
        <w:ind w:firstLine="709"/>
        <w:contextualSpacing/>
        <w:jc w:val="both"/>
        <w:rPr>
          <w:sz w:val="28"/>
          <w:szCs w:val="28"/>
        </w:rPr>
      </w:pPr>
      <w:r w:rsidRPr="009371FD">
        <w:rPr>
          <w:sz w:val="28"/>
          <w:szCs w:val="28"/>
        </w:rPr>
        <w:t xml:space="preserve">5.2.4. На территории зон отдыха возможно размещение ограждения, некапитальных нестационарных сооружений мелкорозничной торговли и питания, туалетных кабин, аттракционов. </w:t>
      </w:r>
    </w:p>
    <w:p w:rsidR="009371FD" w:rsidRPr="009371FD" w:rsidRDefault="009371FD" w:rsidP="009371FD">
      <w:pPr>
        <w:ind w:firstLine="709"/>
        <w:contextualSpacing/>
        <w:rPr>
          <w:sz w:val="28"/>
          <w:szCs w:val="28"/>
        </w:rPr>
      </w:pPr>
    </w:p>
    <w:p w:rsidR="009371FD" w:rsidRPr="009371FD" w:rsidRDefault="009371FD" w:rsidP="009371FD">
      <w:pPr>
        <w:contextualSpacing/>
        <w:jc w:val="center"/>
        <w:rPr>
          <w:b/>
          <w:sz w:val="28"/>
          <w:szCs w:val="28"/>
        </w:rPr>
      </w:pPr>
      <w:r w:rsidRPr="009371FD">
        <w:rPr>
          <w:b/>
          <w:sz w:val="28"/>
          <w:szCs w:val="28"/>
        </w:rPr>
        <w:t>5.3. Парки</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5.3.1. На территории поселения проектируются следующие виды парков: многофункциональные, специализированные, парки жилых районов. </w:t>
      </w:r>
    </w:p>
    <w:p w:rsidR="009371FD" w:rsidRPr="009371FD" w:rsidRDefault="009371FD" w:rsidP="009371FD">
      <w:pPr>
        <w:ind w:firstLine="709"/>
        <w:jc w:val="both"/>
        <w:rPr>
          <w:sz w:val="28"/>
          <w:szCs w:val="28"/>
        </w:rPr>
      </w:pPr>
      <w:r w:rsidRPr="009371FD">
        <w:rPr>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371FD" w:rsidRPr="009371FD" w:rsidRDefault="009371FD" w:rsidP="009371FD">
      <w:pPr>
        <w:ind w:firstLine="709"/>
        <w:contextualSpacing/>
        <w:jc w:val="both"/>
        <w:rPr>
          <w:sz w:val="28"/>
          <w:szCs w:val="28"/>
        </w:rPr>
      </w:pPr>
      <w:r w:rsidRPr="009371FD">
        <w:rPr>
          <w:sz w:val="28"/>
          <w:szCs w:val="2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371FD" w:rsidRPr="009371FD" w:rsidRDefault="009371FD" w:rsidP="009371FD">
      <w:pPr>
        <w:ind w:firstLine="709"/>
        <w:contextualSpacing/>
        <w:jc w:val="both"/>
        <w:rPr>
          <w:sz w:val="28"/>
          <w:szCs w:val="28"/>
        </w:rPr>
      </w:pPr>
      <w:r w:rsidRPr="009371FD">
        <w:rPr>
          <w:sz w:val="28"/>
          <w:szCs w:val="28"/>
        </w:rPr>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Мероприятия благоустройства и плотность дорожек в различных зонах парка должны соответствовать допустимой рекреационной нагрузке. </w:t>
      </w:r>
    </w:p>
    <w:p w:rsidR="009371FD" w:rsidRPr="009371FD" w:rsidRDefault="009371FD" w:rsidP="009371FD">
      <w:pPr>
        <w:ind w:firstLine="709"/>
        <w:contextualSpacing/>
        <w:jc w:val="both"/>
        <w:rPr>
          <w:sz w:val="28"/>
          <w:szCs w:val="28"/>
        </w:rPr>
      </w:pPr>
      <w:r w:rsidRPr="009371FD">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371FD" w:rsidRPr="009371FD" w:rsidRDefault="009371FD" w:rsidP="009371FD">
      <w:pPr>
        <w:ind w:firstLine="709"/>
        <w:contextualSpacing/>
        <w:jc w:val="both"/>
        <w:rPr>
          <w:sz w:val="28"/>
          <w:szCs w:val="28"/>
        </w:rPr>
      </w:pPr>
      <w:r w:rsidRPr="009371FD">
        <w:rPr>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371FD" w:rsidRPr="009371FD" w:rsidRDefault="009371FD" w:rsidP="009371FD">
      <w:pPr>
        <w:ind w:firstLine="709"/>
        <w:contextualSpacing/>
        <w:jc w:val="both"/>
        <w:rPr>
          <w:sz w:val="28"/>
          <w:szCs w:val="28"/>
        </w:rPr>
      </w:pPr>
      <w:r w:rsidRPr="009371FD">
        <w:rPr>
          <w:sz w:val="28"/>
          <w:szCs w:val="28"/>
        </w:rPr>
        <w:t>На территории парка допускается размещение некапитальных нестационарных сооружений мелкорозничной торговли и питания, туалетных кабин.</w:t>
      </w:r>
    </w:p>
    <w:p w:rsidR="009371FD" w:rsidRPr="009371FD" w:rsidRDefault="009371FD" w:rsidP="009371FD">
      <w:pPr>
        <w:ind w:firstLine="709"/>
        <w:contextualSpacing/>
        <w:jc w:val="both"/>
        <w:rPr>
          <w:sz w:val="28"/>
          <w:szCs w:val="28"/>
        </w:rPr>
      </w:pPr>
      <w:r w:rsidRPr="009371FD">
        <w:rPr>
          <w:sz w:val="28"/>
          <w:szCs w:val="28"/>
        </w:rPr>
        <w:t xml:space="preserve">5.3.3. Специализированные парки предназначены для организации специализированных видов отдыха. </w:t>
      </w:r>
    </w:p>
    <w:p w:rsidR="009371FD" w:rsidRPr="009371FD" w:rsidRDefault="009371FD" w:rsidP="009371FD">
      <w:pPr>
        <w:ind w:firstLine="709"/>
        <w:contextualSpacing/>
        <w:jc w:val="both"/>
        <w:rPr>
          <w:sz w:val="28"/>
          <w:szCs w:val="28"/>
        </w:rPr>
      </w:pPr>
      <w:r w:rsidRPr="009371FD">
        <w:rPr>
          <w:sz w:val="28"/>
          <w:szCs w:val="28"/>
        </w:rPr>
        <w:t>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371FD" w:rsidRPr="009371FD" w:rsidRDefault="009371FD" w:rsidP="009371FD">
      <w:pPr>
        <w:ind w:firstLine="709"/>
        <w:contextualSpacing/>
        <w:jc w:val="both"/>
        <w:rPr>
          <w:sz w:val="28"/>
          <w:szCs w:val="28"/>
        </w:rPr>
      </w:pPr>
      <w:r w:rsidRPr="009371FD">
        <w:rPr>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371FD" w:rsidRPr="009371FD" w:rsidRDefault="009371FD" w:rsidP="009371FD">
      <w:pPr>
        <w:ind w:firstLine="709"/>
        <w:contextualSpacing/>
        <w:jc w:val="both"/>
        <w:rPr>
          <w:sz w:val="28"/>
          <w:szCs w:val="28"/>
        </w:rPr>
      </w:pPr>
      <w:r w:rsidRPr="009371FD">
        <w:rPr>
          <w:sz w:val="28"/>
          <w:szCs w:val="28"/>
        </w:rPr>
        <w:lastRenderedPageBreak/>
        <w:t xml:space="preserve">5.3.4. Парк жилого района обычно предназначен для организации активного и тихого отдыха населения жилого района. </w:t>
      </w:r>
    </w:p>
    <w:p w:rsidR="009371FD" w:rsidRPr="009371FD" w:rsidRDefault="009371FD" w:rsidP="009371FD">
      <w:pPr>
        <w:ind w:firstLine="709"/>
        <w:contextualSpacing/>
        <w:jc w:val="both"/>
        <w:rPr>
          <w:sz w:val="28"/>
          <w:szCs w:val="28"/>
        </w:rPr>
      </w:pPr>
      <w:r w:rsidRPr="009371FD">
        <w:rPr>
          <w:sz w:val="28"/>
          <w:szCs w:val="28"/>
        </w:rPr>
        <w:t>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371FD" w:rsidRPr="009371FD" w:rsidRDefault="009371FD" w:rsidP="009371FD">
      <w:pPr>
        <w:ind w:firstLine="709"/>
        <w:contextualSpacing/>
        <w:jc w:val="both"/>
        <w:rPr>
          <w:sz w:val="28"/>
          <w:szCs w:val="28"/>
        </w:rPr>
      </w:pPr>
      <w:r w:rsidRPr="009371FD">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371FD" w:rsidRPr="009371FD" w:rsidRDefault="009371FD" w:rsidP="009371FD">
      <w:pPr>
        <w:ind w:firstLine="709"/>
        <w:contextualSpacing/>
        <w:jc w:val="both"/>
        <w:rPr>
          <w:sz w:val="28"/>
          <w:szCs w:val="28"/>
        </w:rPr>
      </w:pPr>
      <w:r w:rsidRPr="009371FD">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371FD" w:rsidRPr="009371FD" w:rsidRDefault="009371FD" w:rsidP="009371FD">
      <w:pPr>
        <w:ind w:firstLine="709"/>
        <w:contextualSpacing/>
        <w:jc w:val="both"/>
        <w:rPr>
          <w:sz w:val="28"/>
          <w:szCs w:val="28"/>
        </w:rPr>
      </w:pPr>
      <w:r w:rsidRPr="009371FD">
        <w:rPr>
          <w:sz w:val="28"/>
          <w:szCs w:val="28"/>
        </w:rPr>
        <w:t xml:space="preserve">Возможно предусматривать ограждение территории парка, некапитальных нестационарных сооружений мелкорозничной торговли и питания размещение уличного технического оборудования. </w:t>
      </w:r>
    </w:p>
    <w:p w:rsidR="009371FD" w:rsidRPr="009371FD" w:rsidRDefault="009371FD" w:rsidP="009371FD">
      <w:pPr>
        <w:ind w:firstLine="709"/>
        <w:contextualSpacing/>
        <w:jc w:val="both"/>
        <w:rPr>
          <w:sz w:val="28"/>
          <w:szCs w:val="28"/>
        </w:rPr>
      </w:pPr>
      <w:r w:rsidRPr="009371FD">
        <w:rPr>
          <w:sz w:val="28"/>
          <w:szCs w:val="28"/>
        </w:rPr>
        <w:t>5.3.5. Скверы - объекты пространственной городской среды и структурные элементы системы озеленения населенного пункта, предназначены для организации кратковременного отдыха, прогулок, транзитных пешеходных передвижений.</w:t>
      </w:r>
    </w:p>
    <w:p w:rsidR="009371FD" w:rsidRPr="009371FD" w:rsidRDefault="009371FD" w:rsidP="009371FD">
      <w:pPr>
        <w:ind w:firstLine="709"/>
        <w:contextualSpacing/>
        <w:jc w:val="both"/>
        <w:rPr>
          <w:sz w:val="28"/>
          <w:szCs w:val="28"/>
        </w:rPr>
      </w:pPr>
      <w:r w:rsidRPr="009371FD">
        <w:rPr>
          <w:sz w:val="28"/>
          <w:szCs w:val="28"/>
        </w:rPr>
        <w:t xml:space="preserve">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9371FD" w:rsidRPr="009371FD" w:rsidRDefault="009371FD" w:rsidP="009371FD">
      <w:pPr>
        <w:ind w:firstLine="709"/>
        <w:contextualSpacing/>
        <w:jc w:val="both"/>
        <w:rPr>
          <w:sz w:val="28"/>
          <w:szCs w:val="28"/>
        </w:rPr>
      </w:pPr>
      <w:r w:rsidRPr="009371FD">
        <w:rPr>
          <w:sz w:val="28"/>
          <w:szCs w:val="28"/>
        </w:rPr>
        <w:t>Покрытие дорожек преимущественно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w:t>
      </w:r>
    </w:p>
    <w:p w:rsidR="009371FD" w:rsidRPr="009371FD" w:rsidRDefault="009371FD" w:rsidP="009371FD">
      <w:pPr>
        <w:ind w:firstLine="709"/>
        <w:contextualSpacing/>
        <w:jc w:val="both"/>
        <w:rPr>
          <w:sz w:val="28"/>
          <w:szCs w:val="28"/>
        </w:rPr>
      </w:pPr>
      <w:r w:rsidRPr="009371FD">
        <w:rPr>
          <w:sz w:val="28"/>
          <w:szCs w:val="28"/>
        </w:rPr>
        <w:t>При озеленении скверов рекомендуется использовать приемы зрительного расширения озеленяемого пространства.</w:t>
      </w:r>
    </w:p>
    <w:p w:rsidR="009371FD" w:rsidRPr="009371FD" w:rsidRDefault="009371FD" w:rsidP="009371FD">
      <w:pPr>
        <w:ind w:firstLine="709"/>
        <w:contextualSpacing/>
        <w:jc w:val="both"/>
        <w:rPr>
          <w:sz w:val="28"/>
          <w:szCs w:val="28"/>
        </w:rPr>
      </w:pPr>
      <w:r w:rsidRPr="009371FD">
        <w:rPr>
          <w:sz w:val="28"/>
          <w:szCs w:val="28"/>
        </w:rPr>
        <w:t xml:space="preserve">Возможно размещение некапитальных нестационарных сооружений мелкорозничной торговли и питания. </w:t>
      </w:r>
    </w:p>
    <w:p w:rsidR="009371FD" w:rsidRPr="009371FD" w:rsidRDefault="009371FD" w:rsidP="009371FD">
      <w:pPr>
        <w:pStyle w:val="1"/>
        <w:spacing w:before="0" w:after="0" w:line="240" w:lineRule="auto"/>
        <w:ind w:firstLine="709"/>
        <w:jc w:val="center"/>
        <w:rPr>
          <w:rFonts w:ascii="Times New Roman" w:eastAsia="Times New Roman" w:hAnsi="Times New Roman"/>
          <w:b/>
          <w:sz w:val="28"/>
          <w:szCs w:val="28"/>
        </w:rPr>
      </w:pPr>
      <w:bookmarkStart w:id="7" w:name="_Toc472352461"/>
    </w:p>
    <w:p w:rsidR="009371FD" w:rsidRPr="009371FD" w:rsidRDefault="009371FD" w:rsidP="009371FD">
      <w:pPr>
        <w:pStyle w:val="1"/>
        <w:spacing w:before="0" w:after="0" w:line="240" w:lineRule="auto"/>
        <w:ind w:firstLine="709"/>
        <w:jc w:val="center"/>
        <w:rPr>
          <w:rFonts w:ascii="Times New Roman" w:eastAsia="Times New Roman" w:hAnsi="Times New Roman"/>
          <w:b/>
          <w:sz w:val="28"/>
          <w:szCs w:val="28"/>
        </w:rPr>
      </w:pPr>
      <w:r w:rsidRPr="009371FD">
        <w:rPr>
          <w:rFonts w:ascii="Times New Roman" w:eastAsia="Times New Roman" w:hAnsi="Times New Roman"/>
          <w:b/>
          <w:sz w:val="28"/>
          <w:szCs w:val="28"/>
        </w:rPr>
        <w:t xml:space="preserve">6. Благоустройство на территориях </w:t>
      </w:r>
    </w:p>
    <w:p w:rsidR="009371FD" w:rsidRPr="009371FD" w:rsidRDefault="009371FD" w:rsidP="009371FD">
      <w:pPr>
        <w:pStyle w:val="1"/>
        <w:spacing w:before="0" w:after="0" w:line="240" w:lineRule="auto"/>
        <w:ind w:firstLine="709"/>
        <w:jc w:val="center"/>
        <w:rPr>
          <w:rFonts w:ascii="Times New Roman" w:eastAsia="Times New Roman" w:hAnsi="Times New Roman"/>
          <w:b/>
          <w:sz w:val="28"/>
          <w:szCs w:val="28"/>
        </w:rPr>
      </w:pPr>
      <w:r w:rsidRPr="009371FD">
        <w:rPr>
          <w:rFonts w:ascii="Times New Roman" w:eastAsia="Times New Roman" w:hAnsi="Times New Roman"/>
          <w:b/>
          <w:sz w:val="28"/>
          <w:szCs w:val="28"/>
        </w:rPr>
        <w:t>производственного назначения</w:t>
      </w:r>
      <w:bookmarkEnd w:id="7"/>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6.1. Требования к проектированию благоустройства на территориях производственного назначения определяются ведомственными нормативами. </w:t>
      </w:r>
    </w:p>
    <w:p w:rsidR="009371FD" w:rsidRPr="009371FD" w:rsidRDefault="009371FD" w:rsidP="009371FD">
      <w:pPr>
        <w:ind w:firstLine="709"/>
        <w:contextualSpacing/>
        <w:jc w:val="both"/>
        <w:rPr>
          <w:sz w:val="28"/>
          <w:szCs w:val="28"/>
        </w:rPr>
      </w:pPr>
      <w:r w:rsidRPr="009371FD">
        <w:rPr>
          <w:sz w:val="28"/>
          <w:szCs w:val="28"/>
        </w:rPr>
        <w:lastRenderedPageBreak/>
        <w:t xml:space="preserve">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9371FD" w:rsidRPr="009371FD" w:rsidRDefault="009371FD" w:rsidP="009371FD">
      <w:pPr>
        <w:ind w:firstLine="709"/>
        <w:contextualSpacing/>
        <w:jc w:val="both"/>
        <w:rPr>
          <w:sz w:val="28"/>
          <w:szCs w:val="28"/>
        </w:rPr>
      </w:pPr>
      <w:r w:rsidRPr="009371FD">
        <w:rPr>
          <w:sz w:val="28"/>
          <w:szCs w:val="28"/>
        </w:rPr>
        <w:t>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371FD" w:rsidRPr="009371FD" w:rsidRDefault="009371FD" w:rsidP="009371FD">
      <w:pPr>
        <w:ind w:firstLine="709"/>
        <w:contextualSpacing/>
        <w:jc w:val="both"/>
        <w:rPr>
          <w:sz w:val="28"/>
          <w:szCs w:val="28"/>
        </w:rPr>
      </w:pPr>
      <w:r w:rsidRPr="009371FD">
        <w:rPr>
          <w:sz w:val="28"/>
          <w:szCs w:val="28"/>
        </w:rPr>
        <w:t>6.3.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элементы защиты насаждений и участков озеленения.</w:t>
      </w:r>
    </w:p>
    <w:p w:rsidR="009371FD" w:rsidRPr="009371FD" w:rsidRDefault="009371FD" w:rsidP="009371FD">
      <w:pPr>
        <w:ind w:firstLine="709"/>
        <w:jc w:val="both"/>
        <w:rPr>
          <w:sz w:val="28"/>
          <w:szCs w:val="28"/>
        </w:rPr>
      </w:pPr>
      <w:r w:rsidRPr="009371FD">
        <w:rPr>
          <w:sz w:val="28"/>
          <w:szCs w:val="28"/>
        </w:rPr>
        <w:t>6.4.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371FD" w:rsidRPr="009371FD" w:rsidRDefault="009371FD" w:rsidP="009371FD">
      <w:pPr>
        <w:pStyle w:val="1"/>
        <w:spacing w:before="0" w:after="0" w:line="240" w:lineRule="auto"/>
        <w:ind w:firstLine="709"/>
        <w:jc w:val="center"/>
        <w:rPr>
          <w:rFonts w:ascii="Times New Roman" w:eastAsia="Times New Roman" w:hAnsi="Times New Roman"/>
          <w:b/>
          <w:sz w:val="28"/>
          <w:szCs w:val="28"/>
        </w:rPr>
      </w:pPr>
      <w:bookmarkStart w:id="8" w:name="_Toc472352462"/>
    </w:p>
    <w:p w:rsidR="009371FD" w:rsidRPr="009371FD" w:rsidRDefault="009371FD" w:rsidP="009371FD">
      <w:pPr>
        <w:pStyle w:val="1"/>
        <w:spacing w:before="0" w:after="0" w:line="240" w:lineRule="auto"/>
        <w:ind w:firstLine="709"/>
        <w:jc w:val="center"/>
        <w:rPr>
          <w:rFonts w:ascii="Times New Roman" w:eastAsia="Times New Roman" w:hAnsi="Times New Roman"/>
          <w:b/>
          <w:sz w:val="28"/>
          <w:szCs w:val="28"/>
        </w:rPr>
      </w:pPr>
      <w:r w:rsidRPr="009371FD">
        <w:rPr>
          <w:rFonts w:ascii="Times New Roman" w:eastAsia="Times New Roman" w:hAnsi="Times New Roman"/>
          <w:b/>
          <w:sz w:val="28"/>
          <w:szCs w:val="28"/>
        </w:rPr>
        <w:t xml:space="preserve">7. Объекты благоустройства на территориях </w:t>
      </w:r>
    </w:p>
    <w:p w:rsidR="009371FD" w:rsidRPr="009371FD" w:rsidRDefault="009371FD" w:rsidP="009371FD">
      <w:pPr>
        <w:pStyle w:val="1"/>
        <w:spacing w:before="0" w:after="0" w:line="240" w:lineRule="auto"/>
        <w:ind w:firstLine="709"/>
        <w:jc w:val="center"/>
        <w:rPr>
          <w:rFonts w:ascii="Times New Roman" w:eastAsia="Times New Roman" w:hAnsi="Times New Roman"/>
          <w:b/>
          <w:sz w:val="28"/>
          <w:szCs w:val="28"/>
        </w:rPr>
      </w:pPr>
      <w:r w:rsidRPr="009371FD">
        <w:rPr>
          <w:rFonts w:ascii="Times New Roman" w:eastAsia="Times New Roman" w:hAnsi="Times New Roman"/>
          <w:b/>
          <w:sz w:val="28"/>
          <w:szCs w:val="28"/>
        </w:rPr>
        <w:t>транспортной и инженерной инфраструктуры</w:t>
      </w:r>
      <w:bookmarkEnd w:id="8"/>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7.1.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w:t>
      </w:r>
    </w:p>
    <w:p w:rsidR="009371FD" w:rsidRPr="009371FD" w:rsidRDefault="009371FD" w:rsidP="009371FD">
      <w:pPr>
        <w:ind w:firstLine="709"/>
        <w:contextualSpacing/>
        <w:jc w:val="both"/>
        <w:rPr>
          <w:sz w:val="28"/>
          <w:szCs w:val="28"/>
        </w:rPr>
      </w:pPr>
      <w:r w:rsidRPr="009371FD">
        <w:rPr>
          <w:sz w:val="28"/>
          <w:szCs w:val="28"/>
        </w:rPr>
        <w:t>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371FD" w:rsidRPr="009371FD" w:rsidRDefault="009371FD" w:rsidP="009371FD">
      <w:pPr>
        <w:ind w:firstLine="709"/>
        <w:contextualSpacing/>
        <w:jc w:val="both"/>
        <w:rPr>
          <w:sz w:val="28"/>
          <w:szCs w:val="28"/>
        </w:rPr>
      </w:pPr>
      <w:r w:rsidRPr="009371FD">
        <w:rPr>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371FD" w:rsidRPr="009371FD" w:rsidRDefault="009371FD" w:rsidP="009371FD">
      <w:pPr>
        <w:ind w:firstLine="709"/>
        <w:contextualSpacing/>
        <w:jc w:val="both"/>
        <w:rPr>
          <w:sz w:val="28"/>
          <w:szCs w:val="28"/>
        </w:rPr>
      </w:pPr>
      <w:r w:rsidRPr="009371FD">
        <w:rPr>
          <w:sz w:val="28"/>
          <w:szCs w:val="28"/>
        </w:rPr>
        <w:t xml:space="preserve">Проектирование комплексного благоустройства на территориях транспортных и инженерных коммуникаций сельского поселения  следует вести с учетом СНиП 35-01-2001,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9371FD" w:rsidRPr="009371FD" w:rsidRDefault="009371FD" w:rsidP="009371FD">
      <w:pPr>
        <w:ind w:firstLine="709"/>
        <w:contextualSpacing/>
        <w:jc w:val="both"/>
        <w:rPr>
          <w:sz w:val="28"/>
          <w:szCs w:val="28"/>
        </w:rPr>
      </w:pPr>
      <w:r w:rsidRPr="009371FD">
        <w:rPr>
          <w:sz w:val="28"/>
          <w:szCs w:val="28"/>
        </w:rPr>
        <w:t>7.2.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371FD" w:rsidRPr="009371FD" w:rsidRDefault="009371FD" w:rsidP="009371FD">
      <w:pPr>
        <w:ind w:firstLine="709"/>
        <w:contextualSpacing/>
        <w:jc w:val="both"/>
        <w:rPr>
          <w:sz w:val="28"/>
          <w:szCs w:val="28"/>
        </w:rPr>
      </w:pPr>
      <w:r w:rsidRPr="009371FD">
        <w:rPr>
          <w:sz w:val="28"/>
          <w:szCs w:val="28"/>
        </w:rPr>
        <w:t>Обязательный перечень элементов благоустройства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371FD" w:rsidRPr="009371FD" w:rsidRDefault="009371FD" w:rsidP="009371FD">
      <w:pPr>
        <w:ind w:firstLine="709"/>
        <w:contextualSpacing/>
        <w:jc w:val="both"/>
        <w:rPr>
          <w:sz w:val="28"/>
          <w:szCs w:val="28"/>
        </w:rPr>
      </w:pPr>
      <w:r w:rsidRPr="009371FD">
        <w:rPr>
          <w:sz w:val="28"/>
          <w:szCs w:val="28"/>
        </w:rPr>
        <w:t xml:space="preserve">Виды и конструкции дорожного покрытия проектируются с учетом категории улицы и обеспечением безопасности движения. </w:t>
      </w:r>
    </w:p>
    <w:p w:rsidR="009371FD" w:rsidRPr="009371FD" w:rsidRDefault="009371FD" w:rsidP="009371FD">
      <w:pPr>
        <w:ind w:firstLine="709"/>
        <w:contextualSpacing/>
        <w:jc w:val="both"/>
        <w:rPr>
          <w:sz w:val="28"/>
          <w:szCs w:val="28"/>
        </w:rPr>
      </w:pPr>
      <w:r w:rsidRPr="009371FD">
        <w:rPr>
          <w:sz w:val="28"/>
          <w:szCs w:val="28"/>
        </w:rPr>
        <w:lastRenderedPageBreak/>
        <w:t xml:space="preserve">7.3.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общественно-транспортные (у вокзалов, на въездах в населенный пункт), мемориальные (у памятных объектов или мест), площади транспортных развязок. </w:t>
      </w:r>
    </w:p>
    <w:p w:rsidR="009371FD" w:rsidRPr="009371FD" w:rsidRDefault="009371FD" w:rsidP="009371FD">
      <w:pPr>
        <w:ind w:firstLine="709"/>
        <w:contextualSpacing/>
        <w:jc w:val="both"/>
        <w:rPr>
          <w:sz w:val="28"/>
          <w:szCs w:val="28"/>
        </w:rPr>
      </w:pPr>
      <w:r w:rsidRPr="009371FD">
        <w:rPr>
          <w:sz w:val="28"/>
          <w:szCs w:val="28"/>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371FD" w:rsidRPr="009371FD" w:rsidRDefault="009371FD" w:rsidP="009371FD">
      <w:pPr>
        <w:ind w:firstLine="709"/>
        <w:contextualSpacing/>
        <w:jc w:val="both"/>
        <w:rPr>
          <w:sz w:val="28"/>
          <w:szCs w:val="28"/>
        </w:rPr>
      </w:pPr>
      <w:r w:rsidRPr="009371FD">
        <w:rPr>
          <w:sz w:val="28"/>
          <w:szCs w:val="28"/>
        </w:rPr>
        <w:t>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371FD" w:rsidRPr="009371FD" w:rsidRDefault="009371FD" w:rsidP="009371FD">
      <w:pPr>
        <w:ind w:firstLine="709"/>
        <w:contextualSpacing/>
        <w:jc w:val="both"/>
        <w:rPr>
          <w:sz w:val="28"/>
          <w:szCs w:val="28"/>
        </w:rPr>
      </w:pPr>
      <w:r w:rsidRPr="009371FD">
        <w:rPr>
          <w:sz w:val="28"/>
          <w:szCs w:val="28"/>
        </w:rPr>
        <w:t>7.4. В зависимости от функционального назначения площади допускается размещать следующие дополнительные элементы благоустройства:</w:t>
      </w:r>
    </w:p>
    <w:p w:rsidR="009371FD" w:rsidRPr="009371FD" w:rsidRDefault="009371FD" w:rsidP="009371FD">
      <w:pPr>
        <w:ind w:firstLine="709"/>
        <w:jc w:val="both"/>
        <w:rPr>
          <w:sz w:val="28"/>
          <w:szCs w:val="28"/>
        </w:rPr>
      </w:pPr>
      <w:r w:rsidRPr="009371FD">
        <w:rPr>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rsidR="009371FD" w:rsidRPr="009371FD" w:rsidRDefault="009371FD" w:rsidP="009371FD">
      <w:pPr>
        <w:ind w:firstLine="709"/>
        <w:jc w:val="both"/>
        <w:rPr>
          <w:sz w:val="28"/>
          <w:szCs w:val="28"/>
        </w:rPr>
      </w:pPr>
      <w:r w:rsidRPr="009371FD">
        <w:rPr>
          <w:sz w:val="28"/>
          <w:szCs w:val="28"/>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371FD" w:rsidRPr="009371FD" w:rsidRDefault="009371FD" w:rsidP="009371FD">
      <w:pPr>
        <w:ind w:firstLine="709"/>
        <w:contextualSpacing/>
        <w:jc w:val="both"/>
        <w:rPr>
          <w:sz w:val="28"/>
          <w:szCs w:val="28"/>
        </w:rPr>
      </w:pPr>
      <w:r w:rsidRPr="009371FD">
        <w:rPr>
          <w:sz w:val="28"/>
          <w:szCs w:val="28"/>
        </w:rPr>
        <w:t>7.5.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9371FD" w:rsidRPr="009371FD" w:rsidRDefault="009371FD" w:rsidP="009371FD">
      <w:pPr>
        <w:pStyle w:val="1"/>
        <w:spacing w:before="0" w:after="0" w:line="240" w:lineRule="auto"/>
        <w:ind w:firstLine="709"/>
        <w:jc w:val="center"/>
        <w:rPr>
          <w:rFonts w:ascii="Times New Roman" w:hAnsi="Times New Roman"/>
          <w:b/>
          <w:caps/>
          <w:sz w:val="28"/>
          <w:szCs w:val="28"/>
        </w:rPr>
      </w:pPr>
      <w:bookmarkStart w:id="9" w:name="_Toc472352463"/>
    </w:p>
    <w:p w:rsidR="009371FD" w:rsidRPr="009371FD" w:rsidRDefault="009371FD" w:rsidP="009371FD">
      <w:pPr>
        <w:pStyle w:val="1"/>
        <w:spacing w:before="0" w:after="0" w:line="240" w:lineRule="auto"/>
        <w:ind w:firstLine="709"/>
        <w:jc w:val="center"/>
        <w:rPr>
          <w:rFonts w:ascii="Times New Roman" w:hAnsi="Times New Roman"/>
          <w:b/>
          <w:sz w:val="28"/>
          <w:szCs w:val="28"/>
        </w:rPr>
      </w:pPr>
      <w:r w:rsidRPr="009371FD">
        <w:rPr>
          <w:rFonts w:ascii="Times New Roman" w:hAnsi="Times New Roman"/>
          <w:b/>
          <w:caps/>
          <w:sz w:val="28"/>
          <w:szCs w:val="28"/>
        </w:rPr>
        <w:t xml:space="preserve">8. </w:t>
      </w:r>
      <w:bookmarkEnd w:id="9"/>
      <w:r w:rsidRPr="009371FD">
        <w:rPr>
          <w:rFonts w:ascii="Times New Roman" w:hAnsi="Times New Roman"/>
          <w:b/>
          <w:sz w:val="28"/>
          <w:szCs w:val="28"/>
        </w:rPr>
        <w:t>Вывески, реклама и витрины.Праздничное оформление территории</w:t>
      </w:r>
    </w:p>
    <w:p w:rsidR="009371FD" w:rsidRPr="009371FD" w:rsidRDefault="009371FD" w:rsidP="009371FD">
      <w:pPr>
        <w:suppressAutoHyphens/>
        <w:ind w:firstLine="709"/>
        <w:jc w:val="both"/>
        <w:rPr>
          <w:sz w:val="28"/>
          <w:szCs w:val="28"/>
        </w:rPr>
      </w:pPr>
    </w:p>
    <w:p w:rsidR="009371FD" w:rsidRPr="009371FD" w:rsidRDefault="009371FD" w:rsidP="009371FD">
      <w:pPr>
        <w:suppressAutoHyphens/>
        <w:ind w:firstLine="709"/>
        <w:jc w:val="both"/>
        <w:rPr>
          <w:sz w:val="28"/>
          <w:szCs w:val="28"/>
        </w:rPr>
      </w:pPr>
      <w:r w:rsidRPr="009371FD">
        <w:rPr>
          <w:sz w:val="28"/>
          <w:szCs w:val="28"/>
        </w:rPr>
        <w:t>8.1. Размещение рекламных конструкций на территории сельского поселения производится с соблюдением положений Федерального закона от 13 марта 2006 года № 38-ФЗ "О рекламе",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настоящими Правилами не регламентируется.</w:t>
      </w:r>
    </w:p>
    <w:p w:rsidR="009371FD" w:rsidRPr="009371FD" w:rsidRDefault="009371FD" w:rsidP="009371FD">
      <w:pPr>
        <w:pStyle w:val="14"/>
        <w:autoSpaceDE w:val="0"/>
        <w:autoSpaceDN w:val="0"/>
        <w:adjustRightInd w:val="0"/>
        <w:spacing w:after="0" w:line="240" w:lineRule="auto"/>
        <w:ind w:left="0" w:firstLine="709"/>
        <w:jc w:val="both"/>
        <w:rPr>
          <w:rFonts w:ascii="Times New Roman" w:hAnsi="Times New Roman"/>
          <w:sz w:val="28"/>
          <w:szCs w:val="28"/>
        </w:rPr>
      </w:pPr>
      <w:r w:rsidRPr="009371FD">
        <w:rPr>
          <w:rFonts w:ascii="Times New Roman" w:hAnsi="Times New Roman"/>
          <w:sz w:val="28"/>
          <w:szCs w:val="28"/>
        </w:rPr>
        <w:t>8.2. Для размещения сведений информационного характера о наименовании, месте нахождения, виде деятельности юридического лица (индивидуального предпринимателя) в целях информирования потребителей (третьих лиц) собственник или иной законный владелец помещений вправе разместить на фасаде, крыше, на (в) витринах или на иных внешних поверхностях зданий, строений, сооружений информационные конструкции.</w:t>
      </w:r>
    </w:p>
    <w:p w:rsidR="009371FD" w:rsidRPr="009371FD" w:rsidRDefault="009371FD" w:rsidP="009371FD">
      <w:pPr>
        <w:autoSpaceDE w:val="0"/>
        <w:autoSpaceDN w:val="0"/>
        <w:adjustRightInd w:val="0"/>
        <w:ind w:firstLine="709"/>
        <w:contextualSpacing/>
        <w:jc w:val="both"/>
        <w:rPr>
          <w:sz w:val="28"/>
          <w:szCs w:val="28"/>
        </w:rPr>
      </w:pPr>
      <w:r w:rsidRPr="009371FD">
        <w:rPr>
          <w:sz w:val="28"/>
          <w:szCs w:val="28"/>
        </w:rPr>
        <w:lastRenderedPageBreak/>
        <w:t>На внешних поверхностях одного здания правообладатель одного объекта потребительской сферы вправе установить только одну конструкцию следующих типов (за исключением случаев, если настоящими правилами не предусмотрено иное): настенная конструкция, консольная конструкция, витринная конструкция.</w:t>
      </w:r>
    </w:p>
    <w:p w:rsidR="009371FD" w:rsidRPr="009371FD" w:rsidRDefault="009371FD" w:rsidP="009371FD">
      <w:pPr>
        <w:autoSpaceDE w:val="0"/>
        <w:autoSpaceDN w:val="0"/>
        <w:adjustRightInd w:val="0"/>
        <w:ind w:firstLine="709"/>
        <w:contextualSpacing/>
        <w:jc w:val="both"/>
        <w:rPr>
          <w:sz w:val="28"/>
          <w:szCs w:val="28"/>
        </w:rPr>
      </w:pPr>
      <w:r w:rsidRPr="009371FD">
        <w:rPr>
          <w:sz w:val="28"/>
          <w:szCs w:val="28"/>
        </w:rPr>
        <w:t xml:space="preserve">Вывеска должна располагаться на здании либо на той части здания, которую занимает юридическое лицо (индивидуальный предприниматель) на правах собственности или иных на правах пользования по договору с собственником. </w:t>
      </w:r>
    </w:p>
    <w:p w:rsidR="009371FD" w:rsidRPr="009371FD" w:rsidRDefault="009371FD" w:rsidP="009371FD">
      <w:pPr>
        <w:autoSpaceDE w:val="0"/>
        <w:autoSpaceDN w:val="0"/>
        <w:adjustRightInd w:val="0"/>
        <w:ind w:firstLine="709"/>
        <w:jc w:val="both"/>
        <w:rPr>
          <w:rFonts w:eastAsia="Calibri"/>
          <w:sz w:val="28"/>
          <w:szCs w:val="28"/>
        </w:rPr>
      </w:pPr>
      <w:r w:rsidRPr="009371FD">
        <w:rPr>
          <w:sz w:val="28"/>
          <w:szCs w:val="28"/>
        </w:rPr>
        <w:t xml:space="preserve">Расположение вывески должно соответствовать параметрам занимаемого помещения. </w:t>
      </w:r>
      <w:r w:rsidRPr="009371FD">
        <w:rPr>
          <w:rFonts w:eastAsia="Calibri"/>
          <w:sz w:val="28"/>
          <w:szCs w:val="28"/>
        </w:rPr>
        <w:t>Стороны вывески, не должны превышать: 600 мм в длину и 400 мм в высоту.</w:t>
      </w:r>
    </w:p>
    <w:p w:rsidR="009371FD" w:rsidRPr="009371FD" w:rsidRDefault="009371FD" w:rsidP="009371FD">
      <w:pPr>
        <w:ind w:firstLine="709"/>
        <w:contextualSpacing/>
        <w:jc w:val="both"/>
        <w:rPr>
          <w:sz w:val="28"/>
          <w:szCs w:val="28"/>
        </w:rPr>
      </w:pPr>
      <w:r w:rsidRPr="009371FD">
        <w:rPr>
          <w:sz w:val="28"/>
          <w:szCs w:val="28"/>
        </w:rPr>
        <w:t>В случае если помещения располагаются в подвальных или цокольных этажах объектов и отсутствует возможность размещения вывески в соответствии с требованиями настоящего абзаца, вывески могут быть размещены над окнами подвального или цокольного этажа, но не ниже 60 см  от уровня земли до нижнего края вывески. При этом вывеска не должна выступать от плоскости фасада более чем на 10 см.</w:t>
      </w:r>
    </w:p>
    <w:p w:rsidR="009371FD" w:rsidRPr="009371FD" w:rsidRDefault="009371FD" w:rsidP="009371FD">
      <w:pPr>
        <w:shd w:val="clear" w:color="auto" w:fill="FFFFFF"/>
        <w:ind w:firstLine="709"/>
        <w:jc w:val="both"/>
        <w:textAlignment w:val="baseline"/>
        <w:rPr>
          <w:sz w:val="28"/>
          <w:szCs w:val="28"/>
        </w:rPr>
      </w:pPr>
      <w:r w:rsidRPr="009371FD">
        <w:rPr>
          <w:sz w:val="28"/>
          <w:szCs w:val="28"/>
        </w:rPr>
        <w:t xml:space="preserve">Вывески могут быть размещены в виде комплекса идентичных взаимосвязанных элементов одной конструкции. Данными элементами являются: информационная конструкция, содержащая фирменное наименование объекта потребительской сферы и режимная табличка. В указанном случае информационная конструкция с фирменным наименованием размещается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w:t>
      </w:r>
    </w:p>
    <w:p w:rsidR="009371FD" w:rsidRPr="009371FD" w:rsidRDefault="009371FD" w:rsidP="009371FD">
      <w:pPr>
        <w:ind w:firstLine="709"/>
        <w:contextualSpacing/>
        <w:jc w:val="both"/>
        <w:rPr>
          <w:sz w:val="28"/>
          <w:szCs w:val="28"/>
        </w:rPr>
      </w:pPr>
      <w:r w:rsidRPr="009371FD">
        <w:rPr>
          <w:sz w:val="28"/>
          <w:szCs w:val="28"/>
        </w:rPr>
        <w:t xml:space="preserve">При наличии на фасаде объекта фриза информационная вывеска с фирменным наименованием размещается исключительно на фризе и, представляет собой символы (без использования подложки либо с использованием подложки), а также световые короба. </w:t>
      </w:r>
    </w:p>
    <w:p w:rsidR="009371FD" w:rsidRPr="009371FD" w:rsidRDefault="009371FD" w:rsidP="009371FD">
      <w:pPr>
        <w:ind w:firstLine="709"/>
        <w:jc w:val="both"/>
        <w:rPr>
          <w:sz w:val="28"/>
          <w:szCs w:val="28"/>
        </w:rPr>
      </w:pPr>
      <w:r w:rsidRPr="009371FD">
        <w:rPr>
          <w:sz w:val="28"/>
          <w:szCs w:val="28"/>
        </w:rPr>
        <w:t>Режимная табличка  размещается в непосредственной близости (справа или слева) от входной группы в виде самостоятельной информационной конструкции, с</w:t>
      </w:r>
      <w:r w:rsidRPr="009371FD">
        <w:rPr>
          <w:rFonts w:eastAsia="Calibri"/>
          <w:sz w:val="28"/>
          <w:szCs w:val="28"/>
        </w:rPr>
        <w:t xml:space="preserve">тороны которой, не должны превышать: 300 мм в длину и 400 мм в высоту или </w:t>
      </w:r>
      <w:r w:rsidRPr="009371FD">
        <w:rPr>
          <w:sz w:val="28"/>
          <w:szCs w:val="28"/>
        </w:rPr>
        <w:t xml:space="preserve">методом нанесения трафаретной печати на остеклении входной группы (с аналогичными размерами). </w:t>
      </w:r>
    </w:p>
    <w:p w:rsidR="009371FD" w:rsidRPr="009371FD" w:rsidRDefault="009371FD" w:rsidP="009371FD">
      <w:pPr>
        <w:ind w:firstLine="709"/>
        <w:jc w:val="both"/>
        <w:rPr>
          <w:sz w:val="28"/>
          <w:szCs w:val="28"/>
        </w:rPr>
      </w:pPr>
      <w:r w:rsidRPr="009371FD">
        <w:rPr>
          <w:sz w:val="28"/>
          <w:szCs w:val="28"/>
        </w:rPr>
        <w:t>Тип и масштаб информационных конструкций, размещаемых на здании, строении, сооружении должны быть едиными для всего здания, строения, сооружения, цветовое и стилевое решение должно быть подобрано в соответствии с архитектурным обликом зданий.</w:t>
      </w:r>
    </w:p>
    <w:p w:rsidR="009371FD" w:rsidRPr="009371FD" w:rsidRDefault="009371FD" w:rsidP="009371FD">
      <w:pPr>
        <w:shd w:val="clear" w:color="auto" w:fill="FFFFFF"/>
        <w:ind w:firstLine="709"/>
        <w:jc w:val="both"/>
        <w:textAlignment w:val="baseline"/>
        <w:rPr>
          <w:sz w:val="28"/>
          <w:szCs w:val="28"/>
        </w:rPr>
      </w:pPr>
      <w:r w:rsidRPr="009371FD">
        <w:rPr>
          <w:sz w:val="28"/>
          <w:szCs w:val="28"/>
        </w:rPr>
        <w:t>Максимальный размер настенных конструкций не должен превышать:</w:t>
      </w:r>
    </w:p>
    <w:p w:rsidR="009371FD" w:rsidRPr="009371FD" w:rsidRDefault="009371FD" w:rsidP="009371FD">
      <w:pPr>
        <w:shd w:val="clear" w:color="auto" w:fill="FFFFFF"/>
        <w:ind w:firstLine="709"/>
        <w:jc w:val="both"/>
        <w:textAlignment w:val="baseline"/>
        <w:rPr>
          <w:sz w:val="28"/>
          <w:szCs w:val="28"/>
        </w:rPr>
      </w:pPr>
      <w:r w:rsidRPr="009371FD">
        <w:rPr>
          <w:sz w:val="28"/>
          <w:szCs w:val="28"/>
        </w:rPr>
        <w:t>- по высоте – 0,5 м, за исключением размещения вывески на фризе; высота художественных элементов не должна превышать 0,75 м;</w:t>
      </w:r>
    </w:p>
    <w:p w:rsidR="009371FD" w:rsidRPr="009371FD" w:rsidRDefault="009371FD" w:rsidP="009371FD">
      <w:pPr>
        <w:shd w:val="clear" w:color="auto" w:fill="FFFFFF"/>
        <w:ind w:firstLine="709"/>
        <w:jc w:val="both"/>
        <w:textAlignment w:val="baseline"/>
        <w:rPr>
          <w:sz w:val="28"/>
          <w:szCs w:val="28"/>
        </w:rPr>
      </w:pPr>
      <w:r w:rsidRPr="009371FD">
        <w:rPr>
          <w:sz w:val="28"/>
          <w:szCs w:val="28"/>
        </w:rPr>
        <w:t>- по длине – 70% от длины фасада, соответствующей занимаемым помещениям, но не более 15 м для единичной конструкции.</w:t>
      </w:r>
    </w:p>
    <w:p w:rsidR="009371FD" w:rsidRPr="009371FD" w:rsidRDefault="009371FD" w:rsidP="009371FD">
      <w:pPr>
        <w:shd w:val="clear" w:color="auto" w:fill="FFFFFF"/>
        <w:ind w:firstLine="709"/>
        <w:jc w:val="both"/>
        <w:textAlignment w:val="baseline"/>
        <w:rPr>
          <w:sz w:val="28"/>
          <w:szCs w:val="28"/>
        </w:rPr>
      </w:pPr>
      <w:r w:rsidRPr="009371FD">
        <w:rPr>
          <w:sz w:val="28"/>
          <w:szCs w:val="28"/>
        </w:rPr>
        <w:lastRenderedPageBreak/>
        <w:t>Если в пределах 70% от длины фасада размещается комплекс идентичных взаимосвязанных элементов (информационное поле и художественные элементы) максимальный размер каждого элемента не может превышать 10 м в длину.</w:t>
      </w:r>
    </w:p>
    <w:p w:rsidR="009371FD" w:rsidRPr="009371FD" w:rsidRDefault="009371FD" w:rsidP="009371FD">
      <w:pPr>
        <w:shd w:val="clear" w:color="auto" w:fill="FFFFFF"/>
        <w:ind w:firstLine="709"/>
        <w:jc w:val="both"/>
        <w:textAlignment w:val="baseline"/>
        <w:rPr>
          <w:sz w:val="28"/>
          <w:szCs w:val="28"/>
        </w:rPr>
      </w:pPr>
      <w:r w:rsidRPr="009371FD">
        <w:rPr>
          <w:sz w:val="28"/>
          <w:szCs w:val="28"/>
        </w:rPr>
        <w:t>При наличии на фасаде фриза настенная конструкция помещается исключительно на фризе, на всю его высоту.</w:t>
      </w:r>
    </w:p>
    <w:p w:rsidR="009371FD" w:rsidRPr="009371FD" w:rsidRDefault="009371FD" w:rsidP="009371FD">
      <w:pPr>
        <w:shd w:val="clear" w:color="auto" w:fill="FFFFFF"/>
        <w:ind w:firstLine="709"/>
        <w:jc w:val="both"/>
        <w:textAlignment w:val="baseline"/>
        <w:rPr>
          <w:sz w:val="28"/>
          <w:szCs w:val="28"/>
        </w:rPr>
      </w:pPr>
      <w:r w:rsidRPr="009371FD">
        <w:rPr>
          <w:sz w:val="28"/>
          <w:szCs w:val="28"/>
        </w:rPr>
        <w:t>При наличии козырька на фасаде настенная конструкция может размещаться строго в габаритах фриза козырька</w:t>
      </w:r>
    </w:p>
    <w:p w:rsidR="009371FD" w:rsidRPr="009371FD" w:rsidRDefault="009371FD" w:rsidP="009371FD">
      <w:pPr>
        <w:shd w:val="clear" w:color="auto" w:fill="FFFFFF"/>
        <w:ind w:firstLine="709"/>
        <w:jc w:val="both"/>
        <w:textAlignment w:val="baseline"/>
        <w:rPr>
          <w:sz w:val="28"/>
          <w:szCs w:val="28"/>
        </w:rPr>
      </w:pPr>
      <w:r w:rsidRPr="009371FD">
        <w:rPr>
          <w:sz w:val="28"/>
          <w:szCs w:val="28"/>
        </w:rPr>
        <w:t>Если здание относится к объектам культурного наследия, выявленным объектом культурного наследия либо если оно построено до 1952г. включительно, на нем могут быть расположены конструкции только в виде отдельных букв и логотипов без подложки.</w:t>
      </w:r>
    </w:p>
    <w:p w:rsidR="009371FD" w:rsidRPr="009371FD" w:rsidRDefault="009371FD" w:rsidP="009371FD">
      <w:pPr>
        <w:ind w:firstLine="709"/>
        <w:jc w:val="both"/>
        <w:rPr>
          <w:sz w:val="28"/>
          <w:szCs w:val="28"/>
        </w:rPr>
      </w:pPr>
      <w:r w:rsidRPr="009371FD">
        <w:rPr>
          <w:sz w:val="28"/>
          <w:szCs w:val="28"/>
        </w:rPr>
        <w:t>На вывеске может быть организована подсветка, которая должна иметь немерцающий, приглушенный свет и не направлять лучи в окна жилых помещений</w:t>
      </w:r>
    </w:p>
    <w:p w:rsidR="009371FD" w:rsidRPr="009371FD" w:rsidRDefault="009371FD" w:rsidP="009371FD">
      <w:pPr>
        <w:ind w:firstLine="709"/>
        <w:jc w:val="both"/>
        <w:rPr>
          <w:sz w:val="28"/>
          <w:szCs w:val="28"/>
        </w:rPr>
      </w:pPr>
      <w:r w:rsidRPr="009371FD">
        <w:rPr>
          <w:sz w:val="28"/>
          <w:szCs w:val="28"/>
        </w:rPr>
        <w:t>Требования к вывескам на торговых центрах и офисных зданиях:</w:t>
      </w:r>
    </w:p>
    <w:p w:rsidR="009371FD" w:rsidRPr="009371FD" w:rsidRDefault="009371FD" w:rsidP="009371FD">
      <w:pPr>
        <w:ind w:firstLine="709"/>
        <w:jc w:val="both"/>
        <w:rPr>
          <w:sz w:val="28"/>
          <w:szCs w:val="28"/>
        </w:rPr>
      </w:pPr>
      <w:r w:rsidRPr="009371FD">
        <w:rPr>
          <w:sz w:val="28"/>
          <w:szCs w:val="28"/>
        </w:rPr>
        <w:t>На фасаде торгового центра (офисного здания) должна быть выделена общая поверхность для размещения модульной конструкции на которой перечислены все объекты потребительской сферы, выполненной в соразмерном масштабе и едином стилевом решении.</w:t>
      </w:r>
    </w:p>
    <w:p w:rsidR="009371FD" w:rsidRPr="009371FD" w:rsidRDefault="009371FD" w:rsidP="009371FD">
      <w:pPr>
        <w:ind w:firstLine="709"/>
        <w:jc w:val="both"/>
        <w:rPr>
          <w:sz w:val="28"/>
          <w:szCs w:val="28"/>
        </w:rPr>
      </w:pPr>
      <w:r w:rsidRPr="009371FD">
        <w:rPr>
          <w:sz w:val="28"/>
          <w:szCs w:val="28"/>
        </w:rPr>
        <w:t>На модульные конструкции распространяются требования, установленные для вывесок, при соблюдении особенностей, предусмотренных настоящим пунктом.</w:t>
      </w:r>
    </w:p>
    <w:p w:rsidR="009371FD" w:rsidRPr="009371FD" w:rsidRDefault="009371FD" w:rsidP="009371FD">
      <w:pPr>
        <w:ind w:firstLine="709"/>
        <w:jc w:val="both"/>
        <w:rPr>
          <w:sz w:val="28"/>
          <w:szCs w:val="28"/>
        </w:rPr>
      </w:pPr>
      <w:r w:rsidRPr="009371FD">
        <w:rPr>
          <w:sz w:val="28"/>
          <w:szCs w:val="28"/>
        </w:rPr>
        <w:t>Не допускается установка модульных конструкций:</w:t>
      </w:r>
    </w:p>
    <w:p w:rsidR="009371FD" w:rsidRPr="009371FD" w:rsidRDefault="009371FD" w:rsidP="009371FD">
      <w:pPr>
        <w:ind w:firstLine="709"/>
        <w:jc w:val="both"/>
        <w:rPr>
          <w:sz w:val="28"/>
          <w:szCs w:val="28"/>
        </w:rPr>
      </w:pPr>
      <w:bookmarkStart w:id="10" w:name="sub_1029824"/>
      <w:r w:rsidRPr="009371FD">
        <w:rPr>
          <w:sz w:val="28"/>
          <w:szCs w:val="28"/>
        </w:rPr>
        <w:t>1) высотой более 6,0 м и менее 2,0 м (консольная конструкция);</w:t>
      </w:r>
    </w:p>
    <w:p w:rsidR="009371FD" w:rsidRPr="009371FD" w:rsidRDefault="009371FD" w:rsidP="009371FD">
      <w:pPr>
        <w:ind w:firstLine="709"/>
        <w:jc w:val="both"/>
        <w:rPr>
          <w:sz w:val="28"/>
          <w:szCs w:val="28"/>
        </w:rPr>
      </w:pPr>
      <w:bookmarkStart w:id="11" w:name="sub_1029825"/>
      <w:bookmarkEnd w:id="10"/>
      <w:r w:rsidRPr="009371FD">
        <w:rPr>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9371FD" w:rsidRPr="009371FD" w:rsidRDefault="009371FD" w:rsidP="009371FD">
      <w:pPr>
        <w:ind w:firstLine="709"/>
        <w:jc w:val="both"/>
        <w:rPr>
          <w:sz w:val="28"/>
          <w:szCs w:val="28"/>
        </w:rPr>
      </w:pPr>
      <w:bookmarkStart w:id="12" w:name="sub_1029826"/>
      <w:bookmarkEnd w:id="11"/>
      <w:r w:rsidRPr="009371FD">
        <w:rPr>
          <w:sz w:val="28"/>
          <w:szCs w:val="28"/>
        </w:rPr>
        <w:t>3) на зданиях высотой более пяти этажей (консольная конструкция);</w:t>
      </w:r>
    </w:p>
    <w:p w:rsidR="009371FD" w:rsidRPr="009371FD" w:rsidRDefault="009371FD" w:rsidP="009371FD">
      <w:pPr>
        <w:ind w:firstLine="709"/>
        <w:jc w:val="both"/>
        <w:rPr>
          <w:sz w:val="28"/>
          <w:szCs w:val="28"/>
        </w:rPr>
      </w:pPr>
      <w:bookmarkStart w:id="13" w:name="sub_1029827"/>
      <w:bookmarkEnd w:id="12"/>
      <w:r w:rsidRPr="009371FD">
        <w:rPr>
          <w:sz w:val="28"/>
          <w:szCs w:val="28"/>
        </w:rPr>
        <w:t>4) на фасадах многоквартирных жилых домов, за исключением встроенно-пристроенных помещений (консольная конструкция);</w:t>
      </w:r>
    </w:p>
    <w:p w:rsidR="009371FD" w:rsidRPr="009371FD" w:rsidRDefault="009371FD" w:rsidP="009371FD">
      <w:pPr>
        <w:ind w:firstLine="709"/>
        <w:jc w:val="both"/>
        <w:rPr>
          <w:sz w:val="28"/>
          <w:szCs w:val="28"/>
        </w:rPr>
      </w:pPr>
      <w:bookmarkStart w:id="14" w:name="sub_1029828"/>
      <w:bookmarkEnd w:id="13"/>
      <w:r w:rsidRPr="009371FD">
        <w:rPr>
          <w:sz w:val="28"/>
          <w:szCs w:val="28"/>
        </w:rPr>
        <w:t>5) на объектах культурного наследия, исторических зданиях с датой строительства до 1959 года (консольная конструкция);</w:t>
      </w:r>
    </w:p>
    <w:p w:rsidR="009371FD" w:rsidRPr="009371FD" w:rsidRDefault="009371FD" w:rsidP="009371FD">
      <w:pPr>
        <w:ind w:firstLine="709"/>
        <w:jc w:val="both"/>
        <w:rPr>
          <w:sz w:val="28"/>
          <w:szCs w:val="28"/>
        </w:rPr>
      </w:pPr>
      <w:bookmarkStart w:id="15" w:name="sub_1029829"/>
      <w:bookmarkEnd w:id="14"/>
      <w:r w:rsidRPr="009371FD">
        <w:rPr>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9371FD" w:rsidRPr="009371FD" w:rsidRDefault="009371FD" w:rsidP="009371FD">
      <w:pPr>
        <w:ind w:firstLine="709"/>
        <w:jc w:val="both"/>
        <w:rPr>
          <w:sz w:val="28"/>
          <w:szCs w:val="28"/>
        </w:rPr>
      </w:pPr>
      <w:bookmarkStart w:id="16" w:name="sub_1029830"/>
      <w:bookmarkEnd w:id="15"/>
      <w:r w:rsidRPr="009371FD">
        <w:rPr>
          <w:sz w:val="28"/>
          <w:szCs w:val="28"/>
        </w:rPr>
        <w:t>7) с количеством менее трех модульных элементов в одной конструкции;</w:t>
      </w:r>
    </w:p>
    <w:p w:rsidR="009371FD" w:rsidRPr="009371FD" w:rsidRDefault="009371FD" w:rsidP="009371FD">
      <w:pPr>
        <w:ind w:firstLine="709"/>
        <w:jc w:val="both"/>
        <w:rPr>
          <w:sz w:val="28"/>
          <w:szCs w:val="28"/>
        </w:rPr>
      </w:pPr>
      <w:bookmarkStart w:id="17" w:name="sub_1029831"/>
      <w:bookmarkEnd w:id="16"/>
      <w:r w:rsidRPr="009371FD">
        <w:rPr>
          <w:sz w:val="28"/>
          <w:szCs w:val="28"/>
        </w:rPr>
        <w:t>8) консольных при наличии модульной конструкции;</w:t>
      </w:r>
    </w:p>
    <w:p w:rsidR="009371FD" w:rsidRPr="009371FD" w:rsidRDefault="009371FD" w:rsidP="009371FD">
      <w:pPr>
        <w:ind w:firstLine="709"/>
        <w:jc w:val="both"/>
        <w:rPr>
          <w:sz w:val="28"/>
          <w:szCs w:val="28"/>
        </w:rPr>
      </w:pPr>
      <w:bookmarkStart w:id="18" w:name="sub_1029833"/>
      <w:bookmarkEnd w:id="17"/>
      <w:r w:rsidRPr="009371FD">
        <w:rPr>
          <w:sz w:val="28"/>
          <w:szCs w:val="28"/>
        </w:rPr>
        <w:t>9) более двух блоков на одном здании в виде одной конструкции;</w:t>
      </w:r>
    </w:p>
    <w:p w:rsidR="009371FD" w:rsidRPr="009371FD" w:rsidRDefault="009371FD" w:rsidP="009371FD">
      <w:pPr>
        <w:ind w:firstLine="709"/>
        <w:jc w:val="both"/>
        <w:rPr>
          <w:sz w:val="28"/>
          <w:szCs w:val="28"/>
        </w:rPr>
      </w:pPr>
      <w:bookmarkStart w:id="19" w:name="sub_1029834"/>
      <w:bookmarkEnd w:id="18"/>
      <w:r w:rsidRPr="009371FD">
        <w:rPr>
          <w:sz w:val="28"/>
          <w:szCs w:val="28"/>
        </w:rPr>
        <w:t>10) высотой и длиной более 1,5 м;</w:t>
      </w:r>
    </w:p>
    <w:p w:rsidR="009371FD" w:rsidRPr="009371FD" w:rsidRDefault="009371FD" w:rsidP="009371FD">
      <w:pPr>
        <w:ind w:firstLine="709"/>
        <w:jc w:val="both"/>
        <w:rPr>
          <w:sz w:val="28"/>
          <w:szCs w:val="28"/>
        </w:rPr>
      </w:pPr>
      <w:bookmarkStart w:id="20" w:name="sub_1029835"/>
      <w:bookmarkEnd w:id="19"/>
      <w:r w:rsidRPr="009371FD">
        <w:rPr>
          <w:sz w:val="28"/>
          <w:szCs w:val="28"/>
        </w:rPr>
        <w:t>11) длиной более 2/3 от длины простенка, в котором размещается.</w:t>
      </w:r>
    </w:p>
    <w:bookmarkEnd w:id="20"/>
    <w:p w:rsidR="009371FD" w:rsidRPr="009371FD" w:rsidRDefault="009371FD" w:rsidP="009371FD">
      <w:pPr>
        <w:ind w:firstLine="709"/>
        <w:contextualSpacing/>
        <w:jc w:val="both"/>
        <w:rPr>
          <w:sz w:val="28"/>
          <w:szCs w:val="28"/>
        </w:rPr>
      </w:pPr>
      <w:r w:rsidRPr="009371FD">
        <w:rPr>
          <w:sz w:val="28"/>
          <w:szCs w:val="28"/>
        </w:rPr>
        <w:t xml:space="preserve">Проектирование, изготовление и размещение вывесок, информационных конструкций  должно осуществляться в соответствии с требованиями строительных норм и правил, законодательства об объектах </w:t>
      </w:r>
      <w:r w:rsidRPr="009371FD">
        <w:rPr>
          <w:sz w:val="28"/>
          <w:szCs w:val="28"/>
        </w:rPr>
        <w:lastRenderedPageBreak/>
        <w:t>культурного наследия (памятников истории и культуры) народов Российской Федерации, их охране и использовании.</w:t>
      </w:r>
    </w:p>
    <w:p w:rsidR="009371FD" w:rsidRPr="009371FD" w:rsidRDefault="009371FD" w:rsidP="009371FD">
      <w:pPr>
        <w:pStyle w:val="14"/>
        <w:autoSpaceDE w:val="0"/>
        <w:autoSpaceDN w:val="0"/>
        <w:adjustRightInd w:val="0"/>
        <w:spacing w:after="0" w:line="240" w:lineRule="auto"/>
        <w:ind w:left="0" w:firstLine="709"/>
        <w:jc w:val="both"/>
        <w:rPr>
          <w:rFonts w:ascii="Times New Roman" w:hAnsi="Times New Roman"/>
          <w:sz w:val="28"/>
          <w:szCs w:val="28"/>
          <w:lang w:eastAsia="ru-RU"/>
        </w:rPr>
      </w:pPr>
      <w:r w:rsidRPr="009371FD">
        <w:rPr>
          <w:rFonts w:ascii="Times New Roman" w:hAnsi="Times New Roman"/>
          <w:sz w:val="28"/>
          <w:szCs w:val="28"/>
          <w:lang w:eastAsia="ru-RU"/>
        </w:rPr>
        <w:t>Фасад, информационная конструкция, стекла витрин и прилегающий к зданию тротуар должны быть ухоженными.</w:t>
      </w:r>
    </w:p>
    <w:p w:rsidR="009371FD" w:rsidRPr="009371FD" w:rsidRDefault="009371FD" w:rsidP="009371FD">
      <w:pPr>
        <w:pStyle w:val="14"/>
        <w:autoSpaceDE w:val="0"/>
        <w:autoSpaceDN w:val="0"/>
        <w:adjustRightInd w:val="0"/>
        <w:spacing w:after="0" w:line="240" w:lineRule="auto"/>
        <w:ind w:left="0" w:firstLine="709"/>
        <w:jc w:val="both"/>
        <w:rPr>
          <w:rFonts w:ascii="Times New Roman" w:hAnsi="Times New Roman"/>
          <w:sz w:val="28"/>
          <w:szCs w:val="28"/>
        </w:rPr>
      </w:pPr>
      <w:r w:rsidRPr="009371FD">
        <w:rPr>
          <w:rFonts w:ascii="Times New Roman" w:hAnsi="Times New Roman"/>
          <w:sz w:val="28"/>
          <w:szCs w:val="28"/>
        </w:rPr>
        <w:t>8.3.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краевых, районных и сельских праздников, мероприятий, связанных со знаменательными событиями.</w:t>
      </w:r>
    </w:p>
    <w:p w:rsidR="009371FD" w:rsidRPr="009371FD" w:rsidRDefault="009371FD" w:rsidP="009371FD">
      <w:pPr>
        <w:ind w:firstLine="709"/>
        <w:contextualSpacing/>
        <w:jc w:val="both"/>
        <w:rPr>
          <w:sz w:val="28"/>
          <w:szCs w:val="28"/>
        </w:rPr>
      </w:pPr>
      <w:r w:rsidRPr="009371FD">
        <w:rPr>
          <w:sz w:val="28"/>
          <w:szCs w:val="28"/>
        </w:rPr>
        <w:t xml:space="preserve">8.4. Праздничное оформление зданий, сооружений осуществляется их владельцами в рамках концепции праздничного оформления территории  сельского поселения. </w:t>
      </w:r>
    </w:p>
    <w:p w:rsidR="009371FD" w:rsidRPr="009371FD" w:rsidRDefault="009371FD" w:rsidP="009371FD">
      <w:pPr>
        <w:ind w:firstLine="709"/>
        <w:contextualSpacing/>
        <w:jc w:val="both"/>
        <w:rPr>
          <w:sz w:val="28"/>
          <w:szCs w:val="28"/>
        </w:rPr>
      </w:pPr>
      <w:r w:rsidRPr="009371FD">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9371FD" w:rsidRPr="009371FD" w:rsidRDefault="009371FD" w:rsidP="009371FD">
      <w:pPr>
        <w:ind w:firstLine="709"/>
        <w:contextualSpacing/>
        <w:jc w:val="both"/>
        <w:rPr>
          <w:sz w:val="28"/>
          <w:szCs w:val="28"/>
        </w:rPr>
      </w:pPr>
      <w:r w:rsidRPr="009371FD">
        <w:rPr>
          <w:sz w:val="28"/>
          <w:szCs w:val="28"/>
        </w:rPr>
        <w:t>8.5.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9371FD" w:rsidRPr="009371FD" w:rsidRDefault="009371FD" w:rsidP="009371FD">
      <w:pPr>
        <w:ind w:firstLine="709"/>
        <w:contextualSpacing/>
        <w:jc w:val="both"/>
        <w:rPr>
          <w:sz w:val="28"/>
          <w:szCs w:val="28"/>
        </w:rPr>
      </w:pPr>
      <w:r w:rsidRPr="009371FD">
        <w:rPr>
          <w:sz w:val="28"/>
          <w:szCs w:val="28"/>
        </w:rPr>
        <w:t>8.6. Размещение информации о культурных, спортивных  и других зрелищных мероприятиях осуществляется в специально установленных местах, афишных тумбах, специальных стендах, на временных строительных ограждениях.</w:t>
      </w:r>
    </w:p>
    <w:p w:rsidR="009371FD" w:rsidRPr="009371FD" w:rsidRDefault="009371FD" w:rsidP="009371FD">
      <w:pPr>
        <w:ind w:firstLine="709"/>
        <w:contextualSpacing/>
        <w:jc w:val="both"/>
        <w:rPr>
          <w:sz w:val="28"/>
          <w:szCs w:val="28"/>
        </w:rPr>
      </w:pPr>
      <w:r w:rsidRPr="009371FD">
        <w:rPr>
          <w:sz w:val="28"/>
          <w:szCs w:val="28"/>
        </w:rPr>
        <w:t xml:space="preserve">8.7.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(оконные проемы, колонны, орнамент и прочие), быть пропорционально связаны с архитектурой. </w:t>
      </w:r>
    </w:p>
    <w:p w:rsidR="009371FD" w:rsidRPr="009371FD" w:rsidRDefault="009371FD" w:rsidP="009371FD">
      <w:pPr>
        <w:ind w:firstLine="709"/>
        <w:contextualSpacing/>
        <w:jc w:val="both"/>
        <w:rPr>
          <w:sz w:val="28"/>
          <w:szCs w:val="28"/>
        </w:rPr>
      </w:pPr>
      <w:r w:rsidRPr="009371FD">
        <w:rPr>
          <w:sz w:val="28"/>
          <w:szCs w:val="28"/>
        </w:rPr>
        <w:t>8.8. Навигация должна размещаться в удобных для своей функции местах, не перекрывая архитектурные элементы зданий.</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8.12. При использовании вывесокна зданиях,  их тип,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(вывесок) собственник или иной законный владелец помещений вправе разместить только одну настенную вывеску на одном фасаде здания в одной плоскости на единой линии с другими настенными вывесками на одном здании в одном цветовом решении.</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Вывеска должна располагаться на здании либо на той части здания, которую занимает предприятие на правах собственности или на правах аренды по договору с собственником. Вывеска может быть выполнена в виде настенного панно, кронштейна, маркизы на стекле витрины или входной двери.</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lastRenderedPageBreak/>
        <w:tab/>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 высота не должна превышать 60 см. Рекламу допускается размещать только на глухих фасадах зданий (брандмауэрах) в количестве не более 4-х.</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Максимальная площадь всех вывесок на одном строении, сооружении не может превышать:</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1) 10 % от общей площадь фасада здания, строения, сооружения -  в случае, если площадь такого фасада менее 50 кв.м.;</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2) 5-10 % от общей площади фасада здания, строения, сооружения -  случае, если площадь такого фасада составляет от 50 до 100 кв.м.;</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3) 3-5 %от общей площади фасада здания, строения, сооружения -  случае, если площадь такого фасада составляет более 100 кв.м..</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 xml:space="preserve">На памятниках архитектуры вывески размещаются со сдержанной цветовой гаммой (в том числе натурального цвета материалов: металл, камедь, дерево). </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На фасаде торгового центра должна быть выделена общая поверхность для перечисления всех магазинов, выполнения в соразмерном масштабе и едином стилевом решении.</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На вывесках недопустимо размещение рекламной контактной информации.</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 xml:space="preserve">Вывески не должны быть напечатаны на баннерной ткани.   </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плакатов, информации или указывающих на местонахождение объекта.</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Не допускается размещение баннеров на фасадах жилых домов.</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 xml:space="preserve">Не допускается размещение надписей на тротуарах. </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Фасад, вывеска, стекла витрин и прилегающий к зданию тротуар должны быть ухожены. Не допускается размещение вывесок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9371FD" w:rsidRPr="009371FD" w:rsidRDefault="009371FD" w:rsidP="009371FD">
      <w:pPr>
        <w:widowControl w:val="0"/>
        <w:suppressAutoHyphens/>
        <w:autoSpaceDN w:val="0"/>
        <w:jc w:val="both"/>
        <w:textAlignment w:val="baseline"/>
        <w:outlineLvl w:val="1"/>
        <w:rPr>
          <w:kern w:val="3"/>
          <w:sz w:val="28"/>
          <w:szCs w:val="28"/>
        </w:rPr>
      </w:pPr>
      <w:r w:rsidRPr="009371FD">
        <w:rPr>
          <w:kern w:val="3"/>
          <w:sz w:val="28"/>
          <w:szCs w:val="28"/>
        </w:rPr>
        <w:tab/>
        <w:t xml:space="preserve">Установка маркизов допускается в пределах дверных, оконных и </w:t>
      </w:r>
      <w:r w:rsidRPr="009371FD">
        <w:rPr>
          <w:kern w:val="3"/>
          <w:sz w:val="28"/>
          <w:szCs w:val="28"/>
        </w:rPr>
        <w:lastRenderedPageBreak/>
        <w:t xml:space="preserve">витринных проемов.». </w:t>
      </w:r>
    </w:p>
    <w:p w:rsidR="009371FD" w:rsidRPr="009371FD" w:rsidRDefault="009371FD" w:rsidP="009371FD">
      <w:pPr>
        <w:ind w:firstLine="709"/>
        <w:contextualSpacing/>
        <w:jc w:val="both"/>
        <w:rPr>
          <w:sz w:val="28"/>
          <w:szCs w:val="28"/>
        </w:rPr>
      </w:pPr>
    </w:p>
    <w:p w:rsidR="009371FD" w:rsidRPr="009371FD" w:rsidRDefault="009371FD" w:rsidP="009371FD">
      <w:pPr>
        <w:pStyle w:val="1"/>
        <w:spacing w:before="0" w:after="0" w:line="240" w:lineRule="auto"/>
        <w:ind w:firstLine="709"/>
        <w:jc w:val="center"/>
        <w:rPr>
          <w:rFonts w:ascii="Times New Roman" w:eastAsia="Times New Roman" w:hAnsi="Times New Roman"/>
          <w:b/>
          <w:sz w:val="28"/>
          <w:szCs w:val="28"/>
        </w:rPr>
      </w:pPr>
      <w:bookmarkStart w:id="21" w:name="_Toc472352464"/>
      <w:r w:rsidRPr="009371FD">
        <w:rPr>
          <w:rFonts w:ascii="Times New Roman" w:eastAsia="Times New Roman" w:hAnsi="Times New Roman"/>
          <w:b/>
          <w:sz w:val="28"/>
          <w:szCs w:val="28"/>
        </w:rPr>
        <w:t>9. Эксплуатация объектов благоустройства</w:t>
      </w:r>
      <w:bookmarkEnd w:id="21"/>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center"/>
        <w:rPr>
          <w:b/>
          <w:sz w:val="28"/>
          <w:szCs w:val="28"/>
        </w:rPr>
      </w:pPr>
      <w:r w:rsidRPr="009371FD">
        <w:rPr>
          <w:b/>
          <w:sz w:val="28"/>
          <w:szCs w:val="28"/>
        </w:rPr>
        <w:t>9.1. Общие положения</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9.1.1. Эксплуатация объектов благоустройства включает следующие мероприятия: уборка территории сельского поселения, покос травы, очистка  от сорной  растительности, содержание элементов благоустройства, работы по озеленению территорий и содержанию зеленых насаждений, содержание и эксплуатация дорог, освещение территории сельского поселения, контроль за эксплуатацией объектов благоустройства.</w:t>
      </w:r>
    </w:p>
    <w:p w:rsidR="009371FD" w:rsidRPr="009371FD" w:rsidRDefault="009371FD" w:rsidP="009371FD">
      <w:pPr>
        <w:ind w:firstLine="709"/>
        <w:jc w:val="both"/>
        <w:rPr>
          <w:sz w:val="28"/>
          <w:szCs w:val="28"/>
        </w:rPr>
      </w:pPr>
      <w:r w:rsidRPr="009371FD">
        <w:rPr>
          <w:sz w:val="28"/>
          <w:szCs w:val="28"/>
        </w:rPr>
        <w:t xml:space="preserve">9.1.2 Организация работы по  уборке и санитарному содержанию  территории рынков, пляжей, вывоз отходов с территории рынков, пляжей, установка урн и общественных туалетов на территории сельского поселения  осуществляется  в соответствии с действующими санитарными нормами и правилами. </w:t>
      </w:r>
    </w:p>
    <w:p w:rsidR="009371FD" w:rsidRPr="009371FD" w:rsidRDefault="009371FD" w:rsidP="009371FD">
      <w:pPr>
        <w:ind w:firstLine="709"/>
        <w:contextualSpacing/>
        <w:jc w:val="center"/>
        <w:rPr>
          <w:b/>
          <w:sz w:val="28"/>
          <w:szCs w:val="28"/>
        </w:rPr>
      </w:pPr>
    </w:p>
    <w:p w:rsidR="009371FD" w:rsidRPr="009371FD" w:rsidRDefault="009371FD" w:rsidP="009371FD">
      <w:pPr>
        <w:ind w:firstLine="709"/>
        <w:contextualSpacing/>
        <w:jc w:val="center"/>
        <w:rPr>
          <w:b/>
          <w:sz w:val="28"/>
          <w:szCs w:val="28"/>
        </w:rPr>
      </w:pPr>
      <w:r w:rsidRPr="009371FD">
        <w:rPr>
          <w:b/>
          <w:sz w:val="28"/>
          <w:szCs w:val="28"/>
        </w:rPr>
        <w:t xml:space="preserve">9.2. Уборка территории </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9.2.1. Физические лица, в том числе индивидуальные предприниматели, юридические лица всех организационно-правовых форм, обязаны обеспечивать очистку, уборку (в том числе от афиш, агитационных и информационных материалов, включая объявления, плакаты, надписи и иные материалы информационного характера) </w:t>
      </w:r>
      <w:r w:rsidRPr="009371FD">
        <w:rPr>
          <w:sz w:val="28"/>
          <w:szCs w:val="28"/>
          <w:highlight w:val="yellow"/>
        </w:rPr>
        <w:t>и приведение в надлежащий вид зданий, сооружений, заборов и ограждений земельных участков, принадлежащих им на праве собственности или ином вещном или обязательственномправе, а также уборку прилегающих к указанным земельным участкам территорий.</w:t>
      </w:r>
    </w:p>
    <w:p w:rsidR="009371FD" w:rsidRPr="009371FD" w:rsidRDefault="009371FD" w:rsidP="009371FD">
      <w:pPr>
        <w:ind w:firstLine="709"/>
        <w:contextualSpacing/>
        <w:jc w:val="both"/>
        <w:rPr>
          <w:sz w:val="28"/>
          <w:szCs w:val="28"/>
          <w:highlight w:val="yellow"/>
        </w:rPr>
      </w:pPr>
      <w:r w:rsidRPr="009371FD">
        <w:rPr>
          <w:sz w:val="28"/>
          <w:szCs w:val="28"/>
          <w:highlight w:val="yellow"/>
        </w:rPr>
        <w:t xml:space="preserve">9.2.2. </w:t>
      </w:r>
      <w:r w:rsidRPr="009371FD">
        <w:rPr>
          <w:bCs/>
          <w:color w:val="000000"/>
          <w:sz w:val="28"/>
          <w:szCs w:val="28"/>
          <w:highlight w:val="yellow"/>
        </w:rPr>
        <w:t>Порядок определения границ прилегающих территорий.</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9.2.2.1.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Кухаривского сельского поселения Ейского района.</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9.2.2.2.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9.2.2.3. При определении границ прилегающих территорий               устанавливается максимальное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 Максимальное расстояние может быть установлено дифференцированно для различных видов прилегающих территорий.</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lastRenderedPageBreak/>
        <w:t xml:space="preserve">9.2.2.4. При определении границ прилегающих территорий              учитываются следующие ограничения:              </w:t>
      </w:r>
    </w:p>
    <w:p w:rsidR="009371FD" w:rsidRPr="009371FD" w:rsidRDefault="009371FD" w:rsidP="009371FD">
      <w:pPr>
        <w:ind w:firstLine="709"/>
        <w:jc w:val="both"/>
        <w:rPr>
          <w:rFonts w:eastAsia="Arial"/>
          <w:color w:val="000000"/>
          <w:sz w:val="28"/>
          <w:szCs w:val="28"/>
          <w:highlight w:val="yellow"/>
        </w:rPr>
      </w:pPr>
      <w:r w:rsidRPr="009371FD">
        <w:rPr>
          <w:rFonts w:eastAsia="Arial"/>
          <w:color w:val="000000"/>
          <w:sz w:val="28"/>
          <w:szCs w:val="28"/>
          <w:highlight w:val="yellow"/>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371FD" w:rsidRPr="009371FD" w:rsidRDefault="009371FD" w:rsidP="009371FD">
      <w:pPr>
        <w:shd w:val="clear" w:color="auto" w:fill="FFFFFF"/>
        <w:ind w:firstLine="709"/>
        <w:jc w:val="both"/>
        <w:rPr>
          <w:sz w:val="28"/>
          <w:szCs w:val="28"/>
          <w:highlight w:val="yellow"/>
        </w:rPr>
      </w:pPr>
      <w:r w:rsidRPr="009371FD">
        <w:rPr>
          <w:sz w:val="28"/>
          <w:szCs w:val="28"/>
          <w:highlight w:val="yellow"/>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371FD" w:rsidRPr="009371FD" w:rsidRDefault="009371FD" w:rsidP="009371FD">
      <w:pPr>
        <w:shd w:val="clear" w:color="auto" w:fill="FFFFFF"/>
        <w:ind w:firstLine="709"/>
        <w:jc w:val="both"/>
        <w:rPr>
          <w:sz w:val="28"/>
          <w:szCs w:val="28"/>
          <w:highlight w:val="yellow"/>
        </w:rPr>
      </w:pPr>
      <w:r w:rsidRPr="009371FD">
        <w:rPr>
          <w:sz w:val="28"/>
          <w:szCs w:val="28"/>
          <w:highlight w:val="yellow"/>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9371FD" w:rsidRPr="009371FD" w:rsidRDefault="009371FD" w:rsidP="009371FD">
      <w:pPr>
        <w:shd w:val="clear" w:color="auto" w:fill="FFFFFF"/>
        <w:ind w:firstLine="709"/>
        <w:jc w:val="both"/>
        <w:rPr>
          <w:sz w:val="28"/>
          <w:szCs w:val="28"/>
          <w:highlight w:val="yellow"/>
        </w:rPr>
      </w:pPr>
      <w:r w:rsidRPr="009371FD">
        <w:rPr>
          <w:sz w:val="28"/>
          <w:szCs w:val="28"/>
          <w:highlight w:val="yellow"/>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371FD" w:rsidRPr="009371FD" w:rsidRDefault="009371FD" w:rsidP="009371FD">
      <w:pPr>
        <w:shd w:val="clear" w:color="auto" w:fill="FFFFFF"/>
        <w:ind w:firstLine="709"/>
        <w:jc w:val="both"/>
        <w:rPr>
          <w:sz w:val="28"/>
          <w:szCs w:val="28"/>
          <w:highlight w:val="yellow"/>
        </w:rPr>
      </w:pPr>
      <w:r w:rsidRPr="009371FD">
        <w:rPr>
          <w:sz w:val="28"/>
          <w:szCs w:val="28"/>
          <w:highlight w:val="yellow"/>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371FD" w:rsidRPr="009371FD" w:rsidRDefault="009371FD" w:rsidP="009371FD">
      <w:pPr>
        <w:ind w:firstLine="709"/>
        <w:jc w:val="both"/>
        <w:rPr>
          <w:bCs/>
          <w:color w:val="000000"/>
          <w:sz w:val="28"/>
          <w:szCs w:val="28"/>
          <w:highlight w:val="yellow"/>
        </w:rPr>
      </w:pPr>
      <w:r w:rsidRPr="009371FD">
        <w:rPr>
          <w:color w:val="000000"/>
          <w:sz w:val="28"/>
          <w:szCs w:val="28"/>
          <w:highlight w:val="yellow"/>
        </w:rPr>
        <w:t xml:space="preserve">9.2.2.5. </w:t>
      </w:r>
      <w:r w:rsidRPr="009371FD">
        <w:rPr>
          <w:bCs/>
          <w:color w:val="000000"/>
          <w:sz w:val="28"/>
          <w:szCs w:val="28"/>
          <w:highlight w:val="yellow"/>
        </w:rPr>
        <w:t>В границах прилегающих территорий могут располагаться следующие территории общего пользования или их части:</w:t>
      </w:r>
    </w:p>
    <w:p w:rsidR="009371FD" w:rsidRPr="009371FD" w:rsidRDefault="009371FD" w:rsidP="009371FD">
      <w:pPr>
        <w:ind w:firstLine="709"/>
        <w:jc w:val="both"/>
        <w:rPr>
          <w:bCs/>
          <w:color w:val="000000"/>
          <w:sz w:val="28"/>
          <w:szCs w:val="28"/>
          <w:highlight w:val="yellow"/>
        </w:rPr>
      </w:pPr>
      <w:r w:rsidRPr="009371FD">
        <w:rPr>
          <w:bCs/>
          <w:color w:val="000000"/>
          <w:sz w:val="28"/>
          <w:szCs w:val="28"/>
          <w:highlight w:val="yellow"/>
        </w:rPr>
        <w:t>1) пешеходные коммуникации, в том числе тротуары, аллеи, дорожки, тропинки;</w:t>
      </w:r>
    </w:p>
    <w:p w:rsidR="009371FD" w:rsidRPr="009371FD" w:rsidRDefault="009371FD" w:rsidP="009371FD">
      <w:pPr>
        <w:ind w:firstLine="709"/>
        <w:jc w:val="both"/>
        <w:rPr>
          <w:bCs/>
          <w:color w:val="000000"/>
          <w:sz w:val="28"/>
          <w:szCs w:val="28"/>
          <w:highlight w:val="yellow"/>
        </w:rPr>
      </w:pPr>
      <w:r w:rsidRPr="009371FD">
        <w:rPr>
          <w:bCs/>
          <w:color w:val="000000"/>
          <w:sz w:val="28"/>
          <w:szCs w:val="28"/>
          <w:highlight w:val="yellow"/>
        </w:rPr>
        <w:t>2) палисадники, клумбы;</w:t>
      </w:r>
    </w:p>
    <w:p w:rsidR="009371FD" w:rsidRPr="009371FD" w:rsidRDefault="009371FD" w:rsidP="009371FD">
      <w:pPr>
        <w:ind w:firstLine="709"/>
        <w:jc w:val="both"/>
        <w:rPr>
          <w:color w:val="000000"/>
          <w:sz w:val="28"/>
          <w:szCs w:val="28"/>
          <w:highlight w:val="yellow"/>
        </w:rPr>
      </w:pPr>
      <w:r w:rsidRPr="009371FD">
        <w:rPr>
          <w:bCs/>
          <w:color w:val="000000"/>
          <w:sz w:val="28"/>
          <w:szCs w:val="28"/>
          <w:highlight w:val="yellow"/>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371FD" w:rsidRPr="009371FD" w:rsidRDefault="009371FD" w:rsidP="009371FD">
      <w:pPr>
        <w:ind w:firstLine="709"/>
        <w:jc w:val="both"/>
        <w:rPr>
          <w:bCs/>
          <w:color w:val="000000"/>
          <w:sz w:val="28"/>
          <w:szCs w:val="28"/>
          <w:highlight w:val="yellow"/>
        </w:rPr>
      </w:pPr>
      <w:r w:rsidRPr="009371FD">
        <w:rPr>
          <w:color w:val="000000"/>
          <w:sz w:val="28"/>
          <w:szCs w:val="28"/>
          <w:highlight w:val="yellow"/>
        </w:rPr>
        <w:t>9.2.2.6. Максимальное расстояние прилегающих  территорий</w:t>
      </w:r>
      <w:r w:rsidRPr="009371FD">
        <w:rPr>
          <w:bCs/>
          <w:color w:val="000000"/>
          <w:sz w:val="28"/>
          <w:szCs w:val="28"/>
          <w:highlight w:val="yellow"/>
        </w:rPr>
        <w:t>:</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минимальное расстояние </w:t>
      </w:r>
      <w:r w:rsidRPr="009371FD">
        <w:rPr>
          <w:sz w:val="28"/>
          <w:szCs w:val="28"/>
          <w:highlight w:val="yellow"/>
        </w:rPr>
        <w:t xml:space="preserve">составляет 10 метров (за </w:t>
      </w:r>
      <w:r w:rsidRPr="009371FD">
        <w:rPr>
          <w:sz w:val="28"/>
          <w:szCs w:val="28"/>
          <w:highlight w:val="yellow"/>
        </w:rPr>
        <w:lastRenderedPageBreak/>
        <w:t xml:space="preserve">исключением случаев, когда фактически минимальное расстояние менее 10 метров,    тогда минимальное расстояние принимается до обочины дороги),               максимальное расстояние составляет 20 метров </w:t>
      </w:r>
      <w:r w:rsidRPr="009371FD">
        <w:rPr>
          <w:rFonts w:eastAsia="Arial"/>
          <w:sz w:val="28"/>
          <w:szCs w:val="28"/>
          <w:highlight w:val="yellow"/>
        </w:rPr>
        <w:t xml:space="preserve">(за исключением </w:t>
      </w:r>
      <w:r w:rsidRPr="009371FD">
        <w:rPr>
          <w:rFonts w:eastAsia="Arial"/>
          <w:color w:val="000000"/>
          <w:sz w:val="28"/>
          <w:szCs w:val="28"/>
          <w:highlight w:val="yellow"/>
        </w:rPr>
        <w:t>случаев,  когда фактически максимальное расстояние более 20 метров, тогда            максимальное расстояние принимается до обочины дороги)</w:t>
      </w:r>
      <w:r w:rsidRPr="009371FD">
        <w:rPr>
          <w:color w:val="000000"/>
          <w:sz w:val="28"/>
          <w:szCs w:val="28"/>
          <w:highlight w:val="yellow"/>
        </w:rPr>
        <w:t>, если иное не предусмотрено пунктами 2-10 настоящего подпункта.</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В случае, если земельный участок не образован или границы его        местоположения не уточнены, то минимальное расстояние от ограждения, а в случае отсутствия ограждения по периметру от границ здания, составляет - 10 метров (за исключением случаев, когда фактически минимальное           расстояние менее 10 метров, тогда минимальное расстояние принимается до обочины дороги), максимальное расстояние - 20 метров </w:t>
      </w:r>
      <w:r w:rsidRPr="009371FD">
        <w:rPr>
          <w:rFonts w:eastAsia="Arial"/>
          <w:color w:val="000000"/>
          <w:sz w:val="28"/>
          <w:szCs w:val="28"/>
          <w:highlight w:val="yellow"/>
        </w:rPr>
        <w:t>(за исключением случаев, когда фактически максимальное расстояние более 20 метров, тогда максимальное расстояние принимается до обочины дороги)</w:t>
      </w:r>
      <w:r w:rsidRPr="009371FD">
        <w:rPr>
          <w:color w:val="000000"/>
          <w:sz w:val="28"/>
          <w:szCs w:val="28"/>
          <w:highlight w:val="yellow"/>
        </w:rPr>
        <w:t>;</w:t>
      </w:r>
    </w:p>
    <w:p w:rsidR="009371FD" w:rsidRPr="009371FD" w:rsidRDefault="009371FD" w:rsidP="009371FD">
      <w:pPr>
        <w:ind w:firstLine="709"/>
        <w:jc w:val="both"/>
        <w:rPr>
          <w:color w:val="FF0000"/>
          <w:sz w:val="28"/>
          <w:szCs w:val="28"/>
          <w:highlight w:val="yellow"/>
        </w:rPr>
      </w:pPr>
      <w:r w:rsidRPr="009371FD">
        <w:rPr>
          <w:sz w:val="28"/>
          <w:szCs w:val="28"/>
          <w:highlight w:val="yellow"/>
        </w:rPr>
        <w:t xml:space="preserve">2) </w:t>
      </w:r>
      <w:r w:rsidRPr="009371FD">
        <w:rPr>
          <w:color w:val="000000"/>
          <w:sz w:val="28"/>
          <w:szCs w:val="28"/>
          <w:highlight w:val="yellow"/>
        </w:rPr>
        <w:t xml:space="preserve">для земельных участков, на которых расположены автозаправочные станции (далее - АЗС), заправочные комплексы </w:t>
      </w:r>
      <w:r w:rsidRPr="009371FD">
        <w:rPr>
          <w:sz w:val="28"/>
          <w:szCs w:val="28"/>
          <w:highlight w:val="yellow"/>
        </w:rPr>
        <w:t>максимальное расстояние    составляет - 20 метров;</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3) для земельных участков на которых расположены производственные предприятия и объекты </w:t>
      </w:r>
      <w:r w:rsidRPr="009371FD">
        <w:rPr>
          <w:color w:val="000000"/>
          <w:sz w:val="28"/>
          <w:szCs w:val="28"/>
          <w:highlight w:val="yellow"/>
          <w:lang w:val="en-US"/>
        </w:rPr>
        <w:t>II</w:t>
      </w:r>
      <w:r w:rsidRPr="009371FD">
        <w:rPr>
          <w:color w:val="000000"/>
          <w:sz w:val="28"/>
          <w:szCs w:val="28"/>
          <w:highlight w:val="yellow"/>
        </w:rPr>
        <w:t xml:space="preserve"> - </w:t>
      </w:r>
      <w:r w:rsidRPr="009371FD">
        <w:rPr>
          <w:color w:val="000000"/>
          <w:sz w:val="28"/>
          <w:szCs w:val="28"/>
          <w:highlight w:val="yellow"/>
          <w:lang w:val="en-US"/>
        </w:rPr>
        <w:t>V</w:t>
      </w:r>
      <w:r w:rsidRPr="009371FD">
        <w:rPr>
          <w:color w:val="000000"/>
          <w:sz w:val="28"/>
          <w:szCs w:val="28"/>
          <w:highlight w:val="yellow"/>
        </w:rPr>
        <w:t xml:space="preserve"> классов опасности минимальное и максимальное расстояние устанавливается в пределах санитарно-защитных зон</w:t>
      </w:r>
      <w:r w:rsidRPr="009371FD">
        <w:rPr>
          <w:rFonts w:eastAsia="Arial"/>
          <w:bCs/>
          <w:color w:val="000000"/>
          <w:sz w:val="28"/>
          <w:szCs w:val="28"/>
          <w:highlight w:val="yellow"/>
        </w:rPr>
        <w:t>;</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4)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 установленных для данного вида объекта; </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5) для линии железнодорожного транспорта общего и промышленного     назначения - минимальное и максимальное расстояние устанавливается в пределах санитарных разрывов; </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6) для источников водоснабжения и водопроводов питьевого назначения - минимальное и максимальное расстояние устанавливается в пределах санитарно-охранных зон;</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7) 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r w:rsidRPr="009371FD">
        <w:rPr>
          <w:sz w:val="28"/>
          <w:szCs w:val="28"/>
          <w:highlight w:val="yellow"/>
        </w:rPr>
        <w:t>минимальное расстояние составляет - 5 метров, максимальное расстояние - 10 метров</w:t>
      </w:r>
      <w:r w:rsidRPr="009371FD">
        <w:rPr>
          <w:color w:val="000000"/>
          <w:sz w:val="28"/>
          <w:szCs w:val="28"/>
          <w:highlight w:val="yellow"/>
        </w:rPr>
        <w:t>;</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8) для кладбищ – </w:t>
      </w:r>
      <w:r w:rsidRPr="009371FD">
        <w:rPr>
          <w:sz w:val="28"/>
          <w:szCs w:val="28"/>
          <w:highlight w:val="yellow"/>
        </w:rPr>
        <w:t>минимальное расстояние составляет 5 метров,        максимальное расстояние - 10 метров</w:t>
      </w:r>
      <w:r w:rsidRPr="009371FD">
        <w:rPr>
          <w:color w:val="000000"/>
          <w:sz w:val="28"/>
          <w:szCs w:val="28"/>
          <w:highlight w:val="yellow"/>
        </w:rPr>
        <w:t>.</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w:t>
      </w:r>
      <w:r w:rsidRPr="009371FD">
        <w:rPr>
          <w:sz w:val="28"/>
          <w:szCs w:val="28"/>
          <w:highlight w:val="yellow"/>
        </w:rPr>
        <w:t>минимальное расстояние составляет - 5 метров, максимальное      расстояние - 10 метров</w:t>
      </w:r>
      <w:r w:rsidRPr="009371FD">
        <w:rPr>
          <w:color w:val="000000"/>
          <w:sz w:val="28"/>
          <w:szCs w:val="28"/>
          <w:highlight w:val="yellow"/>
        </w:rPr>
        <w:t>;</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 xml:space="preserve">10) для нестационарных объектов сблокированных с навесом и         оборудованных местами для ожидания транспорта, размещенных на            </w:t>
      </w:r>
      <w:r w:rsidRPr="009371FD">
        <w:rPr>
          <w:color w:val="000000"/>
          <w:sz w:val="28"/>
          <w:szCs w:val="28"/>
          <w:highlight w:val="yellow"/>
        </w:rPr>
        <w:lastRenderedPageBreak/>
        <w:t xml:space="preserve">остановочных пунктах по маршрутам регулярных перевозок - </w:t>
      </w:r>
      <w:r w:rsidRPr="009371FD">
        <w:rPr>
          <w:sz w:val="28"/>
          <w:szCs w:val="28"/>
          <w:highlight w:val="yellow"/>
        </w:rPr>
        <w:t xml:space="preserve">минимальное расстояние </w:t>
      </w:r>
      <w:r w:rsidRPr="009371FD">
        <w:rPr>
          <w:color w:val="000000"/>
          <w:sz w:val="28"/>
          <w:szCs w:val="28"/>
          <w:highlight w:val="yellow"/>
        </w:rPr>
        <w:t>составляет - 5 метров, максимальное расстояние - 10 метров;</w:t>
      </w:r>
    </w:p>
    <w:p w:rsidR="009371FD" w:rsidRPr="009371FD" w:rsidRDefault="009371FD" w:rsidP="009371FD">
      <w:pPr>
        <w:ind w:firstLine="709"/>
        <w:jc w:val="both"/>
        <w:rPr>
          <w:color w:val="000000"/>
          <w:sz w:val="28"/>
          <w:szCs w:val="28"/>
          <w:highlight w:val="yellow"/>
        </w:rPr>
      </w:pPr>
      <w:r w:rsidRPr="009371FD">
        <w:rPr>
          <w:color w:val="000000"/>
          <w:sz w:val="28"/>
          <w:szCs w:val="28"/>
          <w:highlight w:val="yellow"/>
        </w:rPr>
        <w:t>11) на строительных площадках - территория в радиусе 15 метров от ограждения стройки по всему периметру.</w:t>
      </w:r>
    </w:p>
    <w:p w:rsidR="009371FD" w:rsidRPr="009371FD" w:rsidRDefault="009371FD" w:rsidP="009371FD">
      <w:pPr>
        <w:suppressAutoHyphens/>
        <w:ind w:firstLine="709"/>
        <w:jc w:val="both"/>
        <w:rPr>
          <w:color w:val="000000"/>
          <w:sz w:val="28"/>
          <w:szCs w:val="28"/>
          <w:highlight w:val="yellow"/>
        </w:rPr>
      </w:pPr>
      <w:r w:rsidRPr="009371FD">
        <w:rPr>
          <w:color w:val="000000"/>
          <w:sz w:val="28"/>
          <w:szCs w:val="28"/>
          <w:highlight w:val="yellow"/>
        </w:rPr>
        <w:t>9.2.2.7.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9371FD" w:rsidRPr="009371FD" w:rsidRDefault="009371FD" w:rsidP="009371FD">
      <w:pPr>
        <w:suppressAutoHyphens/>
        <w:ind w:firstLine="709"/>
        <w:jc w:val="both"/>
        <w:rPr>
          <w:sz w:val="28"/>
          <w:szCs w:val="28"/>
        </w:rPr>
      </w:pPr>
      <w:r w:rsidRPr="009371FD">
        <w:rPr>
          <w:color w:val="000000"/>
          <w:sz w:val="28"/>
          <w:szCs w:val="28"/>
          <w:highlight w:val="yellow"/>
        </w:rPr>
        <w:t>- путем размещения утвержденных правил благоустройства и санитарного содержания территории Кухаривского сельского поселения Ейского района на официальном</w:t>
      </w:r>
      <w:r w:rsidRPr="009371FD">
        <w:rPr>
          <w:rFonts w:eastAsia="Arial"/>
          <w:color w:val="000000"/>
          <w:sz w:val="28"/>
          <w:szCs w:val="28"/>
          <w:highlight w:val="yellow"/>
        </w:rPr>
        <w:t xml:space="preserve">Интернет-портале администрации Кухаривского сельского поселения Ейского района </w:t>
      </w:r>
      <w:hyperlink r:id="rId10" w:history="1">
        <w:r w:rsidRPr="009371FD">
          <w:rPr>
            <w:rStyle w:val="af6"/>
            <w:rFonts w:eastAsia="Arial"/>
            <w:sz w:val="28"/>
            <w:szCs w:val="28"/>
            <w:lang w:val="en-US"/>
          </w:rPr>
          <w:t>www</w:t>
        </w:r>
        <w:r w:rsidRPr="009371FD">
          <w:rPr>
            <w:rStyle w:val="af6"/>
            <w:rFonts w:eastAsia="Arial"/>
            <w:sz w:val="28"/>
            <w:szCs w:val="28"/>
          </w:rPr>
          <w:t>.</w:t>
        </w:r>
        <w:r w:rsidRPr="009371FD">
          <w:rPr>
            <w:rStyle w:val="af6"/>
            <w:rFonts w:eastAsia="Arial"/>
            <w:sz w:val="28"/>
            <w:szCs w:val="28"/>
            <w:lang w:val="en-US"/>
          </w:rPr>
          <w:t>admkuharivka</w:t>
        </w:r>
        <w:r w:rsidRPr="009371FD">
          <w:rPr>
            <w:rStyle w:val="af6"/>
            <w:rFonts w:eastAsia="Arial"/>
            <w:sz w:val="28"/>
            <w:szCs w:val="28"/>
          </w:rPr>
          <w:t>.</w:t>
        </w:r>
        <w:r w:rsidRPr="009371FD">
          <w:rPr>
            <w:rStyle w:val="af6"/>
            <w:rFonts w:eastAsia="Arial"/>
            <w:sz w:val="28"/>
            <w:szCs w:val="28"/>
            <w:lang w:val="en-US"/>
          </w:rPr>
          <w:t>ru</w:t>
        </w:r>
        <w:r w:rsidRPr="009371FD">
          <w:rPr>
            <w:rStyle w:val="af6"/>
            <w:sz w:val="28"/>
            <w:szCs w:val="28"/>
          </w:rPr>
          <w:t>»</w:t>
        </w:r>
      </w:hyperlink>
      <w:r w:rsidRPr="009371FD">
        <w:rPr>
          <w:sz w:val="28"/>
          <w:szCs w:val="28"/>
        </w:rPr>
        <w:t xml:space="preserve">, </w:t>
      </w:r>
    </w:p>
    <w:p w:rsidR="009371FD" w:rsidRPr="009371FD" w:rsidRDefault="009371FD" w:rsidP="009371FD">
      <w:pPr>
        <w:suppressAutoHyphens/>
        <w:ind w:firstLine="709"/>
        <w:jc w:val="both"/>
        <w:rPr>
          <w:bCs/>
          <w:color w:val="000000"/>
          <w:sz w:val="28"/>
          <w:szCs w:val="28"/>
        </w:rPr>
      </w:pPr>
      <w:r w:rsidRPr="009371FD">
        <w:rPr>
          <w:sz w:val="28"/>
          <w:szCs w:val="28"/>
          <w:highlight w:val="yellow"/>
        </w:rPr>
        <w:t>- путем подворовогообхода.</w:t>
      </w:r>
    </w:p>
    <w:p w:rsidR="009371FD" w:rsidRPr="009371FD" w:rsidRDefault="009371FD" w:rsidP="009371FD">
      <w:pPr>
        <w:suppressAutoHyphens/>
        <w:autoSpaceDN w:val="0"/>
        <w:ind w:firstLine="709"/>
        <w:jc w:val="both"/>
        <w:textAlignment w:val="baseline"/>
        <w:rPr>
          <w:color w:val="000000"/>
          <w:sz w:val="28"/>
          <w:szCs w:val="28"/>
          <w:highlight w:val="yellow"/>
        </w:rPr>
      </w:pPr>
      <w:r w:rsidRPr="009371FD">
        <w:rPr>
          <w:sz w:val="28"/>
          <w:szCs w:val="28"/>
          <w:highlight w:val="yellow"/>
        </w:rPr>
        <w:t>9.2.3</w:t>
      </w:r>
      <w:r w:rsidRPr="009371FD">
        <w:rPr>
          <w:color w:val="000000"/>
          <w:sz w:val="28"/>
          <w:szCs w:val="28"/>
          <w:highlight w:val="yellow"/>
        </w:rPr>
        <w:t>. Организация работ по уборке и благоустройству, надлежащему санитарному содержанию, поддержанию чистоты и порядка на занимаемых земельных участках, а также прилегающих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 с учетом положений, указанных в пункте 9.2.2. настоящих Правил благоустройства.</w:t>
      </w:r>
    </w:p>
    <w:p w:rsidR="009371FD" w:rsidRPr="009371FD" w:rsidRDefault="009371FD" w:rsidP="009371FD">
      <w:pPr>
        <w:ind w:firstLine="709"/>
        <w:jc w:val="both"/>
        <w:rPr>
          <w:sz w:val="28"/>
          <w:szCs w:val="28"/>
          <w:highlight w:val="yellow"/>
        </w:rPr>
      </w:pPr>
      <w:r w:rsidRPr="009371FD">
        <w:rPr>
          <w:sz w:val="28"/>
          <w:szCs w:val="28"/>
          <w:highlight w:val="yellow"/>
        </w:rPr>
        <w:t>Организацию работы по благоустройству и содержанию территорий  осуществляют:</w:t>
      </w:r>
    </w:p>
    <w:p w:rsidR="009371FD" w:rsidRPr="009371FD" w:rsidRDefault="009371FD" w:rsidP="009371FD">
      <w:pPr>
        <w:ind w:firstLine="709"/>
        <w:jc w:val="both"/>
        <w:rPr>
          <w:sz w:val="28"/>
          <w:szCs w:val="28"/>
          <w:highlight w:val="yellow"/>
        </w:rPr>
      </w:pPr>
      <w:r w:rsidRPr="009371FD">
        <w:rPr>
          <w:sz w:val="28"/>
          <w:szCs w:val="28"/>
          <w:highlight w:val="yellow"/>
        </w:rPr>
        <w:t>1) на земельных участках, на которых расположен многоквартирный дом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9371FD" w:rsidRPr="009371FD" w:rsidRDefault="009371FD" w:rsidP="009371FD">
      <w:pPr>
        <w:ind w:firstLine="709"/>
        <w:jc w:val="both"/>
        <w:rPr>
          <w:sz w:val="28"/>
          <w:szCs w:val="28"/>
        </w:rPr>
      </w:pPr>
      <w:r w:rsidRPr="009371FD">
        <w:rPr>
          <w:sz w:val="28"/>
          <w:szCs w:val="28"/>
          <w:highlight w:val="yellow"/>
        </w:rPr>
        <w:t>2) 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9371FD" w:rsidRPr="009371FD" w:rsidRDefault="009371FD" w:rsidP="009371FD">
      <w:pPr>
        <w:ind w:firstLine="709"/>
        <w:jc w:val="both"/>
        <w:rPr>
          <w:sz w:val="28"/>
          <w:szCs w:val="28"/>
          <w:highlight w:val="yellow"/>
        </w:rPr>
      </w:pPr>
      <w:r w:rsidRPr="009371FD">
        <w:rPr>
          <w:sz w:val="28"/>
          <w:szCs w:val="28"/>
          <w:highlight w:val="yellow"/>
        </w:rPr>
        <w:t>3) на участках,  на которых  расположены здания (помещения в них), строения, сооружения,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9371FD" w:rsidRPr="009371FD" w:rsidRDefault="009371FD" w:rsidP="009371FD">
      <w:pPr>
        <w:ind w:firstLine="709"/>
        <w:jc w:val="both"/>
        <w:rPr>
          <w:sz w:val="28"/>
          <w:szCs w:val="28"/>
          <w:highlight w:val="yellow"/>
        </w:rPr>
      </w:pPr>
      <w:r w:rsidRPr="009371FD">
        <w:rPr>
          <w:sz w:val="28"/>
          <w:szCs w:val="28"/>
          <w:highlight w:val="yellow"/>
        </w:rPr>
        <w:t>4) на участках домовладений индивидуальной застройки, принадлежащих физическим лицам на правах собственности- собственники или пользователи домовладений;</w:t>
      </w:r>
    </w:p>
    <w:p w:rsidR="009371FD" w:rsidRPr="009371FD" w:rsidRDefault="009371FD" w:rsidP="009371FD">
      <w:pPr>
        <w:ind w:firstLine="709"/>
        <w:jc w:val="both"/>
        <w:rPr>
          <w:sz w:val="28"/>
          <w:szCs w:val="28"/>
          <w:highlight w:val="yellow"/>
        </w:rPr>
      </w:pPr>
      <w:r w:rsidRPr="009371FD">
        <w:rPr>
          <w:sz w:val="28"/>
          <w:szCs w:val="28"/>
          <w:highlight w:val="yellow"/>
        </w:rPr>
        <w:lastRenderedPageBreak/>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9371FD" w:rsidRPr="009371FD" w:rsidRDefault="009371FD" w:rsidP="009371FD">
      <w:pPr>
        <w:ind w:firstLine="709"/>
        <w:jc w:val="both"/>
        <w:rPr>
          <w:sz w:val="28"/>
          <w:szCs w:val="28"/>
          <w:highlight w:val="yellow"/>
        </w:rPr>
      </w:pPr>
      <w:r w:rsidRPr="009371FD">
        <w:rPr>
          <w:sz w:val="28"/>
          <w:szCs w:val="28"/>
          <w:highlight w:val="yellow"/>
        </w:rPr>
        <w:t>6)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бесхозяйного имущества;</w:t>
      </w:r>
    </w:p>
    <w:p w:rsidR="009371FD" w:rsidRPr="009371FD" w:rsidRDefault="009371FD" w:rsidP="009371FD">
      <w:pPr>
        <w:ind w:firstLine="709"/>
        <w:jc w:val="both"/>
        <w:rPr>
          <w:sz w:val="28"/>
          <w:szCs w:val="28"/>
          <w:highlight w:val="yellow"/>
        </w:rPr>
      </w:pPr>
      <w:r w:rsidRPr="009371FD">
        <w:rPr>
          <w:sz w:val="28"/>
          <w:szCs w:val="28"/>
          <w:highlight w:val="yellow"/>
        </w:rPr>
        <w:t>7) на территориях гаражно-строительных кооперативов– соответствующие кооперативы;</w:t>
      </w:r>
    </w:p>
    <w:p w:rsidR="009371FD" w:rsidRPr="009371FD" w:rsidRDefault="009371FD" w:rsidP="009371FD">
      <w:pPr>
        <w:ind w:firstLine="709"/>
        <w:jc w:val="both"/>
        <w:rPr>
          <w:sz w:val="28"/>
          <w:szCs w:val="28"/>
          <w:highlight w:val="yellow"/>
        </w:rPr>
      </w:pPr>
      <w:r w:rsidRPr="009371FD">
        <w:rPr>
          <w:sz w:val="28"/>
          <w:szCs w:val="28"/>
          <w:highlight w:val="yellow"/>
        </w:rPr>
        <w:t>8) на территориях садоводческих объединений граждан - соответствующие объединения;</w:t>
      </w:r>
    </w:p>
    <w:p w:rsidR="009371FD" w:rsidRPr="009371FD" w:rsidRDefault="009371FD" w:rsidP="009371FD">
      <w:pPr>
        <w:ind w:firstLine="709"/>
        <w:jc w:val="both"/>
        <w:rPr>
          <w:sz w:val="28"/>
          <w:szCs w:val="28"/>
          <w:highlight w:val="yellow"/>
        </w:rPr>
      </w:pPr>
      <w:r w:rsidRPr="009371FD">
        <w:rPr>
          <w:sz w:val="28"/>
          <w:szCs w:val="28"/>
          <w:highlight w:val="yellow"/>
        </w:rPr>
        <w:t>9) на проезжей части по всей ширине дорог, площадей, набережных,  улиц и проездов улично-дорожной сети - организации, отвечающие за уборку и содержание проезжей части;</w:t>
      </w:r>
    </w:p>
    <w:p w:rsidR="009371FD" w:rsidRPr="009371FD" w:rsidRDefault="009371FD" w:rsidP="009371FD">
      <w:pPr>
        <w:ind w:firstLine="709"/>
        <w:jc w:val="both"/>
        <w:rPr>
          <w:sz w:val="28"/>
          <w:szCs w:val="28"/>
          <w:highlight w:val="yellow"/>
        </w:rPr>
      </w:pPr>
      <w:r w:rsidRPr="009371FD">
        <w:rPr>
          <w:sz w:val="28"/>
          <w:szCs w:val="28"/>
          <w:highlight w:val="yellow"/>
        </w:rPr>
        <w:t xml:space="preserve">10) </w:t>
      </w:r>
      <w:bookmarkStart w:id="22" w:name="_GoBack"/>
      <w:bookmarkEnd w:id="22"/>
      <w:r w:rsidRPr="009371FD">
        <w:rPr>
          <w:sz w:val="28"/>
          <w:szCs w:val="28"/>
          <w:highlight w:val="yellow"/>
        </w:rPr>
        <w:t>на парковочных местах (парковках), расположенных на автомобильных дорогах общего пользования местного значения, - организацией эксплуатирующей, парковочные места (парковки);</w:t>
      </w:r>
    </w:p>
    <w:p w:rsidR="009371FD" w:rsidRPr="009371FD" w:rsidRDefault="009371FD" w:rsidP="009371FD">
      <w:pPr>
        <w:ind w:firstLine="709"/>
        <w:jc w:val="both"/>
        <w:rPr>
          <w:sz w:val="28"/>
          <w:szCs w:val="28"/>
          <w:highlight w:val="yellow"/>
        </w:rPr>
      </w:pPr>
      <w:r w:rsidRPr="009371FD">
        <w:rPr>
          <w:sz w:val="28"/>
          <w:szCs w:val="28"/>
          <w:highlight w:val="yellow"/>
        </w:rPr>
        <w:t>11) 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9371FD" w:rsidRPr="009371FD" w:rsidRDefault="009371FD" w:rsidP="009371FD">
      <w:pPr>
        <w:ind w:firstLine="709"/>
        <w:jc w:val="both"/>
        <w:rPr>
          <w:sz w:val="28"/>
          <w:szCs w:val="28"/>
          <w:highlight w:val="yellow"/>
        </w:rPr>
      </w:pPr>
      <w:r w:rsidRPr="009371FD">
        <w:rPr>
          <w:sz w:val="28"/>
          <w:szCs w:val="28"/>
          <w:highlight w:val="yellow"/>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9371FD" w:rsidRPr="009371FD" w:rsidRDefault="009371FD" w:rsidP="009371FD">
      <w:pPr>
        <w:ind w:firstLine="709"/>
        <w:jc w:val="both"/>
        <w:rPr>
          <w:sz w:val="28"/>
          <w:szCs w:val="28"/>
          <w:highlight w:val="yellow"/>
        </w:rPr>
      </w:pPr>
      <w:r w:rsidRPr="009371FD">
        <w:rPr>
          <w:sz w:val="28"/>
          <w:szCs w:val="28"/>
          <w:highlight w:val="yellow"/>
        </w:rPr>
        <w:t>13) на посадочных площадках остановочных пунктов - организация, на балансе или эксплуатации которой находится соответствующий объект;</w:t>
      </w:r>
    </w:p>
    <w:p w:rsidR="009371FD" w:rsidRPr="009371FD" w:rsidRDefault="009371FD" w:rsidP="009371FD">
      <w:pPr>
        <w:ind w:firstLine="709"/>
        <w:jc w:val="both"/>
        <w:rPr>
          <w:sz w:val="28"/>
          <w:szCs w:val="28"/>
        </w:rPr>
      </w:pPr>
      <w:r w:rsidRPr="009371FD">
        <w:rPr>
          <w:sz w:val="28"/>
          <w:szCs w:val="28"/>
          <w:highlight w:val="yellow"/>
        </w:rPr>
        <w:t>14) на остановочных пунктах, на которых расположены  некапитальные объекты торговли - владельцы некапитального объекта</w:t>
      </w:r>
      <w:r w:rsidRPr="009371FD">
        <w:rPr>
          <w:sz w:val="28"/>
          <w:szCs w:val="28"/>
        </w:rPr>
        <w:t xml:space="preserve"> торговли;</w:t>
      </w:r>
    </w:p>
    <w:p w:rsidR="009371FD" w:rsidRPr="009371FD" w:rsidRDefault="009371FD" w:rsidP="009371FD">
      <w:pPr>
        <w:ind w:firstLine="709"/>
        <w:jc w:val="both"/>
        <w:rPr>
          <w:sz w:val="28"/>
          <w:szCs w:val="28"/>
          <w:highlight w:val="yellow"/>
        </w:rPr>
      </w:pPr>
      <w:r w:rsidRPr="009371FD">
        <w:rPr>
          <w:sz w:val="28"/>
          <w:szCs w:val="28"/>
          <w:highlight w:val="yellow"/>
        </w:rPr>
        <w:t>15) на территориях трансформаторных и распределительных подстанций, других инженерных сооружений, работающих в автоматическом режиме (без обслуживающего персонала), а также, занимаемых опорами линий электропередачи, мачтам, байпасам - организации, эксплуатирующие данные сооружения;</w:t>
      </w:r>
    </w:p>
    <w:p w:rsidR="009371FD" w:rsidRPr="009371FD" w:rsidRDefault="009371FD" w:rsidP="009371FD">
      <w:pPr>
        <w:ind w:firstLine="709"/>
        <w:jc w:val="both"/>
        <w:rPr>
          <w:sz w:val="28"/>
          <w:szCs w:val="28"/>
          <w:highlight w:val="yellow"/>
        </w:rPr>
      </w:pPr>
      <w:r w:rsidRPr="009371FD">
        <w:rPr>
          <w:sz w:val="28"/>
          <w:szCs w:val="28"/>
          <w:highlight w:val="yellow"/>
        </w:rPr>
        <w:t xml:space="preserve">16) организацию работ за своевременной обрезкой деревьев, произрастающих на прилегающих к занимаемым земельным участкам территориях - </w:t>
      </w:r>
      <w:r w:rsidRPr="009371FD">
        <w:rPr>
          <w:sz w:val="28"/>
          <w:szCs w:val="28"/>
        </w:rPr>
        <w:t xml:space="preserve">на юридических лиц, индивидуальных предпринимателей и физических лиц, ответственных за эксплуатацию объектов, в отношении которых установлена прилегающая территория (за исключением территорий, на которых произрастают особо ценные, требующие особой охраны древесные </w:t>
      </w:r>
      <w:r w:rsidRPr="009371FD">
        <w:rPr>
          <w:sz w:val="28"/>
          <w:szCs w:val="28"/>
          <w:highlight w:val="yellow"/>
        </w:rPr>
        <w:t>породы);</w:t>
      </w:r>
    </w:p>
    <w:p w:rsidR="009371FD" w:rsidRPr="009371FD" w:rsidRDefault="009371FD" w:rsidP="009371FD">
      <w:pPr>
        <w:ind w:firstLine="709"/>
        <w:jc w:val="both"/>
        <w:rPr>
          <w:sz w:val="28"/>
          <w:szCs w:val="28"/>
          <w:highlight w:val="yellow"/>
        </w:rPr>
      </w:pPr>
      <w:r w:rsidRPr="009371FD">
        <w:rPr>
          <w:sz w:val="28"/>
          <w:szCs w:val="28"/>
          <w:highlight w:val="yellow"/>
        </w:rPr>
        <w:t xml:space="preserve">17) за санитарное содержание прилегающей территории в случае, если в одном здании располагаются несколько пользователей (арендаторов), ответственность возлагается на собственника здания либо его </w:t>
      </w:r>
      <w:r w:rsidRPr="009371FD">
        <w:rPr>
          <w:sz w:val="28"/>
          <w:szCs w:val="28"/>
          <w:highlight w:val="yellow"/>
        </w:rPr>
        <w:lastRenderedPageBreak/>
        <w:t>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9371FD" w:rsidRPr="009371FD" w:rsidRDefault="009371FD" w:rsidP="009371FD">
      <w:pPr>
        <w:suppressAutoHyphens/>
        <w:autoSpaceDN w:val="0"/>
        <w:ind w:firstLine="709"/>
        <w:jc w:val="both"/>
        <w:textAlignment w:val="baseline"/>
        <w:rPr>
          <w:sz w:val="28"/>
          <w:szCs w:val="28"/>
        </w:rPr>
      </w:pPr>
      <w:r w:rsidRPr="009371FD">
        <w:rPr>
          <w:sz w:val="28"/>
          <w:szCs w:val="28"/>
        </w:rPr>
        <w:t xml:space="preserve">9.2.4. Организация уборки муниципальной территории осуществляется организацией, уполномоченной администрацией сельского поселения. </w:t>
      </w:r>
    </w:p>
    <w:p w:rsidR="009371FD" w:rsidRPr="009371FD" w:rsidRDefault="009371FD" w:rsidP="009371FD">
      <w:pPr>
        <w:ind w:firstLine="709"/>
        <w:contextualSpacing/>
        <w:jc w:val="both"/>
        <w:rPr>
          <w:sz w:val="28"/>
          <w:szCs w:val="28"/>
        </w:rPr>
      </w:pPr>
      <w:r w:rsidRPr="009371FD">
        <w:rPr>
          <w:sz w:val="28"/>
          <w:szCs w:val="28"/>
        </w:rPr>
        <w:t>9.2.5. Уборка территории сельского поселения в весенне-летний период предусматривает: очистку общих территорий от мусора, грязи, упавшей листвы.</w:t>
      </w:r>
    </w:p>
    <w:p w:rsidR="009371FD" w:rsidRPr="009371FD" w:rsidRDefault="009371FD" w:rsidP="009371FD">
      <w:pPr>
        <w:ind w:firstLine="709"/>
        <w:jc w:val="both"/>
        <w:rPr>
          <w:sz w:val="28"/>
          <w:szCs w:val="28"/>
        </w:rPr>
      </w:pPr>
      <w:r w:rsidRPr="009371FD">
        <w:rPr>
          <w:sz w:val="28"/>
          <w:szCs w:val="28"/>
        </w:rPr>
        <w:t>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общих территорий в ночное время с 22.00 часов  до 7.00 часов, мойка дорожного покрытия - с 20.00 часов  до 7.00 часов.</w:t>
      </w:r>
    </w:p>
    <w:p w:rsidR="009371FD" w:rsidRPr="009371FD" w:rsidRDefault="009371FD" w:rsidP="009371FD">
      <w:pPr>
        <w:ind w:firstLine="709"/>
        <w:contextualSpacing/>
        <w:jc w:val="both"/>
        <w:rPr>
          <w:sz w:val="28"/>
          <w:szCs w:val="28"/>
        </w:rPr>
      </w:pPr>
      <w:r w:rsidRPr="009371FD">
        <w:rPr>
          <w:sz w:val="28"/>
          <w:szCs w:val="28"/>
        </w:rPr>
        <w:t>Поливку зеленых насаждений и газонов рекомендуется производить силами организаций и собственниками помещений.</w:t>
      </w:r>
    </w:p>
    <w:p w:rsidR="009371FD" w:rsidRPr="009371FD" w:rsidRDefault="009371FD" w:rsidP="009371FD">
      <w:pPr>
        <w:ind w:firstLine="709"/>
        <w:jc w:val="both"/>
        <w:rPr>
          <w:sz w:val="28"/>
          <w:szCs w:val="28"/>
        </w:rPr>
      </w:pPr>
      <w:r w:rsidRPr="009371FD">
        <w:rPr>
          <w:sz w:val="28"/>
          <w:szCs w:val="28"/>
        </w:rPr>
        <w:t>Ручная уборка (влажное подметание) тротуаров и дворовых территорий проводится с 08.00 часов до 21.00 часов.</w:t>
      </w:r>
    </w:p>
    <w:p w:rsidR="009371FD" w:rsidRPr="009371FD" w:rsidRDefault="009371FD" w:rsidP="009371FD">
      <w:pPr>
        <w:ind w:firstLine="709"/>
        <w:jc w:val="both"/>
        <w:rPr>
          <w:sz w:val="28"/>
          <w:szCs w:val="28"/>
        </w:rPr>
      </w:pPr>
      <w:r w:rsidRPr="009371FD">
        <w:rPr>
          <w:sz w:val="28"/>
          <w:szCs w:val="28"/>
        </w:rPr>
        <w:t xml:space="preserve">9.2.6. Уборка территории сельского поселения в осенне-зимний период предусматривает очистку от мусора, грязи, упавшей листвы, снега и льда. </w:t>
      </w:r>
    </w:p>
    <w:p w:rsidR="009371FD" w:rsidRPr="009371FD" w:rsidRDefault="009371FD" w:rsidP="009371FD">
      <w:pPr>
        <w:suppressAutoHyphens/>
        <w:ind w:firstLine="709"/>
        <w:jc w:val="both"/>
        <w:rPr>
          <w:sz w:val="28"/>
          <w:szCs w:val="28"/>
        </w:rPr>
      </w:pPr>
      <w:r w:rsidRPr="009371FD">
        <w:rPr>
          <w:sz w:val="28"/>
          <w:szCs w:val="28"/>
        </w:rPr>
        <w:t xml:space="preserve">В период листопада сгребание и вывоз опавшей листвы на газонах вдоль улиц, в зимний период обработка проезжей части улиц и тротуаров противогололедной смесью производится специализированной организацией. </w:t>
      </w:r>
    </w:p>
    <w:p w:rsidR="009371FD" w:rsidRPr="009371FD" w:rsidRDefault="009371FD" w:rsidP="009371FD">
      <w:pPr>
        <w:ind w:firstLine="709"/>
        <w:jc w:val="both"/>
        <w:rPr>
          <w:sz w:val="28"/>
          <w:szCs w:val="28"/>
        </w:rPr>
      </w:pPr>
      <w:r w:rsidRPr="009371FD">
        <w:rPr>
          <w:sz w:val="28"/>
          <w:szCs w:val="28"/>
        </w:rPr>
        <w:t xml:space="preserve">Уборка снега и льда производятся в первую очередь с улиц и дорог, по которым проходят маршруты транспорта общего пользования. </w:t>
      </w:r>
    </w:p>
    <w:p w:rsidR="009371FD" w:rsidRPr="009371FD" w:rsidRDefault="009371FD" w:rsidP="009371FD">
      <w:pPr>
        <w:ind w:firstLine="709"/>
        <w:jc w:val="both"/>
        <w:rPr>
          <w:sz w:val="28"/>
          <w:szCs w:val="28"/>
        </w:rPr>
      </w:pPr>
      <w:r w:rsidRPr="009371FD">
        <w:rPr>
          <w:sz w:val="28"/>
          <w:szCs w:val="28"/>
        </w:rPr>
        <w:t xml:space="preserve"> Укладка выпавшего снега в валы и кучи разрешается на расстоянии                0,5 метра от бордюра вдоль тротуара. Собранный снег разрешается вывозить               в специально отведенные места.</w:t>
      </w:r>
    </w:p>
    <w:p w:rsidR="009371FD" w:rsidRPr="009371FD" w:rsidRDefault="009371FD" w:rsidP="009371FD">
      <w:pPr>
        <w:ind w:firstLine="709"/>
        <w:jc w:val="both"/>
        <w:rPr>
          <w:sz w:val="28"/>
          <w:szCs w:val="28"/>
        </w:rPr>
      </w:pPr>
      <w:r w:rsidRPr="009371FD">
        <w:rPr>
          <w:sz w:val="28"/>
          <w:szCs w:val="28"/>
        </w:rPr>
        <w:t>Наледи на проезжей части дорог, проездов, площадей, скверов,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9371FD" w:rsidRPr="009371FD" w:rsidRDefault="009371FD" w:rsidP="009371FD">
      <w:pPr>
        <w:ind w:firstLine="709"/>
        <w:jc w:val="both"/>
        <w:rPr>
          <w:sz w:val="28"/>
          <w:szCs w:val="28"/>
        </w:rPr>
      </w:pPr>
      <w:r w:rsidRPr="009371FD">
        <w:rPr>
          <w:sz w:val="28"/>
          <w:szCs w:val="28"/>
        </w:rPr>
        <w:t>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9371FD" w:rsidRPr="009371FD" w:rsidRDefault="009371FD" w:rsidP="009371FD">
      <w:pPr>
        <w:ind w:firstLine="709"/>
        <w:jc w:val="both"/>
        <w:rPr>
          <w:sz w:val="28"/>
          <w:szCs w:val="28"/>
        </w:rPr>
      </w:pPr>
      <w:r w:rsidRPr="009371FD">
        <w:rPr>
          <w:sz w:val="28"/>
          <w:szCs w:val="28"/>
        </w:rPr>
        <w:t>Посыпка проезжей части дороги песчано-соляной смесью производится при 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9371FD" w:rsidRPr="009371FD" w:rsidRDefault="009371FD" w:rsidP="009371FD">
      <w:pPr>
        <w:ind w:firstLine="709"/>
        <w:jc w:val="both"/>
        <w:rPr>
          <w:sz w:val="28"/>
          <w:szCs w:val="28"/>
        </w:rPr>
      </w:pPr>
      <w:r w:rsidRPr="009371FD">
        <w:rPr>
          <w:sz w:val="28"/>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9371FD" w:rsidRPr="009371FD" w:rsidRDefault="009371FD" w:rsidP="009371FD">
      <w:pPr>
        <w:pStyle w:val="14"/>
        <w:autoSpaceDE w:val="0"/>
        <w:autoSpaceDN w:val="0"/>
        <w:adjustRightInd w:val="0"/>
        <w:spacing w:after="0" w:line="240" w:lineRule="auto"/>
        <w:ind w:left="0" w:firstLine="709"/>
        <w:jc w:val="both"/>
        <w:rPr>
          <w:rFonts w:ascii="Times New Roman" w:hAnsi="Times New Roman"/>
          <w:sz w:val="28"/>
          <w:szCs w:val="28"/>
        </w:rPr>
      </w:pPr>
      <w:r w:rsidRPr="009371FD">
        <w:rPr>
          <w:rFonts w:ascii="Times New Roman" w:hAnsi="Times New Roman"/>
          <w:sz w:val="28"/>
          <w:szCs w:val="28"/>
        </w:rPr>
        <w:lastRenderedPageBreak/>
        <w:t>9.2.7. Собственники, владельцы, пользователи индивидуальных жилых домов, многоквартирных домов, зданий, строений, сооружений в зимний период года несут ответственность за очистку крыш от снега, наледи и сосулек.</w:t>
      </w:r>
    </w:p>
    <w:p w:rsidR="009371FD" w:rsidRPr="009371FD" w:rsidRDefault="009371FD" w:rsidP="009371FD">
      <w:pPr>
        <w:ind w:firstLine="709"/>
        <w:contextualSpacing/>
        <w:jc w:val="both"/>
        <w:rPr>
          <w:sz w:val="28"/>
          <w:szCs w:val="28"/>
        </w:rPr>
      </w:pPr>
      <w:r w:rsidRPr="009371FD">
        <w:rPr>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371FD" w:rsidRPr="009371FD" w:rsidRDefault="009371FD" w:rsidP="009371FD">
      <w:pPr>
        <w:suppressAutoHyphens/>
        <w:ind w:firstLine="709"/>
        <w:jc w:val="both"/>
        <w:rPr>
          <w:sz w:val="28"/>
          <w:szCs w:val="28"/>
        </w:rPr>
      </w:pPr>
      <w:r w:rsidRPr="009371FD">
        <w:rPr>
          <w:sz w:val="28"/>
          <w:szCs w:val="28"/>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9371FD" w:rsidRPr="009371FD" w:rsidRDefault="009371FD" w:rsidP="009371FD">
      <w:pPr>
        <w:suppressAutoHyphens/>
        <w:ind w:firstLine="709"/>
        <w:jc w:val="both"/>
        <w:rPr>
          <w:sz w:val="28"/>
          <w:szCs w:val="28"/>
        </w:rPr>
      </w:pPr>
      <w:r w:rsidRPr="009371FD">
        <w:rPr>
          <w:sz w:val="28"/>
          <w:szCs w:val="28"/>
        </w:rPr>
        <w:t xml:space="preserve">Сброс снега с остальных скатов кровли, а также плоских кровель должен производиться на внутренние дворовые территории. </w:t>
      </w:r>
    </w:p>
    <w:p w:rsidR="009371FD" w:rsidRPr="009371FD" w:rsidRDefault="009371FD" w:rsidP="009371FD">
      <w:pPr>
        <w:suppressAutoHyphens/>
        <w:ind w:firstLine="709"/>
        <w:jc w:val="both"/>
        <w:rPr>
          <w:sz w:val="28"/>
          <w:szCs w:val="28"/>
        </w:rPr>
      </w:pPr>
      <w:r w:rsidRPr="009371FD">
        <w:rPr>
          <w:sz w:val="28"/>
          <w:szCs w:val="28"/>
        </w:rPr>
        <w:t xml:space="preserve">Перед сбросом снега необходимо провести охранные мероприятия, обеспечивающие безопасность прохода жителей и движения пешеходов. </w:t>
      </w:r>
    </w:p>
    <w:p w:rsidR="009371FD" w:rsidRPr="009371FD" w:rsidRDefault="009371FD" w:rsidP="009371FD">
      <w:pPr>
        <w:suppressAutoHyphens/>
        <w:ind w:firstLine="709"/>
        <w:jc w:val="both"/>
        <w:rPr>
          <w:sz w:val="28"/>
          <w:szCs w:val="28"/>
        </w:rPr>
      </w:pPr>
      <w:r w:rsidRPr="009371FD">
        <w:rPr>
          <w:sz w:val="28"/>
          <w:szCs w:val="28"/>
        </w:rPr>
        <w:t>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9371FD" w:rsidRPr="009371FD" w:rsidRDefault="009371FD" w:rsidP="009371FD">
      <w:pPr>
        <w:ind w:firstLine="709"/>
        <w:contextualSpacing/>
        <w:jc w:val="both"/>
        <w:rPr>
          <w:sz w:val="28"/>
          <w:szCs w:val="28"/>
        </w:rPr>
      </w:pPr>
      <w:r w:rsidRPr="009371FD">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конструкций, светофорных объектов, дорожных знаков, линий связи и других объектов</w:t>
      </w:r>
    </w:p>
    <w:p w:rsidR="009371FD" w:rsidRPr="009371FD" w:rsidRDefault="009371FD" w:rsidP="009371FD">
      <w:pPr>
        <w:ind w:firstLine="709"/>
        <w:contextualSpacing/>
        <w:jc w:val="both"/>
        <w:rPr>
          <w:sz w:val="28"/>
          <w:szCs w:val="28"/>
        </w:rPr>
      </w:pPr>
      <w:r w:rsidRPr="009371FD">
        <w:rPr>
          <w:sz w:val="28"/>
          <w:szCs w:val="28"/>
        </w:rPr>
        <w:t>Снег, сброшенный с крыш, следует немедленно вывозить.</w:t>
      </w:r>
    </w:p>
    <w:p w:rsidR="009371FD" w:rsidRPr="009371FD" w:rsidRDefault="009371FD" w:rsidP="009371FD">
      <w:pPr>
        <w:ind w:firstLine="709"/>
        <w:contextualSpacing/>
        <w:jc w:val="both"/>
        <w:rPr>
          <w:sz w:val="28"/>
          <w:szCs w:val="28"/>
        </w:rPr>
      </w:pPr>
      <w:r w:rsidRPr="009371FD">
        <w:rPr>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371FD" w:rsidRPr="009371FD" w:rsidRDefault="009371FD" w:rsidP="009371FD">
      <w:pPr>
        <w:ind w:firstLine="709"/>
        <w:contextualSpacing/>
        <w:jc w:val="both"/>
        <w:rPr>
          <w:sz w:val="28"/>
          <w:szCs w:val="28"/>
        </w:rPr>
      </w:pPr>
      <w:r w:rsidRPr="009371FD">
        <w:rPr>
          <w:sz w:val="28"/>
          <w:szCs w:val="28"/>
        </w:rPr>
        <w:t>9.2.8.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w:t>
      </w:r>
    </w:p>
    <w:p w:rsidR="009371FD" w:rsidRPr="009371FD" w:rsidRDefault="009371FD" w:rsidP="009371FD">
      <w:pPr>
        <w:ind w:firstLine="709"/>
        <w:jc w:val="both"/>
        <w:rPr>
          <w:sz w:val="28"/>
          <w:szCs w:val="28"/>
        </w:rPr>
      </w:pPr>
      <w:r w:rsidRPr="009371FD">
        <w:rPr>
          <w:sz w:val="28"/>
          <w:szCs w:val="28"/>
        </w:rPr>
        <w:t xml:space="preserve">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w:t>
      </w:r>
      <w:hyperlink w:anchor="Par332" w:history="1">
        <w:r w:rsidRPr="009371FD">
          <w:rPr>
            <w:sz w:val="28"/>
            <w:szCs w:val="28"/>
          </w:rPr>
          <w:t>пункте 9.1</w:t>
        </w:r>
      </w:hyperlink>
      <w:r w:rsidRPr="009371FD">
        <w:rPr>
          <w:sz w:val="28"/>
          <w:szCs w:val="28"/>
        </w:rPr>
        <w:t>.1 раздела 9 настоящих Правил.</w:t>
      </w:r>
    </w:p>
    <w:p w:rsidR="009371FD" w:rsidRPr="009371FD" w:rsidRDefault="009371FD" w:rsidP="009371FD">
      <w:pPr>
        <w:ind w:firstLine="709"/>
        <w:jc w:val="both"/>
        <w:rPr>
          <w:sz w:val="28"/>
          <w:szCs w:val="28"/>
        </w:rPr>
      </w:pPr>
      <w:r w:rsidRPr="009371FD">
        <w:rPr>
          <w:sz w:val="28"/>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371FD" w:rsidRPr="009371FD" w:rsidRDefault="009371FD" w:rsidP="009371FD">
      <w:pPr>
        <w:suppressAutoHyphens/>
        <w:ind w:firstLine="709"/>
        <w:jc w:val="both"/>
        <w:rPr>
          <w:sz w:val="28"/>
          <w:szCs w:val="28"/>
        </w:rPr>
      </w:pPr>
      <w:r w:rsidRPr="009371FD">
        <w:rPr>
          <w:sz w:val="28"/>
          <w:szCs w:val="28"/>
        </w:rPr>
        <w:t>9.2.9.  Администрация сельского поселения может на добровольной основе привлекать граждан, юридических лиц и индивидуальных предпринимателей для выполнения работ по уборке, благоустройству и озеленению территории сельского поселения.</w:t>
      </w:r>
    </w:p>
    <w:p w:rsidR="009371FD" w:rsidRPr="009371FD" w:rsidRDefault="009371FD" w:rsidP="009371FD">
      <w:pPr>
        <w:ind w:firstLine="709"/>
        <w:jc w:val="both"/>
        <w:rPr>
          <w:color w:val="FF0000"/>
          <w:sz w:val="28"/>
          <w:szCs w:val="28"/>
        </w:rPr>
      </w:pPr>
      <w:r w:rsidRPr="009371FD">
        <w:rPr>
          <w:sz w:val="28"/>
          <w:szCs w:val="28"/>
        </w:rPr>
        <w:lastRenderedPageBreak/>
        <w:t>Привлечение граждан,  юридических лиц и индивидуальных предпринимателей к выполнению работ по уборке, благоустройству и озеленению территории  сельского поселения должно осуществляться на основании постановления администрации.</w:t>
      </w:r>
    </w:p>
    <w:p w:rsidR="009371FD" w:rsidRPr="009371FD" w:rsidRDefault="009371FD" w:rsidP="009371FD">
      <w:pPr>
        <w:ind w:firstLine="709"/>
        <w:contextualSpacing/>
        <w:rPr>
          <w:sz w:val="28"/>
          <w:szCs w:val="28"/>
        </w:rPr>
      </w:pPr>
    </w:p>
    <w:p w:rsidR="009371FD" w:rsidRPr="009371FD" w:rsidRDefault="009371FD" w:rsidP="009371FD">
      <w:pPr>
        <w:contextualSpacing/>
        <w:jc w:val="center"/>
        <w:rPr>
          <w:b/>
          <w:sz w:val="28"/>
          <w:szCs w:val="28"/>
        </w:rPr>
      </w:pPr>
      <w:r w:rsidRPr="009371FD">
        <w:rPr>
          <w:b/>
          <w:sz w:val="28"/>
          <w:szCs w:val="28"/>
        </w:rPr>
        <w:t>9.3. Порядок  сбора отходов</w:t>
      </w:r>
    </w:p>
    <w:p w:rsidR="009371FD" w:rsidRPr="009371FD" w:rsidRDefault="009371FD" w:rsidP="009371FD">
      <w:pPr>
        <w:ind w:firstLine="709"/>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9.3.1. Сбор и вывоз отходов производства и потребления  </w:t>
      </w:r>
      <w:r w:rsidRPr="009371FD">
        <w:rPr>
          <w:color w:val="000000"/>
          <w:sz w:val="28"/>
          <w:szCs w:val="28"/>
        </w:rPr>
        <w:t xml:space="preserve">осуществляется в порядке, установленном постановлением главы администрации (губернатора) Краснодарского края от 20 января 2017 года №48 «Об утверждении Порядка сбора (в том числе раздельного) твердых коммунальных отходов на территории Краснодарского края», санитарно-эпидемиологическими </w:t>
      </w:r>
      <w:hyperlink r:id="rId11" w:history="1">
        <w:r w:rsidRPr="009371FD">
          <w:rPr>
            <w:color w:val="000000"/>
            <w:sz w:val="28"/>
            <w:szCs w:val="28"/>
          </w:rPr>
          <w:t>правилами</w:t>
        </w:r>
      </w:hyperlink>
      <w:r w:rsidRPr="009371FD">
        <w:rPr>
          <w:color w:val="000000"/>
          <w:sz w:val="28"/>
          <w:szCs w:val="28"/>
        </w:rPr>
        <w:t xml:space="preserve"> и нормативами 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 апреля 2003 года № 80 как по </w:t>
      </w:r>
      <w:r w:rsidRPr="009371FD">
        <w:rPr>
          <w:sz w:val="28"/>
          <w:szCs w:val="28"/>
        </w:rPr>
        <w:t>контейнерной</w:t>
      </w:r>
      <w:r w:rsidR="004D78F5">
        <w:rPr>
          <w:sz w:val="28"/>
          <w:szCs w:val="28"/>
        </w:rPr>
        <w:t xml:space="preserve"> </w:t>
      </w:r>
      <w:r w:rsidRPr="009371FD">
        <w:rPr>
          <w:sz w:val="28"/>
          <w:szCs w:val="28"/>
        </w:rPr>
        <w:t xml:space="preserve">так и по бестарной системе. </w:t>
      </w:r>
    </w:p>
    <w:p w:rsidR="009371FD" w:rsidRPr="009371FD" w:rsidRDefault="009371FD" w:rsidP="009371FD">
      <w:pPr>
        <w:ind w:firstLine="709"/>
        <w:jc w:val="both"/>
        <w:rPr>
          <w:sz w:val="28"/>
          <w:szCs w:val="28"/>
        </w:rPr>
      </w:pPr>
      <w:r w:rsidRPr="009371FD">
        <w:rPr>
          <w:sz w:val="28"/>
          <w:szCs w:val="28"/>
        </w:rPr>
        <w:t>9.3.2. Сбор и вывоз отходов производства и потребления на территории  сельского поселения</w:t>
      </w:r>
      <w:r w:rsidR="004D78F5">
        <w:rPr>
          <w:sz w:val="28"/>
          <w:szCs w:val="28"/>
        </w:rPr>
        <w:t xml:space="preserve"> </w:t>
      </w:r>
      <w:r w:rsidRPr="009371FD">
        <w:rPr>
          <w:sz w:val="28"/>
          <w:szCs w:val="28"/>
        </w:rPr>
        <w:t>осуществляются региональным оператором на основании договора на оказание соответствующих услуг с потребителями.</w:t>
      </w:r>
    </w:p>
    <w:p w:rsidR="00A75FE3" w:rsidRPr="004D78F5" w:rsidRDefault="00A75FE3" w:rsidP="00A75FE3">
      <w:pPr>
        <w:ind w:firstLine="709"/>
        <w:contextualSpacing/>
        <w:jc w:val="both"/>
        <w:rPr>
          <w:sz w:val="28"/>
          <w:szCs w:val="28"/>
        </w:rPr>
      </w:pPr>
      <w:r w:rsidRPr="00A75FE3">
        <w:rPr>
          <w:sz w:val="28"/>
          <w:szCs w:val="28"/>
          <w:highlight w:val="yellow"/>
        </w:rPr>
        <w:t xml:space="preserve">9.3.3. </w:t>
      </w:r>
      <w:r w:rsidRPr="00A75FE3">
        <w:rPr>
          <w:color w:val="000000"/>
          <w:sz w:val="28"/>
          <w:szCs w:val="28"/>
          <w:highlight w:val="yellow"/>
          <w:shd w:val="clear" w:color="auto" w:fill="FFFFFF"/>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в соответствии с Федеральным законом № 89-ФЗ «Об отходах производства и потребления»</w:t>
      </w:r>
    </w:p>
    <w:p w:rsidR="009371FD" w:rsidRPr="009371FD" w:rsidRDefault="00A75FE3" w:rsidP="009371FD">
      <w:pPr>
        <w:ind w:firstLine="709"/>
        <w:jc w:val="both"/>
        <w:rPr>
          <w:sz w:val="28"/>
          <w:szCs w:val="28"/>
        </w:rPr>
      </w:pPr>
      <w:r>
        <w:rPr>
          <w:sz w:val="28"/>
          <w:szCs w:val="28"/>
        </w:rPr>
        <w:t>9.3.4.</w:t>
      </w:r>
      <w:r w:rsidR="009371FD" w:rsidRPr="009371FD">
        <w:rPr>
          <w:sz w:val="28"/>
          <w:szCs w:val="28"/>
        </w:rPr>
        <w:t>Собственник отходов обязан поддерживать чистоту на используемой им территории и обеспечивать удаление соответствующих отходов.</w:t>
      </w:r>
    </w:p>
    <w:p w:rsidR="009371FD" w:rsidRPr="009371FD" w:rsidRDefault="00A75FE3" w:rsidP="009371FD">
      <w:pPr>
        <w:ind w:firstLine="709"/>
        <w:jc w:val="both"/>
        <w:rPr>
          <w:sz w:val="28"/>
          <w:szCs w:val="28"/>
        </w:rPr>
      </w:pPr>
      <w:r>
        <w:rPr>
          <w:sz w:val="28"/>
          <w:szCs w:val="28"/>
        </w:rPr>
        <w:t>9.3.5</w:t>
      </w:r>
      <w:r w:rsidR="009371FD" w:rsidRPr="009371FD">
        <w:rPr>
          <w:sz w:val="28"/>
          <w:szCs w:val="28"/>
        </w:rPr>
        <w:t>. Сбор отходов осуществляется в местах временного хранения отходов, определенных региональным оператором.</w:t>
      </w:r>
    </w:p>
    <w:p w:rsidR="009371FD" w:rsidRPr="009371FD" w:rsidRDefault="00A75FE3" w:rsidP="009371FD">
      <w:pPr>
        <w:ind w:firstLine="709"/>
        <w:jc w:val="both"/>
        <w:rPr>
          <w:sz w:val="28"/>
          <w:szCs w:val="28"/>
        </w:rPr>
      </w:pPr>
      <w:r>
        <w:rPr>
          <w:sz w:val="28"/>
          <w:szCs w:val="28"/>
        </w:rPr>
        <w:t>9.3.6</w:t>
      </w:r>
      <w:r w:rsidR="009371FD" w:rsidRPr="009371FD">
        <w:rPr>
          <w:sz w:val="28"/>
          <w:szCs w:val="28"/>
        </w:rPr>
        <w:t>. Собственник отходов может обеспечивать разделение отходов производства на виды (пищевые отходы, текстиль, бумага, стекло, металл, дерево).</w:t>
      </w:r>
    </w:p>
    <w:p w:rsidR="009371FD" w:rsidRPr="009371FD" w:rsidRDefault="00A75FE3" w:rsidP="009371FD">
      <w:pPr>
        <w:ind w:firstLine="709"/>
        <w:jc w:val="both"/>
        <w:rPr>
          <w:sz w:val="28"/>
          <w:szCs w:val="28"/>
        </w:rPr>
      </w:pPr>
      <w:r>
        <w:rPr>
          <w:sz w:val="28"/>
          <w:szCs w:val="28"/>
        </w:rPr>
        <w:t>9.3.7</w:t>
      </w:r>
      <w:r w:rsidR="009371FD" w:rsidRPr="009371FD">
        <w:rPr>
          <w:sz w:val="28"/>
          <w:szCs w:val="28"/>
        </w:rPr>
        <w:t>. Сбор и вывоз (транспортирование) крупногабаритных отходов, в том числе строительного мусора от разборки зданий, осуществляются на договорной основе с региональным оператором, в том числе по заявкам потребителей, либо потребителями самостоятельно путем доставки крупногабаритных отходов на площадку для их складирования в соответствии с законодательством Российской Федерации.</w:t>
      </w:r>
    </w:p>
    <w:p w:rsidR="009371FD" w:rsidRPr="009371FD" w:rsidRDefault="00A75FE3" w:rsidP="009371FD">
      <w:pPr>
        <w:ind w:firstLine="720"/>
        <w:jc w:val="both"/>
        <w:rPr>
          <w:sz w:val="28"/>
          <w:szCs w:val="28"/>
        </w:rPr>
      </w:pPr>
      <w:r>
        <w:rPr>
          <w:sz w:val="28"/>
          <w:szCs w:val="28"/>
        </w:rPr>
        <w:t>9.3.8</w:t>
      </w:r>
      <w:r w:rsidR="009371FD" w:rsidRPr="009371FD">
        <w:rPr>
          <w:sz w:val="28"/>
          <w:szCs w:val="28"/>
        </w:rPr>
        <w:t>. Для сбора ТКО используются контейнеры от 40 до 1100 литров объема накапливаемых в нем отходов.</w:t>
      </w:r>
    </w:p>
    <w:p w:rsidR="009371FD" w:rsidRPr="009371FD" w:rsidRDefault="009371FD" w:rsidP="009371FD">
      <w:pPr>
        <w:ind w:firstLine="720"/>
        <w:jc w:val="both"/>
        <w:rPr>
          <w:sz w:val="28"/>
          <w:szCs w:val="28"/>
        </w:rPr>
      </w:pPr>
      <w:r w:rsidRPr="009371FD">
        <w:rPr>
          <w:sz w:val="28"/>
          <w:szCs w:val="28"/>
        </w:rPr>
        <w:t xml:space="preserve">В контейнере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w:t>
      </w:r>
      <w:r w:rsidRPr="009371FD">
        <w:rPr>
          <w:sz w:val="28"/>
          <w:szCs w:val="28"/>
        </w:rPr>
        <w:lastRenderedPageBreak/>
        <w:t>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9371FD" w:rsidRPr="009371FD" w:rsidRDefault="00A75FE3" w:rsidP="009371FD">
      <w:pPr>
        <w:ind w:firstLine="720"/>
        <w:jc w:val="both"/>
        <w:rPr>
          <w:sz w:val="28"/>
          <w:szCs w:val="28"/>
        </w:rPr>
      </w:pPr>
      <w:r>
        <w:rPr>
          <w:sz w:val="28"/>
          <w:szCs w:val="28"/>
        </w:rPr>
        <w:t>9.3.9</w:t>
      </w:r>
      <w:r w:rsidR="009371FD" w:rsidRPr="009371FD">
        <w:rPr>
          <w:sz w:val="28"/>
          <w:szCs w:val="28"/>
        </w:rPr>
        <w:t>. Потребителям запрещается осуществлять складирование ТКО в местах сбора, не указанных в договоре на оказание услуг по обращению с ТКО.</w:t>
      </w:r>
    </w:p>
    <w:p w:rsidR="009371FD" w:rsidRPr="009371FD" w:rsidRDefault="00A75FE3" w:rsidP="009371FD">
      <w:pPr>
        <w:ind w:firstLine="709"/>
        <w:jc w:val="both"/>
        <w:rPr>
          <w:sz w:val="28"/>
          <w:szCs w:val="28"/>
        </w:rPr>
      </w:pPr>
      <w:r>
        <w:rPr>
          <w:sz w:val="28"/>
          <w:szCs w:val="28"/>
        </w:rPr>
        <w:t>9.3.10</w:t>
      </w:r>
      <w:r w:rsidR="009371FD" w:rsidRPr="009371FD">
        <w:rPr>
          <w:sz w:val="28"/>
          <w:szCs w:val="28"/>
        </w:rPr>
        <w:t>. Запрещается прессовать или уплотнять отходы в контейнере.</w:t>
      </w:r>
    </w:p>
    <w:p w:rsidR="004D78F5" w:rsidRPr="004D78F5" w:rsidRDefault="00A75FE3" w:rsidP="009371FD">
      <w:pPr>
        <w:ind w:firstLine="709"/>
        <w:contextualSpacing/>
        <w:jc w:val="both"/>
        <w:rPr>
          <w:sz w:val="28"/>
          <w:szCs w:val="28"/>
        </w:rPr>
      </w:pPr>
      <w:r>
        <w:rPr>
          <w:sz w:val="28"/>
          <w:szCs w:val="28"/>
        </w:rPr>
        <w:t>9.3.11</w:t>
      </w:r>
      <w:r w:rsidR="009371FD" w:rsidRPr="009371FD">
        <w:rPr>
          <w:sz w:val="28"/>
          <w:szCs w:val="28"/>
        </w:rPr>
        <w:t>.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004D78F5" w:rsidRPr="004D78F5">
        <w:rPr>
          <w:color w:val="000000"/>
          <w:sz w:val="28"/>
          <w:szCs w:val="28"/>
          <w:highlight w:val="yellow"/>
          <w:shd w:val="clear" w:color="auto" w:fill="FFFFFF"/>
        </w:rPr>
        <w:t xml:space="preserve"> </w:t>
      </w:r>
    </w:p>
    <w:p w:rsidR="009371FD" w:rsidRPr="009371FD" w:rsidRDefault="009371FD" w:rsidP="009371FD">
      <w:pPr>
        <w:ind w:firstLine="709"/>
        <w:contextualSpacing/>
        <w:jc w:val="both"/>
        <w:rPr>
          <w:sz w:val="28"/>
          <w:szCs w:val="28"/>
        </w:rPr>
      </w:pPr>
    </w:p>
    <w:p w:rsidR="009371FD" w:rsidRPr="009371FD" w:rsidRDefault="009371FD" w:rsidP="009371FD">
      <w:pPr>
        <w:contextualSpacing/>
        <w:jc w:val="center"/>
        <w:rPr>
          <w:b/>
          <w:sz w:val="28"/>
          <w:szCs w:val="28"/>
        </w:rPr>
      </w:pPr>
      <w:r w:rsidRPr="009371FD">
        <w:rPr>
          <w:b/>
          <w:sz w:val="28"/>
          <w:szCs w:val="28"/>
        </w:rPr>
        <w:t xml:space="preserve">10. Содержание элементов и объектов  </w:t>
      </w:r>
    </w:p>
    <w:p w:rsidR="009371FD" w:rsidRPr="009371FD" w:rsidRDefault="009371FD" w:rsidP="009371FD">
      <w:pPr>
        <w:ind w:firstLine="709"/>
        <w:contextualSpacing/>
        <w:jc w:val="center"/>
        <w:rPr>
          <w:b/>
          <w:sz w:val="28"/>
          <w:szCs w:val="28"/>
        </w:rPr>
      </w:pPr>
      <w:r w:rsidRPr="009371FD">
        <w:rPr>
          <w:b/>
          <w:sz w:val="28"/>
          <w:szCs w:val="28"/>
        </w:rPr>
        <w:t>благоустройства</w:t>
      </w:r>
    </w:p>
    <w:p w:rsidR="009371FD" w:rsidRPr="009371FD" w:rsidRDefault="009371FD" w:rsidP="009371FD">
      <w:pPr>
        <w:ind w:firstLine="709"/>
        <w:contextualSpacing/>
        <w:jc w:val="center"/>
        <w:rPr>
          <w:sz w:val="28"/>
          <w:szCs w:val="28"/>
        </w:rPr>
      </w:pPr>
    </w:p>
    <w:p w:rsidR="009371FD" w:rsidRPr="009371FD" w:rsidRDefault="009371FD" w:rsidP="009371FD">
      <w:pPr>
        <w:contextualSpacing/>
        <w:jc w:val="center"/>
        <w:rPr>
          <w:b/>
          <w:sz w:val="28"/>
          <w:szCs w:val="28"/>
        </w:rPr>
      </w:pPr>
      <w:r w:rsidRPr="009371FD">
        <w:rPr>
          <w:b/>
          <w:sz w:val="28"/>
          <w:szCs w:val="28"/>
        </w:rPr>
        <w:t>10.1. Общие положения</w:t>
      </w:r>
    </w:p>
    <w:p w:rsidR="009371FD" w:rsidRPr="009371FD" w:rsidRDefault="009371FD" w:rsidP="009371FD">
      <w:pPr>
        <w:ind w:firstLine="709"/>
        <w:jc w:val="both"/>
        <w:rPr>
          <w:sz w:val="28"/>
          <w:szCs w:val="28"/>
        </w:rPr>
      </w:pPr>
    </w:p>
    <w:p w:rsidR="009371FD" w:rsidRPr="009371FD" w:rsidRDefault="009371FD" w:rsidP="009371FD">
      <w:pPr>
        <w:ind w:firstLine="709"/>
        <w:jc w:val="both"/>
        <w:rPr>
          <w:sz w:val="28"/>
          <w:szCs w:val="28"/>
        </w:rPr>
      </w:pPr>
      <w:r w:rsidRPr="009371FD">
        <w:rPr>
          <w:sz w:val="28"/>
          <w:szCs w:val="28"/>
        </w:rPr>
        <w:t xml:space="preserve">10.1.1. Содержание территорий общего пользования сельскогопоселения, объектов и элементов благоустройства, находящихся в муниципальной собственности сельского поселения, в том числе проезжей части улиц и площадей и других мест общего пользования, водоотводных канав, труб ливневой канализации и дождевых колодцев осуществляет администрация сельского поселения, заключающие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 </w:t>
      </w:r>
    </w:p>
    <w:p w:rsidR="009371FD" w:rsidRPr="009371FD" w:rsidRDefault="009371FD" w:rsidP="009371FD">
      <w:pPr>
        <w:ind w:firstLine="709"/>
        <w:contextualSpacing/>
        <w:jc w:val="both"/>
        <w:rPr>
          <w:sz w:val="28"/>
          <w:szCs w:val="28"/>
        </w:rPr>
      </w:pPr>
      <w:r w:rsidRPr="009371FD">
        <w:rPr>
          <w:sz w:val="28"/>
          <w:szCs w:val="28"/>
        </w:rPr>
        <w:t>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договорам с собственником или лицом, уполномоченным собственником.</w:t>
      </w:r>
    </w:p>
    <w:p w:rsidR="009371FD" w:rsidRPr="009371FD" w:rsidRDefault="009371FD" w:rsidP="009371FD">
      <w:pPr>
        <w:ind w:firstLine="709"/>
        <w:jc w:val="both"/>
        <w:rPr>
          <w:sz w:val="28"/>
          <w:szCs w:val="28"/>
        </w:rPr>
      </w:pPr>
      <w:r w:rsidRPr="009371FD">
        <w:rPr>
          <w:sz w:val="28"/>
          <w:szCs w:val="28"/>
        </w:rPr>
        <w:t>10.1.2. 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9371FD" w:rsidRPr="009371FD" w:rsidRDefault="009371FD" w:rsidP="009371FD">
      <w:pPr>
        <w:ind w:firstLine="709"/>
        <w:contextualSpacing/>
        <w:jc w:val="both"/>
        <w:rPr>
          <w:sz w:val="28"/>
          <w:szCs w:val="28"/>
        </w:rPr>
      </w:pPr>
    </w:p>
    <w:p w:rsidR="009371FD" w:rsidRPr="009371FD" w:rsidRDefault="009371FD" w:rsidP="009371FD">
      <w:pPr>
        <w:contextualSpacing/>
        <w:jc w:val="center"/>
        <w:rPr>
          <w:b/>
          <w:sz w:val="28"/>
          <w:szCs w:val="28"/>
        </w:rPr>
      </w:pPr>
      <w:r w:rsidRPr="009371FD">
        <w:rPr>
          <w:b/>
          <w:sz w:val="28"/>
          <w:szCs w:val="28"/>
        </w:rPr>
        <w:t>10.2. Содержание малых архитектурных форм</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lastRenderedPageBreak/>
        <w:t>10.2.1. Физическим или юридическим лицам при содержании малых архитектурных форм необходимо производить их ремонт и окраску.</w:t>
      </w:r>
    </w:p>
    <w:p w:rsidR="009371FD" w:rsidRPr="009371FD" w:rsidRDefault="009371FD" w:rsidP="009371FD">
      <w:pPr>
        <w:ind w:firstLine="709"/>
        <w:contextualSpacing/>
        <w:jc w:val="both"/>
        <w:rPr>
          <w:sz w:val="28"/>
          <w:szCs w:val="28"/>
        </w:rPr>
      </w:pPr>
      <w:r w:rsidRPr="009371FD">
        <w:rPr>
          <w:sz w:val="28"/>
          <w:szCs w:val="28"/>
        </w:rPr>
        <w:t>10.2.2.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тумб, указателей остановок транспорта и переходов, скамеек необходимо производить не реже одного раза в год.</w:t>
      </w:r>
    </w:p>
    <w:p w:rsidR="009371FD" w:rsidRPr="009371FD" w:rsidRDefault="009371FD" w:rsidP="009371FD">
      <w:pPr>
        <w:ind w:firstLine="709"/>
        <w:contextualSpacing/>
        <w:jc w:val="both"/>
        <w:rPr>
          <w:sz w:val="28"/>
          <w:szCs w:val="28"/>
        </w:rPr>
      </w:pPr>
      <w:r w:rsidRPr="009371FD">
        <w:rPr>
          <w:sz w:val="28"/>
          <w:szCs w:val="28"/>
        </w:rPr>
        <w:t xml:space="preserve">10.2.3.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center"/>
        <w:rPr>
          <w:b/>
          <w:sz w:val="28"/>
          <w:szCs w:val="28"/>
        </w:rPr>
      </w:pPr>
      <w:r w:rsidRPr="009371FD">
        <w:rPr>
          <w:b/>
          <w:sz w:val="28"/>
          <w:szCs w:val="28"/>
        </w:rPr>
        <w:t>10.3. Ремонт и содержание зданий и сооружений</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10.3.1.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9371FD" w:rsidRPr="009371FD" w:rsidRDefault="009371FD" w:rsidP="009371FD">
      <w:pPr>
        <w:ind w:firstLine="709"/>
        <w:contextualSpacing/>
        <w:jc w:val="both"/>
        <w:rPr>
          <w:sz w:val="28"/>
          <w:szCs w:val="28"/>
        </w:rPr>
      </w:pPr>
      <w:r w:rsidRPr="009371FD">
        <w:rPr>
          <w:sz w:val="28"/>
          <w:szCs w:val="28"/>
        </w:rPr>
        <w:t>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371FD" w:rsidRPr="009371FD" w:rsidRDefault="009371FD" w:rsidP="009371FD">
      <w:pPr>
        <w:suppressAutoHyphens/>
        <w:ind w:firstLine="709"/>
        <w:contextualSpacing/>
        <w:jc w:val="both"/>
        <w:rPr>
          <w:sz w:val="28"/>
          <w:szCs w:val="28"/>
        </w:rPr>
      </w:pPr>
      <w:r w:rsidRPr="009371FD">
        <w:rPr>
          <w:sz w:val="28"/>
          <w:szCs w:val="28"/>
        </w:rPr>
        <w:t xml:space="preserve">10.3.2. Жилые, административные, производственные и общественные здания оборудуются указателями с названиями улиц и номерами домов с подсветкой в темное время суток, на угловых домах - названия пересекающихся улиц, а жилые здания, кроме того, должны иметь  указатели номеров подъездов и квартир. Данные указатели  должны содержаться в чистоте и в исправном состоянии. </w:t>
      </w:r>
    </w:p>
    <w:p w:rsidR="009371FD" w:rsidRPr="009371FD" w:rsidRDefault="009371FD" w:rsidP="009371FD">
      <w:pPr>
        <w:ind w:firstLine="709"/>
        <w:contextualSpacing/>
        <w:jc w:val="both"/>
        <w:rPr>
          <w:sz w:val="28"/>
          <w:szCs w:val="28"/>
        </w:rPr>
      </w:pPr>
    </w:p>
    <w:p w:rsidR="009371FD" w:rsidRPr="009371FD" w:rsidRDefault="009371FD" w:rsidP="009371FD">
      <w:pPr>
        <w:contextualSpacing/>
        <w:jc w:val="center"/>
        <w:rPr>
          <w:b/>
          <w:sz w:val="28"/>
          <w:szCs w:val="28"/>
        </w:rPr>
      </w:pPr>
      <w:r w:rsidRPr="009371FD">
        <w:rPr>
          <w:b/>
          <w:sz w:val="28"/>
          <w:szCs w:val="28"/>
        </w:rPr>
        <w:t xml:space="preserve">10.4. Работы по озеленению территорий </w:t>
      </w:r>
    </w:p>
    <w:p w:rsidR="009371FD" w:rsidRPr="009371FD" w:rsidRDefault="009371FD" w:rsidP="009371FD">
      <w:pPr>
        <w:contextualSpacing/>
        <w:jc w:val="center"/>
        <w:rPr>
          <w:b/>
          <w:sz w:val="28"/>
          <w:szCs w:val="28"/>
        </w:rPr>
      </w:pPr>
      <w:r w:rsidRPr="009371FD">
        <w:rPr>
          <w:b/>
          <w:sz w:val="28"/>
          <w:szCs w:val="28"/>
        </w:rPr>
        <w:t>и содержанию зеленых насаждений</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10.4.1. Озеленение территории, работы по содержанию и восстановлению парков, скверов, зеленых зон осуществляются специализированными организациями. </w:t>
      </w:r>
    </w:p>
    <w:p w:rsidR="009371FD" w:rsidRPr="009371FD" w:rsidRDefault="009371FD" w:rsidP="009371FD">
      <w:pPr>
        <w:ind w:firstLine="709"/>
        <w:contextualSpacing/>
        <w:jc w:val="both"/>
        <w:rPr>
          <w:sz w:val="28"/>
          <w:szCs w:val="28"/>
        </w:rPr>
      </w:pPr>
      <w:r w:rsidRPr="009371FD">
        <w:rPr>
          <w:sz w:val="28"/>
          <w:szCs w:val="28"/>
        </w:rPr>
        <w:t>Допускается участие  физических и юридических лиц в поддержании и улучшении зеленых зон и других элементов природной среды в сельском поселении.</w:t>
      </w:r>
    </w:p>
    <w:p w:rsidR="009371FD" w:rsidRPr="009371FD" w:rsidRDefault="009371FD" w:rsidP="009371FD">
      <w:pPr>
        <w:ind w:firstLine="709"/>
        <w:contextualSpacing/>
        <w:jc w:val="both"/>
        <w:rPr>
          <w:sz w:val="28"/>
          <w:szCs w:val="28"/>
        </w:rPr>
      </w:pPr>
      <w:r w:rsidRPr="009371FD">
        <w:rPr>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Pr="009371FD">
        <w:rPr>
          <w:sz w:val="28"/>
          <w:szCs w:val="28"/>
        </w:rPr>
        <w:lastRenderedPageBreak/>
        <w:t>должны производиться  только по проектам, согласованным с администрацией сельского поселения и ее отраслевыми органами.</w:t>
      </w:r>
    </w:p>
    <w:p w:rsidR="009371FD" w:rsidRPr="009371FD" w:rsidRDefault="009371FD" w:rsidP="009371FD">
      <w:pPr>
        <w:ind w:firstLine="709"/>
        <w:contextualSpacing/>
        <w:jc w:val="both"/>
        <w:rPr>
          <w:sz w:val="28"/>
          <w:szCs w:val="28"/>
        </w:rPr>
      </w:pPr>
      <w:r w:rsidRPr="009371FD">
        <w:rPr>
          <w:sz w:val="28"/>
          <w:szCs w:val="28"/>
        </w:rPr>
        <w:t>10.4.2. Лица, ответственные за содержание соответствующейтерритории, обязаны:</w:t>
      </w:r>
    </w:p>
    <w:p w:rsidR="009371FD" w:rsidRPr="009371FD" w:rsidRDefault="009371FD" w:rsidP="009371FD">
      <w:pPr>
        <w:ind w:firstLine="709"/>
        <w:jc w:val="both"/>
        <w:rPr>
          <w:sz w:val="28"/>
          <w:szCs w:val="28"/>
        </w:rPr>
      </w:pPr>
      <w:r w:rsidRPr="009371FD">
        <w:rPr>
          <w:sz w:val="28"/>
          <w:szCs w:val="28"/>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371FD" w:rsidRPr="009371FD" w:rsidRDefault="009371FD" w:rsidP="009371FD">
      <w:pPr>
        <w:ind w:firstLine="709"/>
        <w:jc w:val="both"/>
        <w:rPr>
          <w:sz w:val="28"/>
          <w:szCs w:val="28"/>
        </w:rPr>
      </w:pPr>
      <w:r w:rsidRPr="009371FD">
        <w:rPr>
          <w:sz w:val="28"/>
          <w:szCs w:val="28"/>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371FD" w:rsidRPr="009371FD" w:rsidRDefault="009371FD" w:rsidP="009371FD">
      <w:pPr>
        <w:ind w:firstLine="709"/>
        <w:jc w:val="both"/>
        <w:rPr>
          <w:sz w:val="28"/>
          <w:szCs w:val="28"/>
        </w:rPr>
      </w:pPr>
      <w:r w:rsidRPr="009371FD">
        <w:rPr>
          <w:sz w:val="28"/>
          <w:szCs w:val="28"/>
        </w:rPr>
        <w:t>3)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9371FD" w:rsidRPr="009371FD" w:rsidRDefault="009371FD" w:rsidP="009371FD">
      <w:pPr>
        <w:ind w:firstLine="709"/>
        <w:jc w:val="both"/>
        <w:rPr>
          <w:sz w:val="28"/>
          <w:szCs w:val="28"/>
        </w:rPr>
      </w:pPr>
      <w:r w:rsidRPr="009371FD">
        <w:rPr>
          <w:sz w:val="28"/>
          <w:szCs w:val="28"/>
        </w:rPr>
        <w:t>4) проводить своевременный ремонт ограждений зеленых насаждений.</w:t>
      </w:r>
    </w:p>
    <w:p w:rsidR="009371FD" w:rsidRPr="009371FD" w:rsidRDefault="009371FD" w:rsidP="009371FD">
      <w:pPr>
        <w:suppressAutoHyphens/>
        <w:ind w:firstLine="709"/>
        <w:jc w:val="both"/>
        <w:rPr>
          <w:sz w:val="28"/>
          <w:szCs w:val="28"/>
        </w:rPr>
      </w:pPr>
      <w:r w:rsidRPr="009371FD">
        <w:rPr>
          <w:sz w:val="28"/>
          <w:szCs w:val="28"/>
        </w:rPr>
        <w:t>10.4.3. Владельцы индивидуальных домовладений должны своевременно производить обрезку деревьев вдоль вводов в дом линий электропередач, телефонизации, инвентаризации и воздушного газопровода.</w:t>
      </w:r>
    </w:p>
    <w:p w:rsidR="009371FD" w:rsidRPr="009371FD" w:rsidRDefault="009371FD" w:rsidP="009371FD">
      <w:pPr>
        <w:ind w:firstLine="709"/>
        <w:contextualSpacing/>
        <w:jc w:val="both"/>
        <w:rPr>
          <w:sz w:val="28"/>
          <w:szCs w:val="28"/>
        </w:rPr>
      </w:pPr>
    </w:p>
    <w:p w:rsidR="009371FD" w:rsidRPr="009371FD" w:rsidRDefault="009371FD" w:rsidP="009371FD">
      <w:pPr>
        <w:contextualSpacing/>
        <w:jc w:val="center"/>
        <w:rPr>
          <w:b/>
          <w:sz w:val="28"/>
          <w:szCs w:val="28"/>
        </w:rPr>
      </w:pPr>
      <w:r w:rsidRPr="009371FD">
        <w:rPr>
          <w:b/>
          <w:sz w:val="28"/>
          <w:szCs w:val="28"/>
        </w:rPr>
        <w:t>10.5. Освещение территории сельского поселения</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10.5.1. Улицы, дороги, площади, набережные,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w:t>
      </w:r>
    </w:p>
    <w:p w:rsidR="009371FD" w:rsidRPr="009371FD" w:rsidRDefault="009371FD" w:rsidP="009371FD">
      <w:pPr>
        <w:ind w:firstLine="709"/>
        <w:contextualSpacing/>
        <w:jc w:val="both"/>
        <w:rPr>
          <w:sz w:val="28"/>
          <w:szCs w:val="28"/>
        </w:rPr>
      </w:pPr>
    </w:p>
    <w:p w:rsidR="009371FD" w:rsidRPr="009371FD" w:rsidRDefault="009371FD" w:rsidP="009371FD">
      <w:pPr>
        <w:contextualSpacing/>
        <w:jc w:val="center"/>
        <w:rPr>
          <w:b/>
          <w:sz w:val="28"/>
          <w:szCs w:val="28"/>
        </w:rPr>
      </w:pPr>
      <w:r w:rsidRPr="009371FD">
        <w:rPr>
          <w:b/>
          <w:sz w:val="28"/>
          <w:szCs w:val="28"/>
        </w:rPr>
        <w:t>10.6. Содержание и эксплуатация дорог</w:t>
      </w:r>
    </w:p>
    <w:p w:rsidR="009371FD" w:rsidRPr="009371FD" w:rsidRDefault="009371FD" w:rsidP="009371FD">
      <w:pPr>
        <w:suppressAutoHyphens/>
        <w:ind w:firstLine="709"/>
        <w:jc w:val="both"/>
        <w:rPr>
          <w:sz w:val="28"/>
          <w:szCs w:val="28"/>
        </w:rPr>
      </w:pPr>
    </w:p>
    <w:p w:rsidR="009371FD" w:rsidRPr="009371FD" w:rsidRDefault="009371FD" w:rsidP="009371FD">
      <w:pPr>
        <w:suppressAutoHyphens/>
        <w:ind w:firstLine="709"/>
        <w:jc w:val="both"/>
        <w:rPr>
          <w:sz w:val="28"/>
          <w:szCs w:val="28"/>
        </w:rPr>
      </w:pPr>
      <w:r w:rsidRPr="009371FD">
        <w:rPr>
          <w:sz w:val="28"/>
          <w:szCs w:val="28"/>
        </w:rPr>
        <w:t>10.6.1. Автомобильные дороги должны быть в установленном порядке обо</w:t>
      </w:r>
      <w:r w:rsidRPr="009371FD">
        <w:rPr>
          <w:sz w:val="28"/>
          <w:szCs w:val="28"/>
        </w:rPr>
        <w:softHyphen/>
        <w:t>рудованы элементами обустройства автомобильных дорог.</w:t>
      </w:r>
    </w:p>
    <w:p w:rsidR="009371FD" w:rsidRPr="009371FD" w:rsidRDefault="009371FD" w:rsidP="009371FD">
      <w:pPr>
        <w:suppressAutoHyphens/>
        <w:ind w:firstLine="709"/>
        <w:jc w:val="both"/>
        <w:rPr>
          <w:sz w:val="28"/>
          <w:szCs w:val="28"/>
        </w:rPr>
      </w:pPr>
      <w:r w:rsidRPr="009371FD">
        <w:rPr>
          <w:sz w:val="28"/>
          <w:szCs w:val="28"/>
        </w:rPr>
        <w:t>10.6.2. 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 с дислокацией дорожных знаков, светофорных объектов, схемой дорожной разметки, ГОСТ Р 52289-2004, ГОСТ Р 52290-2004 "Дорожные знаки", ГОСТ Р 52282-2004 "Светофоры дорожные".</w:t>
      </w:r>
    </w:p>
    <w:p w:rsidR="009371FD" w:rsidRPr="009371FD" w:rsidRDefault="009371FD" w:rsidP="009371FD">
      <w:pPr>
        <w:ind w:firstLine="709"/>
        <w:contextualSpacing/>
        <w:jc w:val="both"/>
        <w:rPr>
          <w:sz w:val="28"/>
          <w:szCs w:val="28"/>
        </w:rPr>
      </w:pPr>
      <w:r w:rsidRPr="009371FD">
        <w:rPr>
          <w:sz w:val="28"/>
          <w:szCs w:val="28"/>
        </w:rPr>
        <w:t>10.6.3.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краевого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9371FD" w:rsidRPr="009371FD" w:rsidRDefault="009371FD" w:rsidP="009371FD">
      <w:pPr>
        <w:ind w:firstLine="709"/>
        <w:contextualSpacing/>
        <w:jc w:val="both"/>
        <w:rPr>
          <w:sz w:val="28"/>
          <w:szCs w:val="28"/>
        </w:rPr>
      </w:pPr>
      <w:r w:rsidRPr="009371FD">
        <w:rPr>
          <w:sz w:val="28"/>
          <w:szCs w:val="28"/>
        </w:rPr>
        <w:lastRenderedPageBreak/>
        <w:t>10.6.4.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371FD" w:rsidRPr="009371FD" w:rsidRDefault="009371FD" w:rsidP="009371FD">
      <w:pPr>
        <w:ind w:firstLine="709"/>
        <w:jc w:val="both"/>
        <w:rPr>
          <w:sz w:val="28"/>
          <w:szCs w:val="28"/>
        </w:rPr>
      </w:pPr>
      <w:r w:rsidRPr="009371FD">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371FD" w:rsidRPr="009371FD" w:rsidRDefault="009371FD" w:rsidP="009371FD">
      <w:pPr>
        <w:ind w:firstLine="709"/>
        <w:jc w:val="both"/>
        <w:rPr>
          <w:sz w:val="28"/>
          <w:szCs w:val="28"/>
        </w:rPr>
      </w:pPr>
    </w:p>
    <w:p w:rsidR="009371FD" w:rsidRPr="009371FD" w:rsidRDefault="009371FD" w:rsidP="009371FD">
      <w:pPr>
        <w:jc w:val="center"/>
        <w:rPr>
          <w:b/>
          <w:sz w:val="28"/>
          <w:szCs w:val="28"/>
        </w:rPr>
      </w:pPr>
      <w:r w:rsidRPr="009371FD">
        <w:rPr>
          <w:b/>
          <w:sz w:val="28"/>
          <w:szCs w:val="28"/>
        </w:rPr>
        <w:t xml:space="preserve">10.7. Проведение работ, связанных с разрытием грунта </w:t>
      </w:r>
    </w:p>
    <w:p w:rsidR="009371FD" w:rsidRPr="009371FD" w:rsidRDefault="009371FD" w:rsidP="009371FD">
      <w:pPr>
        <w:jc w:val="center"/>
        <w:rPr>
          <w:b/>
          <w:sz w:val="28"/>
          <w:szCs w:val="28"/>
        </w:rPr>
      </w:pPr>
      <w:r w:rsidRPr="009371FD">
        <w:rPr>
          <w:b/>
          <w:sz w:val="28"/>
          <w:szCs w:val="28"/>
        </w:rPr>
        <w:t xml:space="preserve">или вскрытием дорожных покрытий </w:t>
      </w:r>
    </w:p>
    <w:p w:rsidR="009371FD" w:rsidRPr="009371FD" w:rsidRDefault="009371FD" w:rsidP="009371FD">
      <w:pPr>
        <w:ind w:firstLine="709"/>
        <w:contextualSpacing/>
        <w:jc w:val="both"/>
        <w:rPr>
          <w:sz w:val="28"/>
          <w:szCs w:val="28"/>
        </w:rPr>
      </w:pPr>
    </w:p>
    <w:p w:rsidR="009371FD" w:rsidRPr="009371FD" w:rsidRDefault="009371FD" w:rsidP="009371FD">
      <w:pPr>
        <w:ind w:firstLine="709"/>
        <w:contextualSpacing/>
        <w:jc w:val="both"/>
        <w:rPr>
          <w:sz w:val="28"/>
          <w:szCs w:val="28"/>
        </w:rPr>
      </w:pPr>
      <w:r w:rsidRPr="009371FD">
        <w:rPr>
          <w:sz w:val="28"/>
          <w:szCs w:val="28"/>
        </w:rPr>
        <w:t xml:space="preserve">10.7.1.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общего пользования сельского поселения следует производить только при наличии ордера на проведение земляных работ. </w:t>
      </w:r>
    </w:p>
    <w:p w:rsidR="009371FD" w:rsidRPr="009371FD" w:rsidRDefault="009371FD" w:rsidP="009371FD">
      <w:pPr>
        <w:ind w:firstLine="709"/>
        <w:jc w:val="both"/>
        <w:rPr>
          <w:sz w:val="28"/>
          <w:szCs w:val="28"/>
        </w:rPr>
      </w:pPr>
      <w:r w:rsidRPr="009371FD">
        <w:rPr>
          <w:sz w:val="28"/>
          <w:szCs w:val="28"/>
        </w:rPr>
        <w:t>Допускается начинать аварийные работы владельцам сетей по телефонограмме или по письменному уведомлению управления ЖКХ с последующим оформлением разрешения в 3-дневный срок.</w:t>
      </w:r>
    </w:p>
    <w:p w:rsidR="009371FD" w:rsidRPr="009371FD" w:rsidRDefault="009371FD" w:rsidP="009371FD">
      <w:pPr>
        <w:suppressAutoHyphens/>
        <w:ind w:firstLine="709"/>
        <w:jc w:val="both"/>
        <w:rPr>
          <w:sz w:val="28"/>
          <w:szCs w:val="28"/>
        </w:rPr>
      </w:pPr>
      <w:r w:rsidRPr="009371FD">
        <w:rPr>
          <w:sz w:val="28"/>
          <w:szCs w:val="28"/>
        </w:rPr>
        <w:t>10.7.2. Порядок выдачи ордера (разрешения) на выполнение работ (далее - ордер) определяется правовым актом администрации сельского поселения. Сроки и условия проведения работ указываются в ордере.</w:t>
      </w:r>
    </w:p>
    <w:p w:rsidR="009371FD" w:rsidRPr="009371FD" w:rsidRDefault="009371FD" w:rsidP="009371FD">
      <w:pPr>
        <w:ind w:firstLine="709"/>
        <w:jc w:val="both"/>
        <w:outlineLvl w:val="0"/>
        <w:rPr>
          <w:bCs/>
          <w:color w:val="00B050"/>
          <w:sz w:val="28"/>
          <w:szCs w:val="28"/>
        </w:rPr>
      </w:pPr>
      <w:r w:rsidRPr="009371FD">
        <w:rPr>
          <w:sz w:val="28"/>
          <w:szCs w:val="28"/>
        </w:rPr>
        <w:t xml:space="preserve">10.7.3. Работы, связанные с разрытием грунта или вскрытием дорожных покрытийследует осуществлять в соответствии с требованиями к выполнению земляных работ, установленными Санитарно-эпидемиологическими правилами </w:t>
      </w:r>
      <w:hyperlink r:id="rId12" w:history="1">
        <w:r w:rsidRPr="009371FD">
          <w:rPr>
            <w:sz w:val="28"/>
            <w:szCs w:val="28"/>
          </w:rPr>
          <w:t>СанПиН 2.2.3184-03</w:t>
        </w:r>
      </w:hyperlink>
      <w:r w:rsidRPr="009371FD">
        <w:rPr>
          <w:sz w:val="28"/>
          <w:szCs w:val="28"/>
        </w:rPr>
        <w:t xml:space="preserve"> (утверждены постановлением Главного государственного санитарного врача Российской Федерации от 11 июня 2003 года N 141), Государственным стандартом "Система стандартов безопасности труда. Строительство. Производство земляных работ способом гидромеханизации. Требования безопасности" (введен в действие </w:t>
      </w:r>
      <w:hyperlink r:id="rId13" w:history="1">
        <w:r w:rsidRPr="009371FD">
          <w:rPr>
            <w:sz w:val="28"/>
            <w:szCs w:val="28"/>
          </w:rPr>
          <w:t>постановлением</w:t>
        </w:r>
      </w:hyperlink>
      <w:r w:rsidRPr="009371FD">
        <w:rPr>
          <w:sz w:val="28"/>
          <w:szCs w:val="28"/>
        </w:rPr>
        <w:t xml:space="preserve"> Государственного комитета Российской Федерации по строительству и жилищно-коммунальному комплексу от 21 января 2002 года № 5).</w:t>
      </w:r>
    </w:p>
    <w:p w:rsidR="009371FD" w:rsidRPr="009371FD" w:rsidRDefault="009371FD" w:rsidP="009371FD">
      <w:pPr>
        <w:ind w:firstLine="709"/>
        <w:contextualSpacing/>
        <w:jc w:val="both"/>
        <w:rPr>
          <w:sz w:val="28"/>
          <w:szCs w:val="28"/>
        </w:rPr>
      </w:pPr>
    </w:p>
    <w:p w:rsidR="009371FD" w:rsidRPr="009371FD" w:rsidRDefault="009371FD" w:rsidP="009371FD">
      <w:pPr>
        <w:contextualSpacing/>
        <w:jc w:val="center"/>
        <w:rPr>
          <w:b/>
          <w:sz w:val="28"/>
          <w:szCs w:val="28"/>
        </w:rPr>
      </w:pPr>
      <w:r w:rsidRPr="009371FD">
        <w:rPr>
          <w:b/>
          <w:sz w:val="28"/>
          <w:szCs w:val="28"/>
        </w:rPr>
        <w:t>10.8. Особые требования к доступности городской среды</w:t>
      </w:r>
    </w:p>
    <w:p w:rsidR="009371FD" w:rsidRPr="009371FD" w:rsidRDefault="009371FD" w:rsidP="009371FD">
      <w:pPr>
        <w:ind w:firstLine="709"/>
        <w:jc w:val="both"/>
        <w:rPr>
          <w:sz w:val="28"/>
          <w:szCs w:val="28"/>
        </w:rPr>
      </w:pPr>
    </w:p>
    <w:p w:rsidR="009371FD" w:rsidRPr="009371FD" w:rsidRDefault="009371FD" w:rsidP="009371FD">
      <w:pPr>
        <w:ind w:firstLine="709"/>
        <w:jc w:val="both"/>
        <w:rPr>
          <w:sz w:val="28"/>
          <w:szCs w:val="28"/>
        </w:rPr>
      </w:pPr>
      <w:r w:rsidRPr="009371FD">
        <w:rPr>
          <w:sz w:val="28"/>
          <w:szCs w:val="28"/>
        </w:rPr>
        <w:t>10.8.1.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9371FD" w:rsidRPr="009371FD" w:rsidRDefault="009371FD" w:rsidP="009371FD">
      <w:pPr>
        <w:ind w:firstLine="709"/>
        <w:contextualSpacing/>
        <w:jc w:val="both"/>
        <w:rPr>
          <w:sz w:val="28"/>
          <w:szCs w:val="28"/>
        </w:rPr>
      </w:pPr>
      <w:r w:rsidRPr="009371FD">
        <w:rPr>
          <w:sz w:val="28"/>
          <w:szCs w:val="28"/>
        </w:rPr>
        <w:t xml:space="preserve">10.8.2.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w:t>
      </w:r>
      <w:r w:rsidRPr="009371FD">
        <w:rPr>
          <w:sz w:val="28"/>
          <w:szCs w:val="28"/>
        </w:rPr>
        <w:lastRenderedPageBreak/>
        <w:t>инвалидов, оснащение этих объектов элементами и техническими средствами, способствующими передвижению престарелых и инвалидов.</w:t>
      </w:r>
    </w:p>
    <w:p w:rsidR="009371FD" w:rsidRPr="009371FD" w:rsidRDefault="009371FD" w:rsidP="009371FD">
      <w:pPr>
        <w:ind w:firstLine="709"/>
        <w:contextualSpacing/>
        <w:jc w:val="both"/>
        <w:rPr>
          <w:sz w:val="28"/>
          <w:szCs w:val="28"/>
        </w:rPr>
      </w:pPr>
      <w:r w:rsidRPr="009371FD">
        <w:rPr>
          <w:sz w:val="28"/>
          <w:szCs w:val="28"/>
        </w:rPr>
        <w:t>10.8.3.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9371FD" w:rsidRPr="009371FD" w:rsidRDefault="009371FD" w:rsidP="009371FD">
      <w:pPr>
        <w:pStyle w:val="14"/>
        <w:autoSpaceDE w:val="0"/>
        <w:autoSpaceDN w:val="0"/>
        <w:adjustRightInd w:val="0"/>
        <w:spacing w:after="0" w:line="240" w:lineRule="auto"/>
        <w:ind w:left="0" w:firstLine="709"/>
        <w:jc w:val="center"/>
        <w:rPr>
          <w:rFonts w:ascii="Times New Roman" w:hAnsi="Times New Roman"/>
          <w:b/>
          <w:color w:val="000000"/>
          <w:sz w:val="28"/>
          <w:szCs w:val="28"/>
        </w:rPr>
      </w:pPr>
    </w:p>
    <w:p w:rsidR="009371FD" w:rsidRPr="009371FD" w:rsidRDefault="009371FD" w:rsidP="009371FD">
      <w:pPr>
        <w:pStyle w:val="14"/>
        <w:autoSpaceDE w:val="0"/>
        <w:autoSpaceDN w:val="0"/>
        <w:adjustRightInd w:val="0"/>
        <w:spacing w:after="0" w:line="240" w:lineRule="auto"/>
        <w:ind w:left="0"/>
        <w:jc w:val="center"/>
        <w:rPr>
          <w:rFonts w:ascii="Times New Roman" w:hAnsi="Times New Roman"/>
          <w:b/>
          <w:color w:val="000000"/>
          <w:sz w:val="28"/>
          <w:szCs w:val="28"/>
        </w:rPr>
      </w:pPr>
      <w:r w:rsidRPr="009371FD">
        <w:rPr>
          <w:rFonts w:ascii="Times New Roman" w:hAnsi="Times New Roman"/>
          <w:b/>
          <w:color w:val="000000"/>
          <w:sz w:val="28"/>
          <w:szCs w:val="28"/>
        </w:rPr>
        <w:t>11. Запреты</w:t>
      </w:r>
    </w:p>
    <w:p w:rsidR="009371FD" w:rsidRPr="009371FD" w:rsidRDefault="009371FD" w:rsidP="009371FD">
      <w:pPr>
        <w:ind w:firstLine="709"/>
        <w:jc w:val="both"/>
        <w:rPr>
          <w:b/>
          <w:color w:val="000000"/>
          <w:sz w:val="28"/>
          <w:szCs w:val="28"/>
        </w:rPr>
      </w:pPr>
    </w:p>
    <w:p w:rsidR="009371FD" w:rsidRPr="009371FD" w:rsidRDefault="009371FD" w:rsidP="009371FD">
      <w:pPr>
        <w:ind w:firstLine="709"/>
        <w:jc w:val="both"/>
        <w:rPr>
          <w:sz w:val="28"/>
          <w:szCs w:val="28"/>
        </w:rPr>
      </w:pPr>
      <w:r w:rsidRPr="009371FD">
        <w:rPr>
          <w:sz w:val="28"/>
          <w:szCs w:val="28"/>
        </w:rPr>
        <w:t>11.1. На территории сельского поселения запрещается:</w:t>
      </w:r>
    </w:p>
    <w:p w:rsidR="009371FD" w:rsidRPr="009371FD" w:rsidRDefault="009371FD" w:rsidP="009371FD">
      <w:pPr>
        <w:ind w:firstLine="709"/>
        <w:jc w:val="both"/>
        <w:rPr>
          <w:sz w:val="28"/>
          <w:szCs w:val="28"/>
        </w:rPr>
      </w:pPr>
      <w:r w:rsidRPr="009371FD">
        <w:rPr>
          <w:sz w:val="28"/>
          <w:szCs w:val="28"/>
        </w:rPr>
        <w:t>1) наклеивать и развешивать на зданиях, заборах, павильонах пассажирского транспорта, опорах уличного освещения, распределительных щитах, деревьях, тротуарах и тротуарной плитке и иных местах, не предназначенных для этих целей, объявления, вывески, афишы, газеты, плакаты и иную информацию;</w:t>
      </w:r>
    </w:p>
    <w:p w:rsidR="009371FD" w:rsidRPr="009371FD" w:rsidRDefault="009371FD" w:rsidP="009371FD">
      <w:pPr>
        <w:ind w:firstLine="709"/>
        <w:jc w:val="both"/>
        <w:rPr>
          <w:sz w:val="28"/>
          <w:szCs w:val="28"/>
        </w:rPr>
      </w:pPr>
      <w:r w:rsidRPr="009371FD">
        <w:rPr>
          <w:sz w:val="28"/>
          <w:szCs w:val="28"/>
        </w:rPr>
        <w:t>2) размещать на тротуарах, пешеходных дорожках, парковках автомобильного транспорта, вдоль дорог общего пользования и на иных территориях общего пользования сельского поселения, а также устанавливать на транспортных средствах выносные щиты, штендеры, выносные конструкции               с образцами товаров, и иную информацию или указывающие на местонахождение объекта, на вид предоставляемой услуги, реализуемого товара;</w:t>
      </w:r>
    </w:p>
    <w:p w:rsidR="009371FD" w:rsidRPr="009371FD" w:rsidRDefault="009371FD" w:rsidP="009371FD">
      <w:pPr>
        <w:ind w:firstLine="709"/>
        <w:jc w:val="both"/>
        <w:rPr>
          <w:sz w:val="28"/>
          <w:szCs w:val="28"/>
        </w:rPr>
      </w:pPr>
      <w:r w:rsidRPr="009371FD">
        <w:rPr>
          <w:sz w:val="28"/>
          <w:szCs w:val="28"/>
        </w:rPr>
        <w:t>3) гражданам, имеющим домовладения на праве собственности, пользования, владения, хранить песок, глину и другие строительные материалы, дрова, уголь на тротуарах и иных территориях общего пользования;</w:t>
      </w:r>
    </w:p>
    <w:p w:rsidR="009371FD" w:rsidRPr="009371FD" w:rsidRDefault="009371FD" w:rsidP="009371FD">
      <w:pPr>
        <w:ind w:firstLine="709"/>
        <w:jc w:val="both"/>
        <w:rPr>
          <w:color w:val="000000"/>
          <w:sz w:val="28"/>
          <w:szCs w:val="28"/>
        </w:rPr>
      </w:pPr>
      <w:r w:rsidRPr="009371FD">
        <w:rPr>
          <w:color w:val="000000"/>
          <w:sz w:val="28"/>
          <w:szCs w:val="28"/>
        </w:rPr>
        <w:t>4) захламлять тротуары, территории кладбищ,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9371FD" w:rsidRPr="009371FD" w:rsidRDefault="009371FD" w:rsidP="009371FD">
      <w:pPr>
        <w:ind w:firstLine="709"/>
        <w:jc w:val="both"/>
        <w:rPr>
          <w:sz w:val="28"/>
          <w:szCs w:val="28"/>
        </w:rPr>
      </w:pPr>
      <w:r w:rsidRPr="009371FD">
        <w:rPr>
          <w:sz w:val="28"/>
          <w:szCs w:val="28"/>
        </w:rPr>
        <w:t xml:space="preserve"> 5) сорить на улицах, площадях, набережных, на пляжах, во дворах, подъездах  и в других общественных местах, выставлять тару с мусором и пищевыми отходами во дворах и на улицах;</w:t>
      </w:r>
    </w:p>
    <w:p w:rsidR="009371FD" w:rsidRPr="009371FD" w:rsidRDefault="009371FD" w:rsidP="009371FD">
      <w:pPr>
        <w:ind w:firstLine="709"/>
        <w:jc w:val="both"/>
        <w:rPr>
          <w:sz w:val="28"/>
          <w:szCs w:val="28"/>
        </w:rPr>
      </w:pPr>
      <w:r w:rsidRPr="009371FD">
        <w:rPr>
          <w:sz w:val="28"/>
          <w:szCs w:val="28"/>
        </w:rPr>
        <w:t>6) накапливать и размещать коммунальные и производственные отходы, грунт в несанкционированных местах, а также выбрасывать любой мусор, строительные и  коммунальные отходы,  грунт в карьеры и на закрытые свалки;</w:t>
      </w:r>
    </w:p>
    <w:p w:rsidR="009371FD" w:rsidRPr="009371FD" w:rsidRDefault="009371FD" w:rsidP="009371FD">
      <w:pPr>
        <w:ind w:firstLine="709"/>
        <w:jc w:val="both"/>
        <w:rPr>
          <w:sz w:val="28"/>
          <w:szCs w:val="28"/>
        </w:rPr>
      </w:pPr>
      <w:r w:rsidRPr="009371FD">
        <w:rPr>
          <w:sz w:val="28"/>
          <w:szCs w:val="28"/>
        </w:rPr>
        <w:t xml:space="preserve">7)  выбрасывать отходы потребления в урны для мусора; </w:t>
      </w:r>
    </w:p>
    <w:p w:rsidR="009371FD" w:rsidRPr="009371FD" w:rsidRDefault="009371FD" w:rsidP="009371FD">
      <w:pPr>
        <w:ind w:firstLine="709"/>
        <w:jc w:val="both"/>
        <w:rPr>
          <w:sz w:val="28"/>
          <w:szCs w:val="28"/>
        </w:rPr>
      </w:pPr>
      <w:r w:rsidRPr="009371FD">
        <w:rPr>
          <w:sz w:val="28"/>
          <w:szCs w:val="28"/>
        </w:rPr>
        <w:t>8) оставлять отходы за территорией контейнерной площадки;</w:t>
      </w:r>
    </w:p>
    <w:p w:rsidR="009371FD" w:rsidRPr="009371FD" w:rsidRDefault="009371FD" w:rsidP="009371FD">
      <w:pPr>
        <w:ind w:firstLine="709"/>
        <w:jc w:val="both"/>
        <w:rPr>
          <w:sz w:val="28"/>
          <w:szCs w:val="28"/>
        </w:rPr>
      </w:pPr>
      <w:r w:rsidRPr="009371FD">
        <w:rPr>
          <w:color w:val="000000"/>
          <w:sz w:val="28"/>
          <w:szCs w:val="28"/>
        </w:rPr>
        <w:t xml:space="preserve">9) </w:t>
      </w:r>
      <w:r w:rsidRPr="009371FD">
        <w:rPr>
          <w:sz w:val="28"/>
          <w:szCs w:val="28"/>
        </w:rPr>
        <w:t>у</w:t>
      </w:r>
      <w:r w:rsidRPr="009371FD">
        <w:rPr>
          <w:color w:val="000000"/>
          <w:sz w:val="28"/>
          <w:szCs w:val="28"/>
        </w:rPr>
        <w:t xml:space="preserve">станавливать устройства наливных помоев, разливать помои и нечистоты за территорией домов и улиц, в том числе </w:t>
      </w:r>
      <w:r w:rsidRPr="009371FD">
        <w:rPr>
          <w:sz w:val="28"/>
          <w:szCs w:val="28"/>
        </w:rPr>
        <w:t>выливать помои на улицы и территории двора, использовать для этого в колодцы водостоков ливневой канализации;</w:t>
      </w:r>
    </w:p>
    <w:p w:rsidR="009371FD" w:rsidRPr="009371FD" w:rsidRDefault="009371FD" w:rsidP="009371FD">
      <w:pPr>
        <w:ind w:firstLine="709"/>
        <w:jc w:val="both"/>
        <w:rPr>
          <w:sz w:val="28"/>
          <w:szCs w:val="28"/>
        </w:rPr>
      </w:pPr>
      <w:r w:rsidRPr="009371FD">
        <w:rPr>
          <w:sz w:val="28"/>
          <w:szCs w:val="28"/>
        </w:rPr>
        <w:t xml:space="preserve">10)  использовать колодцы и дождеприемные решетки ливневой канализации для слива жидких бытовых отходов, горюче-смазочных </w:t>
      </w:r>
      <w:r w:rsidRPr="009371FD">
        <w:rPr>
          <w:sz w:val="28"/>
          <w:szCs w:val="28"/>
        </w:rPr>
        <w:lastRenderedPageBreak/>
        <w:t>материалов, а также пользоваться поглощающими ямами, закапывать отходы в землю и засыпать колодцы бытовым мусором;</w:t>
      </w:r>
    </w:p>
    <w:p w:rsidR="009371FD" w:rsidRPr="009371FD" w:rsidRDefault="009371FD" w:rsidP="009371FD">
      <w:pPr>
        <w:ind w:firstLine="709"/>
        <w:jc w:val="both"/>
        <w:rPr>
          <w:sz w:val="28"/>
          <w:szCs w:val="28"/>
        </w:rPr>
      </w:pPr>
      <w:r w:rsidRPr="009371FD">
        <w:rPr>
          <w:color w:val="000000"/>
          <w:sz w:val="28"/>
          <w:szCs w:val="28"/>
        </w:rPr>
        <w:t>11)</w:t>
      </w:r>
      <w:r w:rsidRPr="009371FD">
        <w:rPr>
          <w:sz w:val="28"/>
          <w:szCs w:val="28"/>
        </w:rPr>
        <w:t xml:space="preserve"> сметать мусор на проезжую часть улиц и в колодцы ливневой канализации;</w:t>
      </w:r>
    </w:p>
    <w:p w:rsidR="009371FD" w:rsidRPr="009371FD" w:rsidRDefault="009371FD" w:rsidP="009371FD">
      <w:pPr>
        <w:ind w:firstLine="709"/>
        <w:jc w:val="both"/>
        <w:rPr>
          <w:sz w:val="28"/>
          <w:szCs w:val="28"/>
        </w:rPr>
      </w:pPr>
      <w:r w:rsidRPr="009371FD">
        <w:rPr>
          <w:sz w:val="28"/>
          <w:szCs w:val="28"/>
        </w:rPr>
        <w:t>12) выгуливать домашний скот, птицу на территориях сельского поселения, не предназначенных под пастбища;</w:t>
      </w:r>
    </w:p>
    <w:p w:rsidR="009371FD" w:rsidRPr="009371FD" w:rsidRDefault="009371FD" w:rsidP="009371FD">
      <w:pPr>
        <w:ind w:firstLine="709"/>
        <w:jc w:val="both"/>
        <w:rPr>
          <w:sz w:val="28"/>
          <w:szCs w:val="28"/>
        </w:rPr>
      </w:pPr>
      <w:r w:rsidRPr="009371FD">
        <w:rPr>
          <w:sz w:val="28"/>
          <w:szCs w:val="28"/>
        </w:rPr>
        <w:t xml:space="preserve">13) вывешивать дорожные знаки, информационные указатели без согласования в установленном администрацией сельского поселения порядке; </w:t>
      </w:r>
    </w:p>
    <w:p w:rsidR="009371FD" w:rsidRPr="009371FD" w:rsidRDefault="009371FD" w:rsidP="009371FD">
      <w:pPr>
        <w:ind w:firstLine="709"/>
        <w:jc w:val="both"/>
        <w:rPr>
          <w:sz w:val="28"/>
          <w:szCs w:val="28"/>
        </w:rPr>
      </w:pPr>
      <w:r w:rsidRPr="009371FD">
        <w:rPr>
          <w:sz w:val="28"/>
          <w:szCs w:val="28"/>
        </w:rPr>
        <w:t>14) устанавливать препятствия для проезда и парковки транспорта на территории общего пользования;</w:t>
      </w:r>
    </w:p>
    <w:p w:rsidR="009371FD" w:rsidRPr="009371FD" w:rsidRDefault="009371FD" w:rsidP="009371FD">
      <w:pPr>
        <w:ind w:firstLine="709"/>
        <w:jc w:val="both"/>
        <w:rPr>
          <w:sz w:val="28"/>
          <w:szCs w:val="28"/>
        </w:rPr>
      </w:pPr>
      <w:r w:rsidRPr="009371FD">
        <w:rPr>
          <w:sz w:val="28"/>
          <w:szCs w:val="28"/>
        </w:rPr>
        <w:t>15) проводить выставки и осуществлять продажу домашних животных, птиц на территориях общего пользования;</w:t>
      </w:r>
    </w:p>
    <w:p w:rsidR="009371FD" w:rsidRPr="009371FD" w:rsidRDefault="009371FD" w:rsidP="009371FD">
      <w:pPr>
        <w:ind w:firstLine="709"/>
        <w:jc w:val="both"/>
        <w:rPr>
          <w:sz w:val="28"/>
          <w:szCs w:val="28"/>
        </w:rPr>
      </w:pPr>
      <w:r w:rsidRPr="009371FD">
        <w:rPr>
          <w:sz w:val="28"/>
          <w:szCs w:val="28"/>
        </w:rPr>
        <w:t>16) размещать товар на газонах и тротуарах, складировать тару,            запасы товаров и отходов на территориях, прилегающих к объектам               торговли;</w:t>
      </w:r>
    </w:p>
    <w:p w:rsidR="009371FD" w:rsidRPr="009371FD" w:rsidRDefault="009371FD" w:rsidP="009371FD">
      <w:pPr>
        <w:ind w:firstLine="709"/>
        <w:jc w:val="both"/>
        <w:rPr>
          <w:sz w:val="28"/>
          <w:szCs w:val="28"/>
        </w:rPr>
      </w:pPr>
      <w:r w:rsidRPr="009371FD">
        <w:rPr>
          <w:sz w:val="28"/>
          <w:szCs w:val="28"/>
        </w:rPr>
        <w:t>17) самовольно снимать, менять люки и решетки колодцев;</w:t>
      </w:r>
    </w:p>
    <w:p w:rsidR="009371FD" w:rsidRPr="009371FD" w:rsidRDefault="009371FD" w:rsidP="009371FD">
      <w:pPr>
        <w:ind w:firstLine="709"/>
        <w:jc w:val="both"/>
        <w:rPr>
          <w:sz w:val="28"/>
          <w:szCs w:val="28"/>
        </w:rPr>
      </w:pPr>
      <w:r w:rsidRPr="009371FD">
        <w:rPr>
          <w:sz w:val="28"/>
          <w:szCs w:val="28"/>
        </w:rPr>
        <w:t>18) перевозить мусор, сыпучие материалы, промышленные, строительные  и бытовые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rsidR="009371FD" w:rsidRPr="009371FD" w:rsidRDefault="009371FD" w:rsidP="009371FD">
      <w:pPr>
        <w:ind w:firstLine="709"/>
        <w:jc w:val="both"/>
        <w:rPr>
          <w:sz w:val="28"/>
          <w:szCs w:val="28"/>
        </w:rPr>
      </w:pPr>
      <w:r w:rsidRPr="009371FD">
        <w:rPr>
          <w:sz w:val="28"/>
          <w:szCs w:val="28"/>
        </w:rPr>
        <w:t xml:space="preserve">19) выдвигать или перемещать на проезжую часть улиц и проездов снег, очищаемый с внутриквартальных, внутридворовых проездов, дворовых территорий, территорий хозяйствующих субъектов.  </w:t>
      </w:r>
    </w:p>
    <w:p w:rsidR="009371FD" w:rsidRPr="009371FD" w:rsidRDefault="009371FD" w:rsidP="009371FD">
      <w:pPr>
        <w:ind w:firstLine="709"/>
        <w:jc w:val="both"/>
        <w:rPr>
          <w:sz w:val="28"/>
          <w:szCs w:val="28"/>
        </w:rPr>
      </w:pPr>
      <w:r w:rsidRPr="009371FD">
        <w:rPr>
          <w:sz w:val="28"/>
          <w:szCs w:val="28"/>
          <w:highlight w:val="yellow"/>
        </w:rPr>
        <w:t>20) осуществлять посадку высокорослых деревьев на прилегающих территориях непосредственно под линиями электропередач</w:t>
      </w:r>
      <w:r w:rsidRPr="009371FD">
        <w:rPr>
          <w:sz w:val="28"/>
          <w:szCs w:val="28"/>
        </w:rPr>
        <w:t>;</w:t>
      </w:r>
    </w:p>
    <w:p w:rsidR="009371FD" w:rsidRPr="009371FD" w:rsidRDefault="009371FD" w:rsidP="009371FD">
      <w:pPr>
        <w:ind w:firstLine="709"/>
        <w:jc w:val="both"/>
        <w:rPr>
          <w:sz w:val="28"/>
          <w:szCs w:val="28"/>
          <w:highlight w:val="yellow"/>
        </w:rPr>
      </w:pPr>
      <w:r w:rsidRPr="009371FD">
        <w:rPr>
          <w:sz w:val="28"/>
          <w:szCs w:val="28"/>
          <w:highlight w:val="yellow"/>
        </w:rPr>
        <w:t>21) выжигать сухую растительность;</w:t>
      </w:r>
    </w:p>
    <w:p w:rsidR="009371FD" w:rsidRPr="009371FD" w:rsidRDefault="009371FD" w:rsidP="009371FD">
      <w:pPr>
        <w:ind w:firstLine="709"/>
        <w:jc w:val="both"/>
        <w:rPr>
          <w:sz w:val="28"/>
          <w:szCs w:val="28"/>
          <w:highlight w:val="yellow"/>
        </w:rPr>
      </w:pPr>
      <w:r w:rsidRPr="009371FD">
        <w:rPr>
          <w:sz w:val="28"/>
          <w:szCs w:val="28"/>
          <w:highlight w:val="yellow"/>
        </w:rPr>
        <w:t xml:space="preserve">22) захламлять придомовые, дворовые территории общего пользования металлическим ломом, строительным, бытовым мусором, автомобильными покрышками и другими материалами; </w:t>
      </w:r>
    </w:p>
    <w:p w:rsidR="009371FD" w:rsidRPr="009371FD" w:rsidRDefault="009371FD" w:rsidP="009371FD">
      <w:pPr>
        <w:ind w:firstLine="709"/>
        <w:jc w:val="both"/>
        <w:rPr>
          <w:sz w:val="28"/>
          <w:szCs w:val="28"/>
          <w:highlight w:val="yellow"/>
        </w:rPr>
      </w:pPr>
      <w:r w:rsidRPr="009371FD">
        <w:rPr>
          <w:sz w:val="28"/>
          <w:szCs w:val="28"/>
          <w:highlight w:val="yellow"/>
        </w:rPr>
        <w:t>23) складировать органические удобрения (навоз) на прилегающих к строениям и домовладениям территориях;</w:t>
      </w:r>
    </w:p>
    <w:p w:rsidR="009371FD" w:rsidRPr="009371FD" w:rsidRDefault="009371FD" w:rsidP="009371FD">
      <w:pPr>
        <w:ind w:firstLine="709"/>
        <w:jc w:val="both"/>
        <w:rPr>
          <w:sz w:val="28"/>
          <w:szCs w:val="28"/>
          <w:highlight w:val="yellow"/>
        </w:rPr>
      </w:pPr>
      <w:r w:rsidRPr="009371FD">
        <w:rPr>
          <w:sz w:val="28"/>
          <w:szCs w:val="28"/>
          <w:highlight w:val="yellow"/>
        </w:rPr>
        <w:t>24) самовольно изменять устройства водопропускных сооружений и водосборных каналов, а также загромождать данные сооружения всеми видами отходов, землей, бытовым мусором и строительными материалами.</w:t>
      </w:r>
    </w:p>
    <w:p w:rsidR="009371FD" w:rsidRPr="009371FD" w:rsidRDefault="009371FD" w:rsidP="009371FD">
      <w:pPr>
        <w:ind w:firstLine="709"/>
        <w:jc w:val="both"/>
        <w:rPr>
          <w:sz w:val="28"/>
          <w:szCs w:val="28"/>
        </w:rPr>
      </w:pPr>
      <w:r w:rsidRPr="009371FD">
        <w:rPr>
          <w:sz w:val="28"/>
          <w:szCs w:val="28"/>
        </w:rPr>
        <w:t>11.2. На территории общественных кладбищ запрещается:</w:t>
      </w:r>
    </w:p>
    <w:p w:rsidR="009371FD" w:rsidRPr="009371FD" w:rsidRDefault="009371FD" w:rsidP="009371FD">
      <w:pPr>
        <w:ind w:firstLine="709"/>
        <w:jc w:val="both"/>
        <w:rPr>
          <w:sz w:val="28"/>
          <w:szCs w:val="28"/>
        </w:rPr>
      </w:pPr>
      <w:r w:rsidRPr="009371FD">
        <w:rPr>
          <w:sz w:val="28"/>
          <w:szCs w:val="28"/>
        </w:rPr>
        <w:t xml:space="preserve">1) причинять  ущерб  надмогильным  сооружениям,  мемориальным доскам, оборудованию общественного кладбища, зеленым насаждениям, объектам благоустройства; </w:t>
      </w:r>
    </w:p>
    <w:p w:rsidR="009371FD" w:rsidRPr="009371FD" w:rsidRDefault="009371FD" w:rsidP="009371FD">
      <w:pPr>
        <w:ind w:firstLine="709"/>
        <w:jc w:val="both"/>
        <w:rPr>
          <w:sz w:val="28"/>
          <w:szCs w:val="28"/>
        </w:rPr>
      </w:pPr>
      <w:r w:rsidRPr="009371FD">
        <w:rPr>
          <w:sz w:val="28"/>
          <w:szCs w:val="28"/>
        </w:rPr>
        <w:t>2) выгуливать  собак,  пасти  домашних  животных,  ловить  птиц, разводить костры, добывать песок, глину, резать дерн;</w:t>
      </w:r>
    </w:p>
    <w:p w:rsidR="009371FD" w:rsidRPr="009371FD" w:rsidRDefault="009371FD" w:rsidP="009371FD">
      <w:pPr>
        <w:ind w:firstLine="709"/>
        <w:jc w:val="both"/>
        <w:rPr>
          <w:color w:val="000000"/>
          <w:sz w:val="28"/>
          <w:szCs w:val="28"/>
        </w:rPr>
      </w:pPr>
      <w:r w:rsidRPr="009371FD">
        <w:rPr>
          <w:color w:val="000000"/>
          <w:sz w:val="28"/>
          <w:szCs w:val="28"/>
        </w:rPr>
        <w:t>3) находиться на территории кладбища после его закрытия, за исключением работников кладбища;</w:t>
      </w:r>
    </w:p>
    <w:p w:rsidR="009371FD" w:rsidRPr="009371FD" w:rsidRDefault="009371FD" w:rsidP="009371FD">
      <w:pPr>
        <w:ind w:firstLine="709"/>
        <w:jc w:val="both"/>
        <w:rPr>
          <w:sz w:val="28"/>
          <w:szCs w:val="28"/>
        </w:rPr>
      </w:pPr>
      <w:r w:rsidRPr="009371FD">
        <w:rPr>
          <w:sz w:val="28"/>
          <w:szCs w:val="28"/>
        </w:rPr>
        <w:t>4) производить раскопку грунта, оставлять запасы строительных и других материалов без разрешительной документации;</w:t>
      </w:r>
    </w:p>
    <w:p w:rsidR="009371FD" w:rsidRPr="009371FD" w:rsidRDefault="009371FD" w:rsidP="009371FD">
      <w:pPr>
        <w:ind w:firstLine="709"/>
        <w:jc w:val="both"/>
        <w:rPr>
          <w:sz w:val="28"/>
          <w:szCs w:val="28"/>
        </w:rPr>
      </w:pPr>
      <w:r w:rsidRPr="009371FD">
        <w:rPr>
          <w:sz w:val="28"/>
          <w:szCs w:val="28"/>
        </w:rPr>
        <w:lastRenderedPageBreak/>
        <w:t>5) заниматься коммерческой деятельностью;</w:t>
      </w:r>
    </w:p>
    <w:p w:rsidR="009371FD" w:rsidRPr="009371FD" w:rsidRDefault="009371FD" w:rsidP="009371FD">
      <w:pPr>
        <w:ind w:firstLine="709"/>
        <w:jc w:val="both"/>
        <w:rPr>
          <w:sz w:val="28"/>
          <w:szCs w:val="28"/>
        </w:rPr>
      </w:pPr>
      <w:r w:rsidRPr="009371FD">
        <w:rPr>
          <w:sz w:val="28"/>
          <w:szCs w:val="28"/>
        </w:rPr>
        <w:t>6) нарушать  границы  предоставленного  земельного  участка  для погребения.</w:t>
      </w:r>
    </w:p>
    <w:p w:rsidR="009371FD" w:rsidRPr="009371FD" w:rsidRDefault="009371FD" w:rsidP="009371FD">
      <w:pPr>
        <w:ind w:firstLine="709"/>
        <w:jc w:val="both"/>
        <w:rPr>
          <w:sz w:val="28"/>
          <w:szCs w:val="28"/>
        </w:rPr>
      </w:pPr>
      <w:r w:rsidRPr="009371FD">
        <w:rPr>
          <w:sz w:val="28"/>
          <w:szCs w:val="28"/>
        </w:rPr>
        <w:t>11.3. На территории зеленых зон запрещается:</w:t>
      </w:r>
    </w:p>
    <w:p w:rsidR="009371FD" w:rsidRPr="009371FD" w:rsidRDefault="009371FD" w:rsidP="009371FD">
      <w:pPr>
        <w:ind w:firstLine="709"/>
        <w:jc w:val="both"/>
        <w:rPr>
          <w:sz w:val="28"/>
          <w:szCs w:val="28"/>
        </w:rPr>
      </w:pPr>
      <w:r w:rsidRPr="009371FD">
        <w:rPr>
          <w:sz w:val="28"/>
          <w:szCs w:val="28"/>
        </w:rPr>
        <w:t>1) ходить и лежать на газонах и в молодых лесных посадках;</w:t>
      </w:r>
    </w:p>
    <w:p w:rsidR="009371FD" w:rsidRPr="009371FD" w:rsidRDefault="009371FD" w:rsidP="009371FD">
      <w:pPr>
        <w:ind w:firstLine="709"/>
        <w:jc w:val="both"/>
        <w:rPr>
          <w:sz w:val="28"/>
          <w:szCs w:val="28"/>
        </w:rPr>
      </w:pPr>
      <w:r w:rsidRPr="009371FD">
        <w:rPr>
          <w:sz w:val="28"/>
          <w:szCs w:val="28"/>
        </w:rPr>
        <w:t>2) ломать деревья, кустарники, сучья и ветви, срывать листья и цветы, сбивать и собирать плоды;</w:t>
      </w:r>
    </w:p>
    <w:p w:rsidR="009371FD" w:rsidRPr="009371FD" w:rsidRDefault="009371FD" w:rsidP="009371FD">
      <w:pPr>
        <w:ind w:firstLine="709"/>
        <w:jc w:val="both"/>
        <w:rPr>
          <w:sz w:val="28"/>
          <w:szCs w:val="28"/>
        </w:rPr>
      </w:pPr>
      <w:r w:rsidRPr="009371FD">
        <w:rPr>
          <w:sz w:val="28"/>
          <w:szCs w:val="28"/>
        </w:rPr>
        <w:t>3) разбивать палатки и разводить костры;</w:t>
      </w:r>
    </w:p>
    <w:p w:rsidR="009371FD" w:rsidRPr="009371FD" w:rsidRDefault="009371FD" w:rsidP="009371FD">
      <w:pPr>
        <w:ind w:firstLine="709"/>
        <w:jc w:val="both"/>
        <w:rPr>
          <w:sz w:val="28"/>
          <w:szCs w:val="28"/>
        </w:rPr>
      </w:pPr>
      <w:r w:rsidRPr="009371FD">
        <w:rPr>
          <w:sz w:val="28"/>
          <w:szCs w:val="28"/>
        </w:rPr>
        <w:t>4) засорять клумбы, газоны, цветники, дорожки и водоемы;</w:t>
      </w:r>
    </w:p>
    <w:p w:rsidR="009371FD" w:rsidRPr="009371FD" w:rsidRDefault="009371FD" w:rsidP="009371FD">
      <w:pPr>
        <w:ind w:firstLine="709"/>
        <w:jc w:val="both"/>
        <w:rPr>
          <w:sz w:val="28"/>
          <w:szCs w:val="28"/>
        </w:rPr>
      </w:pPr>
      <w:r w:rsidRPr="009371FD">
        <w:rPr>
          <w:sz w:val="28"/>
          <w:szCs w:val="28"/>
        </w:rPr>
        <w:t>5) портить скульптуры, скамейки, ограды;</w:t>
      </w:r>
    </w:p>
    <w:p w:rsidR="009371FD" w:rsidRPr="009371FD" w:rsidRDefault="009371FD" w:rsidP="009371FD">
      <w:pPr>
        <w:ind w:firstLine="709"/>
        <w:jc w:val="both"/>
        <w:rPr>
          <w:sz w:val="28"/>
          <w:szCs w:val="28"/>
        </w:rPr>
      </w:pPr>
      <w:r w:rsidRPr="009371FD">
        <w:rPr>
          <w:sz w:val="28"/>
          <w:szCs w:val="28"/>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371FD" w:rsidRPr="009371FD" w:rsidRDefault="009371FD" w:rsidP="009371FD">
      <w:pPr>
        <w:ind w:firstLine="709"/>
        <w:jc w:val="both"/>
        <w:rPr>
          <w:color w:val="000000"/>
          <w:sz w:val="28"/>
          <w:szCs w:val="28"/>
        </w:rPr>
      </w:pPr>
      <w:r w:rsidRPr="009371FD">
        <w:rPr>
          <w:color w:val="000000"/>
          <w:sz w:val="28"/>
          <w:szCs w:val="28"/>
        </w:rPr>
        <w:t>7) ездить на велосипедах, мотоциклах, лошадях, тракторах и автомашинах, вне  элементов улично-дорожной сети.</w:t>
      </w:r>
    </w:p>
    <w:p w:rsidR="009371FD" w:rsidRPr="009371FD" w:rsidRDefault="009371FD" w:rsidP="009371FD">
      <w:pPr>
        <w:ind w:firstLine="709"/>
        <w:jc w:val="both"/>
        <w:rPr>
          <w:sz w:val="28"/>
          <w:szCs w:val="28"/>
        </w:rPr>
      </w:pPr>
      <w:r w:rsidRPr="009371FD">
        <w:rPr>
          <w:sz w:val="28"/>
          <w:szCs w:val="28"/>
        </w:rPr>
        <w:t>8) парковать автотранспортные средства на газонах, клумбах, цветниках;</w:t>
      </w:r>
    </w:p>
    <w:p w:rsidR="009371FD" w:rsidRPr="009371FD" w:rsidRDefault="009371FD" w:rsidP="009371FD">
      <w:pPr>
        <w:ind w:firstLine="709"/>
        <w:jc w:val="both"/>
        <w:rPr>
          <w:sz w:val="28"/>
          <w:szCs w:val="28"/>
        </w:rPr>
      </w:pPr>
      <w:r w:rsidRPr="009371FD">
        <w:rPr>
          <w:sz w:val="28"/>
          <w:szCs w:val="28"/>
        </w:rPr>
        <w:t>9) производить строительные и ремонтные работы без ограждений насаждений щитами, гарантирующими защиту их от повреждений;</w:t>
      </w:r>
    </w:p>
    <w:p w:rsidR="009371FD" w:rsidRPr="009371FD" w:rsidRDefault="009371FD" w:rsidP="009371FD">
      <w:pPr>
        <w:ind w:firstLine="709"/>
        <w:jc w:val="both"/>
        <w:rPr>
          <w:sz w:val="28"/>
          <w:szCs w:val="28"/>
        </w:rPr>
      </w:pPr>
      <w:r w:rsidRPr="009371FD">
        <w:rPr>
          <w:sz w:val="28"/>
          <w:szCs w:val="28"/>
        </w:rPr>
        <w:t>10) обнажать корни деревьев на расстоянии ближе 1,5 м от ствола и засыпать шейки деревьев землей или строительным мусором;</w:t>
      </w:r>
    </w:p>
    <w:p w:rsidR="009371FD" w:rsidRPr="009371FD" w:rsidRDefault="009371FD" w:rsidP="009371FD">
      <w:pPr>
        <w:ind w:firstLine="709"/>
        <w:jc w:val="both"/>
        <w:rPr>
          <w:sz w:val="28"/>
          <w:szCs w:val="28"/>
        </w:rPr>
      </w:pPr>
      <w:r w:rsidRPr="009371FD">
        <w:rPr>
          <w:sz w:val="28"/>
          <w:szCs w:val="28"/>
        </w:rPr>
        <w:t>11)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71FD" w:rsidRPr="009371FD" w:rsidRDefault="009371FD" w:rsidP="009371FD">
      <w:pPr>
        <w:ind w:firstLine="709"/>
        <w:jc w:val="both"/>
        <w:rPr>
          <w:sz w:val="28"/>
          <w:szCs w:val="28"/>
        </w:rPr>
      </w:pPr>
      <w:r w:rsidRPr="009371FD">
        <w:rPr>
          <w:sz w:val="28"/>
          <w:szCs w:val="28"/>
        </w:rPr>
        <w:t>12) добывать растительную землю, песок и производить другие раскопки;</w:t>
      </w:r>
    </w:p>
    <w:p w:rsidR="009371FD" w:rsidRPr="009371FD" w:rsidRDefault="009371FD" w:rsidP="009371FD">
      <w:pPr>
        <w:ind w:firstLine="709"/>
        <w:jc w:val="both"/>
        <w:rPr>
          <w:sz w:val="28"/>
          <w:szCs w:val="28"/>
        </w:rPr>
      </w:pPr>
      <w:r w:rsidRPr="009371FD">
        <w:rPr>
          <w:sz w:val="28"/>
          <w:szCs w:val="28"/>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371FD" w:rsidRPr="009371FD" w:rsidRDefault="009371FD" w:rsidP="009371FD">
      <w:pPr>
        <w:pStyle w:val="1"/>
        <w:spacing w:before="0" w:after="0" w:line="240" w:lineRule="auto"/>
        <w:ind w:firstLine="709"/>
        <w:contextualSpacing/>
        <w:jc w:val="center"/>
        <w:rPr>
          <w:rFonts w:ascii="Times New Roman" w:hAnsi="Times New Roman"/>
          <w:b/>
          <w:sz w:val="28"/>
          <w:szCs w:val="28"/>
        </w:rPr>
      </w:pPr>
    </w:p>
    <w:p w:rsidR="009371FD" w:rsidRPr="009371FD" w:rsidRDefault="009371FD" w:rsidP="009371FD">
      <w:pPr>
        <w:pStyle w:val="1"/>
        <w:spacing w:before="0" w:after="0" w:line="240" w:lineRule="auto"/>
        <w:ind w:firstLine="709"/>
        <w:contextualSpacing/>
        <w:jc w:val="center"/>
        <w:rPr>
          <w:rFonts w:ascii="Times New Roman" w:eastAsia="Times New Roman" w:hAnsi="Times New Roman"/>
          <w:b/>
          <w:sz w:val="28"/>
          <w:szCs w:val="28"/>
        </w:rPr>
      </w:pPr>
      <w:r w:rsidRPr="009371FD">
        <w:rPr>
          <w:rFonts w:ascii="Times New Roman" w:hAnsi="Times New Roman"/>
          <w:b/>
          <w:sz w:val="28"/>
          <w:szCs w:val="28"/>
        </w:rPr>
        <w:t xml:space="preserve">12. </w:t>
      </w:r>
      <w:bookmarkStart w:id="23" w:name="_Toc472352466"/>
      <w:r w:rsidRPr="009371FD">
        <w:rPr>
          <w:rFonts w:ascii="Times New Roman" w:hAnsi="Times New Roman"/>
          <w:b/>
          <w:sz w:val="28"/>
          <w:szCs w:val="28"/>
        </w:rPr>
        <w:t>К</w:t>
      </w:r>
      <w:r w:rsidRPr="009371FD">
        <w:rPr>
          <w:rFonts w:ascii="Times New Roman" w:eastAsia="Times New Roman" w:hAnsi="Times New Roman"/>
          <w:b/>
          <w:sz w:val="28"/>
          <w:szCs w:val="28"/>
        </w:rPr>
        <w:t xml:space="preserve">онтроль за соблюдением </w:t>
      </w:r>
      <w:bookmarkEnd w:id="23"/>
      <w:r w:rsidRPr="009371FD">
        <w:rPr>
          <w:rFonts w:ascii="Times New Roman" w:eastAsia="Times New Roman" w:hAnsi="Times New Roman"/>
          <w:b/>
          <w:sz w:val="28"/>
          <w:szCs w:val="28"/>
        </w:rPr>
        <w:t>Правил</w:t>
      </w:r>
    </w:p>
    <w:p w:rsidR="009371FD" w:rsidRPr="009371FD" w:rsidRDefault="009371FD" w:rsidP="009371FD">
      <w:pPr>
        <w:ind w:firstLine="709"/>
        <w:rPr>
          <w:sz w:val="28"/>
          <w:szCs w:val="28"/>
        </w:rPr>
      </w:pPr>
    </w:p>
    <w:p w:rsidR="009371FD" w:rsidRPr="009371FD" w:rsidRDefault="009371FD" w:rsidP="009371FD">
      <w:pPr>
        <w:ind w:firstLine="709"/>
        <w:jc w:val="both"/>
        <w:rPr>
          <w:sz w:val="28"/>
          <w:szCs w:val="28"/>
        </w:rPr>
      </w:pPr>
      <w:bookmarkStart w:id="24" w:name="_gjdgxs" w:colFirst="0" w:colLast="0"/>
      <w:bookmarkEnd w:id="24"/>
      <w:r w:rsidRPr="009371FD">
        <w:rPr>
          <w:sz w:val="28"/>
          <w:szCs w:val="28"/>
        </w:rPr>
        <w:t>12.1. Администрация сельского поселения, ее отраслевые, функциональные и территориальный органы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9371FD" w:rsidRPr="009371FD" w:rsidRDefault="009371FD" w:rsidP="009371FD">
      <w:pPr>
        <w:ind w:firstLine="709"/>
        <w:jc w:val="both"/>
        <w:rPr>
          <w:sz w:val="28"/>
          <w:szCs w:val="28"/>
        </w:rPr>
      </w:pPr>
      <w:r w:rsidRPr="009371FD">
        <w:rPr>
          <w:sz w:val="28"/>
          <w:szCs w:val="28"/>
        </w:rPr>
        <w:t xml:space="preserve">12.2. За нарушение Правил благоустройства территории Кухаривского сельского поселения Ейского района виновные лица могут быть привлечены к административной ответственности по ч. 11. ст. 3.2 Закона Краснодарского края от 23 июля 2003 № 608-КЗ «Об административных правонарушениях», кроме случаев, когда административная ответственность за нарушение норм, содержащихся в Правилах благоустройства территории Кухаривского сельского поселения Ейского района предусмотрена КоАП РФ, статьями Законом Краснодарского края от 23 июля 2003 № 608-КЗ «Об </w:t>
      </w:r>
      <w:r w:rsidRPr="009371FD">
        <w:rPr>
          <w:sz w:val="28"/>
          <w:szCs w:val="28"/>
        </w:rPr>
        <w:lastRenderedPageBreak/>
        <w:t>административных правонарушениях» законом за исключением ч. 11. ст. 3.2 Закона Краснодарского края от 23 июля 2003 № 608-КЗ «Об административных правонарушениях».</w:t>
      </w:r>
    </w:p>
    <w:p w:rsidR="009371FD" w:rsidRPr="009371FD" w:rsidRDefault="009371FD" w:rsidP="009371FD">
      <w:pPr>
        <w:jc w:val="center"/>
        <w:rPr>
          <w:b/>
          <w:sz w:val="28"/>
          <w:szCs w:val="28"/>
        </w:rPr>
      </w:pPr>
    </w:p>
    <w:p w:rsidR="009371FD" w:rsidRPr="009371FD" w:rsidRDefault="009371FD" w:rsidP="009371FD">
      <w:pPr>
        <w:jc w:val="center"/>
        <w:rPr>
          <w:b/>
          <w:sz w:val="28"/>
          <w:szCs w:val="28"/>
        </w:rPr>
      </w:pPr>
      <w:r w:rsidRPr="009371FD">
        <w:rPr>
          <w:b/>
          <w:sz w:val="28"/>
          <w:szCs w:val="28"/>
        </w:rPr>
        <w:t>13. Порядок и механизмы общественного участия в процессе благоустройства</w:t>
      </w:r>
    </w:p>
    <w:p w:rsidR="009371FD" w:rsidRPr="009371FD" w:rsidRDefault="009371FD" w:rsidP="009371FD">
      <w:pPr>
        <w:jc w:val="center"/>
        <w:rPr>
          <w:b/>
          <w:sz w:val="28"/>
          <w:szCs w:val="28"/>
        </w:rPr>
      </w:pPr>
    </w:p>
    <w:p w:rsidR="009371FD" w:rsidRPr="009371FD" w:rsidRDefault="009371FD" w:rsidP="009371FD">
      <w:pPr>
        <w:jc w:val="both"/>
        <w:rPr>
          <w:sz w:val="28"/>
          <w:szCs w:val="28"/>
        </w:rPr>
      </w:pPr>
      <w:r w:rsidRPr="009371FD">
        <w:rPr>
          <w:sz w:val="28"/>
          <w:szCs w:val="28"/>
        </w:rPr>
        <w:tab/>
        <w:t>13.1.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9371FD" w:rsidRPr="009371FD" w:rsidRDefault="009371FD" w:rsidP="009371FD">
      <w:pPr>
        <w:jc w:val="both"/>
        <w:rPr>
          <w:sz w:val="28"/>
          <w:szCs w:val="28"/>
        </w:rPr>
      </w:pPr>
      <w:r w:rsidRPr="009371FD">
        <w:rPr>
          <w:sz w:val="28"/>
          <w:szCs w:val="28"/>
        </w:rPr>
        <w:tab/>
        <w:t>13.2. При проектировании общественных пространств необходимо создавать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9371FD" w:rsidRPr="009371FD" w:rsidRDefault="009371FD" w:rsidP="009371FD">
      <w:pPr>
        <w:jc w:val="both"/>
        <w:rPr>
          <w:sz w:val="28"/>
          <w:szCs w:val="28"/>
        </w:rPr>
      </w:pPr>
      <w:r w:rsidRPr="009371FD">
        <w:rPr>
          <w:sz w:val="28"/>
          <w:szCs w:val="28"/>
        </w:rPr>
        <w:tab/>
        <w:t>13.3.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 а также представители управляющих и обслуживающих организаций. В случае, если благоустраиваемая территория относится к нескольким зданиям, обеспечить участие представителей всех заинтересованных жителей, арендаторов, собственников и организаций на территории.</w:t>
      </w:r>
    </w:p>
    <w:p w:rsidR="009371FD" w:rsidRPr="009371FD" w:rsidRDefault="009371FD" w:rsidP="009371FD">
      <w:pPr>
        <w:jc w:val="both"/>
        <w:rPr>
          <w:sz w:val="28"/>
          <w:szCs w:val="28"/>
        </w:rPr>
      </w:pPr>
      <w:r w:rsidRPr="009371FD">
        <w:rPr>
          <w:sz w:val="28"/>
          <w:szCs w:val="28"/>
        </w:rPr>
        <w:tab/>
        <w:t>13.4.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371FD" w:rsidRPr="009371FD" w:rsidRDefault="009371FD" w:rsidP="009371FD">
      <w:pPr>
        <w:jc w:val="both"/>
        <w:rPr>
          <w:sz w:val="28"/>
          <w:szCs w:val="28"/>
        </w:rPr>
      </w:pPr>
      <w:r w:rsidRPr="009371FD">
        <w:rPr>
          <w:sz w:val="28"/>
          <w:szCs w:val="28"/>
        </w:rPr>
        <w:tab/>
        <w:t>13.5.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371FD" w:rsidRPr="009371FD" w:rsidRDefault="009371FD" w:rsidP="009371FD">
      <w:pPr>
        <w:jc w:val="both"/>
        <w:rPr>
          <w:sz w:val="28"/>
          <w:szCs w:val="28"/>
        </w:rPr>
      </w:pPr>
      <w:r w:rsidRPr="009371FD">
        <w:rPr>
          <w:sz w:val="28"/>
          <w:szCs w:val="28"/>
        </w:rPr>
        <w:tab/>
        <w:t>13.6.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9371FD" w:rsidRPr="009371FD" w:rsidRDefault="009371FD" w:rsidP="009371FD">
      <w:pPr>
        <w:jc w:val="both"/>
        <w:rPr>
          <w:sz w:val="28"/>
          <w:szCs w:val="28"/>
        </w:rPr>
      </w:pPr>
      <w:r w:rsidRPr="009371FD">
        <w:rPr>
          <w:sz w:val="28"/>
          <w:szCs w:val="28"/>
        </w:rPr>
        <w:tab/>
        <w:t>13.7.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администрации Кухаривского сельского поселения Ейского района.</w:t>
      </w:r>
    </w:p>
    <w:p w:rsidR="009371FD" w:rsidRPr="009371FD" w:rsidRDefault="009371FD" w:rsidP="009371FD">
      <w:pPr>
        <w:jc w:val="both"/>
        <w:rPr>
          <w:sz w:val="28"/>
          <w:szCs w:val="28"/>
        </w:rPr>
      </w:pPr>
      <w:r w:rsidRPr="009371FD">
        <w:rPr>
          <w:sz w:val="28"/>
          <w:szCs w:val="28"/>
        </w:rPr>
        <w:tab/>
        <w:t>13.8.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9371FD" w:rsidRPr="009371FD" w:rsidRDefault="009371FD" w:rsidP="009371FD">
      <w:pPr>
        <w:jc w:val="both"/>
        <w:rPr>
          <w:sz w:val="28"/>
          <w:szCs w:val="28"/>
        </w:rPr>
      </w:pPr>
      <w:r w:rsidRPr="009371FD">
        <w:rPr>
          <w:sz w:val="28"/>
          <w:szCs w:val="28"/>
        </w:rPr>
        <w:tab/>
        <w:t>Совместное определение целей и задач по развитию территории, инвентаризация проблем и потенциалов среды.</w:t>
      </w:r>
    </w:p>
    <w:p w:rsidR="009371FD" w:rsidRPr="009371FD" w:rsidRDefault="009371FD" w:rsidP="009371FD">
      <w:pPr>
        <w:jc w:val="both"/>
        <w:rPr>
          <w:sz w:val="28"/>
          <w:szCs w:val="28"/>
        </w:rPr>
      </w:pPr>
      <w:r w:rsidRPr="009371FD">
        <w:rPr>
          <w:sz w:val="28"/>
          <w:szCs w:val="28"/>
        </w:rPr>
        <w:lastRenderedPageBreak/>
        <w:tab/>
        <w:t>Определение основных видов активностей, функциональных зон и их взаимного расположения на выбранной территории.</w:t>
      </w:r>
    </w:p>
    <w:p w:rsidR="009371FD" w:rsidRPr="009371FD" w:rsidRDefault="009371FD" w:rsidP="009371FD">
      <w:pPr>
        <w:jc w:val="both"/>
        <w:rPr>
          <w:sz w:val="28"/>
          <w:szCs w:val="28"/>
        </w:rPr>
      </w:pPr>
      <w:r w:rsidRPr="009371FD">
        <w:rPr>
          <w:sz w:val="28"/>
          <w:szCs w:val="28"/>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71FD" w:rsidRPr="009371FD" w:rsidRDefault="009371FD" w:rsidP="009371FD">
      <w:pPr>
        <w:jc w:val="both"/>
        <w:rPr>
          <w:sz w:val="28"/>
          <w:szCs w:val="28"/>
        </w:rPr>
      </w:pPr>
      <w:r w:rsidRPr="009371FD">
        <w:rPr>
          <w:sz w:val="28"/>
          <w:szCs w:val="28"/>
        </w:rPr>
        <w:tab/>
        <w:t>Консультации в выборе типов покрытий, с учетом функционального зонирования территории.</w:t>
      </w:r>
    </w:p>
    <w:p w:rsidR="009371FD" w:rsidRPr="009371FD" w:rsidRDefault="009371FD" w:rsidP="009371FD">
      <w:pPr>
        <w:jc w:val="both"/>
        <w:rPr>
          <w:sz w:val="28"/>
          <w:szCs w:val="28"/>
        </w:rPr>
      </w:pPr>
      <w:r w:rsidRPr="009371FD">
        <w:rPr>
          <w:sz w:val="28"/>
          <w:szCs w:val="28"/>
        </w:rPr>
        <w:tab/>
        <w:t>Консультации по предполагаемым типам озеленения.</w:t>
      </w:r>
    </w:p>
    <w:p w:rsidR="009371FD" w:rsidRPr="009371FD" w:rsidRDefault="009371FD" w:rsidP="009371FD">
      <w:pPr>
        <w:jc w:val="both"/>
        <w:rPr>
          <w:sz w:val="28"/>
          <w:szCs w:val="28"/>
        </w:rPr>
      </w:pPr>
      <w:r w:rsidRPr="009371FD">
        <w:rPr>
          <w:sz w:val="28"/>
          <w:szCs w:val="28"/>
        </w:rPr>
        <w:tab/>
        <w:t>Консультации по предполагаемым типам освещения и осветительного оборудования.</w:t>
      </w:r>
    </w:p>
    <w:p w:rsidR="009371FD" w:rsidRPr="009371FD" w:rsidRDefault="009371FD" w:rsidP="009371FD">
      <w:pPr>
        <w:jc w:val="both"/>
        <w:rPr>
          <w:sz w:val="28"/>
          <w:szCs w:val="28"/>
        </w:rPr>
      </w:pPr>
      <w:r w:rsidRPr="009371FD">
        <w:rPr>
          <w:sz w:val="28"/>
          <w:szCs w:val="28"/>
        </w:rPr>
        <w:tab/>
        <w:t>Участие в разработке проекта, обсуждение решений с архитекторами, проектировщиками и другими профильными специалистами.</w:t>
      </w:r>
    </w:p>
    <w:p w:rsidR="009371FD" w:rsidRPr="009371FD" w:rsidRDefault="009371FD" w:rsidP="009371FD">
      <w:pPr>
        <w:jc w:val="both"/>
        <w:rPr>
          <w:sz w:val="28"/>
          <w:szCs w:val="28"/>
        </w:rPr>
      </w:pPr>
      <w:r w:rsidRPr="009371FD">
        <w:rPr>
          <w:sz w:val="28"/>
          <w:szCs w:val="28"/>
        </w:rPr>
        <w:tab/>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9371FD" w:rsidRPr="009371FD" w:rsidRDefault="009371FD" w:rsidP="009371FD">
      <w:pPr>
        <w:jc w:val="both"/>
        <w:rPr>
          <w:sz w:val="28"/>
          <w:szCs w:val="28"/>
        </w:rPr>
      </w:pPr>
      <w:r w:rsidRPr="009371FD">
        <w:rPr>
          <w:sz w:val="28"/>
          <w:szCs w:val="28"/>
        </w:rPr>
        <w:tab/>
        <w:t>Осуществление общественного контроля над процессом реализации проекта.</w:t>
      </w:r>
    </w:p>
    <w:p w:rsidR="009371FD" w:rsidRPr="009371FD" w:rsidRDefault="009371FD" w:rsidP="009371FD">
      <w:pPr>
        <w:jc w:val="both"/>
        <w:rPr>
          <w:sz w:val="28"/>
          <w:szCs w:val="28"/>
        </w:rPr>
      </w:pPr>
      <w:r w:rsidRPr="009371FD">
        <w:rPr>
          <w:sz w:val="28"/>
          <w:szCs w:val="28"/>
        </w:rPr>
        <w:tab/>
        <w:t>Осуществление общественного контроля над процессом эксплуатации территории.</w:t>
      </w:r>
    </w:p>
    <w:p w:rsidR="009371FD" w:rsidRPr="009371FD" w:rsidRDefault="009371FD" w:rsidP="009371FD">
      <w:pPr>
        <w:jc w:val="both"/>
        <w:rPr>
          <w:sz w:val="28"/>
          <w:szCs w:val="28"/>
        </w:rPr>
      </w:pPr>
      <w:r w:rsidRPr="009371FD">
        <w:rPr>
          <w:sz w:val="28"/>
          <w:szCs w:val="28"/>
        </w:rPr>
        <w:tab/>
        <w:t>13.9.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371FD" w:rsidRPr="009371FD" w:rsidRDefault="009371FD" w:rsidP="009371FD">
      <w:pPr>
        <w:jc w:val="both"/>
        <w:rPr>
          <w:sz w:val="28"/>
          <w:szCs w:val="28"/>
        </w:rPr>
      </w:pPr>
      <w:r w:rsidRPr="009371FD">
        <w:rPr>
          <w:sz w:val="28"/>
          <w:szCs w:val="28"/>
        </w:rPr>
        <w:tab/>
        <w:t>13.10. 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интервьюирование, картирование, работа с отдельными группами пользователей, проведение общественных обсуждений, проведение общественных (публичных) обсуждений, проведение оценки эксплуатации территории.</w:t>
      </w:r>
    </w:p>
    <w:p w:rsidR="009371FD" w:rsidRPr="009371FD" w:rsidRDefault="009371FD" w:rsidP="009371FD">
      <w:pPr>
        <w:jc w:val="both"/>
        <w:rPr>
          <w:sz w:val="28"/>
          <w:szCs w:val="28"/>
        </w:rPr>
      </w:pPr>
      <w:r w:rsidRPr="009371FD">
        <w:rPr>
          <w:sz w:val="28"/>
          <w:szCs w:val="28"/>
        </w:rPr>
        <w:tab/>
        <w:t>13.11. На каждом этапе проектирования рекомендуется выбирать максимально подходящие для конкретной ситуации механизмы.Они должны быть простыми и понятными для всех заинтересованных в проекте сторон.</w:t>
      </w:r>
    </w:p>
    <w:p w:rsidR="009371FD" w:rsidRPr="009371FD" w:rsidRDefault="009371FD" w:rsidP="009371FD">
      <w:pPr>
        <w:ind w:firstLine="709"/>
        <w:jc w:val="both"/>
        <w:rPr>
          <w:sz w:val="28"/>
          <w:szCs w:val="28"/>
        </w:rPr>
      </w:pPr>
      <w:r w:rsidRPr="009371FD">
        <w:rPr>
          <w:sz w:val="28"/>
          <w:szCs w:val="28"/>
        </w:rPr>
        <w:t>13.12. По итогам общественных обсуждений составляется итоговый протокол, который размещается на официальном сайте администрации Кухаривского сельского поселения Ейского района в сети «Интернет», Также рекомендуется размещение видеозаписи (для общественных (публичных) обсуждений).</w:t>
      </w:r>
    </w:p>
    <w:p w:rsidR="009371FD" w:rsidRPr="009371FD" w:rsidRDefault="009371FD" w:rsidP="009371FD">
      <w:pPr>
        <w:ind w:firstLine="709"/>
        <w:jc w:val="both"/>
        <w:rPr>
          <w:sz w:val="28"/>
          <w:szCs w:val="28"/>
        </w:rPr>
      </w:pPr>
      <w:r w:rsidRPr="009371FD">
        <w:rPr>
          <w:sz w:val="28"/>
          <w:szCs w:val="28"/>
        </w:rPr>
        <w:t>13.13. Общественные обсуждения, общественные (публичные) обсуждения проводятся в порядке, установленном органом местного самоуправления в соответствии с  компетенцией.</w:t>
      </w:r>
    </w:p>
    <w:p w:rsidR="009371FD" w:rsidRPr="009371FD" w:rsidRDefault="009371FD" w:rsidP="009371FD">
      <w:pPr>
        <w:widowControl w:val="0"/>
        <w:suppressAutoHyphens/>
        <w:autoSpaceDN w:val="0"/>
        <w:ind w:firstLine="709"/>
        <w:jc w:val="both"/>
        <w:textAlignment w:val="baseline"/>
        <w:rPr>
          <w:kern w:val="3"/>
          <w:sz w:val="28"/>
          <w:szCs w:val="28"/>
        </w:rPr>
      </w:pPr>
    </w:p>
    <w:p w:rsidR="009371FD" w:rsidRPr="009371FD" w:rsidRDefault="009371FD" w:rsidP="009371FD">
      <w:pPr>
        <w:widowControl w:val="0"/>
        <w:suppressAutoHyphens/>
        <w:autoSpaceDN w:val="0"/>
        <w:ind w:firstLine="709"/>
        <w:jc w:val="both"/>
        <w:textAlignment w:val="baseline"/>
        <w:rPr>
          <w:kern w:val="3"/>
          <w:sz w:val="28"/>
          <w:szCs w:val="28"/>
        </w:rPr>
      </w:pPr>
    </w:p>
    <w:p w:rsidR="009371FD" w:rsidRPr="009371FD" w:rsidRDefault="009371FD" w:rsidP="009371FD">
      <w:pPr>
        <w:widowControl w:val="0"/>
        <w:suppressAutoHyphens/>
        <w:autoSpaceDN w:val="0"/>
        <w:ind w:firstLine="709"/>
        <w:jc w:val="both"/>
        <w:textAlignment w:val="baseline"/>
        <w:rPr>
          <w:kern w:val="3"/>
          <w:sz w:val="28"/>
          <w:szCs w:val="28"/>
        </w:rPr>
      </w:pPr>
    </w:p>
    <w:p w:rsidR="009371FD" w:rsidRPr="009371FD" w:rsidRDefault="009371FD" w:rsidP="009371FD">
      <w:pPr>
        <w:widowControl w:val="0"/>
        <w:suppressAutoHyphens/>
        <w:autoSpaceDN w:val="0"/>
        <w:jc w:val="both"/>
        <w:textAlignment w:val="baseline"/>
        <w:rPr>
          <w:kern w:val="3"/>
          <w:sz w:val="28"/>
          <w:szCs w:val="28"/>
        </w:rPr>
      </w:pPr>
      <w:r w:rsidRPr="009371FD">
        <w:rPr>
          <w:kern w:val="3"/>
          <w:sz w:val="28"/>
          <w:szCs w:val="28"/>
        </w:rPr>
        <w:t xml:space="preserve">Начальник общего отдела </w:t>
      </w:r>
    </w:p>
    <w:p w:rsidR="009371FD" w:rsidRPr="009371FD" w:rsidRDefault="009371FD" w:rsidP="009371FD">
      <w:pPr>
        <w:widowControl w:val="0"/>
        <w:suppressAutoHyphens/>
        <w:autoSpaceDN w:val="0"/>
        <w:jc w:val="both"/>
        <w:textAlignment w:val="baseline"/>
        <w:rPr>
          <w:kern w:val="3"/>
          <w:sz w:val="28"/>
          <w:szCs w:val="28"/>
        </w:rPr>
      </w:pPr>
      <w:r w:rsidRPr="009371FD">
        <w:rPr>
          <w:kern w:val="3"/>
          <w:sz w:val="28"/>
          <w:szCs w:val="28"/>
        </w:rPr>
        <w:t>администрации Кухаривского сельского поселений                     Е.Ю. Гришина</w:t>
      </w: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pPr>
        <w:rPr>
          <w:sz w:val="28"/>
          <w:szCs w:val="28"/>
        </w:rPr>
      </w:pPr>
    </w:p>
    <w:p w:rsidR="009371FD" w:rsidRPr="009371FD" w:rsidRDefault="009371FD" w:rsidP="009371FD">
      <w:pPr>
        <w:pStyle w:val="11"/>
        <w:ind w:left="3539" w:firstLine="709"/>
        <w:jc w:val="center"/>
        <w:rPr>
          <w:rFonts w:ascii="Times New Roman" w:hAnsi="Times New Roman" w:cs="Times New Roman"/>
          <w:sz w:val="28"/>
        </w:rPr>
      </w:pPr>
      <w:r w:rsidRPr="009371FD">
        <w:rPr>
          <w:rFonts w:ascii="Times New Roman" w:hAnsi="Times New Roman" w:cs="Times New Roman"/>
          <w:sz w:val="28"/>
        </w:rPr>
        <w:t>ПРИЛОЖЕНИЕ № 2</w:t>
      </w:r>
    </w:p>
    <w:p w:rsidR="009371FD" w:rsidRPr="009371FD" w:rsidRDefault="009371FD" w:rsidP="009371FD">
      <w:pPr>
        <w:pStyle w:val="11"/>
        <w:ind w:left="4248" w:firstLine="708"/>
        <w:jc w:val="center"/>
        <w:rPr>
          <w:rFonts w:ascii="Times New Roman" w:hAnsi="Times New Roman" w:cs="Times New Roman"/>
          <w:sz w:val="28"/>
        </w:rPr>
      </w:pPr>
    </w:p>
    <w:p w:rsidR="009371FD" w:rsidRPr="009371FD" w:rsidRDefault="009371FD" w:rsidP="009371FD">
      <w:pPr>
        <w:pStyle w:val="11"/>
        <w:ind w:left="4248" w:firstLine="708"/>
        <w:jc w:val="center"/>
        <w:rPr>
          <w:rFonts w:ascii="Times New Roman" w:hAnsi="Times New Roman" w:cs="Times New Roman"/>
          <w:sz w:val="28"/>
        </w:rPr>
      </w:pPr>
      <w:r w:rsidRPr="009371FD">
        <w:rPr>
          <w:rFonts w:ascii="Times New Roman" w:hAnsi="Times New Roman" w:cs="Times New Roman"/>
          <w:sz w:val="28"/>
        </w:rPr>
        <w:t>УТВЕРЖДЕН</w:t>
      </w:r>
    </w:p>
    <w:p w:rsidR="009371FD" w:rsidRPr="009371FD" w:rsidRDefault="009371FD" w:rsidP="009371FD">
      <w:pPr>
        <w:pStyle w:val="11"/>
        <w:ind w:left="4956"/>
        <w:jc w:val="center"/>
        <w:rPr>
          <w:rFonts w:ascii="Times New Roman" w:hAnsi="Times New Roman" w:cs="Times New Roman"/>
          <w:sz w:val="28"/>
        </w:rPr>
      </w:pPr>
      <w:r w:rsidRPr="009371FD">
        <w:rPr>
          <w:rFonts w:ascii="Times New Roman" w:hAnsi="Times New Roman" w:cs="Times New Roman"/>
          <w:sz w:val="28"/>
        </w:rPr>
        <w:t>решением Совета Кухаривского сельского поселения Ейского района</w:t>
      </w:r>
    </w:p>
    <w:p w:rsidR="009371FD" w:rsidRPr="009371FD" w:rsidRDefault="009371FD" w:rsidP="009371FD">
      <w:pPr>
        <w:pStyle w:val="11"/>
        <w:ind w:left="4956"/>
        <w:jc w:val="center"/>
        <w:rPr>
          <w:rFonts w:ascii="Times New Roman" w:hAnsi="Times New Roman" w:cs="Times New Roman"/>
          <w:sz w:val="28"/>
          <w:u w:val="single"/>
        </w:rPr>
      </w:pPr>
      <w:r w:rsidRPr="009371FD">
        <w:rPr>
          <w:rFonts w:ascii="Times New Roman" w:hAnsi="Times New Roman" w:cs="Times New Roman"/>
          <w:sz w:val="28"/>
        </w:rPr>
        <w:t>от ___________ № _____</w:t>
      </w:r>
    </w:p>
    <w:p w:rsidR="009371FD" w:rsidRPr="009371FD" w:rsidRDefault="009371FD" w:rsidP="009371FD">
      <w:pPr>
        <w:pStyle w:val="11"/>
        <w:tabs>
          <w:tab w:val="left" w:pos="5103"/>
        </w:tabs>
        <w:jc w:val="center"/>
        <w:rPr>
          <w:rFonts w:ascii="Times New Roman" w:hAnsi="Times New Roman" w:cs="Times New Roman"/>
          <w:sz w:val="28"/>
        </w:rPr>
      </w:pPr>
    </w:p>
    <w:p w:rsidR="009371FD" w:rsidRPr="009371FD" w:rsidRDefault="009371FD" w:rsidP="009371FD">
      <w:pPr>
        <w:pStyle w:val="11"/>
        <w:tabs>
          <w:tab w:val="left" w:pos="5103"/>
        </w:tabs>
        <w:jc w:val="center"/>
        <w:rPr>
          <w:rFonts w:ascii="Times New Roman" w:hAnsi="Times New Roman" w:cs="Times New Roman"/>
          <w:sz w:val="28"/>
        </w:rPr>
      </w:pPr>
    </w:p>
    <w:p w:rsidR="009371FD" w:rsidRPr="009371FD" w:rsidRDefault="009371FD" w:rsidP="009371FD">
      <w:pPr>
        <w:pStyle w:val="11"/>
        <w:tabs>
          <w:tab w:val="left" w:pos="5103"/>
        </w:tabs>
        <w:jc w:val="center"/>
        <w:rPr>
          <w:rFonts w:ascii="Times New Roman" w:hAnsi="Times New Roman" w:cs="Times New Roman"/>
          <w:sz w:val="28"/>
        </w:rPr>
      </w:pPr>
    </w:p>
    <w:p w:rsidR="009371FD" w:rsidRPr="009371FD" w:rsidRDefault="009371FD" w:rsidP="009371FD">
      <w:pPr>
        <w:pStyle w:val="11"/>
        <w:tabs>
          <w:tab w:val="left" w:pos="5103"/>
        </w:tabs>
        <w:jc w:val="center"/>
        <w:rPr>
          <w:rFonts w:ascii="Times New Roman" w:hAnsi="Times New Roman" w:cs="Times New Roman"/>
          <w:sz w:val="28"/>
        </w:rPr>
      </w:pPr>
    </w:p>
    <w:p w:rsidR="009371FD" w:rsidRPr="009371FD" w:rsidRDefault="009371FD" w:rsidP="009371FD">
      <w:pPr>
        <w:pStyle w:val="11"/>
        <w:tabs>
          <w:tab w:val="left" w:pos="5103"/>
        </w:tabs>
        <w:jc w:val="center"/>
        <w:rPr>
          <w:rFonts w:ascii="Times New Roman" w:hAnsi="Times New Roman" w:cs="Times New Roman"/>
          <w:b/>
          <w:sz w:val="28"/>
        </w:rPr>
      </w:pPr>
      <w:r w:rsidRPr="009371FD">
        <w:rPr>
          <w:rFonts w:ascii="Times New Roman" w:hAnsi="Times New Roman" w:cs="Times New Roman"/>
          <w:b/>
          <w:sz w:val="28"/>
        </w:rPr>
        <w:t>ПОРЯДОК</w:t>
      </w:r>
    </w:p>
    <w:p w:rsidR="009371FD" w:rsidRPr="009371FD" w:rsidRDefault="009371FD" w:rsidP="009371FD">
      <w:pPr>
        <w:pStyle w:val="11"/>
        <w:jc w:val="center"/>
        <w:rPr>
          <w:rFonts w:ascii="Times New Roman" w:hAnsi="Times New Roman" w:cs="Times New Roman"/>
          <w:b/>
          <w:sz w:val="28"/>
        </w:rPr>
      </w:pPr>
      <w:r w:rsidRPr="009371FD">
        <w:rPr>
          <w:rFonts w:ascii="Times New Roman" w:hAnsi="Times New Roman" w:cs="Times New Roman"/>
          <w:b/>
          <w:sz w:val="28"/>
        </w:rPr>
        <w:t>учета предложений и участия граждан в обсуждении проекта Правил благоустройства Кухаривского сельского поселения Ейского района</w:t>
      </w:r>
    </w:p>
    <w:p w:rsidR="009371FD" w:rsidRPr="009371FD" w:rsidRDefault="009371FD" w:rsidP="009371FD">
      <w:pPr>
        <w:pStyle w:val="11"/>
        <w:ind w:left="5664"/>
        <w:rPr>
          <w:rFonts w:ascii="Times New Roman" w:hAnsi="Times New Roman" w:cs="Times New Roman"/>
          <w:sz w:val="28"/>
        </w:rPr>
      </w:pPr>
    </w:p>
    <w:p w:rsidR="009371FD" w:rsidRPr="009371FD" w:rsidRDefault="009371FD" w:rsidP="009371FD">
      <w:pPr>
        <w:pStyle w:val="11"/>
        <w:ind w:left="5664"/>
        <w:rPr>
          <w:rFonts w:ascii="Times New Roman" w:hAnsi="Times New Roman" w:cs="Times New Roman"/>
          <w:sz w:val="28"/>
        </w:rPr>
      </w:pPr>
    </w:p>
    <w:p w:rsidR="009371FD" w:rsidRPr="009371FD" w:rsidRDefault="009371FD" w:rsidP="009371FD">
      <w:pPr>
        <w:pStyle w:val="11"/>
        <w:ind w:left="5664"/>
        <w:rPr>
          <w:rFonts w:ascii="Times New Roman" w:hAnsi="Times New Roman" w:cs="Times New Roman"/>
          <w:sz w:val="28"/>
        </w:rPr>
      </w:pPr>
    </w:p>
    <w:p w:rsidR="009371FD" w:rsidRPr="009371FD" w:rsidRDefault="009371FD" w:rsidP="009371FD">
      <w:pPr>
        <w:pStyle w:val="11"/>
        <w:ind w:firstLine="709"/>
        <w:jc w:val="both"/>
        <w:rPr>
          <w:rFonts w:ascii="Times New Roman" w:hAnsi="Times New Roman" w:cs="Times New Roman"/>
          <w:sz w:val="28"/>
          <w:szCs w:val="28"/>
        </w:rPr>
      </w:pPr>
      <w:r w:rsidRPr="009371FD">
        <w:rPr>
          <w:rFonts w:ascii="Times New Roman" w:hAnsi="Times New Roman" w:cs="Times New Roman"/>
          <w:sz w:val="28"/>
          <w:szCs w:val="28"/>
        </w:rPr>
        <w:t xml:space="preserve">1.Население Кухаривского сельского поселения Ейского района с момента опубликования (обнародования) </w:t>
      </w:r>
      <w:r w:rsidRPr="009371FD">
        <w:rPr>
          <w:rFonts w:ascii="Times New Roman" w:hAnsi="Times New Roman" w:cs="Times New Roman"/>
          <w:sz w:val="28"/>
        </w:rPr>
        <w:t>проекта Правил благоустройства Кухаривского сельского поселения Ейского района</w:t>
      </w:r>
      <w:r w:rsidRPr="009371FD">
        <w:rPr>
          <w:rFonts w:ascii="Times New Roman" w:hAnsi="Times New Roman" w:cs="Times New Roman"/>
          <w:sz w:val="28"/>
          <w:szCs w:val="28"/>
        </w:rPr>
        <w:t xml:space="preserve"> вправе участвовать в его обсуждении в следующих формах:</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1) проведения собраний граждан по месту жительства;</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2) массового обсуждения проекта Правил благоустройства Кухаривского сельского поселения Ейского района, предусмотренном настоящим Порядком;</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3) проведения публичных слушаний по проекту Правил благоустройства Кухаривского сельского поселения Ейского района;</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4) в иных формах, не противоречащих действующему законодательству.</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2. Предложения о дополнениях и (или) изменениях по опубликованному (обнародованному) проекту Правил благоустройства Кухаривского сельского поселения Ейского района</w:t>
      </w:r>
      <w:r w:rsidRPr="009371FD">
        <w:rPr>
          <w:rFonts w:ascii="Times New Roman" w:hAnsi="Times New Roman" w:cs="Times New Roman"/>
          <w:sz w:val="28"/>
          <w:szCs w:val="28"/>
        </w:rPr>
        <w:t xml:space="preserve"> </w:t>
      </w:r>
      <w:r w:rsidRPr="009371FD">
        <w:rPr>
          <w:rFonts w:ascii="Times New Roman" w:hAnsi="Times New Roman" w:cs="Times New Roman"/>
          <w:sz w:val="28"/>
        </w:rPr>
        <w:t>(далее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Правил благоустройства Кухаривского сельского поселения Ейского района (далее – рабочая группа).</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 xml:space="preserve">3. Предложения населения к опубликованному (обнародованному) по проекту Правил благоустройства Кухаривского сельского поселения Ейского района могут вноситься в течение 10 дней со дня его опубликования в </w:t>
      </w:r>
      <w:r w:rsidRPr="009371FD">
        <w:rPr>
          <w:rFonts w:ascii="Times New Roman" w:hAnsi="Times New Roman" w:cs="Times New Roman"/>
          <w:sz w:val="28"/>
        </w:rPr>
        <w:lastRenderedPageBreak/>
        <w:t>рабочую группу и рассматриваются ею в соответствии с настоящим Порядком.</w:t>
      </w:r>
    </w:p>
    <w:p w:rsidR="009371FD" w:rsidRPr="009371FD" w:rsidRDefault="009371FD" w:rsidP="009371FD">
      <w:pPr>
        <w:pStyle w:val="11"/>
        <w:ind w:firstLine="709"/>
        <w:jc w:val="both"/>
        <w:rPr>
          <w:rFonts w:ascii="Times New Roman" w:hAnsi="Times New Roman" w:cs="Times New Roman"/>
          <w:sz w:val="28"/>
          <w:szCs w:val="28"/>
        </w:rPr>
      </w:pPr>
      <w:r w:rsidRPr="009371FD">
        <w:rPr>
          <w:rFonts w:ascii="Times New Roman" w:hAnsi="Times New Roman" w:cs="Times New Roman"/>
          <w:sz w:val="28"/>
          <w:szCs w:val="28"/>
        </w:rPr>
        <w:t>4. Внесенные предложения регистрируются рабочей группой.</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5. Предложения должны соответствовать Конституции РФ, требованиям Федерального закона от 06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9371FD" w:rsidRPr="009371FD" w:rsidRDefault="009371FD" w:rsidP="009371FD">
      <w:pPr>
        <w:pStyle w:val="11"/>
        <w:ind w:firstLine="709"/>
        <w:jc w:val="both"/>
        <w:rPr>
          <w:rFonts w:ascii="Times New Roman" w:hAnsi="Times New Roman" w:cs="Times New Roman"/>
          <w:sz w:val="28"/>
        </w:rPr>
      </w:pPr>
      <w:r w:rsidRPr="009371FD">
        <w:rPr>
          <w:rFonts w:ascii="Times New Roman" w:hAnsi="Times New Roman" w:cs="Times New Roman"/>
          <w:sz w:val="28"/>
        </w:rPr>
        <w:t>6. Предложения должны соответствовать следующим требованиям:</w:t>
      </w:r>
    </w:p>
    <w:p w:rsidR="009371FD" w:rsidRPr="009371FD" w:rsidRDefault="009371FD" w:rsidP="009371FD">
      <w:pPr>
        <w:pStyle w:val="11"/>
        <w:ind w:firstLine="709"/>
        <w:jc w:val="both"/>
        <w:rPr>
          <w:rFonts w:ascii="Times New Roman" w:hAnsi="Times New Roman" w:cs="Times New Roman"/>
          <w:sz w:val="28"/>
          <w:szCs w:val="28"/>
        </w:rPr>
      </w:pPr>
      <w:r w:rsidRPr="009371FD">
        <w:rPr>
          <w:rFonts w:ascii="Times New Roman" w:hAnsi="Times New Roman" w:cs="Times New Roman"/>
          <w:sz w:val="28"/>
        </w:rPr>
        <w:t>1) должны обеспечивать однозначное толкование положений проекта Правил благоустройства Кухаривского сельского поселения Ейского района</w:t>
      </w:r>
      <w:r w:rsidRPr="009371FD">
        <w:rPr>
          <w:rFonts w:ascii="Times New Roman" w:hAnsi="Times New Roman" w:cs="Times New Roman"/>
          <w:sz w:val="28"/>
          <w:szCs w:val="28"/>
        </w:rPr>
        <w:t>;</w:t>
      </w:r>
    </w:p>
    <w:p w:rsidR="009371FD" w:rsidRPr="009371FD" w:rsidRDefault="009371FD" w:rsidP="009371FD">
      <w:pPr>
        <w:pStyle w:val="ConsNormal"/>
        <w:widowControl/>
        <w:ind w:right="0" w:firstLine="709"/>
        <w:jc w:val="both"/>
        <w:rPr>
          <w:rFonts w:ascii="Times New Roman" w:hAnsi="Times New Roman"/>
          <w:sz w:val="28"/>
          <w:szCs w:val="28"/>
        </w:rPr>
      </w:pPr>
      <w:r w:rsidRPr="009371FD">
        <w:rPr>
          <w:rFonts w:ascii="Times New Roman" w:hAnsi="Times New Roman"/>
          <w:sz w:val="28"/>
        </w:rPr>
        <w:t>2) не допускать противоречие либо несогласованность с иными положениями проекта Правил благоустройства</w:t>
      </w:r>
      <w:r w:rsidRPr="009371FD">
        <w:rPr>
          <w:rFonts w:ascii="Times New Roman" w:hAnsi="Times New Roman"/>
          <w:sz w:val="28"/>
          <w:szCs w:val="28"/>
        </w:rPr>
        <w:t xml:space="preserve"> Кухаривского сельского поселения Ейского района;</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9. Заключение рабочей группы на внесенные предложения должно содержать следующие положения:</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1) общее количество поступивших предложений;</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3) отклоненные предложения ввиду несоответствия требованиям, предъявляемым настоящим Порядком;</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4) предложения, рекомендуемые рабочей группой к отклонению;</w:t>
      </w:r>
    </w:p>
    <w:p w:rsidR="009371FD" w:rsidRPr="009371FD" w:rsidRDefault="009371FD" w:rsidP="009371FD">
      <w:pPr>
        <w:pStyle w:val="ConsNormal"/>
        <w:widowControl/>
        <w:ind w:right="0" w:firstLine="709"/>
        <w:jc w:val="both"/>
        <w:rPr>
          <w:rFonts w:ascii="Times New Roman" w:hAnsi="Times New Roman"/>
          <w:sz w:val="28"/>
          <w:szCs w:val="28"/>
        </w:rPr>
      </w:pPr>
      <w:r w:rsidRPr="009371FD">
        <w:rPr>
          <w:rFonts w:ascii="Times New Roman" w:hAnsi="Times New Roman"/>
          <w:sz w:val="28"/>
        </w:rPr>
        <w:t>5) предложения, рекомендуемые рабочей группой для внесения в текст проекта</w:t>
      </w:r>
      <w:r w:rsidRPr="009371FD">
        <w:rPr>
          <w:rFonts w:ascii="Times New Roman" w:hAnsi="Times New Roman"/>
          <w:sz w:val="28"/>
          <w:szCs w:val="28"/>
        </w:rPr>
        <w:t xml:space="preserve"> Правил благоустройства Кухаривского сельского поселения Ейского района;</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10. Рабочая группа представляет в Совет  Кухаривского сельского поселения Ейского района свое заключение и материалы деятельности рабочей группы с приложением всех поступивших предложений.</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11. Перед решением вопроса о принятии (включении в проект</w:t>
      </w:r>
      <w:r w:rsidRPr="009371FD">
        <w:rPr>
          <w:rFonts w:ascii="Times New Roman" w:hAnsi="Times New Roman"/>
          <w:sz w:val="28"/>
          <w:szCs w:val="28"/>
        </w:rPr>
        <w:t xml:space="preserve"> Правил благоустройства Кухаривского сельского поселения Ейского района)</w:t>
      </w:r>
      <w:r w:rsidRPr="009371FD">
        <w:rPr>
          <w:rFonts w:ascii="Times New Roman" w:hAnsi="Times New Roman"/>
          <w:sz w:val="28"/>
        </w:rPr>
        <w:t xml:space="preserve"> или отклонении предложений,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 либо уполномоченного члена рабочей группы о деятельности  рабочей группы.</w:t>
      </w:r>
    </w:p>
    <w:p w:rsidR="009371FD" w:rsidRPr="009371FD" w:rsidRDefault="009371FD" w:rsidP="009371FD">
      <w:pPr>
        <w:pStyle w:val="ConsNormal"/>
        <w:widowControl/>
        <w:ind w:right="0" w:firstLine="709"/>
        <w:jc w:val="both"/>
        <w:rPr>
          <w:rFonts w:ascii="Times New Roman" w:hAnsi="Times New Roman"/>
          <w:sz w:val="28"/>
        </w:rPr>
      </w:pPr>
      <w:r w:rsidRPr="009371FD">
        <w:rPr>
          <w:rFonts w:ascii="Times New Roman" w:hAnsi="Times New Roman"/>
          <w:sz w:val="28"/>
        </w:rPr>
        <w:t>12. Итоги рассмотрения поступивших предложений с обязательным содержанием принятых (включенных в  проект Правил благостройства</w:t>
      </w:r>
      <w:r w:rsidRPr="009371FD">
        <w:rPr>
          <w:rFonts w:ascii="Times New Roman" w:hAnsi="Times New Roman"/>
          <w:sz w:val="28"/>
          <w:szCs w:val="28"/>
        </w:rPr>
        <w:t xml:space="preserve"> Кухаривского сельского поселения Ейского района</w:t>
      </w:r>
      <w:r w:rsidRPr="009371FD">
        <w:rPr>
          <w:rFonts w:ascii="Times New Roman" w:hAnsi="Times New Roman"/>
          <w:sz w:val="28"/>
        </w:rPr>
        <w:t>) предложений подлежат официальному опубликованию.</w:t>
      </w:r>
    </w:p>
    <w:p w:rsidR="009371FD" w:rsidRPr="009371FD" w:rsidRDefault="009371FD" w:rsidP="009371FD">
      <w:pPr>
        <w:pStyle w:val="ConsNormal"/>
        <w:widowControl/>
        <w:ind w:right="0" w:firstLine="0"/>
        <w:jc w:val="both"/>
        <w:rPr>
          <w:rFonts w:ascii="Times New Roman" w:hAnsi="Times New Roman"/>
          <w:sz w:val="28"/>
        </w:rPr>
      </w:pPr>
    </w:p>
    <w:p w:rsidR="009371FD" w:rsidRPr="009371FD" w:rsidRDefault="009371FD" w:rsidP="009371FD">
      <w:pPr>
        <w:pStyle w:val="ConsNormal"/>
        <w:widowControl/>
        <w:ind w:right="0" w:firstLine="0"/>
        <w:jc w:val="both"/>
        <w:rPr>
          <w:rFonts w:ascii="Times New Roman" w:hAnsi="Times New Roman"/>
          <w:sz w:val="28"/>
        </w:rPr>
      </w:pPr>
    </w:p>
    <w:p w:rsidR="009371FD" w:rsidRPr="009371FD" w:rsidRDefault="009371FD" w:rsidP="009371FD">
      <w:pPr>
        <w:pStyle w:val="ConsNormal"/>
        <w:widowControl/>
        <w:ind w:right="0" w:firstLine="0"/>
        <w:jc w:val="both"/>
        <w:rPr>
          <w:rFonts w:ascii="Times New Roman" w:hAnsi="Times New Roman"/>
          <w:sz w:val="28"/>
        </w:rPr>
      </w:pPr>
    </w:p>
    <w:p w:rsidR="008D69A5" w:rsidRPr="008D69A5" w:rsidRDefault="008D69A5"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Начальник общего отдела администрации</w:t>
      </w:r>
    </w:p>
    <w:p w:rsidR="008D69A5" w:rsidRPr="008D69A5" w:rsidRDefault="008D69A5"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Кухаривского сельского поселения</w:t>
      </w:r>
      <w:r w:rsidRPr="008D69A5">
        <w:rPr>
          <w:rFonts w:ascii="Times New Roman" w:hAnsi="Times New Roman"/>
          <w:color w:val="000000" w:themeColor="text1"/>
          <w:sz w:val="28"/>
          <w:szCs w:val="28"/>
        </w:rPr>
        <w:tab/>
      </w:r>
    </w:p>
    <w:p w:rsidR="008D69A5" w:rsidRPr="008D69A5" w:rsidRDefault="008D69A5" w:rsidP="008D69A5">
      <w:pPr>
        <w:rPr>
          <w:color w:val="000000" w:themeColor="text1"/>
          <w:sz w:val="28"/>
          <w:szCs w:val="28"/>
        </w:rPr>
      </w:pPr>
      <w:r w:rsidRPr="008D69A5">
        <w:rPr>
          <w:color w:val="000000" w:themeColor="text1"/>
          <w:sz w:val="28"/>
          <w:szCs w:val="28"/>
        </w:rPr>
        <w:t>Ейского района</w:t>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t xml:space="preserve">                 Е.Ю. Гришина</w:t>
      </w:r>
    </w:p>
    <w:p w:rsidR="009371FD" w:rsidRPr="009371FD" w:rsidRDefault="009371FD" w:rsidP="009371FD">
      <w:pPr>
        <w:pStyle w:val="11"/>
        <w:ind w:left="5664"/>
        <w:rPr>
          <w:rFonts w:ascii="Times New Roman" w:hAnsi="Times New Roman" w:cs="Times New Roman"/>
          <w:sz w:val="28"/>
        </w:rPr>
      </w:pPr>
      <w:r w:rsidRPr="009371FD">
        <w:rPr>
          <w:rFonts w:ascii="Times New Roman" w:hAnsi="Times New Roman" w:cs="Times New Roman"/>
          <w:sz w:val="28"/>
        </w:rPr>
        <w:t xml:space="preserve">      </w:t>
      </w:r>
    </w:p>
    <w:p w:rsidR="009371FD" w:rsidRPr="009371FD" w:rsidRDefault="009371FD" w:rsidP="009371FD">
      <w:pPr>
        <w:pStyle w:val="11"/>
        <w:ind w:left="5664"/>
        <w:rPr>
          <w:rFonts w:ascii="Times New Roman" w:hAnsi="Times New Roman" w:cs="Times New Roman"/>
          <w:sz w:val="28"/>
        </w:rPr>
      </w:pPr>
      <w:r w:rsidRPr="009371FD">
        <w:rPr>
          <w:rFonts w:ascii="Times New Roman" w:hAnsi="Times New Roman" w:cs="Times New Roman"/>
          <w:sz w:val="28"/>
        </w:rPr>
        <w:t xml:space="preserve"> </w:t>
      </w:r>
    </w:p>
    <w:p w:rsidR="009371FD" w:rsidRPr="009371FD" w:rsidRDefault="009371FD" w:rsidP="009371FD">
      <w:pPr>
        <w:pStyle w:val="11"/>
        <w:rPr>
          <w:rFonts w:ascii="Times New Roman" w:hAnsi="Times New Roman" w:cs="Times New Roman"/>
          <w:sz w:val="28"/>
        </w:rPr>
      </w:pP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  ПРИЛОЖЕНИЕ № 3</w:t>
      </w:r>
    </w:p>
    <w:p w:rsidR="009371FD" w:rsidRPr="009371FD" w:rsidRDefault="009371FD" w:rsidP="009371FD">
      <w:pPr>
        <w:pStyle w:val="11"/>
        <w:ind w:left="4248" w:firstLine="708"/>
        <w:jc w:val="center"/>
        <w:rPr>
          <w:rFonts w:ascii="Times New Roman" w:hAnsi="Times New Roman" w:cs="Times New Roman"/>
          <w:sz w:val="28"/>
        </w:rPr>
      </w:pPr>
    </w:p>
    <w:p w:rsidR="009371FD" w:rsidRPr="009371FD" w:rsidRDefault="009371FD" w:rsidP="009371FD">
      <w:pPr>
        <w:pStyle w:val="11"/>
        <w:jc w:val="center"/>
        <w:rPr>
          <w:rFonts w:ascii="Times New Roman" w:hAnsi="Times New Roman" w:cs="Times New Roman"/>
          <w:sz w:val="28"/>
        </w:rPr>
      </w:pP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УТВЕРЖДЕН</w:t>
      </w:r>
    </w:p>
    <w:p w:rsidR="009371FD" w:rsidRPr="009371FD" w:rsidRDefault="009371FD" w:rsidP="009371FD">
      <w:pPr>
        <w:pStyle w:val="11"/>
        <w:jc w:val="center"/>
        <w:rPr>
          <w:rFonts w:ascii="Times New Roman" w:hAnsi="Times New Roman" w:cs="Times New Roman"/>
          <w:sz w:val="28"/>
        </w:rPr>
      </w:pP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решением Совета Кухаривского </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сельского поселения Ейского района</w:t>
      </w:r>
    </w:p>
    <w:p w:rsidR="009371FD" w:rsidRPr="009371FD" w:rsidRDefault="009371FD" w:rsidP="009371FD">
      <w:pPr>
        <w:pStyle w:val="11"/>
        <w:jc w:val="center"/>
        <w:rPr>
          <w:rFonts w:ascii="Times New Roman" w:hAnsi="Times New Roman" w:cs="Times New Roman"/>
          <w:sz w:val="28"/>
          <w:u w:val="single"/>
        </w:rPr>
      </w:pP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от _____________ № _______</w:t>
      </w:r>
    </w:p>
    <w:p w:rsidR="009371FD" w:rsidRPr="009371FD" w:rsidRDefault="009371FD" w:rsidP="009371FD">
      <w:pPr>
        <w:pStyle w:val="11"/>
        <w:jc w:val="center"/>
        <w:rPr>
          <w:rFonts w:ascii="Times New Roman" w:hAnsi="Times New Roman" w:cs="Times New Roman"/>
          <w:sz w:val="28"/>
        </w:rPr>
      </w:pPr>
    </w:p>
    <w:p w:rsidR="009371FD" w:rsidRPr="009371FD" w:rsidRDefault="009371FD" w:rsidP="009371FD">
      <w:pPr>
        <w:pStyle w:val="11"/>
        <w:tabs>
          <w:tab w:val="left" w:pos="5103"/>
        </w:tabs>
        <w:jc w:val="center"/>
        <w:rPr>
          <w:rFonts w:ascii="Times New Roman" w:hAnsi="Times New Roman" w:cs="Times New Roman"/>
          <w:sz w:val="28"/>
        </w:rPr>
      </w:pPr>
    </w:p>
    <w:p w:rsidR="009371FD" w:rsidRPr="009371FD" w:rsidRDefault="009371FD" w:rsidP="009371FD">
      <w:pPr>
        <w:pStyle w:val="11"/>
        <w:tabs>
          <w:tab w:val="left" w:pos="5103"/>
        </w:tabs>
        <w:jc w:val="center"/>
        <w:rPr>
          <w:rFonts w:ascii="Times New Roman" w:hAnsi="Times New Roman" w:cs="Times New Roman"/>
          <w:sz w:val="28"/>
          <w:szCs w:val="28"/>
        </w:rPr>
      </w:pPr>
    </w:p>
    <w:p w:rsidR="009371FD" w:rsidRPr="009371FD" w:rsidRDefault="009371FD" w:rsidP="009371FD">
      <w:pPr>
        <w:pStyle w:val="11"/>
        <w:tabs>
          <w:tab w:val="left" w:pos="5103"/>
        </w:tabs>
        <w:jc w:val="center"/>
        <w:rPr>
          <w:rFonts w:ascii="Times New Roman" w:hAnsi="Times New Roman" w:cs="Times New Roman"/>
          <w:sz w:val="28"/>
          <w:szCs w:val="28"/>
        </w:rPr>
      </w:pPr>
    </w:p>
    <w:p w:rsidR="009371FD" w:rsidRPr="009371FD" w:rsidRDefault="009371FD" w:rsidP="009371FD">
      <w:pPr>
        <w:pStyle w:val="11"/>
        <w:tabs>
          <w:tab w:val="left" w:pos="5103"/>
        </w:tabs>
        <w:jc w:val="center"/>
        <w:rPr>
          <w:rFonts w:ascii="Times New Roman" w:hAnsi="Times New Roman" w:cs="Times New Roman"/>
          <w:b/>
          <w:sz w:val="28"/>
          <w:szCs w:val="28"/>
        </w:rPr>
      </w:pPr>
      <w:r w:rsidRPr="009371FD">
        <w:rPr>
          <w:rFonts w:ascii="Times New Roman" w:hAnsi="Times New Roman" w:cs="Times New Roman"/>
          <w:b/>
          <w:sz w:val="28"/>
          <w:szCs w:val="28"/>
        </w:rPr>
        <w:t>Состав</w:t>
      </w:r>
    </w:p>
    <w:p w:rsidR="009371FD" w:rsidRPr="009371FD" w:rsidRDefault="009371FD" w:rsidP="009371FD">
      <w:pPr>
        <w:pStyle w:val="11"/>
        <w:jc w:val="center"/>
        <w:rPr>
          <w:rFonts w:ascii="Times New Roman" w:hAnsi="Times New Roman" w:cs="Times New Roman"/>
          <w:b/>
          <w:sz w:val="28"/>
        </w:rPr>
      </w:pPr>
      <w:r w:rsidRPr="009371FD">
        <w:rPr>
          <w:rFonts w:ascii="Times New Roman" w:hAnsi="Times New Roman" w:cs="Times New Roman"/>
          <w:b/>
          <w:sz w:val="28"/>
          <w:szCs w:val="28"/>
        </w:rPr>
        <w:t xml:space="preserve">организационного комитета по проведению публичных слушаний </w:t>
      </w:r>
      <w:r w:rsidRPr="009371FD">
        <w:rPr>
          <w:rFonts w:ascii="Times New Roman" w:hAnsi="Times New Roman" w:cs="Times New Roman"/>
          <w:b/>
          <w:sz w:val="28"/>
        </w:rPr>
        <w:t>по проекту Правил благоустройства Кухаривского сельского поселения Ейского района</w:t>
      </w:r>
    </w:p>
    <w:p w:rsidR="009371FD" w:rsidRPr="009371FD" w:rsidRDefault="009371FD" w:rsidP="009371FD">
      <w:pPr>
        <w:pStyle w:val="ConsNormal"/>
        <w:widowControl/>
        <w:ind w:right="0" w:firstLine="540"/>
        <w:jc w:val="center"/>
        <w:rPr>
          <w:rFonts w:ascii="Times New Roman" w:hAnsi="Times New Roman"/>
          <w:sz w:val="28"/>
          <w:szCs w:val="28"/>
        </w:rPr>
      </w:pPr>
    </w:p>
    <w:p w:rsidR="009371FD" w:rsidRPr="009371FD" w:rsidRDefault="009371FD" w:rsidP="009371FD">
      <w:pPr>
        <w:pStyle w:val="11"/>
        <w:ind w:left="4860"/>
        <w:jc w:val="center"/>
        <w:rPr>
          <w:rFonts w:ascii="Times New Roman" w:hAnsi="Times New Roman" w:cs="Times New Roman"/>
          <w:sz w:val="28"/>
        </w:rPr>
      </w:pPr>
    </w:p>
    <w:p w:rsidR="009371FD" w:rsidRPr="009371FD" w:rsidRDefault="009371FD" w:rsidP="009371FD">
      <w:pPr>
        <w:pStyle w:val="11"/>
        <w:ind w:firstLine="851"/>
        <w:jc w:val="center"/>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Зимина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 депутат Совета Кухаривского </w:t>
      </w: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Наталья Георгиевна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сельского поселения Ейского района</w:t>
      </w: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Велигура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депутат Совета Кухаривского</w:t>
      </w: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Сергей Викторович</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 сельского поселения Ейского района</w:t>
      </w: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Сергеева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депутат Совета Кухаривского</w:t>
      </w: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Ирина Григорьевна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 сельского поселения Ейского района</w:t>
      </w: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Алимова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депутат Совета Кухаривского</w:t>
      </w: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 xml:space="preserve">Елена Михайловна </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сельского поселения Ейского района</w:t>
      </w: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Гришина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начальник общего отдела</w:t>
      </w: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Елена Юрьевна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администрации Кухаривского </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сельского поселения Ейского района</w:t>
      </w: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Начальник общего отдела  администрации</w:t>
      </w: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Кухаривского сельского поселения</w:t>
      </w:r>
    </w:p>
    <w:p w:rsidR="009371FD" w:rsidRPr="009371FD" w:rsidRDefault="009371FD" w:rsidP="009371FD">
      <w:pPr>
        <w:pStyle w:val="11"/>
        <w:jc w:val="both"/>
        <w:rPr>
          <w:rFonts w:ascii="Times New Roman" w:hAnsi="Times New Roman" w:cs="Times New Roman"/>
          <w:sz w:val="28"/>
        </w:rPr>
      </w:pPr>
      <w:r w:rsidRPr="009371FD">
        <w:rPr>
          <w:rFonts w:ascii="Times New Roman" w:hAnsi="Times New Roman" w:cs="Times New Roman"/>
          <w:sz w:val="28"/>
        </w:rPr>
        <w:t>Ейского района</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 </w:t>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r>
      <w:r w:rsidRPr="009371FD">
        <w:rPr>
          <w:rFonts w:ascii="Times New Roman" w:hAnsi="Times New Roman" w:cs="Times New Roman"/>
          <w:sz w:val="28"/>
        </w:rPr>
        <w:tab/>
        <w:t xml:space="preserve">     Е.Ю. Гришина</w:t>
      </w: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jc w:val="both"/>
        <w:rPr>
          <w:rFonts w:ascii="Times New Roman" w:hAnsi="Times New Roman" w:cs="Times New Roman"/>
          <w:sz w:val="28"/>
        </w:rPr>
      </w:pPr>
    </w:p>
    <w:p w:rsidR="009371FD" w:rsidRPr="009371FD" w:rsidRDefault="009371FD" w:rsidP="009371FD">
      <w:pPr>
        <w:pStyle w:val="11"/>
        <w:ind w:left="5664"/>
        <w:rPr>
          <w:rFonts w:ascii="Times New Roman" w:hAnsi="Times New Roman" w:cs="Times New Roman"/>
          <w:sz w:val="28"/>
        </w:rPr>
      </w:pPr>
      <w:r w:rsidRPr="009371FD">
        <w:rPr>
          <w:rFonts w:ascii="Times New Roman" w:hAnsi="Times New Roman" w:cs="Times New Roman"/>
          <w:sz w:val="28"/>
        </w:rPr>
        <w:t xml:space="preserve">     ПРИЛОЖЕНИЕ № 4</w:t>
      </w:r>
    </w:p>
    <w:p w:rsidR="009371FD" w:rsidRPr="009371FD" w:rsidRDefault="009371FD" w:rsidP="009371FD">
      <w:pPr>
        <w:pStyle w:val="11"/>
        <w:ind w:left="4248" w:firstLine="708"/>
        <w:rPr>
          <w:rFonts w:ascii="Times New Roman" w:hAnsi="Times New Roman" w:cs="Times New Roman"/>
          <w:sz w:val="28"/>
        </w:rPr>
      </w:pPr>
    </w:p>
    <w:p w:rsidR="009371FD" w:rsidRPr="009371FD" w:rsidRDefault="009371FD" w:rsidP="009371FD">
      <w:pPr>
        <w:pStyle w:val="11"/>
        <w:ind w:left="4248" w:firstLine="708"/>
        <w:jc w:val="center"/>
        <w:rPr>
          <w:rFonts w:ascii="Times New Roman" w:hAnsi="Times New Roman" w:cs="Times New Roman"/>
          <w:sz w:val="28"/>
        </w:rPr>
      </w:pPr>
      <w:r w:rsidRPr="009371FD">
        <w:rPr>
          <w:rFonts w:ascii="Times New Roman" w:hAnsi="Times New Roman" w:cs="Times New Roman"/>
          <w:sz w:val="28"/>
        </w:rPr>
        <w:t>УТВЕРЖДЕН</w:t>
      </w:r>
    </w:p>
    <w:p w:rsidR="009371FD" w:rsidRPr="009371FD" w:rsidRDefault="009371FD" w:rsidP="009371FD">
      <w:pPr>
        <w:pStyle w:val="11"/>
        <w:ind w:left="4956"/>
        <w:jc w:val="center"/>
        <w:rPr>
          <w:rFonts w:ascii="Times New Roman" w:hAnsi="Times New Roman" w:cs="Times New Roman"/>
          <w:sz w:val="28"/>
        </w:rPr>
      </w:pPr>
      <w:r w:rsidRPr="009371FD">
        <w:rPr>
          <w:rFonts w:ascii="Times New Roman" w:hAnsi="Times New Roman" w:cs="Times New Roman"/>
          <w:sz w:val="28"/>
        </w:rPr>
        <w:t>решением Совета Кухаривского сельского поселения Ейского района</w:t>
      </w:r>
    </w:p>
    <w:p w:rsidR="009371FD" w:rsidRPr="009371FD" w:rsidRDefault="009371FD" w:rsidP="009371FD">
      <w:pPr>
        <w:pStyle w:val="11"/>
        <w:ind w:left="4956"/>
        <w:jc w:val="center"/>
        <w:rPr>
          <w:rFonts w:ascii="Times New Roman" w:hAnsi="Times New Roman" w:cs="Times New Roman"/>
          <w:sz w:val="28"/>
          <w:u w:val="single"/>
        </w:rPr>
      </w:pPr>
      <w:r w:rsidRPr="009371FD">
        <w:rPr>
          <w:rFonts w:ascii="Times New Roman" w:hAnsi="Times New Roman" w:cs="Times New Roman"/>
          <w:sz w:val="28"/>
        </w:rPr>
        <w:t>от ____________ № _____</w:t>
      </w:r>
    </w:p>
    <w:p w:rsidR="009371FD" w:rsidRPr="009371FD" w:rsidRDefault="009371FD" w:rsidP="009371FD">
      <w:pPr>
        <w:pStyle w:val="ConsNormal"/>
        <w:widowControl/>
        <w:ind w:right="0" w:firstLine="540"/>
        <w:jc w:val="center"/>
        <w:rPr>
          <w:rFonts w:ascii="Times New Roman" w:hAnsi="Times New Roman"/>
          <w:sz w:val="28"/>
        </w:rPr>
      </w:pPr>
    </w:p>
    <w:p w:rsidR="009371FD" w:rsidRPr="009371FD" w:rsidRDefault="009371FD" w:rsidP="009371FD">
      <w:pPr>
        <w:pStyle w:val="ConsNormal"/>
        <w:widowControl/>
        <w:ind w:right="0" w:firstLine="540"/>
        <w:jc w:val="both"/>
        <w:rPr>
          <w:rFonts w:ascii="Times New Roman" w:hAnsi="Times New Roman"/>
          <w:sz w:val="28"/>
        </w:rPr>
      </w:pPr>
    </w:p>
    <w:p w:rsidR="009371FD" w:rsidRPr="009371FD" w:rsidRDefault="009371FD" w:rsidP="009371FD">
      <w:pPr>
        <w:pStyle w:val="11"/>
        <w:ind w:firstLine="851"/>
        <w:jc w:val="center"/>
        <w:rPr>
          <w:rFonts w:ascii="Times New Roman" w:hAnsi="Times New Roman" w:cs="Times New Roman"/>
          <w:b/>
          <w:sz w:val="28"/>
        </w:rPr>
      </w:pPr>
    </w:p>
    <w:p w:rsidR="009371FD" w:rsidRPr="009371FD" w:rsidRDefault="009371FD" w:rsidP="009371FD">
      <w:pPr>
        <w:pStyle w:val="11"/>
        <w:ind w:firstLine="851"/>
        <w:jc w:val="center"/>
        <w:rPr>
          <w:rFonts w:ascii="Times New Roman" w:hAnsi="Times New Roman" w:cs="Times New Roman"/>
          <w:b/>
          <w:sz w:val="28"/>
        </w:rPr>
      </w:pPr>
    </w:p>
    <w:p w:rsidR="009371FD" w:rsidRPr="009371FD" w:rsidRDefault="009371FD" w:rsidP="009371FD">
      <w:pPr>
        <w:pStyle w:val="11"/>
        <w:ind w:firstLine="851"/>
        <w:jc w:val="center"/>
        <w:rPr>
          <w:rFonts w:ascii="Times New Roman" w:hAnsi="Times New Roman" w:cs="Times New Roman"/>
          <w:b/>
          <w:sz w:val="28"/>
        </w:rPr>
      </w:pPr>
    </w:p>
    <w:p w:rsidR="009371FD" w:rsidRPr="009371FD" w:rsidRDefault="009371FD" w:rsidP="009371FD">
      <w:pPr>
        <w:pStyle w:val="11"/>
        <w:tabs>
          <w:tab w:val="left" w:pos="5103"/>
        </w:tabs>
        <w:jc w:val="center"/>
        <w:rPr>
          <w:rFonts w:ascii="Times New Roman" w:hAnsi="Times New Roman" w:cs="Times New Roman"/>
          <w:b/>
          <w:sz w:val="28"/>
        </w:rPr>
      </w:pPr>
      <w:r w:rsidRPr="009371FD">
        <w:rPr>
          <w:rFonts w:ascii="Times New Roman" w:hAnsi="Times New Roman" w:cs="Times New Roman"/>
          <w:b/>
          <w:sz w:val="28"/>
        </w:rPr>
        <w:t>Состав</w:t>
      </w:r>
    </w:p>
    <w:p w:rsidR="009371FD" w:rsidRPr="009371FD" w:rsidRDefault="009371FD" w:rsidP="009371FD">
      <w:pPr>
        <w:pStyle w:val="11"/>
        <w:jc w:val="center"/>
        <w:rPr>
          <w:rFonts w:ascii="Times New Roman" w:hAnsi="Times New Roman" w:cs="Times New Roman"/>
          <w:b/>
          <w:sz w:val="28"/>
        </w:rPr>
      </w:pPr>
      <w:r w:rsidRPr="009371FD">
        <w:rPr>
          <w:rFonts w:ascii="Times New Roman" w:hAnsi="Times New Roman" w:cs="Times New Roman"/>
          <w:b/>
          <w:sz w:val="28"/>
        </w:rPr>
        <w:t>рабочей группы по учету предложений по проекту Правил благоустройства Кухаривского сельского поселения Ейского района</w:t>
      </w:r>
    </w:p>
    <w:p w:rsidR="009371FD" w:rsidRPr="009371FD" w:rsidRDefault="009371FD" w:rsidP="009371FD">
      <w:pPr>
        <w:pStyle w:val="ConsNormal"/>
        <w:widowControl/>
        <w:ind w:right="0" w:firstLine="540"/>
        <w:jc w:val="center"/>
        <w:rPr>
          <w:rFonts w:ascii="Times New Roman" w:hAnsi="Times New Roman"/>
          <w:sz w:val="28"/>
        </w:rPr>
      </w:pPr>
    </w:p>
    <w:p w:rsidR="009371FD" w:rsidRDefault="009371FD">
      <w:pPr>
        <w:rPr>
          <w:sz w:val="28"/>
          <w:szCs w:val="28"/>
        </w:rPr>
      </w:pP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Алимов</w:t>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t xml:space="preserve">- депутат Совета Кухаривского </w:t>
      </w: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Вячеслав Александрович</w:t>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t>сельского поселения Ейского района</w:t>
      </w:r>
    </w:p>
    <w:p w:rsidR="009371FD" w:rsidRPr="008D69A5" w:rsidRDefault="009371FD" w:rsidP="008D69A5">
      <w:pPr>
        <w:rPr>
          <w:color w:val="000000" w:themeColor="text1"/>
          <w:sz w:val="28"/>
          <w:szCs w:val="28"/>
        </w:rPr>
      </w:pP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Фоменко</w:t>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t>- председатель Совета ветеранов</w:t>
      </w: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Валентина Михайловна</w:t>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t>с.Воронцовка</w:t>
      </w: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Феклистов</w:t>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t>- депутат Совета Кухаривского</w:t>
      </w: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Александр Степанович</w:t>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r>
      <w:r w:rsidRPr="008D69A5">
        <w:rPr>
          <w:rFonts w:ascii="Times New Roman" w:hAnsi="Times New Roman"/>
          <w:color w:val="000000" w:themeColor="text1"/>
          <w:sz w:val="28"/>
          <w:szCs w:val="28"/>
        </w:rPr>
        <w:tab/>
        <w:t>сельского поселения Ейского района</w:t>
      </w: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Начальник общего отдела администрации</w:t>
      </w:r>
    </w:p>
    <w:p w:rsidR="009371FD" w:rsidRPr="008D69A5" w:rsidRDefault="009371FD" w:rsidP="008D69A5">
      <w:pPr>
        <w:pStyle w:val="5"/>
        <w:spacing w:before="0" w:after="0" w:line="240" w:lineRule="auto"/>
        <w:jc w:val="both"/>
        <w:rPr>
          <w:rFonts w:ascii="Times New Roman" w:hAnsi="Times New Roman"/>
          <w:b/>
          <w:color w:val="000000" w:themeColor="text1"/>
          <w:sz w:val="28"/>
          <w:szCs w:val="28"/>
        </w:rPr>
      </w:pPr>
      <w:r w:rsidRPr="008D69A5">
        <w:rPr>
          <w:rFonts w:ascii="Times New Roman" w:hAnsi="Times New Roman"/>
          <w:color w:val="000000" w:themeColor="text1"/>
          <w:sz w:val="28"/>
          <w:szCs w:val="28"/>
        </w:rPr>
        <w:t>Кухаривского сельского поселения</w:t>
      </w:r>
      <w:r w:rsidRPr="008D69A5">
        <w:rPr>
          <w:rFonts w:ascii="Times New Roman" w:hAnsi="Times New Roman"/>
          <w:color w:val="000000" w:themeColor="text1"/>
          <w:sz w:val="28"/>
          <w:szCs w:val="28"/>
        </w:rPr>
        <w:tab/>
      </w:r>
    </w:p>
    <w:p w:rsidR="009371FD" w:rsidRPr="008D69A5" w:rsidRDefault="009371FD" w:rsidP="008D69A5">
      <w:pPr>
        <w:rPr>
          <w:color w:val="000000" w:themeColor="text1"/>
          <w:sz w:val="28"/>
          <w:szCs w:val="28"/>
        </w:rPr>
      </w:pPr>
      <w:r w:rsidRPr="008D69A5">
        <w:rPr>
          <w:color w:val="000000" w:themeColor="text1"/>
          <w:sz w:val="28"/>
          <w:szCs w:val="28"/>
        </w:rPr>
        <w:t>Ейского района</w:t>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r>
      <w:r w:rsidRPr="008D69A5">
        <w:rPr>
          <w:color w:val="000000" w:themeColor="text1"/>
          <w:sz w:val="28"/>
          <w:szCs w:val="28"/>
        </w:rPr>
        <w:tab/>
        <w:t xml:space="preserve">                 Е.Ю. Гришина</w:t>
      </w:r>
    </w:p>
    <w:sectPr w:rsidR="009371FD" w:rsidRPr="008D69A5" w:rsidSect="00F251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31A" w:rsidRDefault="0094231A" w:rsidP="009371FD">
      <w:r>
        <w:separator/>
      </w:r>
    </w:p>
  </w:endnote>
  <w:endnote w:type="continuationSeparator" w:id="1">
    <w:p w:rsidR="0094231A" w:rsidRDefault="0094231A" w:rsidP="00937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31A" w:rsidRDefault="0094231A" w:rsidP="009371FD">
      <w:r>
        <w:separator/>
      </w:r>
    </w:p>
  </w:footnote>
  <w:footnote w:type="continuationSeparator" w:id="1">
    <w:p w:rsidR="0094231A" w:rsidRDefault="0094231A" w:rsidP="00937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BEF"/>
    <w:multiLevelType w:val="multilevel"/>
    <w:tmpl w:val="16483648"/>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667244"/>
    <w:multiLevelType w:val="multilevel"/>
    <w:tmpl w:val="E8E08D24"/>
    <w:styleLink w:val="WWNum22"/>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97D3ED5"/>
    <w:multiLevelType w:val="multilevel"/>
    <w:tmpl w:val="5DBEA25E"/>
    <w:styleLink w:val="WWNum24"/>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B241B99"/>
    <w:multiLevelType w:val="multilevel"/>
    <w:tmpl w:val="001204BC"/>
    <w:styleLink w:val="WWNum21"/>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D657B6C"/>
    <w:multiLevelType w:val="multilevel"/>
    <w:tmpl w:val="7B9A656E"/>
    <w:styleLink w:val="WWNum14"/>
    <w:lvl w:ilvl="0">
      <w:start w:val="1"/>
      <w:numFmt w:val="decimal"/>
      <w:lvlText w:val="6.3.%1."/>
      <w:lvlJc w:val="left"/>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E114C04"/>
    <w:multiLevelType w:val="multilevel"/>
    <w:tmpl w:val="017AE120"/>
    <w:styleLink w:val="WWNum28"/>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707257"/>
    <w:multiLevelType w:val="multilevel"/>
    <w:tmpl w:val="8DAC750E"/>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3A269DD"/>
    <w:multiLevelType w:val="multilevel"/>
    <w:tmpl w:val="29949C70"/>
    <w:styleLink w:val="WWNum23"/>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8AD5A10"/>
    <w:multiLevelType w:val="hybridMultilevel"/>
    <w:tmpl w:val="CEE0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156D4"/>
    <w:multiLevelType w:val="multilevel"/>
    <w:tmpl w:val="7B5A9C88"/>
    <w:styleLink w:val="WWNum5"/>
    <w:lvl w:ilvl="0">
      <w:start w:val="27"/>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BD32BBB"/>
    <w:multiLevelType w:val="multilevel"/>
    <w:tmpl w:val="ACAE1A3C"/>
    <w:styleLink w:val="WWNum16"/>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0312A1C"/>
    <w:multiLevelType w:val="multilevel"/>
    <w:tmpl w:val="8438C7C4"/>
    <w:styleLink w:val="WWNum30"/>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1207BF0"/>
    <w:multiLevelType w:val="multilevel"/>
    <w:tmpl w:val="F4F88ADA"/>
    <w:styleLink w:val="WW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221029B"/>
    <w:multiLevelType w:val="multilevel"/>
    <w:tmpl w:val="4C1EB052"/>
    <w:styleLink w:val="WWNum7"/>
    <w:lvl w:ilvl="0">
      <w:start w:val="47"/>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33B3FD7"/>
    <w:multiLevelType w:val="multilevel"/>
    <w:tmpl w:val="AC54861C"/>
    <w:styleLink w:val="WWNum29"/>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45C26A6"/>
    <w:multiLevelType w:val="multilevel"/>
    <w:tmpl w:val="BE44D79E"/>
    <w:styleLink w:val="WWNum3"/>
    <w:lvl w:ilvl="0">
      <w:start w:val="16"/>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6233384"/>
    <w:multiLevelType w:val="multilevel"/>
    <w:tmpl w:val="305ECEC0"/>
    <w:styleLink w:val="WWNum31"/>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67D485E"/>
    <w:multiLevelType w:val="multilevel"/>
    <w:tmpl w:val="0D6648CA"/>
    <w:styleLink w:val="WWNum32"/>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BC90AFB"/>
    <w:multiLevelType w:val="multilevel"/>
    <w:tmpl w:val="D4B6C110"/>
    <w:styleLink w:val="WWNum4"/>
    <w:lvl w:ilvl="0">
      <w:start w:val="9"/>
      <w:numFmt w:val="decimal"/>
      <w:lvlText w:val="18.%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CB55A1D"/>
    <w:multiLevelType w:val="multilevel"/>
    <w:tmpl w:val="B4DE589C"/>
    <w:styleLink w:val="WWNum19"/>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07A6CE6"/>
    <w:multiLevelType w:val="hybridMultilevel"/>
    <w:tmpl w:val="E6060DD0"/>
    <w:lvl w:ilvl="0" w:tplc="01625A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B2A6FA6"/>
    <w:multiLevelType w:val="multilevel"/>
    <w:tmpl w:val="1F60F1FE"/>
    <w:styleLink w:val="WWNum6"/>
    <w:lvl w:ilvl="0">
      <w:start w:val="4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BDA6CD1"/>
    <w:multiLevelType w:val="multilevel"/>
    <w:tmpl w:val="A90E28B8"/>
    <w:styleLink w:val="WWNum25"/>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952CCE"/>
    <w:multiLevelType w:val="hybridMultilevel"/>
    <w:tmpl w:val="50D6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1674C"/>
    <w:multiLevelType w:val="multilevel"/>
    <w:tmpl w:val="36782794"/>
    <w:styleLink w:val="WWNum9"/>
    <w:lvl w:ilvl="0">
      <w:start w:val="59"/>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9D771AE"/>
    <w:multiLevelType w:val="multilevel"/>
    <w:tmpl w:val="CDC80762"/>
    <w:styleLink w:val="WWNum26"/>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B0A0E82"/>
    <w:multiLevelType w:val="multilevel"/>
    <w:tmpl w:val="72385324"/>
    <w:styleLink w:val="WWNum11"/>
    <w:lvl w:ilvl="0">
      <w:start w:val="5"/>
      <w:numFmt w:val="decimal"/>
      <w:lvlText w:val="4.%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3023DFD"/>
    <w:multiLevelType w:val="multilevel"/>
    <w:tmpl w:val="A2A07514"/>
    <w:styleLink w:val="WWNum27"/>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42A15A7"/>
    <w:multiLevelType w:val="multilevel"/>
    <w:tmpl w:val="B9A0ABC8"/>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6A00B36"/>
    <w:multiLevelType w:val="multilevel"/>
    <w:tmpl w:val="A98AC654"/>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C6719B6"/>
    <w:multiLevelType w:val="multilevel"/>
    <w:tmpl w:val="465819C0"/>
    <w:styleLink w:val="WWNum2"/>
    <w:lvl w:ilvl="0">
      <w:start w:val="1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F963827"/>
    <w:multiLevelType w:val="multilevel"/>
    <w:tmpl w:val="EEA23FA6"/>
    <w:styleLink w:val="WWNum20"/>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2AD590F"/>
    <w:multiLevelType w:val="multilevel"/>
    <w:tmpl w:val="D8D87D1C"/>
    <w:styleLink w:val="WWNum13"/>
    <w:lvl w:ilvl="0">
      <w:start w:val="4"/>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3C70726"/>
    <w:multiLevelType w:val="multilevel"/>
    <w:tmpl w:val="D62E55C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5535F8E"/>
    <w:multiLevelType w:val="multilevel"/>
    <w:tmpl w:val="27CE5E86"/>
    <w:styleLink w:val="WWNum10"/>
    <w:lvl w:ilvl="0">
      <w:start w:val="4"/>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B24103F"/>
    <w:multiLevelType w:val="multilevel"/>
    <w:tmpl w:val="DEDEA2DE"/>
    <w:styleLink w:val="WWNum8"/>
    <w:lvl w:ilvl="0">
      <w:start w:val="56"/>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7A00F39"/>
    <w:multiLevelType w:val="multilevel"/>
    <w:tmpl w:val="4718C508"/>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BDB61E8"/>
    <w:multiLevelType w:val="multilevel"/>
    <w:tmpl w:val="A660478A"/>
    <w:styleLink w:val="WWNum1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0"/>
  </w:num>
  <w:num w:numId="3">
    <w:abstractNumId w:val="30"/>
  </w:num>
  <w:num w:numId="4">
    <w:abstractNumId w:val="15"/>
  </w:num>
  <w:num w:numId="5">
    <w:abstractNumId w:val="18"/>
  </w:num>
  <w:num w:numId="6">
    <w:abstractNumId w:val="9"/>
  </w:num>
  <w:num w:numId="7">
    <w:abstractNumId w:val="21"/>
  </w:num>
  <w:num w:numId="8">
    <w:abstractNumId w:val="13"/>
  </w:num>
  <w:num w:numId="9">
    <w:abstractNumId w:val="35"/>
  </w:num>
  <w:num w:numId="10">
    <w:abstractNumId w:val="24"/>
  </w:num>
  <w:num w:numId="11">
    <w:abstractNumId w:val="34"/>
  </w:num>
  <w:num w:numId="12">
    <w:abstractNumId w:val="26"/>
  </w:num>
  <w:num w:numId="13">
    <w:abstractNumId w:val="37"/>
  </w:num>
  <w:num w:numId="14">
    <w:abstractNumId w:val="32"/>
  </w:num>
  <w:num w:numId="15">
    <w:abstractNumId w:val="4"/>
  </w:num>
  <w:num w:numId="16">
    <w:abstractNumId w:val="29"/>
  </w:num>
  <w:num w:numId="17">
    <w:abstractNumId w:val="10"/>
  </w:num>
  <w:num w:numId="18">
    <w:abstractNumId w:val="36"/>
  </w:num>
  <w:num w:numId="19">
    <w:abstractNumId w:val="12"/>
  </w:num>
  <w:num w:numId="20">
    <w:abstractNumId w:val="19"/>
  </w:num>
  <w:num w:numId="21">
    <w:abstractNumId w:val="31"/>
  </w:num>
  <w:num w:numId="22">
    <w:abstractNumId w:val="3"/>
  </w:num>
  <w:num w:numId="23">
    <w:abstractNumId w:val="1"/>
  </w:num>
  <w:num w:numId="24">
    <w:abstractNumId w:val="7"/>
  </w:num>
  <w:num w:numId="25">
    <w:abstractNumId w:val="2"/>
  </w:num>
  <w:num w:numId="26">
    <w:abstractNumId w:val="22"/>
  </w:num>
  <w:num w:numId="27">
    <w:abstractNumId w:val="25"/>
  </w:num>
  <w:num w:numId="28">
    <w:abstractNumId w:val="27"/>
  </w:num>
  <w:num w:numId="29">
    <w:abstractNumId w:val="5"/>
  </w:num>
  <w:num w:numId="30">
    <w:abstractNumId w:val="14"/>
  </w:num>
  <w:num w:numId="31">
    <w:abstractNumId w:val="11"/>
  </w:num>
  <w:num w:numId="32">
    <w:abstractNumId w:val="16"/>
  </w:num>
  <w:num w:numId="33">
    <w:abstractNumId w:val="17"/>
  </w:num>
  <w:num w:numId="34">
    <w:abstractNumId w:val="33"/>
  </w:num>
  <w:num w:numId="35">
    <w:abstractNumId w:val="20"/>
  </w:num>
  <w:num w:numId="36">
    <w:abstractNumId w:val="28"/>
  </w:num>
  <w:num w:numId="37">
    <w:abstractNumId w:val="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71FD"/>
    <w:rsid w:val="00005370"/>
    <w:rsid w:val="00056FCA"/>
    <w:rsid w:val="00062CDE"/>
    <w:rsid w:val="00086744"/>
    <w:rsid w:val="000D3300"/>
    <w:rsid w:val="001161C7"/>
    <w:rsid w:val="0013586D"/>
    <w:rsid w:val="00145F21"/>
    <w:rsid w:val="00151662"/>
    <w:rsid w:val="00171953"/>
    <w:rsid w:val="00177D83"/>
    <w:rsid w:val="001A46AF"/>
    <w:rsid w:val="001B1E11"/>
    <w:rsid w:val="001D6865"/>
    <w:rsid w:val="00207CDA"/>
    <w:rsid w:val="00217AAA"/>
    <w:rsid w:val="002563C6"/>
    <w:rsid w:val="00271280"/>
    <w:rsid w:val="00277374"/>
    <w:rsid w:val="00294F9E"/>
    <w:rsid w:val="0036412D"/>
    <w:rsid w:val="00377F6E"/>
    <w:rsid w:val="003A56EE"/>
    <w:rsid w:val="003E2691"/>
    <w:rsid w:val="003F22C0"/>
    <w:rsid w:val="003F6A1D"/>
    <w:rsid w:val="00432973"/>
    <w:rsid w:val="00472A43"/>
    <w:rsid w:val="004732FC"/>
    <w:rsid w:val="00490B12"/>
    <w:rsid w:val="00493F79"/>
    <w:rsid w:val="004976B9"/>
    <w:rsid w:val="004B0308"/>
    <w:rsid w:val="004C0F05"/>
    <w:rsid w:val="004D78F5"/>
    <w:rsid w:val="00527391"/>
    <w:rsid w:val="00542DDB"/>
    <w:rsid w:val="00575D4C"/>
    <w:rsid w:val="00581C52"/>
    <w:rsid w:val="005843E6"/>
    <w:rsid w:val="005D6563"/>
    <w:rsid w:val="00623CE1"/>
    <w:rsid w:val="0064127D"/>
    <w:rsid w:val="006D2033"/>
    <w:rsid w:val="007064B4"/>
    <w:rsid w:val="00713840"/>
    <w:rsid w:val="00713FA1"/>
    <w:rsid w:val="00743EE2"/>
    <w:rsid w:val="00751EB3"/>
    <w:rsid w:val="00754E20"/>
    <w:rsid w:val="00767818"/>
    <w:rsid w:val="00774C65"/>
    <w:rsid w:val="007C4BA2"/>
    <w:rsid w:val="00814CBB"/>
    <w:rsid w:val="008209C5"/>
    <w:rsid w:val="00852FBC"/>
    <w:rsid w:val="00884462"/>
    <w:rsid w:val="008B25DE"/>
    <w:rsid w:val="008D69A5"/>
    <w:rsid w:val="008F2E0B"/>
    <w:rsid w:val="0091127C"/>
    <w:rsid w:val="00920AEA"/>
    <w:rsid w:val="009371FD"/>
    <w:rsid w:val="0094231A"/>
    <w:rsid w:val="00945560"/>
    <w:rsid w:val="00981CB9"/>
    <w:rsid w:val="00993B72"/>
    <w:rsid w:val="009964E8"/>
    <w:rsid w:val="009C601D"/>
    <w:rsid w:val="00A01234"/>
    <w:rsid w:val="00A37F1D"/>
    <w:rsid w:val="00A40A95"/>
    <w:rsid w:val="00A72E88"/>
    <w:rsid w:val="00A74FD9"/>
    <w:rsid w:val="00A75FE3"/>
    <w:rsid w:val="00AA6256"/>
    <w:rsid w:val="00AC7744"/>
    <w:rsid w:val="00AE7A81"/>
    <w:rsid w:val="00AF704D"/>
    <w:rsid w:val="00B2071F"/>
    <w:rsid w:val="00B2486A"/>
    <w:rsid w:val="00B63233"/>
    <w:rsid w:val="00B70C1C"/>
    <w:rsid w:val="00B969EB"/>
    <w:rsid w:val="00BB6F58"/>
    <w:rsid w:val="00BD5076"/>
    <w:rsid w:val="00BD5DF2"/>
    <w:rsid w:val="00C3614E"/>
    <w:rsid w:val="00C50D1B"/>
    <w:rsid w:val="00C51123"/>
    <w:rsid w:val="00C65C21"/>
    <w:rsid w:val="00C81AF2"/>
    <w:rsid w:val="00CA5418"/>
    <w:rsid w:val="00CA7BD9"/>
    <w:rsid w:val="00CD5D56"/>
    <w:rsid w:val="00CF77CD"/>
    <w:rsid w:val="00D20C0B"/>
    <w:rsid w:val="00D6263C"/>
    <w:rsid w:val="00D768FC"/>
    <w:rsid w:val="00D833B9"/>
    <w:rsid w:val="00D85576"/>
    <w:rsid w:val="00D90EDF"/>
    <w:rsid w:val="00DA502A"/>
    <w:rsid w:val="00E240E2"/>
    <w:rsid w:val="00E4328C"/>
    <w:rsid w:val="00E54D1D"/>
    <w:rsid w:val="00EB0C03"/>
    <w:rsid w:val="00EB7CC5"/>
    <w:rsid w:val="00EC583E"/>
    <w:rsid w:val="00EF1E6B"/>
    <w:rsid w:val="00F2082E"/>
    <w:rsid w:val="00F25162"/>
    <w:rsid w:val="00F52EA4"/>
    <w:rsid w:val="00F761D5"/>
    <w:rsid w:val="00F93C1E"/>
    <w:rsid w:val="00FA551D"/>
    <w:rsid w:val="00FB1445"/>
    <w:rsid w:val="00FD04B4"/>
    <w:rsid w:val="00FE04BA"/>
    <w:rsid w:val="00FE4BA3"/>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FD"/>
    <w:pPr>
      <w:spacing w:after="0" w:line="240" w:lineRule="auto"/>
    </w:pPr>
    <w:rPr>
      <w:rFonts w:ascii="Times New Roman" w:eastAsia="Times New Roman" w:hAnsi="Times New Roman" w:cs="Times New Roman"/>
      <w:sz w:val="24"/>
      <w:szCs w:val="24"/>
      <w:lang w:eastAsia="ru-RU"/>
    </w:rPr>
  </w:style>
  <w:style w:type="paragraph" w:styleId="1">
    <w:name w:val="heading 1"/>
    <w:basedOn w:val="Standard"/>
    <w:next w:val="Textbody"/>
    <w:link w:val="10"/>
    <w:rsid w:val="009371FD"/>
    <w:pPr>
      <w:keepNext/>
      <w:keepLines/>
      <w:widowControl/>
      <w:spacing w:before="400" w:after="120" w:line="276" w:lineRule="auto"/>
      <w:outlineLvl w:val="0"/>
    </w:pPr>
    <w:rPr>
      <w:rFonts w:ascii="Arial" w:eastAsia="Arial" w:hAnsi="Arial"/>
      <w:color w:val="000000"/>
      <w:sz w:val="40"/>
      <w:szCs w:val="40"/>
    </w:rPr>
  </w:style>
  <w:style w:type="paragraph" w:styleId="2">
    <w:name w:val="heading 2"/>
    <w:basedOn w:val="Standard"/>
    <w:next w:val="Textbody"/>
    <w:link w:val="20"/>
    <w:rsid w:val="009371FD"/>
    <w:pPr>
      <w:keepNext/>
      <w:keepLines/>
      <w:widowControl/>
      <w:spacing w:before="360" w:after="120" w:line="276" w:lineRule="auto"/>
      <w:outlineLvl w:val="1"/>
    </w:pPr>
    <w:rPr>
      <w:rFonts w:ascii="Arial" w:eastAsia="Arial" w:hAnsi="Arial"/>
      <w:color w:val="000000"/>
      <w:sz w:val="32"/>
      <w:szCs w:val="32"/>
    </w:rPr>
  </w:style>
  <w:style w:type="paragraph" w:styleId="3">
    <w:name w:val="heading 3"/>
    <w:basedOn w:val="Standard"/>
    <w:next w:val="Textbody"/>
    <w:link w:val="30"/>
    <w:rsid w:val="009371FD"/>
    <w:pPr>
      <w:keepNext/>
      <w:keepLines/>
      <w:widowControl/>
      <w:spacing w:before="320" w:after="80" w:line="276" w:lineRule="auto"/>
      <w:outlineLvl w:val="2"/>
    </w:pPr>
    <w:rPr>
      <w:rFonts w:ascii="Arial" w:eastAsia="Arial" w:hAnsi="Arial"/>
      <w:color w:val="434343"/>
      <w:sz w:val="28"/>
      <w:szCs w:val="28"/>
    </w:rPr>
  </w:style>
  <w:style w:type="paragraph" w:styleId="4">
    <w:name w:val="heading 4"/>
    <w:basedOn w:val="Standard"/>
    <w:next w:val="Textbody"/>
    <w:link w:val="40"/>
    <w:rsid w:val="009371FD"/>
    <w:pPr>
      <w:keepNext/>
      <w:keepLines/>
      <w:widowControl/>
      <w:spacing w:before="280" w:after="80" w:line="276" w:lineRule="auto"/>
      <w:outlineLvl w:val="3"/>
    </w:pPr>
    <w:rPr>
      <w:rFonts w:ascii="Arial" w:eastAsia="Arial" w:hAnsi="Arial"/>
      <w:color w:val="666666"/>
      <w:sz w:val="24"/>
      <w:szCs w:val="24"/>
    </w:rPr>
  </w:style>
  <w:style w:type="paragraph" w:styleId="5">
    <w:name w:val="heading 5"/>
    <w:basedOn w:val="Standard"/>
    <w:next w:val="Textbody"/>
    <w:link w:val="50"/>
    <w:rsid w:val="009371FD"/>
    <w:pPr>
      <w:keepNext/>
      <w:keepLines/>
      <w:widowControl/>
      <w:spacing w:before="240" w:after="80" w:line="276" w:lineRule="auto"/>
      <w:outlineLvl w:val="4"/>
    </w:pPr>
    <w:rPr>
      <w:rFonts w:ascii="Arial" w:eastAsia="Arial" w:hAnsi="Arial"/>
      <w:color w:val="666666"/>
      <w:sz w:val="22"/>
      <w:szCs w:val="22"/>
    </w:rPr>
  </w:style>
  <w:style w:type="paragraph" w:styleId="6">
    <w:name w:val="heading 6"/>
    <w:basedOn w:val="Standard"/>
    <w:next w:val="Textbody"/>
    <w:link w:val="60"/>
    <w:rsid w:val="009371FD"/>
    <w:pPr>
      <w:keepNext/>
      <w:keepLines/>
      <w:widowControl/>
      <w:spacing w:before="240" w:after="80" w:line="276" w:lineRule="auto"/>
      <w:outlineLvl w:val="5"/>
    </w:pPr>
    <w:rPr>
      <w:rFonts w:ascii="Arial" w:eastAsia="Arial" w:hAnsi="Arial"/>
      <w:i/>
      <w:color w:val="666666"/>
      <w:sz w:val="22"/>
      <w:szCs w:val="22"/>
    </w:rPr>
  </w:style>
  <w:style w:type="paragraph" w:styleId="7">
    <w:name w:val="heading 7"/>
    <w:basedOn w:val="Standard"/>
    <w:next w:val="Textbody"/>
    <w:link w:val="70"/>
    <w:uiPriority w:val="9"/>
    <w:qFormat/>
    <w:rsid w:val="009371FD"/>
    <w:pPr>
      <w:keepNext/>
      <w:keepLines/>
      <w:widowControl/>
      <w:spacing w:before="40" w:line="276" w:lineRule="auto"/>
      <w:outlineLvl w:val="6"/>
    </w:pPr>
    <w:rPr>
      <w:rFonts w:ascii="Calibri Light" w:hAnsi="Calibri Light"/>
      <w:i/>
      <w:iCs/>
      <w:color w:val="1F4D78"/>
      <w:sz w:val="22"/>
      <w:szCs w:val="22"/>
    </w:rPr>
  </w:style>
  <w:style w:type="paragraph" w:styleId="8">
    <w:name w:val="heading 8"/>
    <w:basedOn w:val="Standard"/>
    <w:next w:val="Textbody"/>
    <w:link w:val="80"/>
    <w:uiPriority w:val="9"/>
    <w:qFormat/>
    <w:rsid w:val="009371FD"/>
    <w:pPr>
      <w:keepNext/>
      <w:keepLines/>
      <w:widowControl/>
      <w:spacing w:before="40" w:line="276" w:lineRule="auto"/>
      <w:outlineLvl w:val="7"/>
    </w:pPr>
    <w:rPr>
      <w:rFonts w:ascii="Calibri Light" w:hAnsi="Calibri Light"/>
      <w:color w:val="272727"/>
      <w:sz w:val="21"/>
      <w:szCs w:val="21"/>
    </w:rPr>
  </w:style>
  <w:style w:type="paragraph" w:styleId="9">
    <w:name w:val="heading 9"/>
    <w:basedOn w:val="Standard"/>
    <w:next w:val="Textbody"/>
    <w:link w:val="90"/>
    <w:uiPriority w:val="9"/>
    <w:qFormat/>
    <w:rsid w:val="009371FD"/>
    <w:pPr>
      <w:keepNext/>
      <w:keepLines/>
      <w:widowControl/>
      <w:spacing w:before="40" w:line="276" w:lineRule="auto"/>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71FD"/>
    <w:rPr>
      <w:rFonts w:ascii="Courier New" w:hAnsi="Courier New"/>
      <w:sz w:val="20"/>
      <w:szCs w:val="20"/>
    </w:rPr>
  </w:style>
  <w:style w:type="character" w:customStyle="1" w:styleId="a4">
    <w:name w:val="Текст Знак"/>
    <w:basedOn w:val="a0"/>
    <w:link w:val="a3"/>
    <w:rsid w:val="009371FD"/>
    <w:rPr>
      <w:rFonts w:ascii="Courier New" w:eastAsia="Times New Roman" w:hAnsi="Courier New" w:cs="Times New Roman"/>
      <w:sz w:val="20"/>
      <w:szCs w:val="20"/>
      <w:lang w:eastAsia="ru-RU"/>
    </w:rPr>
  </w:style>
  <w:style w:type="paragraph" w:customStyle="1" w:styleId="11">
    <w:name w:val="Текст1"/>
    <w:basedOn w:val="a"/>
    <w:rsid w:val="009371FD"/>
    <w:rPr>
      <w:rFonts w:ascii="Courier New" w:hAnsi="Courier New" w:cs="Courier New"/>
      <w:sz w:val="20"/>
      <w:szCs w:val="20"/>
      <w:lang w:eastAsia="ar-SA"/>
    </w:rPr>
  </w:style>
  <w:style w:type="paragraph" w:customStyle="1" w:styleId="ConsTitle">
    <w:name w:val="ConsTitle"/>
    <w:rsid w:val="009371FD"/>
    <w:pPr>
      <w:widowControl w:val="0"/>
      <w:spacing w:after="0" w:line="240" w:lineRule="auto"/>
      <w:ind w:right="19772"/>
    </w:pPr>
    <w:rPr>
      <w:rFonts w:ascii="Arial" w:eastAsia="Times New Roman" w:hAnsi="Arial" w:cs="Times New Roman"/>
      <w:b/>
      <w:sz w:val="16"/>
      <w:szCs w:val="20"/>
      <w:lang w:eastAsia="ru-RU"/>
    </w:rPr>
  </w:style>
  <w:style w:type="paragraph" w:styleId="a5">
    <w:name w:val="header"/>
    <w:basedOn w:val="a"/>
    <w:link w:val="a6"/>
    <w:uiPriority w:val="99"/>
    <w:unhideWhenUsed/>
    <w:rsid w:val="009371FD"/>
    <w:pPr>
      <w:tabs>
        <w:tab w:val="center" w:pos="4677"/>
        <w:tab w:val="right" w:pos="9355"/>
      </w:tabs>
    </w:pPr>
  </w:style>
  <w:style w:type="character" w:customStyle="1" w:styleId="a6">
    <w:name w:val="Верхний колонтитул Знак"/>
    <w:basedOn w:val="a0"/>
    <w:link w:val="a5"/>
    <w:uiPriority w:val="99"/>
    <w:rsid w:val="009371FD"/>
    <w:rPr>
      <w:rFonts w:ascii="Times New Roman" w:eastAsia="Times New Roman" w:hAnsi="Times New Roman" w:cs="Times New Roman"/>
      <w:sz w:val="24"/>
      <w:szCs w:val="24"/>
      <w:lang w:eastAsia="ru-RU"/>
    </w:rPr>
  </w:style>
  <w:style w:type="paragraph" w:styleId="a7">
    <w:name w:val="footer"/>
    <w:basedOn w:val="a"/>
    <w:link w:val="a8"/>
    <w:unhideWhenUsed/>
    <w:rsid w:val="009371FD"/>
    <w:pPr>
      <w:tabs>
        <w:tab w:val="center" w:pos="4677"/>
        <w:tab w:val="right" w:pos="9355"/>
      </w:tabs>
    </w:pPr>
  </w:style>
  <w:style w:type="character" w:customStyle="1" w:styleId="a8">
    <w:name w:val="Нижний колонтитул Знак"/>
    <w:basedOn w:val="a0"/>
    <w:link w:val="a7"/>
    <w:rsid w:val="009371F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371FD"/>
    <w:rPr>
      <w:rFonts w:ascii="Arial" w:eastAsia="Arial" w:hAnsi="Arial" w:cs="Times New Roman"/>
      <w:color w:val="000000"/>
      <w:kern w:val="3"/>
      <w:sz w:val="40"/>
      <w:szCs w:val="40"/>
      <w:lang w:eastAsia="ru-RU"/>
    </w:rPr>
  </w:style>
  <w:style w:type="character" w:customStyle="1" w:styleId="20">
    <w:name w:val="Заголовок 2 Знак"/>
    <w:basedOn w:val="a0"/>
    <w:link w:val="2"/>
    <w:rsid w:val="009371FD"/>
    <w:rPr>
      <w:rFonts w:ascii="Arial" w:eastAsia="Arial" w:hAnsi="Arial" w:cs="Times New Roman"/>
      <w:color w:val="000000"/>
      <w:kern w:val="3"/>
      <w:sz w:val="32"/>
      <w:szCs w:val="32"/>
      <w:lang w:eastAsia="ru-RU"/>
    </w:rPr>
  </w:style>
  <w:style w:type="character" w:customStyle="1" w:styleId="30">
    <w:name w:val="Заголовок 3 Знак"/>
    <w:basedOn w:val="a0"/>
    <w:link w:val="3"/>
    <w:rsid w:val="009371FD"/>
    <w:rPr>
      <w:rFonts w:ascii="Arial" w:eastAsia="Arial" w:hAnsi="Arial" w:cs="Times New Roman"/>
      <w:color w:val="434343"/>
      <w:kern w:val="3"/>
      <w:sz w:val="28"/>
      <w:szCs w:val="28"/>
      <w:lang w:eastAsia="ru-RU"/>
    </w:rPr>
  </w:style>
  <w:style w:type="character" w:customStyle="1" w:styleId="40">
    <w:name w:val="Заголовок 4 Знак"/>
    <w:basedOn w:val="a0"/>
    <w:link w:val="4"/>
    <w:rsid w:val="009371FD"/>
    <w:rPr>
      <w:rFonts w:ascii="Arial" w:eastAsia="Arial" w:hAnsi="Arial" w:cs="Times New Roman"/>
      <w:color w:val="666666"/>
      <w:kern w:val="3"/>
      <w:sz w:val="24"/>
      <w:szCs w:val="24"/>
      <w:lang w:eastAsia="ru-RU"/>
    </w:rPr>
  </w:style>
  <w:style w:type="character" w:customStyle="1" w:styleId="50">
    <w:name w:val="Заголовок 5 Знак"/>
    <w:basedOn w:val="a0"/>
    <w:link w:val="5"/>
    <w:rsid w:val="009371FD"/>
    <w:rPr>
      <w:rFonts w:ascii="Arial" w:eastAsia="Arial" w:hAnsi="Arial" w:cs="Times New Roman"/>
      <w:color w:val="666666"/>
      <w:kern w:val="3"/>
      <w:lang w:eastAsia="ru-RU"/>
    </w:rPr>
  </w:style>
  <w:style w:type="character" w:customStyle="1" w:styleId="60">
    <w:name w:val="Заголовок 6 Знак"/>
    <w:basedOn w:val="a0"/>
    <w:link w:val="6"/>
    <w:rsid w:val="009371FD"/>
    <w:rPr>
      <w:rFonts w:ascii="Arial" w:eastAsia="Arial" w:hAnsi="Arial" w:cs="Times New Roman"/>
      <w:i/>
      <w:color w:val="666666"/>
      <w:kern w:val="3"/>
      <w:lang w:eastAsia="ru-RU"/>
    </w:rPr>
  </w:style>
  <w:style w:type="character" w:customStyle="1" w:styleId="70">
    <w:name w:val="Заголовок 7 Знак"/>
    <w:basedOn w:val="a0"/>
    <w:link w:val="7"/>
    <w:uiPriority w:val="9"/>
    <w:rsid w:val="009371FD"/>
    <w:rPr>
      <w:rFonts w:ascii="Calibri Light" w:eastAsia="Times New Roman" w:hAnsi="Calibri Light" w:cs="Times New Roman"/>
      <w:i/>
      <w:iCs/>
      <w:color w:val="1F4D78"/>
      <w:kern w:val="3"/>
      <w:lang w:eastAsia="ru-RU"/>
    </w:rPr>
  </w:style>
  <w:style w:type="character" w:customStyle="1" w:styleId="80">
    <w:name w:val="Заголовок 8 Знак"/>
    <w:basedOn w:val="a0"/>
    <w:link w:val="8"/>
    <w:uiPriority w:val="9"/>
    <w:rsid w:val="009371FD"/>
    <w:rPr>
      <w:rFonts w:ascii="Calibri Light" w:eastAsia="Times New Roman" w:hAnsi="Calibri Light" w:cs="Times New Roman"/>
      <w:color w:val="272727"/>
      <w:kern w:val="3"/>
      <w:sz w:val="21"/>
      <w:szCs w:val="21"/>
      <w:lang w:eastAsia="ru-RU"/>
    </w:rPr>
  </w:style>
  <w:style w:type="character" w:customStyle="1" w:styleId="90">
    <w:name w:val="Заголовок 9 Знак"/>
    <w:basedOn w:val="a0"/>
    <w:link w:val="9"/>
    <w:uiPriority w:val="9"/>
    <w:rsid w:val="009371FD"/>
    <w:rPr>
      <w:rFonts w:ascii="Calibri Light" w:eastAsia="Times New Roman" w:hAnsi="Calibri Light" w:cs="Times New Roman"/>
      <w:i/>
      <w:iCs/>
      <w:color w:val="272727"/>
      <w:kern w:val="3"/>
      <w:sz w:val="21"/>
      <w:szCs w:val="21"/>
      <w:lang w:eastAsia="ru-RU"/>
    </w:rPr>
  </w:style>
  <w:style w:type="numbering" w:customStyle="1" w:styleId="12">
    <w:name w:val="Нет списка1"/>
    <w:next w:val="a2"/>
    <w:uiPriority w:val="99"/>
    <w:semiHidden/>
    <w:unhideWhenUsed/>
    <w:rsid w:val="009371FD"/>
  </w:style>
  <w:style w:type="numbering" w:customStyle="1" w:styleId="WWOutlineListStyle">
    <w:name w:val="WW_OutlineListStyle"/>
    <w:basedOn w:val="a2"/>
    <w:rsid w:val="009371FD"/>
    <w:pPr>
      <w:numPr>
        <w:numId w:val="1"/>
      </w:numPr>
    </w:pPr>
  </w:style>
  <w:style w:type="paragraph" w:customStyle="1" w:styleId="Standard">
    <w:name w:val="Standard"/>
    <w:rsid w:val="009371F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Heading">
    <w:name w:val="Heading"/>
    <w:basedOn w:val="Standard"/>
    <w:next w:val="Textbody"/>
    <w:rsid w:val="009371FD"/>
    <w:pPr>
      <w:keepNext/>
      <w:spacing w:before="240" w:after="120"/>
    </w:pPr>
    <w:rPr>
      <w:rFonts w:ascii="Arial" w:eastAsia="Microsoft YaHei" w:hAnsi="Arial" w:cs="Arial"/>
      <w:sz w:val="28"/>
      <w:szCs w:val="28"/>
    </w:rPr>
  </w:style>
  <w:style w:type="paragraph" w:customStyle="1" w:styleId="Textbody">
    <w:name w:val="Text body"/>
    <w:basedOn w:val="Standard"/>
    <w:rsid w:val="009371FD"/>
    <w:pPr>
      <w:spacing w:after="120"/>
    </w:pPr>
  </w:style>
  <w:style w:type="paragraph" w:styleId="a9">
    <w:name w:val="List"/>
    <w:basedOn w:val="Textbody"/>
    <w:rsid w:val="009371FD"/>
    <w:rPr>
      <w:rFonts w:cs="Arial"/>
    </w:rPr>
  </w:style>
  <w:style w:type="paragraph" w:styleId="aa">
    <w:name w:val="caption"/>
    <w:basedOn w:val="Standard"/>
    <w:rsid w:val="009371FD"/>
    <w:pPr>
      <w:suppressLineNumbers/>
      <w:spacing w:before="120" w:after="120"/>
    </w:pPr>
    <w:rPr>
      <w:rFonts w:cs="Arial"/>
      <w:i/>
      <w:iCs/>
      <w:sz w:val="24"/>
      <w:szCs w:val="24"/>
    </w:rPr>
  </w:style>
  <w:style w:type="paragraph" w:customStyle="1" w:styleId="Index">
    <w:name w:val="Index"/>
    <w:basedOn w:val="Standard"/>
    <w:rsid w:val="009371FD"/>
    <w:pPr>
      <w:suppressLineNumbers/>
    </w:pPr>
    <w:rPr>
      <w:rFonts w:cs="Arial"/>
    </w:rPr>
  </w:style>
  <w:style w:type="paragraph" w:customStyle="1" w:styleId="ab">
    <w:name w:val="Стиль"/>
    <w:rsid w:val="009371FD"/>
    <w:pPr>
      <w:widowControl w:val="0"/>
      <w:suppressAutoHyphens/>
      <w:autoSpaceDN w:val="0"/>
      <w:spacing w:after="0" w:line="240" w:lineRule="auto"/>
      <w:textAlignment w:val="baseline"/>
    </w:pPr>
    <w:rPr>
      <w:rFonts w:ascii="Arial" w:eastAsia="Times New Roman" w:hAnsi="Arial" w:cs="Arial"/>
      <w:kern w:val="3"/>
      <w:sz w:val="24"/>
      <w:szCs w:val="24"/>
      <w:lang w:eastAsia="ru-RU"/>
    </w:rPr>
  </w:style>
  <w:style w:type="paragraph" w:customStyle="1" w:styleId="ConsPlusNormal">
    <w:name w:val="ConsPlusNormal"/>
    <w:rsid w:val="009371FD"/>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c">
    <w:name w:val="Balloon Text"/>
    <w:basedOn w:val="Standard"/>
    <w:link w:val="ad"/>
    <w:rsid w:val="009371FD"/>
    <w:rPr>
      <w:rFonts w:ascii="Tahoma" w:hAnsi="Tahoma"/>
      <w:sz w:val="16"/>
      <w:szCs w:val="16"/>
    </w:rPr>
  </w:style>
  <w:style w:type="character" w:customStyle="1" w:styleId="ad">
    <w:name w:val="Текст выноски Знак"/>
    <w:basedOn w:val="a0"/>
    <w:link w:val="ac"/>
    <w:rsid w:val="009371FD"/>
    <w:rPr>
      <w:rFonts w:ascii="Tahoma" w:eastAsia="Times New Roman" w:hAnsi="Tahoma" w:cs="Times New Roman"/>
      <w:kern w:val="3"/>
      <w:sz w:val="16"/>
      <w:szCs w:val="16"/>
      <w:lang w:eastAsia="ru-RU"/>
    </w:rPr>
  </w:style>
  <w:style w:type="paragraph" w:customStyle="1" w:styleId="13">
    <w:name w:val="Основной текст1"/>
    <w:basedOn w:val="Standard"/>
    <w:rsid w:val="009371FD"/>
    <w:pPr>
      <w:shd w:val="clear" w:color="auto" w:fill="FFFFFF"/>
      <w:spacing w:before="240" w:line="226" w:lineRule="exact"/>
      <w:jc w:val="both"/>
    </w:pPr>
  </w:style>
  <w:style w:type="paragraph" w:styleId="ae">
    <w:name w:val="List Paragraph"/>
    <w:basedOn w:val="Standard"/>
    <w:uiPriority w:val="34"/>
    <w:qFormat/>
    <w:rsid w:val="009371FD"/>
    <w:pPr>
      <w:widowControl/>
      <w:spacing w:after="200" w:line="276" w:lineRule="auto"/>
      <w:ind w:left="720"/>
    </w:pPr>
    <w:rPr>
      <w:rFonts w:ascii="Arial" w:eastAsia="Arial" w:hAnsi="Arial" w:cs="Arial"/>
      <w:color w:val="000000"/>
      <w:sz w:val="22"/>
      <w:szCs w:val="22"/>
      <w:lang w:eastAsia="en-US"/>
    </w:rPr>
  </w:style>
  <w:style w:type="paragraph" w:styleId="af">
    <w:name w:val="Normal (Web)"/>
    <w:basedOn w:val="Standard"/>
    <w:uiPriority w:val="99"/>
    <w:rsid w:val="009371FD"/>
    <w:pPr>
      <w:widowControl/>
      <w:spacing w:before="100" w:after="100"/>
    </w:pPr>
    <w:rPr>
      <w:sz w:val="24"/>
      <w:szCs w:val="24"/>
    </w:rPr>
  </w:style>
  <w:style w:type="paragraph" w:customStyle="1" w:styleId="Contents2">
    <w:name w:val="Contents 2"/>
    <w:basedOn w:val="Standard"/>
    <w:rsid w:val="009371FD"/>
    <w:pPr>
      <w:widowControl/>
      <w:tabs>
        <w:tab w:val="right" w:leader="dot" w:pos="9575"/>
      </w:tabs>
      <w:spacing w:after="100" w:line="259" w:lineRule="auto"/>
      <w:ind w:left="220"/>
    </w:pPr>
    <w:rPr>
      <w:rFonts w:ascii="Calibri" w:hAnsi="Calibri"/>
      <w:sz w:val="22"/>
      <w:szCs w:val="22"/>
    </w:rPr>
  </w:style>
  <w:style w:type="character" w:styleId="af0">
    <w:name w:val="page number"/>
    <w:basedOn w:val="a0"/>
    <w:rsid w:val="009371FD"/>
  </w:style>
  <w:style w:type="character" w:customStyle="1" w:styleId="af1">
    <w:name w:val="Основной текст_"/>
    <w:rsid w:val="009371FD"/>
  </w:style>
  <w:style w:type="character" w:customStyle="1" w:styleId="ListLabel1">
    <w:name w:val="ListLabel 1"/>
    <w:rsid w:val="009371FD"/>
    <w:rPr>
      <w:rFonts w:cs="Times New Roman"/>
    </w:rPr>
  </w:style>
  <w:style w:type="character" w:customStyle="1" w:styleId="ListLabel2">
    <w:name w:val="ListLabel 2"/>
    <w:rsid w:val="009371FD"/>
    <w:rPr>
      <w:b/>
    </w:rPr>
  </w:style>
  <w:style w:type="character" w:customStyle="1" w:styleId="ListLabel3">
    <w:name w:val="ListLabel 3"/>
    <w:rsid w:val="009371FD"/>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rPr>
  </w:style>
  <w:style w:type="character" w:customStyle="1" w:styleId="ListLabel4">
    <w:name w:val="ListLabel 4"/>
    <w:rsid w:val="009371FD"/>
    <w:rPr>
      <w:rFonts w:cs="Times New Roman"/>
      <w:sz w:val="28"/>
    </w:rPr>
  </w:style>
  <w:style w:type="character" w:customStyle="1" w:styleId="Internetlink">
    <w:name w:val="Internet link"/>
    <w:rsid w:val="009371FD"/>
    <w:rPr>
      <w:color w:val="000080"/>
      <w:u w:val="single"/>
    </w:rPr>
  </w:style>
  <w:style w:type="numbering" w:customStyle="1" w:styleId="WWNum1">
    <w:name w:val="WWNum1"/>
    <w:basedOn w:val="a2"/>
    <w:rsid w:val="009371FD"/>
    <w:pPr>
      <w:numPr>
        <w:numId w:val="2"/>
      </w:numPr>
    </w:pPr>
  </w:style>
  <w:style w:type="numbering" w:customStyle="1" w:styleId="WWNum2">
    <w:name w:val="WWNum2"/>
    <w:basedOn w:val="a2"/>
    <w:rsid w:val="009371FD"/>
    <w:pPr>
      <w:numPr>
        <w:numId w:val="3"/>
      </w:numPr>
    </w:pPr>
  </w:style>
  <w:style w:type="numbering" w:customStyle="1" w:styleId="WWNum3">
    <w:name w:val="WWNum3"/>
    <w:basedOn w:val="a2"/>
    <w:rsid w:val="009371FD"/>
    <w:pPr>
      <w:numPr>
        <w:numId w:val="4"/>
      </w:numPr>
    </w:pPr>
  </w:style>
  <w:style w:type="numbering" w:customStyle="1" w:styleId="WWNum4">
    <w:name w:val="WWNum4"/>
    <w:basedOn w:val="a2"/>
    <w:rsid w:val="009371FD"/>
    <w:pPr>
      <w:numPr>
        <w:numId w:val="5"/>
      </w:numPr>
    </w:pPr>
  </w:style>
  <w:style w:type="numbering" w:customStyle="1" w:styleId="WWNum5">
    <w:name w:val="WWNum5"/>
    <w:basedOn w:val="a2"/>
    <w:rsid w:val="009371FD"/>
    <w:pPr>
      <w:numPr>
        <w:numId w:val="6"/>
      </w:numPr>
    </w:pPr>
  </w:style>
  <w:style w:type="numbering" w:customStyle="1" w:styleId="WWNum6">
    <w:name w:val="WWNum6"/>
    <w:basedOn w:val="a2"/>
    <w:rsid w:val="009371FD"/>
    <w:pPr>
      <w:numPr>
        <w:numId w:val="7"/>
      </w:numPr>
    </w:pPr>
  </w:style>
  <w:style w:type="numbering" w:customStyle="1" w:styleId="WWNum7">
    <w:name w:val="WWNum7"/>
    <w:basedOn w:val="a2"/>
    <w:rsid w:val="009371FD"/>
    <w:pPr>
      <w:numPr>
        <w:numId w:val="8"/>
      </w:numPr>
    </w:pPr>
  </w:style>
  <w:style w:type="numbering" w:customStyle="1" w:styleId="WWNum8">
    <w:name w:val="WWNum8"/>
    <w:basedOn w:val="a2"/>
    <w:rsid w:val="009371FD"/>
    <w:pPr>
      <w:numPr>
        <w:numId w:val="9"/>
      </w:numPr>
    </w:pPr>
  </w:style>
  <w:style w:type="numbering" w:customStyle="1" w:styleId="WWNum9">
    <w:name w:val="WWNum9"/>
    <w:basedOn w:val="a2"/>
    <w:rsid w:val="009371FD"/>
    <w:pPr>
      <w:numPr>
        <w:numId w:val="10"/>
      </w:numPr>
    </w:pPr>
  </w:style>
  <w:style w:type="numbering" w:customStyle="1" w:styleId="WWNum10">
    <w:name w:val="WWNum10"/>
    <w:basedOn w:val="a2"/>
    <w:rsid w:val="009371FD"/>
    <w:pPr>
      <w:numPr>
        <w:numId w:val="11"/>
      </w:numPr>
    </w:pPr>
  </w:style>
  <w:style w:type="numbering" w:customStyle="1" w:styleId="WWNum11">
    <w:name w:val="WWNum11"/>
    <w:basedOn w:val="a2"/>
    <w:rsid w:val="009371FD"/>
    <w:pPr>
      <w:numPr>
        <w:numId w:val="12"/>
      </w:numPr>
    </w:pPr>
  </w:style>
  <w:style w:type="numbering" w:customStyle="1" w:styleId="WWNum12">
    <w:name w:val="WWNum12"/>
    <w:basedOn w:val="a2"/>
    <w:rsid w:val="009371FD"/>
    <w:pPr>
      <w:numPr>
        <w:numId w:val="13"/>
      </w:numPr>
    </w:pPr>
  </w:style>
  <w:style w:type="numbering" w:customStyle="1" w:styleId="WWNum13">
    <w:name w:val="WWNum13"/>
    <w:basedOn w:val="a2"/>
    <w:rsid w:val="009371FD"/>
    <w:pPr>
      <w:numPr>
        <w:numId w:val="14"/>
      </w:numPr>
    </w:pPr>
  </w:style>
  <w:style w:type="numbering" w:customStyle="1" w:styleId="WWNum14">
    <w:name w:val="WWNum14"/>
    <w:basedOn w:val="a2"/>
    <w:rsid w:val="009371FD"/>
    <w:pPr>
      <w:numPr>
        <w:numId w:val="15"/>
      </w:numPr>
    </w:pPr>
  </w:style>
  <w:style w:type="numbering" w:customStyle="1" w:styleId="WWNum15">
    <w:name w:val="WWNum15"/>
    <w:basedOn w:val="a2"/>
    <w:rsid w:val="009371FD"/>
    <w:pPr>
      <w:numPr>
        <w:numId w:val="16"/>
      </w:numPr>
    </w:pPr>
  </w:style>
  <w:style w:type="numbering" w:customStyle="1" w:styleId="WWNum16">
    <w:name w:val="WWNum16"/>
    <w:basedOn w:val="a2"/>
    <w:rsid w:val="009371FD"/>
    <w:pPr>
      <w:numPr>
        <w:numId w:val="17"/>
      </w:numPr>
    </w:pPr>
  </w:style>
  <w:style w:type="numbering" w:customStyle="1" w:styleId="WWNum17">
    <w:name w:val="WWNum17"/>
    <w:basedOn w:val="a2"/>
    <w:rsid w:val="009371FD"/>
    <w:pPr>
      <w:numPr>
        <w:numId w:val="18"/>
      </w:numPr>
    </w:pPr>
  </w:style>
  <w:style w:type="numbering" w:customStyle="1" w:styleId="WWNum18">
    <w:name w:val="WWNum18"/>
    <w:basedOn w:val="a2"/>
    <w:rsid w:val="009371FD"/>
    <w:pPr>
      <w:numPr>
        <w:numId w:val="19"/>
      </w:numPr>
    </w:pPr>
  </w:style>
  <w:style w:type="numbering" w:customStyle="1" w:styleId="WWNum19">
    <w:name w:val="WWNum19"/>
    <w:basedOn w:val="a2"/>
    <w:rsid w:val="009371FD"/>
    <w:pPr>
      <w:numPr>
        <w:numId w:val="20"/>
      </w:numPr>
    </w:pPr>
  </w:style>
  <w:style w:type="numbering" w:customStyle="1" w:styleId="WWNum20">
    <w:name w:val="WWNum20"/>
    <w:basedOn w:val="a2"/>
    <w:rsid w:val="009371FD"/>
    <w:pPr>
      <w:numPr>
        <w:numId w:val="21"/>
      </w:numPr>
    </w:pPr>
  </w:style>
  <w:style w:type="numbering" w:customStyle="1" w:styleId="WWNum21">
    <w:name w:val="WWNum21"/>
    <w:basedOn w:val="a2"/>
    <w:rsid w:val="009371FD"/>
    <w:pPr>
      <w:numPr>
        <w:numId w:val="22"/>
      </w:numPr>
    </w:pPr>
  </w:style>
  <w:style w:type="numbering" w:customStyle="1" w:styleId="WWNum22">
    <w:name w:val="WWNum22"/>
    <w:basedOn w:val="a2"/>
    <w:rsid w:val="009371FD"/>
    <w:pPr>
      <w:numPr>
        <w:numId w:val="23"/>
      </w:numPr>
    </w:pPr>
  </w:style>
  <w:style w:type="numbering" w:customStyle="1" w:styleId="WWNum23">
    <w:name w:val="WWNum23"/>
    <w:basedOn w:val="a2"/>
    <w:rsid w:val="009371FD"/>
    <w:pPr>
      <w:numPr>
        <w:numId w:val="24"/>
      </w:numPr>
    </w:pPr>
  </w:style>
  <w:style w:type="numbering" w:customStyle="1" w:styleId="WWNum24">
    <w:name w:val="WWNum24"/>
    <w:basedOn w:val="a2"/>
    <w:rsid w:val="009371FD"/>
    <w:pPr>
      <w:numPr>
        <w:numId w:val="25"/>
      </w:numPr>
    </w:pPr>
  </w:style>
  <w:style w:type="numbering" w:customStyle="1" w:styleId="WWNum25">
    <w:name w:val="WWNum25"/>
    <w:basedOn w:val="a2"/>
    <w:rsid w:val="009371FD"/>
    <w:pPr>
      <w:numPr>
        <w:numId w:val="26"/>
      </w:numPr>
    </w:pPr>
  </w:style>
  <w:style w:type="numbering" w:customStyle="1" w:styleId="WWNum26">
    <w:name w:val="WWNum26"/>
    <w:basedOn w:val="a2"/>
    <w:rsid w:val="009371FD"/>
    <w:pPr>
      <w:numPr>
        <w:numId w:val="27"/>
      </w:numPr>
    </w:pPr>
  </w:style>
  <w:style w:type="numbering" w:customStyle="1" w:styleId="WWNum27">
    <w:name w:val="WWNum27"/>
    <w:basedOn w:val="a2"/>
    <w:rsid w:val="009371FD"/>
    <w:pPr>
      <w:numPr>
        <w:numId w:val="28"/>
      </w:numPr>
    </w:pPr>
  </w:style>
  <w:style w:type="numbering" w:customStyle="1" w:styleId="WWNum28">
    <w:name w:val="WWNum28"/>
    <w:basedOn w:val="a2"/>
    <w:rsid w:val="009371FD"/>
    <w:pPr>
      <w:numPr>
        <w:numId w:val="29"/>
      </w:numPr>
    </w:pPr>
  </w:style>
  <w:style w:type="numbering" w:customStyle="1" w:styleId="WWNum29">
    <w:name w:val="WWNum29"/>
    <w:basedOn w:val="a2"/>
    <w:rsid w:val="009371FD"/>
    <w:pPr>
      <w:numPr>
        <w:numId w:val="30"/>
      </w:numPr>
    </w:pPr>
  </w:style>
  <w:style w:type="numbering" w:customStyle="1" w:styleId="WWNum30">
    <w:name w:val="WWNum30"/>
    <w:basedOn w:val="a2"/>
    <w:rsid w:val="009371FD"/>
    <w:pPr>
      <w:numPr>
        <w:numId w:val="31"/>
      </w:numPr>
    </w:pPr>
  </w:style>
  <w:style w:type="numbering" w:customStyle="1" w:styleId="WWNum31">
    <w:name w:val="WWNum31"/>
    <w:basedOn w:val="a2"/>
    <w:rsid w:val="009371FD"/>
    <w:pPr>
      <w:numPr>
        <w:numId w:val="32"/>
      </w:numPr>
    </w:pPr>
  </w:style>
  <w:style w:type="numbering" w:customStyle="1" w:styleId="WWNum32">
    <w:name w:val="WWNum32"/>
    <w:basedOn w:val="a2"/>
    <w:rsid w:val="009371FD"/>
    <w:pPr>
      <w:numPr>
        <w:numId w:val="33"/>
      </w:numPr>
    </w:pPr>
  </w:style>
  <w:style w:type="numbering" w:customStyle="1" w:styleId="WWNum33">
    <w:name w:val="WWNum33"/>
    <w:basedOn w:val="a2"/>
    <w:rsid w:val="009371FD"/>
    <w:pPr>
      <w:numPr>
        <w:numId w:val="34"/>
      </w:numPr>
    </w:pPr>
  </w:style>
  <w:style w:type="table" w:styleId="af2">
    <w:name w:val="Table Grid"/>
    <w:basedOn w:val="a1"/>
    <w:rsid w:val="009371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9371FD"/>
    <w:pPr>
      <w:spacing w:after="200" w:line="276" w:lineRule="auto"/>
      <w:ind w:left="720"/>
      <w:contextualSpacing/>
    </w:pPr>
    <w:rPr>
      <w:rFonts w:ascii="Calibri" w:hAnsi="Calibri"/>
      <w:sz w:val="22"/>
      <w:szCs w:val="22"/>
      <w:lang w:eastAsia="en-US"/>
    </w:rPr>
  </w:style>
  <w:style w:type="paragraph" w:styleId="21">
    <w:name w:val="toc 2"/>
    <w:basedOn w:val="a"/>
    <w:next w:val="a"/>
    <w:autoRedefine/>
    <w:uiPriority w:val="39"/>
    <w:unhideWhenUsed/>
    <w:rsid w:val="009371FD"/>
    <w:pPr>
      <w:spacing w:after="100" w:line="259" w:lineRule="auto"/>
      <w:ind w:left="220"/>
    </w:pPr>
    <w:rPr>
      <w:rFonts w:ascii="Calibri" w:hAnsi="Calibri"/>
      <w:sz w:val="22"/>
      <w:szCs w:val="22"/>
    </w:rPr>
  </w:style>
  <w:style w:type="paragraph" w:customStyle="1" w:styleId="ConsNormal">
    <w:name w:val="ConsNormal"/>
    <w:rsid w:val="009371F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3">
    <w:name w:val="footnote text"/>
    <w:basedOn w:val="a"/>
    <w:link w:val="af4"/>
    <w:uiPriority w:val="99"/>
    <w:semiHidden/>
    <w:unhideWhenUsed/>
    <w:rsid w:val="009371FD"/>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9371FD"/>
    <w:rPr>
      <w:sz w:val="20"/>
      <w:szCs w:val="20"/>
    </w:rPr>
  </w:style>
  <w:style w:type="character" w:styleId="af5">
    <w:name w:val="footnote reference"/>
    <w:basedOn w:val="a0"/>
    <w:uiPriority w:val="99"/>
    <w:semiHidden/>
    <w:unhideWhenUsed/>
    <w:rsid w:val="009371FD"/>
    <w:rPr>
      <w:vertAlign w:val="superscript"/>
    </w:rPr>
  </w:style>
  <w:style w:type="paragraph" w:customStyle="1" w:styleId="formattext">
    <w:name w:val="formattext"/>
    <w:basedOn w:val="a"/>
    <w:rsid w:val="009371FD"/>
    <w:pPr>
      <w:spacing w:before="100" w:beforeAutospacing="1" w:after="100" w:afterAutospacing="1"/>
    </w:pPr>
  </w:style>
  <w:style w:type="character" w:styleId="af6">
    <w:name w:val="Hyperlink"/>
    <w:basedOn w:val="a0"/>
    <w:uiPriority w:val="99"/>
    <w:unhideWhenUsed/>
    <w:rsid w:val="009371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5C1AF2D385FC9EB718A85246C8A4659495352E3239271CB8F62943E7sCb9M" TargetMode="External"/><Relationship Id="rId13" Type="http://schemas.openxmlformats.org/officeDocument/2006/relationships/hyperlink" Target="consultantplus://offline/ref=ADA11E7A73B8ED7265691C9719B81358BB0813BF708BC96997D862ACBBD4jBI" TargetMode="External"/><Relationship Id="rId3" Type="http://schemas.openxmlformats.org/officeDocument/2006/relationships/settings" Target="settings.xml"/><Relationship Id="rId7" Type="http://schemas.openxmlformats.org/officeDocument/2006/relationships/hyperlink" Target="consultantplus://offline/ref=895C1AF2D385FC9EB718B65F50A4FB6F929868223B3A2E4FECA42F14B8999C3DF9s9b2M" TargetMode="External"/><Relationship Id="rId12" Type="http://schemas.openxmlformats.org/officeDocument/2006/relationships/hyperlink" Target="consultantplus://offline/ref=ADA11E7A73B8ED726569158E1EB81358B90812B77C8CC96997D862ACBB4B2A7A75F22321059D3BD0D6j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5C1AF2D385FC9EB718A85246C8A4659191342D32347A16B0AF2541E0C6C57FBE9BE594CA7132s7bC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kuharivka.ru" TargetMode="External"/><Relationship Id="rId4" Type="http://schemas.openxmlformats.org/officeDocument/2006/relationships/webSettings" Target="webSettings.xml"/><Relationship Id="rId9" Type="http://schemas.openxmlformats.org/officeDocument/2006/relationships/hyperlink" Target="http://internet.garant.ru/document?id=23801245&amp;su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74</Pages>
  <Words>26971</Words>
  <Characters>153739</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2019-08-20T11:20:00Z</dcterms:created>
  <dcterms:modified xsi:type="dcterms:W3CDTF">2019-08-23T05:35:00Z</dcterms:modified>
</cp:coreProperties>
</file>