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-289" w:hanging="0"/>
        <w:jc w:val="right"/>
        <w:rPr>
          <w:rFonts w:ascii="Times New Roman" w:hAnsi="Times New Roman"/>
          <w:b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ЗАБОРСКОГО СЕЛЬСКОГО ПОСЕЛЕНИЯ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>ТАРНОГСКОГО МУНИЦИПАЛЬНОГО РАЙОН</w:t>
      </w:r>
      <w:r>
        <w:rPr>
          <w:rFonts w:ascii="Times New Roman" w:hAnsi="Times New Roman"/>
          <w:b/>
          <w:sz w:val="28"/>
          <w:szCs w:val="28"/>
          <w:lang w:val="en-US"/>
        </w:rPr>
        <w:t>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ВОЛОГОДСКОЙ ОБЛАСТИ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0" w:right="0" w:hanging="0"/>
        <w:rPr/>
      </w:pPr>
      <w:r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29.07.2020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40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0" w:right="4535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 утверждении Положения о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комиссии администрации Заборского сельского поселения по соблюдению требований к служебному поведению муниципальных служащих и урегулированию конфликта интересов</w:t>
      </w:r>
    </w:p>
    <w:p>
      <w:pPr>
        <w:pStyle w:val="Normal"/>
        <w:spacing w:before="0" w:after="1"/>
        <w:rPr/>
      </w:pPr>
      <w:r>
        <w:rPr/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0" w:right="0" w:firstLine="675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со </w:t>
      </w:r>
      <w:hyperlink r:id="rId2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>статьей 14.1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(с последующими изменениями), Федеральным </w:t>
      </w:r>
      <w:hyperlink r:id="rId3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25 декабря 2008 года № 273-ФЗ «О противодействии коррупции» (с последующими изменениями), </w:t>
      </w:r>
      <w:hyperlink r:id="rId4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>Указом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(с последующими изменениями), </w:t>
      </w:r>
      <w:hyperlink r:id="rId5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>статьей 4(1)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закона Вологодской области от 9 октября 2007 года № 1663-ОЗ «О регулировании некоторых вопросов муниципальной службы в Вологодской области» (с последующими изменениями), администрация поселения </w:t>
      </w: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ConsPlusNormal"/>
        <w:numPr>
          <w:ilvl w:val="0"/>
          <w:numId w:val="1"/>
        </w:numPr>
        <w:tabs>
          <w:tab w:val="left" w:pos="1134" w:leader="none"/>
        </w:tabs>
        <w:ind w:left="0" w:right="-1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прилагаемое Положение о комиссии администрации Заборского сельского поселения по соблюдению требований к служебному поведению муниципальных служащих и урегулированию конфликта интересов (приложение 1).</w:t>
      </w:r>
    </w:p>
    <w:p>
      <w:pPr>
        <w:pStyle w:val="ConsPlusNormal"/>
        <w:numPr>
          <w:ilvl w:val="0"/>
          <w:numId w:val="1"/>
        </w:numPr>
        <w:tabs>
          <w:tab w:val="left" w:pos="1134" w:leader="none"/>
        </w:tabs>
        <w:ind w:left="0" w:right="-1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состав комиссии администрации Заборского сельского поселения по соблюдению требований к служебному поведению муниципальных служащих и урегулированию конфликта интересов (приложение 2).</w:t>
      </w:r>
    </w:p>
    <w:p>
      <w:pPr>
        <w:pStyle w:val="ConsPlusNormal"/>
        <w:numPr>
          <w:ilvl w:val="0"/>
          <w:numId w:val="1"/>
        </w:numPr>
        <w:tabs>
          <w:tab w:val="left" w:pos="1134" w:leader="none"/>
        </w:tabs>
        <w:ind w:left="0" w:right="-1" w:firstLine="675"/>
        <w:jc w:val="both"/>
        <w:rPr/>
      </w:pPr>
      <w:r>
        <w:rPr>
          <w:rFonts w:eastAsia="Calibri" w:ascii="Times New Roman" w:hAnsi="Times New Roman"/>
          <w:sz w:val="28"/>
          <w:szCs w:val="28"/>
        </w:rPr>
        <w:t xml:space="preserve">Утвердить </w:t>
      </w:r>
      <w:hyperlink r:id="rId6">
        <w:r>
          <w:rPr>
            <w:rStyle w:val="Style14"/>
            <w:rFonts w:eastAsia="Calibri" w:ascii="Times New Roman" w:hAnsi="Times New Roman"/>
            <w:color w:val="00000A"/>
            <w:sz w:val="28"/>
            <w:szCs w:val="28"/>
            <w:u w:val="none"/>
          </w:rPr>
          <w:t>Порядок</w:t>
        </w:r>
      </w:hyperlink>
      <w:r>
        <w:rPr>
          <w:rFonts w:eastAsia="Calibri" w:ascii="Times New Roman" w:hAnsi="Times New Roman"/>
          <w:sz w:val="28"/>
          <w:szCs w:val="28"/>
        </w:rPr>
        <w:t xml:space="preserve"> поступления информации, содержащей основания для проведения заседания комиссии администрации</w:t>
      </w:r>
      <w:r>
        <w:rPr>
          <w:rFonts w:ascii="Times New Roman" w:hAnsi="Times New Roman"/>
          <w:sz w:val="28"/>
          <w:szCs w:val="28"/>
        </w:rPr>
        <w:t xml:space="preserve"> Заборского</w:t>
      </w:r>
      <w:r>
        <w:rPr>
          <w:rFonts w:cs="Times New Roman" w:ascii="Times New Roman" w:hAnsi="Times New Roman"/>
          <w:sz w:val="28"/>
          <w:szCs w:val="28"/>
        </w:rPr>
        <w:t xml:space="preserve"> сельского поселения </w:t>
      </w:r>
      <w:r>
        <w:rPr>
          <w:rFonts w:eastAsia="Calibri" w:ascii="Times New Roman" w:hAnsi="Times New Roman"/>
          <w:sz w:val="28"/>
          <w:szCs w:val="28"/>
        </w:rPr>
        <w:t xml:space="preserve">по соблюдению </w:t>
      </w:r>
      <w:r>
        <w:rPr>
          <w:rFonts w:cs="Times New Roman" w:ascii="Times New Roman" w:hAnsi="Times New Roman"/>
          <w:sz w:val="28"/>
          <w:szCs w:val="28"/>
        </w:rPr>
        <w:t>требований к служебному поведению муниципальных служащих и урегулированию конфликта интересов (приложение 3).</w:t>
      </w:r>
    </w:p>
    <w:p>
      <w:pPr>
        <w:pStyle w:val="ConsPlusNormal"/>
        <w:numPr>
          <w:ilvl w:val="0"/>
          <w:numId w:val="1"/>
        </w:numPr>
        <w:tabs>
          <w:tab w:val="left" w:pos="851" w:leader="none"/>
          <w:tab w:val="left" w:pos="993" w:leader="none"/>
        </w:tabs>
        <w:ind w:left="0" w:righ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Заместителю главы администрации ознакомить муниципальных служащих с настоящим постановлением письменно под роспись.</w:t>
      </w:r>
    </w:p>
    <w:p>
      <w:pPr>
        <w:pStyle w:val="ConsPlusNormal"/>
        <w:numPr>
          <w:ilvl w:val="0"/>
          <w:numId w:val="1"/>
        </w:numPr>
        <w:tabs>
          <w:tab w:val="left" w:pos="993" w:leader="none"/>
        </w:tabs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Признать утратившими силу следующие постановления администрации Заборского сельского поселения:</w:t>
      </w:r>
    </w:p>
    <w:p>
      <w:pPr>
        <w:pStyle w:val="ConsPlusNormal"/>
        <w:tabs>
          <w:tab w:val="left" w:pos="993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- от 29.09.2016 г. № 116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Заборского сельского поселения»;</w:t>
      </w:r>
    </w:p>
    <w:p>
      <w:pPr>
        <w:pStyle w:val="ConsPlusNormal"/>
        <w:tabs>
          <w:tab w:val="left" w:pos="993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от 16.04.2018 г. № 30 «О внесении изменений в постановление администрации поселения от 29.09.2016 г. № 116».</w:t>
      </w:r>
    </w:p>
    <w:p>
      <w:pPr>
        <w:pStyle w:val="ConsPlusNormal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Настоящее постановление вступает в силу с момента его подписания,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поселения                                                           М.А. Токарева</w:t>
      </w:r>
    </w:p>
    <w:p>
      <w:pPr>
        <w:pStyle w:val="ConsPlusNormal"/>
        <w:numPr>
          <w:ilvl w:val="0"/>
          <w:numId w:val="0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tbl>
      <w:tblPr>
        <w:tblW w:w="9570" w:type="dxa"/>
        <w:jc w:val="left"/>
        <w:tblInd w:w="0" w:type="dxa"/>
        <w:tblBorders/>
        <w:tblCellMar>
          <w:top w:w="0" w:type="dxa"/>
          <w:left w:w="133" w:type="dxa"/>
          <w:bottom w:w="0" w:type="dxa"/>
          <w:right w:w="108" w:type="dxa"/>
        </w:tblCellMar>
      </w:tblPr>
      <w:tblGrid>
        <w:gridCol w:w="5208"/>
        <w:gridCol w:w="4362"/>
      </w:tblGrid>
      <w:tr>
        <w:trPr/>
        <w:tc>
          <w:tcPr>
            <w:tcW w:w="5208" w:type="dxa"/>
            <w:tcBorders/>
            <w:shd w:fill="FFFFFF" w:val="clear"/>
          </w:tcPr>
          <w:p>
            <w:pPr>
              <w:pStyle w:val="Normal"/>
              <w:spacing w:before="0" w:after="200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62" w:type="dxa"/>
            <w:tcBorders/>
            <w:shd w:fill="FFFFFF" w:val="clear"/>
          </w:tcPr>
          <w:p>
            <w:pPr>
              <w:pStyle w:val="Normal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29.07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.2020 г. № 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>
            <w:pPr>
              <w:pStyle w:val="Normal"/>
              <w:tabs>
                <w:tab w:val="left" w:pos="4320" w:leader="none"/>
              </w:tabs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(приложение 1)</w:t>
            </w:r>
          </w:p>
          <w:p>
            <w:pPr>
              <w:pStyle w:val="Normal"/>
              <w:spacing w:before="0" w:after="200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>
        <w:rPr>
          <w:rFonts w:cs="Times New Roman" w:ascii="Times New Roman" w:hAnsi="Times New Roman"/>
          <w:sz w:val="28"/>
          <w:szCs w:val="28"/>
        </w:rPr>
        <w:t>Положение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комиссии администрации Заборского сельского поселения по соблюдению требований к служебному поведению муниципальных служащих и урегулированию конфликта интересов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администрации Заборского сельского поселения по соблюдению требований к служебному поведению муниципальных служащих и урегулированию конфликта интересов (далее - Комиссия), образуемой в соответствии со </w:t>
      </w:r>
      <w:hyperlink r:id="rId7">
        <w:r>
          <w:rPr>
            <w:rStyle w:val="Style14"/>
            <w:rFonts w:ascii="Times New Roman" w:hAnsi="Times New Roman"/>
            <w:color w:val="00000A"/>
            <w:sz w:val="28"/>
            <w:szCs w:val="28"/>
            <w:u w:val="none"/>
          </w:rPr>
          <w:t>статьей 14.1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(с последующими изменениями) (далее - Федеральный закон «О муниципальной службе в Российской Федерации»), Федеральным </w:t>
      </w:r>
      <w:hyperlink r:id="rId8">
        <w:r>
          <w:rPr>
            <w:rStyle w:val="Style14"/>
            <w:rFonts w:ascii="Times New Roman" w:hAnsi="Times New Roman"/>
            <w:color w:val="00000A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25 декабря 2008 года № 273-ФЗ «О противодействии коррупции» (с последующими изменениями) (далее - Федеральный закон «О противодействии коррупции»).</w:t>
      </w:r>
      <w:r>
        <w:rPr>
          <w:rFonts w:eastAsia="Calibri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ListParagraph"/>
        <w:spacing w:lineRule="auto" w:line="240" w:before="0" w:after="0"/>
        <w:ind w:left="0" w:right="0" w:hanging="0"/>
        <w:jc w:val="both"/>
        <w:rPr>
          <w:rFonts w:ascii="Times New Roman" w:hAnsi="Times New Roman" w:eastAsia="Calibri"/>
          <w:bCs/>
          <w:sz w:val="28"/>
          <w:szCs w:val="28"/>
        </w:rPr>
      </w:pPr>
      <w:r>
        <w:rPr>
          <w:rFonts w:eastAsia="Calibri" w:ascii="Times New Roman" w:hAnsi="Times New Roman"/>
          <w:bCs/>
          <w:sz w:val="28"/>
          <w:szCs w:val="28"/>
        </w:rPr>
        <w:t xml:space="preserve">        </w:t>
      </w:r>
      <w:r>
        <w:rPr>
          <w:rFonts w:eastAsia="Calibri" w:ascii="Times New Roman" w:hAnsi="Times New Roman"/>
          <w:bCs/>
          <w:sz w:val="28"/>
          <w:szCs w:val="28"/>
        </w:rPr>
        <w:t>Действие настоящего Положения распространяется на лиц, замещающих должности муниципальной службы администрации Заборского сельского поселения (далее – муниципальные служащие).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Комиссия в своей деятельности руководствуется </w:t>
      </w:r>
      <w:hyperlink r:id="rId9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>Конституцией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области, постановлениями Правительства области, постановлениями и распоряжениями Губернатора области, настоящим Положением и иными муниципальными правовыми актами администрации Заборского сельского поселения (далее – администрация поселения).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Основной задачей Комиссии является содействие администрации поселения: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«О муниципальной службе в Российской Федерации», Федеральным </w:t>
      </w:r>
      <w:hyperlink r:id="rId11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в осуществлении в администрации поселения мер по предупреждению коррупции.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поселения.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Персональный и количественный составы Комиссии утверждаются муниципальным правовым актом.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  <w:r>
        <w:rPr>
          <w:rFonts w:cs="Times New Roman" w:ascii="Times New Roman" w:hAnsi="Times New Roman"/>
          <w:sz w:val="28"/>
          <w:szCs w:val="28"/>
        </w:rPr>
        <w:t>6. В состав Комиссии входят председатель Комиссии, его заместитель, назначаемый главой поселения из числа членов Комиссии, замещающих в администрации поселения должности муниципальной службы, секретарь и иные члены Комиссии (в том числе лица, не замещающие должности муниципальной службы в администрации поселения). В состав Комиссии включается представитель органа исполнительной государственной власти области, являющегося органом по профилактике коррупционных и иных правонарушений.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состав комиссии по согласованию входят представители общественности.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Число членов Комиссии, не замещающих должности муниципальной службы в администрации поселения, должно составлять не менее одной четверти от общего числа членов Комиссии.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В заседаниях Комиссии с правом совещательного голоса участвуют: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поселения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>
      <w:pPr>
        <w:pStyle w:val="ConsPlusNormal"/>
        <w:ind w:left="0" w:right="0" w:firstLine="540"/>
        <w:jc w:val="both"/>
        <w:rPr/>
      </w:pPr>
      <w:bookmarkStart w:id="3" w:name="P93"/>
      <w:bookmarkEnd w:id="3"/>
      <w:r>
        <w:rPr>
          <w:rFonts w:cs="Times New Roman" w:ascii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 поселения, специалисты, которые могут дать пояснения по вопросам муниципальной службы и вопросам, рассматриваемым Комиссией, 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заседания с участием только членов Комиссии, замещающих должности муниципальной службы в администрации поселения, недопустимо.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5"/>
      <w:bookmarkEnd w:id="4"/>
      <w:r>
        <w:rPr>
          <w:rFonts w:cs="Times New Roman" w:ascii="Times New Roman" w:hAnsi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6"/>
      <w:bookmarkEnd w:id="5"/>
      <w:r>
        <w:rPr>
          <w:rFonts w:cs="Times New Roman" w:ascii="Times New Roman" w:hAnsi="Times New Roman"/>
          <w:sz w:val="28"/>
          <w:szCs w:val="28"/>
        </w:rPr>
        <w:t>12. Основаниями для проведения заседания Комиссии являются:</w:t>
      </w:r>
    </w:p>
    <w:p>
      <w:pPr>
        <w:pStyle w:val="ConsPlusNormal"/>
        <w:ind w:left="0" w:right="0" w:firstLine="540"/>
        <w:jc w:val="both"/>
        <w:rPr/>
      </w:pPr>
      <w:bookmarkStart w:id="6" w:name="P97"/>
      <w:bookmarkEnd w:id="6"/>
      <w:r>
        <w:rPr>
          <w:rFonts w:cs="Times New Roman" w:ascii="Times New Roman" w:hAnsi="Times New Roman"/>
          <w:sz w:val="28"/>
          <w:szCs w:val="28"/>
        </w:rPr>
        <w:t xml:space="preserve">а) представление представителем нанимателя (работодателем) (главой поселения) в соответствии с </w:t>
      </w:r>
      <w:hyperlink r:id="rId12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>пунктом 23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Положения о порядке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Федерации, утвержденного постановлением Губернатора Вологодской области от 24 мая 2012 года № 284 (с последующими изменениями) (далее - Положение о порядке проведения проверки), материалов проверки, свидетельствующих:</w:t>
      </w:r>
    </w:p>
    <w:p>
      <w:pPr>
        <w:pStyle w:val="ConsPlusNormal"/>
        <w:ind w:left="0" w:right="0" w:firstLine="540"/>
        <w:jc w:val="both"/>
        <w:rPr/>
      </w:pPr>
      <w:bookmarkStart w:id="7" w:name="P99"/>
      <w:bookmarkEnd w:id="7"/>
      <w:r>
        <w:rPr>
          <w:rFonts w:cs="Times New Roman" w:ascii="Times New Roman" w:hAnsi="Times New Roman"/>
          <w:sz w:val="28"/>
          <w:szCs w:val="28"/>
        </w:rPr>
        <w:t xml:space="preserve">о представлении муниципальным служащим недостоверных и (или) неполных сведений, предусмотренных </w:t>
      </w:r>
      <w:hyperlink r:id="rId13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>подпунктом «а» пункта 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Положения о порядке проведения проверки;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0"/>
      <w:bookmarkEnd w:id="8"/>
      <w:r>
        <w:rPr>
          <w:rFonts w:cs="Times New Roman" w:ascii="Times New Roman" w:hAnsi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1"/>
      <w:bookmarkEnd w:id="9"/>
      <w:r>
        <w:rPr>
          <w:rFonts w:cs="Times New Roman" w:ascii="Times New Roman" w:hAnsi="Times New Roman"/>
          <w:sz w:val="28"/>
          <w:szCs w:val="28"/>
        </w:rPr>
        <w:t>б) поступившее в администрацию поселения либо ответственному за работу по профилактике коррупционных и иных правонарушений на имя представителя нанимателя (работодателя):</w:t>
      </w:r>
    </w:p>
    <w:p>
      <w:pPr>
        <w:pStyle w:val="ConsPlusNormal"/>
        <w:ind w:left="0" w:right="0" w:firstLine="540"/>
        <w:jc w:val="both"/>
        <w:rPr/>
      </w:pPr>
      <w:bookmarkStart w:id="10" w:name="P102"/>
      <w:bookmarkEnd w:id="10"/>
      <w:r>
        <w:rPr>
          <w:rFonts w:cs="Times New Roman" w:ascii="Times New Roman" w:hAnsi="Times New Roman"/>
          <w:sz w:val="28"/>
          <w:szCs w:val="28"/>
        </w:rPr>
        <w:t xml:space="preserve">письменное обращение гражданина, замещавшего в администрации поселения должность муниципальной службы, включенную в перечень должностей, утвержденный постановлением администрации поселения в соответствии со </w:t>
      </w:r>
      <w:hyperlink r:id="rId14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>статьей 12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«О противодействии коррупции»,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после увольнения с муниципальной службы;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4"/>
      <w:bookmarkEnd w:id="11"/>
      <w:r>
        <w:rPr>
          <w:rFonts w:cs="Times New Roman" w:ascii="Times New Roman" w:hAnsi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5"/>
      <w:bookmarkEnd w:id="12"/>
      <w:r>
        <w:rPr>
          <w:rFonts w:cs="Times New Roman" w:ascii="Times New Roman" w:hAnsi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>
      <w:pPr>
        <w:pStyle w:val="ConsPlusNormal"/>
        <w:ind w:left="0" w:right="0" w:firstLine="540"/>
        <w:jc w:val="both"/>
        <w:rPr/>
      </w:pPr>
      <w:bookmarkStart w:id="13" w:name="P107"/>
      <w:bookmarkEnd w:id="13"/>
      <w:r>
        <w:rPr>
          <w:rFonts w:cs="Times New Roman" w:ascii="Times New Roman" w:hAnsi="Times New Roman"/>
          <w:sz w:val="28"/>
          <w:szCs w:val="28"/>
        </w:rPr>
        <w:t xml:space="preserve">заявление главы поселения о невозможности выполнить требования Федерального </w:t>
      </w:r>
      <w:hyperlink r:id="rId15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>закона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(с последующими изменениями)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9"/>
      <w:bookmarkEnd w:id="14"/>
      <w:r>
        <w:rPr>
          <w:rFonts w:cs="Times New Roman" w:ascii="Times New Roman" w:hAnsi="Times New Roman"/>
          <w:sz w:val="28"/>
          <w:szCs w:val="28"/>
        </w:rPr>
        <w:t>в) представление главы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(в том числе при выполнении иной оплачиваемой работы, при участии на безвозмездной основе в управлении отдельными некоммерческими организациями) либо осуществления в администрации поселения мер по предупреждению коррупции;</w:t>
      </w:r>
    </w:p>
    <w:p>
      <w:pPr>
        <w:pStyle w:val="ConsPlusNormal"/>
        <w:ind w:left="0" w:right="0" w:firstLine="540"/>
        <w:jc w:val="both"/>
        <w:rPr/>
      </w:pPr>
      <w:bookmarkStart w:id="15" w:name="P112"/>
      <w:bookmarkEnd w:id="15"/>
      <w:r>
        <w:rPr>
          <w:rFonts w:cs="Times New Roman" w:ascii="Times New Roman" w:hAnsi="Times New Roman"/>
          <w:sz w:val="28"/>
          <w:szCs w:val="28"/>
        </w:rPr>
        <w:t xml:space="preserve">г) представление главой поселения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6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>частью 1 статьи 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доходам»;</w:t>
      </w:r>
    </w:p>
    <w:p>
      <w:pPr>
        <w:pStyle w:val="ConsPlusNormal"/>
        <w:ind w:left="0" w:right="0" w:firstLine="540"/>
        <w:jc w:val="both"/>
        <w:rPr/>
      </w:pPr>
      <w:bookmarkStart w:id="16" w:name="P114"/>
      <w:bookmarkEnd w:id="16"/>
      <w:r>
        <w:rPr>
          <w:rFonts w:cs="Times New Roman" w:ascii="Times New Roman" w:hAnsi="Times New Roman"/>
          <w:sz w:val="28"/>
          <w:szCs w:val="28"/>
        </w:rPr>
        <w:t xml:space="preserve">д) поступившее в соответствии с </w:t>
      </w:r>
      <w:hyperlink r:id="rId17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>частью 4 статьи 12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«О противодействии коррупции» и </w:t>
      </w:r>
      <w:hyperlink r:id="rId18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>статьей 64.1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Трудового кодекса Российской Федерации в администрацию поселения уведомление коммерческой или некоммерческой организации о заключении с гражданином, замещавшим должность муниципальной службы в администрации поселения,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администрации поселения,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>
      <w:pPr>
        <w:pStyle w:val="ConsPlusNormal"/>
        <w:ind w:left="0" w:right="0" w:firstLine="540"/>
        <w:jc w:val="both"/>
        <w:rPr/>
      </w:pPr>
      <w:bookmarkStart w:id="17" w:name="P117"/>
      <w:bookmarkEnd w:id="17"/>
      <w:r>
        <w:rPr>
          <w:rFonts w:cs="Times New Roman" w:ascii="Times New Roman" w:hAnsi="Times New Roman"/>
          <w:sz w:val="28"/>
          <w:szCs w:val="28"/>
        </w:rPr>
        <w:t xml:space="preserve">13. В составе материалов проверки, представляемых в Комиссию согласно </w:t>
      </w:r>
      <w:r>
        <w:fldChar w:fldCharType="begin"/>
      </w:r>
      <w:r>
        <w:instrText> HYPERLINK "file:///C:\Users\Андрей\Desktop\35210022202005270215.docx" \l "P97"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подпункту «а» пункта 12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должна содержаться информация, указанная в </w:t>
      </w:r>
      <w:r>
        <w:fldChar w:fldCharType="begin"/>
      </w:r>
      <w:r>
        <w:instrText> HYPERLINK "file:///C:\Users\Андрей\Desktop\35210022202005270215.docx" \l "P85"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пункте 6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, подпункте «г» </w:t>
      </w:r>
      <w:r>
        <w:fldChar w:fldCharType="begin"/>
      </w:r>
      <w:r>
        <w:instrText> HYPERLINK "file:///C:\Users\Андрей\Desktop\35210022202005270215.docx" \l "P95"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пункта 11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fldChar w:fldCharType="begin"/>
      </w:r>
      <w:r>
        <w:instrText> HYPERLINK "file:///C:\Users\Андрей\Desktop\35210022202005270215.docx" \l "P117"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пункте 13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fldChar w:fldCharType="begin"/>
      </w:r>
      <w:r>
        <w:instrText> HYPERLINK "file:///C:\Users\Андрей\Desktop\35210022202005270215.docx" \l "P150"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пункте 18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fldChar w:fldCharType="begin"/>
      </w:r>
      <w:r>
        <w:instrText> HYPERLINK "file:///C:\Users\Андрей\Desktop\35210022202005270215.docx" \l "P162"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пункте 21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Положения о порядке проведения проверки. По запросу председателя Комиссии в Комиссию представляются иные материалы проверки, имеющие отношение к рассмотрению вопросов, вынесенных на заседание Комиссии.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Обращение, указанное в </w:t>
      </w:r>
      <w:r>
        <w:fldChar w:fldCharType="begin"/>
      </w:r>
      <w:r>
        <w:instrText> HYPERLINK "file:///C:\Users\Андрей\Desktop\35210022202005270215.docx" \l "P102"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втором подпункта «б» пункта 12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Комиссией.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Обращение, указанное в </w:t>
      </w:r>
      <w:r>
        <w:fldChar w:fldCharType="begin"/>
      </w:r>
      <w:r>
        <w:instrText> HYPERLINK "file:///C:\Users\Андрей\Desktop\35210022202005270215.docx" \l "P102"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втором подпункта «б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», уведомления, указанные в </w:t>
      </w:r>
      <w:r>
        <w:fldChar w:fldCharType="begin"/>
      </w:r>
      <w:r>
        <w:instrText> HYPERLINK "file:///C:\Users\Андрей\Desktop\35210022202005270215.docx" \l "P105"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четвертом подпункта «б»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fldChar w:fldCharType="begin"/>
      </w:r>
      <w:r>
        <w:instrText> HYPERLINK "file:///C:\Users\Андрей\Desktop\35210022202005270215.docx" \l "P114"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подпункте «д» пункта 12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рассматриваются администрацией поселения либо лицом, ответственным за работу по профилактике коррупционных и иных правонарушений администрации поселения, которое по результатам их рассмотрения осуществляет подготовку мотивированного заключения.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Мотивированное заключение по результатам рассмотрения обращения, указанного в </w:t>
      </w:r>
      <w:r>
        <w:fldChar w:fldCharType="begin"/>
      </w:r>
      <w:r>
        <w:instrText> HYPERLINK "file:///C:\Users\Андрей\Desktop\35210022202005270215.docx" \l "P102"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втором подпункта «б»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, уведомлений, указанных в </w:t>
      </w:r>
      <w:r>
        <w:fldChar w:fldCharType="begin"/>
      </w:r>
      <w:r>
        <w:instrText> HYPERLINK "file:///C:\Users\Андрей\Desktop\35210022202005270215.docx" \l "P105"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четвертом подпункта «б»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fldChar w:fldCharType="begin"/>
      </w:r>
      <w:r>
        <w:instrText> HYPERLINK "file:///C:\Users\Андрей\Desktop\35210022202005270215.docx" \l "P114"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подпункте «д» пункта 12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должно содержать: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а) информацию, изложенную в обращении, указанном в </w:t>
      </w:r>
      <w:r>
        <w:fldChar w:fldCharType="begin"/>
      </w:r>
      <w:r>
        <w:instrText> HYPERLINK "file:///C:\Users\Андрей\Desktop\35210022202005270215.docx" \l "P104"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втором подпункта «б»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или в уведомлениях, указанных в </w:t>
      </w:r>
      <w:r>
        <w:fldChar w:fldCharType="begin"/>
      </w:r>
      <w:r>
        <w:instrText> HYPERLINK "file:///C:\Users\Андрей\Desktop\35210022202005270215.docx" \l "P105"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четвертом подпункта «б»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fldChar w:fldCharType="begin"/>
      </w:r>
      <w:r>
        <w:instrText> HYPERLINK "file:///C:\Users\Андрей\Desktop\35210022202005270215.docx" \l "P114"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подпункте «д» пункта 12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 (при наличии);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в) мотивированный вывод по результатам предварительного рассмотрения обращения, указанного в </w:t>
      </w:r>
      <w:r>
        <w:fldChar w:fldCharType="begin"/>
      </w:r>
      <w:r>
        <w:instrText> HYPERLINK "file:///C:\Users\Андрей\Desktop\35210022202005270215.docx" \l "P104"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втором подпункта «б»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или уведомлений, указанных в </w:t>
      </w:r>
      <w:r>
        <w:fldChar w:fldCharType="begin"/>
      </w:r>
      <w:r>
        <w:instrText> HYPERLINK "file:///C:\Users\Андрей\Desktop\35210022202005270215.docx" \l "P105"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четвертом подпункта «б»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и </w:t>
      </w:r>
      <w:r>
        <w:fldChar w:fldCharType="begin"/>
      </w:r>
      <w:r>
        <w:instrText> HYPERLINK "file:///C:\Users\Андрей\Desktop\35210022202005270215.docx" \l "P114"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подпункте «д» пункта 12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с </w:t>
      </w:r>
      <w:r>
        <w:fldChar w:fldCharType="begin"/>
      </w:r>
      <w:r>
        <w:instrText> HYPERLINK "file:///C:\Users\Андрей\Desktop\35210022202005270215.docx" \l "P158"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пунктами 23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>, 25, 29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настоящего Положения или иного решения.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Обращение, уведомления, мотивированное заключение и иные материалы, относящиеся к рассматриваемым вопросам, в течение семи рабочих дней со дня поступления обращения или уведомлений, направляются председателю Комиссии.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а) в течение 10 календарных дней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>
        <w:fldChar w:fldCharType="begin"/>
      </w:r>
      <w:r>
        <w:instrText> HYPERLINK "file:///C:\Users\Андрей\Desktop\35210022202005270215.docx" \l "P137"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подпунктами 15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и 16 настоящего Положения;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поселения и с результатами ее проверки;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r>
        <w:fldChar w:fldCharType="begin"/>
      </w:r>
      <w:r>
        <w:instrText> HYPERLINK "file:///C:\Users\Андрей\Desktop\35210022202005270215.docx" \l "P93"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подпункте «б» пункта 9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>
      <w:pPr>
        <w:pStyle w:val="ConsPlusNormal"/>
        <w:ind w:left="0" w:right="0" w:firstLine="540"/>
        <w:jc w:val="both"/>
        <w:rPr/>
      </w:pPr>
      <w:bookmarkStart w:id="18" w:name="P137"/>
      <w:bookmarkEnd w:id="18"/>
      <w:r>
        <w:rPr>
          <w:rFonts w:cs="Times New Roman" w:ascii="Times New Roman" w:hAnsi="Times New Roman"/>
          <w:sz w:val="28"/>
          <w:szCs w:val="28"/>
        </w:rPr>
        <w:t xml:space="preserve">15. Заседание Комиссии по рассмотрению заявления, указанного в </w:t>
      </w:r>
      <w:r>
        <w:fldChar w:fldCharType="begin"/>
      </w:r>
      <w:r>
        <w:instrText> HYPERLINK "file:///C:\Users\Андрей\Desktop\35210022202005270215.docx" \l "P104"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третьем подпункта «б» пункта 12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>
      <w:pPr>
        <w:pStyle w:val="ConsPlusNormal"/>
        <w:ind w:left="0" w:right="0" w:firstLine="540"/>
        <w:jc w:val="both"/>
        <w:rPr/>
      </w:pPr>
      <w:bookmarkStart w:id="19" w:name="P139"/>
      <w:bookmarkEnd w:id="19"/>
      <w:r>
        <w:rPr>
          <w:rFonts w:cs="Times New Roman" w:ascii="Times New Roman" w:hAnsi="Times New Roman"/>
          <w:sz w:val="28"/>
          <w:szCs w:val="28"/>
        </w:rPr>
        <w:t xml:space="preserve">16. Уведомление, указанное в </w:t>
      </w:r>
      <w:r>
        <w:fldChar w:fldCharType="begin"/>
      </w:r>
      <w:r>
        <w:instrText> HYPERLINK "file:///C:\Users\Андрей\Desktop\35210022202005270215.docx" \l "P114"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подпункте «д» пункта 12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поселения. О 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 поселения, указывает в обращении, заявлении или уведомлении, представляемых в соответствии с </w:t>
      </w:r>
      <w:r>
        <w:fldChar w:fldCharType="begin"/>
      </w:r>
      <w:r>
        <w:instrText> HYPERLINK "file:///C:\Users\Андрей\Desktop\35210022202005270215.docx" \l "P101"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подпунктом «б» пункта 12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 Заседания Комиссии могут проводиться в отсутствие муниципального служащего или гражданина в случае: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r>
        <w:fldChar w:fldCharType="begin"/>
      </w:r>
      <w:r>
        <w:instrText> HYPERLINK "file:///C:\Users\Андрей\Desktop\35210022202005270215.docx" \l "P101"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подпунктом «б» пункта 12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 поселения, лично присутствовать на заседании Комиссии;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19. На заседании Комиссии заслушиваются пояснения муниципального служащего или гражданина, замещавшего должность муниципальной службы в администрации поселения (с их согласия), в отношении которых Комиссией рассматривается вопрос о соблюдении требований к служебному поведению и (или) урегулированию конфликта интересов, и иных лиц, рассматриваются материалы по существу вынесенных на данное заседание вопросов, а также дополнительные материалы.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>
      <w:pPr>
        <w:pStyle w:val="ConsPlusNormal"/>
        <w:ind w:left="0" w:right="0" w:firstLine="540"/>
        <w:jc w:val="both"/>
        <w:rPr/>
      </w:pPr>
      <w:bookmarkStart w:id="20" w:name="P150"/>
      <w:bookmarkEnd w:id="20"/>
      <w:r>
        <w:rPr>
          <w:rFonts w:cs="Times New Roman" w:ascii="Times New Roman" w:hAnsi="Times New Roman"/>
          <w:sz w:val="28"/>
          <w:szCs w:val="28"/>
        </w:rPr>
        <w:t xml:space="preserve">21. По итогам рассмотрения вопроса, указанного в </w:t>
      </w:r>
      <w:r>
        <w:fldChar w:fldCharType="begin"/>
      </w:r>
      <w:r>
        <w:instrText> HYPERLINK "file:///C:\Users\Андрей\Desktop\35210022202005270215.docx" \l "P99"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втором подпункта «а» пункта 12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9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>подпунктом «а» пункта 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Положения о порядке проведения проверки, являются достоверными и полными;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0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>подпунктом «а» пункта 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Положения о порядке проведения проверки, являются недостоверными и (или) неполными.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22. По итогам рассмотрения вопроса, указанного в </w:t>
      </w:r>
      <w:r>
        <w:fldChar w:fldCharType="begin"/>
      </w:r>
      <w:r>
        <w:instrText> HYPERLINK "file:///C:\Users\Андрей\Desktop\35210022202005270215.docx" \l "P100"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третьем подпункта «а» пункта 12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(работодателю)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>
      <w:pPr>
        <w:pStyle w:val="ConsPlusNormal"/>
        <w:ind w:left="0" w:right="0" w:firstLine="540"/>
        <w:jc w:val="both"/>
        <w:rPr/>
      </w:pPr>
      <w:bookmarkStart w:id="21" w:name="P158"/>
      <w:bookmarkEnd w:id="21"/>
      <w:r>
        <w:rPr>
          <w:rFonts w:cs="Times New Roman" w:ascii="Times New Roman" w:hAnsi="Times New Roman"/>
          <w:sz w:val="28"/>
          <w:szCs w:val="28"/>
        </w:rPr>
        <w:t xml:space="preserve">23. По итогам рассмотрения вопроса, указанного в </w:t>
      </w:r>
      <w:r>
        <w:fldChar w:fldCharType="begin"/>
      </w:r>
      <w:r>
        <w:instrText> HYPERLINK "file:///C:\Users\Андрей\Desktop\35210022202005270215.docx" \l "P102"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втором подпункта «б» пункта 12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>
      <w:pPr>
        <w:pStyle w:val="ConsPlusNormal"/>
        <w:ind w:left="0" w:right="0" w:firstLine="540"/>
        <w:jc w:val="both"/>
        <w:rPr/>
      </w:pPr>
      <w:bookmarkStart w:id="22" w:name="P162"/>
      <w:bookmarkEnd w:id="22"/>
      <w:r>
        <w:rPr>
          <w:rFonts w:cs="Times New Roman" w:ascii="Times New Roman" w:hAnsi="Times New Roman"/>
          <w:sz w:val="28"/>
          <w:szCs w:val="28"/>
        </w:rPr>
        <w:t xml:space="preserve">24. По итогам рассмотрения вопроса, указанного в </w:t>
      </w:r>
      <w:r>
        <w:fldChar w:fldCharType="begin"/>
      </w:r>
      <w:r>
        <w:instrText> HYPERLINK "file:///C:\Users\Андрей\Desktop\35210022202005270215.docx" \l "P104"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третьем подпункта «б» пункта 12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уважительной, и рекомендовать муниципальному служащему принять меры по представлению указанных сведений;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сведений, и рекомендовать представителю нанимателя (работодателю) применить к муниципальному служащему конкретную меру ответственности.</w:t>
      </w:r>
    </w:p>
    <w:p>
      <w:pPr>
        <w:pStyle w:val="ConsPlusNormal"/>
        <w:ind w:left="0" w:right="0" w:firstLine="540"/>
        <w:jc w:val="both"/>
        <w:rPr/>
      </w:pPr>
      <w:bookmarkStart w:id="23" w:name="P166"/>
      <w:bookmarkEnd w:id="23"/>
      <w:r>
        <w:rPr>
          <w:rFonts w:cs="Times New Roman" w:ascii="Times New Roman" w:hAnsi="Times New Roman"/>
          <w:sz w:val="28"/>
          <w:szCs w:val="28"/>
        </w:rPr>
        <w:t xml:space="preserve">25. По итогам рассмотрения вопроса, указанного в </w:t>
      </w:r>
      <w:r>
        <w:fldChar w:fldCharType="begin"/>
      </w:r>
      <w:r>
        <w:instrText> HYPERLINK "file:///C:\Users\Андрей\Desktop\35210022202005270215.docx" \l "P105"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четвертом подпункта «б» пункта 12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интересов, и рекомендовать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интересов, и рекомендовать представителю нанимателя (работодателю) применить к муниципальному служащему конкретную меру ответственности.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26. По итогам рассмотрения вопроса, указанного в </w:t>
      </w:r>
      <w:r>
        <w:fldChar w:fldCharType="begin"/>
      </w:r>
      <w:r>
        <w:instrText> HYPERLINK "file:///C:\Users\Андрей\Desktop\35210022202005270215.docx" \l "P107"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пятом подпункта «б» пункта 12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1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>закона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(с последующими изменениями), являются объективными и уважительными;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2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>закона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(с последующими изменениями), не являются объективными и уважительными. 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этом случае Комиссия рекомендует главе поселения применить к муниципальному служащему конкретную меру ответственности.</w:t>
      </w:r>
    </w:p>
    <w:p>
      <w:pPr>
        <w:pStyle w:val="ConsPlusNormal"/>
        <w:ind w:left="0" w:right="0" w:firstLine="540"/>
        <w:jc w:val="both"/>
        <w:rPr/>
      </w:pPr>
      <w:bookmarkStart w:id="24" w:name="P176"/>
      <w:bookmarkEnd w:id="24"/>
      <w:r>
        <w:rPr>
          <w:rFonts w:cs="Times New Roman" w:ascii="Times New Roman" w:hAnsi="Times New Roman"/>
          <w:sz w:val="28"/>
          <w:szCs w:val="28"/>
        </w:rPr>
        <w:t>2</w:t>
      </w:r>
      <w:hyperlink r:id="rId23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>7</w:t>
        </w:r>
      </w:hyperlink>
      <w:r>
        <w:rPr>
          <w:rFonts w:cs="Times New Roman" w:ascii="Times New Roman" w:hAnsi="Times New Roman"/>
          <w:sz w:val="28"/>
          <w:szCs w:val="28"/>
        </w:rPr>
        <w:t xml:space="preserve">. По итогам рассмотрения вопроса, указанного в </w:t>
      </w:r>
      <w:r>
        <w:fldChar w:fldCharType="begin"/>
      </w:r>
      <w:r>
        <w:instrText> HYPERLINK "file:///C:\Users\Андрей\Desktop\35210022202005270215.docx" \l "P112"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подпункте «г» пункта 12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4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>частью 1 статьи 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5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>частью 1 статьи 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неполными, и рекомендовать представителю нанимателя (работодателю)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>
      <w:pPr>
        <w:pStyle w:val="ConsPlusNormal"/>
        <w:ind w:left="0" w:right="0" w:firstLine="540"/>
        <w:jc w:val="both"/>
        <w:rPr/>
      </w:pPr>
      <w:hyperlink r:id="rId26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>28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. По итогам рассмотрения вопросов, указанных в </w:t>
      </w:r>
      <w:r>
        <w:fldChar w:fldCharType="begin"/>
      </w:r>
      <w:r>
        <w:instrText> HYPERLINK "file:///C:\Users\Андрей\Desktop\35210022202005270215.docx" \l "P97"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подпунктах «а»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>, «</w:t>
      </w:r>
      <w:r>
        <w:fldChar w:fldCharType="begin"/>
      </w:r>
      <w:r>
        <w:instrText> HYPERLINK "file:///C:\Users\Андрей\Desktop\35210022202005270215.docx" \l "P101"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б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», </w:t>
      </w:r>
      <w:r>
        <w:fldChar w:fldCharType="begin"/>
      </w:r>
      <w:r>
        <w:instrText> HYPERLINK "file:///C:\Users\Андрей\Desktop\35210022202005270215.docx" \l "P112"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«г»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и </w:t>
      </w:r>
      <w:r>
        <w:fldChar w:fldCharType="begin"/>
      </w:r>
      <w:r>
        <w:instrText> HYPERLINK "file:///C:\Users\Андрей\Desktop\35210022202005270215.docx" \l "P114"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«д» пункта 12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21- </w:t>
      </w:r>
      <w:r>
        <w:fldChar w:fldCharType="begin"/>
      </w:r>
      <w:r>
        <w:instrText> HYPERLINK "file:///C:\Users\Андрей\Desktop\35210022202005270215.docx" \l "P176"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27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и 29 настоящего Положения. Основания и мотивы принятия такого решения должны быть отражены в протоколе заседания Комиссии.</w:t>
      </w:r>
    </w:p>
    <w:p>
      <w:pPr>
        <w:pStyle w:val="ConsPlusNormal"/>
        <w:ind w:left="0" w:right="0" w:firstLine="540"/>
        <w:jc w:val="both"/>
        <w:rPr/>
      </w:pPr>
      <w:bookmarkStart w:id="25" w:name="P182"/>
      <w:bookmarkEnd w:id="25"/>
      <w:r>
        <w:rPr>
          <w:rFonts w:cs="Times New Roman" w:ascii="Times New Roman" w:hAnsi="Times New Roman"/>
          <w:sz w:val="28"/>
          <w:szCs w:val="28"/>
        </w:rPr>
        <w:t xml:space="preserve">29. По итогам рассмотрения вопроса, указанного в </w:t>
      </w:r>
      <w:r>
        <w:fldChar w:fldCharType="begin"/>
      </w:r>
      <w:r>
        <w:instrText> HYPERLINK "file:///C:\Users\Андрей\Desktop\35210022202005270215.docx" \l "P114"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подпункте «д» пункта 12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поселения одно из следующих решений: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а) дать гражданину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б) 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>статьи 12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25 декабря 2008 года № 273-ФЗ «О противодействии коррупции». В этом случае Комиссия рекомендует главе поселения проинформировать об указанных обстоятельствах органы прокуратуры и уведомившую организацию.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30. По итогам рассмотрения вопроса, предусмотренного </w:t>
      </w:r>
      <w:r>
        <w:fldChar w:fldCharType="begin"/>
      </w:r>
      <w:r>
        <w:instrText> HYPERLINK "file:///C:\Users\Андрей\Desktop\35210022202005270215.docx" \l "P109"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подпунктом «в» пункта 12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31. Для исполнения решений Комиссии могут быть подготовлены проекты муниципальных правовых актов или поручений главы поселения, которые в установленном порядке представляются на рассмотрение главе поселения.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32. Решения Комиссии по вопросам, указанным в </w:t>
      </w:r>
      <w:r>
        <w:fldChar w:fldCharType="begin"/>
      </w:r>
      <w:r>
        <w:instrText> HYPERLINK "file:///C:\Users\Андрей\Desktop\35210022202005270215.docx" \l "P96"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пункте 12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>
        <w:fldChar w:fldCharType="begin"/>
      </w:r>
      <w:r>
        <w:instrText> HYPERLINK "file:///C:\Users\Андрей\Desktop\35210022202005270215.docx" \l "P102"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втором подпункта «б» пункта 12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для представителя нанимателя (работодателя) носят рекомендательный характер. Решение, принимаемое по итогам рассмотрения вопроса, указанного в </w:t>
      </w:r>
      <w:r>
        <w:fldChar w:fldCharType="begin"/>
      </w:r>
      <w:r>
        <w:instrText> HYPERLINK "file:///C:\Users\Андрей\Desktop\35210022202005270215.docx" \l "P102"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третьем подпункта «б» пункта 12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носит обязательный характер.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34. В протоколе заседания Комиссии указываются: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содержание пояснений муниципального служащего, в отношении которого рассматривается вопрос на Комиссии, и других лиц по существу предъявляемых претензий;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поселения;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 другие сведения;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з) результаты голосования;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и) решение и обоснование его принятия.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35.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в отношении которого Комиссией рассматривался вопрос.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36.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Копии протокола заседания Комиссии в семидневный срок со дня заседания направляются представителю нанимателя (работодателю), полностью или в виде выписок из него - муниципальному служащему, в отношении которого Комиссией рассматривался вопрос о соблюдении требований к служебному поведению и (или) урегулировании конфликта интересов, а также по решению Комиссии - иным заинтересованным лицам.</w:t>
      </w:r>
    </w:p>
    <w:p>
      <w:pPr>
        <w:pStyle w:val="ConsPlusNormal"/>
        <w:ind w:left="0" w:right="0"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Комиссия информирует гражданина, замещавшего должность муниципальной службы в администрации поселения, в отношении которого рассматривался вопрос, указанный в </w:t>
      </w:r>
      <w:r>
        <w:fldChar w:fldCharType="begin"/>
      </w:r>
      <w:r>
        <w:instrText> HYPERLINK "file:///C:\Users\Андрей\Desktop\35210022202005270215.docx" \l "P102"</w:instrText>
      </w:r>
      <w:r>
        <w:fldChar w:fldCharType="separate"/>
      </w:r>
      <w:r>
        <w:rPr>
          <w:rStyle w:val="Style14"/>
          <w:rFonts w:cs="Times New Roman" w:ascii="Times New Roman" w:hAnsi="Times New Roman"/>
          <w:color w:val="00000A"/>
          <w:sz w:val="28"/>
          <w:szCs w:val="28"/>
          <w:u w:val="none"/>
        </w:rPr>
        <w:t>абзаце втором подпункта «б» пункта 12</w:t>
      </w:r>
      <w: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 настоящего Положения, о принятом решении.</w:t>
      </w:r>
    </w:p>
    <w:p>
      <w:pPr>
        <w:pStyle w:val="ConsPlusNormal"/>
        <w:ind w:left="0" w:right="0" w:firstLine="540"/>
        <w:jc w:val="both"/>
        <w:rPr/>
      </w:pPr>
      <w:hyperlink r:id="rId28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>37</w:t>
        </w:r>
      </w:hyperlink>
      <w:r>
        <w:rPr>
          <w:rFonts w:cs="Times New Roman" w:ascii="Times New Roman" w:hAnsi="Times New Roman"/>
          <w:sz w:val="28"/>
          <w:szCs w:val="28"/>
        </w:rPr>
        <w:t>. Представитель нанимателя (работодатель) обязан рассмотреть протокол заседания Комиссии и имеет право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(работодатель) в письменной форме уведомляет Комиссию в десятидневный срок со дня поступления к нему протокола заседания комиссии. Решение представителя нанимателя (работодателя) оглашается на ближайшем заседании Комиссии, но не позднее одного месяца со дня поступления к нему информации и принимается к сведению без обсуждения.</w:t>
      </w:r>
    </w:p>
    <w:p>
      <w:pPr>
        <w:pStyle w:val="ConsPlusNormal"/>
        <w:ind w:left="0" w:right="0" w:firstLine="540"/>
        <w:jc w:val="both"/>
        <w:rPr/>
      </w:pPr>
      <w:hyperlink r:id="rId29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>38</w:t>
        </w:r>
      </w:hyperlink>
      <w:r>
        <w:rPr>
          <w:rFonts w:cs="Times New Roman" w:ascii="Times New Roman" w:hAnsi="Times New Roman"/>
          <w:sz w:val="28"/>
          <w:szCs w:val="28"/>
        </w:rPr>
        <w:t xml:space="preserve">. В случае установления Комиссией признаков дисциплинарного проступка или коррупционного правонарушения в действиях (бездействии) муниципального служащего, в отношении которого Комиссией рассматривался вопрос о соблюдении требований к служебному поведению и (или) требований об урегулировании конфликта интересов, информация об этом представляется представителю нанимателя (работодателю) для решения вопроса о применении к указанному лицу дисциплинарного взыскания или взыскания за коррупционные правонарушения в соответствии со </w:t>
      </w:r>
      <w:hyperlink r:id="rId30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>статьями 27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и </w:t>
      </w:r>
      <w:hyperlink r:id="rId31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>27.1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«О муниципальной службе в Российской Федерации».</w:t>
      </w:r>
    </w:p>
    <w:p>
      <w:pPr>
        <w:pStyle w:val="ConsPlusNormal"/>
        <w:ind w:left="0" w:right="0" w:firstLine="540"/>
        <w:jc w:val="both"/>
        <w:rPr/>
      </w:pPr>
      <w:hyperlink r:id="rId32">
        <w:r>
          <w:rPr>
            <w:rStyle w:val="Style14"/>
            <w:rFonts w:cs="Times New Roman" w:ascii="Times New Roman" w:hAnsi="Times New Roman"/>
            <w:color w:val="00000A"/>
            <w:sz w:val="28"/>
            <w:szCs w:val="28"/>
            <w:u w:val="none"/>
          </w:rPr>
          <w:t>39</w:t>
        </w:r>
      </w:hyperlink>
      <w:r>
        <w:rPr>
          <w:rFonts w:cs="Times New Roman" w:ascii="Times New Roman" w:hAnsi="Times New Roman"/>
          <w:sz w:val="28"/>
          <w:szCs w:val="28"/>
        </w:rPr>
        <w:t>. В случае установления Комиссией факта совершения муниципальным служащим, в отношении которого Комиссией рассматривался вопрос о соблюдении требований к служебному поведению и (или) урегулировании конфликта интересов,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r>
        <w:rPr>
          <w:rFonts w:ascii="Times New Roman" w:hAnsi="Times New Roman"/>
          <w:sz w:val="28"/>
          <w:szCs w:val="28"/>
        </w:rPr>
        <w:t xml:space="preserve">41. </w:t>
      </w:r>
      <w:r>
        <w:rPr>
          <w:rFonts w:eastAsia="Calibri" w:ascii="Times New Roman" w:hAnsi="Times New Roman"/>
          <w:sz w:val="28"/>
          <w:szCs w:val="28"/>
        </w:rPr>
        <w:t xml:space="preserve">Выписка из протокола комиссии, заверенная подписью секретаря комиссии и печатью администрации поселения, вручается гражданину, замещавшему муниципальную должность или должность муниципальной службы, в отношении которого рассматривался вопрос, указанный в </w:t>
      </w:r>
      <w:hyperlink r:id="rId33">
        <w:r>
          <w:rPr>
            <w:rStyle w:val="Style14"/>
            <w:rFonts w:eastAsia="Calibri" w:ascii="Times New Roman" w:hAnsi="Times New Roman"/>
            <w:color w:val="00000A"/>
            <w:sz w:val="28"/>
            <w:szCs w:val="28"/>
            <w:u w:val="none"/>
          </w:rPr>
          <w:t>абзаце втором подпункта «б» пункта 12</w:t>
        </w:r>
      </w:hyperlink>
      <w:r>
        <w:rPr>
          <w:rFonts w:eastAsia="Calibri" w:ascii="Times New Roman" w:hAnsi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 </w:t>
      </w:r>
    </w:p>
    <w:p>
      <w:pPr>
        <w:pStyle w:val="ConsPlusNormal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 поселения.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33" w:type="dxa"/>
          <w:bottom w:w="0" w:type="dxa"/>
          <w:right w:w="108" w:type="dxa"/>
        </w:tblCellMar>
      </w:tblPr>
      <w:tblGrid>
        <w:gridCol w:w="5069"/>
        <w:gridCol w:w="4501"/>
      </w:tblGrid>
      <w:tr>
        <w:trPr/>
        <w:tc>
          <w:tcPr>
            <w:tcW w:w="5069" w:type="dxa"/>
            <w:tcBorders/>
            <w:shd w:fill="FFFFFF" w:val="clear"/>
          </w:tcPr>
          <w:p>
            <w:pPr>
              <w:pStyle w:val="ConsPlusNormal"/>
              <w:jc w:val="left"/>
              <w:rPr>
                <w:rFonts w:ascii="Calibri" w:hAnsi="Calibri"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</w:r>
          </w:p>
        </w:tc>
        <w:tc>
          <w:tcPr>
            <w:tcW w:w="4501" w:type="dxa"/>
            <w:tcBorders/>
            <w:shd w:fill="FFFFFF" w:val="clear"/>
          </w:tcPr>
          <w:p>
            <w:pPr>
              <w:pStyle w:val="Normal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                                                           постановлением администрации                                                       поселения от </w:t>
            </w:r>
            <w:r>
              <w:rPr>
                <w:rFonts w:ascii="Times New Roman" w:hAnsi="Times New Roman"/>
                <w:sz w:val="28"/>
                <w:szCs w:val="28"/>
              </w:rPr>
              <w:t>29.07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.2020 г. № 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  <w:p>
            <w:pPr>
              <w:pStyle w:val="Normal"/>
              <w:tabs>
                <w:tab w:val="left" w:pos="4320" w:leader="none"/>
              </w:tabs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(приложение 2)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администрации Заборского сельского поселения по соблюдению требований к служебному поведению муниципальных служащих и урегулированию конфликта интересов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33" w:type="dxa"/>
          <w:bottom w:w="0" w:type="dxa"/>
          <w:right w:w="108" w:type="dxa"/>
        </w:tblCellMar>
      </w:tblPr>
      <w:tblGrid>
        <w:gridCol w:w="4040"/>
        <w:gridCol w:w="5530"/>
      </w:tblGrid>
      <w:tr>
        <w:trPr>
          <w:trHeight w:val="966" w:hRule="atLeast"/>
        </w:trPr>
        <w:tc>
          <w:tcPr>
            <w:tcW w:w="4040" w:type="dxa"/>
            <w:tcBorders/>
            <w:shd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Бурцева Ольга Венеаминовна</w:t>
            </w:r>
          </w:p>
        </w:tc>
        <w:tc>
          <w:tcPr>
            <w:tcW w:w="5530" w:type="dxa"/>
            <w:tcBorders/>
            <w:shd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поселения, председатель комиссии;</w:t>
            </w:r>
          </w:p>
        </w:tc>
      </w:tr>
      <w:tr>
        <w:trPr/>
        <w:tc>
          <w:tcPr>
            <w:tcW w:w="4040" w:type="dxa"/>
            <w:tcBorders/>
            <w:shd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Юшманова Юлия Николаевна</w:t>
            </w:r>
          </w:p>
        </w:tc>
        <w:tc>
          <w:tcPr>
            <w:tcW w:w="5530" w:type="dxa"/>
            <w:tcBorders/>
            <w:shd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финансовой деятельности,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секретарь комиссии;</w:t>
            </w:r>
          </w:p>
        </w:tc>
      </w:tr>
      <w:tr>
        <w:trPr/>
        <w:tc>
          <w:tcPr>
            <w:tcW w:w="4040" w:type="dxa"/>
            <w:tcBorders/>
            <w:shd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Дедуренко Александра Александровна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tbl>
            <w:tblPr>
              <w:tblW w:w="9570" w:type="dxa"/>
              <w:jc w:val="left"/>
              <w:tblInd w:w="-133" w:type="dxa"/>
              <w:tblBorders/>
              <w:tblCellMar>
                <w:top w:w="0" w:type="dxa"/>
                <w:left w:w="133" w:type="dxa"/>
                <w:bottom w:w="0" w:type="dxa"/>
                <w:right w:w="108" w:type="dxa"/>
              </w:tblCellMar>
            </w:tblPr>
            <w:tblGrid>
              <w:gridCol w:w="4040"/>
              <w:gridCol w:w="5530"/>
            </w:tblGrid>
            <w:tr>
              <w:trPr/>
              <w:tc>
                <w:tcPr>
                  <w:tcW w:w="4040" w:type="dxa"/>
                  <w:tcBorders/>
                  <w:shd w:fill="FFFFFF" w:val="clear"/>
                </w:tcPr>
                <w:p>
                  <w:pPr>
                    <w:pStyle w:val="Normal"/>
                    <w:spacing w:before="0" w:after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Попов Михаил Дмитриевич</w:t>
                  </w:r>
                </w:p>
              </w:tc>
              <w:tc>
                <w:tcPr>
                  <w:tcW w:w="5530" w:type="dxa"/>
                  <w:tcBorders/>
                  <w:shd w:fill="FFFFFF" w:val="clear"/>
                </w:tcPr>
                <w:p>
                  <w:pPr>
                    <w:pStyle w:val="Normal"/>
                    <w:spacing w:before="0" w:after="0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депутат Совета Заборского поселения*;</w:t>
                  </w:r>
                </w:p>
              </w:tc>
            </w:tr>
          </w:tbl>
          <w:p>
            <w:pPr>
              <w:pStyle w:val="Normal"/>
              <w:spacing w:before="0" w:after="200"/>
              <w:rPr/>
            </w:pPr>
            <w:r>
              <w:rPr/>
            </w:r>
          </w:p>
        </w:tc>
        <w:tc>
          <w:tcPr>
            <w:tcW w:w="5530" w:type="dxa"/>
            <w:tcBorders/>
            <w:shd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Депутат Совета Заборского сельского поселения</w:t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</w:rPr>
              <w:t>депутат Совета Заборского поселения*;</w:t>
            </w:r>
          </w:p>
        </w:tc>
      </w:tr>
      <w:tr>
        <w:trPr>
          <w:trHeight w:val="654" w:hRule="atLeast"/>
        </w:trPr>
        <w:tc>
          <w:tcPr>
            <w:tcW w:w="4040" w:type="dxa"/>
            <w:tcBorders/>
            <w:shd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Сажина Наталья Николаевна</w:t>
            </w:r>
          </w:p>
        </w:tc>
        <w:tc>
          <w:tcPr>
            <w:tcW w:w="5530" w:type="dxa"/>
            <w:tcBorders/>
            <w:shd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женсовета Заборья</w:t>
            </w:r>
            <w:r>
              <w:rPr>
                <w:rFonts w:ascii="Times New Roman" w:hAnsi="Times New Roman"/>
                <w:sz w:val="28"/>
                <w:szCs w:val="28"/>
              </w:rPr>
              <w:t>*;</w:t>
            </w:r>
          </w:p>
        </w:tc>
      </w:tr>
      <w:tr>
        <w:trPr/>
        <w:tc>
          <w:tcPr>
            <w:tcW w:w="4040" w:type="dxa"/>
            <w:tcBorders/>
            <w:shd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человек                         </w:t>
            </w:r>
          </w:p>
        </w:tc>
        <w:tc>
          <w:tcPr>
            <w:tcW w:w="5530" w:type="dxa"/>
            <w:tcBorders/>
            <w:shd w:fill="FFFFFF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органа исполнительной государственной власти области, являющегося органом по профилактике коррупционных и иных правонарушений*.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*- по согласованию     </w:t>
      </w:r>
    </w:p>
    <w:tbl>
      <w:tblPr>
        <w:tblW w:w="9570" w:type="dxa"/>
        <w:jc w:val="left"/>
        <w:tblInd w:w="0" w:type="dxa"/>
        <w:tblBorders/>
        <w:tblCellMar>
          <w:top w:w="0" w:type="dxa"/>
          <w:left w:w="133" w:type="dxa"/>
          <w:bottom w:w="0" w:type="dxa"/>
          <w:right w:w="108" w:type="dxa"/>
        </w:tblCellMar>
      </w:tblPr>
      <w:tblGrid>
        <w:gridCol w:w="5069"/>
        <w:gridCol w:w="4501"/>
      </w:tblGrid>
      <w:tr>
        <w:trPr/>
        <w:tc>
          <w:tcPr>
            <w:tcW w:w="5069" w:type="dxa"/>
            <w:tcBorders/>
            <w:shd w:fill="FFFFFF" w:val="clear"/>
          </w:tcPr>
          <w:p>
            <w:pPr>
              <w:pStyle w:val="ConsPlusNormal"/>
              <w:jc w:val="left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</w:p>
        </w:tc>
        <w:tc>
          <w:tcPr>
            <w:tcW w:w="4501" w:type="dxa"/>
            <w:tcBorders/>
            <w:shd w:fill="FFFFFF" w:val="clear"/>
          </w:tcPr>
          <w:p>
            <w:pPr>
              <w:pStyle w:val="Normal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left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                                                           постановлением администрации                                                       поселения от   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.07.2020 г. № 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  <w:p>
            <w:pPr>
              <w:pStyle w:val="Normal"/>
              <w:tabs>
                <w:tab w:val="left" w:pos="4320" w:leader="none"/>
              </w:tabs>
              <w:spacing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(приложение 3)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tabs>
          <w:tab w:val="left" w:pos="1134" w:leader="none"/>
        </w:tabs>
        <w:ind w:left="1035" w:right="-1" w:hanging="0"/>
        <w:jc w:val="center"/>
        <w:rPr/>
      </w:pPr>
      <w:hyperlink r:id="rId34">
        <w:r>
          <w:rPr>
            <w:rStyle w:val="Style14"/>
            <w:rFonts w:eastAsia="Calibri" w:ascii="Times New Roman" w:hAnsi="Times New Roman"/>
            <w:b/>
            <w:color w:val="00000A"/>
            <w:sz w:val="28"/>
            <w:szCs w:val="28"/>
            <w:u w:val="none"/>
          </w:rPr>
          <w:t>Порядок</w:t>
        </w:r>
      </w:hyperlink>
      <w:r>
        <w:rPr>
          <w:rFonts w:eastAsia="Calibri" w:ascii="Times New Roman" w:hAnsi="Times New Roman"/>
          <w:b/>
          <w:sz w:val="28"/>
          <w:szCs w:val="28"/>
        </w:rPr>
        <w:t xml:space="preserve"> </w:t>
      </w:r>
    </w:p>
    <w:p>
      <w:pPr>
        <w:pStyle w:val="ConsPlusNormal"/>
        <w:tabs>
          <w:tab w:val="left" w:pos="0" w:leader="none"/>
        </w:tabs>
        <w:ind w:left="0" w:right="-1" w:hanging="0"/>
        <w:jc w:val="center"/>
        <w:rPr/>
      </w:pPr>
      <w:r>
        <w:rPr>
          <w:rFonts w:eastAsia="Calibri" w:ascii="Times New Roman" w:hAnsi="Times New Roman"/>
          <w:b/>
          <w:sz w:val="28"/>
          <w:szCs w:val="28"/>
        </w:rPr>
        <w:t>поступления информации, содержащей основания для проведения заседания комиссии администрации</w:t>
      </w:r>
      <w:r>
        <w:rPr>
          <w:rFonts w:ascii="Times New Roman" w:hAnsi="Times New Roman"/>
          <w:b/>
          <w:sz w:val="28"/>
          <w:szCs w:val="28"/>
        </w:rPr>
        <w:t xml:space="preserve"> Заборского</w:t>
      </w:r>
      <w:r>
        <w:rPr>
          <w:rFonts w:cs="Times New Roman" w:ascii="Times New Roman" w:hAnsi="Times New Roman"/>
          <w:b/>
          <w:sz w:val="28"/>
          <w:szCs w:val="28"/>
        </w:rPr>
        <w:t xml:space="preserve"> сельского поселения</w:t>
      </w:r>
      <w:r>
        <w:rPr>
          <w:rFonts w:eastAsia="Calibri" w:ascii="Times New Roman" w:hAnsi="Times New Roman"/>
          <w:b/>
          <w:sz w:val="28"/>
          <w:szCs w:val="28"/>
        </w:rPr>
        <w:t xml:space="preserve"> по соблюдению </w:t>
      </w:r>
      <w:r>
        <w:rPr>
          <w:rFonts w:cs="Times New Roman" w:ascii="Times New Roman" w:hAnsi="Times New Roman"/>
          <w:b/>
          <w:sz w:val="28"/>
          <w:szCs w:val="28"/>
        </w:rPr>
        <w:t>требований к служебному поведению муниципальных служащих и урегулированию конфликта интересов</w:t>
      </w:r>
    </w:p>
    <w:p>
      <w:pPr>
        <w:pStyle w:val="ConsPlusNormal"/>
        <w:tabs>
          <w:tab w:val="left" w:pos="1134" w:leader="none"/>
        </w:tabs>
        <w:ind w:left="1035" w:right="-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(далее – Порядок)</w:t>
      </w:r>
    </w:p>
    <w:p>
      <w:pPr>
        <w:pStyle w:val="ConsPlusNormal"/>
        <w:tabs>
          <w:tab w:val="left" w:pos="1134" w:leader="none"/>
        </w:tabs>
        <w:ind w:left="0" w:right="-1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r>
        <w:rPr>
          <w:rFonts w:eastAsia="Calibri" w:ascii="Times New Roman" w:hAnsi="Times New Roman"/>
          <w:bCs/>
          <w:sz w:val="28"/>
          <w:szCs w:val="28"/>
        </w:rPr>
        <w:t xml:space="preserve">1. Настоящий Порядок разработан в соответствии с </w:t>
      </w:r>
      <w:hyperlink r:id="rId35">
        <w:r>
          <w:rPr>
            <w:rStyle w:val="Style14"/>
            <w:rFonts w:eastAsia="Calibri" w:ascii="Times New Roman" w:hAnsi="Times New Roman"/>
            <w:bCs/>
            <w:color w:val="00000A"/>
            <w:sz w:val="28"/>
            <w:szCs w:val="28"/>
            <w:u w:val="none"/>
          </w:rPr>
          <w:t>пунктом 18</w:t>
        </w:r>
      </w:hyperlink>
      <w:r>
        <w:rPr>
          <w:rFonts w:eastAsia="Calibri" w:ascii="Times New Roman" w:hAnsi="Times New Roman"/>
          <w:bCs/>
          <w:sz w:val="28"/>
          <w:szCs w:val="28"/>
        </w:rPr>
        <w:t xml:space="preserve"> Положения о комиссиях по соблюдению требований к служебному поведению федеральных государственных гражданских служащих и урегулированию конфликта интересов, утвержденного Указом Президента Российской Федерации от 1 июля 2010 г. № 821 и </w:t>
      </w:r>
      <w:hyperlink r:id="rId36">
        <w:r>
          <w:rPr>
            <w:rStyle w:val="Style14"/>
            <w:rFonts w:eastAsia="Calibri" w:ascii="Times New Roman" w:hAnsi="Times New Roman"/>
            <w:bCs/>
            <w:color w:val="00000A"/>
            <w:sz w:val="28"/>
            <w:szCs w:val="28"/>
            <w:u w:val="none"/>
          </w:rPr>
          <w:t>пунктом 14</w:t>
        </w:r>
      </w:hyperlink>
      <w:r>
        <w:rPr>
          <w:rFonts w:eastAsia="Calibri" w:ascii="Times New Roman" w:hAnsi="Times New Roman"/>
          <w:bCs/>
          <w:sz w:val="28"/>
          <w:szCs w:val="28"/>
        </w:rPr>
        <w:t xml:space="preserve"> Положения о комиссии</w:t>
      </w:r>
      <w:r>
        <w:rPr>
          <w:rFonts w:eastAsia="Calibri" w:ascii="Times New Roman" w:hAnsi="Times New Roman"/>
          <w:b/>
          <w:sz w:val="28"/>
          <w:szCs w:val="28"/>
        </w:rPr>
        <w:t xml:space="preserve"> </w:t>
      </w:r>
      <w:r>
        <w:rPr>
          <w:rFonts w:eastAsia="Calibri"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Заборского сельского поселения</w:t>
      </w:r>
      <w:r>
        <w:rPr>
          <w:rFonts w:eastAsia="Calibri" w:ascii="Times New Roman" w:hAnsi="Times New Roman"/>
          <w:sz w:val="28"/>
          <w:szCs w:val="28"/>
        </w:rPr>
        <w:t xml:space="preserve"> по соблюдению </w:t>
      </w:r>
      <w:r>
        <w:rPr>
          <w:rFonts w:ascii="Times New Roman" w:hAnsi="Times New Roman"/>
          <w:sz w:val="28"/>
          <w:szCs w:val="28"/>
        </w:rPr>
        <w:t>требований к служебному поведению муниципальных служащих и урегулированию конфликта интересов</w:t>
      </w:r>
      <w:r>
        <w:rPr>
          <w:rFonts w:eastAsia="Calibri" w:ascii="Times New Roman" w:hAnsi="Times New Roman"/>
          <w:bCs/>
          <w:sz w:val="28"/>
          <w:szCs w:val="28"/>
        </w:rPr>
        <w:t xml:space="preserve"> (далее - Положение о комиссии), и определяет порядок поступления информации, содержащей основания для проведения заседания</w:t>
      </w:r>
      <w:r>
        <w:rPr>
          <w:rFonts w:eastAsia="Calibri" w:ascii="Times New Roman" w:hAnsi="Times New Roman"/>
          <w:b/>
          <w:sz w:val="28"/>
          <w:szCs w:val="28"/>
        </w:rPr>
        <w:t xml:space="preserve"> </w:t>
      </w:r>
      <w:r>
        <w:rPr>
          <w:rFonts w:eastAsia="Calibri"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Заборского сельского поселения</w:t>
      </w:r>
      <w:r>
        <w:rPr>
          <w:rFonts w:eastAsia="Calibri" w:ascii="Times New Roman" w:hAnsi="Times New Roman"/>
          <w:sz w:val="28"/>
          <w:szCs w:val="28"/>
        </w:rPr>
        <w:t xml:space="preserve"> по соблюдению </w:t>
      </w:r>
      <w:r>
        <w:rPr>
          <w:rFonts w:ascii="Times New Roman" w:hAnsi="Times New Roman"/>
          <w:sz w:val="28"/>
          <w:szCs w:val="28"/>
        </w:rPr>
        <w:t>требований к служебному поведению муниципальных служащих и урегулированию конфликта интересов</w:t>
      </w:r>
      <w:r>
        <w:rPr>
          <w:rFonts w:eastAsia="Calibri" w:ascii="Times New Roman" w:hAnsi="Times New Roman"/>
          <w:bCs/>
          <w:sz w:val="28"/>
          <w:szCs w:val="28"/>
        </w:rPr>
        <w:t xml:space="preserve"> (далее - комиссия).</w:t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bookmarkStart w:id="26" w:name="Par1"/>
      <w:bookmarkEnd w:id="26"/>
      <w:r>
        <w:rPr>
          <w:rFonts w:eastAsia="Calibri" w:ascii="Times New Roman" w:hAnsi="Times New Roman"/>
          <w:bCs/>
          <w:sz w:val="28"/>
          <w:szCs w:val="28"/>
        </w:rPr>
        <w:t xml:space="preserve">2. Информация, содержащая основания для проведения заседания комиссии, предусмотренная </w:t>
      </w:r>
      <w:hyperlink r:id="rId37">
        <w:r>
          <w:rPr>
            <w:rStyle w:val="Style14"/>
            <w:rFonts w:eastAsia="Calibri" w:ascii="Times New Roman" w:hAnsi="Times New Roman"/>
            <w:bCs/>
            <w:color w:val="00000A"/>
            <w:sz w:val="28"/>
            <w:szCs w:val="28"/>
            <w:u w:val="none"/>
          </w:rPr>
          <w:t>пунктом 12</w:t>
        </w:r>
      </w:hyperlink>
      <w:r>
        <w:rPr>
          <w:rFonts w:eastAsia="Calibri" w:ascii="Times New Roman" w:hAnsi="Times New Roman"/>
          <w:bCs/>
          <w:sz w:val="28"/>
          <w:szCs w:val="28"/>
        </w:rPr>
        <w:t xml:space="preserve"> Положения о комиссии, немедленно направляется в администрацию поселения любым доступным способом: лично в письменной форме, посредством факсимильной связи или электронной почты.</w:t>
      </w:r>
    </w:p>
    <w:p>
      <w:pPr>
        <w:pStyle w:val="Normal"/>
        <w:spacing w:lineRule="auto" w:line="240" w:before="0" w:after="0"/>
        <w:ind w:left="0" w:right="0" w:firstLine="540"/>
        <w:jc w:val="both"/>
        <w:rPr/>
      </w:pPr>
      <w:r>
        <w:rPr>
          <w:rFonts w:eastAsia="Calibri" w:ascii="Times New Roman" w:hAnsi="Times New Roman"/>
          <w:bCs/>
          <w:sz w:val="28"/>
          <w:szCs w:val="28"/>
        </w:rPr>
        <w:t xml:space="preserve">3. Указанная в </w:t>
      </w:r>
      <w:r>
        <w:fldChar w:fldCharType="begin"/>
      </w:r>
      <w:r>
        <w:instrText> HYPERLINK "file:///C:\Users\Андрей\Desktop\35210022202005270215.docx" \l "Par1"</w:instrText>
      </w:r>
      <w:r>
        <w:fldChar w:fldCharType="separate"/>
      </w:r>
      <w:r>
        <w:rPr>
          <w:rStyle w:val="Style14"/>
          <w:rFonts w:eastAsia="Calibri" w:ascii="Times New Roman" w:hAnsi="Times New Roman"/>
          <w:bCs/>
          <w:color w:val="00000A"/>
          <w:sz w:val="28"/>
          <w:szCs w:val="28"/>
          <w:u w:val="none"/>
        </w:rPr>
        <w:t>пункте 2</w:t>
      </w:r>
      <w:r>
        <w:fldChar w:fldCharType="end"/>
      </w:r>
      <w:r>
        <w:rPr>
          <w:rFonts w:eastAsia="Calibri" w:ascii="Times New Roman" w:hAnsi="Times New Roman"/>
          <w:bCs/>
          <w:sz w:val="28"/>
          <w:szCs w:val="28"/>
        </w:rPr>
        <w:t xml:space="preserve"> настоящего Порядка информация, поступившая в администрацию поселения, подлежит регистрации в </w:t>
      </w:r>
      <w:hyperlink r:id="rId38">
        <w:r>
          <w:rPr>
            <w:rStyle w:val="Style14"/>
            <w:rFonts w:eastAsia="Calibri" w:ascii="Times New Roman" w:hAnsi="Times New Roman"/>
            <w:bCs/>
            <w:color w:val="00000A"/>
            <w:sz w:val="28"/>
            <w:szCs w:val="28"/>
            <w:u w:val="none"/>
          </w:rPr>
          <w:t>журнале</w:t>
        </w:r>
      </w:hyperlink>
      <w:r>
        <w:rPr>
          <w:rFonts w:eastAsia="Calibri" w:ascii="Times New Roman" w:hAnsi="Times New Roman"/>
          <w:bCs/>
          <w:sz w:val="28"/>
          <w:szCs w:val="28"/>
        </w:rPr>
        <w:t xml:space="preserve"> учета информации, содержащей основания для проведения заседания комиссии, согласно приложению к настоящему Порядку и в течение двух рабочих дней направляется председателю комиссии.</w:t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auto" w:line="240" w:before="0" w:after="0"/>
        <w:ind w:left="0" w:right="0" w:firstLine="540"/>
        <w:jc w:val="both"/>
        <w:rPr>
          <w:rFonts w:ascii="Times New Roman" w:hAnsi="Times New Roman" w:eastAsia="Calibri"/>
          <w:bCs/>
          <w:sz w:val="28"/>
          <w:szCs w:val="28"/>
        </w:rPr>
      </w:pPr>
      <w:r>
        <w:rPr>
          <w:rFonts w:eastAsia="Calibri" w:ascii="Times New Roman" w:hAnsi="Times New Roman"/>
          <w:bCs/>
          <w:sz w:val="28"/>
          <w:szCs w:val="28"/>
        </w:rPr>
        <w:t>4. Информация рассматривается комиссией в соответствии с Положением о комиссии.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Приложение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  <w:t>к Порядку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8"/>
          <w:szCs w:val="28"/>
        </w:rPr>
      </w:pPr>
      <w:r>
        <w:rPr>
          <w:rFonts w:eastAsia="Calibri" w:ascii="Times New Roman" w:hAnsi="Times New Roman"/>
          <w:b/>
          <w:sz w:val="28"/>
          <w:szCs w:val="28"/>
        </w:rPr>
        <w:t>ЖУРНАЛ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8"/>
          <w:szCs w:val="28"/>
        </w:rPr>
      </w:pPr>
      <w:r>
        <w:rPr>
          <w:rFonts w:eastAsia="Calibri" w:ascii="Times New Roman" w:hAnsi="Times New Roman"/>
          <w:b/>
          <w:sz w:val="28"/>
          <w:szCs w:val="28"/>
        </w:rPr>
        <w:t>учета информации, содержащей основания для проведения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ascii="Times New Roman" w:hAnsi="Times New Roman"/>
          <w:b/>
          <w:sz w:val="28"/>
          <w:szCs w:val="28"/>
        </w:rPr>
        <w:t>заседания комиссии администрации</w:t>
      </w:r>
      <w:r>
        <w:rPr>
          <w:rFonts w:ascii="Times New Roman" w:hAnsi="Times New Roman"/>
          <w:b/>
          <w:sz w:val="28"/>
          <w:szCs w:val="28"/>
        </w:rPr>
        <w:t xml:space="preserve"> Заборского сельского поселения</w:t>
      </w:r>
      <w:r>
        <w:rPr>
          <w:rFonts w:eastAsia="Calibri" w:ascii="Times New Roman" w:hAnsi="Times New Roman"/>
          <w:b/>
          <w:sz w:val="28"/>
          <w:szCs w:val="28"/>
        </w:rPr>
        <w:t xml:space="preserve"> по соблюдению </w:t>
      </w:r>
      <w:r>
        <w:rPr>
          <w:rFonts w:ascii="Times New Roman" w:hAnsi="Times New Roman"/>
          <w:b/>
          <w:sz w:val="28"/>
          <w:szCs w:val="28"/>
        </w:rPr>
        <w:t>требований к служебному поведению муниципальных служащих и урегулированию конфликта интересов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1494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32" w:type="dxa"/>
          <w:bottom w:w="102" w:type="dxa"/>
          <w:right w:w="62" w:type="dxa"/>
        </w:tblCellMar>
      </w:tblPr>
      <w:tblGrid>
        <w:gridCol w:w="566"/>
        <w:gridCol w:w="1906"/>
        <w:gridCol w:w="2268"/>
        <w:gridCol w:w="2837"/>
        <w:gridCol w:w="1985"/>
        <w:gridCol w:w="1985"/>
        <w:gridCol w:w="1559"/>
        <w:gridCol w:w="1840"/>
      </w:tblGrid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  <w:t>Дата регистрации информации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  <w:t>Сведения о представителе нанимателя (работодателе), направившем в комиссию информацию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  <w:t>Краткое изложение фактов, указанных в информации, причина направления в комиссию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  <w:t>Фамилия и инициалы, должность и подпись лица, принявшего материалы и информацию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  <w:t>Сведения о передаче информации председателю комиссии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  <w:t>Подпись секретаря комиссии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  <w:t>Результат рассмотрения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Cs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3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sPlusNormal">
    <w:name w:val="ConsPlus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Times New Roman" w:cs="Calibri"/>
      <w:color w:val="00000A"/>
      <w:sz w:val="22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Calibri" w:hAnsi="Calibri" w:eastAsia="Times New Roman" w:cs="Calibri"/>
      <w:b/>
      <w:color w:val="00000A"/>
      <w:sz w:val="22"/>
      <w:szCs w:val="20"/>
      <w:lang w:val="ru-RU" w:eastAsia="ru-RU" w:bidi="ar-SA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BA68D22841B55EB4DB53183701D2272BA585B9CE4C7BEAAE830249FBF5F2356DC89F5F8F43F5D0BE894D7235BCE45497C00409DQ5n3I" TargetMode="External"/><Relationship Id="rId3" Type="http://schemas.openxmlformats.org/officeDocument/2006/relationships/hyperlink" Target="consultantplus://offline/ref=1BA68D22841B55EB4DB53183701D2272BA585B9CE5CABEAAE830249FBF5F2356CE89ADF7F531175AAEDFD8215CQDn0I" TargetMode="External"/><Relationship Id="rId4" Type="http://schemas.openxmlformats.org/officeDocument/2006/relationships/hyperlink" Target="consultantplus://offline/ref=1BA68D22841B55EB4DB53183701D2272BB5B539DEACFBEAAE830249FBF5F2356DC89F5FBF734095FAFCA8E701A854849671C409D4DD7BB74QBnFI" TargetMode="External"/><Relationship Id="rId5" Type="http://schemas.openxmlformats.org/officeDocument/2006/relationships/hyperlink" Target="consultantplus://offline/ref=1BA68D22841B55EB4DB52F8E66717C76BC570592E3C8B1F8B76D22C8E00F25039CC9F3AEB470045BACC1DD245CDB111A26574D9D56CBBB74A1C26A50QBn6I" TargetMode="External"/><Relationship Id="rId6" Type="http://schemas.openxmlformats.org/officeDocument/2006/relationships/hyperlink" Target="consultantplus://offline/ref=ABC4DFCBCE66B1D1181FB81E619F68D1A73E03E9E48C939B44AD5E60048E09915AEB91FC87E9608D5FBA3307B9D090B8CDA5B107C284EBD03285D8CEoBjCM" TargetMode="External"/><Relationship Id="rId7" Type="http://schemas.openxmlformats.org/officeDocument/2006/relationships/hyperlink" Target="consultantplus://offline/ref=1BA68D22841B55EB4DB53183701D2272BA585B9CE4C7BEAAE830249FBF5F2356DC89F5F8F43F5D0BE894D7235BCE45497C00409DQ5n3I" TargetMode="External"/><Relationship Id="rId8" Type="http://schemas.openxmlformats.org/officeDocument/2006/relationships/hyperlink" Target="consultantplus://offline/ref=1BA68D22841B55EB4DB53183701D2272BA585B9CE5CABEAAE830249FBF5F2356CE89ADF7F531175AAEDFD8215CQDn0I" TargetMode="External"/><Relationship Id="rId9" Type="http://schemas.openxmlformats.org/officeDocument/2006/relationships/hyperlink" Target="consultantplus://offline/ref=1BA68D22841B55EB4DB53183701D2272BB545C9AE998E9A8B9652A9AB70F7946CAC0FAFFE9340B44AEC1D8Q2n1I" TargetMode="External"/><Relationship Id="rId10" Type="http://schemas.openxmlformats.org/officeDocument/2006/relationships/hyperlink" Target="consultantplus://offline/ref=1BA68D22841B55EB4DB53183701D2272BA585B9CE4C7BEAAE830249FBF5F2356CE89ADF7F531175AAEDFD8215CQDn0I" TargetMode="External"/><Relationship Id="rId11" Type="http://schemas.openxmlformats.org/officeDocument/2006/relationships/hyperlink" Target="consultantplus://offline/ref=1BA68D22841B55EB4DB53183701D2272BA585B9CE5CABEAAE830249FBF5F2356CE89ADF7F531175AAEDFD8215CQDn0I" TargetMode="External"/><Relationship Id="rId12" Type="http://schemas.openxmlformats.org/officeDocument/2006/relationships/hyperlink" Target="consultantplus://offline/ref=1BA68D22841B55EB4DB52F8E66717C76BC570592E3C9B0F5B06022C8E00F25039CC9F3AEB470045BACC1DA2657DB111A26574D9D56CBBB74A1C26A50QBn6I" TargetMode="External"/><Relationship Id="rId13" Type="http://schemas.openxmlformats.org/officeDocument/2006/relationships/hyperlink" Target="consultantplus://offline/ref=1BA68D22841B55EB4DB52F8E66717C76BC570592E3C9B0F5B06022C8E00F25039CC9F3AEB470045BACC1DA205CDB111A26574D9D56CBBB74A1C26A50QBn6I" TargetMode="External"/><Relationship Id="rId14" Type="http://schemas.openxmlformats.org/officeDocument/2006/relationships/hyperlink" Target="consultantplus://offline/ref=1BA68D22841B55EB4DB53183701D2272BA585B9CE5CABEAAE830249FBF5F2356DC89F5F8FF3F5D0BE894D7235BCE45497C00409DQ5n3I" TargetMode="External"/><Relationship Id="rId15" Type="http://schemas.openxmlformats.org/officeDocument/2006/relationships/hyperlink" Target="consultantplus://offline/ref=1BA68D22841B55EB4DB53183701D2272BA5D5C99E5CDBEAAE830249FBF5F2356CE89ADF7F531175AAEDFD8215CQDn0I" TargetMode="External"/><Relationship Id="rId16" Type="http://schemas.openxmlformats.org/officeDocument/2006/relationships/hyperlink" Target="consultantplus://offline/ref=1BA68D22841B55EB4DB53183701D2272BB55529AE6C9BEAAE830249FBF5F2356DC89F5FBF7340958A4CA8E701A854849671C409D4DD7BB74QBnFI" TargetMode="External"/><Relationship Id="rId17" Type="http://schemas.openxmlformats.org/officeDocument/2006/relationships/hyperlink" Target="consultantplus://offline/ref=1BA68D22841B55EB4DB53183701D2272BA585B9CE5CABEAAE830249FBF5F2356DC89F5F9F43F5D0BE894D7235BCE45497C00409DQ5n3I" TargetMode="External"/><Relationship Id="rId18" Type="http://schemas.openxmlformats.org/officeDocument/2006/relationships/hyperlink" Target="consultantplus://offline/ref=1BA68D22841B55EB4DB53183701D2272BA585B9CE1C7BEAAE830249FBF5F2356DC89F5FBF0350A51F8909E7453D2405562005E9D53D7QBnBI" TargetMode="External"/><Relationship Id="rId19" Type="http://schemas.openxmlformats.org/officeDocument/2006/relationships/hyperlink" Target="consultantplus://offline/ref=1BA68D22841B55EB4DB52F8E66717C76BC570592E3C9B0F5B06022C8E00F25039CC9F3AEB470045BACC1DA2859DB111A26574D9D56CBBB74A1C26A50QBn6I" TargetMode="External"/><Relationship Id="rId20" Type="http://schemas.openxmlformats.org/officeDocument/2006/relationships/hyperlink" Target="consultantplus://offline/ref=1BA68D22841B55EB4DB52F8E66717C76BC570592E3C9B0F5B06022C8E00F25039CC9F3AEB470045BACC1DA2859DB111A26574D9D56CBBB74A1C26A50QBn6I" TargetMode="External"/><Relationship Id="rId21" Type="http://schemas.openxmlformats.org/officeDocument/2006/relationships/hyperlink" Target="consultantplus://offline/ref=1BA68D22841B55EB4DB53183701D2272BA5D5C99E5CDBEAAE830249FBF5F2356CE89ADF7F531175AAEDFD8215CQDn0I" TargetMode="External"/><Relationship Id="rId22" Type="http://schemas.openxmlformats.org/officeDocument/2006/relationships/hyperlink" Target="consultantplus://offline/ref=1BA68D22841B55EB4DB53183701D2272BA5D5C99E5CDBEAAE830249FBF5F2356CE89ADF7F531175AAEDFD8215CQDn0I" TargetMode="External"/><Relationship Id="rId23" Type="http://schemas.openxmlformats.org/officeDocument/2006/relationships/hyperlink" Target="consultantplus://offline/ref=1BA68D22841B55EB4DB52F8E66717C76BC570592E3CABDFDB56522C8E00F25039CC9F3AEB470045BACC1DA2258DB111A26574D9D56CBBB74A1C26A50QBn6I" TargetMode="External"/><Relationship Id="rId24" Type="http://schemas.openxmlformats.org/officeDocument/2006/relationships/hyperlink" Target="consultantplus://offline/ref=1BA68D22841B55EB4DB53183701D2272BB55529AE6C9BEAAE830249FBF5F2356DC89F5FBF7340958A4CA8E701A854849671C409D4DD7BB74QBnFI" TargetMode="External"/><Relationship Id="rId25" Type="http://schemas.openxmlformats.org/officeDocument/2006/relationships/hyperlink" Target="consultantplus://offline/ref=1BA68D22841B55EB4DB53183701D2272BB55529AE6C9BEAAE830249FBF5F2356DC89F5FBF7340958A4CA8E701A854849671C409D4DD7BB74QBnFI" TargetMode="External"/><Relationship Id="rId26" Type="http://schemas.openxmlformats.org/officeDocument/2006/relationships/hyperlink" Target="consultantplus://offline/ref=1BA68D22841B55EB4DB52F8E66717C76BC570592E3CABDFDB56522C8E00F25039CC9F3AEB470045BACC1DA2258DB111A26574D9D56CBBB74A1C26A50QBn6I" TargetMode="External"/><Relationship Id="rId27" Type="http://schemas.openxmlformats.org/officeDocument/2006/relationships/hyperlink" Target="consultantplus://offline/ref=1BA68D22841B55EB4DB53183701D2272BA585B9CE5CABEAAE830249FBF5F2356DC89F5F8FF3F5D0BE894D7235BCE45497C00409DQ5n3I" TargetMode="External"/><Relationship Id="rId28" Type="http://schemas.openxmlformats.org/officeDocument/2006/relationships/hyperlink" Target="consultantplus://offline/ref=1BA68D22841B55EB4DB52F8E66717C76BC570592E3CABDFDB56522C8E00F25039CC9F3AEB470045BACC1DA2258DB111A26574D9D56CBBB74A1C26A50QBn6I" TargetMode="External"/><Relationship Id="rId29" Type="http://schemas.openxmlformats.org/officeDocument/2006/relationships/hyperlink" Target="consultantplus://offline/ref=1BA68D22841B55EB4DB52F8E66717C76BC570592E3CABDFDB56522C8E00F25039CC9F3AEB470045BACC1DA2258DB111A26574D9D56CBBB74A1C26A50QBn6I" TargetMode="External"/><Relationship Id="rId30" Type="http://schemas.openxmlformats.org/officeDocument/2006/relationships/hyperlink" Target="consultantplus://offline/ref=1BA68D22841B55EB4DB53183701D2272BA585B9CE4C7BEAAE830249FBF5F2356DC89F5FBF7340B58ADCA8E701A854849671C409D4DD7BB74QBnFI" TargetMode="External"/><Relationship Id="rId31" Type="http://schemas.openxmlformats.org/officeDocument/2006/relationships/hyperlink" Target="consultantplus://offline/ref=1BA68D22841B55EB4DB53183701D2272BA585B9CE4C7BEAAE830249FBF5F2356DC89F5F9F73F5D0BE894D7235BCE45497C00409DQ5n3I" TargetMode="External"/><Relationship Id="rId32" Type="http://schemas.openxmlformats.org/officeDocument/2006/relationships/hyperlink" Target="consultantplus://offline/ref=1BA68D22841B55EB4DB52F8E66717C76BC570592E3CABDFDB56522C8E00F25039CC9F3AEB470045BACC1DA2258DB111A26574D9D56CBBB74A1C26A50QBn6I" TargetMode="External"/><Relationship Id="rId33" Type="http://schemas.openxmlformats.org/officeDocument/2006/relationships/hyperlink" Target="consultantplus://offline/ref=267BCC66DD226AFDFB17E4C8E10CB50C67E3A20F500DE826D91D8BEADC11374C10CF6B67BFF629CB53F22461135EB5DD8D500416B44C7C77DF88B154xCqCJ" TargetMode="External"/><Relationship Id="rId34" Type="http://schemas.openxmlformats.org/officeDocument/2006/relationships/hyperlink" Target="consultantplus://offline/ref=ABC4DFCBCE66B1D1181FB81E619F68D1A73E03E9E48C939B44AD5E60048E09915AEB91FC87E9608D5FBA3307B9D090B8CDA5B107C284EBD03285D8CEoBjCM" TargetMode="External"/><Relationship Id="rId35" Type="http://schemas.openxmlformats.org/officeDocument/2006/relationships/hyperlink" Target="consultantplus://offline/ref=F445FD7963DC5685FA772454096A577647D4A3A464F21AF5818AD51A332A5B0A43668F054DC6FC9632BAD8C26DD8E92BEFA65E531DAE3717GDnDM" TargetMode="External"/><Relationship Id="rId36" Type="http://schemas.openxmlformats.org/officeDocument/2006/relationships/hyperlink" Target="consultantplus://offline/ref=F445FD7963DC5685FA773A591F06097240D8F5AB6DF516ABDFD8D34D6C7A5D5F032689500E82F19F3BB18C952B86B07AACED535704B23711C3E89BA5G5n6M" TargetMode="External"/><Relationship Id="rId37" Type="http://schemas.openxmlformats.org/officeDocument/2006/relationships/hyperlink" Target="consultantplus://offline/ref=F445FD7963DC5685FA773A591F06097240D8F5AB6DF516ABDFD8D34D6C7A5D5F032689500E82F19F3BB18C972D86B07AACED535704B23711C3E89BA5G5n6M" TargetMode="External"/><Relationship Id="rId38" Type="http://schemas.openxmlformats.org/officeDocument/2006/relationships/hyperlink" Target="consultantplus://offline/ref=F445FD7963DC5685FA773A591F06097240D8F5AB6DF516ABDFD8D34D6C7A5D5F032689500E82F19F3BB18D902086B07AACED535704B23711C3E89BA5G5n6M" TargetMode="External"/><Relationship Id="rId39" Type="http://schemas.openxmlformats.org/officeDocument/2006/relationships/numbering" Target="numbering.xml"/><Relationship Id="rId40" Type="http://schemas.openxmlformats.org/officeDocument/2006/relationships/fontTable" Target="fontTable.xml"/><Relationship Id="rId4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Application>LibreOffice/5.3.2.2$Windows_X86_64 LibreOffice_project/6cd4f1ef626f15116896b1d8e1398b56da0d0ee1</Application>
  <Pages>18</Pages>
  <Words>4349</Words>
  <Characters>31843</Characters>
  <CharactersWithSpaces>36464</CharactersWithSpaces>
  <Paragraphs>174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2020-06-22T09:37:00Z</dcterms:created>
  <dc:creator>26kab3</dc:creator>
  <dc:description/>
  <dc:language>ru-RU</dc:language>
  <cp:lastModifiedBy/>
  <dcterms:modified xsi:type="dcterms:W3CDTF">2020-08-01T00:42:09Z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