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F" w:rsidRDefault="00C968BF" w:rsidP="00DC6DF3">
      <w:pPr>
        <w:rPr>
          <w:szCs w:val="24"/>
        </w:rPr>
      </w:pPr>
    </w:p>
    <w:p w:rsidR="00DC6DF3" w:rsidRDefault="00DC6DF3" w:rsidP="00DC6DF3">
      <w:pPr>
        <w:pStyle w:val="4"/>
        <w:spacing w:before="0" w:after="0"/>
        <w:jc w:val="center"/>
        <w:rPr>
          <w:sz w:val="16"/>
          <w:szCs w:val="16"/>
        </w:rPr>
      </w:pPr>
    </w:p>
    <w:p w:rsidR="00DC6DF3" w:rsidRDefault="00DC6DF3" w:rsidP="00DC6DF3">
      <w:pPr>
        <w:pStyle w:val="4"/>
        <w:spacing w:before="0" w:after="0"/>
        <w:jc w:val="center"/>
        <w:rPr>
          <w:sz w:val="16"/>
          <w:szCs w:val="16"/>
        </w:rPr>
      </w:pPr>
    </w:p>
    <w:p w:rsidR="00DC6DF3" w:rsidRDefault="00DC6DF3" w:rsidP="00DC6DF3">
      <w:pPr>
        <w:pStyle w:val="4"/>
        <w:spacing w:before="0" w:after="0"/>
        <w:jc w:val="center"/>
        <w:rPr>
          <w:sz w:val="16"/>
          <w:szCs w:val="16"/>
        </w:rPr>
      </w:pPr>
    </w:p>
    <w:p w:rsidR="00DC6DF3" w:rsidRDefault="00DC6DF3" w:rsidP="00DC6DF3">
      <w:pPr>
        <w:pStyle w:val="4"/>
        <w:spacing w:before="0" w:after="0"/>
        <w:jc w:val="center"/>
        <w:rPr>
          <w:sz w:val="16"/>
          <w:szCs w:val="16"/>
        </w:rPr>
      </w:pPr>
    </w:p>
    <w:p w:rsidR="00DC6DF3" w:rsidRDefault="00DC6DF3" w:rsidP="00DC6DF3">
      <w:pPr>
        <w:pStyle w:val="4"/>
        <w:spacing w:before="0" w:after="0"/>
        <w:jc w:val="center"/>
        <w:rPr>
          <w:sz w:val="16"/>
          <w:szCs w:val="16"/>
        </w:rPr>
      </w:pPr>
    </w:p>
    <w:p w:rsidR="00DC6DF3" w:rsidRPr="00DC6DF3" w:rsidRDefault="00DC6DF3" w:rsidP="00DC6DF3">
      <w:pPr>
        <w:pStyle w:val="4"/>
        <w:spacing w:before="0" w:after="0"/>
        <w:jc w:val="center"/>
        <w:rPr>
          <w:rFonts w:ascii="Times New Roman" w:hAnsi="Times New Roman"/>
        </w:rPr>
      </w:pPr>
      <w:r w:rsidRPr="00DC6DF3">
        <w:rPr>
          <w:rFonts w:ascii="Times New Roman" w:hAnsi="Times New Roman"/>
          <w:spacing w:val="40"/>
        </w:rPr>
        <w:t xml:space="preserve">АДМИНИСТРАЦИЯ </w:t>
      </w:r>
      <w:r>
        <w:rPr>
          <w:rFonts w:ascii="Times New Roman" w:hAnsi="Times New Roman"/>
          <w:spacing w:val="40"/>
        </w:rPr>
        <w:t>ПОГРЕССОВСКОГО</w:t>
      </w:r>
      <w:r w:rsidRPr="00DC6DF3">
        <w:rPr>
          <w:rFonts w:ascii="Times New Roman" w:hAnsi="Times New Roman"/>
          <w:spacing w:val="40"/>
        </w:rPr>
        <w:t xml:space="preserve"> СЕЛЬСКОГО ПОСЕЛЕНИЯ ПАНИНСКОГО МУНИЦИПАЛЬНОГО РАЙОНА ВОРОНЕЖСКОЙ ОБЛАСТИ</w:t>
      </w:r>
    </w:p>
    <w:p w:rsidR="00DC6DF3" w:rsidRPr="00DC6DF3" w:rsidRDefault="00DC6DF3" w:rsidP="00DC6DF3">
      <w:pPr>
        <w:pStyle w:val="ab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DC6DF3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DC6DF3" w:rsidRPr="00DC6DF3" w:rsidRDefault="00DC6DF3" w:rsidP="00DC6DF3">
      <w:pPr>
        <w:pStyle w:val="ab"/>
        <w:tabs>
          <w:tab w:val="left" w:pos="7513"/>
        </w:tabs>
        <w:rPr>
          <w:rFonts w:ascii="Times New Roman" w:hAnsi="Times New Roman"/>
          <w:szCs w:val="28"/>
        </w:rPr>
      </w:pPr>
    </w:p>
    <w:p w:rsidR="00DC6DF3" w:rsidRPr="00DC6DF3" w:rsidRDefault="00BA7613" w:rsidP="00DC6DF3">
      <w:pPr>
        <w:pStyle w:val="ab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от 27 июля </w:t>
      </w:r>
      <w:r w:rsidR="00A3235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016</w:t>
      </w:r>
      <w:r w:rsidR="00DC6DF3">
        <w:rPr>
          <w:rFonts w:ascii="Times New Roman" w:hAnsi="Times New Roman"/>
          <w:szCs w:val="28"/>
        </w:rPr>
        <w:t xml:space="preserve"> г. </w:t>
      </w:r>
      <w:r w:rsidR="00A3235B">
        <w:rPr>
          <w:rFonts w:ascii="Times New Roman" w:hAnsi="Times New Roman"/>
          <w:szCs w:val="28"/>
        </w:rPr>
        <w:t xml:space="preserve">                   </w:t>
      </w:r>
      <w:r w:rsidR="00C9523E">
        <w:rPr>
          <w:rFonts w:ascii="Times New Roman" w:hAnsi="Times New Roman"/>
          <w:szCs w:val="28"/>
        </w:rPr>
        <w:t xml:space="preserve">                                                         </w:t>
      </w:r>
      <w:r w:rsidR="00A3235B">
        <w:rPr>
          <w:rFonts w:ascii="Times New Roman" w:hAnsi="Times New Roman"/>
          <w:szCs w:val="28"/>
        </w:rPr>
        <w:t xml:space="preserve">    </w:t>
      </w:r>
      <w:r w:rsidR="00DC6DF3" w:rsidRPr="00DC6DF3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119</w:t>
      </w:r>
      <w:r w:rsidR="00DC6DF3" w:rsidRPr="00DC6DF3">
        <w:rPr>
          <w:rFonts w:ascii="Times New Roman" w:hAnsi="Times New Roman"/>
          <w:szCs w:val="28"/>
        </w:rPr>
        <w:t xml:space="preserve"> </w:t>
      </w:r>
    </w:p>
    <w:p w:rsidR="00DC6DF3" w:rsidRPr="00DC6DF3" w:rsidRDefault="00DC6DF3" w:rsidP="00DC6DF3">
      <w:pPr>
        <w:pStyle w:val="ab"/>
        <w:tabs>
          <w:tab w:val="left" w:pos="141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Cs w:val="28"/>
        </w:rPr>
        <w:t xml:space="preserve">          </w:t>
      </w:r>
      <w:r w:rsidRPr="00DC6DF3">
        <w:rPr>
          <w:rFonts w:ascii="Times New Roman" w:hAnsi="Times New Roman"/>
          <w:noProof/>
          <w:sz w:val="22"/>
          <w:szCs w:val="22"/>
        </w:rPr>
        <w:t>с. Михайловка1</w:t>
      </w:r>
      <w:r>
        <w:rPr>
          <w:rFonts w:ascii="Times New Roman" w:hAnsi="Times New Roman"/>
          <w:noProof/>
          <w:sz w:val="22"/>
          <w:szCs w:val="22"/>
        </w:rPr>
        <w:t>-я</w:t>
      </w:r>
    </w:p>
    <w:p w:rsidR="00DC6DF3" w:rsidRPr="00DC6DF3" w:rsidRDefault="00DC6DF3" w:rsidP="00DC6DF3">
      <w:pPr>
        <w:pStyle w:val="ab"/>
        <w:tabs>
          <w:tab w:val="left" w:pos="1418"/>
        </w:tabs>
        <w:spacing w:before="120"/>
        <w:ind w:left="113"/>
        <w:rPr>
          <w:rFonts w:ascii="Times New Roman" w:hAnsi="Times New Roman"/>
          <w:b/>
          <w:szCs w:val="28"/>
        </w:rPr>
      </w:pPr>
      <w:r w:rsidRPr="00DC6DF3">
        <w:rPr>
          <w:rFonts w:ascii="Times New Roman" w:hAnsi="Times New Roman"/>
          <w:b/>
          <w:szCs w:val="28"/>
        </w:rPr>
        <w:t>Об организации и проведении</w:t>
      </w:r>
    </w:p>
    <w:p w:rsidR="00DC6DF3" w:rsidRPr="00DC6DF3" w:rsidRDefault="00DC6DF3" w:rsidP="00DC6DF3">
      <w:pPr>
        <w:pStyle w:val="ab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 w:rsidRPr="00DC6DF3">
        <w:rPr>
          <w:rFonts w:ascii="Times New Roman" w:hAnsi="Times New Roman"/>
          <w:b/>
          <w:szCs w:val="28"/>
        </w:rPr>
        <w:t xml:space="preserve">аукциона по продаже земельного </w:t>
      </w:r>
    </w:p>
    <w:p w:rsidR="00DC6DF3" w:rsidRPr="00DC6DF3" w:rsidRDefault="00DC6DF3" w:rsidP="00DC6DF3">
      <w:pPr>
        <w:pStyle w:val="ab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 w:rsidRPr="00DC6DF3">
        <w:rPr>
          <w:rFonts w:ascii="Times New Roman" w:hAnsi="Times New Roman"/>
          <w:b/>
          <w:szCs w:val="28"/>
        </w:rPr>
        <w:t>участка с кадастровым номером</w:t>
      </w:r>
    </w:p>
    <w:p w:rsidR="00DC6DF3" w:rsidRPr="00DC6DF3" w:rsidRDefault="00DC6DF3" w:rsidP="00DC6DF3">
      <w:pPr>
        <w:pStyle w:val="ab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  <w:r w:rsidRPr="00DC6DF3">
        <w:rPr>
          <w:rFonts w:ascii="Times New Roman" w:hAnsi="Times New Roman"/>
          <w:b/>
          <w:szCs w:val="28"/>
        </w:rPr>
        <w:t xml:space="preserve"> 36:21:</w:t>
      </w:r>
      <w:r>
        <w:rPr>
          <w:rFonts w:ascii="Times New Roman" w:hAnsi="Times New Roman"/>
          <w:b/>
          <w:szCs w:val="28"/>
        </w:rPr>
        <w:t>63</w:t>
      </w:r>
      <w:r w:rsidRPr="00DC6DF3">
        <w:rPr>
          <w:rFonts w:ascii="Times New Roman" w:hAnsi="Times New Roman"/>
          <w:b/>
          <w:szCs w:val="28"/>
        </w:rPr>
        <w:t>0000</w:t>
      </w:r>
      <w:r>
        <w:rPr>
          <w:rFonts w:ascii="Times New Roman" w:hAnsi="Times New Roman"/>
          <w:b/>
          <w:szCs w:val="28"/>
        </w:rPr>
        <w:t>6</w:t>
      </w:r>
      <w:r w:rsidRPr="00DC6DF3">
        <w:rPr>
          <w:rFonts w:ascii="Times New Roman" w:hAnsi="Times New Roman"/>
          <w:b/>
          <w:szCs w:val="28"/>
        </w:rPr>
        <w:t>:1</w:t>
      </w:r>
      <w:r>
        <w:rPr>
          <w:rFonts w:ascii="Times New Roman" w:hAnsi="Times New Roman"/>
          <w:b/>
          <w:szCs w:val="28"/>
        </w:rPr>
        <w:t>39</w:t>
      </w:r>
    </w:p>
    <w:p w:rsidR="00DC6DF3" w:rsidRPr="00DC6DF3" w:rsidRDefault="00DC6DF3" w:rsidP="00DC6DF3">
      <w:pPr>
        <w:pStyle w:val="ab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</w:p>
    <w:p w:rsidR="00DC6DF3" w:rsidRPr="00DC6DF3" w:rsidRDefault="00DC6DF3" w:rsidP="00DC6DF3">
      <w:pPr>
        <w:spacing w:line="276" w:lineRule="auto"/>
        <w:ind w:right="6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DF3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C6DF3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25.10.2001г. №136-ФЗ, ст.ст.39.11-39.12, Уставом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 утвержденный  Воронежской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DC6DF3">
        <w:rPr>
          <w:rFonts w:ascii="Times New Roman" w:hAnsi="Times New Roman" w:cs="Times New Roman"/>
          <w:b/>
          <w:spacing w:val="70"/>
          <w:sz w:val="28"/>
          <w:szCs w:val="28"/>
        </w:rPr>
        <w:t>постановляет</w:t>
      </w:r>
      <w:r w:rsidRPr="00DC6DF3">
        <w:rPr>
          <w:rFonts w:ascii="Times New Roman" w:hAnsi="Times New Roman" w:cs="Times New Roman"/>
          <w:sz w:val="28"/>
          <w:szCs w:val="28"/>
        </w:rPr>
        <w:t>:</w:t>
      </w:r>
    </w:p>
    <w:p w:rsidR="00DC6DF3" w:rsidRPr="00DC6DF3" w:rsidRDefault="00A918F0" w:rsidP="00DC6DF3">
      <w:pPr>
        <w:pStyle w:val="a9"/>
        <w:spacing w:line="276" w:lineRule="auto"/>
        <w:jc w:val="both"/>
        <w:rPr>
          <w:b w:val="0"/>
          <w:sz w:val="28"/>
          <w:szCs w:val="28"/>
        </w:rPr>
      </w:pPr>
      <w:r w:rsidRPr="00A918F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1" filled="f" stroked="f">
            <v:textbox style="mso-next-textbox:#_x0000_s1026" inset="0,,0">
              <w:txbxContent>
                <w:p w:rsidR="00DC6DF3" w:rsidRDefault="00DC6DF3" w:rsidP="00DC6DF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18F0">
        <w:rPr>
          <w:sz w:val="28"/>
          <w:szCs w:val="28"/>
        </w:rPr>
        <w:pict>
          <v:shape id="_x0000_s1027" type="#_x0000_t202" style="position:absolute;left:0;text-align:left;margin-left:501.6pt;margin-top:25.05pt;width:31.35pt;height:27pt;z-index:2" filled="f" stroked="f">
            <v:textbox style="mso-next-textbox:#_x0000_s1027" inset="0,,0">
              <w:txbxContent>
                <w:p w:rsidR="00DC6DF3" w:rsidRDefault="00DC6DF3" w:rsidP="00DC6D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DC6DF3">
        <w:rPr>
          <w:b w:val="0"/>
          <w:sz w:val="28"/>
          <w:szCs w:val="28"/>
        </w:rPr>
        <w:t xml:space="preserve">      1.</w:t>
      </w:r>
      <w:r w:rsidR="00DC6DF3" w:rsidRPr="00DC6DF3">
        <w:rPr>
          <w:b w:val="0"/>
          <w:sz w:val="28"/>
          <w:szCs w:val="28"/>
        </w:rPr>
        <w:t xml:space="preserve">Провести аукцион открытый по составу участников и по форме подачи                 предложений о цене по продаже земельного участка, собственность на который не разграничена, из земель населенных пунктов </w:t>
      </w:r>
      <w:r w:rsidR="00DC6DF3">
        <w:rPr>
          <w:b w:val="0"/>
          <w:sz w:val="28"/>
          <w:szCs w:val="28"/>
        </w:rPr>
        <w:t>Прогрессовского</w:t>
      </w:r>
      <w:r w:rsidR="00DC6DF3" w:rsidRPr="00DC6DF3">
        <w:rPr>
          <w:b w:val="0"/>
          <w:sz w:val="28"/>
          <w:szCs w:val="28"/>
        </w:rPr>
        <w:t xml:space="preserve"> сельского  поселения Панинского муниципального района Воронежской области.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sz w:val="28"/>
          <w:szCs w:val="28"/>
        </w:rPr>
      </w:pPr>
      <w:r w:rsidRPr="00DC6DF3">
        <w:rPr>
          <w:sz w:val="28"/>
          <w:szCs w:val="28"/>
        </w:rPr>
        <w:t>Лот №1: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Местоположение:</w:t>
      </w:r>
      <w:r w:rsidRPr="00DC6DF3">
        <w:rPr>
          <w:b w:val="0"/>
          <w:sz w:val="28"/>
          <w:szCs w:val="28"/>
        </w:rPr>
        <w:t xml:space="preserve"> участок, расположен по адресу: Воронежская область, Панинский район, </w:t>
      </w:r>
      <w:proofErr w:type="gramStart"/>
      <w:r w:rsidRPr="00DC6DF3">
        <w:rPr>
          <w:b w:val="0"/>
          <w:sz w:val="28"/>
          <w:szCs w:val="28"/>
        </w:rPr>
        <w:t>с</w:t>
      </w:r>
      <w:proofErr w:type="gramEnd"/>
      <w:r w:rsidRPr="00DC6DF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Михайловка 1-я</w:t>
      </w:r>
      <w:r w:rsidRPr="00DC6DF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ул. Центральная,6/1</w:t>
      </w:r>
      <w:r w:rsidRPr="00DC6DF3">
        <w:rPr>
          <w:b w:val="0"/>
          <w:sz w:val="28"/>
          <w:szCs w:val="28"/>
        </w:rPr>
        <w:t xml:space="preserve">. </w:t>
      </w:r>
    </w:p>
    <w:p w:rsid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Категория земель: Земли населенных пунктов;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Кадастровый номер:</w:t>
      </w:r>
      <w:r w:rsidRPr="00DC6DF3">
        <w:rPr>
          <w:b w:val="0"/>
          <w:sz w:val="28"/>
          <w:szCs w:val="28"/>
        </w:rPr>
        <w:t xml:space="preserve"> 36:21:</w:t>
      </w:r>
      <w:r>
        <w:rPr>
          <w:b w:val="0"/>
          <w:sz w:val="28"/>
          <w:szCs w:val="28"/>
        </w:rPr>
        <w:t>63</w:t>
      </w:r>
      <w:r w:rsidRPr="00DC6DF3">
        <w:rPr>
          <w:b w:val="0"/>
          <w:sz w:val="28"/>
          <w:szCs w:val="28"/>
        </w:rPr>
        <w:t>0000</w:t>
      </w:r>
      <w:r>
        <w:rPr>
          <w:b w:val="0"/>
          <w:sz w:val="28"/>
          <w:szCs w:val="28"/>
        </w:rPr>
        <w:t>6</w:t>
      </w:r>
      <w:r w:rsidRPr="00DC6DF3">
        <w:rPr>
          <w:b w:val="0"/>
          <w:sz w:val="28"/>
          <w:szCs w:val="28"/>
        </w:rPr>
        <w:t>:1</w:t>
      </w:r>
      <w:r>
        <w:rPr>
          <w:b w:val="0"/>
          <w:sz w:val="28"/>
          <w:szCs w:val="28"/>
        </w:rPr>
        <w:t>39</w:t>
      </w:r>
      <w:r w:rsidR="000238F3">
        <w:rPr>
          <w:b w:val="0"/>
          <w:sz w:val="28"/>
          <w:szCs w:val="28"/>
        </w:rPr>
        <w:t>.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Площадь:</w:t>
      </w:r>
      <w:r w:rsidRPr="00DC6D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713</w:t>
      </w:r>
      <w:r w:rsidRPr="00DC6DF3">
        <w:rPr>
          <w:b w:val="0"/>
          <w:sz w:val="28"/>
          <w:szCs w:val="28"/>
        </w:rPr>
        <w:t xml:space="preserve"> кв.м.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Разрешенное использование:</w:t>
      </w:r>
      <w:r w:rsidRPr="00DC6D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Благоустройство территории, элементы малых архитектурных форм</w:t>
      </w:r>
      <w:r w:rsidRPr="00DC6DF3">
        <w:rPr>
          <w:b w:val="0"/>
          <w:sz w:val="28"/>
          <w:szCs w:val="28"/>
        </w:rPr>
        <w:t>.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Начальная цена земельного участка:</w:t>
      </w:r>
      <w:r w:rsidRPr="00DC6D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96 506</w:t>
      </w:r>
      <w:r w:rsidRPr="00DC6DF3">
        <w:rPr>
          <w:b w:val="0"/>
          <w:sz w:val="28"/>
          <w:szCs w:val="28"/>
        </w:rPr>
        <w:t>,00 руб. (</w:t>
      </w:r>
      <w:r>
        <w:rPr>
          <w:b w:val="0"/>
          <w:sz w:val="28"/>
          <w:szCs w:val="28"/>
        </w:rPr>
        <w:t>Девятьсот шесть</w:t>
      </w:r>
      <w:r w:rsidRPr="00DC6DF3">
        <w:rPr>
          <w:b w:val="0"/>
          <w:sz w:val="28"/>
          <w:szCs w:val="28"/>
        </w:rPr>
        <w:t xml:space="preserve">  тысяч </w:t>
      </w:r>
      <w:r>
        <w:rPr>
          <w:b w:val="0"/>
          <w:sz w:val="28"/>
          <w:szCs w:val="28"/>
        </w:rPr>
        <w:t>пятьсот шесть</w:t>
      </w:r>
      <w:r w:rsidRPr="00DC6DF3">
        <w:rPr>
          <w:b w:val="0"/>
          <w:sz w:val="28"/>
          <w:szCs w:val="28"/>
        </w:rPr>
        <w:t xml:space="preserve"> рублей 00 коп.) в соответствии с отчетом ООО </w:t>
      </w:r>
      <w:r>
        <w:rPr>
          <w:b w:val="0"/>
          <w:sz w:val="28"/>
          <w:szCs w:val="28"/>
        </w:rPr>
        <w:t>Экономико-правовая группа «</w:t>
      </w:r>
      <w:proofErr w:type="spellStart"/>
      <w:r>
        <w:rPr>
          <w:b w:val="0"/>
          <w:sz w:val="28"/>
          <w:szCs w:val="28"/>
        </w:rPr>
        <w:t>Юника-С</w:t>
      </w:r>
      <w:proofErr w:type="spellEnd"/>
      <w:r>
        <w:rPr>
          <w:b w:val="0"/>
          <w:sz w:val="28"/>
          <w:szCs w:val="28"/>
        </w:rPr>
        <w:t>»</w:t>
      </w:r>
      <w:r w:rsidRPr="00DC6DF3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325/16</w:t>
      </w:r>
      <w:r w:rsidRPr="00DC6DF3">
        <w:rPr>
          <w:b w:val="0"/>
          <w:sz w:val="28"/>
          <w:szCs w:val="28"/>
        </w:rPr>
        <w:t xml:space="preserve"> от 27.10.2015г. 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b w:val="0"/>
          <w:sz w:val="28"/>
          <w:szCs w:val="28"/>
        </w:rPr>
      </w:pPr>
      <w:r w:rsidRPr="00DC6DF3">
        <w:rPr>
          <w:b w:val="0"/>
          <w:sz w:val="28"/>
          <w:szCs w:val="28"/>
          <w:u w:val="single"/>
        </w:rPr>
        <w:t>Размер задатка:</w:t>
      </w:r>
      <w:r w:rsidR="00760199">
        <w:rPr>
          <w:b w:val="0"/>
          <w:sz w:val="28"/>
          <w:szCs w:val="28"/>
          <w:u w:val="single"/>
        </w:rPr>
        <w:t xml:space="preserve"> 19 301</w:t>
      </w:r>
      <w:r w:rsidR="000238F3">
        <w:rPr>
          <w:b w:val="0"/>
          <w:sz w:val="28"/>
          <w:szCs w:val="28"/>
        </w:rPr>
        <w:t>,</w:t>
      </w:r>
      <w:r w:rsidR="00760199">
        <w:rPr>
          <w:b w:val="0"/>
          <w:sz w:val="28"/>
          <w:szCs w:val="28"/>
        </w:rPr>
        <w:t>2</w:t>
      </w:r>
      <w:r w:rsidR="000238F3">
        <w:rPr>
          <w:b w:val="0"/>
          <w:sz w:val="28"/>
          <w:szCs w:val="28"/>
        </w:rPr>
        <w:t>0</w:t>
      </w:r>
      <w:r w:rsidRPr="00DC6DF3">
        <w:rPr>
          <w:b w:val="0"/>
          <w:sz w:val="28"/>
          <w:szCs w:val="28"/>
        </w:rPr>
        <w:t>руб. (</w:t>
      </w:r>
      <w:r w:rsidR="00760199">
        <w:rPr>
          <w:b w:val="0"/>
          <w:sz w:val="28"/>
          <w:szCs w:val="28"/>
        </w:rPr>
        <w:t>Девятнадцать</w:t>
      </w:r>
      <w:r w:rsidRPr="00DC6DF3">
        <w:rPr>
          <w:b w:val="0"/>
          <w:sz w:val="28"/>
          <w:szCs w:val="28"/>
        </w:rPr>
        <w:t xml:space="preserve"> тысяч</w:t>
      </w:r>
      <w:r w:rsidR="00760199">
        <w:rPr>
          <w:b w:val="0"/>
          <w:sz w:val="28"/>
          <w:szCs w:val="28"/>
        </w:rPr>
        <w:t xml:space="preserve"> триста один</w:t>
      </w:r>
      <w:r w:rsidRPr="00DC6DF3">
        <w:rPr>
          <w:b w:val="0"/>
          <w:sz w:val="28"/>
          <w:szCs w:val="28"/>
        </w:rPr>
        <w:t xml:space="preserve">  руб</w:t>
      </w:r>
      <w:r w:rsidR="00760199">
        <w:rPr>
          <w:b w:val="0"/>
          <w:sz w:val="28"/>
          <w:szCs w:val="28"/>
        </w:rPr>
        <w:t>ль</w:t>
      </w:r>
      <w:r w:rsidRPr="00DC6DF3">
        <w:rPr>
          <w:b w:val="0"/>
          <w:sz w:val="28"/>
          <w:szCs w:val="28"/>
        </w:rPr>
        <w:t xml:space="preserve"> </w:t>
      </w:r>
      <w:r w:rsidR="00760199">
        <w:rPr>
          <w:b w:val="0"/>
          <w:sz w:val="28"/>
          <w:szCs w:val="28"/>
        </w:rPr>
        <w:t>2</w:t>
      </w:r>
      <w:r w:rsidRPr="00DC6DF3">
        <w:rPr>
          <w:b w:val="0"/>
          <w:sz w:val="28"/>
          <w:szCs w:val="28"/>
        </w:rPr>
        <w:t>0 коп.).</w:t>
      </w:r>
    </w:p>
    <w:p w:rsidR="00DC6DF3" w:rsidRPr="00DC6DF3" w:rsidRDefault="00A918F0" w:rsidP="00DC6DF3">
      <w:pPr>
        <w:pStyle w:val="a9"/>
        <w:numPr>
          <w:ilvl w:val="0"/>
          <w:numId w:val="14"/>
        </w:numPr>
        <w:spacing w:line="276" w:lineRule="auto"/>
        <w:ind w:left="0" w:firstLine="85"/>
        <w:jc w:val="both"/>
        <w:rPr>
          <w:b w:val="0"/>
          <w:bCs w:val="0"/>
          <w:sz w:val="28"/>
          <w:szCs w:val="28"/>
        </w:rPr>
      </w:pPr>
      <w:r w:rsidRPr="00A918F0">
        <w:rPr>
          <w:sz w:val="28"/>
          <w:szCs w:val="28"/>
        </w:rPr>
        <w:pict>
          <v:group id="_x0000_s1030" editas="canvas" style="position:absolute;left:0;text-align:left;margin-left:-51.3pt;margin-top:30pt;width:68.4pt;height:101.8pt;z-index:5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5;top:8088;width:1368;height:2036" o:preferrelative="f">
              <v:fill o:detectmouseclick="t"/>
              <v:path o:extrusionok="t" o:connecttype="none"/>
            </v:shape>
            <v:shape id="_x0000_s1032" type="#_x0000_t202" style="position:absolute;left:279;top:8088;width:797;height:2036" strokecolor="white">
              <v:textbox style="layout-flow:vertical;mso-layout-flow-alt:bottom-to-top;mso-next-textbox:#_x0000_s1032">
                <w:txbxContent>
                  <w:p w:rsidR="00DC6DF3" w:rsidRDefault="00DC6DF3" w:rsidP="00DC6DF3"/>
                </w:txbxContent>
              </v:textbox>
            </v:shape>
          </v:group>
        </w:pict>
      </w:r>
      <w:r w:rsidR="00DC6DF3" w:rsidRPr="00DC6DF3">
        <w:rPr>
          <w:b w:val="0"/>
          <w:bCs w:val="0"/>
          <w:sz w:val="28"/>
          <w:szCs w:val="28"/>
        </w:rPr>
        <w:t xml:space="preserve">Назначить аукционистом по проведению аукциона по продаже земельного участка  специалиста  администрации </w:t>
      </w:r>
      <w:r w:rsidR="000238F3">
        <w:rPr>
          <w:b w:val="0"/>
          <w:bCs w:val="0"/>
          <w:sz w:val="28"/>
          <w:szCs w:val="28"/>
        </w:rPr>
        <w:t>Прогрессовского</w:t>
      </w:r>
      <w:r w:rsidR="00DC6DF3" w:rsidRPr="00DC6DF3">
        <w:rPr>
          <w:b w:val="0"/>
          <w:bCs w:val="0"/>
          <w:sz w:val="28"/>
          <w:szCs w:val="28"/>
        </w:rPr>
        <w:t xml:space="preserve"> сельского поселения Панинского  муниципального района Воронежской области </w:t>
      </w:r>
      <w:r w:rsidR="00760199">
        <w:rPr>
          <w:b w:val="0"/>
          <w:bCs w:val="0"/>
          <w:sz w:val="28"/>
          <w:szCs w:val="28"/>
        </w:rPr>
        <w:lastRenderedPageBreak/>
        <w:t>Пономареву Лидию Петровну</w:t>
      </w:r>
      <w:r w:rsidR="00DC6DF3" w:rsidRPr="00DC6DF3">
        <w:rPr>
          <w:b w:val="0"/>
          <w:bCs w:val="0"/>
          <w:sz w:val="28"/>
          <w:szCs w:val="28"/>
        </w:rPr>
        <w:t xml:space="preserve"> и утвердить комиссию по проведению аукциона в следующем составе:</w:t>
      </w:r>
    </w:p>
    <w:p w:rsidR="00DC6DF3" w:rsidRPr="00DC6DF3" w:rsidRDefault="00297AA6" w:rsidP="00DC6DF3">
      <w:pPr>
        <w:pStyle w:val="a9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60199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Ланкина Л.В.</w:t>
      </w:r>
      <w:r w:rsidR="00DC6DF3" w:rsidRPr="00DC6DF3">
        <w:rPr>
          <w:b w:val="0"/>
          <w:bCs w:val="0"/>
          <w:sz w:val="28"/>
          <w:szCs w:val="28"/>
        </w:rPr>
        <w:t xml:space="preserve"> - глава администрации </w:t>
      </w:r>
      <w:r>
        <w:rPr>
          <w:b w:val="0"/>
          <w:bCs w:val="0"/>
          <w:sz w:val="28"/>
          <w:szCs w:val="28"/>
        </w:rPr>
        <w:t>Прогрессовского</w:t>
      </w:r>
      <w:r w:rsidR="00DC6DF3" w:rsidRPr="00DC6DF3">
        <w:rPr>
          <w:b w:val="0"/>
          <w:bCs w:val="0"/>
          <w:sz w:val="28"/>
          <w:szCs w:val="28"/>
        </w:rPr>
        <w:t xml:space="preserve"> сельского поселения Панинского муниципального района - председатель комиссии;</w:t>
      </w:r>
    </w:p>
    <w:p w:rsidR="00DC6DF3" w:rsidRPr="00DC6DF3" w:rsidRDefault="00297AA6" w:rsidP="00DC6DF3">
      <w:pPr>
        <w:pStyle w:val="a9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760199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Лихачева Н.А.</w:t>
      </w:r>
      <w:r w:rsidR="00DC6DF3" w:rsidRPr="00DC6DF3">
        <w:rPr>
          <w:b w:val="0"/>
          <w:bCs w:val="0"/>
          <w:sz w:val="28"/>
          <w:szCs w:val="28"/>
        </w:rPr>
        <w:t xml:space="preserve"> -  </w:t>
      </w:r>
      <w:r>
        <w:rPr>
          <w:b w:val="0"/>
          <w:bCs w:val="0"/>
          <w:sz w:val="28"/>
          <w:szCs w:val="28"/>
        </w:rPr>
        <w:t>зам</w:t>
      </w:r>
      <w:proofErr w:type="gramStart"/>
      <w:r>
        <w:rPr>
          <w:b w:val="0"/>
          <w:bCs w:val="0"/>
          <w:sz w:val="28"/>
          <w:szCs w:val="28"/>
        </w:rPr>
        <w:t>.а</w:t>
      </w:r>
      <w:proofErr w:type="gramEnd"/>
      <w:r>
        <w:rPr>
          <w:b w:val="0"/>
          <w:bCs w:val="0"/>
          <w:sz w:val="28"/>
          <w:szCs w:val="28"/>
        </w:rPr>
        <w:t xml:space="preserve">дминистрации </w:t>
      </w:r>
      <w:r w:rsidR="00DC6DF3" w:rsidRPr="00DC6DF3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>Про</w:t>
      </w:r>
      <w:r w:rsidR="00760199">
        <w:rPr>
          <w:b w:val="0"/>
          <w:bCs w:val="0"/>
          <w:sz w:val="28"/>
          <w:szCs w:val="28"/>
        </w:rPr>
        <w:t>грессовского</w:t>
      </w:r>
      <w:r w:rsidR="00DC6DF3" w:rsidRPr="00DC6DF3">
        <w:rPr>
          <w:b w:val="0"/>
          <w:bCs w:val="0"/>
          <w:sz w:val="28"/>
          <w:szCs w:val="28"/>
        </w:rPr>
        <w:t xml:space="preserve"> сельского поселения Панинского муниципального района </w:t>
      </w:r>
      <w:r>
        <w:rPr>
          <w:b w:val="0"/>
          <w:bCs w:val="0"/>
          <w:sz w:val="28"/>
          <w:szCs w:val="28"/>
        </w:rPr>
        <w:t>–</w:t>
      </w:r>
      <w:r w:rsidR="00DC6DF3" w:rsidRPr="00DC6DF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зам.</w:t>
      </w:r>
      <w:r w:rsidR="00DC6DF3" w:rsidRPr="00DC6DF3">
        <w:rPr>
          <w:b w:val="0"/>
          <w:bCs w:val="0"/>
          <w:sz w:val="28"/>
          <w:szCs w:val="28"/>
        </w:rPr>
        <w:t>председател</w:t>
      </w:r>
      <w:r w:rsidR="00BA7613">
        <w:rPr>
          <w:b w:val="0"/>
          <w:bCs w:val="0"/>
          <w:sz w:val="28"/>
          <w:szCs w:val="28"/>
        </w:rPr>
        <w:t>я</w:t>
      </w:r>
      <w:r w:rsidR="00DC6DF3" w:rsidRPr="00DC6DF3">
        <w:rPr>
          <w:b w:val="0"/>
          <w:bCs w:val="0"/>
          <w:sz w:val="28"/>
          <w:szCs w:val="28"/>
        </w:rPr>
        <w:t xml:space="preserve"> комиссии;</w:t>
      </w:r>
    </w:p>
    <w:p w:rsidR="00DC6DF3" w:rsidRPr="00DC6DF3" w:rsidRDefault="00760199" w:rsidP="00DC6DF3">
      <w:pPr>
        <w:pStyle w:val="a9"/>
        <w:spacing w:line="276" w:lineRule="auto"/>
        <w:ind w:firstLine="8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Свечин</w:t>
      </w:r>
      <w:r w:rsidR="00BA7613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Татьян</w:t>
      </w:r>
      <w:r w:rsidR="00BA7613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Валентиновн</w:t>
      </w:r>
      <w:r w:rsidR="00BA7613">
        <w:rPr>
          <w:b w:val="0"/>
          <w:bCs w:val="0"/>
          <w:sz w:val="28"/>
          <w:szCs w:val="28"/>
        </w:rPr>
        <w:t>а</w:t>
      </w:r>
      <w:r w:rsidR="00DC6DF3" w:rsidRPr="00DC6DF3">
        <w:rPr>
          <w:b w:val="0"/>
          <w:bCs w:val="0"/>
          <w:sz w:val="28"/>
          <w:szCs w:val="28"/>
        </w:rPr>
        <w:t xml:space="preserve"> –</w:t>
      </w:r>
      <w:r w:rsidR="00BA7613">
        <w:rPr>
          <w:b w:val="0"/>
          <w:bCs w:val="0"/>
          <w:sz w:val="28"/>
          <w:szCs w:val="28"/>
        </w:rPr>
        <w:t xml:space="preserve"> главный</w:t>
      </w:r>
      <w:r w:rsidR="00DC6DF3" w:rsidRPr="00DC6DF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специалист</w:t>
      </w:r>
      <w:r w:rsidR="00DC6DF3" w:rsidRPr="00DC6DF3">
        <w:rPr>
          <w:b w:val="0"/>
          <w:bCs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>Прогрессовского</w:t>
      </w:r>
      <w:r w:rsidR="00DC6DF3" w:rsidRPr="00DC6DF3">
        <w:rPr>
          <w:b w:val="0"/>
          <w:bCs w:val="0"/>
          <w:sz w:val="28"/>
          <w:szCs w:val="28"/>
        </w:rPr>
        <w:t xml:space="preserve"> сельского поселения Панинского муниципального района  – секретарь комиссии;</w:t>
      </w:r>
    </w:p>
    <w:p w:rsidR="00DC6DF3" w:rsidRPr="00DC6DF3" w:rsidRDefault="00DC6DF3" w:rsidP="00DC6DF3">
      <w:pPr>
        <w:pStyle w:val="a9"/>
        <w:spacing w:line="276" w:lineRule="auto"/>
        <w:ind w:firstLine="85"/>
        <w:jc w:val="both"/>
        <w:rPr>
          <w:spacing w:val="-2"/>
          <w:sz w:val="28"/>
          <w:szCs w:val="28"/>
        </w:rPr>
      </w:pPr>
      <w:r w:rsidRPr="00DC6DF3">
        <w:rPr>
          <w:b w:val="0"/>
          <w:sz w:val="28"/>
          <w:szCs w:val="28"/>
        </w:rPr>
        <w:t xml:space="preserve">       3</w:t>
      </w:r>
      <w:r w:rsidRPr="00DC6DF3">
        <w:rPr>
          <w:b w:val="0"/>
          <w:spacing w:val="-2"/>
          <w:sz w:val="28"/>
          <w:szCs w:val="28"/>
        </w:rPr>
        <w:t>.</w:t>
      </w:r>
      <w:r w:rsidRPr="00DC6DF3">
        <w:rPr>
          <w:spacing w:val="-2"/>
          <w:sz w:val="28"/>
          <w:szCs w:val="28"/>
        </w:rPr>
        <w:t> </w:t>
      </w:r>
      <w:r w:rsidRPr="00DC6DF3">
        <w:rPr>
          <w:b w:val="0"/>
          <w:bCs w:val="0"/>
          <w:sz w:val="28"/>
          <w:szCs w:val="28"/>
        </w:rPr>
        <w:t>Установить, что величина повышения начальной цены земельного   участка («шаг аукциона»), составляет 5% от начальной цены участка</w:t>
      </w:r>
      <w:r w:rsidRPr="00DC6DF3">
        <w:rPr>
          <w:spacing w:val="-2"/>
          <w:sz w:val="28"/>
          <w:szCs w:val="28"/>
        </w:rPr>
        <w:t>.</w:t>
      </w:r>
    </w:p>
    <w:p w:rsidR="00DC6DF3" w:rsidRPr="00DC6DF3" w:rsidRDefault="00DC6DF3" w:rsidP="00DC6DF3">
      <w:pPr>
        <w:spacing w:line="276" w:lineRule="auto"/>
        <w:ind w:right="6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     4. Решение об отказе в проведении аукциона может быть принято не </w:t>
      </w:r>
      <w:proofErr w:type="gramStart"/>
      <w:r w:rsidRPr="00DC6D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C6DF3">
        <w:rPr>
          <w:rFonts w:ascii="Times New Roman" w:hAnsi="Times New Roman" w:cs="Times New Roman"/>
          <w:sz w:val="28"/>
          <w:szCs w:val="28"/>
        </w:rPr>
        <w:t xml:space="preserve"> чем за 5 дней до проведения аукциона.</w:t>
      </w:r>
    </w:p>
    <w:p w:rsidR="00DC6DF3" w:rsidRPr="00DC6DF3" w:rsidRDefault="00DC6DF3" w:rsidP="00DC6DF3">
      <w:pPr>
        <w:spacing w:line="276" w:lineRule="auto"/>
        <w:ind w:right="6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       5.  Утвердить проект договора купли-продажи земельного участка.</w:t>
      </w:r>
    </w:p>
    <w:p w:rsidR="00DC6DF3" w:rsidRPr="00DC6DF3" w:rsidRDefault="00BA7613" w:rsidP="00DC6DF3">
      <w:pPr>
        <w:spacing w:line="276" w:lineRule="auto"/>
        <w:ind w:right="60" w:firstLine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DF3" w:rsidRPr="00DC6DF3">
        <w:rPr>
          <w:rFonts w:ascii="Times New Roman" w:hAnsi="Times New Roman" w:cs="Times New Roman"/>
          <w:sz w:val="28"/>
          <w:szCs w:val="28"/>
        </w:rPr>
        <w:t>6.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</w:t>
      </w:r>
      <w:r w:rsidR="00760199">
        <w:rPr>
          <w:rFonts w:ascii="Times New Roman" w:hAnsi="Times New Roman" w:cs="Times New Roman"/>
          <w:sz w:val="28"/>
          <w:szCs w:val="28"/>
        </w:rPr>
        <w:t>Прогрессовского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 сельского поселения  в установленном порядке подготовить информационное сообщение о проведен</w:t>
      </w:r>
      <w:proofErr w:type="gramStart"/>
      <w:r w:rsidR="00DC6DF3" w:rsidRPr="00DC6DF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C6DF3" w:rsidRPr="00DC6DF3">
        <w:rPr>
          <w:rFonts w:ascii="Times New Roman" w:hAnsi="Times New Roman" w:cs="Times New Roman"/>
          <w:sz w:val="28"/>
          <w:szCs w:val="28"/>
        </w:rPr>
        <w:t>кциона.</w:t>
      </w:r>
    </w:p>
    <w:p w:rsidR="00DC6DF3" w:rsidRPr="00DC6DF3" w:rsidRDefault="00DC6DF3" w:rsidP="00DC6DF3">
      <w:pPr>
        <w:spacing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        7.Информационное сообщение о продаже земельного участка опубликовать в печатном издании </w:t>
      </w:r>
      <w:r w:rsidR="00760199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сельского поселения Воронежской области  « </w:t>
      </w:r>
      <w:r w:rsidR="00760199">
        <w:rPr>
          <w:rFonts w:ascii="Times New Roman" w:hAnsi="Times New Roman" w:cs="Times New Roman"/>
          <w:sz w:val="28"/>
          <w:szCs w:val="28"/>
        </w:rPr>
        <w:t>Прогрессовский</w:t>
      </w:r>
      <w:r w:rsidRPr="00DC6DF3">
        <w:rPr>
          <w:rFonts w:ascii="Times New Roman" w:hAnsi="Times New Roman" w:cs="Times New Roman"/>
          <w:sz w:val="28"/>
          <w:szCs w:val="28"/>
        </w:rPr>
        <w:t xml:space="preserve"> муниципальный вестник» и на официальном сайте администрации </w:t>
      </w:r>
      <w:r w:rsidR="00760199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области, а также официальном сайте в информационно-телекоммуникационной сети «Интернет».</w:t>
      </w:r>
    </w:p>
    <w:p w:rsidR="00DC6DF3" w:rsidRPr="00DC6DF3" w:rsidRDefault="00DC6DF3" w:rsidP="00DC6DF3">
      <w:pPr>
        <w:spacing w:line="276" w:lineRule="auto"/>
        <w:ind w:right="60"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DC6DF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6DF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C6DF3" w:rsidRPr="00DC6DF3" w:rsidRDefault="00DC6DF3" w:rsidP="00DC6DF3">
      <w:pPr>
        <w:spacing w:line="276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</w:p>
    <w:p w:rsidR="00DC6DF3" w:rsidRPr="00DC6DF3" w:rsidRDefault="00DC6DF3" w:rsidP="00DC6DF3">
      <w:pPr>
        <w:spacing w:line="276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</w:p>
    <w:p w:rsidR="00DC6DF3" w:rsidRPr="00DC6DF3" w:rsidRDefault="00DC6DF3" w:rsidP="00DC6DF3">
      <w:pPr>
        <w:tabs>
          <w:tab w:val="right" w:pos="9975"/>
        </w:tabs>
        <w:spacing w:line="276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0199">
        <w:rPr>
          <w:rFonts w:ascii="Times New Roman" w:hAnsi="Times New Roman" w:cs="Times New Roman"/>
          <w:sz w:val="28"/>
          <w:szCs w:val="28"/>
        </w:rPr>
        <w:t>Прогрессовского</w:t>
      </w:r>
    </w:p>
    <w:p w:rsidR="00DC6DF3" w:rsidRPr="00DC6DF3" w:rsidRDefault="00DC6DF3" w:rsidP="00DC6DF3">
      <w:pPr>
        <w:tabs>
          <w:tab w:val="right" w:pos="9975"/>
        </w:tabs>
        <w:spacing w:line="276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760199">
        <w:rPr>
          <w:rFonts w:ascii="Times New Roman" w:hAnsi="Times New Roman" w:cs="Times New Roman"/>
          <w:sz w:val="28"/>
          <w:szCs w:val="28"/>
        </w:rPr>
        <w:t>Л.В. Ланкина</w:t>
      </w:r>
    </w:p>
    <w:p w:rsidR="00DC6DF3" w:rsidRPr="00DC6DF3" w:rsidRDefault="00DC6DF3" w:rsidP="00DC6DF3">
      <w:pPr>
        <w:tabs>
          <w:tab w:val="right" w:pos="10203"/>
        </w:tabs>
        <w:spacing w:line="276" w:lineRule="auto"/>
        <w:ind w:firstLine="85"/>
        <w:jc w:val="both"/>
        <w:rPr>
          <w:rFonts w:ascii="Times New Roman" w:hAnsi="Times New Roman" w:cs="Times New Roman"/>
          <w:sz w:val="28"/>
          <w:szCs w:val="28"/>
        </w:rPr>
      </w:pPr>
    </w:p>
    <w:p w:rsidR="00DC6DF3" w:rsidRPr="00DC6DF3" w:rsidRDefault="00DC6DF3" w:rsidP="00DC6DF3">
      <w:pPr>
        <w:tabs>
          <w:tab w:val="right" w:pos="10203"/>
        </w:tabs>
        <w:spacing w:line="276" w:lineRule="auto"/>
        <w:ind w:firstLine="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DF3" w:rsidRPr="00DC6DF3" w:rsidRDefault="00A918F0" w:rsidP="00DC6DF3">
      <w:pPr>
        <w:tabs>
          <w:tab w:val="right" w:pos="10203"/>
        </w:tabs>
        <w:spacing w:line="276" w:lineRule="auto"/>
        <w:ind w:firstLine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8F0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2.85pt;margin-top:29.85pt;width:34.2pt;height:18pt;z-index:3" filled="f" stroked="f">
            <v:textbox style="mso-next-textbox:#_x0000_s1028" inset="0,,0">
              <w:txbxContent>
                <w:p w:rsidR="00DC6DF3" w:rsidRDefault="00DC6DF3" w:rsidP="00DC6D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A918F0">
        <w:rPr>
          <w:rFonts w:ascii="Times New Roman" w:hAnsi="Times New Roman" w:cs="Times New Roman"/>
          <w:sz w:val="28"/>
          <w:szCs w:val="28"/>
        </w:rPr>
        <w:pict>
          <v:shape id="Надпись 2" o:spid="_x0000_s1029" type="#_x0000_t202" style="position:absolute;left:0;text-align:left;margin-left:51.3pt;margin-top:26.85pt;width:436.05pt;height:21.45pt;z-index: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DC6DF3" w:rsidRDefault="00DC6DF3" w:rsidP="00DC6DF3"/>
              </w:txbxContent>
            </v:textbox>
          </v:shape>
        </w:pict>
      </w:r>
    </w:p>
    <w:p w:rsidR="00DC6DF3" w:rsidRPr="00DC6DF3" w:rsidRDefault="00DC6DF3" w:rsidP="00DC6DF3">
      <w:pPr>
        <w:rPr>
          <w:rFonts w:ascii="Times New Roman" w:hAnsi="Times New Roman" w:cs="Times New Roman"/>
          <w:sz w:val="28"/>
          <w:szCs w:val="28"/>
        </w:rPr>
      </w:pPr>
    </w:p>
    <w:sectPr w:rsidR="00DC6DF3" w:rsidRPr="00DC6DF3" w:rsidSect="00E76F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DCE"/>
    <w:multiLevelType w:val="hybridMultilevel"/>
    <w:tmpl w:val="33468582"/>
    <w:lvl w:ilvl="0" w:tplc="AF1420E4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3E2965BB"/>
    <w:multiLevelType w:val="singleLevel"/>
    <w:tmpl w:val="9510168C"/>
    <w:lvl w:ilvl="0">
      <w:start w:val="1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0A6DEE"/>
    <w:multiLevelType w:val="singleLevel"/>
    <w:tmpl w:val="55B0CF0E"/>
    <w:lvl w:ilvl="0">
      <w:start w:val="4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C64FD"/>
    <w:multiLevelType w:val="singleLevel"/>
    <w:tmpl w:val="FD38D376"/>
    <w:lvl w:ilvl="0">
      <w:start w:val="7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121F"/>
    <w:multiLevelType w:val="singleLevel"/>
    <w:tmpl w:val="4FB670E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71F47C1C"/>
    <w:multiLevelType w:val="singleLevel"/>
    <w:tmpl w:val="BD589390"/>
    <w:lvl w:ilvl="0">
      <w:start w:val="2"/>
      <w:numFmt w:val="decimal"/>
      <w:lvlText w:val="%1."/>
      <w:legacy w:legacy="1" w:legacySpace="0" w:legacyIndent="1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793A0F"/>
    <w:multiLevelType w:val="singleLevel"/>
    <w:tmpl w:val="E202E168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</w:num>
  <w:num w:numId="5">
    <w:abstractNumId w:val="7"/>
  </w:num>
  <w:num w:numId="6">
    <w:abstractNumId w:val="7"/>
    <w:lvlOverride w:ilvl="0">
      <w:startOverride w:val="8"/>
    </w:lvlOverride>
  </w:num>
  <w:num w:numId="7">
    <w:abstractNumId w:val="6"/>
  </w:num>
  <w:num w:numId="8">
    <w:abstractNumId w:val="6"/>
    <w:lvlOverride w:ilvl="0">
      <w:startOverride w:val="2"/>
    </w:lvlOverride>
  </w:num>
  <w:num w:numId="9">
    <w:abstractNumId w:val="6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startOverride w:val="7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D7"/>
    <w:rsid w:val="0001089A"/>
    <w:rsid w:val="000238F3"/>
    <w:rsid w:val="00024CF9"/>
    <w:rsid w:val="00037AC6"/>
    <w:rsid w:val="00042AD6"/>
    <w:rsid w:val="0005323F"/>
    <w:rsid w:val="00060C07"/>
    <w:rsid w:val="00063ADC"/>
    <w:rsid w:val="00063F9E"/>
    <w:rsid w:val="00090EEE"/>
    <w:rsid w:val="000D7B6C"/>
    <w:rsid w:val="000E28D2"/>
    <w:rsid w:val="000E2B4E"/>
    <w:rsid w:val="000F0E12"/>
    <w:rsid w:val="000F3C09"/>
    <w:rsid w:val="000F6DA2"/>
    <w:rsid w:val="000F747C"/>
    <w:rsid w:val="00100428"/>
    <w:rsid w:val="001066E9"/>
    <w:rsid w:val="00126D6F"/>
    <w:rsid w:val="00137354"/>
    <w:rsid w:val="00137627"/>
    <w:rsid w:val="00150FE4"/>
    <w:rsid w:val="0015458C"/>
    <w:rsid w:val="00155B4F"/>
    <w:rsid w:val="00156182"/>
    <w:rsid w:val="00177E33"/>
    <w:rsid w:val="00181457"/>
    <w:rsid w:val="00182E1C"/>
    <w:rsid w:val="00184E5E"/>
    <w:rsid w:val="001A6CD6"/>
    <w:rsid w:val="001B2456"/>
    <w:rsid w:val="001C0055"/>
    <w:rsid w:val="001E1050"/>
    <w:rsid w:val="001E61ED"/>
    <w:rsid w:val="002203ED"/>
    <w:rsid w:val="0023424A"/>
    <w:rsid w:val="00235366"/>
    <w:rsid w:val="002454AC"/>
    <w:rsid w:val="0026733D"/>
    <w:rsid w:val="00281EFB"/>
    <w:rsid w:val="00285E74"/>
    <w:rsid w:val="00294587"/>
    <w:rsid w:val="00297AA6"/>
    <w:rsid w:val="002B5E3E"/>
    <w:rsid w:val="002D2C53"/>
    <w:rsid w:val="002E688B"/>
    <w:rsid w:val="002F275B"/>
    <w:rsid w:val="003363B0"/>
    <w:rsid w:val="003602A6"/>
    <w:rsid w:val="00362C90"/>
    <w:rsid w:val="00364179"/>
    <w:rsid w:val="00376431"/>
    <w:rsid w:val="00387737"/>
    <w:rsid w:val="00391426"/>
    <w:rsid w:val="00397B2E"/>
    <w:rsid w:val="003B0470"/>
    <w:rsid w:val="003B662F"/>
    <w:rsid w:val="003B6EA2"/>
    <w:rsid w:val="003D1E1E"/>
    <w:rsid w:val="0042153E"/>
    <w:rsid w:val="00421A76"/>
    <w:rsid w:val="00423C1C"/>
    <w:rsid w:val="00426BCF"/>
    <w:rsid w:val="00433855"/>
    <w:rsid w:val="00437EC8"/>
    <w:rsid w:val="00444620"/>
    <w:rsid w:val="004623CB"/>
    <w:rsid w:val="004669DA"/>
    <w:rsid w:val="00470750"/>
    <w:rsid w:val="00471F17"/>
    <w:rsid w:val="004820DF"/>
    <w:rsid w:val="00496A45"/>
    <w:rsid w:val="00497478"/>
    <w:rsid w:val="004C3D22"/>
    <w:rsid w:val="004C55FA"/>
    <w:rsid w:val="004D02FA"/>
    <w:rsid w:val="004D5910"/>
    <w:rsid w:val="004D7C04"/>
    <w:rsid w:val="00512BD6"/>
    <w:rsid w:val="005302B3"/>
    <w:rsid w:val="00533E5A"/>
    <w:rsid w:val="005974AC"/>
    <w:rsid w:val="005A067E"/>
    <w:rsid w:val="005A609A"/>
    <w:rsid w:val="005B2240"/>
    <w:rsid w:val="005C19BB"/>
    <w:rsid w:val="005C287E"/>
    <w:rsid w:val="005C297C"/>
    <w:rsid w:val="005C42B3"/>
    <w:rsid w:val="005C63A0"/>
    <w:rsid w:val="005D584E"/>
    <w:rsid w:val="005E7A03"/>
    <w:rsid w:val="005F3459"/>
    <w:rsid w:val="005F3900"/>
    <w:rsid w:val="00612448"/>
    <w:rsid w:val="006159D7"/>
    <w:rsid w:val="00637A2F"/>
    <w:rsid w:val="0064328A"/>
    <w:rsid w:val="0065006B"/>
    <w:rsid w:val="00654683"/>
    <w:rsid w:val="00683AEA"/>
    <w:rsid w:val="006850CF"/>
    <w:rsid w:val="006A2AEA"/>
    <w:rsid w:val="006A59A4"/>
    <w:rsid w:val="006D4D74"/>
    <w:rsid w:val="006D66E2"/>
    <w:rsid w:val="006D70DF"/>
    <w:rsid w:val="006E1185"/>
    <w:rsid w:val="006E70CB"/>
    <w:rsid w:val="006E7A92"/>
    <w:rsid w:val="00743F44"/>
    <w:rsid w:val="007449B6"/>
    <w:rsid w:val="00754925"/>
    <w:rsid w:val="00760199"/>
    <w:rsid w:val="00763872"/>
    <w:rsid w:val="00765E8A"/>
    <w:rsid w:val="0078615A"/>
    <w:rsid w:val="007862A1"/>
    <w:rsid w:val="00796EBA"/>
    <w:rsid w:val="007A2DB4"/>
    <w:rsid w:val="007A30BA"/>
    <w:rsid w:val="007A4089"/>
    <w:rsid w:val="007B449F"/>
    <w:rsid w:val="007B605E"/>
    <w:rsid w:val="007D0998"/>
    <w:rsid w:val="007D0F24"/>
    <w:rsid w:val="007E4993"/>
    <w:rsid w:val="007F32E3"/>
    <w:rsid w:val="00822682"/>
    <w:rsid w:val="0085357C"/>
    <w:rsid w:val="00864EED"/>
    <w:rsid w:val="00871470"/>
    <w:rsid w:val="00872D5E"/>
    <w:rsid w:val="0088092F"/>
    <w:rsid w:val="008B7674"/>
    <w:rsid w:val="008C47D0"/>
    <w:rsid w:val="008C76F8"/>
    <w:rsid w:val="008D510D"/>
    <w:rsid w:val="008D5DF2"/>
    <w:rsid w:val="008E74E1"/>
    <w:rsid w:val="008F1D02"/>
    <w:rsid w:val="009051A8"/>
    <w:rsid w:val="0091775F"/>
    <w:rsid w:val="00924994"/>
    <w:rsid w:val="00931C63"/>
    <w:rsid w:val="00931E6E"/>
    <w:rsid w:val="00936C57"/>
    <w:rsid w:val="0094130B"/>
    <w:rsid w:val="0094407C"/>
    <w:rsid w:val="00944A78"/>
    <w:rsid w:val="009457A7"/>
    <w:rsid w:val="009514AD"/>
    <w:rsid w:val="00974118"/>
    <w:rsid w:val="00981C21"/>
    <w:rsid w:val="00987DC7"/>
    <w:rsid w:val="0099178A"/>
    <w:rsid w:val="00995DFF"/>
    <w:rsid w:val="009B58FF"/>
    <w:rsid w:val="009C11E4"/>
    <w:rsid w:val="009C1F68"/>
    <w:rsid w:val="009E3968"/>
    <w:rsid w:val="009F6819"/>
    <w:rsid w:val="00A3235B"/>
    <w:rsid w:val="00A33900"/>
    <w:rsid w:val="00A350FB"/>
    <w:rsid w:val="00A3564C"/>
    <w:rsid w:val="00A35B31"/>
    <w:rsid w:val="00A412F9"/>
    <w:rsid w:val="00A502C6"/>
    <w:rsid w:val="00A60DD7"/>
    <w:rsid w:val="00A664E1"/>
    <w:rsid w:val="00A83BBF"/>
    <w:rsid w:val="00A83EEF"/>
    <w:rsid w:val="00A84CBF"/>
    <w:rsid w:val="00A918F0"/>
    <w:rsid w:val="00A97C8B"/>
    <w:rsid w:val="00AA7E90"/>
    <w:rsid w:val="00AB33AF"/>
    <w:rsid w:val="00AB3445"/>
    <w:rsid w:val="00AC5554"/>
    <w:rsid w:val="00AE03FA"/>
    <w:rsid w:val="00B16365"/>
    <w:rsid w:val="00B22604"/>
    <w:rsid w:val="00B22B24"/>
    <w:rsid w:val="00B30442"/>
    <w:rsid w:val="00B3155A"/>
    <w:rsid w:val="00B70955"/>
    <w:rsid w:val="00B7306B"/>
    <w:rsid w:val="00B75846"/>
    <w:rsid w:val="00B77AE6"/>
    <w:rsid w:val="00B84746"/>
    <w:rsid w:val="00B86A3D"/>
    <w:rsid w:val="00B96E1D"/>
    <w:rsid w:val="00BA4DAC"/>
    <w:rsid w:val="00BA7426"/>
    <w:rsid w:val="00BA7613"/>
    <w:rsid w:val="00BB597B"/>
    <w:rsid w:val="00BD1507"/>
    <w:rsid w:val="00BD6519"/>
    <w:rsid w:val="00BD7423"/>
    <w:rsid w:val="00BE4232"/>
    <w:rsid w:val="00C1272A"/>
    <w:rsid w:val="00C16806"/>
    <w:rsid w:val="00C223FA"/>
    <w:rsid w:val="00C312BC"/>
    <w:rsid w:val="00C322DA"/>
    <w:rsid w:val="00C66617"/>
    <w:rsid w:val="00C91B86"/>
    <w:rsid w:val="00C91EC9"/>
    <w:rsid w:val="00C93B58"/>
    <w:rsid w:val="00C94341"/>
    <w:rsid w:val="00C9523E"/>
    <w:rsid w:val="00C968BF"/>
    <w:rsid w:val="00CA7D37"/>
    <w:rsid w:val="00CD1F99"/>
    <w:rsid w:val="00CD3162"/>
    <w:rsid w:val="00D00C11"/>
    <w:rsid w:val="00D06DD6"/>
    <w:rsid w:val="00D14A95"/>
    <w:rsid w:val="00D25071"/>
    <w:rsid w:val="00D27277"/>
    <w:rsid w:val="00D27A81"/>
    <w:rsid w:val="00D33E91"/>
    <w:rsid w:val="00D46A31"/>
    <w:rsid w:val="00D56B25"/>
    <w:rsid w:val="00D704F7"/>
    <w:rsid w:val="00D914B7"/>
    <w:rsid w:val="00D923BD"/>
    <w:rsid w:val="00DA46D5"/>
    <w:rsid w:val="00DB1339"/>
    <w:rsid w:val="00DB7F07"/>
    <w:rsid w:val="00DC353F"/>
    <w:rsid w:val="00DC3845"/>
    <w:rsid w:val="00DC425D"/>
    <w:rsid w:val="00DC6DF3"/>
    <w:rsid w:val="00DE07EB"/>
    <w:rsid w:val="00DE0BD9"/>
    <w:rsid w:val="00DE5F60"/>
    <w:rsid w:val="00DF6395"/>
    <w:rsid w:val="00E12485"/>
    <w:rsid w:val="00E24708"/>
    <w:rsid w:val="00E32BC3"/>
    <w:rsid w:val="00E34A82"/>
    <w:rsid w:val="00E37324"/>
    <w:rsid w:val="00E43424"/>
    <w:rsid w:val="00E43846"/>
    <w:rsid w:val="00E45FE4"/>
    <w:rsid w:val="00E544D3"/>
    <w:rsid w:val="00E63F39"/>
    <w:rsid w:val="00E665BB"/>
    <w:rsid w:val="00E75001"/>
    <w:rsid w:val="00E76FFE"/>
    <w:rsid w:val="00E92290"/>
    <w:rsid w:val="00EB2087"/>
    <w:rsid w:val="00EC1F5A"/>
    <w:rsid w:val="00EC2A77"/>
    <w:rsid w:val="00F1049D"/>
    <w:rsid w:val="00F4609C"/>
    <w:rsid w:val="00F553F1"/>
    <w:rsid w:val="00F647D1"/>
    <w:rsid w:val="00F94A18"/>
    <w:rsid w:val="00FA5867"/>
    <w:rsid w:val="00FA6FBD"/>
    <w:rsid w:val="00FA7466"/>
    <w:rsid w:val="00FB3009"/>
    <w:rsid w:val="00FB6C28"/>
    <w:rsid w:val="00FD1DB6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B5E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C6DF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D66E2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91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B449F"/>
    <w:rPr>
      <w:color w:val="0000FF"/>
      <w:u w:val="single"/>
    </w:rPr>
  </w:style>
  <w:style w:type="character" w:styleId="a4">
    <w:name w:val="annotation reference"/>
    <w:semiHidden/>
    <w:rsid w:val="00A3564C"/>
    <w:rPr>
      <w:sz w:val="16"/>
      <w:szCs w:val="16"/>
    </w:rPr>
  </w:style>
  <w:style w:type="paragraph" w:styleId="a5">
    <w:name w:val="annotation text"/>
    <w:basedOn w:val="a"/>
    <w:semiHidden/>
    <w:rsid w:val="00A3564C"/>
  </w:style>
  <w:style w:type="paragraph" w:styleId="a6">
    <w:name w:val="annotation subject"/>
    <w:basedOn w:val="a5"/>
    <w:next w:val="a5"/>
    <w:semiHidden/>
    <w:rsid w:val="00A3564C"/>
    <w:rPr>
      <w:b/>
      <w:bCs/>
    </w:rPr>
  </w:style>
  <w:style w:type="paragraph" w:styleId="a7">
    <w:name w:val="Balloon Text"/>
    <w:basedOn w:val="a"/>
    <w:semiHidden/>
    <w:rsid w:val="00A3564C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44620"/>
    <w:pPr>
      <w:spacing w:after="120"/>
    </w:pPr>
  </w:style>
  <w:style w:type="character" w:customStyle="1" w:styleId="40">
    <w:name w:val="Заголовок 4 Знак"/>
    <w:basedOn w:val="a0"/>
    <w:link w:val="4"/>
    <w:semiHidden/>
    <w:rsid w:val="00DC6DF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DC6DF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C6DF3"/>
    <w:rPr>
      <w:b/>
      <w:bCs/>
      <w:sz w:val="24"/>
      <w:szCs w:val="24"/>
    </w:rPr>
  </w:style>
  <w:style w:type="paragraph" w:customStyle="1" w:styleId="ab">
    <w:name w:val="Обычный.Название подразделения"/>
    <w:rsid w:val="00DC6DF3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vt:lpstr>
    </vt:vector>
  </TitlesOfParts>
  <Company>ГУ Фонд госимущества Воронежской области</Company>
  <LinksUpToDate>false</LinksUpToDate>
  <CharactersWithSpaces>3406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http://www.panino-region.ru/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госимущества Воронежской области», именуемое в дальнейшем Продавец, сообщает о проведении аукциона по продаже акций Открытого акционерного общества «Автоген»</dc:title>
  <dc:subject/>
  <dc:creator>Захарова</dc:creator>
  <cp:keywords/>
  <cp:lastModifiedBy>Neo</cp:lastModifiedBy>
  <cp:revision>11</cp:revision>
  <cp:lastPrinted>2016-07-27T12:03:00Z</cp:lastPrinted>
  <dcterms:created xsi:type="dcterms:W3CDTF">2016-07-27T06:40:00Z</dcterms:created>
  <dcterms:modified xsi:type="dcterms:W3CDTF">2016-07-28T08:12:00Z</dcterms:modified>
</cp:coreProperties>
</file>