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C" w:rsidRPr="00FE5AEC" w:rsidRDefault="00FE5AEC" w:rsidP="00FE5AE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>АДМИНИСТРАЦИЯ СЕЛЬСКОГО ПОСЕЛЕНИЯ ПЕРЦЕВСКОЕ</w:t>
      </w:r>
    </w:p>
    <w:p w:rsidR="00FE5AEC" w:rsidRPr="00FE5AEC" w:rsidRDefault="00FE5AEC" w:rsidP="00FE5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b/>
          <w:sz w:val="26"/>
          <w:szCs w:val="26"/>
        </w:rPr>
        <w:t>ГРЯЗОВЕЦКОГО МУНИЦИПАЛЬНОГО РАЙОНА</w:t>
      </w:r>
    </w:p>
    <w:p w:rsidR="00FE5AEC" w:rsidRPr="00FE5AEC" w:rsidRDefault="00FE5AEC" w:rsidP="00FE5AEC">
      <w:pPr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b/>
          <w:sz w:val="26"/>
          <w:szCs w:val="26"/>
        </w:rPr>
        <w:t>ВОЛОГОДСКОЙ ОБЛАСТИ</w:t>
      </w:r>
    </w:p>
    <w:p w:rsidR="00FE5AEC" w:rsidRPr="00FE5AEC" w:rsidRDefault="00FE5AEC" w:rsidP="00FE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AEC" w:rsidRPr="00FE5AEC" w:rsidRDefault="00FE5AEC" w:rsidP="00FE5AE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5AEC" w:rsidRPr="00FE5AEC" w:rsidRDefault="00FE5AEC" w:rsidP="00FE5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>ПРОЕКТ</w:t>
      </w:r>
    </w:p>
    <w:p w:rsidR="00FE5AEC" w:rsidRPr="00FE5AEC" w:rsidRDefault="00FE5AEC" w:rsidP="00FE5AEC">
      <w:pPr>
        <w:pStyle w:val="ConsPlusTitle"/>
        <w:widowControl/>
        <w:tabs>
          <w:tab w:val="left" w:pos="463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ab/>
      </w:r>
      <w:r w:rsidRPr="00FE5AEC">
        <w:rPr>
          <w:rFonts w:ascii="Times New Roman" w:hAnsi="Times New Roman" w:cs="Times New Roman"/>
          <w:sz w:val="26"/>
          <w:szCs w:val="26"/>
        </w:rPr>
        <w:tab/>
      </w:r>
    </w:p>
    <w:p w:rsidR="00FE5AEC" w:rsidRPr="00FE5AEC" w:rsidRDefault="00FE5AEC" w:rsidP="00FE5AE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b w:val="0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b w:val="0"/>
          <w:sz w:val="26"/>
          <w:szCs w:val="26"/>
        </w:rPr>
        <w:t>.02</w:t>
      </w:r>
      <w:r w:rsidRPr="00FE5AEC">
        <w:rPr>
          <w:rFonts w:ascii="Times New Roman" w:hAnsi="Times New Roman" w:cs="Times New Roman"/>
          <w:b w:val="0"/>
          <w:sz w:val="26"/>
          <w:szCs w:val="26"/>
        </w:rPr>
        <w:t>.2022г                                                   №</w:t>
      </w:r>
    </w:p>
    <w:p w:rsidR="00FE5AEC" w:rsidRPr="00FE5AEC" w:rsidRDefault="00FE5AEC" w:rsidP="00FE5AEC">
      <w:pPr>
        <w:pStyle w:val="a6"/>
        <w:tabs>
          <w:tab w:val="left" w:pos="4050"/>
          <w:tab w:val="center" w:pos="467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E5AEC">
        <w:rPr>
          <w:sz w:val="26"/>
          <w:szCs w:val="26"/>
        </w:rPr>
        <w:t xml:space="preserve">                </w:t>
      </w:r>
    </w:p>
    <w:p w:rsidR="000453D3" w:rsidRDefault="00FE5AEC" w:rsidP="00FE5AE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E5AEC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Перцевское</w:t>
      </w:r>
      <w:r w:rsidRPr="00FE5AEC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FE5AEC" w:rsidRPr="00FE5AEC" w:rsidRDefault="00FE5AEC" w:rsidP="00FE5AE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F31D20" w:rsidRPr="00FE5AEC" w:rsidRDefault="00FE5AEC" w:rsidP="00FE5AEC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1C30"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4" w:history="1">
        <w:r w:rsidR="007D1C30"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C30"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Перцевское</w:t>
      </w:r>
      <w:r w:rsidR="007D1C30" w:rsidRPr="007D1C30">
        <w:rPr>
          <w:rFonts w:ascii="Times New Roman" w:hAnsi="Times New Roman" w:cs="Times New Roman"/>
          <w:sz w:val="28"/>
          <w:szCs w:val="28"/>
        </w:rPr>
        <w:t xml:space="preserve"> </w:t>
      </w:r>
      <w:r w:rsidRPr="00FE5AE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Перцевское </w:t>
      </w:r>
      <w:r w:rsidRPr="00FE5AEC">
        <w:rPr>
          <w:rFonts w:ascii="Times New Roman" w:eastAsia="Mangal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0453D3" w:rsidRPr="000453D3" w:rsidRDefault="000453D3" w:rsidP="00FE5A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FE5AE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Перцевское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0453D3" w:rsidRPr="000453D3" w:rsidRDefault="000453D3" w:rsidP="00FE5AE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555F"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:rsidR="000453D3" w:rsidRPr="000453D3" w:rsidRDefault="00FE5AEC" w:rsidP="00FE5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453D3" w:rsidRPr="00045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3D3" w:rsidRPr="00045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3D3" w:rsidRPr="000453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53D3" w:rsidRPr="000453D3">
        <w:rPr>
          <w:rFonts w:ascii="Times New Roman" w:hAnsi="Times New Roman" w:cs="Times New Roman"/>
          <w:sz w:val="28"/>
          <w:szCs w:val="28"/>
        </w:rPr>
        <w:t>.</w:t>
      </w:r>
    </w:p>
    <w:p w:rsidR="000453D3" w:rsidRPr="000453D3" w:rsidRDefault="000453D3" w:rsidP="00FE5AEC">
      <w:pPr>
        <w:rPr>
          <w:rFonts w:ascii="Times New Roman" w:hAnsi="Times New Roman" w:cs="Times New Roman"/>
          <w:color w:val="000000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 w:val="28"/>
          <w:szCs w:val="28"/>
        </w:rPr>
      </w:pPr>
      <w:r w:rsidRPr="000453D3">
        <w:rPr>
          <w:sz w:val="28"/>
          <w:szCs w:val="28"/>
        </w:rPr>
        <w:t xml:space="preserve">Глава </w:t>
      </w:r>
      <w:r w:rsidR="00FE5AEC">
        <w:rPr>
          <w:sz w:val="28"/>
          <w:szCs w:val="28"/>
        </w:rPr>
        <w:t xml:space="preserve">СП Перцевское                                                     </w:t>
      </w:r>
      <w:r w:rsidRPr="000453D3">
        <w:rPr>
          <w:sz w:val="28"/>
          <w:szCs w:val="28"/>
        </w:rPr>
        <w:t>Н.</w:t>
      </w:r>
      <w:r w:rsidR="00FE5AEC">
        <w:rPr>
          <w:sz w:val="28"/>
          <w:szCs w:val="28"/>
        </w:rPr>
        <w:t>В. Богословская</w:t>
      </w: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Default="000453D3" w:rsidP="00FE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FE5AEC" w:rsidRDefault="00D337AB" w:rsidP="00FE5AEC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D337AB" w:rsidRPr="00FE5AEC" w:rsidRDefault="00D337AB" w:rsidP="00FE5AEC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E5AEC"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Перцевское</w:t>
      </w:r>
    </w:p>
    <w:p w:rsidR="00D337AB" w:rsidRPr="00FE5AEC" w:rsidRDefault="00D337AB" w:rsidP="00FE5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№___________</w:t>
      </w:r>
    </w:p>
    <w:p w:rsidR="00ED1707" w:rsidRPr="00F31D20" w:rsidRDefault="00ED1707" w:rsidP="00055D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0E0EBA" w:rsidTr="007D1C30">
        <w:trPr>
          <w:trHeight w:val="523"/>
        </w:trPr>
        <w:tc>
          <w:tcPr>
            <w:tcW w:w="4247" w:type="dxa"/>
          </w:tcPr>
          <w:p w:rsidR="00E14BEF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EB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Pr="00E14BE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D9B" w:rsidRDefault="00055D9B" w:rsidP="00055D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D9B" w:rsidRDefault="00055D9B" w:rsidP="00055D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сельского поселения Перцевское</w:t>
      </w:r>
    </w:p>
    <w:p w:rsidR="00161387" w:rsidRDefault="00161387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1161A4" w:rsidRPr="00262DCB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4BEF" w:rsidRPr="00262DCB" w:rsidRDefault="00E14BEF" w:rsidP="00E14BE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7A4F94" w:rsidP="007C1C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1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Перцевское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7C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707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105"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66" w:rsidRDefault="007A6F66" w:rsidP="00ED1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6C27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378"/>
        <w:gridCol w:w="3402"/>
        <w:gridCol w:w="709"/>
        <w:gridCol w:w="709"/>
        <w:gridCol w:w="992"/>
        <w:gridCol w:w="858"/>
      </w:tblGrid>
      <w:tr w:rsidR="008933E0" w:rsidTr="00055D9B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933E0" w:rsidTr="00055D9B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055D9B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055D9B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055D9B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055D9B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055D9B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055D9B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ли своевременное техническое обслуживание и проведение ремонта, в том числе элементов фасадов </w:t>
            </w: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зданий, строений и сооружений?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lastRenderedPageBreak/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сельского поселения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055D9B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DA0ED1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DA0ED1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мойку загрязненных транспортных средств </w:t>
            </w:r>
            <w:r w:rsidRPr="00DA0ED1">
              <w:rPr>
                <w:rFonts w:ascii="Times New Roman" w:hAnsi="Times New Roman" w:cs="Times New Roman"/>
                <w:sz w:val="24"/>
                <w:szCs w:val="24"/>
              </w:rPr>
              <w:t>возле водоразборных колонок, водных объектов и в их охранных зонах, а также в местах, не предназначенных для этих целее</w:t>
            </w:r>
            <w:r w:rsidRPr="00DA0ED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DA0ED1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</w:t>
            </w: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обеспечивается ли квалифицированный уход за существующими зелеными насаждениями?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lastRenderedPageBreak/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DA0ED1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</w:t>
            </w:r>
            <w:r w:rsidR="008933E0"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3E0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Pr="00DA0ED1" w:rsidRDefault="00055D9B" w:rsidP="0005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Calibri" w:hAnsi="Times New Roman" w:cs="Times New Roman"/>
              </w:rPr>
              <w:t xml:space="preserve">Соблюдаются ли требования </w:t>
            </w:r>
            <w:r w:rsidRPr="00DA0ED1">
              <w:rPr>
                <w:rFonts w:ascii="Times New Roman" w:hAnsi="Times New Roman" w:cs="Times New Roman"/>
                <w:color w:val="000000"/>
              </w:rPr>
              <w:t xml:space="preserve">по проведению мероприятий по удалению борщевика Сосновского с земельных участков, находящихся в их собственности, владении или </w:t>
            </w:r>
            <w:r w:rsidRPr="00DA0ED1">
              <w:rPr>
                <w:rFonts w:ascii="Times New Roman" w:hAnsi="Times New Roman" w:cs="Times New Roman"/>
                <w:color w:val="000000"/>
              </w:rPr>
              <w:lastRenderedPageBreak/>
              <w:t>пользовании?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33E0" w:rsidRPr="008933E0" w:rsidRDefault="008933E0" w:rsidP="008933E0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lastRenderedPageBreak/>
              <w:t xml:space="preserve">Решение Совета муниципального образования </w:t>
            </w:r>
            <w:r w:rsidRPr="008933E0">
              <w:rPr>
                <w:rFonts w:ascii="Times New Roman" w:hAnsi="Times New Roman" w:cs="Times New Roman"/>
              </w:rPr>
              <w:t>Перцевское</w:t>
            </w:r>
            <w:r w:rsidRPr="008933E0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33E0" w:rsidRDefault="008933E0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4E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Pr="00055D9B" w:rsidRDefault="00930E4E" w:rsidP="00055D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r w:rsidRPr="002A52C0">
              <w:rPr>
                <w:rFonts w:ascii="Times New Roman" w:hAnsi="Times New Roman" w:cs="Times New Roman"/>
                <w:sz w:val="24"/>
                <w:szCs w:val="24"/>
              </w:rPr>
              <w:t>непригодных к эксплуатации транспортных средств и механизмов, вне специально отведенных для этого мест</w:t>
            </w:r>
            <w:r w:rsidRPr="002A52C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0E4E" w:rsidRDefault="00930E4E" w:rsidP="00930E4E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7B4922">
              <w:rPr>
                <w:rFonts w:ascii="Times New Roman" w:hAnsi="Times New Roman" w:cs="Times New Roman"/>
              </w:rPr>
              <w:t>Перцевское</w:t>
            </w:r>
            <w:r w:rsidRPr="007B4922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4E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Pr="002A52C0" w:rsidRDefault="00930E4E" w:rsidP="00055D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0E4E" w:rsidRDefault="00930E4E" w:rsidP="00930E4E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7B4922">
              <w:rPr>
                <w:rFonts w:ascii="Times New Roman" w:hAnsi="Times New Roman" w:cs="Times New Roman"/>
              </w:rPr>
              <w:t>Перцевское</w:t>
            </w:r>
            <w:r w:rsidRPr="007B4922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4E" w:rsidTr="00055D9B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Pr="00316C27" w:rsidRDefault="00930E4E" w:rsidP="00930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Pr="00316C27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31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:rsidR="00930E4E" w:rsidRPr="00316C27" w:rsidRDefault="00930E4E" w:rsidP="00930E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27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0E4E" w:rsidRDefault="00930E4E" w:rsidP="00930E4E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Совета муниципального образования </w:t>
            </w:r>
            <w:r w:rsidRPr="007B4922">
              <w:rPr>
                <w:rFonts w:ascii="Times New Roman" w:hAnsi="Times New Roman" w:cs="Times New Roman"/>
              </w:rPr>
              <w:t>Перцевское</w:t>
            </w:r>
            <w:r w:rsidRPr="007B4922">
              <w:rPr>
                <w:rFonts w:ascii="Times New Roman" w:eastAsia="Calibri" w:hAnsi="Times New Roman" w:cs="Times New Roman"/>
              </w:rPr>
              <w:t xml:space="preserve"> от 31.07.2014 №41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>Об утверждении Правил благоустройства и содержания территории сельского поселения Перцевское»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0E4E" w:rsidRDefault="00930E4E" w:rsidP="00893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3E0" w:rsidRDefault="008933E0" w:rsidP="00ED1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F6A64" w:rsidRPr="00316C27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«__» ______________ 20__ г.</w:t>
      </w: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8F6A64" w:rsidRPr="00316C27" w:rsidRDefault="008F6A64" w:rsidP="008F6A64">
      <w:pPr>
        <w:rPr>
          <w:rFonts w:ascii="Times New Roman" w:hAnsi="Times New Roman" w:cs="Times New Roman"/>
          <w:sz w:val="20"/>
          <w:szCs w:val="20"/>
        </w:rPr>
      </w:pP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                    __________                      ________________________________</w:t>
      </w: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                          (подпись)                                     (фамилия, имя, отчество</w:t>
      </w:r>
      <w:proofErr w:type="gramEnd"/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                                                                (при наличии) лица, заполнившего</w:t>
      </w:r>
    </w:p>
    <w:p w:rsidR="008F6A64" w:rsidRPr="00316C27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проверочный лист)</w:t>
      </w:r>
    </w:p>
    <w:p w:rsidR="003A20C2" w:rsidRPr="00316C27" w:rsidRDefault="003A20C2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</w:p>
    <w:p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9C"/>
    <w:rsid w:val="00016D53"/>
    <w:rsid w:val="000453D3"/>
    <w:rsid w:val="000503CC"/>
    <w:rsid w:val="00050D12"/>
    <w:rsid w:val="00055D9B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13D24"/>
    <w:rsid w:val="0024211A"/>
    <w:rsid w:val="00243D18"/>
    <w:rsid w:val="00252CEA"/>
    <w:rsid w:val="00262DCB"/>
    <w:rsid w:val="00297BEC"/>
    <w:rsid w:val="002A52C0"/>
    <w:rsid w:val="002B07B7"/>
    <w:rsid w:val="002C6DB6"/>
    <w:rsid w:val="002C77C0"/>
    <w:rsid w:val="002F17A9"/>
    <w:rsid w:val="00307953"/>
    <w:rsid w:val="00316C27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508BA"/>
    <w:rsid w:val="00582F0B"/>
    <w:rsid w:val="005974FE"/>
    <w:rsid w:val="00597991"/>
    <w:rsid w:val="005B3EB6"/>
    <w:rsid w:val="005D2123"/>
    <w:rsid w:val="005D2FB8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C1C34"/>
    <w:rsid w:val="007D1C30"/>
    <w:rsid w:val="00875D1F"/>
    <w:rsid w:val="0088210A"/>
    <w:rsid w:val="00883E6A"/>
    <w:rsid w:val="008864F6"/>
    <w:rsid w:val="008933E0"/>
    <w:rsid w:val="008A6128"/>
    <w:rsid w:val="008B34B5"/>
    <w:rsid w:val="008F6A64"/>
    <w:rsid w:val="0090661C"/>
    <w:rsid w:val="00907BDC"/>
    <w:rsid w:val="00930654"/>
    <w:rsid w:val="00930E4E"/>
    <w:rsid w:val="00933CEE"/>
    <w:rsid w:val="00981D6B"/>
    <w:rsid w:val="00993247"/>
    <w:rsid w:val="00996105"/>
    <w:rsid w:val="009E555F"/>
    <w:rsid w:val="00A11CCA"/>
    <w:rsid w:val="00A159E7"/>
    <w:rsid w:val="00A674B7"/>
    <w:rsid w:val="00A7478C"/>
    <w:rsid w:val="00A9297B"/>
    <w:rsid w:val="00AA21D1"/>
    <w:rsid w:val="00AD4AC0"/>
    <w:rsid w:val="00AE10CD"/>
    <w:rsid w:val="00B33AB4"/>
    <w:rsid w:val="00B65932"/>
    <w:rsid w:val="00B82785"/>
    <w:rsid w:val="00BF71CD"/>
    <w:rsid w:val="00C11F8A"/>
    <w:rsid w:val="00C53D5C"/>
    <w:rsid w:val="00C9566E"/>
    <w:rsid w:val="00D1527E"/>
    <w:rsid w:val="00D279FB"/>
    <w:rsid w:val="00D337AB"/>
    <w:rsid w:val="00D5779F"/>
    <w:rsid w:val="00DA0ED1"/>
    <w:rsid w:val="00E071C4"/>
    <w:rsid w:val="00E07C61"/>
    <w:rsid w:val="00E14BEF"/>
    <w:rsid w:val="00E3207A"/>
    <w:rsid w:val="00E5453A"/>
    <w:rsid w:val="00E859F7"/>
    <w:rsid w:val="00EC51DE"/>
    <w:rsid w:val="00EC65BB"/>
    <w:rsid w:val="00ED1707"/>
    <w:rsid w:val="00EE788C"/>
    <w:rsid w:val="00F31D20"/>
    <w:rsid w:val="00F42A9C"/>
    <w:rsid w:val="00F45BE0"/>
    <w:rsid w:val="00F62F47"/>
    <w:rsid w:val="00FC10AD"/>
    <w:rsid w:val="00FE5AEC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next w:val="a"/>
    <w:rsid w:val="00FE5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FE5A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1</cp:lastModifiedBy>
  <cp:revision>7</cp:revision>
  <cp:lastPrinted>2022-01-18T11:30:00Z</cp:lastPrinted>
  <dcterms:created xsi:type="dcterms:W3CDTF">2022-01-17T11:36:00Z</dcterms:created>
  <dcterms:modified xsi:type="dcterms:W3CDTF">2022-01-18T11:58:00Z</dcterms:modified>
</cp:coreProperties>
</file>