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F" w:rsidRDefault="00CF19EF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CF19EF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2A7E08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 10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20</w:t>
      </w:r>
      <w:r w:rsidR="006F4D08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CF19EF">
        <w:rPr>
          <w:rFonts w:ascii="Times New Roman" w:hAnsi="Times New Roman"/>
          <w:sz w:val="28"/>
          <w:szCs w:val="28"/>
          <w:lang w:val="ru-RU"/>
        </w:rPr>
        <w:t>Лофицкое</w:t>
      </w:r>
      <w:proofErr w:type="spellEnd"/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6F4D08" w:rsidRDefault="00F36F03" w:rsidP="006F4D08">
      <w:pPr>
        <w:ind w:right="45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О внесении изменений в постановлении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администрации </w:t>
      </w:r>
      <w:r w:rsidR="00CF19EF">
        <w:rPr>
          <w:rFonts w:ascii="Times New Roman" w:eastAsia="Calibri" w:hAnsi="Times New Roman"/>
          <w:b/>
          <w:sz w:val="28"/>
          <w:szCs w:val="28"/>
          <w:lang w:val="ru-RU"/>
        </w:rPr>
        <w:t>Поповского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сельского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поселения Богучарского муниципального района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CF19EF">
        <w:rPr>
          <w:rFonts w:ascii="Times New Roman" w:eastAsia="Calibri" w:hAnsi="Times New Roman"/>
          <w:b/>
          <w:sz w:val="28"/>
          <w:szCs w:val="28"/>
          <w:lang w:val="ru-RU"/>
        </w:rPr>
        <w:t>Воронежской области от 25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>12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.201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2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№ </w:t>
      </w:r>
      <w:r w:rsidR="00CF19EF">
        <w:rPr>
          <w:rFonts w:ascii="Times New Roman" w:eastAsia="Calibri" w:hAnsi="Times New Roman"/>
          <w:b/>
          <w:sz w:val="28"/>
          <w:szCs w:val="28"/>
          <w:lang w:val="ru-RU"/>
        </w:rPr>
        <w:t>80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О перечне информации о деятельности администрации </w:t>
      </w:r>
      <w:r w:rsidR="00CF19EF">
        <w:rPr>
          <w:rFonts w:ascii="Times New Roman" w:hAnsi="Times New Roman"/>
          <w:b/>
          <w:sz w:val="28"/>
          <w:szCs w:val="28"/>
          <w:lang w:val="ru-RU"/>
        </w:rPr>
        <w:t>Поповского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поселения, размещаемой на официальном сайте в сети Интерн</w:t>
      </w:r>
      <w:r w:rsidR="00CF19EF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F36F03" w:rsidRPr="00031BCC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6F4D08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</w:t>
      </w:r>
      <w:r w:rsidR="001A53FE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6F4D08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1A53FE">
        <w:rPr>
          <w:rFonts w:ascii="Times New Roman" w:hAnsi="Times New Roman"/>
          <w:sz w:val="28"/>
          <w:szCs w:val="28"/>
          <w:lang w:val="ru-RU"/>
        </w:rPr>
        <w:t>Поповского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1A53FE">
        <w:rPr>
          <w:rFonts w:ascii="Times New Roman" w:eastAsia="Calibri" w:hAnsi="Times New Roman"/>
          <w:sz w:val="28"/>
          <w:szCs w:val="28"/>
          <w:lang w:val="ru-RU"/>
        </w:rPr>
        <w:t>25.12.2012 № 80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О перечне информации о деятельности администрации </w:t>
      </w:r>
      <w:r w:rsidR="001A53FE">
        <w:rPr>
          <w:rFonts w:ascii="Times New Roman" w:hAnsi="Times New Roman"/>
          <w:sz w:val="28"/>
          <w:szCs w:val="28"/>
          <w:lang w:val="ru-RU"/>
        </w:rPr>
        <w:t>Поповского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размещаемой на официальном сайте в сети Интерн</w:t>
      </w:r>
      <w:r w:rsidR="001A53FE">
        <w:rPr>
          <w:rFonts w:ascii="Times New Roman" w:hAnsi="Times New Roman"/>
          <w:sz w:val="28"/>
          <w:szCs w:val="28"/>
          <w:lang w:val="ru-RU"/>
        </w:rPr>
        <w:t>ет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Default="00F36F03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4D0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53D16">
        <w:rPr>
          <w:rFonts w:ascii="Times New Roman" w:hAnsi="Times New Roman"/>
          <w:sz w:val="28"/>
          <w:szCs w:val="28"/>
          <w:lang w:val="ru-RU"/>
        </w:rPr>
        <w:t>Пункт 11 п</w:t>
      </w:r>
      <w:r w:rsidRPr="006F4D08">
        <w:rPr>
          <w:rFonts w:ascii="Times New Roman" w:hAnsi="Times New Roman"/>
          <w:sz w:val="28"/>
          <w:szCs w:val="28"/>
          <w:lang w:val="ru-RU"/>
        </w:rPr>
        <w:t>риложени</w:t>
      </w:r>
      <w:r w:rsidR="00853D16">
        <w:rPr>
          <w:rFonts w:ascii="Times New Roman" w:hAnsi="Times New Roman"/>
          <w:sz w:val="28"/>
          <w:szCs w:val="28"/>
          <w:lang w:val="ru-RU"/>
        </w:rPr>
        <w:t>я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 к постановлению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еречень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администрации </w:t>
      </w:r>
      <w:r w:rsidR="001A53FE">
        <w:rPr>
          <w:rFonts w:ascii="Times New Roman" w:hAnsi="Times New Roman"/>
          <w:sz w:val="28"/>
          <w:szCs w:val="28"/>
          <w:lang w:val="ru-RU"/>
        </w:rPr>
        <w:t>Поповского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6F4D08">
        <w:rPr>
          <w:rFonts w:ascii="Times New Roman" w:hAnsi="Times New Roman"/>
          <w:sz w:val="28"/>
          <w:szCs w:val="28"/>
          <w:lang w:val="ru-RU"/>
        </w:rPr>
        <w:t>Б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огу</w:t>
      </w:r>
      <w:r w:rsidR="001A53FE">
        <w:rPr>
          <w:rFonts w:ascii="Times New Roman" w:hAnsi="Times New Roman"/>
          <w:sz w:val="28"/>
          <w:szCs w:val="28"/>
          <w:lang w:val="ru-RU"/>
        </w:rPr>
        <w:t>чарского муниципального района В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оронежской области, размещаемой на официальном сайте в сети интернет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853D16">
        <w:rPr>
          <w:rFonts w:ascii="Times New Roman" w:hAnsi="Times New Roman"/>
          <w:sz w:val="28"/>
          <w:szCs w:val="28"/>
          <w:lang w:val="ru-RU"/>
        </w:rPr>
        <w:t>в следующей редакции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88"/>
        <w:gridCol w:w="3969"/>
        <w:gridCol w:w="2264"/>
        <w:gridCol w:w="2407"/>
      </w:tblGrid>
      <w:tr w:rsidR="00D952C6" w:rsidRPr="002A7E08" w:rsidTr="00D952C6">
        <w:tc>
          <w:tcPr>
            <w:tcW w:w="988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Информация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t>обеспечения госуд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арственных и муниципальных нужд</w:t>
            </w:r>
          </w:p>
        </w:tc>
        <w:tc>
          <w:tcPr>
            <w:tcW w:w="2264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мере изменения</w:t>
            </w:r>
          </w:p>
        </w:tc>
        <w:tc>
          <w:tcPr>
            <w:tcW w:w="2407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одного рабочего дня</w:t>
            </w:r>
          </w:p>
        </w:tc>
      </w:tr>
    </w:tbl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A53FE" w:rsidRDefault="001A53FE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1A53FE">
        <w:rPr>
          <w:rFonts w:ascii="Times New Roman" w:eastAsia="Calibri" w:hAnsi="Times New Roman"/>
          <w:sz w:val="28"/>
          <w:szCs w:val="28"/>
          <w:lang w:val="ru-RU"/>
        </w:rPr>
        <w:t>Поповского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</w:t>
      </w:r>
      <w:r w:rsidR="001A53FE">
        <w:rPr>
          <w:rFonts w:ascii="Times New Roman" w:eastAsia="Calibri" w:hAnsi="Times New Roman"/>
          <w:sz w:val="28"/>
          <w:szCs w:val="28"/>
          <w:lang w:val="ru-RU"/>
        </w:rPr>
        <w:t xml:space="preserve"> поселения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1A53FE">
        <w:rPr>
          <w:rFonts w:ascii="Times New Roman" w:eastAsia="Calibri" w:hAnsi="Times New Roman"/>
          <w:sz w:val="28"/>
          <w:szCs w:val="28"/>
          <w:lang w:val="ru-RU"/>
        </w:rPr>
        <w:t>О.А. Ленченко</w:t>
      </w:r>
    </w:p>
    <w:sectPr w:rsidR="00031BCC" w:rsidSect="00CF19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31C2E"/>
    <w:rsid w:val="0015023B"/>
    <w:rsid w:val="001A53FE"/>
    <w:rsid w:val="002453B8"/>
    <w:rsid w:val="002A7E08"/>
    <w:rsid w:val="00302A48"/>
    <w:rsid w:val="00414E69"/>
    <w:rsid w:val="00566BA2"/>
    <w:rsid w:val="006220D6"/>
    <w:rsid w:val="006F4D08"/>
    <w:rsid w:val="00853D16"/>
    <w:rsid w:val="00923271"/>
    <w:rsid w:val="00990504"/>
    <w:rsid w:val="00CF19EF"/>
    <w:rsid w:val="00D013ED"/>
    <w:rsid w:val="00D952C6"/>
    <w:rsid w:val="00DB13C2"/>
    <w:rsid w:val="00F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9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F19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13</cp:revision>
  <cp:lastPrinted>2019-11-29T14:23:00Z</cp:lastPrinted>
  <dcterms:created xsi:type="dcterms:W3CDTF">2019-07-29T11:02:00Z</dcterms:created>
  <dcterms:modified xsi:type="dcterms:W3CDTF">2020-02-12T08:04:00Z</dcterms:modified>
</cp:coreProperties>
</file>