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4F" w:rsidRPr="00EE2E10" w:rsidRDefault="00160B4F" w:rsidP="00160B4F">
      <w:pPr>
        <w:overflowPunct w:val="0"/>
        <w:autoSpaceDE w:val="0"/>
        <w:spacing w:after="120" w:line="240" w:lineRule="auto"/>
        <w:ind w:left="20" w:right="5"/>
        <w:jc w:val="center"/>
        <w:rPr>
          <w:rFonts w:ascii="Times New Roman" w:eastAsia="Times New Roman" w:hAnsi="Times New Roman" w:cs="Times New Roman"/>
          <w:b/>
          <w:sz w:val="40"/>
          <w:szCs w:val="40"/>
          <w:lang w:eastAsia="ar-SA"/>
        </w:rPr>
      </w:pPr>
      <w:r w:rsidRPr="00EE2E10">
        <w:rPr>
          <w:rFonts w:ascii="Times New Roman" w:eastAsia="Times New Roman" w:hAnsi="Times New Roman" w:cs="Times New Roman"/>
          <w:b/>
          <w:color w:val="000000"/>
          <w:w w:val="150"/>
          <w:sz w:val="32"/>
          <w:szCs w:val="20"/>
          <w:lang w:eastAsia="ar-SA"/>
        </w:rPr>
        <w:t>АДМИНИСТРАЦИЯ</w:t>
      </w:r>
    </w:p>
    <w:p w:rsidR="00160B4F" w:rsidRPr="00EE2E10" w:rsidRDefault="00160B4F" w:rsidP="00160B4F">
      <w:pPr>
        <w:spacing w:after="0" w:line="240" w:lineRule="auto"/>
        <w:jc w:val="center"/>
        <w:rPr>
          <w:rFonts w:ascii="Times New Roman" w:eastAsia="Times New Roman" w:hAnsi="Times New Roman" w:cs="Times New Roman"/>
          <w:b/>
          <w:sz w:val="40"/>
          <w:szCs w:val="20"/>
          <w:lang w:eastAsia="ar-SA"/>
        </w:rPr>
      </w:pPr>
      <w:r w:rsidRPr="00EE2E10">
        <w:rPr>
          <w:rFonts w:ascii="Times New Roman" w:eastAsia="Times New Roman" w:hAnsi="Times New Roman" w:cs="Times New Roman"/>
          <w:b/>
          <w:sz w:val="40"/>
          <w:szCs w:val="40"/>
          <w:lang w:eastAsia="ar-SA"/>
        </w:rPr>
        <w:t>сельского поселения Гавриловка</w:t>
      </w:r>
    </w:p>
    <w:p w:rsidR="00160B4F" w:rsidRPr="00EE2E10" w:rsidRDefault="00160B4F" w:rsidP="00160B4F">
      <w:pPr>
        <w:keepNext/>
        <w:spacing w:after="0" w:line="240" w:lineRule="auto"/>
        <w:ind w:left="720"/>
        <w:jc w:val="center"/>
        <w:rPr>
          <w:rFonts w:ascii="Times New Roman" w:eastAsia="Times New Roman" w:hAnsi="Times New Roman" w:cs="Times New Roman"/>
          <w:b/>
          <w:sz w:val="40"/>
          <w:szCs w:val="20"/>
          <w:lang w:eastAsia="ar-SA"/>
        </w:rPr>
      </w:pPr>
      <w:r w:rsidRPr="00EE2E10">
        <w:rPr>
          <w:rFonts w:ascii="Times New Roman" w:eastAsia="Times New Roman" w:hAnsi="Times New Roman" w:cs="Times New Roman"/>
          <w:b/>
          <w:sz w:val="40"/>
          <w:szCs w:val="20"/>
          <w:lang w:eastAsia="ar-SA"/>
        </w:rPr>
        <w:t>муниципального района Алексеевский</w:t>
      </w:r>
    </w:p>
    <w:p w:rsidR="00160B4F" w:rsidRPr="00EE2E10" w:rsidRDefault="00160B4F" w:rsidP="00160B4F">
      <w:pPr>
        <w:keepNext/>
        <w:spacing w:after="0" w:line="240" w:lineRule="auto"/>
        <w:ind w:left="720"/>
        <w:jc w:val="center"/>
        <w:rPr>
          <w:rFonts w:ascii="Times New Roman" w:eastAsia="Times New Roman" w:hAnsi="Times New Roman" w:cs="Times New Roman"/>
          <w:color w:val="000000"/>
          <w:szCs w:val="24"/>
          <w:lang w:eastAsia="ar-SA"/>
        </w:rPr>
      </w:pPr>
      <w:r w:rsidRPr="00EE2E10">
        <w:rPr>
          <w:rFonts w:ascii="Times New Roman" w:eastAsia="Times New Roman" w:hAnsi="Times New Roman" w:cs="Times New Roman"/>
          <w:b/>
          <w:sz w:val="40"/>
          <w:szCs w:val="20"/>
          <w:lang w:eastAsia="ar-SA"/>
        </w:rPr>
        <w:t>Самарской области</w:t>
      </w:r>
    </w:p>
    <w:p w:rsidR="00160B4F" w:rsidRPr="00EE2E10" w:rsidRDefault="00160B4F" w:rsidP="00160B4F">
      <w:pPr>
        <w:spacing w:after="0" w:line="240" w:lineRule="auto"/>
        <w:jc w:val="center"/>
        <w:rPr>
          <w:rFonts w:ascii="Times New Roman" w:eastAsia="Times New Roman" w:hAnsi="Times New Roman" w:cs="Times New Roman"/>
          <w:b/>
          <w:bCs/>
          <w:color w:val="000000"/>
          <w:lang w:eastAsia="ar-SA"/>
        </w:rPr>
      </w:pPr>
      <w:r w:rsidRPr="00EE2E10">
        <w:rPr>
          <w:rFonts w:ascii="Times New Roman" w:eastAsia="Times New Roman" w:hAnsi="Times New Roman" w:cs="Times New Roman"/>
          <w:color w:val="000000"/>
          <w:lang w:eastAsia="ar-SA"/>
        </w:rPr>
        <w:t xml:space="preserve">     Россия, 446654 Самарская область, Алексеевский район    с. Гавриловка, ул. Льва Толстого,  12</w:t>
      </w:r>
    </w:p>
    <w:p w:rsidR="00160B4F" w:rsidRPr="00EE2E10" w:rsidRDefault="00160B4F" w:rsidP="00160B4F">
      <w:pPr>
        <w:pBdr>
          <w:bottom w:val="single" w:sz="8" w:space="2" w:color="000000"/>
        </w:pBdr>
        <w:autoSpaceDE w:val="0"/>
        <w:spacing w:after="0" w:line="240" w:lineRule="auto"/>
        <w:jc w:val="center"/>
        <w:rPr>
          <w:rFonts w:ascii="Times New Roman" w:eastAsia="Times New Roman" w:hAnsi="Times New Roman" w:cs="Times New Roman"/>
          <w:b/>
          <w:lang w:eastAsia="ar-SA"/>
        </w:rPr>
      </w:pPr>
      <w:r w:rsidRPr="00EE2E10">
        <w:rPr>
          <w:rFonts w:ascii="Times New Roman" w:eastAsia="Times New Roman" w:hAnsi="Times New Roman" w:cs="Times New Roman"/>
          <w:b/>
          <w:bCs/>
          <w:color w:val="000000"/>
          <w:lang w:eastAsia="ar-SA"/>
        </w:rPr>
        <w:t xml:space="preserve">т. (84671) 4-43-33; факс 4-43-33, </w:t>
      </w:r>
      <w:r w:rsidRPr="00EE2E10">
        <w:rPr>
          <w:rFonts w:ascii="Times New Roman" w:eastAsia="Times New Roman" w:hAnsi="Times New Roman" w:cs="Times New Roman"/>
          <w:b/>
          <w:bCs/>
          <w:lang w:val="en-US" w:eastAsia="ar-SA"/>
        </w:rPr>
        <w:t>E</w:t>
      </w:r>
      <w:r w:rsidRPr="00EE2E10">
        <w:rPr>
          <w:rFonts w:ascii="Times New Roman" w:eastAsia="Times New Roman" w:hAnsi="Times New Roman" w:cs="Times New Roman"/>
          <w:b/>
          <w:bCs/>
          <w:lang w:eastAsia="ar-SA"/>
        </w:rPr>
        <w:t>-</w:t>
      </w:r>
      <w:r w:rsidRPr="00EE2E10">
        <w:rPr>
          <w:rFonts w:ascii="Times New Roman" w:eastAsia="Times New Roman" w:hAnsi="Times New Roman" w:cs="Times New Roman"/>
          <w:b/>
          <w:bCs/>
          <w:lang w:val="en-US" w:eastAsia="ar-SA"/>
        </w:rPr>
        <w:t>mail</w:t>
      </w:r>
      <w:r w:rsidRPr="00EE2E10">
        <w:rPr>
          <w:rFonts w:ascii="Times New Roman" w:eastAsia="Times New Roman" w:hAnsi="Times New Roman" w:cs="Times New Roman"/>
          <w:b/>
          <w:bCs/>
          <w:lang w:eastAsia="ar-SA"/>
        </w:rPr>
        <w:t xml:space="preserve">: </w:t>
      </w:r>
      <w:hyperlink r:id="rId7" w:history="1">
        <w:r w:rsidRPr="00EE2E10">
          <w:rPr>
            <w:rStyle w:val="a3"/>
            <w:rFonts w:ascii="Times New Roman" w:eastAsia="Times New Roman" w:hAnsi="Times New Roman" w:cs="Times New Roman"/>
            <w:lang w:eastAsia="ar-SA"/>
          </w:rPr>
          <w:t>adm</w:t>
        </w:r>
        <w:r w:rsidRPr="00EE2E10">
          <w:rPr>
            <w:rStyle w:val="a3"/>
            <w:rFonts w:ascii="Times New Roman" w:eastAsia="Times New Roman" w:hAnsi="Times New Roman" w:cs="Times New Roman"/>
            <w:lang w:val="en-US" w:eastAsia="ar-SA"/>
          </w:rPr>
          <w:t>gavrilovka</w:t>
        </w:r>
        <w:r w:rsidRPr="00EE2E10">
          <w:rPr>
            <w:rStyle w:val="a3"/>
            <w:rFonts w:ascii="Times New Roman" w:eastAsia="Times New Roman" w:hAnsi="Times New Roman" w:cs="Times New Roman"/>
            <w:lang w:eastAsia="ar-SA"/>
          </w:rPr>
          <w:t>@</w:t>
        </w:r>
        <w:r w:rsidRPr="00EE2E10">
          <w:rPr>
            <w:rStyle w:val="a3"/>
            <w:rFonts w:ascii="Times New Roman" w:eastAsia="Times New Roman" w:hAnsi="Times New Roman" w:cs="Times New Roman"/>
            <w:lang w:val="en-US" w:eastAsia="ar-SA"/>
          </w:rPr>
          <w:t>yandex</w:t>
        </w:r>
        <w:r w:rsidRPr="00EE2E10">
          <w:rPr>
            <w:rStyle w:val="a3"/>
            <w:rFonts w:ascii="Times New Roman" w:eastAsia="Times New Roman" w:hAnsi="Times New Roman" w:cs="Times New Roman"/>
            <w:lang w:eastAsia="ar-SA"/>
          </w:rPr>
          <w:t>.ru</w:t>
        </w:r>
      </w:hyperlink>
      <w:r w:rsidRPr="00EE2E10">
        <w:rPr>
          <w:rFonts w:ascii="Times New Roman" w:eastAsia="Times New Roman" w:hAnsi="Times New Roman" w:cs="Times New Roman"/>
          <w:b/>
          <w:bCs/>
          <w:lang w:eastAsia="ar-SA"/>
        </w:rPr>
        <w:t xml:space="preserve">; сайт: </w:t>
      </w:r>
      <w:r w:rsidRPr="00EE2E10">
        <w:rPr>
          <w:rFonts w:ascii="Times New Roman" w:eastAsia="Times New Roman" w:hAnsi="Times New Roman" w:cs="Times New Roman"/>
          <w:b/>
          <w:bCs/>
          <w:lang w:val="en-US" w:eastAsia="ar-SA"/>
        </w:rPr>
        <w:t>gavrilovka</w:t>
      </w:r>
      <w:r w:rsidRPr="00EE2E10">
        <w:rPr>
          <w:rFonts w:ascii="Times New Roman" w:eastAsia="Times New Roman" w:hAnsi="Times New Roman" w:cs="Times New Roman"/>
          <w:b/>
          <w:bCs/>
          <w:lang w:eastAsia="ar-SA"/>
        </w:rPr>
        <w:t>.</w:t>
      </w:r>
      <w:r w:rsidRPr="00EE2E10">
        <w:rPr>
          <w:rFonts w:ascii="Times New Roman" w:eastAsia="Times New Roman" w:hAnsi="Times New Roman" w:cs="Times New Roman"/>
          <w:b/>
          <w:bCs/>
          <w:lang w:val="en-US" w:eastAsia="ar-SA"/>
        </w:rPr>
        <w:t>ru</w:t>
      </w:r>
    </w:p>
    <w:p w:rsidR="00160B4F" w:rsidRPr="00EE2E10" w:rsidRDefault="00160B4F" w:rsidP="00160B4F">
      <w:pPr>
        <w:tabs>
          <w:tab w:val="left" w:pos="5035"/>
        </w:tabs>
        <w:autoSpaceDE w:val="0"/>
        <w:spacing w:after="0" w:line="240" w:lineRule="auto"/>
        <w:jc w:val="center"/>
        <w:rPr>
          <w:rFonts w:ascii="Times New Roman" w:eastAsia="Times New Roman" w:hAnsi="Times New Roman" w:cs="Times New Roman"/>
          <w:b/>
          <w:bCs/>
          <w:sz w:val="24"/>
          <w:szCs w:val="24"/>
          <w:lang w:eastAsia="ar-SA"/>
        </w:rPr>
      </w:pPr>
    </w:p>
    <w:p w:rsidR="00160B4F" w:rsidRPr="00EE2E10" w:rsidRDefault="00160B4F" w:rsidP="00160B4F">
      <w:pPr>
        <w:tabs>
          <w:tab w:val="left" w:pos="5035"/>
        </w:tabs>
        <w:autoSpaceDE w:val="0"/>
        <w:spacing w:after="0" w:line="240" w:lineRule="auto"/>
        <w:jc w:val="center"/>
        <w:rPr>
          <w:rFonts w:ascii="Times New Roman" w:eastAsia="Times New Roman" w:hAnsi="Times New Roman" w:cs="Times New Roman"/>
          <w:b/>
          <w:bCs/>
          <w:sz w:val="28"/>
          <w:szCs w:val="28"/>
          <w:lang w:eastAsia="ar-SA"/>
        </w:rPr>
      </w:pPr>
      <w:r w:rsidRPr="00EE2E10">
        <w:rPr>
          <w:rFonts w:ascii="Times New Roman" w:eastAsia="Times New Roman" w:hAnsi="Times New Roman" w:cs="Times New Roman"/>
          <w:b/>
          <w:bCs/>
          <w:sz w:val="28"/>
          <w:szCs w:val="28"/>
          <w:lang w:eastAsia="ar-SA"/>
        </w:rPr>
        <w:t xml:space="preserve">ПОСТАНОВЛЕНИЕ № </w:t>
      </w:r>
      <w:r w:rsidR="00173844">
        <w:rPr>
          <w:rFonts w:ascii="Times New Roman" w:eastAsia="Times New Roman" w:hAnsi="Times New Roman" w:cs="Times New Roman"/>
          <w:b/>
          <w:bCs/>
          <w:sz w:val="28"/>
          <w:szCs w:val="28"/>
          <w:lang w:eastAsia="ar-SA"/>
        </w:rPr>
        <w:t>25</w:t>
      </w:r>
    </w:p>
    <w:p w:rsidR="00160B4F" w:rsidRPr="00EE2E10" w:rsidRDefault="00160B4F" w:rsidP="00160B4F">
      <w:pPr>
        <w:tabs>
          <w:tab w:val="left" w:pos="5035"/>
        </w:tabs>
        <w:autoSpaceDE w:val="0"/>
        <w:spacing w:after="0" w:line="240" w:lineRule="auto"/>
        <w:jc w:val="center"/>
        <w:rPr>
          <w:rFonts w:ascii="Times New Roman" w:eastAsia="Times New Roman" w:hAnsi="Times New Roman" w:cs="Times New Roman"/>
          <w:b/>
          <w:bCs/>
          <w:sz w:val="28"/>
          <w:szCs w:val="28"/>
          <w:lang w:eastAsia="ar-SA"/>
        </w:rPr>
      </w:pPr>
      <w:r w:rsidRPr="00EE2E10">
        <w:rPr>
          <w:rFonts w:ascii="Times New Roman" w:eastAsia="Times New Roman" w:hAnsi="Times New Roman" w:cs="Times New Roman"/>
          <w:b/>
          <w:bCs/>
          <w:sz w:val="28"/>
          <w:szCs w:val="28"/>
          <w:lang w:eastAsia="ar-SA"/>
        </w:rPr>
        <w:t xml:space="preserve">от </w:t>
      </w:r>
      <w:r w:rsidR="00173844">
        <w:rPr>
          <w:rFonts w:ascii="Times New Roman" w:eastAsia="Times New Roman" w:hAnsi="Times New Roman" w:cs="Times New Roman"/>
          <w:b/>
          <w:bCs/>
          <w:sz w:val="28"/>
          <w:szCs w:val="28"/>
          <w:lang w:eastAsia="ar-SA"/>
        </w:rPr>
        <w:t>23</w:t>
      </w:r>
      <w:r w:rsidRPr="00EE2E10">
        <w:rPr>
          <w:rFonts w:ascii="Times New Roman" w:eastAsia="Times New Roman" w:hAnsi="Times New Roman" w:cs="Times New Roman"/>
          <w:b/>
          <w:bCs/>
          <w:sz w:val="28"/>
          <w:szCs w:val="28"/>
          <w:lang w:eastAsia="ar-SA"/>
        </w:rPr>
        <w:t>.0</w:t>
      </w:r>
      <w:r w:rsidR="00173844">
        <w:rPr>
          <w:rFonts w:ascii="Times New Roman" w:eastAsia="Times New Roman" w:hAnsi="Times New Roman" w:cs="Times New Roman"/>
          <w:b/>
          <w:bCs/>
          <w:sz w:val="28"/>
          <w:szCs w:val="28"/>
          <w:lang w:eastAsia="ar-SA"/>
        </w:rPr>
        <w:t>4</w:t>
      </w:r>
      <w:r w:rsidRPr="00EE2E10">
        <w:rPr>
          <w:rFonts w:ascii="Times New Roman" w:eastAsia="Times New Roman" w:hAnsi="Times New Roman" w:cs="Times New Roman"/>
          <w:b/>
          <w:bCs/>
          <w:sz w:val="28"/>
          <w:szCs w:val="28"/>
          <w:lang w:eastAsia="ar-SA"/>
        </w:rPr>
        <w:t>.202</w:t>
      </w:r>
      <w:r w:rsidR="00173844">
        <w:rPr>
          <w:rFonts w:ascii="Times New Roman" w:eastAsia="Times New Roman" w:hAnsi="Times New Roman" w:cs="Times New Roman"/>
          <w:b/>
          <w:bCs/>
          <w:sz w:val="28"/>
          <w:szCs w:val="28"/>
          <w:lang w:eastAsia="ar-SA"/>
        </w:rPr>
        <w:t>1</w:t>
      </w:r>
      <w:r w:rsidRPr="00EE2E10">
        <w:rPr>
          <w:rFonts w:ascii="Times New Roman" w:eastAsia="Times New Roman" w:hAnsi="Times New Roman" w:cs="Times New Roman"/>
          <w:b/>
          <w:bCs/>
          <w:sz w:val="28"/>
          <w:szCs w:val="28"/>
          <w:lang w:eastAsia="ar-SA"/>
        </w:rPr>
        <w:t xml:space="preserve"> г.</w:t>
      </w:r>
    </w:p>
    <w:p w:rsidR="00160B4F" w:rsidRPr="00EE2E10" w:rsidRDefault="00173844" w:rsidP="00160B4F">
      <w:pPr>
        <w:pStyle w:val="ConsPlusCell"/>
        <w:jc w:val="center"/>
        <w:rPr>
          <w:rFonts w:ascii="Times New Roman" w:hAnsi="Times New Roman" w:cs="Times New Roman"/>
          <w:b/>
          <w:sz w:val="27"/>
          <w:szCs w:val="27"/>
        </w:rPr>
      </w:pPr>
      <w:r>
        <w:rPr>
          <w:rFonts w:ascii="Times New Roman" w:hAnsi="Times New Roman" w:cs="Times New Roman"/>
          <w:b/>
          <w:sz w:val="27"/>
          <w:szCs w:val="27"/>
        </w:rPr>
        <w:t>О внесении изменений в постановление № 33 от 09.07.2020 г. «</w:t>
      </w:r>
      <w:r w:rsidR="00160B4F" w:rsidRPr="00EE2E10">
        <w:rPr>
          <w:rFonts w:ascii="Times New Roman" w:hAnsi="Times New Roman" w:cs="Times New Roman"/>
          <w:b/>
          <w:sz w:val="27"/>
          <w:szCs w:val="27"/>
        </w:rPr>
        <w:t>Об утверждении Административного регламента</w:t>
      </w:r>
    </w:p>
    <w:p w:rsidR="00160B4F" w:rsidRPr="00EE2E10" w:rsidRDefault="00160B4F" w:rsidP="00160B4F">
      <w:pPr>
        <w:autoSpaceDE w:val="0"/>
        <w:autoSpaceDN w:val="0"/>
        <w:adjustRightInd w:val="0"/>
        <w:ind w:firstLine="540"/>
        <w:jc w:val="center"/>
        <w:rPr>
          <w:rFonts w:ascii="Times New Roman" w:hAnsi="Times New Roman" w:cs="Times New Roman"/>
          <w:b/>
          <w:sz w:val="28"/>
          <w:szCs w:val="28"/>
        </w:rPr>
      </w:pPr>
      <w:r w:rsidRPr="00EE2E10">
        <w:rPr>
          <w:rFonts w:ascii="Times New Roman" w:hAnsi="Times New Roman" w:cs="Times New Roman"/>
          <w:b/>
          <w:sz w:val="28"/>
          <w:szCs w:val="28"/>
        </w:rPr>
        <w:t>предоставления муниципальной услуги «Предоставление земельных участков, находящихся в муниципальной собственности сельского поселения Гавриловка, в аренду без проведения торгов»</w:t>
      </w:r>
      <w:r w:rsidR="00173844">
        <w:rPr>
          <w:rFonts w:ascii="Times New Roman" w:hAnsi="Times New Roman" w:cs="Times New Roman"/>
          <w:b/>
          <w:sz w:val="28"/>
          <w:szCs w:val="28"/>
        </w:rPr>
        <w:t>»</w:t>
      </w:r>
    </w:p>
    <w:p w:rsidR="00160B4F" w:rsidRPr="00F74C4F" w:rsidRDefault="00160B4F" w:rsidP="00160B4F">
      <w:pPr>
        <w:spacing w:after="0"/>
        <w:ind w:right="-285"/>
        <w:contextualSpacing/>
        <w:jc w:val="both"/>
        <w:rPr>
          <w:rFonts w:ascii="Times New Roman" w:hAnsi="Times New Roman" w:cs="Times New Roman"/>
          <w:sz w:val="28"/>
          <w:szCs w:val="28"/>
          <w:lang w:eastAsia="ru-RU"/>
        </w:rPr>
      </w:pPr>
      <w:r w:rsidRPr="00EE2E10">
        <w:rPr>
          <w:rFonts w:ascii="Times New Roman" w:hAnsi="Times New Roman" w:cs="Times New Roman"/>
          <w:spacing w:val="-4"/>
          <w:sz w:val="24"/>
          <w:szCs w:val="24"/>
        </w:rPr>
        <w:t xml:space="preserve">       </w:t>
      </w:r>
      <w:r w:rsidR="00B11DF1" w:rsidRPr="00F74C4F">
        <w:rPr>
          <w:rFonts w:ascii="Times New Roman" w:hAnsi="Times New Roman" w:cs="Times New Roman"/>
          <w:spacing w:val="-4"/>
          <w:sz w:val="28"/>
          <w:szCs w:val="28"/>
        </w:rPr>
        <w:t xml:space="preserve">Рассмотрев протест прокуратуры </w:t>
      </w:r>
      <w:r w:rsidR="00F74C4F" w:rsidRPr="00F74C4F">
        <w:rPr>
          <w:rFonts w:ascii="Times New Roman" w:hAnsi="Times New Roman" w:cs="Times New Roman"/>
          <w:spacing w:val="-4"/>
          <w:sz w:val="28"/>
          <w:szCs w:val="28"/>
        </w:rPr>
        <w:t>о</w:t>
      </w:r>
      <w:r w:rsidR="00B11DF1" w:rsidRPr="00F74C4F">
        <w:rPr>
          <w:rFonts w:ascii="Times New Roman" w:hAnsi="Times New Roman" w:cs="Times New Roman"/>
          <w:spacing w:val="-4"/>
          <w:sz w:val="28"/>
          <w:szCs w:val="28"/>
        </w:rPr>
        <w:t xml:space="preserve">т 15.04.2021 г. № 07-03-2021/Прдп200-21-20360022 на </w:t>
      </w:r>
      <w:r w:rsidRPr="00F74C4F">
        <w:rPr>
          <w:rFonts w:ascii="Times New Roman" w:hAnsi="Times New Roman" w:cs="Times New Roman"/>
          <w:spacing w:val="-4"/>
          <w:sz w:val="28"/>
          <w:szCs w:val="28"/>
        </w:rPr>
        <w:t>основании Федерального закона от 06.10.2003 № 131-ФЗ «Об общих принципах организации местного самоуправления в Российский Федерации»,</w:t>
      </w:r>
      <w:r w:rsidR="00B11DF1" w:rsidRPr="00F74C4F">
        <w:rPr>
          <w:rFonts w:ascii="Times New Roman" w:hAnsi="Times New Roman" w:cs="Times New Roman"/>
          <w:spacing w:val="-4"/>
          <w:sz w:val="28"/>
          <w:szCs w:val="28"/>
        </w:rPr>
        <w:t>Федерального закона от 22.12.2020 №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r w:rsidRPr="00F74C4F">
        <w:rPr>
          <w:rFonts w:ascii="Times New Roman" w:hAnsi="Times New Roman" w:cs="Times New Roman"/>
          <w:spacing w:val="-4"/>
          <w:sz w:val="28"/>
          <w:szCs w:val="28"/>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 </w:t>
      </w:r>
      <w:r w:rsidRPr="00F74C4F">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w:t>
      </w:r>
      <w:r w:rsidRPr="00F74C4F">
        <w:rPr>
          <w:rFonts w:ascii="Times New Roman" w:hAnsi="Times New Roman" w:cs="Times New Roman"/>
          <w:spacing w:val="-4"/>
          <w:sz w:val="28"/>
          <w:szCs w:val="28"/>
        </w:rPr>
        <w:t>Постановления Правительства РФ от 16.05.2011 № 373 «О порядке разработки  и утверждения административных регламентов, исполнения государственных функций (предоставления государственных услуг)», Земельного кодекса Российской Федерации</w:t>
      </w:r>
      <w:r w:rsidRPr="00F74C4F">
        <w:rPr>
          <w:rFonts w:ascii="Times New Roman" w:hAnsi="Times New Roman" w:cs="Times New Roman"/>
          <w:sz w:val="28"/>
          <w:szCs w:val="28"/>
          <w:lang w:eastAsia="ru-RU"/>
        </w:rPr>
        <w:t xml:space="preserve">, Администрация сельского поселения </w:t>
      </w:r>
      <w:r w:rsidRPr="00F74C4F">
        <w:rPr>
          <w:rFonts w:ascii="Times New Roman" w:hAnsi="Times New Roman" w:cs="Times New Roman"/>
          <w:sz w:val="28"/>
          <w:szCs w:val="28"/>
          <w:bdr w:val="none" w:sz="0" w:space="0" w:color="auto" w:frame="1"/>
        </w:rPr>
        <w:t>Гавриловка</w:t>
      </w:r>
    </w:p>
    <w:p w:rsidR="00160B4F" w:rsidRPr="00EE2E10" w:rsidRDefault="00160B4F" w:rsidP="00160B4F">
      <w:pPr>
        <w:spacing w:after="0"/>
        <w:ind w:right="-285"/>
        <w:contextualSpacing/>
        <w:jc w:val="both"/>
        <w:rPr>
          <w:rFonts w:ascii="Times New Roman" w:hAnsi="Times New Roman" w:cs="Times New Roman"/>
          <w:sz w:val="24"/>
          <w:szCs w:val="24"/>
          <w:lang w:eastAsia="ru-RU"/>
        </w:rPr>
      </w:pPr>
    </w:p>
    <w:p w:rsidR="00160B4F" w:rsidRPr="00F74C4F" w:rsidRDefault="00160B4F" w:rsidP="00160B4F">
      <w:pPr>
        <w:spacing w:after="0"/>
        <w:ind w:right="-285"/>
        <w:contextualSpacing/>
        <w:jc w:val="center"/>
        <w:rPr>
          <w:rFonts w:ascii="Times New Roman" w:hAnsi="Times New Roman" w:cs="Times New Roman"/>
          <w:bCs/>
          <w:sz w:val="28"/>
          <w:szCs w:val="28"/>
          <w:lang w:eastAsia="ru-RU"/>
        </w:rPr>
      </w:pPr>
      <w:r w:rsidRPr="00F74C4F">
        <w:rPr>
          <w:rFonts w:ascii="Times New Roman" w:hAnsi="Times New Roman" w:cs="Times New Roman"/>
          <w:bCs/>
          <w:sz w:val="28"/>
          <w:szCs w:val="28"/>
          <w:lang w:eastAsia="ru-RU"/>
        </w:rPr>
        <w:t>ПОСТАНОВЛЯЕТ:</w:t>
      </w:r>
    </w:p>
    <w:p w:rsidR="00160B4F" w:rsidRPr="00EE2E10" w:rsidRDefault="00160B4F" w:rsidP="00160B4F">
      <w:pPr>
        <w:spacing w:after="0"/>
        <w:ind w:right="-285"/>
        <w:contextualSpacing/>
        <w:jc w:val="both"/>
        <w:rPr>
          <w:rFonts w:ascii="Times New Roman" w:hAnsi="Times New Roman" w:cs="Times New Roman"/>
          <w:sz w:val="24"/>
          <w:szCs w:val="24"/>
          <w:lang w:eastAsia="ru-RU"/>
        </w:rPr>
      </w:pPr>
    </w:p>
    <w:p w:rsidR="00160B4F" w:rsidRDefault="003207B4" w:rsidP="003207B4">
      <w:pPr>
        <w:spacing w:after="0"/>
        <w:ind w:firstLine="709"/>
        <w:jc w:val="both"/>
        <w:rPr>
          <w:rFonts w:ascii="Times New Roman" w:hAnsi="Times New Roman"/>
          <w:sz w:val="28"/>
          <w:szCs w:val="28"/>
          <w:lang w:eastAsia="ru-RU"/>
        </w:rPr>
      </w:pPr>
      <w:r w:rsidRPr="003207B4">
        <w:rPr>
          <w:rFonts w:ascii="Times New Roman" w:hAnsi="Times New Roman" w:cs="Times New Roman"/>
          <w:sz w:val="24"/>
          <w:szCs w:val="24"/>
          <w:lang w:eastAsia="ru-RU"/>
        </w:rPr>
        <w:t>1.</w:t>
      </w:r>
      <w:r>
        <w:rPr>
          <w:rFonts w:ascii="Times New Roman" w:hAnsi="Times New Roman"/>
          <w:sz w:val="28"/>
          <w:szCs w:val="28"/>
          <w:lang w:eastAsia="ru-RU"/>
        </w:rPr>
        <w:t xml:space="preserve"> </w:t>
      </w:r>
      <w:r w:rsidR="00B11DF1" w:rsidRPr="003207B4">
        <w:rPr>
          <w:rFonts w:ascii="Times New Roman" w:hAnsi="Times New Roman"/>
          <w:sz w:val="28"/>
          <w:szCs w:val="28"/>
          <w:lang w:eastAsia="ru-RU"/>
        </w:rPr>
        <w:t>Внести изменения в</w:t>
      </w:r>
      <w:r w:rsidR="00160B4F" w:rsidRPr="003207B4">
        <w:rPr>
          <w:rFonts w:ascii="Times New Roman" w:hAnsi="Times New Roman"/>
          <w:sz w:val="28"/>
          <w:szCs w:val="28"/>
          <w:lang w:eastAsia="ru-RU"/>
        </w:rPr>
        <w:t xml:space="preserve"> Административный регламент по предоставлению муниципальной услуги «</w:t>
      </w:r>
      <w:r w:rsidR="00160B4F" w:rsidRPr="003207B4">
        <w:rPr>
          <w:rFonts w:ascii="Times New Roman" w:hAnsi="Times New Roman"/>
          <w:sz w:val="28"/>
          <w:szCs w:val="28"/>
        </w:rPr>
        <w:t>Предоставление земельных участков, находящихся в муниципальной собственности сельского поселения Гавриловка, в аренду без проведения торгов</w:t>
      </w:r>
      <w:r w:rsidR="00160B4F" w:rsidRPr="003207B4">
        <w:rPr>
          <w:rFonts w:ascii="Times New Roman" w:hAnsi="Times New Roman"/>
          <w:bCs/>
          <w:sz w:val="28"/>
          <w:szCs w:val="28"/>
        </w:rPr>
        <w:t xml:space="preserve">». </w:t>
      </w:r>
      <w:r w:rsidR="00160B4F" w:rsidRPr="003207B4">
        <w:rPr>
          <w:rFonts w:ascii="Times New Roman" w:hAnsi="Times New Roman"/>
          <w:sz w:val="28"/>
          <w:szCs w:val="28"/>
          <w:lang w:eastAsia="ru-RU"/>
        </w:rPr>
        <w:t>(</w:t>
      </w:r>
      <w:r w:rsidR="00B746FB" w:rsidRPr="003207B4">
        <w:rPr>
          <w:rFonts w:ascii="Times New Roman" w:hAnsi="Times New Roman"/>
          <w:sz w:val="28"/>
          <w:szCs w:val="28"/>
          <w:lang w:eastAsia="ru-RU"/>
        </w:rPr>
        <w:t>Приложение</w:t>
      </w:r>
      <w:r w:rsidR="00160B4F" w:rsidRPr="003207B4">
        <w:rPr>
          <w:rFonts w:ascii="Times New Roman" w:hAnsi="Times New Roman"/>
          <w:sz w:val="28"/>
          <w:szCs w:val="28"/>
          <w:lang w:eastAsia="ru-RU"/>
        </w:rPr>
        <w:t>).</w:t>
      </w:r>
    </w:p>
    <w:p w:rsidR="000364A9" w:rsidRPr="00087817" w:rsidRDefault="000364A9" w:rsidP="000364A9">
      <w:pPr>
        <w:spacing w:before="100" w:beforeAutospacing="1" w:after="240"/>
        <w:jc w:val="both"/>
        <w:rPr>
          <w:rFonts w:ascii="Times New Roman" w:eastAsia="Times New Roman" w:hAnsi="Times New Roman" w:cs="Times New Roman"/>
        </w:rPr>
      </w:pPr>
      <w:r>
        <w:rPr>
          <w:rFonts w:ascii="Times New Roman" w:hAnsi="Times New Roman"/>
          <w:sz w:val="28"/>
          <w:szCs w:val="28"/>
          <w:lang w:eastAsia="ru-RU"/>
        </w:rPr>
        <w:t>1.1. В разделе 1. Общие положения пункт 1.1. добавить текстом следующего содержания:</w:t>
      </w:r>
      <w:r w:rsidRPr="00B728F8">
        <w:rPr>
          <w:rFonts w:ascii="Times New Roman" w:eastAsia="Times New Roman" w:hAnsi="Times New Roman" w:cs="Times New Roman"/>
          <w:sz w:val="28"/>
          <w:szCs w:val="28"/>
        </w:rPr>
        <w:t xml:space="preserve">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364A9" w:rsidRPr="00B728F8" w:rsidRDefault="000364A9" w:rsidP="000364A9">
      <w:pPr>
        <w:spacing w:before="100" w:beforeAutospacing="1" w:after="240"/>
        <w:jc w:val="both"/>
        <w:rPr>
          <w:rFonts w:ascii="Times New Roman" w:eastAsia="Times New Roman" w:hAnsi="Times New Roman" w:cs="Times New Roman"/>
          <w:sz w:val="28"/>
          <w:szCs w:val="28"/>
        </w:rPr>
      </w:pPr>
      <w:r w:rsidRPr="00B728F8">
        <w:rPr>
          <w:rFonts w:ascii="Times New Roman" w:eastAsia="Times New Roman" w:hAnsi="Times New Roman" w:cs="Times New Roman"/>
          <w:sz w:val="28"/>
          <w:szCs w:val="28"/>
        </w:rPr>
        <w:lastRenderedPageBreak/>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64A9" w:rsidRPr="00B728F8" w:rsidRDefault="000364A9" w:rsidP="000364A9">
      <w:pPr>
        <w:spacing w:before="100" w:beforeAutospacing="1" w:after="240"/>
        <w:jc w:val="both"/>
        <w:rPr>
          <w:rFonts w:ascii="Times New Roman" w:eastAsia="Times New Roman" w:hAnsi="Times New Roman" w:cs="Times New Roman"/>
          <w:sz w:val="28"/>
          <w:szCs w:val="28"/>
        </w:rPr>
      </w:pPr>
      <w:r w:rsidRPr="00B728F8">
        <w:rPr>
          <w:rFonts w:ascii="Times New Roman" w:eastAsia="Times New Roman" w:hAnsi="Times New Roman" w:cs="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364A9" w:rsidRPr="003207B4" w:rsidRDefault="000364A9" w:rsidP="000364A9">
      <w:pPr>
        <w:spacing w:before="100" w:beforeAutospacing="1" w:after="100" w:afterAutospacing="1"/>
        <w:jc w:val="both"/>
        <w:rPr>
          <w:rFonts w:ascii="Times New Roman" w:hAnsi="Times New Roman"/>
          <w:sz w:val="28"/>
          <w:szCs w:val="28"/>
          <w:lang w:eastAsia="ru-RU"/>
        </w:rPr>
      </w:pPr>
      <w:r w:rsidRPr="00B728F8">
        <w:rPr>
          <w:rFonts w:ascii="Times New Roman" w:eastAsia="Times New Roman" w:hAnsi="Times New Roman" w:cs="Times New Roman"/>
          <w:sz w:val="28"/>
          <w:szCs w:val="28"/>
        </w:rPr>
        <w:t xml:space="preserve"> Случаи и порядок предоставления государственных и муниципальных услуг в упреждающем (проактивном) режиме устанавливаются административным регламентом.</w:t>
      </w:r>
    </w:p>
    <w:p w:rsidR="003207B4" w:rsidRPr="00F93D7D" w:rsidRDefault="000364A9" w:rsidP="00B746FB">
      <w:pPr>
        <w:autoSpaceDE w:val="0"/>
        <w:autoSpaceDN w:val="0"/>
        <w:adjustRightInd w:val="0"/>
        <w:ind w:firstLine="540"/>
        <w:jc w:val="both"/>
        <w:rPr>
          <w:rFonts w:ascii="Times New Roman" w:hAnsi="Times New Roman" w:cs="Times New Roman"/>
          <w:sz w:val="28"/>
          <w:szCs w:val="28"/>
          <w:lang w:eastAsia="ru-RU"/>
        </w:rPr>
      </w:pPr>
      <w:r>
        <w:rPr>
          <w:sz w:val="28"/>
          <w:szCs w:val="28"/>
          <w:lang w:eastAsia="ru-RU"/>
        </w:rPr>
        <w:t>1.2</w:t>
      </w:r>
      <w:r w:rsidR="003207B4">
        <w:rPr>
          <w:sz w:val="28"/>
          <w:szCs w:val="28"/>
          <w:lang w:eastAsia="ru-RU"/>
        </w:rPr>
        <w:t>.</w:t>
      </w:r>
      <w:r>
        <w:rPr>
          <w:sz w:val="28"/>
          <w:szCs w:val="28"/>
          <w:lang w:eastAsia="ru-RU"/>
        </w:rPr>
        <w:t xml:space="preserve"> </w:t>
      </w:r>
      <w:r w:rsidR="003207B4" w:rsidRPr="003207B4">
        <w:rPr>
          <w:rFonts w:ascii="Times New Roman" w:hAnsi="Times New Roman" w:cs="Times New Roman"/>
          <w:sz w:val="28"/>
          <w:szCs w:val="28"/>
          <w:lang w:eastAsia="ru-RU"/>
        </w:rPr>
        <w:t>В разделе</w:t>
      </w:r>
      <w:r w:rsidR="003207B4">
        <w:rPr>
          <w:sz w:val="28"/>
          <w:szCs w:val="28"/>
          <w:lang w:eastAsia="ru-RU"/>
        </w:rPr>
        <w:t xml:space="preserve"> 1. </w:t>
      </w:r>
      <w:r w:rsidR="003207B4" w:rsidRPr="00F93D7D">
        <w:rPr>
          <w:rFonts w:ascii="Times New Roman" w:hAnsi="Times New Roman" w:cs="Times New Roman"/>
          <w:sz w:val="28"/>
          <w:szCs w:val="28"/>
          <w:lang w:eastAsia="ru-RU"/>
        </w:rPr>
        <w:t>Общие положения</w:t>
      </w:r>
      <w:r w:rsidR="00F93D7D" w:rsidRPr="00F93D7D">
        <w:rPr>
          <w:rFonts w:ascii="Times New Roman" w:hAnsi="Times New Roman" w:cs="Times New Roman"/>
          <w:sz w:val="28"/>
          <w:szCs w:val="28"/>
          <w:lang w:eastAsia="ru-RU"/>
        </w:rPr>
        <w:t xml:space="preserve">, пункт 1.2 дополнить абзацем следующего содержания: </w:t>
      </w:r>
      <w:r w:rsidR="00F93D7D" w:rsidRPr="00F93D7D">
        <w:rPr>
          <w:rFonts w:ascii="Times New Roman" w:hAnsi="Times New Roman" w:cs="Times New Roman"/>
          <w:sz w:val="28"/>
          <w:szCs w:val="28"/>
        </w:rPr>
        <w:t>земельные участки могут быть предоставлены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 21 ст. 39.10 ч. 2 ЗК РФ).</w:t>
      </w:r>
    </w:p>
    <w:p w:rsidR="00160B4F" w:rsidRPr="00F93D7D" w:rsidRDefault="00160B4F" w:rsidP="00160B4F">
      <w:pPr>
        <w:spacing w:after="0"/>
        <w:ind w:right="-285" w:firstLine="709"/>
        <w:contextualSpacing/>
        <w:jc w:val="both"/>
        <w:rPr>
          <w:rFonts w:ascii="Times New Roman" w:hAnsi="Times New Roman" w:cs="Times New Roman"/>
          <w:sz w:val="28"/>
          <w:szCs w:val="28"/>
          <w:lang w:eastAsia="ru-RU"/>
        </w:rPr>
      </w:pPr>
      <w:r w:rsidRPr="00F93D7D">
        <w:rPr>
          <w:rFonts w:ascii="Times New Roman" w:hAnsi="Times New Roman" w:cs="Times New Roman"/>
          <w:sz w:val="24"/>
          <w:szCs w:val="24"/>
          <w:lang w:eastAsia="ru-RU"/>
        </w:rPr>
        <w:t xml:space="preserve">2. </w:t>
      </w:r>
      <w:r w:rsidRPr="00F93D7D">
        <w:rPr>
          <w:rFonts w:ascii="Times New Roman" w:hAnsi="Times New Roman" w:cs="Times New Roman"/>
          <w:sz w:val="28"/>
          <w:szCs w:val="28"/>
          <w:lang w:eastAsia="ru-RU"/>
        </w:rPr>
        <w:t>Опубликовать настоящее постановление на официальном сайте Администрации сельского поселения в сети Интернет.</w:t>
      </w:r>
    </w:p>
    <w:p w:rsidR="00160B4F" w:rsidRPr="00EE2E10" w:rsidRDefault="00160B4F" w:rsidP="00160B4F">
      <w:pPr>
        <w:spacing w:after="0"/>
        <w:ind w:right="-285" w:firstLine="709"/>
        <w:contextualSpacing/>
        <w:jc w:val="both"/>
        <w:rPr>
          <w:rFonts w:ascii="Times New Roman" w:hAnsi="Times New Roman" w:cs="Times New Roman"/>
          <w:bCs/>
          <w:sz w:val="28"/>
          <w:szCs w:val="28"/>
        </w:rPr>
      </w:pPr>
      <w:r w:rsidRPr="00EE2E10">
        <w:rPr>
          <w:rFonts w:ascii="Times New Roman" w:hAnsi="Times New Roman" w:cs="Times New Roman"/>
          <w:sz w:val="28"/>
          <w:szCs w:val="28"/>
          <w:lang w:eastAsia="ru-RU"/>
        </w:rPr>
        <w:t>3. Контроль за исполнением настоящего постановления оставляю за собой.</w:t>
      </w:r>
    </w:p>
    <w:p w:rsidR="00160B4F" w:rsidRPr="00EE2E10" w:rsidRDefault="00160B4F" w:rsidP="00160B4F">
      <w:pPr>
        <w:spacing w:after="0" w:line="240" w:lineRule="auto"/>
        <w:contextualSpacing/>
        <w:rPr>
          <w:rFonts w:ascii="Times New Roman" w:hAnsi="Times New Roman" w:cs="Times New Roman"/>
          <w:sz w:val="28"/>
          <w:szCs w:val="28"/>
          <w:lang w:eastAsia="ru-RU"/>
        </w:rPr>
      </w:pPr>
    </w:p>
    <w:p w:rsidR="00160B4F" w:rsidRPr="00EE2E10" w:rsidRDefault="00160B4F" w:rsidP="00160B4F">
      <w:pPr>
        <w:spacing w:after="0" w:line="240" w:lineRule="auto"/>
        <w:contextualSpacing/>
        <w:rPr>
          <w:rFonts w:ascii="Times New Roman" w:hAnsi="Times New Roman" w:cs="Times New Roman"/>
          <w:sz w:val="28"/>
          <w:szCs w:val="28"/>
          <w:lang w:eastAsia="ru-RU"/>
        </w:rPr>
      </w:pPr>
    </w:p>
    <w:p w:rsidR="00160B4F" w:rsidRPr="00EE2E10" w:rsidRDefault="00160B4F" w:rsidP="00160B4F">
      <w:pPr>
        <w:spacing w:after="0" w:line="240" w:lineRule="auto"/>
        <w:contextualSpacing/>
        <w:rPr>
          <w:rFonts w:ascii="Times New Roman" w:hAnsi="Times New Roman" w:cs="Times New Roman"/>
          <w:sz w:val="28"/>
          <w:szCs w:val="28"/>
          <w:lang w:eastAsia="ru-RU"/>
        </w:rPr>
      </w:pPr>
    </w:p>
    <w:p w:rsidR="00160B4F" w:rsidRPr="00EE2E10" w:rsidRDefault="00160B4F" w:rsidP="00160B4F">
      <w:pPr>
        <w:spacing w:after="0" w:line="240" w:lineRule="auto"/>
        <w:contextualSpacing/>
        <w:rPr>
          <w:rFonts w:ascii="Times New Roman" w:hAnsi="Times New Roman" w:cs="Times New Roman"/>
          <w:sz w:val="28"/>
          <w:szCs w:val="28"/>
          <w:lang w:eastAsia="ru-RU"/>
        </w:rPr>
      </w:pPr>
      <w:r w:rsidRPr="00EE2E10">
        <w:rPr>
          <w:rFonts w:ascii="Times New Roman" w:hAnsi="Times New Roman" w:cs="Times New Roman"/>
          <w:sz w:val="28"/>
          <w:szCs w:val="28"/>
          <w:lang w:eastAsia="ru-RU"/>
        </w:rPr>
        <w:t xml:space="preserve">Глава сельского </w:t>
      </w:r>
    </w:p>
    <w:p w:rsidR="00160B4F" w:rsidRPr="00EE2E10" w:rsidRDefault="00160B4F" w:rsidP="00160B4F">
      <w:pPr>
        <w:spacing w:after="0" w:line="240" w:lineRule="auto"/>
        <w:contextualSpacing/>
        <w:rPr>
          <w:rFonts w:ascii="Times New Roman" w:hAnsi="Times New Roman" w:cs="Times New Roman"/>
          <w:sz w:val="28"/>
          <w:szCs w:val="28"/>
          <w:lang w:eastAsia="ru-RU"/>
        </w:rPr>
      </w:pPr>
      <w:r w:rsidRPr="00EE2E10">
        <w:rPr>
          <w:rFonts w:ascii="Times New Roman" w:hAnsi="Times New Roman" w:cs="Times New Roman"/>
          <w:sz w:val="28"/>
          <w:szCs w:val="28"/>
          <w:lang w:eastAsia="ru-RU"/>
        </w:rPr>
        <w:t xml:space="preserve">поселения </w:t>
      </w:r>
      <w:r w:rsidRPr="00EE2E10">
        <w:rPr>
          <w:rFonts w:ascii="Times New Roman" w:hAnsi="Times New Roman" w:cs="Times New Roman"/>
          <w:sz w:val="28"/>
          <w:szCs w:val="28"/>
          <w:bdr w:val="none" w:sz="0" w:space="0" w:color="auto" w:frame="1"/>
        </w:rPr>
        <w:t>Гавриловка</w:t>
      </w:r>
      <w:r w:rsidRPr="00EE2E10">
        <w:rPr>
          <w:rFonts w:ascii="Times New Roman" w:hAnsi="Times New Roman" w:cs="Times New Roman"/>
          <w:sz w:val="28"/>
          <w:szCs w:val="28"/>
          <w:lang w:eastAsia="ru-RU"/>
        </w:rPr>
        <w:tab/>
      </w:r>
      <w:r w:rsidRPr="00EE2E10">
        <w:rPr>
          <w:rFonts w:ascii="Times New Roman" w:hAnsi="Times New Roman" w:cs="Times New Roman"/>
          <w:sz w:val="28"/>
          <w:szCs w:val="28"/>
          <w:lang w:eastAsia="ru-RU"/>
        </w:rPr>
        <w:tab/>
      </w:r>
      <w:r w:rsidRPr="00EE2E10">
        <w:rPr>
          <w:rFonts w:ascii="Times New Roman" w:hAnsi="Times New Roman" w:cs="Times New Roman"/>
          <w:sz w:val="28"/>
          <w:szCs w:val="28"/>
          <w:lang w:eastAsia="ru-RU"/>
        </w:rPr>
        <w:tab/>
        <w:t xml:space="preserve">                                             А.Н. Рыжков </w:t>
      </w:r>
    </w:p>
    <w:p w:rsidR="006A21EA" w:rsidRDefault="00160B4F" w:rsidP="006A21EA">
      <w:pPr>
        <w:autoSpaceDE w:val="0"/>
        <w:autoSpaceDN w:val="0"/>
        <w:adjustRightInd w:val="0"/>
        <w:spacing w:after="0" w:line="240" w:lineRule="auto"/>
        <w:contextualSpacing/>
        <w:jc w:val="center"/>
        <w:rPr>
          <w:rFonts w:ascii="Times New Roman" w:hAnsi="Times New Roman" w:cs="Times New Roman"/>
          <w:b/>
          <w:bCs/>
          <w:sz w:val="28"/>
          <w:szCs w:val="28"/>
          <w:lang w:eastAsia="ru-RU"/>
        </w:rPr>
      </w:pPr>
      <w:r w:rsidRPr="00EE2E10">
        <w:rPr>
          <w:rFonts w:ascii="Times New Roman" w:hAnsi="Times New Roman" w:cs="Times New Roman"/>
          <w:b/>
          <w:bCs/>
          <w:sz w:val="28"/>
          <w:szCs w:val="28"/>
          <w:lang w:eastAsia="ru-RU"/>
        </w:rPr>
        <w:lastRenderedPageBreak/>
        <w:tab/>
      </w:r>
      <w:r w:rsidRPr="00EE2E10">
        <w:rPr>
          <w:rFonts w:ascii="Times New Roman" w:hAnsi="Times New Roman" w:cs="Times New Roman"/>
          <w:b/>
          <w:bCs/>
          <w:sz w:val="28"/>
          <w:szCs w:val="28"/>
          <w:lang w:eastAsia="ru-RU"/>
        </w:rPr>
        <w:tab/>
      </w:r>
      <w:r w:rsidRPr="00EE2E10">
        <w:rPr>
          <w:rFonts w:ascii="Times New Roman" w:hAnsi="Times New Roman" w:cs="Times New Roman"/>
          <w:b/>
          <w:bCs/>
          <w:sz w:val="28"/>
          <w:szCs w:val="28"/>
          <w:lang w:eastAsia="ru-RU"/>
        </w:rPr>
        <w:tab/>
      </w:r>
      <w:r w:rsidRPr="00EE2E10">
        <w:rPr>
          <w:rFonts w:ascii="Times New Roman" w:hAnsi="Times New Roman" w:cs="Times New Roman"/>
          <w:b/>
          <w:bCs/>
          <w:sz w:val="28"/>
          <w:szCs w:val="28"/>
          <w:lang w:eastAsia="ru-RU"/>
        </w:rPr>
        <w:tab/>
      </w:r>
      <w:r w:rsidRPr="00EE2E10">
        <w:rPr>
          <w:rFonts w:ascii="Times New Roman" w:hAnsi="Times New Roman" w:cs="Times New Roman"/>
          <w:b/>
          <w:bCs/>
          <w:sz w:val="28"/>
          <w:szCs w:val="28"/>
          <w:lang w:eastAsia="ru-RU"/>
        </w:rPr>
        <w:tab/>
      </w:r>
      <w:r w:rsidRPr="00EE2E10">
        <w:rPr>
          <w:rFonts w:ascii="Times New Roman" w:hAnsi="Times New Roman" w:cs="Times New Roman"/>
          <w:b/>
          <w:bCs/>
          <w:sz w:val="28"/>
          <w:szCs w:val="28"/>
          <w:lang w:eastAsia="ru-RU"/>
        </w:rPr>
        <w:tab/>
      </w:r>
      <w:r w:rsidRPr="00EE2E10">
        <w:rPr>
          <w:rFonts w:ascii="Times New Roman" w:hAnsi="Times New Roman" w:cs="Times New Roman"/>
          <w:b/>
          <w:bCs/>
          <w:sz w:val="28"/>
          <w:szCs w:val="28"/>
          <w:lang w:eastAsia="ru-RU"/>
        </w:rPr>
        <w:tab/>
      </w:r>
      <w:r w:rsidRPr="00EE2E10">
        <w:rPr>
          <w:rFonts w:ascii="Times New Roman" w:hAnsi="Times New Roman" w:cs="Times New Roman"/>
          <w:b/>
          <w:bCs/>
          <w:sz w:val="28"/>
          <w:szCs w:val="28"/>
          <w:lang w:eastAsia="ru-RU"/>
        </w:rPr>
        <w:tab/>
      </w:r>
      <w:r w:rsidRPr="00EE2E10">
        <w:rPr>
          <w:rFonts w:ascii="Times New Roman" w:hAnsi="Times New Roman" w:cs="Times New Roman"/>
          <w:b/>
          <w:bCs/>
          <w:sz w:val="28"/>
          <w:szCs w:val="28"/>
          <w:lang w:eastAsia="ru-RU"/>
        </w:rPr>
        <w:tab/>
      </w:r>
    </w:p>
    <w:p w:rsidR="00B746FB" w:rsidRDefault="00B746FB" w:rsidP="006A21EA">
      <w:pPr>
        <w:autoSpaceDE w:val="0"/>
        <w:autoSpaceDN w:val="0"/>
        <w:adjustRightInd w:val="0"/>
        <w:spacing w:after="0" w:line="240" w:lineRule="auto"/>
        <w:contextualSpacing/>
        <w:jc w:val="right"/>
        <w:rPr>
          <w:rFonts w:ascii="Times New Roman" w:hAnsi="Times New Roman" w:cs="Times New Roman"/>
          <w:sz w:val="24"/>
          <w:szCs w:val="24"/>
        </w:rPr>
      </w:pPr>
    </w:p>
    <w:p w:rsidR="00160B4F" w:rsidRPr="006A21EA" w:rsidRDefault="00160B4F" w:rsidP="006A21EA">
      <w:pPr>
        <w:autoSpaceDE w:val="0"/>
        <w:autoSpaceDN w:val="0"/>
        <w:adjustRightInd w:val="0"/>
        <w:spacing w:after="0" w:line="240" w:lineRule="auto"/>
        <w:contextualSpacing/>
        <w:jc w:val="right"/>
        <w:rPr>
          <w:rFonts w:ascii="Times New Roman" w:hAnsi="Times New Roman" w:cs="Times New Roman"/>
          <w:b/>
          <w:bCs/>
          <w:sz w:val="24"/>
          <w:szCs w:val="24"/>
          <w:lang w:eastAsia="ru-RU"/>
        </w:rPr>
      </w:pPr>
      <w:r w:rsidRPr="006A21EA">
        <w:rPr>
          <w:rFonts w:ascii="Times New Roman" w:hAnsi="Times New Roman" w:cs="Times New Roman"/>
          <w:sz w:val="24"/>
          <w:szCs w:val="24"/>
        </w:rPr>
        <w:t xml:space="preserve">Утвержден постановлением </w:t>
      </w:r>
    </w:p>
    <w:p w:rsidR="00160B4F" w:rsidRPr="006A21EA" w:rsidRDefault="00160B4F" w:rsidP="006A21EA">
      <w:pPr>
        <w:pStyle w:val="af2"/>
        <w:jc w:val="right"/>
      </w:pPr>
      <w:r w:rsidRPr="006A21EA">
        <w:t xml:space="preserve">администрации сельского поселения </w:t>
      </w:r>
    </w:p>
    <w:p w:rsidR="00160B4F" w:rsidRPr="006A21EA" w:rsidRDefault="00160B4F" w:rsidP="006A21EA">
      <w:pPr>
        <w:pStyle w:val="af2"/>
        <w:jc w:val="right"/>
      </w:pPr>
      <w:r w:rsidRPr="006A21EA">
        <w:t>Гавриловка</w:t>
      </w:r>
    </w:p>
    <w:p w:rsidR="00160B4F" w:rsidRPr="006A21EA" w:rsidRDefault="00160B4F" w:rsidP="006A21EA">
      <w:pPr>
        <w:pStyle w:val="af2"/>
        <w:jc w:val="right"/>
      </w:pPr>
      <w:r w:rsidRPr="006A21EA">
        <w:t xml:space="preserve">от </w:t>
      </w:r>
      <w:r w:rsidR="00AB46C4">
        <w:t>23</w:t>
      </w:r>
      <w:r w:rsidRPr="006A21EA">
        <w:t>.0</w:t>
      </w:r>
      <w:r w:rsidR="00AB46C4">
        <w:t>4</w:t>
      </w:r>
      <w:r w:rsidRPr="006A21EA">
        <w:t>.202</w:t>
      </w:r>
      <w:r w:rsidR="00AB46C4">
        <w:t>1</w:t>
      </w:r>
      <w:r w:rsidRPr="006A21EA">
        <w:t xml:space="preserve"> г. № </w:t>
      </w:r>
      <w:r w:rsidR="00AB46C4">
        <w:t>25</w:t>
      </w:r>
    </w:p>
    <w:p w:rsidR="00160B4F" w:rsidRPr="00EE2E10" w:rsidRDefault="00160B4F" w:rsidP="00EE2E10">
      <w:pPr>
        <w:pStyle w:val="af2"/>
        <w:jc w:val="right"/>
      </w:pP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pStyle w:val="ConsPlusCell"/>
        <w:jc w:val="center"/>
        <w:rPr>
          <w:rFonts w:ascii="Times New Roman" w:hAnsi="Times New Roman" w:cs="Times New Roman"/>
          <w:b/>
          <w:sz w:val="27"/>
          <w:szCs w:val="27"/>
        </w:rPr>
      </w:pPr>
      <w:bookmarkStart w:id="0" w:name="Par34"/>
      <w:bookmarkEnd w:id="0"/>
      <w:r w:rsidRPr="00EE2E10">
        <w:rPr>
          <w:rFonts w:ascii="Times New Roman" w:hAnsi="Times New Roman" w:cs="Times New Roman"/>
          <w:b/>
          <w:sz w:val="27"/>
          <w:szCs w:val="27"/>
        </w:rPr>
        <w:t>Административный регламент</w:t>
      </w:r>
    </w:p>
    <w:p w:rsidR="00160B4F" w:rsidRPr="00EE2E10" w:rsidRDefault="00160B4F" w:rsidP="00160B4F">
      <w:pPr>
        <w:autoSpaceDE w:val="0"/>
        <w:autoSpaceDN w:val="0"/>
        <w:adjustRightInd w:val="0"/>
        <w:ind w:firstLine="540"/>
        <w:jc w:val="center"/>
        <w:rPr>
          <w:rFonts w:ascii="Times New Roman" w:hAnsi="Times New Roman" w:cs="Times New Roman"/>
          <w:b/>
          <w:bCs/>
          <w:sz w:val="27"/>
          <w:szCs w:val="27"/>
        </w:rPr>
      </w:pPr>
      <w:r w:rsidRPr="00EE2E10">
        <w:rPr>
          <w:rFonts w:ascii="Times New Roman" w:hAnsi="Times New Roman" w:cs="Times New Roman"/>
          <w:b/>
          <w:sz w:val="27"/>
          <w:szCs w:val="27"/>
        </w:rPr>
        <w:t>предоставления муниципальной услуги «Предоставление земельных участков, находящихся в муниципальной собственности сельского поселения Гавриловка, в аренду без проведения торгов»</w:t>
      </w:r>
    </w:p>
    <w:p w:rsidR="00160B4F" w:rsidRPr="00EE2E10" w:rsidRDefault="00160B4F" w:rsidP="00160B4F">
      <w:pPr>
        <w:pStyle w:val="ConsPlusCell"/>
        <w:jc w:val="center"/>
        <w:rPr>
          <w:rFonts w:ascii="Times New Roman" w:hAnsi="Times New Roman" w:cs="Times New Roman"/>
          <w:sz w:val="27"/>
          <w:szCs w:val="27"/>
        </w:rPr>
      </w:pPr>
    </w:p>
    <w:p w:rsidR="00160B4F" w:rsidRPr="00EE2E10" w:rsidRDefault="00160B4F" w:rsidP="00160B4F">
      <w:pPr>
        <w:widowControl w:val="0"/>
        <w:autoSpaceDE w:val="0"/>
        <w:autoSpaceDN w:val="0"/>
        <w:adjustRightInd w:val="0"/>
        <w:jc w:val="center"/>
        <w:outlineLvl w:val="1"/>
        <w:rPr>
          <w:rFonts w:ascii="Times New Roman" w:hAnsi="Times New Roman" w:cs="Times New Roman"/>
          <w:b/>
          <w:sz w:val="27"/>
          <w:szCs w:val="27"/>
        </w:rPr>
      </w:pPr>
      <w:r w:rsidRPr="00EE2E10">
        <w:rPr>
          <w:rFonts w:ascii="Times New Roman" w:hAnsi="Times New Roman" w:cs="Times New Roman"/>
          <w:b/>
          <w:sz w:val="27"/>
          <w:szCs w:val="27"/>
        </w:rPr>
        <w:t>1. Общие положения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1.1. Предмет регулирования</w:t>
      </w:r>
    </w:p>
    <w:p w:rsidR="00160B4F" w:rsidRDefault="00160B4F" w:rsidP="00160B4F">
      <w:pPr>
        <w:jc w:val="both"/>
        <w:rPr>
          <w:rFonts w:ascii="Times New Roman" w:hAnsi="Times New Roman" w:cs="Times New Roman"/>
          <w:sz w:val="27"/>
          <w:szCs w:val="27"/>
        </w:rPr>
      </w:pPr>
      <w:r w:rsidRPr="00EE2E10">
        <w:rPr>
          <w:rFonts w:ascii="Times New Roman" w:hAnsi="Times New Roman" w:cs="Times New Roman"/>
          <w:sz w:val="27"/>
          <w:szCs w:val="27"/>
        </w:rPr>
        <w:t xml:space="preserve">        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сельского поселения Гавриловка,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Гавриловка.</w:t>
      </w:r>
    </w:p>
    <w:p w:rsidR="000364A9" w:rsidRPr="006A21EA" w:rsidRDefault="000364A9" w:rsidP="000364A9">
      <w:pPr>
        <w:spacing w:before="100" w:beforeAutospacing="1" w:after="240"/>
        <w:jc w:val="both"/>
        <w:rPr>
          <w:rFonts w:ascii="Times New Roman" w:eastAsia="Times New Roman" w:hAnsi="Times New Roman" w:cs="Times New Roman"/>
          <w:sz w:val="24"/>
          <w:szCs w:val="24"/>
        </w:rPr>
      </w:pPr>
      <w:r w:rsidRPr="00B728F8">
        <w:rPr>
          <w:rFonts w:ascii="Times New Roman" w:eastAsia="Times New Roman" w:hAnsi="Times New Roman" w:cs="Times New Roman"/>
          <w:sz w:val="28"/>
          <w:szCs w:val="28"/>
        </w:rPr>
        <w:t xml:space="preserve"> </w:t>
      </w:r>
      <w:r w:rsidRPr="006A21EA">
        <w:rPr>
          <w:rFonts w:ascii="Times New Roman" w:eastAsia="Times New Roman" w:hAnsi="Times New Roman" w:cs="Times New Roman"/>
          <w:sz w:val="24"/>
          <w:szCs w:val="24"/>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364A9" w:rsidRPr="006A21EA" w:rsidRDefault="000364A9" w:rsidP="000364A9">
      <w:pPr>
        <w:spacing w:before="100" w:beforeAutospacing="1" w:after="240"/>
        <w:jc w:val="both"/>
        <w:rPr>
          <w:rFonts w:ascii="Times New Roman" w:eastAsia="Times New Roman" w:hAnsi="Times New Roman" w:cs="Times New Roman"/>
          <w:sz w:val="24"/>
          <w:szCs w:val="24"/>
        </w:rPr>
      </w:pPr>
      <w:r w:rsidRPr="006A21EA">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64A9" w:rsidRPr="006A21EA" w:rsidRDefault="000364A9" w:rsidP="000364A9">
      <w:pPr>
        <w:spacing w:before="100" w:beforeAutospacing="1" w:after="240"/>
        <w:jc w:val="both"/>
        <w:rPr>
          <w:rFonts w:ascii="Times New Roman" w:eastAsia="Times New Roman" w:hAnsi="Times New Roman" w:cs="Times New Roman"/>
          <w:sz w:val="24"/>
          <w:szCs w:val="24"/>
        </w:rPr>
      </w:pPr>
      <w:r w:rsidRPr="006A21EA">
        <w:rPr>
          <w:rFonts w:ascii="Times New Roman" w:eastAsia="Times New Roman" w:hAnsi="Times New Roman" w:cs="Times New Roman"/>
          <w:sz w:val="24"/>
          <w:szCs w:val="24"/>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364A9" w:rsidRPr="006A21EA" w:rsidRDefault="000364A9" w:rsidP="006A21EA">
      <w:pPr>
        <w:spacing w:before="100" w:beforeAutospacing="1" w:after="100" w:afterAutospacing="1"/>
        <w:jc w:val="both"/>
        <w:rPr>
          <w:rFonts w:ascii="Times New Roman" w:hAnsi="Times New Roman" w:cs="Times New Roman"/>
          <w:sz w:val="24"/>
          <w:szCs w:val="24"/>
        </w:rPr>
      </w:pPr>
      <w:r w:rsidRPr="006A21EA">
        <w:rPr>
          <w:rFonts w:ascii="Times New Roman" w:eastAsia="Times New Roman" w:hAnsi="Times New Roman" w:cs="Times New Roman"/>
          <w:sz w:val="24"/>
          <w:szCs w:val="24"/>
        </w:rPr>
        <w:lastRenderedPageBreak/>
        <w:t xml:space="preserve"> Случаи и порядок предоставления государственных и муниципальных услуг в упреждающем (проактивном) режиме устанавливают</w:t>
      </w:r>
      <w:r w:rsidR="006A21EA">
        <w:rPr>
          <w:rFonts w:ascii="Times New Roman" w:eastAsia="Times New Roman" w:hAnsi="Times New Roman" w:cs="Times New Roman"/>
          <w:sz w:val="24"/>
          <w:szCs w:val="24"/>
        </w:rPr>
        <w:t>ся административным регламентом.</w:t>
      </w:r>
    </w:p>
    <w:p w:rsidR="00160B4F" w:rsidRPr="00EE2E10" w:rsidRDefault="00160B4F" w:rsidP="00160B4F">
      <w:pPr>
        <w:ind w:firstLine="567"/>
        <w:jc w:val="both"/>
        <w:rPr>
          <w:rFonts w:ascii="Times New Roman" w:hAnsi="Times New Roman" w:cs="Times New Roman"/>
          <w:sz w:val="27"/>
          <w:szCs w:val="27"/>
        </w:rPr>
      </w:pPr>
      <w:r w:rsidRPr="00EE2E10">
        <w:rPr>
          <w:rFonts w:ascii="Times New Roman" w:hAnsi="Times New Roman" w:cs="Times New Roman"/>
          <w:sz w:val="27"/>
          <w:szCs w:val="27"/>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Договор аренды земельного участка заключается без проведения торгов в случае предоставления: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также –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EE2E10">
          <w:rPr>
            <w:rFonts w:ascii="Times New Roman" w:hAnsi="Times New Roman" w:cs="Times New Roman"/>
            <w:sz w:val="27"/>
            <w:szCs w:val="27"/>
          </w:rPr>
          <w:t>критериям</w:t>
        </w:r>
      </w:hyperlink>
      <w:r w:rsidRPr="00EE2E10">
        <w:rPr>
          <w:rFonts w:ascii="Times New Roman" w:hAnsi="Times New Roman" w:cs="Times New Roman"/>
          <w:sz w:val="27"/>
          <w:szCs w:val="27"/>
        </w:rPr>
        <w:t>, установленным Правительством Российской Федерации (п.п. 2 п. 2 ст. 39.6 ЗК РФ);</w:t>
      </w:r>
    </w:p>
    <w:p w:rsidR="00160B4F"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B36B59" w:rsidRPr="00EE2E10" w:rsidRDefault="00B36B59" w:rsidP="00160B4F">
      <w:pPr>
        <w:autoSpaceDE w:val="0"/>
        <w:autoSpaceDN w:val="0"/>
        <w:adjustRightInd w:val="0"/>
        <w:ind w:firstLine="540"/>
        <w:jc w:val="both"/>
        <w:rPr>
          <w:rFonts w:ascii="Times New Roman" w:hAnsi="Times New Roman" w:cs="Times New Roman"/>
          <w:sz w:val="27"/>
          <w:szCs w:val="27"/>
        </w:rPr>
      </w:pPr>
      <w:r>
        <w:rPr>
          <w:rFonts w:ascii="Times New Roman" w:eastAsia="Times New Roman" w:hAnsi="Times New Roman" w:cs="Times New Roman"/>
          <w:sz w:val="24"/>
          <w:szCs w:val="24"/>
          <w:lang w:eastAsia="ru-RU"/>
        </w:rPr>
        <w:t xml:space="preserve">- </w:t>
      </w:r>
      <w:r w:rsidRPr="00B36B59">
        <w:rPr>
          <w:rFonts w:ascii="Times New Roman" w:eastAsia="Times New Roman" w:hAnsi="Times New Roman" w:cs="Times New Roman"/>
          <w:sz w:val="27"/>
          <w:szCs w:val="27"/>
          <w:lang w:eastAsia="ru-RU"/>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anchor="dst0" w:history="1">
        <w:r w:rsidRPr="00B36B59">
          <w:rPr>
            <w:rFonts w:ascii="Times New Roman" w:eastAsia="Times New Roman" w:hAnsi="Times New Roman" w:cs="Times New Roman"/>
            <w:color w:val="0000FF"/>
            <w:sz w:val="27"/>
            <w:szCs w:val="27"/>
            <w:u w:val="single"/>
            <w:lang w:eastAsia="ru-RU"/>
          </w:rPr>
          <w:t>законом</w:t>
        </w:r>
      </w:hyperlink>
      <w:r w:rsidRPr="00B36B59">
        <w:rPr>
          <w:rFonts w:ascii="Times New Roman" w:eastAsia="Times New Roman" w:hAnsi="Times New Roman" w:cs="Times New Roman"/>
          <w:sz w:val="27"/>
          <w:szCs w:val="27"/>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anchor="dst100982" w:history="1">
        <w:r w:rsidRPr="00B36B59">
          <w:rPr>
            <w:rFonts w:ascii="Times New Roman" w:eastAsia="Times New Roman" w:hAnsi="Times New Roman" w:cs="Times New Roman"/>
            <w:color w:val="0000FF"/>
            <w:sz w:val="27"/>
            <w:szCs w:val="27"/>
            <w:u w:val="single"/>
            <w:lang w:eastAsia="ru-RU"/>
          </w:rPr>
          <w:t>законом</w:t>
        </w:r>
      </w:hyperlink>
      <w:r w:rsidRPr="00B36B59">
        <w:rPr>
          <w:rFonts w:ascii="Times New Roman" w:eastAsia="Times New Roman" w:hAnsi="Times New Roman" w:cs="Times New Roman"/>
          <w:sz w:val="27"/>
          <w:szCs w:val="27"/>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w:t>
      </w:r>
      <w:r w:rsidRPr="00B36B59">
        <w:rPr>
          <w:rFonts w:ascii="Times New Roman" w:hAnsi="Times New Roman" w:cs="Times New Roman"/>
          <w:sz w:val="27"/>
          <w:szCs w:val="27"/>
        </w:rPr>
        <w:t>(п.п. 3.1 п. 2 ст. 39.6 Земельного кодекса Российской Федерации, далее также –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EE2E10">
          <w:rPr>
            <w:rFonts w:ascii="Times New Roman" w:hAnsi="Times New Roman" w:cs="Times New Roman"/>
            <w:sz w:val="27"/>
            <w:szCs w:val="27"/>
          </w:rPr>
          <w:t>подпунктами 6</w:t>
        </w:r>
      </w:hyperlink>
      <w:r w:rsidRPr="00EE2E10">
        <w:rPr>
          <w:rFonts w:ascii="Times New Roman" w:hAnsi="Times New Roman" w:cs="Times New Roman"/>
          <w:sz w:val="27"/>
          <w:szCs w:val="27"/>
        </w:rPr>
        <w:t xml:space="preserve"> и </w:t>
      </w:r>
      <w:hyperlink w:anchor="Par8" w:history="1">
        <w:r w:rsidRPr="00EE2E10">
          <w:rPr>
            <w:rFonts w:ascii="Times New Roman" w:hAnsi="Times New Roman" w:cs="Times New Roman"/>
            <w:sz w:val="27"/>
            <w:szCs w:val="27"/>
          </w:rPr>
          <w:t>8</w:t>
        </w:r>
      </w:hyperlink>
      <w:r w:rsidRPr="00EE2E10">
        <w:rPr>
          <w:rFonts w:ascii="Times New Roman" w:hAnsi="Times New Roman" w:cs="Times New Roman"/>
          <w:sz w:val="27"/>
          <w:szCs w:val="27"/>
        </w:rPr>
        <w:t xml:space="preserve">  пункта 2 статьи 39.6 Земельного кодекса Российской Федерации (п.п. 5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bookmarkStart w:id="1" w:name="Par6"/>
      <w:bookmarkEnd w:id="1"/>
      <w:r w:rsidRPr="00EE2E10">
        <w:rPr>
          <w:rFonts w:ascii="Times New Roman" w:hAnsi="Times New Roman" w:cs="Times New Roman"/>
          <w:sz w:val="27"/>
          <w:szCs w:val="27"/>
        </w:rPr>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(п.п. 6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(п.п. 7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bookmarkStart w:id="2" w:name="Par8"/>
      <w:bookmarkEnd w:id="2"/>
      <w:r w:rsidRPr="00EE2E10">
        <w:rPr>
          <w:rFonts w:ascii="Times New Roman" w:hAnsi="Times New Roman" w:cs="Times New Roman"/>
          <w:sz w:val="27"/>
          <w:szCs w:val="27"/>
        </w:rPr>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(п.п. 8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EE2E10">
          <w:rPr>
            <w:rFonts w:ascii="Times New Roman" w:hAnsi="Times New Roman" w:cs="Times New Roman"/>
            <w:sz w:val="27"/>
            <w:szCs w:val="27"/>
          </w:rPr>
          <w:t>статьей 39.20</w:t>
        </w:r>
      </w:hyperlink>
      <w:r w:rsidRPr="00EE2E10">
        <w:rPr>
          <w:rFonts w:ascii="Times New Roman" w:hAnsi="Times New Roman" w:cs="Times New Roman"/>
          <w:sz w:val="27"/>
          <w:szCs w:val="27"/>
        </w:rPr>
        <w:t xml:space="preserve"> Земельного кодекса Российской Федерации, на праве оперативного управления (п.п. 9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EE2E10">
          <w:rPr>
            <w:rFonts w:ascii="Times New Roman" w:hAnsi="Times New Roman" w:cs="Times New Roman"/>
            <w:sz w:val="27"/>
            <w:szCs w:val="27"/>
          </w:rPr>
          <w:t>пунктом 5</w:t>
        </w:r>
      </w:hyperlink>
      <w:r w:rsidRPr="00EE2E10">
        <w:rPr>
          <w:rFonts w:ascii="Times New Roman" w:hAnsi="Times New Roman" w:cs="Times New Roman"/>
          <w:sz w:val="27"/>
          <w:szCs w:val="27"/>
        </w:rPr>
        <w:t xml:space="preserve"> статьи 39.6 Земельного кодекса Российской Федерации (п.п. 10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EE2E10">
          <w:rPr>
            <w:rFonts w:ascii="Times New Roman" w:hAnsi="Times New Roman" w:cs="Times New Roman"/>
            <w:sz w:val="27"/>
            <w:szCs w:val="27"/>
          </w:rPr>
          <w:t>пункте 2 статьи 39.9</w:t>
        </w:r>
      </w:hyperlink>
      <w:r w:rsidRPr="00EE2E10">
        <w:rPr>
          <w:rFonts w:ascii="Times New Roman" w:hAnsi="Times New Roman" w:cs="Times New Roman"/>
          <w:sz w:val="27"/>
          <w:szCs w:val="27"/>
        </w:rPr>
        <w:t xml:space="preserve"> Земельного кодекса Российской Федерации (п.п. 11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EE2E10">
          <w:rPr>
            <w:rFonts w:ascii="Times New Roman" w:hAnsi="Times New Roman" w:cs="Times New Roman"/>
            <w:sz w:val="27"/>
            <w:szCs w:val="27"/>
          </w:rPr>
          <w:t>законом</w:t>
        </w:r>
      </w:hyperlink>
      <w:r w:rsidRPr="00EE2E10">
        <w:rPr>
          <w:rFonts w:ascii="Times New Roman" w:hAnsi="Times New Roman" w:cs="Times New Roman"/>
          <w:sz w:val="27"/>
          <w:szCs w:val="27"/>
        </w:rPr>
        <w:t xml:space="preserve"> "Об обороте земель сельскохозяйственного назначения" (п.п. 12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образованного в границах застроенной территории, лицу, с которым заключен договор о развитии застроенной территории (п.п. 13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(п.п. 13.1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EE2E10">
          <w:rPr>
            <w:rFonts w:ascii="Times New Roman" w:hAnsi="Times New Roman" w:cs="Times New Roman"/>
            <w:sz w:val="27"/>
            <w:szCs w:val="27"/>
          </w:rPr>
          <w:t>кодексом</w:t>
        </w:r>
      </w:hyperlink>
      <w:r w:rsidRPr="00EE2E10">
        <w:rPr>
          <w:rFonts w:ascii="Times New Roman" w:hAnsi="Times New Roman" w:cs="Times New Roman"/>
          <w:sz w:val="27"/>
          <w:szCs w:val="27"/>
        </w:rPr>
        <w:t xml:space="preserve"> Российской Федерации (п.п. 13.2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EE2E10">
          <w:rPr>
            <w:rFonts w:ascii="Times New Roman" w:hAnsi="Times New Roman" w:cs="Times New Roman"/>
            <w:sz w:val="27"/>
            <w:szCs w:val="27"/>
          </w:rPr>
          <w:t>кодексом</w:t>
        </w:r>
      </w:hyperlink>
      <w:r w:rsidRPr="00EE2E10">
        <w:rPr>
          <w:rFonts w:ascii="Times New Roman" w:hAnsi="Times New Roman" w:cs="Times New Roman"/>
          <w:sz w:val="27"/>
          <w:szCs w:val="27"/>
        </w:rPr>
        <w:t xml:space="preserve"> Российской Федерации (п.п. 13.3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необходимого для проведения работ, связанных с пользованием недрами, недропользователю (п.п. 20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bookmarkStart w:id="3" w:name="Par46"/>
      <w:bookmarkEnd w:id="3"/>
      <w:r w:rsidRPr="00EE2E10">
        <w:rPr>
          <w:rFonts w:ascii="Times New Roman" w:hAnsi="Times New Roman" w:cs="Times New Roman"/>
          <w:sz w:val="27"/>
          <w:szCs w:val="27"/>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w:t>
      </w:r>
      <w:r w:rsidRPr="00EE2E10">
        <w:rPr>
          <w:rFonts w:ascii="Times New Roman" w:hAnsi="Times New Roman" w:cs="Times New Roman"/>
          <w:sz w:val="27"/>
          <w:szCs w:val="27"/>
        </w:rPr>
        <w:lastRenderedPageBreak/>
        <w:t>действия ранее заключенного договора аренды такого земельного участка (п.п. 31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арендатору (за исключением арендаторов земельных участков, указанных в </w:t>
      </w:r>
      <w:hyperlink w:anchor="Par46" w:history="1">
        <w:r w:rsidRPr="00EE2E10">
          <w:rPr>
            <w:rFonts w:ascii="Times New Roman" w:hAnsi="Times New Roman" w:cs="Times New Roman"/>
            <w:sz w:val="27"/>
            <w:szCs w:val="27"/>
          </w:rPr>
          <w:t>подпункте 31</w:t>
        </w:r>
      </w:hyperlink>
      <w:r w:rsidRPr="00EE2E10">
        <w:rPr>
          <w:rFonts w:ascii="Times New Roman" w:hAnsi="Times New Roman" w:cs="Times New Roman"/>
          <w:sz w:val="27"/>
          <w:szCs w:val="27"/>
        </w:rPr>
        <w:t xml:space="preserve">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w:t>
      </w:r>
      <w:hyperlink r:id="rId17" w:history="1">
        <w:r w:rsidRPr="00EE2E10">
          <w:rPr>
            <w:rFonts w:ascii="Times New Roman" w:hAnsi="Times New Roman" w:cs="Times New Roman"/>
            <w:sz w:val="27"/>
            <w:szCs w:val="27"/>
          </w:rPr>
          <w:t>пунктами 3</w:t>
        </w:r>
      </w:hyperlink>
      <w:r w:rsidRPr="00EE2E10">
        <w:rPr>
          <w:rFonts w:ascii="Times New Roman" w:hAnsi="Times New Roman" w:cs="Times New Roman"/>
          <w:sz w:val="27"/>
          <w:szCs w:val="27"/>
        </w:rPr>
        <w:t xml:space="preserve"> и </w:t>
      </w:r>
      <w:hyperlink r:id="rId18" w:history="1">
        <w:r w:rsidRPr="00EE2E10">
          <w:rPr>
            <w:rFonts w:ascii="Times New Roman" w:hAnsi="Times New Roman" w:cs="Times New Roman"/>
            <w:sz w:val="27"/>
            <w:szCs w:val="27"/>
          </w:rPr>
          <w:t>4</w:t>
        </w:r>
      </w:hyperlink>
      <w:r w:rsidRPr="00EE2E10">
        <w:rPr>
          <w:rFonts w:ascii="Times New Roman" w:hAnsi="Times New Roman" w:cs="Times New Roman"/>
          <w:sz w:val="27"/>
          <w:szCs w:val="27"/>
        </w:rPr>
        <w:t xml:space="preserve"> пункта 2 статьи 39.6 Земельного кодекса Российской Федерации (п.п. 32 п. 2 ст. 39.6           ЗК РФ);</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земельного участка в соответствии с Федеральным </w:t>
      </w:r>
      <w:hyperlink r:id="rId19" w:history="1">
        <w:r w:rsidRPr="00EE2E10">
          <w:rPr>
            <w:rFonts w:ascii="Times New Roman" w:hAnsi="Times New Roman" w:cs="Times New Roman"/>
            <w:sz w:val="27"/>
            <w:szCs w:val="27"/>
          </w:rPr>
          <w:t>законом</w:t>
        </w:r>
      </w:hyperlink>
      <w:r w:rsidRPr="00EE2E10">
        <w:rPr>
          <w:rFonts w:ascii="Times New Roman" w:hAnsi="Times New Roman" w:cs="Times New Roman"/>
          <w:sz w:val="27"/>
          <w:szCs w:val="27"/>
        </w:rPr>
        <w:t xml:space="preserve"> от 24 июля 2008 года N 161-ФЗ "О содействии развитию жилищного строительства" (п.п. 35 п. 2        ст. 39.6 ЗК РФ);</w:t>
      </w:r>
    </w:p>
    <w:p w:rsidR="00160B4F"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AB46C4" w:rsidRPr="00AB46C4" w:rsidRDefault="00AB46C4" w:rsidP="00AB46C4">
      <w:pPr>
        <w:autoSpaceDE w:val="0"/>
        <w:autoSpaceDN w:val="0"/>
        <w:adjustRightInd w:val="0"/>
        <w:ind w:firstLine="540"/>
        <w:jc w:val="both"/>
        <w:rPr>
          <w:rFonts w:ascii="Times New Roman" w:hAnsi="Times New Roman" w:cs="Times New Roman"/>
          <w:sz w:val="27"/>
          <w:szCs w:val="27"/>
        </w:rPr>
      </w:pPr>
      <w:r>
        <w:rPr>
          <w:rFonts w:ascii="Times New Roman" w:hAnsi="Times New Roman" w:cs="Times New Roman"/>
          <w:sz w:val="27"/>
          <w:szCs w:val="27"/>
        </w:rPr>
        <w:t>-</w:t>
      </w:r>
      <w:r>
        <w:rPr>
          <w:sz w:val="27"/>
          <w:szCs w:val="27"/>
        </w:rPr>
        <w:t xml:space="preserve"> </w:t>
      </w:r>
      <w:r w:rsidRPr="00AB46C4">
        <w:rPr>
          <w:rFonts w:ascii="Times New Roman" w:hAnsi="Times New Roman" w:cs="Times New Roman"/>
          <w:sz w:val="27"/>
          <w:szCs w:val="27"/>
        </w:rPr>
        <w:t>земельные участки могут быть предоставлены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 21 ст. 39.10 ч. 2 ЗК РФ).</w:t>
      </w:r>
    </w:p>
    <w:p w:rsidR="00AB46C4" w:rsidRPr="00AB46C4" w:rsidRDefault="00AB46C4"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1.3. Порядок информирования  заявителей о предоставлении муниципальной услуги</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1.3.1 Сведения о месте нахождения, контактных телефонах и графике работы администрации сельского поселения Гавриловка, организаций, участвующих в предоставлении муниципальной услуги, многофункционального центра  (далее – МФЦ):</w:t>
      </w:r>
    </w:p>
    <w:p w:rsidR="00160B4F" w:rsidRPr="00EE2E10" w:rsidRDefault="00160B4F" w:rsidP="00160B4F">
      <w:pPr>
        <w:shd w:val="clear" w:color="auto" w:fill="FFFFFF"/>
        <w:jc w:val="both"/>
        <w:textAlignment w:val="baseline"/>
        <w:rPr>
          <w:rFonts w:ascii="Times New Roman" w:hAnsi="Times New Roman" w:cs="Times New Roman"/>
          <w:sz w:val="27"/>
          <w:szCs w:val="27"/>
        </w:rPr>
      </w:pPr>
      <w:r w:rsidRPr="00EE2E10">
        <w:rPr>
          <w:rFonts w:ascii="Times New Roman" w:hAnsi="Times New Roman" w:cs="Times New Roman"/>
          <w:sz w:val="27"/>
          <w:szCs w:val="27"/>
        </w:rPr>
        <w:t xml:space="preserve">администрация сельского поселения Гавриловка: </w:t>
      </w:r>
    </w:p>
    <w:p w:rsidR="00160B4F" w:rsidRPr="00EE2E10" w:rsidRDefault="00160B4F" w:rsidP="00160B4F">
      <w:pPr>
        <w:shd w:val="clear" w:color="auto" w:fill="FFFFFF"/>
        <w:jc w:val="both"/>
        <w:textAlignment w:val="baseline"/>
        <w:rPr>
          <w:rFonts w:ascii="Times New Roman" w:hAnsi="Times New Roman" w:cs="Times New Roman"/>
          <w:sz w:val="27"/>
          <w:szCs w:val="27"/>
        </w:rPr>
      </w:pPr>
      <w:r w:rsidRPr="00EE2E10">
        <w:rPr>
          <w:rFonts w:ascii="Times New Roman" w:hAnsi="Times New Roman" w:cs="Times New Roman"/>
          <w:sz w:val="27"/>
          <w:szCs w:val="27"/>
        </w:rPr>
        <w:tab/>
        <w:t xml:space="preserve">- почтовый адрес: 446654, Самарская область, Алексеевский район, с. Гавриловка, ул. Льва Толстого, 12; </w:t>
      </w:r>
    </w:p>
    <w:p w:rsidR="00160B4F" w:rsidRPr="00EE2E10" w:rsidRDefault="00160B4F" w:rsidP="00160B4F">
      <w:pPr>
        <w:shd w:val="clear" w:color="auto" w:fill="FFFFFF"/>
        <w:jc w:val="both"/>
        <w:textAlignment w:val="baseline"/>
        <w:rPr>
          <w:rFonts w:ascii="Times New Roman" w:hAnsi="Times New Roman" w:cs="Times New Roman"/>
          <w:sz w:val="27"/>
          <w:szCs w:val="27"/>
        </w:rPr>
      </w:pPr>
      <w:r w:rsidRPr="00EE2E10">
        <w:rPr>
          <w:rFonts w:ascii="Times New Roman" w:hAnsi="Times New Roman" w:cs="Times New Roman"/>
          <w:sz w:val="27"/>
          <w:szCs w:val="27"/>
        </w:rPr>
        <w:lastRenderedPageBreak/>
        <w:tab/>
        <w:t>- контактные телефон/ факс справочной администрации  8-846-71-4-43-33;.</w:t>
      </w:r>
    </w:p>
    <w:p w:rsidR="00160B4F" w:rsidRPr="00EE2E10" w:rsidRDefault="00160B4F" w:rsidP="00160B4F">
      <w:pPr>
        <w:shd w:val="clear" w:color="auto" w:fill="FFFFFF"/>
        <w:jc w:val="both"/>
        <w:textAlignment w:val="baseline"/>
        <w:rPr>
          <w:rFonts w:ascii="Times New Roman" w:hAnsi="Times New Roman" w:cs="Times New Roman"/>
          <w:sz w:val="27"/>
          <w:szCs w:val="27"/>
        </w:rPr>
      </w:pPr>
      <w:r w:rsidRPr="00EE2E10">
        <w:rPr>
          <w:rFonts w:ascii="Times New Roman" w:hAnsi="Times New Roman" w:cs="Times New Roman"/>
          <w:sz w:val="27"/>
          <w:szCs w:val="27"/>
        </w:rPr>
        <w:t xml:space="preserve"> </w:t>
      </w:r>
      <w:r w:rsidRPr="00EE2E10">
        <w:rPr>
          <w:rFonts w:ascii="Times New Roman" w:hAnsi="Times New Roman" w:cs="Times New Roman"/>
          <w:sz w:val="27"/>
          <w:szCs w:val="27"/>
        </w:rPr>
        <w:tab/>
        <w:t>График  работы:</w:t>
      </w:r>
    </w:p>
    <w:p w:rsidR="00160B4F" w:rsidRPr="00EE2E10" w:rsidRDefault="00160B4F" w:rsidP="00160B4F">
      <w:pPr>
        <w:shd w:val="clear" w:color="auto" w:fill="FFFFFF"/>
        <w:jc w:val="both"/>
        <w:textAlignment w:val="baseline"/>
        <w:rPr>
          <w:rFonts w:ascii="Times New Roman" w:hAnsi="Times New Roman" w:cs="Times New Roman"/>
          <w:sz w:val="27"/>
          <w:szCs w:val="27"/>
        </w:rPr>
      </w:pPr>
      <w:r w:rsidRPr="00EE2E10">
        <w:rPr>
          <w:rFonts w:ascii="Times New Roman" w:hAnsi="Times New Roman" w:cs="Times New Roman"/>
          <w:sz w:val="27"/>
          <w:szCs w:val="27"/>
        </w:rPr>
        <w:t xml:space="preserve">Понедельник, вторник, среда, четверг, пятница с 8:00 до 16:42,  перерыв на  обед с 12:00 до 13:30, суббота, воскресенье - выходные дни. </w:t>
      </w:r>
    </w:p>
    <w:p w:rsidR="00160B4F" w:rsidRPr="00EE2E10" w:rsidRDefault="00160B4F" w:rsidP="00160B4F">
      <w:pPr>
        <w:shd w:val="clear" w:color="auto" w:fill="FFFFFF"/>
        <w:ind w:firstLine="708"/>
        <w:jc w:val="both"/>
        <w:textAlignment w:val="baseline"/>
        <w:rPr>
          <w:rFonts w:ascii="Times New Roman" w:hAnsi="Times New Roman" w:cs="Times New Roman"/>
          <w:sz w:val="27"/>
          <w:szCs w:val="27"/>
        </w:rPr>
      </w:pPr>
      <w:r w:rsidRPr="00EE2E10">
        <w:rPr>
          <w:rFonts w:ascii="Times New Roman" w:hAnsi="Times New Roman" w:cs="Times New Roman"/>
          <w:sz w:val="27"/>
          <w:szCs w:val="27"/>
        </w:rPr>
        <w:t>«Многофункциональный центр предоставления государственных и муниципальных услуг» (ГКУ ВО «МФЦ»), (далее по тексту - МФЦ) находится по адресу: 446640, Самарская область, Алексеевский район, с. Алексеевка, ул. 50 лет Октября, 2  контактный телефон .</w:t>
      </w:r>
    </w:p>
    <w:p w:rsidR="00160B4F" w:rsidRPr="00EE2E10" w:rsidRDefault="00160B4F" w:rsidP="00160B4F">
      <w:pPr>
        <w:shd w:val="clear" w:color="auto" w:fill="FFFFFF"/>
        <w:ind w:firstLine="708"/>
        <w:jc w:val="both"/>
        <w:textAlignment w:val="baseline"/>
        <w:rPr>
          <w:rFonts w:ascii="Times New Roman" w:hAnsi="Times New Roman" w:cs="Times New Roman"/>
          <w:sz w:val="27"/>
          <w:szCs w:val="27"/>
        </w:rPr>
      </w:pPr>
      <w:r w:rsidRPr="00EE2E10">
        <w:rPr>
          <w:rFonts w:ascii="Times New Roman" w:hAnsi="Times New Roman" w:cs="Times New Roman"/>
          <w:sz w:val="27"/>
          <w:szCs w:val="27"/>
        </w:rPr>
        <w:t>График работы:</w:t>
      </w:r>
    </w:p>
    <w:p w:rsidR="00160B4F" w:rsidRPr="00EE2E10" w:rsidRDefault="00160B4F" w:rsidP="00160B4F">
      <w:pPr>
        <w:shd w:val="clear" w:color="auto" w:fill="FFFFFF"/>
        <w:ind w:firstLine="708"/>
        <w:jc w:val="both"/>
        <w:textAlignment w:val="baseline"/>
        <w:rPr>
          <w:rFonts w:ascii="Times New Roman" w:hAnsi="Times New Roman" w:cs="Times New Roman"/>
          <w:sz w:val="27"/>
          <w:szCs w:val="27"/>
        </w:rPr>
      </w:pPr>
      <w:r w:rsidRPr="00EE2E10">
        <w:rPr>
          <w:rFonts w:ascii="Times New Roman" w:hAnsi="Times New Roman" w:cs="Times New Roman"/>
          <w:sz w:val="27"/>
          <w:szCs w:val="27"/>
        </w:rPr>
        <w:t>понедельник с 9:00 до 20:00,</w:t>
      </w:r>
    </w:p>
    <w:p w:rsidR="00160B4F" w:rsidRPr="00EE2E10" w:rsidRDefault="00160B4F" w:rsidP="00160B4F">
      <w:pPr>
        <w:shd w:val="clear" w:color="auto" w:fill="FFFFFF"/>
        <w:ind w:firstLine="708"/>
        <w:jc w:val="both"/>
        <w:textAlignment w:val="baseline"/>
        <w:rPr>
          <w:rFonts w:ascii="Times New Roman" w:hAnsi="Times New Roman" w:cs="Times New Roman"/>
          <w:sz w:val="27"/>
          <w:szCs w:val="27"/>
        </w:rPr>
      </w:pPr>
      <w:r w:rsidRPr="00EE2E10">
        <w:rPr>
          <w:rFonts w:ascii="Times New Roman" w:hAnsi="Times New Roman" w:cs="Times New Roman"/>
          <w:sz w:val="27"/>
          <w:szCs w:val="27"/>
        </w:rPr>
        <w:t xml:space="preserve">вторник, среда, четверг, пятница с 9:00 до 18:00, </w:t>
      </w:r>
    </w:p>
    <w:p w:rsidR="00160B4F" w:rsidRPr="00EE2E10" w:rsidRDefault="00160B4F" w:rsidP="00160B4F">
      <w:pPr>
        <w:shd w:val="clear" w:color="auto" w:fill="FFFFFF"/>
        <w:ind w:firstLine="708"/>
        <w:jc w:val="both"/>
        <w:textAlignment w:val="baseline"/>
        <w:rPr>
          <w:rFonts w:ascii="Times New Roman" w:hAnsi="Times New Roman" w:cs="Times New Roman"/>
          <w:sz w:val="27"/>
          <w:szCs w:val="27"/>
        </w:rPr>
      </w:pPr>
      <w:r w:rsidRPr="00EE2E10">
        <w:rPr>
          <w:rFonts w:ascii="Times New Roman" w:hAnsi="Times New Roman" w:cs="Times New Roman"/>
          <w:sz w:val="27"/>
          <w:szCs w:val="27"/>
        </w:rPr>
        <w:t xml:space="preserve">суббота - с 9:00 до 15:00, без перерыва на обед, </w:t>
      </w:r>
    </w:p>
    <w:p w:rsidR="00160B4F" w:rsidRPr="00EE2E10" w:rsidRDefault="00160B4F" w:rsidP="00160B4F">
      <w:pPr>
        <w:shd w:val="clear" w:color="auto" w:fill="FFFFFF"/>
        <w:ind w:firstLine="708"/>
        <w:jc w:val="both"/>
        <w:textAlignment w:val="baseline"/>
        <w:rPr>
          <w:rFonts w:ascii="Times New Roman" w:hAnsi="Times New Roman" w:cs="Times New Roman"/>
          <w:sz w:val="27"/>
          <w:szCs w:val="27"/>
        </w:rPr>
      </w:pPr>
      <w:r w:rsidRPr="00EE2E10">
        <w:rPr>
          <w:rFonts w:ascii="Times New Roman" w:hAnsi="Times New Roman" w:cs="Times New Roman"/>
          <w:sz w:val="27"/>
          <w:szCs w:val="27"/>
        </w:rPr>
        <w:t>воскресенье - выходной день.</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1.3.2. Информацию о порядке предоставления муниципальной услуги заявитель может получить:</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непосредственно в администрации сельского поселения Гавриловка (информационные стенды, устное информирование по телефону, а также на личном приеме муниципальными служащими администрации сельского поселения Гавриловка;</w:t>
      </w:r>
    </w:p>
    <w:p w:rsidR="00160B4F" w:rsidRPr="00EE2E10" w:rsidRDefault="00160B4F" w:rsidP="00160B4F">
      <w:pPr>
        <w:autoSpaceDE w:val="0"/>
        <w:autoSpaceDN w:val="0"/>
        <w:adjustRightInd w:val="0"/>
        <w:ind w:firstLine="709"/>
        <w:contextualSpacing/>
        <w:jc w:val="both"/>
        <w:rPr>
          <w:rFonts w:ascii="Times New Roman" w:hAnsi="Times New Roman" w:cs="Times New Roman"/>
          <w:sz w:val="24"/>
          <w:szCs w:val="24"/>
        </w:rPr>
      </w:pPr>
      <w:r w:rsidRPr="00EE2E10">
        <w:rPr>
          <w:rFonts w:ascii="Times New Roman" w:hAnsi="Times New Roman" w:cs="Times New Roman"/>
          <w:sz w:val="27"/>
          <w:szCs w:val="27"/>
        </w:rPr>
        <w:t>по почте, в том числе электронной (), в случае письменного обращения заявителя;</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сети Интернет на официальном сайте администрации сельского поселения Гавриловка (http://www.</w:t>
      </w:r>
      <w:r w:rsidRPr="00EE2E10">
        <w:rPr>
          <w:rFonts w:ascii="Times New Roman" w:hAnsi="Times New Roman" w:cs="Times New Roman"/>
          <w:color w:val="0000FF"/>
          <w:sz w:val="28"/>
          <w:szCs w:val="28"/>
          <w:u w:val="single"/>
        </w:rPr>
        <w:t xml:space="preserve"> </w:t>
      </w:r>
      <w:r w:rsidRPr="00EE2E10">
        <w:rPr>
          <w:rFonts w:ascii="Times New Roman" w:hAnsi="Times New Roman" w:cs="Times New Roman"/>
          <w:color w:val="0000FF"/>
          <w:sz w:val="28"/>
          <w:szCs w:val="28"/>
          <w:u w:val="single"/>
          <w:lang w:val="en-US"/>
        </w:rPr>
        <w:t>http</w:t>
      </w:r>
      <w:r w:rsidRPr="00EE2E10">
        <w:rPr>
          <w:rFonts w:ascii="Times New Roman" w:hAnsi="Times New Roman" w:cs="Times New Roman"/>
          <w:color w:val="0000FF"/>
          <w:sz w:val="28"/>
          <w:szCs w:val="28"/>
          <w:u w:val="single"/>
        </w:rPr>
        <w:t>://</w:t>
      </w:r>
      <w:r w:rsidRPr="00EE2E10">
        <w:rPr>
          <w:rFonts w:ascii="Times New Roman" w:hAnsi="Times New Roman" w:cs="Times New Roman"/>
          <w:color w:val="0000FF"/>
          <w:sz w:val="28"/>
          <w:szCs w:val="28"/>
          <w:u w:val="single"/>
          <w:lang w:val="en-US"/>
        </w:rPr>
        <w:t>gavrilovka</w:t>
      </w:r>
      <w:r w:rsidRPr="00EE2E10">
        <w:rPr>
          <w:rFonts w:ascii="Times New Roman" w:hAnsi="Times New Roman" w:cs="Times New Roman"/>
          <w:color w:val="0000FF"/>
          <w:sz w:val="28"/>
          <w:szCs w:val="28"/>
          <w:u w:val="single"/>
        </w:rPr>
        <w:t>.</w:t>
      </w:r>
      <w:r w:rsidRPr="00EE2E10">
        <w:rPr>
          <w:rFonts w:ascii="Times New Roman" w:hAnsi="Times New Roman" w:cs="Times New Roman"/>
          <w:color w:val="0000FF"/>
          <w:sz w:val="28"/>
          <w:szCs w:val="28"/>
          <w:u w:val="single"/>
          <w:lang w:val="en-US"/>
        </w:rPr>
        <w:t>ru</w:t>
      </w:r>
      <w:r w:rsidRPr="00EE2E10">
        <w:rPr>
          <w:rFonts w:ascii="Times New Roman" w:hAnsi="Times New Roman" w:cs="Times New Roman"/>
          <w:sz w:val="27"/>
          <w:szCs w:val="27"/>
        </w:rPr>
        <w:t>), на официальном портале Губернатора и Администрации Самарской области (</w:t>
      </w:r>
      <w:r w:rsidRPr="00EE2E10">
        <w:rPr>
          <w:rFonts w:ascii="Times New Roman" w:hAnsi="Times New Roman" w:cs="Times New Roman"/>
          <w:sz w:val="27"/>
          <w:szCs w:val="27"/>
          <w:lang w:val="en-US"/>
        </w:rPr>
        <w:t>www</w:t>
      </w:r>
      <w:r w:rsidRPr="00EE2E10">
        <w:rPr>
          <w:rFonts w:ascii="Times New Roman" w:hAnsi="Times New Roman" w:cs="Times New Roman"/>
          <w:sz w:val="27"/>
          <w:szCs w:val="27"/>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0" w:history="1">
        <w:r w:rsidRPr="00EE2E10">
          <w:rPr>
            <w:rStyle w:val="a3"/>
            <w:rFonts w:ascii="Times New Roman" w:hAnsi="Times New Roman" w:cs="Times New Roman"/>
            <w:sz w:val="27"/>
            <w:szCs w:val="27"/>
            <w:lang w:val="en-US"/>
          </w:rPr>
          <w:t>www</w:t>
        </w:r>
        <w:r w:rsidRPr="00EE2E10">
          <w:rPr>
            <w:rStyle w:val="a3"/>
            <w:rFonts w:ascii="Times New Roman" w:hAnsi="Times New Roman" w:cs="Times New Roman"/>
            <w:sz w:val="27"/>
            <w:szCs w:val="27"/>
          </w:rPr>
          <w:t>.</w:t>
        </w:r>
        <w:r w:rsidRPr="00EE2E10">
          <w:rPr>
            <w:rStyle w:val="a3"/>
            <w:rFonts w:ascii="Times New Roman" w:hAnsi="Times New Roman" w:cs="Times New Roman"/>
            <w:sz w:val="27"/>
            <w:szCs w:val="27"/>
            <w:lang w:val="en-US"/>
          </w:rPr>
          <w:t>gosuslugi</w:t>
        </w:r>
        <w:r w:rsidRPr="00EE2E10">
          <w:rPr>
            <w:rStyle w:val="a3"/>
            <w:rFonts w:ascii="Times New Roman" w:hAnsi="Times New Roman" w:cs="Times New Roman"/>
            <w:sz w:val="27"/>
            <w:szCs w:val="27"/>
          </w:rPr>
          <w:t>.</w:t>
        </w:r>
        <w:r w:rsidRPr="00EE2E10">
          <w:rPr>
            <w:rStyle w:val="a3"/>
            <w:rFonts w:ascii="Times New Roman" w:hAnsi="Times New Roman" w:cs="Times New Roman"/>
            <w:sz w:val="27"/>
            <w:szCs w:val="27"/>
            <w:lang w:val="en-US"/>
          </w:rPr>
          <w:t>ru</w:t>
        </w:r>
      </w:hyperlink>
      <w:r w:rsidRPr="00EE2E10">
        <w:rPr>
          <w:rFonts w:ascii="Times New Roman" w:hAnsi="Times New Roman" w:cs="Times New Roman"/>
          <w:sz w:val="27"/>
          <w:szCs w:val="27"/>
        </w:rPr>
        <w:t xml:space="preserve">).  </w:t>
      </w:r>
    </w:p>
    <w:p w:rsidR="00160B4F" w:rsidRPr="00EE2E10" w:rsidRDefault="00160B4F" w:rsidP="00160B4F">
      <w:pPr>
        <w:widowControl w:val="0"/>
        <w:autoSpaceDE w:val="0"/>
        <w:autoSpaceDN w:val="0"/>
        <w:adjustRightInd w:val="0"/>
        <w:outlineLvl w:val="1"/>
        <w:rPr>
          <w:rFonts w:ascii="Times New Roman" w:hAnsi="Times New Roman" w:cs="Times New Roman"/>
          <w:b/>
          <w:sz w:val="27"/>
          <w:szCs w:val="27"/>
        </w:rPr>
      </w:pPr>
    </w:p>
    <w:p w:rsidR="00160B4F" w:rsidRPr="00EE2E10" w:rsidRDefault="00160B4F" w:rsidP="00160B4F">
      <w:pPr>
        <w:widowControl w:val="0"/>
        <w:autoSpaceDE w:val="0"/>
        <w:autoSpaceDN w:val="0"/>
        <w:adjustRightInd w:val="0"/>
        <w:jc w:val="center"/>
        <w:outlineLvl w:val="1"/>
        <w:rPr>
          <w:rFonts w:ascii="Times New Roman" w:hAnsi="Times New Roman" w:cs="Times New Roman"/>
          <w:b/>
          <w:sz w:val="27"/>
          <w:szCs w:val="27"/>
        </w:rPr>
      </w:pPr>
      <w:r w:rsidRPr="00EE2E10">
        <w:rPr>
          <w:rFonts w:ascii="Times New Roman" w:hAnsi="Times New Roman" w:cs="Times New Roman"/>
          <w:b/>
          <w:sz w:val="27"/>
          <w:szCs w:val="27"/>
        </w:rPr>
        <w:lastRenderedPageBreak/>
        <w:t>2. Стандарт предоставления муниципальной услуги</w:t>
      </w:r>
    </w:p>
    <w:p w:rsidR="00160B4F" w:rsidRPr="00EE2E10" w:rsidRDefault="00160B4F" w:rsidP="00160B4F">
      <w:pPr>
        <w:pStyle w:val="ConsPlusNonformat"/>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2.1.  Наименование муниципальной услуги – «Предоставление земельных участков, находящихся в муниципальной собственности сельского поселения Гавриловка в аренду без проведения торгов».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сельского поселения Гавриловка и  расположенных на территории сельского поселения Гавриловка, в аренду без проведения торгов осуществляется с предварительным согласованием предоставления земельного участка.</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2.2. Муниципальная услуга предоставляется администрацией сельского поселения Гавриловка (далее – уполномоченный орган).</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2.3. Результатом предоставления муниципальной услуги  является:</w:t>
      </w:r>
    </w:p>
    <w:p w:rsidR="00160B4F" w:rsidRPr="00EE2E10" w:rsidRDefault="00160B4F" w:rsidP="00160B4F">
      <w:pPr>
        <w:widowControl w:val="0"/>
        <w:autoSpaceDE w:val="0"/>
        <w:autoSpaceDN w:val="0"/>
        <w:adjustRightInd w:val="0"/>
        <w:ind w:firstLine="540"/>
        <w:jc w:val="both"/>
        <w:rPr>
          <w:rFonts w:ascii="Times New Roman" w:hAnsi="Times New Roman" w:cs="Times New Roman"/>
          <w:strike/>
          <w:sz w:val="27"/>
          <w:szCs w:val="27"/>
        </w:rPr>
      </w:pPr>
      <w:r w:rsidRPr="00EE2E10">
        <w:rPr>
          <w:rFonts w:ascii="Times New Roman" w:hAnsi="Times New Roman" w:cs="Times New Roman"/>
          <w:sz w:val="27"/>
          <w:szCs w:val="27"/>
        </w:rPr>
        <w:t>- решение уполномоченного органа о предварительном согласовании предоставления земельного участка в аренду</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решение уполномоченного органа об отказе в предварительном согласовании предоставления земельного участка в аренду;</w:t>
      </w:r>
      <w:r w:rsidRPr="00EE2E10">
        <w:rPr>
          <w:rStyle w:val="af9"/>
          <w:rFonts w:ascii="Times New Roman" w:hAnsi="Times New Roman" w:cs="Times New Roman"/>
          <w:b/>
          <w:color w:val="FF0000"/>
          <w:sz w:val="27"/>
          <w:szCs w:val="27"/>
        </w:rPr>
        <w:t xml:space="preserve"> </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проект договора аренды земельного участка; </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решение уполномоченного органа об отказе в предоставлении земельного участка в аренду.</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2.4. Срок предоставления муниципальной услуги.</w:t>
      </w:r>
    </w:p>
    <w:p w:rsidR="00160B4F" w:rsidRPr="00EE2E10" w:rsidRDefault="00160B4F" w:rsidP="00160B4F">
      <w:pPr>
        <w:autoSpaceDE w:val="0"/>
        <w:autoSpaceDN w:val="0"/>
        <w:adjustRightInd w:val="0"/>
        <w:spacing w:line="230" w:lineRule="auto"/>
        <w:jc w:val="both"/>
        <w:rPr>
          <w:rFonts w:ascii="Times New Roman" w:hAnsi="Times New Roman" w:cs="Times New Roman"/>
          <w:sz w:val="27"/>
          <w:szCs w:val="27"/>
        </w:rPr>
      </w:pPr>
      <w:r w:rsidRPr="00EE2E10">
        <w:rPr>
          <w:rFonts w:ascii="Times New Roman" w:hAnsi="Times New Roman" w:cs="Times New Roman"/>
          <w:sz w:val="27"/>
          <w:szCs w:val="27"/>
        </w:rPr>
        <w:t xml:space="preserve">       2.4.1.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EE2E10">
        <w:rPr>
          <w:rFonts w:ascii="Times New Roman" w:hAnsi="Times New Roman" w:cs="Times New Roman"/>
          <w:i/>
          <w:sz w:val="27"/>
          <w:szCs w:val="27"/>
        </w:rPr>
        <w:t xml:space="preserve"> </w:t>
      </w:r>
      <w:r w:rsidRPr="00EE2E10">
        <w:rPr>
          <w:rFonts w:ascii="Times New Roman" w:hAnsi="Times New Roman" w:cs="Times New Roman"/>
          <w:sz w:val="27"/>
          <w:szCs w:val="27"/>
        </w:rPr>
        <w:t>или до принятия решения об отказе в утверждении указанной схемы.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2.4.2. Уполномоченный орган принимает и направляет заявителю решение о предварительном согласовании или решение об отказе в предварительном </w:t>
      </w:r>
      <w:r w:rsidRPr="00EE2E10">
        <w:rPr>
          <w:rFonts w:ascii="Times New Roman" w:hAnsi="Times New Roman" w:cs="Times New Roman"/>
          <w:sz w:val="27"/>
          <w:szCs w:val="27"/>
        </w:rPr>
        <w:lastRenderedPageBreak/>
        <w:t>согласовании в срок не более чем 30 дней со дня поступления заявления о предварительном согласовании предоставления земельного участка.</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2.4.3. Уполномоченный орган рассматривает заявление о предоставлении земельного участка в аренду 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2.5. Правовыми основаниями для предоставления муниципальной услуги являются следующие нормативные правовые акты:</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Устав</w:t>
      </w:r>
      <w:bookmarkStart w:id="4" w:name="Par104"/>
      <w:bookmarkEnd w:id="4"/>
      <w:r w:rsidRPr="00EE2E10">
        <w:rPr>
          <w:rFonts w:ascii="Times New Roman" w:hAnsi="Times New Roman" w:cs="Times New Roman"/>
          <w:sz w:val="27"/>
          <w:szCs w:val="27"/>
        </w:rPr>
        <w:t xml:space="preserve"> сельского поселения Гавриловка.</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2.6. Исчерпывающий перечень документов, необходимых для </w:t>
      </w:r>
      <w:r w:rsidRPr="00EE2E10">
        <w:rPr>
          <w:rFonts w:ascii="Times New Roman" w:hAnsi="Times New Roman" w:cs="Times New Roman"/>
          <w:sz w:val="27"/>
          <w:szCs w:val="27"/>
        </w:rPr>
        <w:lastRenderedPageBreak/>
        <w:t>предоставления муниципальной услуги.</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 фамилия, имя и (при наличии) отчество, место жительства заявителя, реквизиты документа, удостоверяющего личность заявителя (для гражданина);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60B4F" w:rsidRPr="00EE2E10" w:rsidRDefault="00160B4F" w:rsidP="00160B4F">
      <w:pPr>
        <w:autoSpaceDE w:val="0"/>
        <w:autoSpaceDN w:val="0"/>
        <w:adjustRightInd w:val="0"/>
        <w:ind w:firstLine="540"/>
        <w:jc w:val="both"/>
        <w:rPr>
          <w:rFonts w:ascii="Times New Roman" w:hAnsi="Times New Roman" w:cs="Times New Roman"/>
          <w:i/>
          <w:color w:val="FF0000"/>
          <w:sz w:val="27"/>
          <w:szCs w:val="27"/>
        </w:rPr>
      </w:pPr>
      <w:r w:rsidRPr="00EE2E10">
        <w:rPr>
          <w:rFonts w:ascii="Times New Roman" w:hAnsi="Times New Roman" w:cs="Times New Roman"/>
          <w:sz w:val="27"/>
          <w:szCs w:val="27"/>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60B4F" w:rsidRPr="00EE2E10" w:rsidRDefault="00160B4F" w:rsidP="00160B4F">
      <w:pPr>
        <w:autoSpaceDE w:val="0"/>
        <w:autoSpaceDN w:val="0"/>
        <w:adjustRightInd w:val="0"/>
        <w:ind w:firstLine="540"/>
        <w:jc w:val="both"/>
        <w:rPr>
          <w:rFonts w:ascii="Times New Roman" w:hAnsi="Times New Roman" w:cs="Times New Roman"/>
          <w:i/>
          <w:color w:val="FF0000"/>
          <w:sz w:val="27"/>
          <w:szCs w:val="27"/>
        </w:rPr>
      </w:pPr>
      <w:r w:rsidRPr="00EE2E10">
        <w:rPr>
          <w:rFonts w:ascii="Times New Roman" w:hAnsi="Times New Roman" w:cs="Times New Roman"/>
          <w:sz w:val="27"/>
          <w:szCs w:val="27"/>
        </w:rPr>
        <w:t>5)</w:t>
      </w:r>
      <w:r w:rsidRPr="00EE2E10">
        <w:rPr>
          <w:rFonts w:ascii="Times New Roman" w:hAnsi="Times New Roman" w:cs="Times New Roman"/>
          <w:i/>
          <w:iCs/>
          <w:sz w:val="27"/>
          <w:szCs w:val="27"/>
        </w:rPr>
        <w:t xml:space="preserve"> </w:t>
      </w:r>
      <w:r w:rsidRPr="00EE2E10">
        <w:rPr>
          <w:rFonts w:ascii="Times New Roman" w:hAnsi="Times New Roman" w:cs="Times New Roman"/>
          <w:iCs/>
          <w:sz w:val="27"/>
          <w:szCs w:val="27"/>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E2E10">
        <w:rPr>
          <w:rFonts w:ascii="Times New Roman" w:hAnsi="Times New Roman" w:cs="Times New Roman"/>
          <w:i/>
          <w:color w:val="FF0000"/>
          <w:sz w:val="27"/>
          <w:szCs w:val="27"/>
        </w:rPr>
        <w:t xml:space="preserve">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6)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8) цель использования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11) почтовый адрес и (или) адрес электронной почты для связи с заявителем.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Заявление о предварительном согласовании в форме электронного документа представляется в уполномоченный орган по выбору заявителя: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путем направления электронного документа в уполномоченный орган на официальную электронную почту.  </w:t>
      </w:r>
      <w:bookmarkStart w:id="5" w:name="Par3"/>
      <w:bookmarkEnd w:id="5"/>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виде бумажного документа, который заявитель получает непосредственно при личном обращении;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виде бумажного документа, который направляется уполномоченным органом заявителю посредством почтового отправления;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виде электронного документа, который направляется уполномоченным органом заявителю посредством электронной почты.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В дополнение к указанным способам в заявлении о предварительном согласовании в форме электронного документа указывается способ </w:t>
      </w:r>
      <w:r w:rsidRPr="00EE2E10">
        <w:rPr>
          <w:rFonts w:ascii="Times New Roman" w:hAnsi="Times New Roman" w:cs="Times New Roman"/>
          <w:sz w:val="27"/>
          <w:szCs w:val="27"/>
        </w:rPr>
        <w:lastRenderedPageBreak/>
        <w:t>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электронной подписью заявителя (представителя заявителя);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усиленной квалифицированной электронной подписью заявителя (представителя заявителя).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лица, действующего от имени юридического лица без доверенности;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Style w:val="af9"/>
          <w:rFonts w:ascii="Times New Roman" w:hAnsi="Times New Roman" w:cs="Times New Roman"/>
          <w:b/>
          <w:color w:val="FF0000"/>
          <w:sz w:val="27"/>
          <w:szCs w:val="27"/>
        </w:rPr>
        <w:footnoteReference w:customMarkFollows="1" w:id="1"/>
        <w:t>4</w:t>
      </w:r>
      <w:r w:rsidRPr="00EE2E10">
        <w:rPr>
          <w:rFonts w:ascii="Times New Roman" w:hAnsi="Times New Roman" w:cs="Times New Roman"/>
          <w:sz w:val="27"/>
          <w:szCs w:val="27"/>
        </w:rPr>
        <w:t>2.6.1.2. К заявлению о предварительном согласовании должны быть приложены следующие документы: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 проектная документация лесных участков в случае, если подано заявление о предварительном согласовании предоставления лесного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0B4F" w:rsidRPr="00EE2E10" w:rsidRDefault="00160B4F" w:rsidP="00160B4F">
      <w:pPr>
        <w:autoSpaceDE w:val="0"/>
        <w:autoSpaceDN w:val="0"/>
        <w:adjustRightInd w:val="0"/>
        <w:ind w:firstLine="540"/>
        <w:jc w:val="both"/>
        <w:rPr>
          <w:rFonts w:ascii="Times New Roman" w:hAnsi="Times New Roman" w:cs="Times New Roman"/>
          <w:dstrike/>
          <w:sz w:val="27"/>
          <w:szCs w:val="27"/>
        </w:rPr>
      </w:pPr>
      <w:r w:rsidRPr="00EE2E10">
        <w:rPr>
          <w:rFonts w:ascii="Times New Roman" w:hAnsi="Times New Roman" w:cs="Times New Roman"/>
          <w:sz w:val="27"/>
          <w:szCs w:val="27"/>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7) документы, подтверждающие право заявителя на приобретение земельного участка без проведения торгов:</w:t>
      </w:r>
    </w:p>
    <w:p w:rsidR="00160B4F" w:rsidRPr="00EE2E10" w:rsidRDefault="00160B4F" w:rsidP="00160B4F">
      <w:pPr>
        <w:ind w:firstLine="540"/>
        <w:jc w:val="both"/>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160B4F" w:rsidRPr="00EE2E10" w:rsidTr="00B11DF1">
        <w:tc>
          <w:tcPr>
            <w:tcW w:w="2162"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Заявитель </w:t>
            </w:r>
          </w:p>
        </w:tc>
        <w:tc>
          <w:tcPr>
            <w:tcW w:w="2156"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w:t>
            </w:r>
          </w:p>
        </w:tc>
        <w:tc>
          <w:tcPr>
            <w:tcW w:w="3685"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60B4F" w:rsidRPr="00EE2E10" w:rsidTr="00B11DF1">
        <w:tc>
          <w:tcPr>
            <w:tcW w:w="2162" w:type="dxa"/>
            <w:tcBorders>
              <w:top w:val="single" w:sz="4" w:space="0" w:color="auto"/>
              <w:bottom w:val="single" w:sz="4" w:space="0" w:color="auto"/>
            </w:tcBorders>
          </w:tcPr>
          <w:p w:rsidR="00160B4F" w:rsidRPr="00EE2E10" w:rsidRDefault="00B335BC" w:rsidP="00B11DF1">
            <w:pPr>
              <w:spacing w:after="1"/>
              <w:rPr>
                <w:rFonts w:ascii="Times New Roman" w:hAnsi="Times New Roman" w:cs="Times New Roman"/>
                <w:sz w:val="27"/>
                <w:szCs w:val="27"/>
              </w:rPr>
            </w:pPr>
            <w:hyperlink r:id="rId21" w:history="1">
              <w:r w:rsidR="00160B4F" w:rsidRPr="00EE2E10">
                <w:rPr>
                  <w:rFonts w:ascii="Times New Roman" w:hAnsi="Times New Roman" w:cs="Times New Roman"/>
                  <w:sz w:val="27"/>
                  <w:szCs w:val="27"/>
                </w:rPr>
                <w:t>Подпункт 4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w:t>
            </w:r>
          </w:p>
        </w:tc>
        <w:tc>
          <w:tcPr>
            <w:tcW w:w="2156"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Договор, соглашение или иной документ, предусматривающий выполнение международных обязательств</w:t>
            </w: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22" w:history="1">
              <w:r w:rsidR="00160B4F" w:rsidRPr="00EE2E10">
                <w:rPr>
                  <w:rFonts w:ascii="Times New Roman" w:hAnsi="Times New Roman" w:cs="Times New Roman"/>
                  <w:sz w:val="27"/>
                  <w:szCs w:val="27"/>
                </w:rPr>
                <w:t>Подпункт 5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EE2E10">
                <w:rPr>
                  <w:rFonts w:ascii="Times New Roman" w:hAnsi="Times New Roman" w:cs="Times New Roman"/>
                  <w:sz w:val="27"/>
                  <w:szCs w:val="27"/>
                </w:rPr>
                <w:t>2015 г</w:t>
              </w:r>
            </w:smartTag>
            <w:r w:rsidRPr="00EE2E10">
              <w:rPr>
                <w:rFonts w:ascii="Times New Roman" w:hAnsi="Times New Roman" w:cs="Times New Roman"/>
                <w:sz w:val="27"/>
                <w:szCs w:val="27"/>
              </w:rPr>
              <w:t xml:space="preserve">. Договор аренды исходного земельного участка в случае, если такой договор заключен до дня вступления в силу Федерального </w:t>
            </w:r>
            <w:hyperlink r:id="rId23" w:history="1">
              <w:r w:rsidRPr="00EE2E10">
                <w:rPr>
                  <w:rFonts w:ascii="Times New Roman" w:hAnsi="Times New Roman" w:cs="Times New Roman"/>
                  <w:sz w:val="27"/>
                  <w:szCs w:val="27"/>
                </w:rPr>
                <w:t>закона</w:t>
              </w:r>
            </w:hyperlink>
            <w:r w:rsidRPr="00EE2E10">
              <w:rPr>
                <w:rFonts w:ascii="Times New Roman" w:hAnsi="Times New Roman" w:cs="Times New Roman"/>
                <w:sz w:val="27"/>
                <w:szCs w:val="27"/>
              </w:rPr>
              <w:t xml:space="preserve"> от 21 июля 1997 года N 122-ФЗ "О государственной регистрации прав на недвижимое имущество и сделок с ним" </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24" w:history="1">
              <w:r w:rsidR="00160B4F" w:rsidRPr="00EE2E10">
                <w:rPr>
                  <w:rFonts w:ascii="Times New Roman" w:hAnsi="Times New Roman" w:cs="Times New Roman"/>
                  <w:sz w:val="27"/>
                  <w:szCs w:val="27"/>
                </w:rPr>
                <w:t>Подпункт 5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Договор о комплексном освоении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25" w:history="1">
              <w:r w:rsidR="00160B4F" w:rsidRPr="00EE2E10">
                <w:rPr>
                  <w:rFonts w:ascii="Times New Roman" w:hAnsi="Times New Roman" w:cs="Times New Roman"/>
                  <w:sz w:val="27"/>
                  <w:szCs w:val="27"/>
                </w:rPr>
                <w:t>Подпункт 6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Договор о комплексном освоении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 подтверждающий членство заявителя в некоммерческой организации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Решение общего собрания членов некоммерческой организации о распределении испрашиваемого земельного участка заявителю</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26" w:history="1">
              <w:r w:rsidR="00160B4F" w:rsidRPr="00EE2E10">
                <w:rPr>
                  <w:rFonts w:ascii="Times New Roman" w:hAnsi="Times New Roman" w:cs="Times New Roman"/>
                  <w:sz w:val="27"/>
                  <w:szCs w:val="27"/>
                </w:rPr>
                <w:t>Подпункт 6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EE2E10">
              <w:rPr>
                <w:rFonts w:ascii="Times New Roman" w:hAnsi="Times New Roman" w:cs="Times New Roman"/>
                <w:sz w:val="27"/>
                <w:szCs w:val="27"/>
              </w:rPr>
              <w:lastRenderedPageBreak/>
              <w:t>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Договор о комплексном освоении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Решение органа некоммерческой организации о приобретении земельного участка</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27" w:history="1">
              <w:r w:rsidR="00160B4F" w:rsidRPr="00EE2E10">
                <w:rPr>
                  <w:rFonts w:ascii="Times New Roman" w:hAnsi="Times New Roman" w:cs="Times New Roman"/>
                  <w:sz w:val="27"/>
                  <w:szCs w:val="27"/>
                </w:rPr>
                <w:t>Подпункт 7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 подтверждающий членство заявителя в некоммерческой организации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Решение органа некоммерческой организации о распределении земельного участка заявителю</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28" w:history="1">
              <w:r w:rsidR="00160B4F" w:rsidRPr="00EE2E10">
                <w:rPr>
                  <w:rFonts w:ascii="Times New Roman" w:hAnsi="Times New Roman" w:cs="Times New Roman"/>
                  <w:sz w:val="27"/>
                  <w:szCs w:val="27"/>
                </w:rPr>
                <w:t>Подпункт 8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Некоммерческая организация, созданная гражданами, которой предоставлен </w:t>
            </w:r>
            <w:r w:rsidRPr="00EE2E10">
              <w:rPr>
                <w:rFonts w:ascii="Times New Roman" w:hAnsi="Times New Roman" w:cs="Times New Roman"/>
                <w:sz w:val="27"/>
                <w:szCs w:val="27"/>
              </w:rPr>
              <w:lastRenderedPageBreak/>
              <w:t>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Ограниченный в обороте земельный участок, образованный в результате </w:t>
            </w:r>
            <w:r w:rsidRPr="00EE2E10">
              <w:rPr>
                <w:rFonts w:ascii="Times New Roman" w:hAnsi="Times New Roman" w:cs="Times New Roman"/>
                <w:sz w:val="27"/>
                <w:szCs w:val="27"/>
              </w:rPr>
              <w:lastRenderedPageBreak/>
              <w:t>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Pr="00EE2E10">
              <w:rPr>
                <w:rFonts w:ascii="Times New Roman" w:hAnsi="Times New Roman" w:cs="Times New Roman"/>
                <w:sz w:val="27"/>
                <w:szCs w:val="27"/>
              </w:rPr>
              <w:lastRenderedPageBreak/>
              <w:t>ЕГРН</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Решение органа некоммерческой организации о приобретении земельного участка</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29" w:history="1">
              <w:r w:rsidR="00160B4F" w:rsidRPr="00EE2E10">
                <w:rPr>
                  <w:rFonts w:ascii="Times New Roman" w:hAnsi="Times New Roman" w:cs="Times New Roman"/>
                  <w:sz w:val="27"/>
                  <w:szCs w:val="27"/>
                </w:rPr>
                <w:t>Подпункт 9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EE2E10">
                <w:rPr>
                  <w:rFonts w:ascii="Times New Roman" w:hAnsi="Times New Roman" w:cs="Times New Roman"/>
                  <w:sz w:val="27"/>
                  <w:szCs w:val="27"/>
                </w:rPr>
                <w:t>статьей 39.20</w:t>
              </w:r>
            </w:hyperlink>
            <w:r w:rsidRPr="00EE2E10">
              <w:rPr>
                <w:rFonts w:ascii="Times New Roman" w:hAnsi="Times New Roman" w:cs="Times New Roman"/>
                <w:sz w:val="27"/>
                <w:szCs w:val="27"/>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на котором расположены здания, сооружения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EE2E10">
              <w:rPr>
                <w:rFonts w:ascii="Times New Roman" w:hAnsi="Times New Roman" w:cs="Times New Roman"/>
                <w:sz w:val="27"/>
                <w:szCs w:val="27"/>
              </w:rPr>
              <w:lastRenderedPageBreak/>
              <w:t>адресных ориентиров зданий, сооружений, принадлежащих на соответствующем праве заявителю</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31" w:history="1">
              <w:r w:rsidR="00160B4F" w:rsidRPr="00EE2E10">
                <w:rPr>
                  <w:rFonts w:ascii="Times New Roman" w:hAnsi="Times New Roman" w:cs="Times New Roman"/>
                  <w:sz w:val="27"/>
                  <w:szCs w:val="27"/>
                </w:rPr>
                <w:t>Подпункт 10 пункта 2 статьи 39.6</w:t>
              </w:r>
            </w:hyperlink>
            <w:r w:rsidR="00160B4F" w:rsidRPr="00EE2E10">
              <w:rPr>
                <w:rFonts w:ascii="Times New Roman" w:hAnsi="Times New Roman" w:cs="Times New Roman"/>
                <w:sz w:val="27"/>
                <w:szCs w:val="27"/>
              </w:rPr>
              <w:t xml:space="preserve"> Земельного кодекса, </w:t>
            </w:r>
            <w:hyperlink r:id="rId32" w:history="1">
              <w:r w:rsidR="00160B4F" w:rsidRPr="00EE2E10">
                <w:rPr>
                  <w:rFonts w:ascii="Times New Roman" w:hAnsi="Times New Roman" w:cs="Times New Roman"/>
                  <w:sz w:val="27"/>
                  <w:szCs w:val="27"/>
                </w:rPr>
                <w:t>пункт 21 статьи 3</w:t>
              </w:r>
            </w:hyperlink>
            <w:r w:rsidR="00160B4F" w:rsidRPr="00EE2E10">
              <w:rPr>
                <w:rFonts w:ascii="Times New Roman" w:hAnsi="Times New Roman" w:cs="Times New Roman"/>
                <w:sz w:val="27"/>
                <w:szCs w:val="27"/>
              </w:rPr>
              <w:t xml:space="preserve"> Федерального закона от 25 октября </w:t>
            </w:r>
            <w:smartTag w:uri="urn:schemas-microsoft-com:office:smarttags" w:element="metricconverter">
              <w:smartTagPr>
                <w:attr w:name="ProductID" w:val="2001 г"/>
              </w:smartTagPr>
              <w:r w:rsidR="00160B4F" w:rsidRPr="00EE2E10">
                <w:rPr>
                  <w:rFonts w:ascii="Times New Roman" w:hAnsi="Times New Roman" w:cs="Times New Roman"/>
                  <w:sz w:val="27"/>
                  <w:szCs w:val="27"/>
                </w:rPr>
                <w:t>2001 г</w:t>
              </w:r>
            </w:smartTag>
            <w:r w:rsidR="00160B4F" w:rsidRPr="00EE2E10">
              <w:rPr>
                <w:rFonts w:ascii="Times New Roman" w:hAnsi="Times New Roman" w:cs="Times New Roman"/>
                <w:sz w:val="27"/>
                <w:szCs w:val="27"/>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Собственник объекта незавершенного строительства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w:t>
            </w:r>
            <w:r w:rsidRPr="00EE2E10">
              <w:rPr>
                <w:rFonts w:ascii="Times New Roman" w:hAnsi="Times New Roman" w:cs="Times New Roman"/>
                <w:sz w:val="27"/>
                <w:szCs w:val="27"/>
              </w:rPr>
              <w:lastRenderedPageBreak/>
              <w:t>сооружений, объектов незавершенного строительства, принадлежащих на соответствующем праве заявителю</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33" w:history="1">
              <w:r w:rsidR="00160B4F" w:rsidRPr="00EE2E10">
                <w:rPr>
                  <w:rFonts w:ascii="Times New Roman" w:hAnsi="Times New Roman" w:cs="Times New Roman"/>
                  <w:sz w:val="27"/>
                  <w:szCs w:val="27"/>
                </w:rPr>
                <w:t>Подпункт 11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34" w:history="1">
              <w:r w:rsidR="00160B4F" w:rsidRPr="00EE2E10">
                <w:rPr>
                  <w:rFonts w:ascii="Times New Roman" w:hAnsi="Times New Roman" w:cs="Times New Roman"/>
                  <w:sz w:val="27"/>
                  <w:szCs w:val="27"/>
                </w:rPr>
                <w:t>Подпункт 13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Договор о развитии застроенной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35" w:history="1">
              <w:r w:rsidR="00160B4F" w:rsidRPr="00EE2E10">
                <w:rPr>
                  <w:rFonts w:ascii="Times New Roman" w:hAnsi="Times New Roman" w:cs="Times New Roman"/>
                  <w:sz w:val="27"/>
                  <w:szCs w:val="27"/>
                </w:rPr>
                <w:t>Подпункт 13.1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Юридическое лицо, с которым заключен договор об освоении </w:t>
            </w:r>
            <w:r w:rsidRPr="00EE2E10">
              <w:rPr>
                <w:rFonts w:ascii="Times New Roman" w:hAnsi="Times New Roman" w:cs="Times New Roman"/>
                <w:sz w:val="27"/>
                <w:szCs w:val="27"/>
              </w:rPr>
              <w:lastRenderedPageBreak/>
              <w:t>территории в целях строительства жилья экономического класса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участок, предназначенный для освоения территории в </w:t>
            </w:r>
            <w:r w:rsidRPr="00EE2E10">
              <w:rPr>
                <w:rFonts w:ascii="Times New Roman" w:hAnsi="Times New Roman" w:cs="Times New Roman"/>
                <w:sz w:val="27"/>
                <w:szCs w:val="27"/>
              </w:rPr>
              <w:lastRenderedPageBreak/>
              <w:t>целях строительства жилья экономического класса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Договор об освоении территории в целях строительства жилья экономического класса</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36" w:history="1">
              <w:r w:rsidR="00160B4F" w:rsidRPr="00EE2E10">
                <w:rPr>
                  <w:rFonts w:ascii="Times New Roman" w:hAnsi="Times New Roman" w:cs="Times New Roman"/>
                  <w:sz w:val="27"/>
                  <w:szCs w:val="27"/>
                </w:rPr>
                <w:t>Подпункт 13.1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Договор о комплексном освоении территории в целях строительства жилья экономического класса</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37" w:history="1">
              <w:r w:rsidR="00160B4F" w:rsidRPr="00EE2E10">
                <w:rPr>
                  <w:rFonts w:ascii="Times New Roman" w:hAnsi="Times New Roman" w:cs="Times New Roman"/>
                  <w:sz w:val="27"/>
                  <w:szCs w:val="27"/>
                </w:rPr>
                <w:t>Подпункты 13.2</w:t>
              </w:r>
            </w:hyperlink>
            <w:r w:rsidR="00160B4F" w:rsidRPr="00EE2E10">
              <w:rPr>
                <w:rFonts w:ascii="Times New Roman" w:hAnsi="Times New Roman" w:cs="Times New Roman"/>
                <w:sz w:val="27"/>
                <w:szCs w:val="27"/>
              </w:rPr>
              <w:t xml:space="preserve"> и </w:t>
            </w:r>
            <w:hyperlink r:id="rId38" w:history="1">
              <w:r w:rsidR="00160B4F" w:rsidRPr="00EE2E10">
                <w:rPr>
                  <w:rFonts w:ascii="Times New Roman" w:hAnsi="Times New Roman" w:cs="Times New Roman"/>
                  <w:sz w:val="27"/>
                  <w:szCs w:val="27"/>
                </w:rPr>
                <w:t>13.3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Договор о комплексном развитии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39" w:history="1">
              <w:r w:rsidR="00160B4F" w:rsidRPr="00EE2E10">
                <w:rPr>
                  <w:rFonts w:ascii="Times New Roman" w:hAnsi="Times New Roman" w:cs="Times New Roman"/>
                  <w:sz w:val="27"/>
                  <w:szCs w:val="27"/>
                </w:rPr>
                <w:t>Подпункт 14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Гражданин, имеющий право на первоочередное или внеочередное приобретение земельных </w:t>
            </w:r>
            <w:r w:rsidRPr="00EE2E10">
              <w:rPr>
                <w:rFonts w:ascii="Times New Roman" w:hAnsi="Times New Roman" w:cs="Times New Roman"/>
                <w:sz w:val="27"/>
                <w:szCs w:val="27"/>
              </w:rPr>
              <w:lastRenderedPageBreak/>
              <w:t>участков</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Случаи предоставления земельных участков устанавливаются федеральным законом или законом субъекта </w:t>
            </w:r>
            <w:r w:rsidRPr="00EE2E10">
              <w:rPr>
                <w:rFonts w:ascii="Times New Roman" w:hAnsi="Times New Roman" w:cs="Times New Roman"/>
                <w:sz w:val="27"/>
                <w:szCs w:val="27"/>
              </w:rPr>
              <w:lastRenderedPageBreak/>
              <w:t>Российской Федерации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Pr="00EE2E10">
              <w:rPr>
                <w:rFonts w:ascii="Times New Roman" w:hAnsi="Times New Roman" w:cs="Times New Roman"/>
                <w:sz w:val="27"/>
                <w:szCs w:val="27"/>
              </w:rPr>
              <w:lastRenderedPageBreak/>
              <w:t>земельных участков</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0" w:history="1">
              <w:r w:rsidR="00160B4F" w:rsidRPr="00EE2E10">
                <w:rPr>
                  <w:rFonts w:ascii="Times New Roman" w:hAnsi="Times New Roman" w:cs="Times New Roman"/>
                  <w:sz w:val="27"/>
                  <w:szCs w:val="27"/>
                </w:rPr>
                <w:t>Подпункт 16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1" w:history="1">
              <w:r w:rsidR="00160B4F" w:rsidRPr="00EE2E10">
                <w:rPr>
                  <w:rFonts w:ascii="Times New Roman" w:hAnsi="Times New Roman" w:cs="Times New Roman"/>
                  <w:sz w:val="27"/>
                  <w:szCs w:val="27"/>
                </w:rPr>
                <w:t>Подпункт 17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Казачье общество</w:t>
            </w:r>
          </w:p>
        </w:tc>
        <w:tc>
          <w:tcPr>
            <w:tcW w:w="2156" w:type="dxa"/>
            <w:vMerge w:val="restart"/>
            <w:tcBorders>
              <w:top w:val="single" w:sz="4" w:space="0" w:color="auto"/>
              <w:bottom w:val="nil"/>
            </w:tcBorders>
          </w:tcPr>
          <w:p w:rsidR="00160B4F" w:rsidRPr="00EE2E10" w:rsidRDefault="00160B4F" w:rsidP="00B11DF1">
            <w:pPr>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Свидетельство о внесении казачьего общества в государственный Реестр казачьих обществ в Российской Федерации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2" w:history="1">
              <w:r w:rsidR="00160B4F" w:rsidRPr="00EE2E10">
                <w:rPr>
                  <w:rFonts w:ascii="Times New Roman" w:hAnsi="Times New Roman" w:cs="Times New Roman"/>
                  <w:sz w:val="27"/>
                  <w:szCs w:val="27"/>
                </w:rPr>
                <w:t xml:space="preserve">Подпункт 18 пункта 2 статьи </w:t>
              </w:r>
              <w:r w:rsidR="00160B4F" w:rsidRPr="00EE2E10">
                <w:rPr>
                  <w:rFonts w:ascii="Times New Roman" w:hAnsi="Times New Roman" w:cs="Times New Roman"/>
                  <w:sz w:val="27"/>
                  <w:szCs w:val="27"/>
                </w:rPr>
                <w:lastRenderedPageBreak/>
                <w:t>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Лицо, которое имеет право на </w:t>
            </w:r>
            <w:r w:rsidRPr="00EE2E10">
              <w:rPr>
                <w:rFonts w:ascii="Times New Roman" w:hAnsi="Times New Roman" w:cs="Times New Roman"/>
                <w:sz w:val="27"/>
                <w:szCs w:val="27"/>
              </w:rP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участок, </w:t>
            </w:r>
            <w:r w:rsidRPr="00EE2E10">
              <w:rPr>
                <w:rFonts w:ascii="Times New Roman" w:hAnsi="Times New Roman" w:cs="Times New Roman"/>
                <w:sz w:val="27"/>
                <w:szCs w:val="27"/>
              </w:rPr>
              <w:lastRenderedPageBreak/>
              <w:t>ограниченный в обороте</w:t>
            </w:r>
          </w:p>
        </w:tc>
        <w:tc>
          <w:tcPr>
            <w:tcW w:w="3685" w:type="dxa"/>
            <w:tcBorders>
              <w:top w:val="single" w:sz="4" w:space="0" w:color="auto"/>
              <w:bottom w:val="nil"/>
            </w:tcBorders>
          </w:tcPr>
          <w:p w:rsidR="00160B4F" w:rsidRPr="00EE2E10" w:rsidRDefault="00160B4F" w:rsidP="00B11DF1">
            <w:pPr>
              <w:autoSpaceDE w:val="0"/>
              <w:autoSpaceDN w:val="0"/>
              <w:adjustRightInd w:val="0"/>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Документ, предусмотренный </w:t>
            </w:r>
          </w:p>
          <w:p w:rsidR="00160B4F" w:rsidRPr="00EE2E10" w:rsidRDefault="00160B4F" w:rsidP="00B11DF1">
            <w:pPr>
              <w:autoSpaceDE w:val="0"/>
              <w:autoSpaceDN w:val="0"/>
              <w:adjustRightInd w:val="0"/>
              <w:jc w:val="center"/>
              <w:rPr>
                <w:rFonts w:ascii="Times New Roman" w:hAnsi="Times New Roman" w:cs="Times New Roman"/>
                <w:sz w:val="27"/>
                <w:szCs w:val="27"/>
              </w:rPr>
            </w:pPr>
            <w:r w:rsidRPr="00EE2E10">
              <w:rPr>
                <w:rFonts w:ascii="Times New Roman" w:hAnsi="Times New Roman" w:cs="Times New Roman"/>
                <w:sz w:val="27"/>
                <w:szCs w:val="27"/>
              </w:rPr>
              <w:t xml:space="preserve">Перечнем документов, </w:t>
            </w:r>
            <w:r w:rsidRPr="00EE2E10">
              <w:rPr>
                <w:rFonts w:ascii="Times New Roman" w:hAnsi="Times New Roman" w:cs="Times New Roman"/>
                <w:sz w:val="27"/>
                <w:szCs w:val="27"/>
              </w:rPr>
              <w:lastRenderedPageBreak/>
              <w:t>подтверждающих право заявителя на приобретение земельного участка без проведения торгов, утвержденный Приказом Минэкономразвития России от 12.01.2015 № 1</w:t>
            </w:r>
          </w:p>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dstrike/>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dstrike/>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dstrike/>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3" w:history="1">
              <w:r w:rsidR="00160B4F" w:rsidRPr="00EE2E10">
                <w:rPr>
                  <w:rFonts w:ascii="Times New Roman" w:hAnsi="Times New Roman" w:cs="Times New Roman"/>
                  <w:sz w:val="27"/>
                  <w:szCs w:val="27"/>
                </w:rPr>
                <w:t>Подпункт 20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Недропользователь</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4" w:history="1">
              <w:r w:rsidR="00160B4F" w:rsidRPr="00EE2E10">
                <w:rPr>
                  <w:rFonts w:ascii="Times New Roman" w:hAnsi="Times New Roman" w:cs="Times New Roman"/>
                  <w:sz w:val="27"/>
                  <w:szCs w:val="27"/>
                </w:rPr>
                <w:t>Подпункт 23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с которым заключено концессионное соглашение</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Земельный участок, необходимый для осуществления деятельности, предусмотренной концессионным </w:t>
            </w:r>
            <w:r w:rsidRPr="00EE2E10">
              <w:rPr>
                <w:rFonts w:ascii="Times New Roman" w:hAnsi="Times New Roman" w:cs="Times New Roman"/>
                <w:sz w:val="27"/>
                <w:szCs w:val="27"/>
              </w:rPr>
              <w:lastRenderedPageBreak/>
              <w:t>соглашением</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Концессионное соглашение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5" w:history="1">
              <w:r w:rsidR="00160B4F" w:rsidRPr="00EE2E10">
                <w:rPr>
                  <w:rFonts w:ascii="Times New Roman" w:hAnsi="Times New Roman" w:cs="Times New Roman"/>
                  <w:sz w:val="27"/>
                  <w:szCs w:val="27"/>
                </w:rPr>
                <w:t>Подпункт 23.1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Договор об освоении территории в целях строительства и эксплуатации наемного дома коммерческого использования</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6" w:history="1">
              <w:r w:rsidR="00160B4F" w:rsidRPr="00EE2E10">
                <w:rPr>
                  <w:rFonts w:ascii="Times New Roman" w:hAnsi="Times New Roman" w:cs="Times New Roman"/>
                  <w:sz w:val="27"/>
                  <w:szCs w:val="27"/>
                </w:rPr>
                <w:t>Подпункт 23.1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Договор об освоении территории в целях строительства и эксплуатации наемного дома социального использования</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7" w:history="1">
              <w:r w:rsidR="00160B4F" w:rsidRPr="00EE2E10">
                <w:rPr>
                  <w:rFonts w:ascii="Times New Roman" w:hAnsi="Times New Roman" w:cs="Times New Roman"/>
                  <w:sz w:val="27"/>
                  <w:szCs w:val="27"/>
                </w:rPr>
                <w:t>Подпункт 23.2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Специальный инвестиционный контракт</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8" w:history="1">
              <w:r w:rsidR="00160B4F" w:rsidRPr="00EE2E10">
                <w:rPr>
                  <w:rFonts w:ascii="Times New Roman" w:hAnsi="Times New Roman" w:cs="Times New Roman"/>
                  <w:sz w:val="27"/>
                  <w:szCs w:val="27"/>
                </w:rPr>
                <w:t>Подпункт 24 пункта 2 статьи 39.6</w:t>
              </w:r>
            </w:hyperlink>
            <w:r w:rsidR="00160B4F" w:rsidRPr="00EE2E10">
              <w:rPr>
                <w:rFonts w:ascii="Times New Roman" w:hAnsi="Times New Roman" w:cs="Times New Roman"/>
                <w:sz w:val="27"/>
                <w:szCs w:val="27"/>
              </w:rPr>
              <w:t xml:space="preserve"> Земельного </w:t>
            </w:r>
            <w:r w:rsidR="00160B4F" w:rsidRPr="00EE2E10">
              <w:rPr>
                <w:rFonts w:ascii="Times New Roman" w:hAnsi="Times New Roman" w:cs="Times New Roman"/>
                <w:sz w:val="27"/>
                <w:szCs w:val="27"/>
              </w:rPr>
              <w:lastRenderedPageBreak/>
              <w:t>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Лицо, с которым заключено охотхозяйственн</w:t>
            </w:r>
            <w:r w:rsidRPr="00EE2E10">
              <w:rPr>
                <w:rFonts w:ascii="Times New Roman" w:hAnsi="Times New Roman" w:cs="Times New Roman"/>
                <w:sz w:val="27"/>
                <w:szCs w:val="27"/>
              </w:rPr>
              <w:lastRenderedPageBreak/>
              <w:t>ое соглашение</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участок, необходимый </w:t>
            </w:r>
            <w:r w:rsidRPr="00EE2E10">
              <w:rPr>
                <w:rFonts w:ascii="Times New Roman" w:hAnsi="Times New Roman" w:cs="Times New Roman"/>
                <w:sz w:val="27"/>
                <w:szCs w:val="27"/>
              </w:rPr>
              <w:lastRenderedPageBreak/>
              <w:t>для осуществления видов деятельности в сфере охотничьего хозяйства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Охотхозяйственное соглашение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49" w:history="1">
              <w:r w:rsidR="00160B4F" w:rsidRPr="00EE2E10">
                <w:rPr>
                  <w:rFonts w:ascii="Times New Roman" w:hAnsi="Times New Roman" w:cs="Times New Roman"/>
                  <w:sz w:val="27"/>
                  <w:szCs w:val="27"/>
                </w:rPr>
                <w:t>Подпункт 28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Резидент зоны 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в границах зоны территориального развития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Инвестиционная декларация, в составе которой представлен инвестиционный проект</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3685" w:type="dxa"/>
            <w:tcBorders>
              <w:top w:val="nil"/>
              <w:bottom w:val="single" w:sz="4" w:space="0" w:color="auto"/>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0" w:history="1">
              <w:r w:rsidR="00160B4F" w:rsidRPr="00EE2E10">
                <w:rPr>
                  <w:rFonts w:ascii="Times New Roman" w:hAnsi="Times New Roman" w:cs="Times New Roman"/>
                  <w:sz w:val="27"/>
                  <w:szCs w:val="27"/>
                </w:rPr>
                <w:t>Подпункт 32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используемый на основании договора аренды</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3685" w:type="dxa"/>
            <w:tcBorders>
              <w:top w:val="nil"/>
              <w:bottom w:val="single" w:sz="4" w:space="0" w:color="auto"/>
            </w:tcBorders>
          </w:tcPr>
          <w:p w:rsidR="00160B4F" w:rsidRPr="00EE2E10" w:rsidRDefault="00160B4F" w:rsidP="00B11DF1">
            <w:pPr>
              <w:spacing w:after="1"/>
              <w:jc w:val="center"/>
              <w:rPr>
                <w:rFonts w:ascii="Times New Roman" w:hAnsi="Times New Roman" w:cs="Times New Roman"/>
                <w:dstrike/>
                <w:sz w:val="27"/>
                <w:szCs w:val="27"/>
              </w:rPr>
            </w:pPr>
          </w:p>
        </w:tc>
      </w:tr>
    </w:tbl>
    <w:p w:rsidR="00160B4F" w:rsidRPr="00EE2E10" w:rsidRDefault="00160B4F" w:rsidP="00160B4F">
      <w:pPr>
        <w:ind w:firstLine="540"/>
        <w:jc w:val="both"/>
        <w:rPr>
          <w:rFonts w:ascii="Times New Roman" w:hAnsi="Times New Roman" w:cs="Times New Roman"/>
          <w:sz w:val="27"/>
          <w:szCs w:val="27"/>
        </w:rPr>
      </w:pP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2.6.2.1. 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 фамилия, имя, отчество, место жительства заявителя и реквизиты документа, удостоверяющего личность заявителя (для гражданина);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w:t>
      </w:r>
      <w:r w:rsidRPr="00EE2E10">
        <w:rPr>
          <w:rFonts w:ascii="Times New Roman" w:hAnsi="Times New Roman" w:cs="Times New Roman"/>
          <w:sz w:val="27"/>
          <w:szCs w:val="27"/>
        </w:rPr>
        <w:lastRenderedPageBreak/>
        <w:t>юридических лиц, идентификационный номер налогоплательщика, за исключением случаев, если заявителем является иностранное юридическое лицо;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 кадастровый номер испрашиваемого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7) цель использования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10) почтовый адрес и (или) адрес электронной почты для связи с заявителем.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 xml:space="preserve">- путем направления электронного документа в уполномоченный орган на официальную электронную почту.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виде бумажного документа, который заявитель получает непосредственно при личном обращении;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виде бумажного документа, который направляется уполномоченным органом заявителю посредством почтового отправления;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виде электронного документа, который направляется уполномоченным органом заявителю посредством электронной почты.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электронной подписью заявителя (представителя заявителя);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усиленной квалифицированной электронной подписью заявителя (представителя заявителя).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лица, действующего от имени юридического лица без доверенности;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2.6.2.2. К заявлению о предоставлении земельного участка в аренду прилагаются документы, указанные в подпунктах 1, 4-7 пункта 2.6.1.2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В случаях, предусмотренных </w:t>
      </w:r>
      <w:hyperlink r:id="rId51" w:history="1">
        <w:r w:rsidRPr="00EE2E10">
          <w:rPr>
            <w:rFonts w:ascii="Times New Roman" w:hAnsi="Times New Roman" w:cs="Times New Roman"/>
            <w:sz w:val="27"/>
            <w:szCs w:val="27"/>
          </w:rPr>
          <w:t>подпунктом 11 пункта 2 статьи 39.</w:t>
        </w:r>
      </w:hyperlink>
      <w:r w:rsidRPr="00EE2E10">
        <w:rPr>
          <w:rFonts w:ascii="Times New Roman" w:hAnsi="Times New Roman" w:cs="Times New Roman"/>
          <w:sz w:val="27"/>
          <w:szCs w:val="27"/>
        </w:rPr>
        <w:t>6 Земельного кодекса Российской Федерации, с заявлением о предоставлении земельного участка в  аренду заявитель также представляет заявление о прекращении права постоянного (бессрочного) пользования таким земельным участком.</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2.6.3. Перечень документов (информации), которые заявитель вправе представить по собственной инициативе.</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160B4F" w:rsidRPr="00EE2E10" w:rsidTr="00B11DF1">
        <w:tc>
          <w:tcPr>
            <w:tcW w:w="2162"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Заявитель </w:t>
            </w:r>
          </w:p>
        </w:tc>
        <w:tc>
          <w:tcPr>
            <w:tcW w:w="2156"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w:t>
            </w:r>
          </w:p>
        </w:tc>
        <w:tc>
          <w:tcPr>
            <w:tcW w:w="3685" w:type="dxa"/>
            <w:tcBorders>
              <w:top w:val="single" w:sz="4" w:space="0" w:color="auto"/>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2" w:history="1">
              <w:r w:rsidR="00160B4F" w:rsidRPr="00EE2E10">
                <w:rPr>
                  <w:rFonts w:ascii="Times New Roman" w:hAnsi="Times New Roman" w:cs="Times New Roman"/>
                  <w:sz w:val="27"/>
                  <w:szCs w:val="27"/>
                </w:rPr>
                <w:t>Подпункт 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Указ или распоряжение Президента Российской Федерации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3" w:history="1">
              <w:r w:rsidR="00160B4F" w:rsidRPr="00EE2E10">
                <w:rPr>
                  <w:rFonts w:ascii="Times New Roman" w:hAnsi="Times New Roman" w:cs="Times New Roman"/>
                  <w:sz w:val="27"/>
                  <w:szCs w:val="27"/>
                </w:rPr>
                <w:t>Подпункт 2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Распоряжение Правительства Российской Федерации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dstrike/>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dstrike/>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dstrike/>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dstrike/>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4" w:history="1">
              <w:r w:rsidR="00160B4F" w:rsidRPr="00EE2E10">
                <w:rPr>
                  <w:rFonts w:ascii="Times New Roman" w:hAnsi="Times New Roman" w:cs="Times New Roman"/>
                  <w:sz w:val="27"/>
                  <w:szCs w:val="27"/>
                </w:rPr>
                <w:t>Подпункт 3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Распоряжение высшего должностного лица субъекта Российской Федерации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5" w:history="1">
              <w:r w:rsidR="00160B4F" w:rsidRPr="00EE2E10">
                <w:rPr>
                  <w:rFonts w:ascii="Times New Roman" w:hAnsi="Times New Roman" w:cs="Times New Roman"/>
                  <w:sz w:val="27"/>
                  <w:szCs w:val="27"/>
                </w:rPr>
                <w:t>Подпункт 4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Земельный участок, предназначенный для размещения объектов, предназначенных для обеспечения электро-, тепло-, газо- и водоснабжения, </w:t>
            </w:r>
            <w:r w:rsidRPr="00EE2E10">
              <w:rPr>
                <w:rFonts w:ascii="Times New Roman" w:hAnsi="Times New Roman" w:cs="Times New Roman"/>
                <w:sz w:val="27"/>
                <w:szCs w:val="27"/>
              </w:rPr>
              <w:lastRenderedPageBreak/>
              <w:t>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w:t>
            </w:r>
            <w:r w:rsidRPr="00EE2E10">
              <w:rPr>
                <w:rFonts w:ascii="Times New Roman" w:hAnsi="Times New Roman" w:cs="Times New Roman"/>
                <w:sz w:val="27"/>
                <w:szCs w:val="27"/>
              </w:rPr>
              <w:lastRenderedPageBreak/>
              <w:t>водоотведения, связи, нефтепроводов, не относящихся к объектам регионального или местного значения)</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6" w:history="1">
              <w:r w:rsidR="00160B4F" w:rsidRPr="00EE2E10">
                <w:rPr>
                  <w:rFonts w:ascii="Times New Roman" w:hAnsi="Times New Roman" w:cs="Times New Roman"/>
                  <w:sz w:val="27"/>
                  <w:szCs w:val="27"/>
                </w:rPr>
                <w:t>Подпункт 5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7" w:history="1">
              <w:r w:rsidR="00160B4F" w:rsidRPr="00EE2E10">
                <w:rPr>
                  <w:rFonts w:ascii="Times New Roman" w:hAnsi="Times New Roman" w:cs="Times New Roman"/>
                  <w:sz w:val="27"/>
                  <w:szCs w:val="27"/>
                </w:rPr>
                <w:t>Подпункт 5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Арендатор земельного участка, предоставленного для комплексного освоения территории, из которого образован испрашиваемый </w:t>
            </w:r>
            <w:r w:rsidRPr="00EE2E10">
              <w:rPr>
                <w:rFonts w:ascii="Times New Roman" w:hAnsi="Times New Roman" w:cs="Times New Roman"/>
                <w:sz w:val="27"/>
                <w:szCs w:val="27"/>
              </w:rPr>
              <w:lastRenderedPageBreak/>
              <w:t>земельный участок</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Земельный участок, образованный из земельного участка, находящегося в государственной или муниципальной собственности, предоставленног</w:t>
            </w:r>
            <w:r w:rsidRPr="00EE2E10">
              <w:rPr>
                <w:rFonts w:ascii="Times New Roman" w:hAnsi="Times New Roman" w:cs="Times New Roman"/>
                <w:sz w:val="27"/>
                <w:szCs w:val="27"/>
              </w:rPr>
              <w:lastRenderedPageBreak/>
              <w:t>о 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Утвержденный проект 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8" w:history="1">
              <w:r w:rsidR="00160B4F" w:rsidRPr="00EE2E10">
                <w:rPr>
                  <w:rFonts w:ascii="Times New Roman" w:hAnsi="Times New Roman" w:cs="Times New Roman"/>
                  <w:sz w:val="27"/>
                  <w:szCs w:val="27"/>
                </w:rPr>
                <w:t>Подпункт 6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Утвержденный проект 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59" w:history="1">
              <w:r w:rsidR="00160B4F" w:rsidRPr="00EE2E10">
                <w:rPr>
                  <w:rFonts w:ascii="Times New Roman" w:hAnsi="Times New Roman" w:cs="Times New Roman"/>
                  <w:sz w:val="27"/>
                  <w:szCs w:val="27"/>
                </w:rPr>
                <w:t>Подпункт 6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Некоммерческая организация, созданная гражданами, </w:t>
            </w:r>
            <w:r w:rsidRPr="00EE2E10">
              <w:rPr>
                <w:rFonts w:ascii="Times New Roman" w:hAnsi="Times New Roman" w:cs="Times New Roman"/>
                <w:sz w:val="27"/>
                <w:szCs w:val="27"/>
              </w:rPr>
              <w:lastRenderedPageBreak/>
              <w:t>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участок, предназначенный для </w:t>
            </w:r>
            <w:r w:rsidRPr="00EE2E10">
              <w:rPr>
                <w:rFonts w:ascii="Times New Roman" w:hAnsi="Times New Roman" w:cs="Times New Roman"/>
                <w:sz w:val="27"/>
                <w:szCs w:val="27"/>
              </w:rPr>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Утвержденный проект 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Выписка из ЕГРН об объекте </w:t>
            </w:r>
            <w:r w:rsidRPr="00EE2E10">
              <w:rPr>
                <w:rFonts w:ascii="Times New Roman" w:hAnsi="Times New Roman" w:cs="Times New Roman"/>
                <w:sz w:val="27"/>
                <w:szCs w:val="27"/>
              </w:rPr>
              <w:lastRenderedPageBreak/>
              <w:t>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60" w:history="1">
              <w:r w:rsidR="00160B4F" w:rsidRPr="00EE2E10">
                <w:rPr>
                  <w:rFonts w:ascii="Times New Roman" w:hAnsi="Times New Roman" w:cs="Times New Roman"/>
                  <w:sz w:val="27"/>
                  <w:szCs w:val="27"/>
                </w:rPr>
                <w:t>Подпункт 7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некоммерческой организации, членом которой является гражданин</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61" w:history="1">
              <w:r w:rsidR="00160B4F" w:rsidRPr="00EE2E10">
                <w:rPr>
                  <w:rFonts w:ascii="Times New Roman" w:hAnsi="Times New Roman" w:cs="Times New Roman"/>
                  <w:sz w:val="27"/>
                  <w:szCs w:val="27"/>
                </w:rPr>
                <w:t>Подпункт 8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62" w:history="1">
              <w:r w:rsidR="00160B4F" w:rsidRPr="00EE2E10">
                <w:rPr>
                  <w:rFonts w:ascii="Times New Roman" w:hAnsi="Times New Roman" w:cs="Times New Roman"/>
                  <w:sz w:val="27"/>
                  <w:szCs w:val="27"/>
                </w:rPr>
                <w:t>Подпункт 9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Собственник здания, сооружения, помещений в них и (или) лицо, которому эти объекты недвижимости предоставлены на праве </w:t>
            </w:r>
            <w:r w:rsidRPr="00EE2E10">
              <w:rPr>
                <w:rFonts w:ascii="Times New Roman" w:hAnsi="Times New Roman" w:cs="Times New Roman"/>
                <w:sz w:val="27"/>
                <w:szCs w:val="27"/>
              </w:rPr>
              <w:lastRenderedPageBreak/>
              <w:t xml:space="preserve">хозяйственного ведения или в случаях, предусмотренных </w:t>
            </w:r>
            <w:hyperlink r:id="rId63" w:history="1">
              <w:r w:rsidRPr="00EE2E10">
                <w:rPr>
                  <w:rFonts w:ascii="Times New Roman" w:hAnsi="Times New Roman" w:cs="Times New Roman"/>
                  <w:sz w:val="27"/>
                  <w:szCs w:val="27"/>
                </w:rPr>
                <w:t>статьей 39.20</w:t>
              </w:r>
            </w:hyperlink>
            <w:r w:rsidRPr="00EE2E10">
              <w:rPr>
                <w:rFonts w:ascii="Times New Roman" w:hAnsi="Times New Roman" w:cs="Times New Roman"/>
                <w:sz w:val="27"/>
                <w:szCs w:val="27"/>
              </w:rPr>
              <w:t xml:space="preserve"> Земельного кодекса, на праве оперативного управления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Земельный участок, на котором расположены здания, сооружения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 здании и (или) сооружении, расположенном(ых) на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64" w:history="1">
              <w:r w:rsidR="00160B4F" w:rsidRPr="00EE2E10">
                <w:rPr>
                  <w:rFonts w:ascii="Times New Roman" w:hAnsi="Times New Roman" w:cs="Times New Roman"/>
                  <w:sz w:val="27"/>
                  <w:szCs w:val="27"/>
                </w:rPr>
                <w:t>Подпункт 10 пункта 2 статьи 39.6</w:t>
              </w:r>
            </w:hyperlink>
            <w:r w:rsidR="00160B4F" w:rsidRPr="00EE2E10">
              <w:rPr>
                <w:rFonts w:ascii="Times New Roman" w:hAnsi="Times New Roman" w:cs="Times New Roman"/>
                <w:sz w:val="27"/>
                <w:szCs w:val="27"/>
              </w:rPr>
              <w:t xml:space="preserve"> Земельного кодекса, </w:t>
            </w:r>
            <w:hyperlink r:id="rId65" w:history="1">
              <w:r w:rsidR="00160B4F" w:rsidRPr="00EE2E10">
                <w:rPr>
                  <w:rFonts w:ascii="Times New Roman" w:hAnsi="Times New Roman" w:cs="Times New Roman"/>
                  <w:sz w:val="27"/>
                  <w:szCs w:val="27"/>
                </w:rPr>
                <w:t>пункт 21 статьи 3</w:t>
              </w:r>
            </w:hyperlink>
            <w:r w:rsidR="00160B4F" w:rsidRPr="00EE2E10">
              <w:rPr>
                <w:rFonts w:ascii="Times New Roman" w:hAnsi="Times New Roman" w:cs="Times New Roman"/>
                <w:sz w:val="27"/>
                <w:szCs w:val="27"/>
              </w:rPr>
              <w:t xml:space="preserve"> Федерального закона от 25 октября </w:t>
            </w:r>
            <w:smartTag w:uri="urn:schemas-microsoft-com:office:smarttags" w:element="metricconverter">
              <w:smartTagPr>
                <w:attr w:name="ProductID" w:val="2001 г"/>
              </w:smartTagPr>
              <w:r w:rsidR="00160B4F" w:rsidRPr="00EE2E10">
                <w:rPr>
                  <w:rFonts w:ascii="Times New Roman" w:hAnsi="Times New Roman" w:cs="Times New Roman"/>
                  <w:sz w:val="27"/>
                  <w:szCs w:val="27"/>
                </w:rPr>
                <w:t>2001 г</w:t>
              </w:r>
            </w:smartTag>
            <w:r w:rsidR="00160B4F" w:rsidRPr="00EE2E10">
              <w:rPr>
                <w:rFonts w:ascii="Times New Roman" w:hAnsi="Times New Roman" w:cs="Times New Roman"/>
                <w:sz w:val="27"/>
                <w:szCs w:val="27"/>
              </w:rPr>
              <w:t xml:space="preserve">. N 137-ФЗ "О введении в действие Земельного кодекса Российской Федерации </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Собственник объекта незавершенного строительства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объекте незавершенного строительства, расположенном на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66" w:history="1">
              <w:r w:rsidR="00160B4F" w:rsidRPr="00EE2E10">
                <w:rPr>
                  <w:rFonts w:ascii="Times New Roman" w:hAnsi="Times New Roman" w:cs="Times New Roman"/>
                  <w:sz w:val="27"/>
                  <w:szCs w:val="27"/>
                </w:rPr>
                <w:t>Подпункт 11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Юридическое лицо, использующее земельный </w:t>
            </w:r>
            <w:r w:rsidRPr="00EE2E10">
              <w:rPr>
                <w:rFonts w:ascii="Times New Roman" w:hAnsi="Times New Roman" w:cs="Times New Roman"/>
                <w:sz w:val="27"/>
                <w:szCs w:val="27"/>
              </w:rPr>
              <w:lastRenderedPageBreak/>
              <w:t>участок на праве постоянного (бессрочного) пользования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участок, принадлежащий юридическому </w:t>
            </w:r>
            <w:r w:rsidRPr="00EE2E10">
              <w:rPr>
                <w:rFonts w:ascii="Times New Roman" w:hAnsi="Times New Roman" w:cs="Times New Roman"/>
                <w:sz w:val="27"/>
                <w:szCs w:val="27"/>
              </w:rPr>
              <w:lastRenderedPageBreak/>
              <w:t>лицу на праве постоянного (бессрочного) 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67" w:history="1">
              <w:r w:rsidR="00160B4F" w:rsidRPr="00EE2E10">
                <w:rPr>
                  <w:rFonts w:ascii="Times New Roman" w:hAnsi="Times New Roman" w:cs="Times New Roman"/>
                  <w:sz w:val="27"/>
                  <w:szCs w:val="27"/>
                </w:rPr>
                <w:t>Подпункт 12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ЕГРИП об индивидуальном предпринимателе,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68" w:history="1">
              <w:r w:rsidR="00160B4F" w:rsidRPr="00EE2E10">
                <w:rPr>
                  <w:rFonts w:ascii="Times New Roman" w:hAnsi="Times New Roman" w:cs="Times New Roman"/>
                  <w:sz w:val="27"/>
                  <w:szCs w:val="27"/>
                </w:rPr>
                <w:t>Подпункт 13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Утвержденный проект 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69" w:history="1">
              <w:r w:rsidR="00160B4F" w:rsidRPr="00EE2E10">
                <w:rPr>
                  <w:rFonts w:ascii="Times New Roman" w:hAnsi="Times New Roman" w:cs="Times New Roman"/>
                  <w:sz w:val="27"/>
                  <w:szCs w:val="27"/>
                </w:rPr>
                <w:t xml:space="preserve">Подпункт 13.1 </w:t>
              </w:r>
              <w:r w:rsidR="00160B4F" w:rsidRPr="00EE2E10">
                <w:rPr>
                  <w:rFonts w:ascii="Times New Roman" w:hAnsi="Times New Roman" w:cs="Times New Roman"/>
                  <w:sz w:val="27"/>
                  <w:szCs w:val="27"/>
                </w:rPr>
                <w:lastRenderedPageBreak/>
                <w:t>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Юридическое </w:t>
            </w:r>
            <w:r w:rsidRPr="00EE2E10">
              <w:rPr>
                <w:rFonts w:ascii="Times New Roman" w:hAnsi="Times New Roman" w:cs="Times New Roman"/>
                <w:sz w:val="27"/>
                <w:szCs w:val="27"/>
              </w:rPr>
              <w:lastRenderedPageBreak/>
              <w:t>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w:t>
            </w:r>
            <w:r w:rsidRPr="00EE2E10">
              <w:rPr>
                <w:rFonts w:ascii="Times New Roman" w:hAnsi="Times New Roman" w:cs="Times New Roman"/>
                <w:sz w:val="27"/>
                <w:szCs w:val="27"/>
              </w:rPr>
              <w:lastRenderedPageBreak/>
              <w:t>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Утвержденный проект </w:t>
            </w:r>
            <w:r w:rsidRPr="00EE2E10">
              <w:rPr>
                <w:rFonts w:ascii="Times New Roman" w:hAnsi="Times New Roman" w:cs="Times New Roman"/>
                <w:sz w:val="27"/>
                <w:szCs w:val="27"/>
              </w:rPr>
              <w:lastRenderedPageBreak/>
              <w:t>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0" w:history="1">
              <w:r w:rsidR="00160B4F" w:rsidRPr="00EE2E10">
                <w:rPr>
                  <w:rFonts w:ascii="Times New Roman" w:hAnsi="Times New Roman" w:cs="Times New Roman"/>
                  <w:sz w:val="27"/>
                  <w:szCs w:val="27"/>
                </w:rPr>
                <w:t>Подпункт 13.1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Утвержденный проект 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1" w:history="1">
              <w:r w:rsidR="00160B4F" w:rsidRPr="00EE2E10">
                <w:rPr>
                  <w:rFonts w:ascii="Times New Roman" w:hAnsi="Times New Roman" w:cs="Times New Roman"/>
                  <w:sz w:val="27"/>
                  <w:szCs w:val="27"/>
                </w:rPr>
                <w:t>Подпункты 13.2</w:t>
              </w:r>
            </w:hyperlink>
            <w:r w:rsidR="00160B4F" w:rsidRPr="00EE2E10">
              <w:rPr>
                <w:rFonts w:ascii="Times New Roman" w:hAnsi="Times New Roman" w:cs="Times New Roman"/>
                <w:sz w:val="27"/>
                <w:szCs w:val="27"/>
              </w:rPr>
              <w:t xml:space="preserve"> и </w:t>
            </w:r>
            <w:hyperlink r:id="rId72" w:history="1">
              <w:r w:rsidR="00160B4F" w:rsidRPr="00EE2E10">
                <w:rPr>
                  <w:rFonts w:ascii="Times New Roman" w:hAnsi="Times New Roman" w:cs="Times New Roman"/>
                  <w:sz w:val="27"/>
                  <w:szCs w:val="27"/>
                </w:rPr>
                <w:t>13.3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Земельный участок, предназначенный для комплексного развития территории и строительства объектов коммунальной, транспортной, </w:t>
            </w:r>
            <w:r w:rsidRPr="00EE2E10">
              <w:rPr>
                <w:rFonts w:ascii="Times New Roman" w:hAnsi="Times New Roman" w:cs="Times New Roman"/>
                <w:sz w:val="27"/>
                <w:szCs w:val="27"/>
              </w:rPr>
              <w:lastRenderedPageBreak/>
              <w:t>социальной инфраструктур</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Утвержденный проект 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3" w:history="1">
              <w:r w:rsidR="00160B4F" w:rsidRPr="00EE2E10">
                <w:rPr>
                  <w:rFonts w:ascii="Times New Roman" w:hAnsi="Times New Roman" w:cs="Times New Roman"/>
                  <w:sz w:val="27"/>
                  <w:szCs w:val="27"/>
                </w:rPr>
                <w:t>Подпункт 14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4" w:history="1">
              <w:r w:rsidR="00160B4F" w:rsidRPr="00EE2E10">
                <w:rPr>
                  <w:rFonts w:ascii="Times New Roman" w:hAnsi="Times New Roman" w:cs="Times New Roman"/>
                  <w:sz w:val="27"/>
                  <w:szCs w:val="27"/>
                </w:rPr>
                <w:t>Подпункт 16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5" w:history="1">
              <w:r w:rsidR="00160B4F" w:rsidRPr="00EE2E10">
                <w:rPr>
                  <w:rFonts w:ascii="Times New Roman" w:hAnsi="Times New Roman" w:cs="Times New Roman"/>
                  <w:sz w:val="27"/>
                  <w:szCs w:val="27"/>
                </w:rPr>
                <w:t>Подпункт 17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Религиозная организация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6" w:history="1">
              <w:r w:rsidR="00160B4F" w:rsidRPr="00EE2E10">
                <w:rPr>
                  <w:rFonts w:ascii="Times New Roman" w:hAnsi="Times New Roman" w:cs="Times New Roman"/>
                  <w:sz w:val="27"/>
                  <w:szCs w:val="27"/>
                </w:rPr>
                <w:t xml:space="preserve">Подпункт 17 </w:t>
              </w:r>
              <w:r w:rsidR="00160B4F" w:rsidRPr="00EE2E10">
                <w:rPr>
                  <w:rFonts w:ascii="Times New Roman" w:hAnsi="Times New Roman" w:cs="Times New Roman"/>
                  <w:sz w:val="27"/>
                  <w:szCs w:val="27"/>
                </w:rPr>
                <w:lastRenderedPageBreak/>
                <w:t>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Казачье </w:t>
            </w:r>
            <w:r w:rsidRPr="00EE2E10">
              <w:rPr>
                <w:rFonts w:ascii="Times New Roman" w:hAnsi="Times New Roman" w:cs="Times New Roman"/>
                <w:sz w:val="27"/>
                <w:szCs w:val="27"/>
              </w:rPr>
              <w:lastRenderedPageBreak/>
              <w:t>общество</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w:t>
            </w:r>
            <w:r w:rsidRPr="00EE2E10">
              <w:rPr>
                <w:rFonts w:ascii="Times New Roman" w:hAnsi="Times New Roman" w:cs="Times New Roman"/>
                <w:sz w:val="27"/>
                <w:szCs w:val="27"/>
              </w:rPr>
              <w:lastRenderedPageBreak/>
              <w:t>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Выписка из ЕГРН об объекте </w:t>
            </w:r>
            <w:r w:rsidRPr="00EE2E10">
              <w:rPr>
                <w:rFonts w:ascii="Times New Roman" w:hAnsi="Times New Roman" w:cs="Times New Roman"/>
                <w:sz w:val="27"/>
                <w:szCs w:val="27"/>
              </w:rPr>
              <w:lastRenderedPageBreak/>
              <w:t>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7" w:history="1">
              <w:r w:rsidR="00160B4F" w:rsidRPr="00EE2E10">
                <w:rPr>
                  <w:rFonts w:ascii="Times New Roman" w:hAnsi="Times New Roman" w:cs="Times New Roman"/>
                  <w:sz w:val="27"/>
                  <w:szCs w:val="27"/>
                </w:rPr>
                <w:t>Подпункт 18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ограниченный в обороте</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8" w:history="1">
              <w:r w:rsidR="00160B4F" w:rsidRPr="00EE2E10">
                <w:rPr>
                  <w:rFonts w:ascii="Times New Roman" w:hAnsi="Times New Roman" w:cs="Times New Roman"/>
                  <w:sz w:val="27"/>
                  <w:szCs w:val="27"/>
                </w:rPr>
                <w:t>Подпункт 19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EE2E10">
              <w:rPr>
                <w:rFonts w:ascii="Times New Roman" w:hAnsi="Times New Roman" w:cs="Times New Roman"/>
                <w:sz w:val="27"/>
                <w:szCs w:val="27"/>
              </w:rPr>
              <w:lastRenderedPageBreak/>
              <w:t>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EE2E10">
              <w:rPr>
                <w:rFonts w:ascii="Times New Roman" w:hAnsi="Times New Roman" w:cs="Times New Roman"/>
                <w:sz w:val="27"/>
                <w:szCs w:val="27"/>
              </w:rPr>
              <w:lastRenderedPageBreak/>
              <w:t>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79" w:history="1">
              <w:r w:rsidR="00160B4F" w:rsidRPr="00EE2E10">
                <w:rPr>
                  <w:rFonts w:ascii="Times New Roman" w:hAnsi="Times New Roman" w:cs="Times New Roman"/>
                  <w:sz w:val="27"/>
                  <w:szCs w:val="27"/>
                </w:rPr>
                <w:t>Подпункт 20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Недропользователь</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0" w:history="1">
              <w:r w:rsidR="00160B4F" w:rsidRPr="00EE2E10">
                <w:rPr>
                  <w:rFonts w:ascii="Times New Roman" w:hAnsi="Times New Roman" w:cs="Times New Roman"/>
                  <w:sz w:val="27"/>
                  <w:szCs w:val="27"/>
                </w:rPr>
                <w:t>Подпункт 21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Резидент особой экономической зоны</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1" w:history="1">
              <w:r w:rsidR="00160B4F" w:rsidRPr="00EE2E10">
                <w:rPr>
                  <w:rFonts w:ascii="Times New Roman" w:hAnsi="Times New Roman" w:cs="Times New Roman"/>
                  <w:sz w:val="27"/>
                  <w:szCs w:val="27"/>
                </w:rPr>
                <w:t>Подпункт 21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p>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Управляющая компания, привлеченная для выполнения функций по созданию за счет средств федерального </w:t>
            </w:r>
            <w:r w:rsidRPr="00EE2E10">
              <w:rPr>
                <w:rFonts w:ascii="Times New Roman" w:hAnsi="Times New Roman" w:cs="Times New Roman"/>
                <w:sz w:val="27"/>
                <w:szCs w:val="27"/>
              </w:rPr>
              <w:lastRenderedPageBreak/>
              <w:t>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2" w:history="1">
              <w:r w:rsidR="00160B4F" w:rsidRPr="00EE2E10">
                <w:rPr>
                  <w:rFonts w:ascii="Times New Roman" w:hAnsi="Times New Roman" w:cs="Times New Roman"/>
                  <w:sz w:val="27"/>
                  <w:szCs w:val="27"/>
                </w:rPr>
                <w:t>Подпункт 22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3" w:history="1">
              <w:r w:rsidR="00160B4F" w:rsidRPr="00EE2E10">
                <w:rPr>
                  <w:rFonts w:ascii="Times New Roman" w:hAnsi="Times New Roman" w:cs="Times New Roman"/>
                  <w:sz w:val="27"/>
                  <w:szCs w:val="27"/>
                </w:rPr>
                <w:t>Подпункт 23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с которым заключено концессионное соглашение</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4" w:history="1">
              <w:r w:rsidR="00160B4F" w:rsidRPr="00EE2E10">
                <w:rPr>
                  <w:rFonts w:ascii="Times New Roman" w:hAnsi="Times New Roman" w:cs="Times New Roman"/>
                  <w:sz w:val="27"/>
                  <w:szCs w:val="27"/>
                </w:rPr>
                <w:t>Подпункт 23.1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Утвержденный проект 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5" w:history="1">
              <w:r w:rsidR="00160B4F" w:rsidRPr="00EE2E10">
                <w:rPr>
                  <w:rFonts w:ascii="Times New Roman" w:hAnsi="Times New Roman" w:cs="Times New Roman"/>
                  <w:sz w:val="27"/>
                  <w:szCs w:val="27"/>
                </w:rPr>
                <w:t>Подпункт 23.1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Утвержденный проект планировки и утвержденный проект межевания территории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6" w:history="1">
              <w:r w:rsidR="00160B4F" w:rsidRPr="00EE2E10">
                <w:rPr>
                  <w:rFonts w:ascii="Times New Roman" w:hAnsi="Times New Roman" w:cs="Times New Roman"/>
                  <w:sz w:val="27"/>
                  <w:szCs w:val="27"/>
                </w:rPr>
                <w:t>Подпункт 23.2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7" w:history="1">
              <w:r w:rsidR="00160B4F" w:rsidRPr="00EE2E10">
                <w:rPr>
                  <w:rFonts w:ascii="Times New Roman" w:hAnsi="Times New Roman" w:cs="Times New Roman"/>
                  <w:sz w:val="27"/>
                  <w:szCs w:val="27"/>
                </w:rPr>
                <w:t>Подпункт 24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с которым заключено охотхозяйственное соглашение</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ЕГРИП об индивидуальном предпринимателе,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rPr>
          <w:trHeight w:val="20"/>
        </w:trPr>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8" w:history="1">
              <w:r w:rsidR="00160B4F" w:rsidRPr="00EE2E10">
                <w:rPr>
                  <w:rFonts w:ascii="Times New Roman" w:hAnsi="Times New Roman" w:cs="Times New Roman"/>
                  <w:sz w:val="27"/>
                  <w:szCs w:val="27"/>
                </w:rPr>
                <w:t>Подпункт 25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ЕГРИП об индивидуальном предпринимателе,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89" w:history="1">
              <w:r w:rsidR="00160B4F" w:rsidRPr="00EE2E10">
                <w:rPr>
                  <w:rFonts w:ascii="Times New Roman" w:hAnsi="Times New Roman" w:cs="Times New Roman"/>
                  <w:sz w:val="27"/>
                  <w:szCs w:val="27"/>
                </w:rPr>
                <w:t>Подпункт 26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Государственная компания "Российские автомобильные дороги"</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90" w:history="1">
              <w:r w:rsidR="00160B4F" w:rsidRPr="00EE2E10">
                <w:rPr>
                  <w:rFonts w:ascii="Times New Roman" w:hAnsi="Times New Roman" w:cs="Times New Roman"/>
                  <w:sz w:val="27"/>
                  <w:szCs w:val="27"/>
                </w:rPr>
                <w:t>Подпункт 27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Открытое акционерное общество "Российские железные дороги"</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91" w:history="1">
              <w:r w:rsidR="00160B4F" w:rsidRPr="00EE2E10">
                <w:rPr>
                  <w:rFonts w:ascii="Times New Roman" w:hAnsi="Times New Roman" w:cs="Times New Roman"/>
                  <w:sz w:val="27"/>
                  <w:szCs w:val="27"/>
                </w:rPr>
                <w:t xml:space="preserve">Подпункт 28 </w:t>
              </w:r>
              <w:r w:rsidR="00160B4F" w:rsidRPr="00EE2E10">
                <w:rPr>
                  <w:rFonts w:ascii="Times New Roman" w:hAnsi="Times New Roman" w:cs="Times New Roman"/>
                  <w:sz w:val="27"/>
                  <w:szCs w:val="27"/>
                </w:rPr>
                <w:lastRenderedPageBreak/>
                <w:t>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Резидент зоны </w:t>
            </w:r>
            <w:r w:rsidRPr="00EE2E10">
              <w:rPr>
                <w:rFonts w:ascii="Times New Roman" w:hAnsi="Times New Roman" w:cs="Times New Roman"/>
                <w:sz w:val="27"/>
                <w:szCs w:val="27"/>
              </w:rPr>
              <w:lastRenderedPageBreak/>
              <w:t>территориального 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w:t>
            </w:r>
            <w:r w:rsidRPr="00EE2E10">
              <w:rPr>
                <w:rFonts w:ascii="Times New Roman" w:hAnsi="Times New Roman" w:cs="Times New Roman"/>
                <w:sz w:val="27"/>
                <w:szCs w:val="27"/>
              </w:rPr>
              <w:lastRenderedPageBreak/>
              <w:t>участок в границах зоны территориального развития</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Выписка из ЕГРН об объекте </w:t>
            </w:r>
            <w:r w:rsidRPr="00EE2E10">
              <w:rPr>
                <w:rFonts w:ascii="Times New Roman" w:hAnsi="Times New Roman" w:cs="Times New Roman"/>
                <w:sz w:val="27"/>
                <w:szCs w:val="27"/>
              </w:rPr>
              <w:lastRenderedPageBreak/>
              <w:t>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92" w:history="1">
              <w:r w:rsidR="00160B4F" w:rsidRPr="00EE2E10">
                <w:rPr>
                  <w:rFonts w:ascii="Times New Roman" w:hAnsi="Times New Roman" w:cs="Times New Roman"/>
                  <w:sz w:val="27"/>
                  <w:szCs w:val="27"/>
                </w:rPr>
                <w:t>Подпункт 29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93" w:history="1">
              <w:r w:rsidR="00160B4F" w:rsidRPr="00EE2E10">
                <w:rPr>
                  <w:rFonts w:ascii="Times New Roman" w:hAnsi="Times New Roman" w:cs="Times New Roman"/>
                  <w:sz w:val="27"/>
                  <w:szCs w:val="27"/>
                </w:rPr>
                <w:t>Подпункт 30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 xml:space="preserve">Юридическое лицо, осуществляющее размещение ядерных установок, радиационных источников, </w:t>
            </w:r>
            <w:r w:rsidRPr="00EE2E10">
              <w:rPr>
                <w:rFonts w:ascii="Times New Roman" w:hAnsi="Times New Roman" w:cs="Times New Roman"/>
                <w:sz w:val="27"/>
                <w:szCs w:val="27"/>
              </w:rPr>
              <w:lastRenderedPageBreak/>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Земельный участок, предназначенный для размещения ядерных установок, радиационных </w:t>
            </w:r>
            <w:r w:rsidRPr="00EE2E10">
              <w:rPr>
                <w:rFonts w:ascii="Times New Roman" w:hAnsi="Times New Roman" w:cs="Times New Roman"/>
                <w:sz w:val="27"/>
                <w:szCs w:val="27"/>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EE2E10">
              <w:rPr>
                <w:rFonts w:ascii="Times New Roman" w:hAnsi="Times New Roman" w:cs="Times New Roman"/>
                <w:sz w:val="27"/>
                <w:szCs w:val="27"/>
              </w:rPr>
              <w:lastRenderedPageBreak/>
              <w:t>радиоактивных отходов и пунктов захоронения радиоактивных отходов и о месте их размещения</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94" w:history="1">
              <w:r w:rsidR="00160B4F" w:rsidRPr="00EE2E10">
                <w:rPr>
                  <w:rFonts w:ascii="Times New Roman" w:hAnsi="Times New Roman" w:cs="Times New Roman"/>
                  <w:sz w:val="27"/>
                  <w:szCs w:val="27"/>
                </w:rPr>
                <w:t>Подпункт 31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ЕГРИП об индивидуальном предпринимателе,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c>
          <w:tcPr>
            <w:tcW w:w="2162" w:type="dxa"/>
            <w:vMerge w:val="restart"/>
            <w:tcBorders>
              <w:top w:val="single" w:sz="4" w:space="0" w:color="auto"/>
              <w:bottom w:val="nil"/>
            </w:tcBorders>
          </w:tcPr>
          <w:p w:rsidR="00160B4F" w:rsidRPr="00EE2E10" w:rsidRDefault="00B335BC" w:rsidP="00B11DF1">
            <w:pPr>
              <w:spacing w:after="1"/>
              <w:rPr>
                <w:rFonts w:ascii="Times New Roman" w:hAnsi="Times New Roman" w:cs="Times New Roman"/>
                <w:sz w:val="27"/>
                <w:szCs w:val="27"/>
              </w:rPr>
            </w:pPr>
            <w:hyperlink r:id="rId95" w:history="1">
              <w:r w:rsidR="00160B4F" w:rsidRPr="00EE2E10">
                <w:rPr>
                  <w:rFonts w:ascii="Times New Roman" w:hAnsi="Times New Roman" w:cs="Times New Roman"/>
                  <w:sz w:val="27"/>
                  <w:szCs w:val="27"/>
                </w:rPr>
                <w:t>Подпункт 32 пункта 2 статьи 39.6</w:t>
              </w:r>
            </w:hyperlink>
            <w:r w:rsidR="00160B4F" w:rsidRPr="00EE2E10">
              <w:rPr>
                <w:rFonts w:ascii="Times New Roman" w:hAnsi="Times New Roman" w:cs="Times New Roman"/>
                <w:sz w:val="27"/>
                <w:szCs w:val="27"/>
              </w:rPr>
              <w:t xml:space="preserve"> Земельного кодекса</w:t>
            </w:r>
          </w:p>
        </w:tc>
        <w:tc>
          <w:tcPr>
            <w:tcW w:w="2141"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Земельный участок, используемый на основании договора аренды</w:t>
            </w:r>
          </w:p>
        </w:tc>
        <w:tc>
          <w:tcPr>
            <w:tcW w:w="3685" w:type="dxa"/>
            <w:tcBorders>
              <w:top w:val="single" w:sz="4" w:space="0" w:color="auto"/>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r w:rsidRPr="00EE2E10">
              <w:rPr>
                <w:rFonts w:ascii="Times New Roman" w:hAnsi="Times New Roman" w:cs="Times New Roman"/>
                <w:sz w:val="27"/>
                <w:szCs w:val="27"/>
              </w:rPr>
              <w:t>Выписка из ЕГРЮЛ о юридическом лице, являющемся заявителем</w:t>
            </w:r>
          </w:p>
        </w:tc>
      </w:tr>
      <w:tr w:rsidR="00160B4F" w:rsidRPr="00EE2E10" w:rsidTr="00B11DF1">
        <w:tblPrEx>
          <w:tblBorders>
            <w:insideH w:val="none" w:sz="0" w:space="0" w:color="auto"/>
          </w:tblBorders>
        </w:tblPrEx>
        <w:tc>
          <w:tcPr>
            <w:tcW w:w="2162"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nil"/>
            </w:tcBorders>
          </w:tcPr>
          <w:p w:rsidR="00160B4F" w:rsidRPr="00EE2E10" w:rsidRDefault="00160B4F" w:rsidP="00B11DF1">
            <w:pPr>
              <w:rPr>
                <w:rFonts w:ascii="Times New Roman" w:hAnsi="Times New Roman" w:cs="Times New Roman"/>
                <w:sz w:val="27"/>
                <w:szCs w:val="27"/>
              </w:rPr>
            </w:pPr>
          </w:p>
        </w:tc>
        <w:tc>
          <w:tcPr>
            <w:tcW w:w="3685" w:type="dxa"/>
            <w:tcBorders>
              <w:top w:val="nil"/>
              <w:bottom w:val="nil"/>
            </w:tcBorders>
          </w:tcPr>
          <w:p w:rsidR="00160B4F" w:rsidRPr="00EE2E10" w:rsidRDefault="00160B4F" w:rsidP="00B11DF1">
            <w:pPr>
              <w:spacing w:after="1"/>
              <w:jc w:val="center"/>
              <w:rPr>
                <w:rFonts w:ascii="Times New Roman" w:hAnsi="Times New Roman" w:cs="Times New Roman"/>
                <w:sz w:val="27"/>
                <w:szCs w:val="27"/>
              </w:rPr>
            </w:pPr>
          </w:p>
        </w:tc>
      </w:tr>
      <w:tr w:rsidR="00160B4F" w:rsidRPr="00EE2E10" w:rsidTr="00B11DF1">
        <w:tblPrEx>
          <w:tblBorders>
            <w:insideH w:val="none" w:sz="0" w:space="0" w:color="auto"/>
          </w:tblBorders>
        </w:tblPrEx>
        <w:tc>
          <w:tcPr>
            <w:tcW w:w="2162"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2141"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2156" w:type="dxa"/>
            <w:vMerge/>
            <w:tcBorders>
              <w:top w:val="single" w:sz="4" w:space="0" w:color="auto"/>
              <w:bottom w:val="single" w:sz="4" w:space="0" w:color="auto"/>
            </w:tcBorders>
          </w:tcPr>
          <w:p w:rsidR="00160B4F" w:rsidRPr="00EE2E10" w:rsidRDefault="00160B4F" w:rsidP="00B11DF1">
            <w:pPr>
              <w:rPr>
                <w:rFonts w:ascii="Times New Roman" w:hAnsi="Times New Roman" w:cs="Times New Roman"/>
                <w:sz w:val="27"/>
                <w:szCs w:val="27"/>
              </w:rPr>
            </w:pPr>
          </w:p>
        </w:tc>
        <w:tc>
          <w:tcPr>
            <w:tcW w:w="3685" w:type="dxa"/>
            <w:tcBorders>
              <w:top w:val="nil"/>
              <w:bottom w:val="single" w:sz="4" w:space="0" w:color="auto"/>
            </w:tcBorders>
          </w:tcPr>
          <w:p w:rsidR="00160B4F" w:rsidRPr="00EE2E10" w:rsidRDefault="00160B4F" w:rsidP="00B11DF1">
            <w:pPr>
              <w:spacing w:after="1"/>
              <w:jc w:val="center"/>
              <w:rPr>
                <w:rFonts w:ascii="Times New Roman" w:hAnsi="Times New Roman" w:cs="Times New Roman"/>
                <w:sz w:val="27"/>
                <w:szCs w:val="27"/>
              </w:rPr>
            </w:pPr>
          </w:p>
        </w:tc>
      </w:tr>
    </w:tbl>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6" w:name="OLE_LINK1"/>
      <w:r w:rsidRPr="00EE2E10">
        <w:rPr>
          <w:rFonts w:ascii="Times New Roman" w:hAnsi="Times New Roman" w:cs="Times New Roman"/>
          <w:sz w:val="27"/>
          <w:szCs w:val="27"/>
        </w:rPr>
        <w:t>Единого портала государственных и муниципальных услуг</w:t>
      </w:r>
      <w:bookmarkEnd w:id="6"/>
      <w:r w:rsidRPr="00EE2E10">
        <w:rPr>
          <w:rFonts w:ascii="Times New Roman" w:hAnsi="Times New Roman" w:cs="Times New Roman"/>
          <w:sz w:val="27"/>
          <w:szCs w:val="27"/>
        </w:rPr>
        <w:t xml:space="preserve"> либо путем направления электронного документа в уполномоченный орган на официальную электронную почту.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Копии документов должны быть заверены в установленном законодательством порядке или представлены с предъявлением подлинников.</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2.7. Оснований для отказа в приеме документов не предусмотрены.</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2.8. Основания для возврата заявления о предварительном согласовании:</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заявление не соответствует требованиям, установленным пунктом 2.6.1.1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заявление подано в иной уполномоченный орган;</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к заявлению не приложены документы, предусмотренные пунктом 2.6.1.2 настоящего административного регламента.</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2.9. Основания для возврата заявления о предоставлении земельного участка:</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заявление не соответствует требованиям, установленным пунктом 2.6.2.1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заявление подано в иной уполномоченный орган;</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к заявлению не приложены документы, предусмотренные пунктом 2.6.2.2 настоящего административного регламента.</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2.10.2. Уполномоченный орган принимает решение об отказе в предварительном согласовании при наличии хотя бы одного из следующих оснований:</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полное или частичное совпадение местоположения земельного участка, образование которого предусмотрено схемой его расположения, с </w:t>
      </w:r>
      <w:r w:rsidRPr="00EE2E10">
        <w:rPr>
          <w:rFonts w:ascii="Times New Roman" w:hAnsi="Times New Roman" w:cs="Times New Roman"/>
          <w:sz w:val="27"/>
          <w:szCs w:val="27"/>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 земельный участок, который предстоит образовать, не может быть предоставлен заявителю по основаниям, указанным в подпунктах 1 - 13, 15 - 19, 22 и 23 пункта 2.11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Самарской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Pr="00EE2E10">
        <w:rPr>
          <w:rFonts w:ascii="Times New Roman" w:hAnsi="Times New Roman" w:cs="Times New Roman"/>
          <w:sz w:val="27"/>
          <w:szCs w:val="27"/>
          <w:highlight w:val="yellow"/>
        </w:rPr>
        <w:t xml:space="preserve"> </w:t>
      </w:r>
      <w:r w:rsidRPr="00EE2E10">
        <w:rPr>
          <w:rFonts w:ascii="Times New Roman" w:hAnsi="Times New Roman" w:cs="Times New Roman"/>
          <w:sz w:val="27"/>
          <w:szCs w:val="27"/>
        </w:rPr>
        <w:t>недвижимости;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6) наличие обеспечительных мер, примененных в отношении земельного участка, в отношении которого подано заявление о предварительном согласовании предоставления;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7) полное или частичное совпадение местоположения земельного участка, в отношении которого подано заявление о предварительном согласовании </w:t>
      </w:r>
      <w:r w:rsidRPr="00EE2E10">
        <w:rPr>
          <w:rFonts w:ascii="Times New Roman" w:hAnsi="Times New Roman" w:cs="Times New Roman"/>
          <w:sz w:val="27"/>
          <w:szCs w:val="27"/>
        </w:rPr>
        <w:lastRenderedPageBreak/>
        <w:t>предоставления, с местоположением ранее сформированного земельного участка, границы которого определены в установленном законом порядке;</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9)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96" w:history="1">
        <w:r w:rsidRPr="00EE2E10">
          <w:rPr>
            <w:rFonts w:ascii="Times New Roman" w:hAnsi="Times New Roman" w:cs="Times New Roman"/>
            <w:sz w:val="27"/>
            <w:szCs w:val="27"/>
          </w:rPr>
          <w:t>статье 2</w:t>
        </w:r>
      </w:hyperlink>
      <w:r w:rsidRPr="00EE2E10">
        <w:rPr>
          <w:rFonts w:ascii="Times New Roman" w:hAnsi="Times New Roman" w:cs="Times New Roman"/>
          <w:sz w:val="27"/>
          <w:szCs w:val="27"/>
        </w:rPr>
        <w:t xml:space="preserve"> Закона Самарской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устанавливающей основания для отказа в утверждении схемы расположения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dstrike/>
          <w:sz w:val="27"/>
          <w:szCs w:val="27"/>
        </w:rPr>
      </w:pPr>
      <w:r w:rsidRPr="00EE2E10">
        <w:rPr>
          <w:rFonts w:ascii="Times New Roman" w:hAnsi="Times New Roman" w:cs="Times New Roman"/>
          <w:sz w:val="27"/>
          <w:szCs w:val="27"/>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Самарской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наличие обеспечительных мер, примененных в отношении земельного участка, из которого образуются земельные участки;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w:t>
      </w:r>
      <w:r w:rsidRPr="00EE2E10">
        <w:rPr>
          <w:rFonts w:ascii="Times New Roman" w:hAnsi="Times New Roman" w:cs="Times New Roman"/>
          <w:sz w:val="27"/>
          <w:szCs w:val="27"/>
        </w:rPr>
        <w:lastRenderedPageBreak/>
        <w:t>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60B4F" w:rsidRPr="00EE2E10" w:rsidRDefault="00160B4F" w:rsidP="00160B4F">
      <w:pPr>
        <w:autoSpaceDE w:val="0"/>
        <w:autoSpaceDN w:val="0"/>
        <w:adjustRightInd w:val="0"/>
        <w:ind w:firstLine="540"/>
        <w:jc w:val="both"/>
        <w:rPr>
          <w:rFonts w:ascii="Times New Roman" w:hAnsi="Times New Roman" w:cs="Times New Roman"/>
          <w:dstrike/>
          <w:sz w:val="27"/>
          <w:szCs w:val="27"/>
        </w:rPr>
      </w:pPr>
      <w:r w:rsidRPr="00EE2E10">
        <w:rPr>
          <w:rFonts w:ascii="Times New Roman" w:hAnsi="Times New Roman" w:cs="Times New Roman"/>
          <w:sz w:val="27"/>
          <w:szCs w:val="27"/>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97" w:history="1">
        <w:r w:rsidRPr="00EE2E10">
          <w:rPr>
            <w:rFonts w:ascii="Times New Roman" w:hAnsi="Times New Roman" w:cs="Times New Roman"/>
            <w:sz w:val="27"/>
            <w:szCs w:val="27"/>
          </w:rPr>
          <w:t>Законом</w:t>
        </w:r>
      </w:hyperlink>
      <w:r w:rsidRPr="00EE2E10">
        <w:rPr>
          <w:rFonts w:ascii="Times New Roman" w:hAnsi="Times New Roman" w:cs="Times New Roman"/>
          <w:sz w:val="27"/>
          <w:szCs w:val="27"/>
        </w:rPr>
        <w:t xml:space="preserve"> Самарской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Самарской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2.11. Основания для отказа в предоставлении земельного участка в аренду без проведения торгов.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EE2E10">
        <w:rPr>
          <w:rFonts w:ascii="Times New Roman" w:hAnsi="Times New Roman" w:cs="Times New Roman"/>
          <w:sz w:val="27"/>
          <w:szCs w:val="27"/>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EE2E10">
        <w:rPr>
          <w:rFonts w:ascii="Times New Roman" w:hAnsi="Times New Roman" w:cs="Times New Roman"/>
          <w:sz w:val="27"/>
          <w:szCs w:val="27"/>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EE2E10">
        <w:rPr>
          <w:rFonts w:ascii="Times New Roman" w:hAnsi="Times New Roman" w:cs="Times New Roman"/>
          <w:sz w:val="27"/>
          <w:szCs w:val="27"/>
        </w:rPr>
        <w:lastRenderedPageBreak/>
        <w:t>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19) предоставление земельного участка на заявленном виде прав не допускается;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20) в отношении земельного участка, указанного в заявлении о его предоставлении, не установлен вид разрешенного использования;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21) указанный в заявлении о предоставлении земельного участка земельный участок не отнесен к определенной категории земель;</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w:t>
      </w:r>
      <w:hyperlink r:id="rId98" w:history="1">
        <w:r w:rsidRPr="00EE2E10">
          <w:rPr>
            <w:rFonts w:ascii="Times New Roman" w:hAnsi="Times New Roman" w:cs="Times New Roman"/>
            <w:sz w:val="27"/>
            <w:szCs w:val="27"/>
          </w:rPr>
          <w:t>пунктом 5 части 1 статьи 1</w:t>
        </w:r>
      </w:hyperlink>
      <w:r w:rsidRPr="00EE2E10">
        <w:rPr>
          <w:rFonts w:ascii="Times New Roman" w:hAnsi="Times New Roman" w:cs="Times New Roman"/>
          <w:sz w:val="27"/>
          <w:szCs w:val="27"/>
        </w:rPr>
        <w:t xml:space="preserve"> Закона Самарской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Самарской области </w:t>
      </w:r>
      <w:r w:rsidRPr="00EE2E10">
        <w:rPr>
          <w:rFonts w:ascii="Times New Roman" w:hAnsi="Times New Roman" w:cs="Times New Roman"/>
          <w:sz w:val="27"/>
          <w:szCs w:val="27"/>
        </w:rPr>
        <w:lastRenderedPageBreak/>
        <w:t>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30) расположение здания, сооружения частично за границами испрашиваемого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w:t>
      </w:r>
      <w:hyperlink r:id="rId99" w:history="1">
        <w:r w:rsidRPr="00EE2E10">
          <w:rPr>
            <w:rFonts w:ascii="Times New Roman" w:hAnsi="Times New Roman" w:cs="Times New Roman"/>
            <w:sz w:val="27"/>
            <w:szCs w:val="27"/>
          </w:rPr>
          <w:t>Законом</w:t>
        </w:r>
      </w:hyperlink>
      <w:r w:rsidRPr="00EE2E10">
        <w:rPr>
          <w:rFonts w:ascii="Times New Roman" w:hAnsi="Times New Roman" w:cs="Times New Roman"/>
          <w:sz w:val="27"/>
          <w:szCs w:val="27"/>
        </w:rPr>
        <w:t xml:space="preserve"> Самарской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 соответствии с </w:t>
      </w:r>
      <w:hyperlink r:id="rId100" w:history="1">
        <w:r w:rsidRPr="00EE2E10">
          <w:rPr>
            <w:rFonts w:ascii="Times New Roman" w:hAnsi="Times New Roman" w:cs="Times New Roman"/>
            <w:sz w:val="27"/>
            <w:szCs w:val="27"/>
          </w:rPr>
          <w:t>Законом</w:t>
        </w:r>
      </w:hyperlink>
      <w:r w:rsidRPr="00EE2E10">
        <w:rPr>
          <w:rFonts w:ascii="Times New Roman" w:hAnsi="Times New Roman" w:cs="Times New Roman"/>
          <w:sz w:val="27"/>
          <w:szCs w:val="27"/>
        </w:rPr>
        <w:t xml:space="preserve"> Самарской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Самарской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w:t>
      </w:r>
      <w:r w:rsidRPr="00EE2E10">
        <w:rPr>
          <w:rFonts w:ascii="Times New Roman" w:hAnsi="Times New Roman" w:cs="Times New Roman"/>
          <w:sz w:val="27"/>
          <w:szCs w:val="27"/>
        </w:rPr>
        <w:lastRenderedPageBreak/>
        <w:t>которые действие градостроительных регламентов не распространяется или для которых градостроительные регламенты не устанавливаются;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2.12. Муниципальная услуга предоставляется  бесплатно.</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60B4F" w:rsidRPr="00EE2E10" w:rsidRDefault="00160B4F" w:rsidP="00160B4F">
      <w:pPr>
        <w:pStyle w:val="af4"/>
        <w:jc w:val="both"/>
        <w:rPr>
          <w:sz w:val="27"/>
          <w:szCs w:val="27"/>
        </w:rPr>
      </w:pPr>
      <w:r w:rsidRPr="00EE2E10">
        <w:rPr>
          <w:sz w:val="27"/>
          <w:szCs w:val="27"/>
        </w:rPr>
        <w:t xml:space="preserve">        2.14. Срок регистрации заявления и прилагаемых к нему документов составляет:</w:t>
      </w:r>
    </w:p>
    <w:p w:rsidR="00160B4F" w:rsidRPr="00EE2E10" w:rsidRDefault="00160B4F" w:rsidP="00160B4F">
      <w:pPr>
        <w:pStyle w:val="af4"/>
        <w:jc w:val="both"/>
        <w:rPr>
          <w:sz w:val="27"/>
          <w:szCs w:val="27"/>
        </w:rPr>
      </w:pPr>
      <w:r w:rsidRPr="00EE2E10">
        <w:rPr>
          <w:sz w:val="27"/>
          <w:szCs w:val="27"/>
        </w:rPr>
        <w:t xml:space="preserve">        - на личном приеме граждан  –  не  более 20* минут;</w:t>
      </w:r>
    </w:p>
    <w:p w:rsidR="00160B4F" w:rsidRPr="00EE2E10" w:rsidRDefault="00160B4F" w:rsidP="00160B4F">
      <w:pPr>
        <w:pStyle w:val="af4"/>
        <w:jc w:val="both"/>
        <w:rPr>
          <w:sz w:val="27"/>
          <w:szCs w:val="27"/>
        </w:rPr>
      </w:pPr>
      <w:r w:rsidRPr="00EE2E10">
        <w:rPr>
          <w:sz w:val="27"/>
          <w:szCs w:val="27"/>
        </w:rPr>
        <w:t xml:space="preserve">        -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60B4F" w:rsidRPr="00EE2E10" w:rsidRDefault="00160B4F" w:rsidP="00160B4F">
      <w:pPr>
        <w:autoSpaceDE w:val="0"/>
        <w:autoSpaceDN w:val="0"/>
        <w:adjustRightInd w:val="0"/>
        <w:ind w:right="-16" w:firstLine="540"/>
        <w:jc w:val="both"/>
        <w:rPr>
          <w:rFonts w:ascii="Times New Roman" w:hAnsi="Times New Roman" w:cs="Times New Roman"/>
          <w:sz w:val="27"/>
          <w:szCs w:val="27"/>
        </w:rPr>
      </w:pPr>
      <w:r w:rsidRPr="00EE2E10">
        <w:rPr>
          <w:rFonts w:ascii="Times New Roman" w:hAnsi="Times New Roman" w:cs="Times New Roman"/>
          <w:sz w:val="27"/>
          <w:szCs w:val="27"/>
        </w:rPr>
        <w:t>2.15.1. Требования к помещениям, в которых предоставляется муниципальная услуга.</w:t>
      </w:r>
    </w:p>
    <w:p w:rsidR="00160B4F" w:rsidRPr="00EE2E10" w:rsidRDefault="00160B4F" w:rsidP="00160B4F">
      <w:pPr>
        <w:autoSpaceDE w:val="0"/>
        <w:autoSpaceDN w:val="0"/>
        <w:adjustRightInd w:val="0"/>
        <w:ind w:right="-16"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160B4F" w:rsidRPr="00EE2E10" w:rsidRDefault="00160B4F" w:rsidP="00160B4F">
      <w:pPr>
        <w:pStyle w:val="ConsPlusNormal"/>
        <w:ind w:firstLine="567"/>
        <w:jc w:val="both"/>
        <w:rPr>
          <w:rFonts w:ascii="Times New Roman" w:hAnsi="Times New Roman" w:cs="Times New Roman"/>
          <w:sz w:val="27"/>
          <w:szCs w:val="27"/>
        </w:rPr>
      </w:pPr>
      <w:r w:rsidRPr="00EE2E10">
        <w:rPr>
          <w:rFonts w:ascii="Times New Roman" w:hAnsi="Times New Roman" w:cs="Times New Roman"/>
          <w:sz w:val="27"/>
          <w:szCs w:val="27"/>
        </w:rPr>
        <w:t xml:space="preserve">Помещения уполномоченного органа должны соответствовать санитарно-эпидемиологическим </w:t>
      </w:r>
      <w:hyperlink r:id="rId101" w:history="1">
        <w:r w:rsidRPr="00EE2E10">
          <w:rPr>
            <w:rFonts w:ascii="Times New Roman" w:hAnsi="Times New Roman" w:cs="Times New Roman"/>
            <w:sz w:val="27"/>
            <w:szCs w:val="27"/>
          </w:rPr>
          <w:t>правилам и нормативам</w:t>
        </w:r>
      </w:hyperlink>
      <w:r w:rsidRPr="00EE2E10">
        <w:rPr>
          <w:rFonts w:ascii="Times New Roman" w:hAnsi="Times New Roman" w:cs="Times New Roman"/>
          <w:sz w:val="27"/>
          <w:szCs w:val="27"/>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60B4F" w:rsidRPr="00EE2E10" w:rsidRDefault="00160B4F" w:rsidP="00160B4F">
      <w:pPr>
        <w:pStyle w:val="ConsPlusNormal"/>
        <w:ind w:firstLine="567"/>
        <w:jc w:val="both"/>
        <w:rPr>
          <w:rFonts w:ascii="Times New Roman" w:hAnsi="Times New Roman" w:cs="Times New Roman"/>
          <w:sz w:val="27"/>
          <w:szCs w:val="27"/>
        </w:rPr>
      </w:pPr>
      <w:r w:rsidRPr="00EE2E10">
        <w:rPr>
          <w:rFonts w:ascii="Times New Roman" w:hAnsi="Times New Roman" w:cs="Times New Roman"/>
          <w:sz w:val="27"/>
          <w:szCs w:val="27"/>
        </w:rPr>
        <w:t>Вход и выход из помещений оборудуются соответствующими указателями.</w:t>
      </w:r>
    </w:p>
    <w:p w:rsidR="00160B4F" w:rsidRPr="00EE2E10" w:rsidRDefault="00160B4F" w:rsidP="00160B4F">
      <w:pPr>
        <w:pStyle w:val="ConsPlusNormal"/>
        <w:ind w:firstLine="567"/>
        <w:jc w:val="both"/>
        <w:rPr>
          <w:rFonts w:ascii="Times New Roman" w:hAnsi="Times New Roman" w:cs="Times New Roman"/>
          <w:sz w:val="27"/>
          <w:szCs w:val="27"/>
        </w:rPr>
      </w:pPr>
      <w:r w:rsidRPr="00EE2E10">
        <w:rPr>
          <w:rFonts w:ascii="Times New Roman" w:hAnsi="Times New Roman" w:cs="Times New Roman"/>
          <w:sz w:val="27"/>
          <w:szCs w:val="27"/>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2.15.2. Требования к местам ожидания.</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Места ожидания должны быть оборудованы стульями, кресельными секциями, скамьями.</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2.15.3. Требования к местам приема заявителей.</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Прием заявителей осуществляется в специально выделенных для этих целей помещениях.</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2.15.4. Требования к информационным стендам.</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На информационных стендах, официальном сайте уполномоченного органа размещаются следующие информационные материалы:</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текст настоящего Административного регламента;</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информация о порядке исполнения муниципальной услуги;</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перечень документов, необходимых для предоставления муниципальной услуги;</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формы и образцы документов для заполнения.</w:t>
      </w:r>
    </w:p>
    <w:p w:rsidR="00160B4F" w:rsidRPr="00EE2E10" w:rsidRDefault="00160B4F" w:rsidP="00160B4F">
      <w:pPr>
        <w:pStyle w:val="ConsPlusNonformat"/>
        <w:ind w:right="-16" w:firstLine="540"/>
        <w:jc w:val="both"/>
        <w:rPr>
          <w:rFonts w:ascii="Times New Roman" w:hAnsi="Times New Roman" w:cs="Times New Roman"/>
          <w:sz w:val="27"/>
          <w:szCs w:val="27"/>
        </w:rPr>
      </w:pPr>
      <w:r w:rsidRPr="00EE2E10">
        <w:rPr>
          <w:rFonts w:ascii="Times New Roman" w:hAnsi="Times New Roman" w:cs="Times New Roman"/>
          <w:sz w:val="27"/>
          <w:szCs w:val="27"/>
        </w:rPr>
        <w:t>сведения о месте нахождения и графике работы наименование администрации муниципального образования и МФЦ;</w:t>
      </w:r>
    </w:p>
    <w:p w:rsidR="00160B4F" w:rsidRPr="00EE2E10" w:rsidRDefault="00160B4F" w:rsidP="00160B4F">
      <w:pPr>
        <w:widowControl w:val="0"/>
        <w:autoSpaceDE w:val="0"/>
        <w:autoSpaceDN w:val="0"/>
        <w:adjustRightInd w:val="0"/>
        <w:ind w:right="-16" w:firstLine="540"/>
        <w:jc w:val="both"/>
        <w:rPr>
          <w:rFonts w:ascii="Times New Roman" w:hAnsi="Times New Roman" w:cs="Times New Roman"/>
          <w:sz w:val="27"/>
          <w:szCs w:val="27"/>
        </w:rPr>
      </w:pPr>
      <w:r w:rsidRPr="00EE2E10">
        <w:rPr>
          <w:rFonts w:ascii="Times New Roman" w:hAnsi="Times New Roman" w:cs="Times New Roman"/>
          <w:sz w:val="27"/>
          <w:szCs w:val="27"/>
        </w:rPr>
        <w:t>справочные телефоны;</w:t>
      </w:r>
    </w:p>
    <w:p w:rsidR="00160B4F" w:rsidRPr="00EE2E10" w:rsidRDefault="00160B4F" w:rsidP="00160B4F">
      <w:pPr>
        <w:widowControl w:val="0"/>
        <w:autoSpaceDE w:val="0"/>
        <w:autoSpaceDN w:val="0"/>
        <w:adjustRightInd w:val="0"/>
        <w:ind w:right="-16" w:firstLine="540"/>
        <w:jc w:val="both"/>
        <w:rPr>
          <w:rFonts w:ascii="Times New Roman" w:hAnsi="Times New Roman" w:cs="Times New Roman"/>
          <w:sz w:val="27"/>
          <w:szCs w:val="27"/>
        </w:rPr>
      </w:pPr>
      <w:r w:rsidRPr="00EE2E10">
        <w:rPr>
          <w:rFonts w:ascii="Times New Roman" w:hAnsi="Times New Roman" w:cs="Times New Roman"/>
          <w:sz w:val="27"/>
          <w:szCs w:val="27"/>
        </w:rPr>
        <w:t>адреса электронной почты и адреса Интернет-сайтов;</w:t>
      </w:r>
    </w:p>
    <w:p w:rsidR="00160B4F" w:rsidRPr="00EE2E10" w:rsidRDefault="00160B4F" w:rsidP="00160B4F">
      <w:pPr>
        <w:widowControl w:val="0"/>
        <w:autoSpaceDE w:val="0"/>
        <w:autoSpaceDN w:val="0"/>
        <w:adjustRightInd w:val="0"/>
        <w:ind w:right="-16" w:firstLine="540"/>
        <w:jc w:val="both"/>
        <w:rPr>
          <w:rFonts w:ascii="Times New Roman" w:hAnsi="Times New Roman" w:cs="Times New Roman"/>
          <w:sz w:val="27"/>
          <w:szCs w:val="27"/>
        </w:rPr>
      </w:pPr>
      <w:r w:rsidRPr="00EE2E10">
        <w:rPr>
          <w:rFonts w:ascii="Times New Roman" w:hAnsi="Times New Roman" w:cs="Times New Roman"/>
          <w:sz w:val="27"/>
          <w:szCs w:val="27"/>
        </w:rPr>
        <w:t>информация о месте личного приема, а также об установленных для личного приема днях и часах.</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При изменении информации по исполнению муниципальной услуги осуществляется ее периодическое обновление.</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Самарской области в разделе «Государственные услуги», а также на официальном сайте уполномоченного органа (http://www.</w:t>
      </w:r>
      <w:r w:rsidRPr="00EE2E10">
        <w:rPr>
          <w:rFonts w:ascii="Times New Roman" w:hAnsi="Times New Roman" w:cs="Times New Roman"/>
          <w:color w:val="0000FF"/>
          <w:sz w:val="28"/>
          <w:szCs w:val="28"/>
          <w:u w:val="single"/>
        </w:rPr>
        <w:t xml:space="preserve"> </w:t>
      </w:r>
      <w:r w:rsidRPr="00EE2E10">
        <w:rPr>
          <w:rFonts w:ascii="Times New Roman" w:hAnsi="Times New Roman" w:cs="Times New Roman"/>
          <w:color w:val="0000FF"/>
          <w:sz w:val="28"/>
          <w:szCs w:val="28"/>
          <w:u w:val="single"/>
          <w:lang w:val="en-US"/>
        </w:rPr>
        <w:t>gavrilovka</w:t>
      </w:r>
      <w:r w:rsidRPr="00EE2E10">
        <w:rPr>
          <w:rFonts w:ascii="Times New Roman" w:hAnsi="Times New Roman" w:cs="Times New Roman"/>
          <w:color w:val="0000FF"/>
          <w:sz w:val="28"/>
          <w:szCs w:val="28"/>
          <w:u w:val="single"/>
        </w:rPr>
        <w:t>.</w:t>
      </w:r>
      <w:r w:rsidRPr="00EE2E10">
        <w:rPr>
          <w:rFonts w:ascii="Times New Roman" w:hAnsi="Times New Roman" w:cs="Times New Roman"/>
          <w:color w:val="0000FF"/>
          <w:sz w:val="28"/>
          <w:szCs w:val="28"/>
          <w:u w:val="single"/>
          <w:lang w:val="en-US"/>
        </w:rPr>
        <w:t>ru</w:t>
      </w:r>
      <w:r w:rsidRPr="00EE2E10">
        <w:rPr>
          <w:rFonts w:ascii="Times New Roman" w:hAnsi="Times New Roman" w:cs="Times New Roman"/>
          <w:sz w:val="27"/>
          <w:szCs w:val="27"/>
        </w:rPr>
        <w:t>).</w:t>
      </w:r>
    </w:p>
    <w:p w:rsidR="00160B4F" w:rsidRPr="00EE2E10" w:rsidRDefault="00160B4F" w:rsidP="00160B4F">
      <w:pPr>
        <w:pStyle w:val="ConsPlusNormal"/>
        <w:ind w:firstLine="540"/>
        <w:jc w:val="both"/>
        <w:rPr>
          <w:rFonts w:ascii="Times New Roman" w:hAnsi="Times New Roman" w:cs="Times New Roman"/>
          <w:sz w:val="27"/>
          <w:szCs w:val="27"/>
        </w:rPr>
      </w:pPr>
      <w:r w:rsidRPr="00EE2E10">
        <w:rPr>
          <w:rFonts w:ascii="Times New Roman" w:hAnsi="Times New Roman" w:cs="Times New Roman"/>
          <w:sz w:val="27"/>
          <w:szCs w:val="27"/>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60B4F" w:rsidRPr="00EE2E10" w:rsidRDefault="00160B4F" w:rsidP="00160B4F">
      <w:pPr>
        <w:pStyle w:val="ConsPlusNormal"/>
        <w:ind w:firstLine="708"/>
        <w:jc w:val="both"/>
        <w:rPr>
          <w:rFonts w:ascii="Times New Roman" w:hAnsi="Times New Roman" w:cs="Times New Roman"/>
          <w:sz w:val="27"/>
          <w:szCs w:val="27"/>
        </w:rPr>
      </w:pPr>
      <w:r w:rsidRPr="00EE2E10">
        <w:rPr>
          <w:rFonts w:ascii="Times New Roman" w:hAnsi="Times New Roman" w:cs="Times New Roman"/>
          <w:sz w:val="27"/>
          <w:szCs w:val="27"/>
        </w:rPr>
        <w:t>2.15.5. Требования к обеспечению доступности предоставления муниципальной услуги для инвалидов.</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В целях обеспечения условий доступности для инвалидов муниципальной услуги должно быть обеспечено:</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беспрепятственный вход инвалидов в помещение и выход из него;</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возможность самостоятельного передвижения инвалидов по территории организации, помещения, в которых оказывается муниципальная услуга;</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допуск сурдопереводчика и тифлосурдопереводчика;</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предоставление при необходимости услуги по месту жительства инвалида или в дистанционном режиме;</w:t>
      </w:r>
    </w:p>
    <w:p w:rsidR="00160B4F" w:rsidRPr="00EE2E10" w:rsidRDefault="00160B4F" w:rsidP="00160B4F">
      <w:pPr>
        <w:autoSpaceDE w:val="0"/>
        <w:autoSpaceDN w:val="0"/>
        <w:adjustRightInd w:val="0"/>
        <w:ind w:firstLine="708"/>
        <w:jc w:val="both"/>
        <w:rPr>
          <w:rFonts w:ascii="Times New Roman" w:hAnsi="Times New Roman" w:cs="Times New Roman"/>
          <w:sz w:val="27"/>
          <w:szCs w:val="27"/>
        </w:rPr>
      </w:pPr>
      <w:r w:rsidRPr="00EE2E10">
        <w:rPr>
          <w:rFonts w:ascii="Times New Roman" w:hAnsi="Times New Roman" w:cs="Times New Roman"/>
          <w:sz w:val="27"/>
          <w:szCs w:val="27"/>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60B4F" w:rsidRPr="00EE2E10" w:rsidRDefault="00160B4F" w:rsidP="00160B4F">
      <w:pPr>
        <w:pStyle w:val="ConsPlusNonformat"/>
        <w:ind w:right="-16"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E2E10">
        <w:rPr>
          <w:rFonts w:ascii="Times New Roman" w:hAnsi="Times New Roman" w:cs="Times New Roman"/>
          <w:bCs/>
          <w:sz w:val="27"/>
          <w:szCs w:val="27"/>
        </w:rPr>
        <w:t xml:space="preserve">уполномоченного органа </w:t>
      </w:r>
      <w:r w:rsidRPr="00EE2E10">
        <w:rPr>
          <w:rFonts w:ascii="Times New Roman" w:hAnsi="Times New Roman" w:cs="Times New Roman"/>
          <w:sz w:val="27"/>
          <w:szCs w:val="27"/>
        </w:rPr>
        <w:t>и должностных лиц</w:t>
      </w:r>
      <w:r w:rsidRPr="00EE2E10">
        <w:rPr>
          <w:rFonts w:ascii="Times New Roman" w:hAnsi="Times New Roman" w:cs="Times New Roman"/>
          <w:bCs/>
          <w:i/>
          <w:sz w:val="27"/>
          <w:szCs w:val="27"/>
        </w:rPr>
        <w:t xml:space="preserve"> </w:t>
      </w:r>
      <w:r w:rsidRPr="00EE2E10">
        <w:rPr>
          <w:rFonts w:ascii="Times New Roman" w:hAnsi="Times New Roman" w:cs="Times New Roman"/>
          <w:bCs/>
          <w:sz w:val="27"/>
          <w:szCs w:val="27"/>
        </w:rPr>
        <w:t>уполномоченного органа</w:t>
      </w:r>
      <w:r w:rsidRPr="00EE2E10">
        <w:rPr>
          <w:rFonts w:ascii="Times New Roman" w:hAnsi="Times New Roman" w:cs="Times New Roman"/>
          <w:sz w:val="27"/>
          <w:szCs w:val="27"/>
        </w:rPr>
        <w:t xml:space="preserve">. </w:t>
      </w:r>
    </w:p>
    <w:p w:rsidR="00160B4F" w:rsidRPr="00EE2E10" w:rsidRDefault="00160B4F" w:rsidP="00160B4F">
      <w:pPr>
        <w:autoSpaceDE w:val="0"/>
        <w:autoSpaceDN w:val="0"/>
        <w:adjustRightInd w:val="0"/>
        <w:ind w:right="-16"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2.17. Осуществление отдельных административных процедур возможно в электронном виде. </w:t>
      </w:r>
    </w:p>
    <w:p w:rsidR="00160B4F" w:rsidRPr="00EE2E10" w:rsidRDefault="00160B4F" w:rsidP="00160B4F">
      <w:pPr>
        <w:autoSpaceDE w:val="0"/>
        <w:autoSpaceDN w:val="0"/>
        <w:adjustRightInd w:val="0"/>
        <w:ind w:right="-16" w:firstLine="540"/>
        <w:jc w:val="both"/>
        <w:rPr>
          <w:rFonts w:ascii="Times New Roman" w:hAnsi="Times New Roman" w:cs="Times New Roman"/>
          <w:sz w:val="27"/>
          <w:szCs w:val="27"/>
        </w:rPr>
      </w:pPr>
      <w:r w:rsidRPr="00EE2E10">
        <w:rPr>
          <w:rFonts w:ascii="Times New Roman" w:hAnsi="Times New Roman" w:cs="Times New Roman"/>
          <w:sz w:val="27"/>
          <w:szCs w:val="27"/>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60B4F" w:rsidRPr="00EE2E10" w:rsidRDefault="00160B4F" w:rsidP="00160B4F">
      <w:pPr>
        <w:autoSpaceDE w:val="0"/>
        <w:autoSpaceDN w:val="0"/>
        <w:adjustRightInd w:val="0"/>
        <w:ind w:left="900" w:right="771"/>
        <w:jc w:val="both"/>
        <w:outlineLvl w:val="0"/>
        <w:rPr>
          <w:rFonts w:ascii="Times New Roman" w:hAnsi="Times New Roman" w:cs="Times New Roman"/>
          <w:b/>
          <w:sz w:val="27"/>
          <w:szCs w:val="27"/>
        </w:rPr>
      </w:pPr>
    </w:p>
    <w:p w:rsidR="00160B4F" w:rsidRPr="00EE2E10" w:rsidRDefault="00160B4F" w:rsidP="00160B4F">
      <w:pPr>
        <w:autoSpaceDE w:val="0"/>
        <w:autoSpaceDN w:val="0"/>
        <w:adjustRightInd w:val="0"/>
        <w:ind w:left="900" w:right="771"/>
        <w:jc w:val="center"/>
        <w:outlineLvl w:val="0"/>
        <w:rPr>
          <w:rFonts w:ascii="Times New Roman" w:hAnsi="Times New Roman" w:cs="Times New Roman"/>
          <w:b/>
          <w:sz w:val="27"/>
          <w:szCs w:val="27"/>
        </w:rPr>
      </w:pPr>
      <w:r w:rsidRPr="00EE2E10">
        <w:rPr>
          <w:rFonts w:ascii="Times New Roman" w:hAnsi="Times New Roman" w:cs="Times New Roman"/>
          <w:b/>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Предоставление муниципальной услуги включает в себя следующие административные процедуры: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Style w:val="af9"/>
          <w:rFonts w:ascii="Times New Roman" w:hAnsi="Times New Roman" w:cs="Times New Roman"/>
          <w:b/>
          <w:color w:val="FF0000"/>
          <w:sz w:val="27"/>
          <w:szCs w:val="27"/>
        </w:rPr>
        <w:t xml:space="preserve"> </w:t>
      </w:r>
      <w:r w:rsidRPr="00EE2E10">
        <w:rPr>
          <w:rFonts w:ascii="Times New Roman" w:hAnsi="Times New Roman" w:cs="Times New Roman"/>
          <w:sz w:val="27"/>
          <w:szCs w:val="27"/>
        </w:rPr>
        <w:t xml:space="preserve">      2) возврат заявления о предварительном согласовании предоставления земельного участка и приложенных к нему документов;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 приостановление срока рассмотрения заявления о предварительном согласовании;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4) формирование и направление межведомственных запросов документов (информации);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5) рассмотрение заявления о предварительном согласовании, принятие решения по итогам рассмотрения;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6)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7) </w:t>
      </w:r>
      <w:bookmarkStart w:id="7" w:name="Par5"/>
      <w:bookmarkEnd w:id="7"/>
      <w:r w:rsidRPr="00EE2E10">
        <w:rPr>
          <w:rFonts w:ascii="Times New Roman" w:hAnsi="Times New Roman" w:cs="Times New Roman"/>
          <w:sz w:val="27"/>
          <w:szCs w:val="27"/>
        </w:rPr>
        <w:t>возврат заявления о предоставлении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8) формирование и направление межведомственных запросов документов (информации), необходимых для предоставления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jc w:val="both"/>
        <w:rPr>
          <w:rFonts w:ascii="Times New Roman" w:hAnsi="Times New Roman" w:cs="Times New Roman"/>
          <w:sz w:val="27"/>
          <w:szCs w:val="27"/>
          <w:u w:val="single"/>
        </w:rPr>
      </w:pPr>
      <w:r w:rsidRPr="00EE2E10">
        <w:rPr>
          <w:rFonts w:ascii="Times New Roman" w:hAnsi="Times New Roman" w:cs="Times New Roman"/>
          <w:sz w:val="27"/>
          <w:szCs w:val="27"/>
        </w:rPr>
        <w:lastRenderedPageBreak/>
        <w:t xml:space="preserve">3.1. </w:t>
      </w:r>
      <w:r w:rsidRPr="00EE2E10">
        <w:rPr>
          <w:rFonts w:ascii="Times New Roman" w:hAnsi="Times New Roman" w:cs="Times New Roman"/>
          <w:sz w:val="27"/>
          <w:szCs w:val="27"/>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60B4F" w:rsidRPr="00EE2E10" w:rsidRDefault="00160B4F" w:rsidP="00160B4F">
      <w:pPr>
        <w:autoSpaceDE w:val="0"/>
        <w:ind w:firstLine="540"/>
        <w:jc w:val="both"/>
        <w:rPr>
          <w:rFonts w:ascii="Times New Roman" w:hAnsi="Times New Roman" w:cs="Times New Roman"/>
          <w:sz w:val="27"/>
          <w:szCs w:val="27"/>
        </w:rPr>
      </w:pPr>
      <w:r w:rsidRPr="00EE2E10">
        <w:rPr>
          <w:rFonts w:ascii="Times New Roman" w:hAnsi="Times New Roman" w:cs="Times New Roman"/>
          <w:sz w:val="27"/>
          <w:szCs w:val="27"/>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3.1.5. 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rsidRPr="00EE2E10">
        <w:rPr>
          <w:rFonts w:ascii="Times New Roman" w:hAnsi="Times New Roman" w:cs="Times New Roman"/>
          <w:sz w:val="27"/>
          <w:szCs w:val="27"/>
        </w:rP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 xml:space="preserve">        3.1.6. Максимальный срок исполнения административной процедуры:</w:t>
      </w:r>
    </w:p>
    <w:p w:rsidR="00160B4F" w:rsidRPr="00EE2E10" w:rsidRDefault="00160B4F" w:rsidP="00160B4F">
      <w:pPr>
        <w:pStyle w:val="af4"/>
        <w:jc w:val="both"/>
        <w:rPr>
          <w:sz w:val="27"/>
          <w:szCs w:val="27"/>
        </w:rPr>
      </w:pPr>
      <w:r w:rsidRPr="00EE2E10">
        <w:rPr>
          <w:sz w:val="27"/>
          <w:szCs w:val="27"/>
        </w:rPr>
        <w:t xml:space="preserve">        - при личном приеме граждан  –  не  более 5* минут;</w:t>
      </w:r>
    </w:p>
    <w:p w:rsidR="00160B4F" w:rsidRPr="00EE2E10" w:rsidRDefault="00160B4F" w:rsidP="00160B4F">
      <w:pPr>
        <w:pStyle w:val="af4"/>
        <w:jc w:val="both"/>
        <w:rPr>
          <w:sz w:val="27"/>
          <w:szCs w:val="27"/>
        </w:rPr>
      </w:pPr>
      <w:r w:rsidRPr="00EE2E10">
        <w:rPr>
          <w:sz w:val="27"/>
          <w:szCs w:val="27"/>
        </w:rPr>
        <w:t xml:space="preserve">        - при поступлении заявления и документов по почте, через МФЦ – не более 3* дней со дня поступления в уполномоченный орган;</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i/>
          <w:sz w:val="27"/>
          <w:szCs w:val="27"/>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160B4F" w:rsidRPr="00EE2E10" w:rsidRDefault="00160B4F" w:rsidP="00160B4F">
      <w:pPr>
        <w:pStyle w:val="af4"/>
        <w:ind w:firstLine="540"/>
        <w:jc w:val="both"/>
        <w:rPr>
          <w:sz w:val="27"/>
          <w:szCs w:val="27"/>
        </w:rPr>
      </w:pPr>
      <w:r w:rsidRPr="00EE2E10">
        <w:rPr>
          <w:sz w:val="27"/>
          <w:szCs w:val="27"/>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3.1.7. Результатом исполнения административной процедуры является: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u w:val="single"/>
        </w:rPr>
      </w:pPr>
      <w:r w:rsidRPr="00EE2E10">
        <w:rPr>
          <w:rFonts w:ascii="Times New Roman" w:hAnsi="Times New Roman" w:cs="Times New Roman"/>
          <w:sz w:val="27"/>
          <w:szCs w:val="27"/>
          <w:u w:val="single"/>
        </w:rPr>
        <w:t>3.2. Возврат заявления о предварительном согласовании предоставления земельного участка и приложенных к нему документов.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3.2.1. Основанием для начала административной процедуры является прием и регистрация заявления о предварительном согласовании.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3.2.5. Максимальный срок исполнения административной процедуры – 10 дней  со дня поступления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u w:val="single"/>
        </w:rPr>
      </w:pPr>
      <w:r w:rsidRPr="00EE2E10">
        <w:rPr>
          <w:rFonts w:ascii="Times New Roman" w:hAnsi="Times New Roman" w:cs="Times New Roman"/>
          <w:sz w:val="27"/>
          <w:szCs w:val="27"/>
          <w:u w:val="single"/>
        </w:rPr>
        <w:t xml:space="preserve">3.3. Приостановление срока рассмотрения заявления о предварительном согласовании.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b/>
          <w:sz w:val="27"/>
          <w:szCs w:val="27"/>
        </w:rPr>
      </w:pPr>
      <w:r w:rsidRPr="00EE2E10">
        <w:rPr>
          <w:rFonts w:ascii="Times New Roman" w:hAnsi="Times New Roman" w:cs="Times New Roman"/>
          <w:sz w:val="27"/>
          <w:szCs w:val="27"/>
        </w:rPr>
        <w:lastRenderedPageBreak/>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EE2E10">
        <w:rPr>
          <w:rFonts w:ascii="Times New Roman" w:hAnsi="Times New Roman" w:cs="Times New Roman"/>
          <w:i/>
          <w:sz w:val="27"/>
          <w:szCs w:val="27"/>
        </w:rPr>
        <w:t xml:space="preserve"> </w:t>
      </w:r>
      <w:r w:rsidRPr="00EE2E10">
        <w:rPr>
          <w:rFonts w:ascii="Times New Roman" w:hAnsi="Times New Roman" w:cs="Times New Roman"/>
          <w:sz w:val="27"/>
          <w:szCs w:val="27"/>
        </w:rPr>
        <w:t>или до принятия решения об отказе в утверждении указанной схемы.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3.3.4. Максимальный срок исполнения административной процедуры -  1* день со дня окончания приема документов и регистрации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u w:val="single"/>
        </w:rPr>
      </w:pPr>
      <w:r w:rsidRPr="00EE2E10">
        <w:rPr>
          <w:rFonts w:ascii="Times New Roman" w:hAnsi="Times New Roman" w:cs="Times New Roman"/>
          <w:sz w:val="27"/>
          <w:szCs w:val="27"/>
          <w:u w:val="single"/>
        </w:rPr>
        <w:t>3.4. Формирование и направление межведомственных запросов документов (информации).</w:t>
      </w:r>
    </w:p>
    <w:p w:rsidR="00160B4F" w:rsidRPr="00EE2E10" w:rsidRDefault="00160B4F" w:rsidP="00160B4F">
      <w:pPr>
        <w:autoSpaceDE w:val="0"/>
        <w:autoSpaceDN w:val="0"/>
        <w:adjustRightInd w:val="0"/>
        <w:ind w:firstLine="600"/>
        <w:jc w:val="both"/>
        <w:rPr>
          <w:rFonts w:ascii="Times New Roman" w:hAnsi="Times New Roman" w:cs="Times New Roman"/>
          <w:sz w:val="27"/>
          <w:szCs w:val="27"/>
        </w:rPr>
      </w:pPr>
      <w:r w:rsidRPr="00EE2E10">
        <w:rPr>
          <w:rFonts w:ascii="Times New Roman" w:hAnsi="Times New Roman" w:cs="Times New Roman"/>
          <w:sz w:val="27"/>
          <w:szCs w:val="27"/>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60B4F" w:rsidRPr="00EE2E10" w:rsidRDefault="00160B4F" w:rsidP="00160B4F">
      <w:pPr>
        <w:autoSpaceDE w:val="0"/>
        <w:autoSpaceDN w:val="0"/>
        <w:adjustRightInd w:val="0"/>
        <w:ind w:firstLine="600"/>
        <w:jc w:val="both"/>
        <w:rPr>
          <w:rFonts w:ascii="Times New Roman" w:hAnsi="Times New Roman" w:cs="Times New Roman"/>
          <w:sz w:val="27"/>
          <w:szCs w:val="27"/>
        </w:rPr>
      </w:pPr>
      <w:r w:rsidRPr="00EE2E10">
        <w:rPr>
          <w:rFonts w:ascii="Times New Roman" w:hAnsi="Times New Roman" w:cs="Times New Roman"/>
          <w:sz w:val="27"/>
          <w:szCs w:val="27"/>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3.4.4. Максимальный срок исполнения административной процедуры -  3* дня со дня окончания приема документов и регистрации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u w:val="single"/>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u w:val="single"/>
        </w:rPr>
      </w:pPr>
      <w:r w:rsidRPr="00EE2E10">
        <w:rPr>
          <w:rFonts w:ascii="Times New Roman" w:hAnsi="Times New Roman" w:cs="Times New Roman"/>
          <w:sz w:val="27"/>
          <w:szCs w:val="27"/>
          <w:u w:val="single"/>
        </w:rPr>
        <w:t xml:space="preserve">3.5. Рассмотрение заявления о предварительном согласовании, принятие решения по итогам рассмотрения.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02" w:history="1">
        <w:r w:rsidRPr="00EE2E10">
          <w:rPr>
            <w:rFonts w:ascii="Times New Roman" w:hAnsi="Times New Roman" w:cs="Times New Roman"/>
            <w:sz w:val="27"/>
            <w:szCs w:val="27"/>
          </w:rPr>
          <w:t>пунктом 2.</w:t>
        </w:r>
      </w:hyperlink>
      <w:r w:rsidRPr="00EE2E10">
        <w:rPr>
          <w:rFonts w:ascii="Times New Roman" w:hAnsi="Times New Roman" w:cs="Times New Roman"/>
          <w:sz w:val="27"/>
          <w:szCs w:val="27"/>
        </w:rPr>
        <w:t>10.2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60B4F" w:rsidRPr="00EE2E10" w:rsidRDefault="00160B4F" w:rsidP="00160B4F">
      <w:pPr>
        <w:autoSpaceDE w:val="0"/>
        <w:autoSpaceDN w:val="0"/>
        <w:adjustRightInd w:val="0"/>
        <w:spacing w:line="230" w:lineRule="auto"/>
        <w:jc w:val="both"/>
        <w:rPr>
          <w:rFonts w:ascii="Times New Roman" w:hAnsi="Times New Roman" w:cs="Times New Roman"/>
          <w:sz w:val="27"/>
          <w:szCs w:val="27"/>
        </w:rPr>
      </w:pPr>
      <w:r w:rsidRPr="00EE2E10">
        <w:rPr>
          <w:rFonts w:ascii="Times New Roman" w:hAnsi="Times New Roman" w:cs="Times New Roman"/>
          <w:sz w:val="27"/>
          <w:szCs w:val="27"/>
        </w:rPr>
        <w:t xml:space="preserve">        Проект решения об отказе в предварительном согласовании предоставления земельного участка готовится должностным лицом </w:t>
      </w:r>
      <w:r w:rsidRPr="00EE2E10">
        <w:rPr>
          <w:rFonts w:ascii="Times New Roman" w:hAnsi="Times New Roman" w:cs="Times New Roman"/>
          <w:sz w:val="27"/>
          <w:szCs w:val="27"/>
        </w:rPr>
        <w:lastRenderedPageBreak/>
        <w:t xml:space="preserve">уполномоченного органа при наличии оснований для отказа в предварительном согласовании земельного участка, предусмотренных </w:t>
      </w:r>
      <w:hyperlink r:id="rId103" w:history="1">
        <w:r w:rsidRPr="00EE2E10">
          <w:rPr>
            <w:rFonts w:ascii="Times New Roman" w:hAnsi="Times New Roman" w:cs="Times New Roman"/>
            <w:sz w:val="27"/>
            <w:szCs w:val="27"/>
          </w:rPr>
          <w:t>пунктом 2.</w:t>
        </w:r>
      </w:hyperlink>
      <w:r w:rsidRPr="00EE2E10">
        <w:rPr>
          <w:rFonts w:ascii="Times New Roman" w:hAnsi="Times New Roman" w:cs="Times New Roman"/>
          <w:sz w:val="27"/>
          <w:szCs w:val="27"/>
        </w:rPr>
        <w:t>10.2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3.5.4.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3.5.5. В случае, если испрашиваемый земельный участок предстоит образовать, в решении о предварительном согласовании предоставления земельного участка в аренду указываются: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 адрес земельного участка или при отсутствии адреса иное описание местоположения такого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5) фамилия, имя и (при наличии) отчество, место жительства заявителя, реквизиты документа, удостоверяющего личность заявителя (для гражданина);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9) категория земель, к которой относится испрашиваемый земельный участок;</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10)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11)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3.5.6. Решение о предварительном согласовании предоставления земельного участка в аренду,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 не соответствует видам разрешенного использования земельных участков, установленным для соответствующей территориальной зоны;</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 не соответствует категории земель, из которых такой земельный участок подлежит образованию;</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3.5.7.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w:t>
      </w:r>
      <w:r w:rsidRPr="00EE2E10">
        <w:rPr>
          <w:rFonts w:ascii="Times New Roman" w:hAnsi="Times New Roman" w:cs="Times New Roman"/>
          <w:sz w:val="27"/>
          <w:szCs w:val="27"/>
        </w:rPr>
        <w:lastRenderedPageBreak/>
        <w:t>согласовании предоставления земельного участка в аренду, направленному заявителю, является схема расположения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3.5.8.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3.5.9. В случае, если границы испрашиваемого земельного участка подлежат уточнению в соответствии с Федеральным </w:t>
      </w:r>
      <w:hyperlink r:id="rId104" w:history="1">
        <w:r w:rsidRPr="00EE2E10">
          <w:rPr>
            <w:rFonts w:ascii="Times New Roman" w:hAnsi="Times New Roman" w:cs="Times New Roman"/>
            <w:sz w:val="27"/>
            <w:szCs w:val="27"/>
          </w:rPr>
          <w:t>законом</w:t>
        </w:r>
      </w:hyperlink>
      <w:r w:rsidRPr="00EE2E10">
        <w:rPr>
          <w:rFonts w:ascii="Times New Roman" w:hAnsi="Times New Roman" w:cs="Times New Roman"/>
          <w:sz w:val="27"/>
          <w:szCs w:val="27"/>
        </w:rPr>
        <w:t xml:space="preserve"> "О государственной регистрации недвижимости", в решении о предварительном согласовании предоставления земельного участка в аренду указываются: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1) фамилия, имя и (при наличии) отчество, место жительства заявителя, реквизиты документа, удостоверяющего личность заявителя (для гражданина);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 кадастровый номер и площадь испрашиваемого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4) в качестве условия предоставления заявителю испрашиваемого земельного участка уточнение его границ;</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60B4F" w:rsidRPr="00EE2E10" w:rsidRDefault="00160B4F" w:rsidP="00160B4F">
      <w:pPr>
        <w:autoSpaceDE w:val="0"/>
        <w:autoSpaceDN w:val="0"/>
        <w:adjustRightInd w:val="0"/>
        <w:ind w:firstLine="500"/>
        <w:jc w:val="both"/>
        <w:rPr>
          <w:rFonts w:ascii="Times New Roman" w:hAnsi="Times New Roman" w:cs="Times New Roman"/>
          <w:sz w:val="27"/>
          <w:szCs w:val="27"/>
        </w:rPr>
      </w:pPr>
      <w:r w:rsidRPr="00EE2E10">
        <w:rPr>
          <w:rFonts w:ascii="Times New Roman" w:hAnsi="Times New Roman" w:cs="Times New Roman"/>
          <w:sz w:val="27"/>
          <w:szCs w:val="27"/>
        </w:rPr>
        <w:t>3.5.10.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3.5.11. 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3.5.12. Проект решения о предварительном согласовании или проект решения об отказе в предварительном согласовании представляется </w:t>
      </w:r>
      <w:r w:rsidRPr="00EE2E10">
        <w:rPr>
          <w:rFonts w:ascii="Times New Roman" w:hAnsi="Times New Roman" w:cs="Times New Roman"/>
          <w:sz w:val="27"/>
          <w:szCs w:val="27"/>
        </w:rPr>
        <w:lastRenderedPageBreak/>
        <w:t>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60B4F" w:rsidRPr="00EE2E10" w:rsidRDefault="00160B4F" w:rsidP="00160B4F">
      <w:pPr>
        <w:tabs>
          <w:tab w:val="left" w:pos="567"/>
        </w:tabs>
        <w:ind w:firstLine="500"/>
        <w:jc w:val="both"/>
        <w:rPr>
          <w:rFonts w:ascii="Times New Roman" w:hAnsi="Times New Roman" w:cs="Times New Roman"/>
          <w:sz w:val="27"/>
          <w:szCs w:val="27"/>
        </w:rPr>
      </w:pPr>
      <w:r w:rsidRPr="00EE2E10">
        <w:rPr>
          <w:rFonts w:ascii="Times New Roman" w:hAnsi="Times New Roman" w:cs="Times New Roman"/>
          <w:sz w:val="27"/>
          <w:szCs w:val="27"/>
        </w:rPr>
        <w:t>3.5.13.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EE2E10">
        <w:rPr>
          <w:rFonts w:ascii="Times New Roman" w:hAnsi="Times New Roman" w:cs="Times New Roman"/>
          <w:kern w:val="2"/>
          <w:sz w:val="27"/>
          <w:szCs w:val="27"/>
          <w:lang w:eastAsia="ar-SA"/>
        </w:rPr>
        <w:t>.</w:t>
      </w:r>
    </w:p>
    <w:p w:rsidR="00160B4F" w:rsidRPr="00EE2E10" w:rsidRDefault="00160B4F" w:rsidP="00160B4F">
      <w:pPr>
        <w:tabs>
          <w:tab w:val="left" w:pos="-100"/>
        </w:tabs>
        <w:ind w:firstLine="500"/>
        <w:jc w:val="both"/>
        <w:rPr>
          <w:rFonts w:ascii="Times New Roman" w:hAnsi="Times New Roman" w:cs="Times New Roman"/>
          <w:sz w:val="27"/>
          <w:szCs w:val="27"/>
        </w:rPr>
      </w:pPr>
      <w:r w:rsidRPr="00EE2E10">
        <w:rPr>
          <w:rFonts w:ascii="Times New Roman" w:hAnsi="Times New Roman" w:cs="Times New Roman"/>
          <w:sz w:val="27"/>
          <w:szCs w:val="27"/>
        </w:rPr>
        <w:t>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60B4F" w:rsidRPr="00EE2E10" w:rsidRDefault="00160B4F" w:rsidP="00160B4F">
      <w:pPr>
        <w:autoSpaceDE w:val="0"/>
        <w:autoSpaceDN w:val="0"/>
        <w:adjustRightInd w:val="0"/>
        <w:ind w:firstLine="500"/>
        <w:jc w:val="both"/>
        <w:rPr>
          <w:rFonts w:ascii="Times New Roman" w:hAnsi="Times New Roman" w:cs="Times New Roman"/>
          <w:sz w:val="27"/>
          <w:szCs w:val="27"/>
        </w:rPr>
      </w:pPr>
      <w:r w:rsidRPr="00EE2E10">
        <w:rPr>
          <w:rFonts w:ascii="Times New Roman" w:hAnsi="Times New Roman" w:cs="Times New Roman"/>
          <w:sz w:val="27"/>
          <w:szCs w:val="27"/>
        </w:rPr>
        <w:t>3.5.15.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60B4F" w:rsidRPr="00EE2E10" w:rsidRDefault="00160B4F" w:rsidP="00160B4F">
      <w:pPr>
        <w:autoSpaceDE w:val="0"/>
        <w:autoSpaceDN w:val="0"/>
        <w:adjustRightInd w:val="0"/>
        <w:ind w:firstLine="500"/>
        <w:jc w:val="both"/>
        <w:rPr>
          <w:rFonts w:ascii="Times New Roman" w:hAnsi="Times New Roman" w:cs="Times New Roman"/>
          <w:sz w:val="27"/>
          <w:szCs w:val="27"/>
        </w:rPr>
      </w:pPr>
      <w:r w:rsidRPr="00EE2E10">
        <w:rPr>
          <w:rFonts w:ascii="Times New Roman" w:hAnsi="Times New Roman" w:cs="Times New Roman"/>
          <w:sz w:val="27"/>
          <w:szCs w:val="27"/>
        </w:rPr>
        <w:t>- посредством почтового отправления (по адресу, указанному в заявлении);</w:t>
      </w:r>
    </w:p>
    <w:p w:rsidR="00160B4F" w:rsidRPr="00EE2E10" w:rsidRDefault="00160B4F" w:rsidP="00160B4F">
      <w:pPr>
        <w:autoSpaceDE w:val="0"/>
        <w:autoSpaceDN w:val="0"/>
        <w:adjustRightInd w:val="0"/>
        <w:ind w:firstLine="500"/>
        <w:jc w:val="both"/>
        <w:rPr>
          <w:rFonts w:ascii="Times New Roman" w:hAnsi="Times New Roman" w:cs="Times New Roman"/>
          <w:sz w:val="27"/>
          <w:szCs w:val="27"/>
        </w:rPr>
      </w:pPr>
      <w:r w:rsidRPr="00EE2E10">
        <w:rPr>
          <w:rFonts w:ascii="Times New Roman" w:hAnsi="Times New Roman" w:cs="Times New Roman"/>
          <w:sz w:val="27"/>
          <w:szCs w:val="27"/>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60B4F" w:rsidRPr="00EE2E10" w:rsidRDefault="00160B4F" w:rsidP="00160B4F">
      <w:pPr>
        <w:autoSpaceDE w:val="0"/>
        <w:autoSpaceDN w:val="0"/>
        <w:adjustRightInd w:val="0"/>
        <w:ind w:firstLine="500"/>
        <w:jc w:val="both"/>
        <w:rPr>
          <w:rFonts w:ascii="Times New Roman" w:hAnsi="Times New Roman" w:cs="Times New Roman"/>
          <w:sz w:val="27"/>
          <w:szCs w:val="27"/>
        </w:rPr>
      </w:pPr>
      <w:r w:rsidRPr="00EE2E10">
        <w:rPr>
          <w:rFonts w:ascii="Times New Roman" w:hAnsi="Times New Roman" w:cs="Times New Roman"/>
          <w:sz w:val="27"/>
          <w:szCs w:val="27"/>
        </w:rPr>
        <w:t>- в виде электронного документа, который направляется уполномоченным органом заявителю посредством электронной почты.</w:t>
      </w:r>
    </w:p>
    <w:p w:rsidR="00160B4F" w:rsidRPr="00EE2E10" w:rsidRDefault="00160B4F" w:rsidP="00160B4F">
      <w:pPr>
        <w:autoSpaceDE w:val="0"/>
        <w:autoSpaceDN w:val="0"/>
        <w:adjustRightInd w:val="0"/>
        <w:ind w:firstLine="500"/>
        <w:jc w:val="both"/>
        <w:rPr>
          <w:rFonts w:ascii="Times New Roman" w:hAnsi="Times New Roman" w:cs="Times New Roman"/>
          <w:sz w:val="27"/>
          <w:szCs w:val="27"/>
        </w:rPr>
      </w:pPr>
      <w:r w:rsidRPr="00EE2E10">
        <w:rPr>
          <w:rFonts w:ascii="Times New Roman" w:hAnsi="Times New Roman" w:cs="Times New Roman"/>
          <w:sz w:val="27"/>
          <w:szCs w:val="27"/>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60B4F" w:rsidRPr="00EE2E10" w:rsidRDefault="00160B4F" w:rsidP="00160B4F">
      <w:pPr>
        <w:autoSpaceDE w:val="0"/>
        <w:autoSpaceDN w:val="0"/>
        <w:adjustRightInd w:val="0"/>
        <w:ind w:firstLine="500"/>
        <w:jc w:val="both"/>
        <w:rPr>
          <w:rFonts w:ascii="Times New Roman" w:hAnsi="Times New Roman" w:cs="Times New Roman"/>
          <w:sz w:val="27"/>
          <w:szCs w:val="27"/>
        </w:rPr>
      </w:pPr>
      <w:r w:rsidRPr="00EE2E10">
        <w:rPr>
          <w:rFonts w:ascii="Times New Roman" w:hAnsi="Times New Roman" w:cs="Times New Roman"/>
          <w:sz w:val="27"/>
          <w:szCs w:val="27"/>
        </w:rPr>
        <w:t>3.5.17. Результатом исполнения административной процедуры является:</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решение уполномоченного органа о предварительном согласовании предоставления земельного участка в аренду;</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решение уполномоченного органа об отказе в предварительном согласовании предоставления земельного участка в аренду.</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u w:val="single"/>
        </w:rPr>
      </w:pPr>
      <w:r w:rsidRPr="00EE2E10">
        <w:rPr>
          <w:rFonts w:ascii="Times New Roman" w:hAnsi="Times New Roman" w:cs="Times New Roman"/>
          <w:sz w:val="27"/>
          <w:szCs w:val="27"/>
        </w:rPr>
        <w:lastRenderedPageBreak/>
        <w:t xml:space="preserve">3.6. </w:t>
      </w:r>
      <w:r w:rsidRPr="00EE2E10">
        <w:rPr>
          <w:rFonts w:ascii="Times New Roman" w:hAnsi="Times New Roman" w:cs="Times New Roman"/>
          <w:sz w:val="27"/>
          <w:szCs w:val="27"/>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3.6.1.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60B4F" w:rsidRPr="00EE2E10" w:rsidRDefault="00160B4F" w:rsidP="00160B4F">
      <w:pPr>
        <w:autoSpaceDE w:val="0"/>
        <w:ind w:firstLine="540"/>
        <w:jc w:val="both"/>
        <w:rPr>
          <w:rFonts w:ascii="Times New Roman" w:hAnsi="Times New Roman" w:cs="Times New Roman"/>
          <w:sz w:val="27"/>
          <w:szCs w:val="27"/>
        </w:rPr>
      </w:pPr>
      <w:r w:rsidRPr="00EE2E10">
        <w:rPr>
          <w:rFonts w:ascii="Times New Roman" w:hAnsi="Times New Roman" w:cs="Times New Roman"/>
          <w:sz w:val="27"/>
          <w:szCs w:val="27"/>
        </w:rPr>
        <w:t>3.6.2.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3.6.5. В случае представления заявления о предоставлении земельного участка в аренду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EE2E10">
        <w:rPr>
          <w:rFonts w:ascii="Times New Roman" w:hAnsi="Times New Roman" w:cs="Times New Roman"/>
          <w:sz w:val="27"/>
          <w:szCs w:val="27"/>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 xml:space="preserve">         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 xml:space="preserve">       3.6.6. Максимальный срок исполнения административной процедуры:</w:t>
      </w:r>
    </w:p>
    <w:p w:rsidR="00160B4F" w:rsidRPr="00EE2E10" w:rsidRDefault="00160B4F" w:rsidP="00160B4F">
      <w:pPr>
        <w:pStyle w:val="af4"/>
        <w:jc w:val="both"/>
        <w:rPr>
          <w:sz w:val="27"/>
          <w:szCs w:val="27"/>
        </w:rPr>
      </w:pPr>
      <w:r w:rsidRPr="00EE2E10">
        <w:rPr>
          <w:sz w:val="27"/>
          <w:szCs w:val="27"/>
        </w:rPr>
        <w:t xml:space="preserve">        - при личном приеме граждан  –  не  более 5* минут;</w:t>
      </w:r>
    </w:p>
    <w:p w:rsidR="00160B4F" w:rsidRPr="00EE2E10" w:rsidRDefault="00160B4F" w:rsidP="00160B4F">
      <w:pPr>
        <w:pStyle w:val="af4"/>
        <w:jc w:val="both"/>
        <w:rPr>
          <w:sz w:val="27"/>
          <w:szCs w:val="27"/>
        </w:rPr>
      </w:pPr>
      <w:r w:rsidRPr="00EE2E10">
        <w:rPr>
          <w:sz w:val="27"/>
          <w:szCs w:val="27"/>
        </w:rPr>
        <w:t xml:space="preserve">        - при поступлении заявления и документов по почте, через МФЦ – не более 3* дней со дня поступления в уполномоченный орган;</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i/>
          <w:sz w:val="27"/>
          <w:szCs w:val="27"/>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160B4F" w:rsidRPr="00EE2E10" w:rsidRDefault="00160B4F" w:rsidP="00160B4F">
      <w:pPr>
        <w:pStyle w:val="af4"/>
        <w:ind w:firstLine="540"/>
        <w:jc w:val="both"/>
        <w:rPr>
          <w:sz w:val="27"/>
          <w:szCs w:val="27"/>
        </w:rPr>
      </w:pPr>
      <w:r w:rsidRPr="00EE2E10">
        <w:rPr>
          <w:sz w:val="27"/>
          <w:szCs w:val="27"/>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3.6.7. Результатом исполнения административной процедуры является: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u w:val="single"/>
        </w:rPr>
      </w:pPr>
      <w:r w:rsidRPr="00EE2E10">
        <w:rPr>
          <w:rFonts w:ascii="Times New Roman" w:hAnsi="Times New Roman" w:cs="Times New Roman"/>
          <w:sz w:val="27"/>
          <w:szCs w:val="27"/>
          <w:u w:val="single"/>
        </w:rPr>
        <w:lastRenderedPageBreak/>
        <w:t>3.7. Возврат заявления о предоставлении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3.7.1. Основанием для начала административной процедуры является прием и регистрация заявления о предоставлении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3.7.2.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отсутствия оснований для возврата заявления и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3.7.5. Максимальный срок исполнения административной процедуры – 10 дней  со дня поступления заявления о предоставлении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60B4F" w:rsidRPr="00EE2E10" w:rsidRDefault="00160B4F" w:rsidP="00160B4F">
      <w:pPr>
        <w:autoSpaceDE w:val="0"/>
        <w:autoSpaceDN w:val="0"/>
        <w:adjustRightInd w:val="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3.8. </w:t>
      </w:r>
      <w:r w:rsidRPr="00EE2E10">
        <w:rPr>
          <w:rFonts w:ascii="Times New Roman" w:hAnsi="Times New Roman" w:cs="Times New Roman"/>
          <w:sz w:val="27"/>
          <w:szCs w:val="27"/>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60B4F" w:rsidRPr="00EE2E10" w:rsidRDefault="00160B4F" w:rsidP="00160B4F">
      <w:pPr>
        <w:autoSpaceDE w:val="0"/>
        <w:autoSpaceDN w:val="0"/>
        <w:adjustRightInd w:val="0"/>
        <w:ind w:firstLine="600"/>
        <w:jc w:val="both"/>
        <w:rPr>
          <w:rFonts w:ascii="Times New Roman" w:hAnsi="Times New Roman" w:cs="Times New Roman"/>
          <w:sz w:val="27"/>
          <w:szCs w:val="27"/>
        </w:rPr>
      </w:pPr>
      <w:r w:rsidRPr="00EE2E10">
        <w:rPr>
          <w:rFonts w:ascii="Times New Roman" w:hAnsi="Times New Roman" w:cs="Times New Roman"/>
          <w:sz w:val="27"/>
          <w:szCs w:val="27"/>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60B4F" w:rsidRPr="00EE2E10" w:rsidRDefault="00160B4F" w:rsidP="00160B4F">
      <w:pPr>
        <w:autoSpaceDE w:val="0"/>
        <w:autoSpaceDN w:val="0"/>
        <w:adjustRightInd w:val="0"/>
        <w:ind w:firstLine="600"/>
        <w:jc w:val="both"/>
        <w:rPr>
          <w:rFonts w:ascii="Times New Roman" w:hAnsi="Times New Roman" w:cs="Times New Roman"/>
          <w:sz w:val="27"/>
          <w:szCs w:val="27"/>
        </w:rPr>
      </w:pPr>
      <w:r w:rsidRPr="00EE2E10">
        <w:rPr>
          <w:rFonts w:ascii="Times New Roman" w:hAnsi="Times New Roman" w:cs="Times New Roman"/>
          <w:sz w:val="27"/>
          <w:szCs w:val="27"/>
        </w:rPr>
        <w:lastRenderedPageBreak/>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60B4F" w:rsidRPr="00EE2E10" w:rsidRDefault="00160B4F" w:rsidP="00160B4F">
      <w:pPr>
        <w:autoSpaceDE w:val="0"/>
        <w:autoSpaceDN w:val="0"/>
        <w:adjustRightInd w:val="0"/>
        <w:ind w:firstLine="600"/>
        <w:jc w:val="both"/>
        <w:rPr>
          <w:rFonts w:ascii="Times New Roman" w:hAnsi="Times New Roman" w:cs="Times New Roman"/>
          <w:sz w:val="27"/>
          <w:szCs w:val="27"/>
        </w:rPr>
      </w:pPr>
      <w:r w:rsidRPr="00EE2E10">
        <w:rPr>
          <w:rFonts w:ascii="Times New Roman" w:hAnsi="Times New Roman" w:cs="Times New Roman"/>
          <w:sz w:val="27"/>
          <w:szCs w:val="27"/>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3.8.4. Максимальный срок исполнения административной процедуры -  3* дня со дня окончания приема документов и регистрации заявления.</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autoSpaceDN w:val="0"/>
        <w:adjustRightInd w:val="0"/>
        <w:ind w:firstLine="540"/>
        <w:jc w:val="both"/>
        <w:rPr>
          <w:rFonts w:ascii="Times New Roman" w:hAnsi="Times New Roman" w:cs="Times New Roman"/>
          <w:sz w:val="27"/>
          <w:szCs w:val="27"/>
          <w:u w:val="single"/>
        </w:rPr>
      </w:pPr>
      <w:r w:rsidRPr="00EE2E10">
        <w:rPr>
          <w:rFonts w:ascii="Times New Roman" w:hAnsi="Times New Roman" w:cs="Times New Roman"/>
          <w:sz w:val="27"/>
          <w:szCs w:val="27"/>
        </w:rPr>
        <w:t xml:space="preserve"> </w:t>
      </w:r>
      <w:r w:rsidRPr="00EE2E10">
        <w:rPr>
          <w:rFonts w:ascii="Times New Roman" w:hAnsi="Times New Roman" w:cs="Times New Roman"/>
          <w:sz w:val="27"/>
          <w:szCs w:val="27"/>
          <w:u w:val="single"/>
        </w:rPr>
        <w:t>3.9.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w:t>
      </w:r>
      <w:r w:rsidRPr="00EE2E10">
        <w:rPr>
          <w:rFonts w:ascii="Times New Roman" w:hAnsi="Times New Roman" w:cs="Times New Roman"/>
          <w:sz w:val="27"/>
          <w:szCs w:val="27"/>
        </w:rPr>
        <w:lastRenderedPageBreak/>
        <w:t xml:space="preserve">отказа в предоставлении муниципальной услуги, предусмотренных </w:t>
      </w:r>
      <w:hyperlink r:id="rId105" w:history="1">
        <w:r w:rsidRPr="00EE2E10">
          <w:rPr>
            <w:rFonts w:ascii="Times New Roman" w:hAnsi="Times New Roman" w:cs="Times New Roman"/>
            <w:sz w:val="27"/>
            <w:szCs w:val="27"/>
          </w:rPr>
          <w:t>пунктом 2.</w:t>
        </w:r>
      </w:hyperlink>
      <w:r w:rsidRPr="00EE2E10">
        <w:rPr>
          <w:rFonts w:ascii="Times New Roman" w:hAnsi="Times New Roman" w:cs="Times New Roman"/>
          <w:sz w:val="27"/>
          <w:szCs w:val="27"/>
        </w:rPr>
        <w:t>11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3.9.3.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 в аренду.</w:t>
      </w:r>
    </w:p>
    <w:p w:rsidR="00160B4F" w:rsidRPr="00EE2E10" w:rsidRDefault="00160B4F" w:rsidP="00160B4F">
      <w:pPr>
        <w:autoSpaceDE w:val="0"/>
        <w:autoSpaceDN w:val="0"/>
        <w:adjustRightInd w:val="0"/>
        <w:spacing w:line="230" w:lineRule="auto"/>
        <w:jc w:val="both"/>
        <w:rPr>
          <w:rFonts w:ascii="Times New Roman" w:hAnsi="Times New Roman" w:cs="Times New Roman"/>
          <w:sz w:val="27"/>
          <w:szCs w:val="27"/>
        </w:rPr>
      </w:pPr>
      <w:r w:rsidRPr="00EE2E10">
        <w:rPr>
          <w:rFonts w:ascii="Times New Roman" w:hAnsi="Times New Roman" w:cs="Times New Roman"/>
          <w:sz w:val="27"/>
          <w:szCs w:val="27"/>
        </w:rPr>
        <w:t xml:space="preserve">       Проект решения об отказе в предоставлении земельного участка в аренду готовится должностным лицом уполномоченного органа при наличии оснований для отказа в предоставлении земельного участка в аренду, предусмотренных </w:t>
      </w:r>
      <w:hyperlink r:id="rId106" w:history="1">
        <w:r w:rsidRPr="00EE2E10">
          <w:rPr>
            <w:rFonts w:ascii="Times New Roman" w:hAnsi="Times New Roman" w:cs="Times New Roman"/>
            <w:sz w:val="27"/>
            <w:szCs w:val="27"/>
          </w:rPr>
          <w:t>пунктом 2.</w:t>
        </w:r>
      </w:hyperlink>
      <w:r w:rsidRPr="00EE2E10">
        <w:rPr>
          <w:rFonts w:ascii="Times New Roman" w:hAnsi="Times New Roman" w:cs="Times New Roman"/>
          <w:sz w:val="27"/>
          <w:szCs w:val="27"/>
        </w:rPr>
        <w:t>11 настоящего административного регламента.</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3.9.4. Проект договора аренды земельного участка в трех экземплярах или проект решения об отказе в предоставлении земельного участка в аренду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60B4F" w:rsidRPr="00EE2E10" w:rsidRDefault="00160B4F" w:rsidP="00160B4F">
      <w:pPr>
        <w:tabs>
          <w:tab w:val="left" w:pos="567"/>
        </w:tabs>
        <w:ind w:firstLine="500"/>
        <w:jc w:val="both"/>
        <w:rPr>
          <w:rFonts w:ascii="Times New Roman" w:hAnsi="Times New Roman" w:cs="Times New Roman"/>
          <w:sz w:val="27"/>
          <w:szCs w:val="27"/>
        </w:rPr>
      </w:pPr>
      <w:r w:rsidRPr="00EE2E10">
        <w:rPr>
          <w:rFonts w:ascii="Times New Roman" w:hAnsi="Times New Roman" w:cs="Times New Roman"/>
          <w:sz w:val="27"/>
          <w:szCs w:val="27"/>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sidRPr="00EE2E10">
        <w:rPr>
          <w:rFonts w:ascii="Times New Roman" w:hAnsi="Times New Roman" w:cs="Times New Roman"/>
          <w:kern w:val="2"/>
          <w:sz w:val="27"/>
          <w:szCs w:val="27"/>
          <w:lang w:eastAsia="ar-SA"/>
        </w:rPr>
        <w:t>.</w:t>
      </w:r>
    </w:p>
    <w:p w:rsidR="00160B4F" w:rsidRPr="00EE2E10" w:rsidRDefault="00160B4F" w:rsidP="00160B4F">
      <w:pPr>
        <w:tabs>
          <w:tab w:val="left" w:pos="-100"/>
        </w:tabs>
        <w:ind w:firstLine="500"/>
        <w:jc w:val="both"/>
        <w:rPr>
          <w:rFonts w:ascii="Times New Roman" w:hAnsi="Times New Roman" w:cs="Times New Roman"/>
          <w:sz w:val="27"/>
          <w:szCs w:val="27"/>
        </w:rPr>
      </w:pPr>
      <w:r w:rsidRPr="00EE2E10">
        <w:rPr>
          <w:rFonts w:ascii="Times New Roman" w:hAnsi="Times New Roman" w:cs="Times New Roman"/>
          <w:sz w:val="27"/>
          <w:szCs w:val="27"/>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3.9.7.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160B4F" w:rsidRPr="00EE2E10" w:rsidRDefault="00160B4F" w:rsidP="00160B4F">
      <w:pPr>
        <w:autoSpaceDE w:val="0"/>
        <w:autoSpaceDN w:val="0"/>
        <w:adjustRightInd w:val="0"/>
        <w:jc w:val="both"/>
        <w:rPr>
          <w:rFonts w:ascii="Times New Roman" w:hAnsi="Times New Roman" w:cs="Times New Roman"/>
          <w:sz w:val="27"/>
          <w:szCs w:val="27"/>
        </w:rPr>
      </w:pPr>
      <w:r w:rsidRPr="00EE2E10">
        <w:rPr>
          <w:rFonts w:ascii="Times New Roman" w:hAnsi="Times New Roman" w:cs="Times New Roman"/>
          <w:sz w:val="27"/>
          <w:szCs w:val="27"/>
        </w:rPr>
        <w:t>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lastRenderedPageBreak/>
        <w:t>3.9.9. Результатом исполнения административной процедуры является:</w:t>
      </w:r>
    </w:p>
    <w:p w:rsidR="00160B4F" w:rsidRPr="00EE2E10" w:rsidRDefault="00160B4F" w:rsidP="00160B4F">
      <w:pPr>
        <w:widowControl w:val="0"/>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 направление (вручение) заявителю проекта договора аренды земельного участка в трех экземплярах; </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r w:rsidRPr="00EE2E10">
        <w:rPr>
          <w:rFonts w:ascii="Times New Roman" w:hAnsi="Times New Roman" w:cs="Times New Roman"/>
          <w:sz w:val="27"/>
          <w:szCs w:val="27"/>
        </w:rPr>
        <w:t>- направление (вручение) решения уполномоченного органа об отказе в предоставлении земельного участка в аренду.</w:t>
      </w:r>
    </w:p>
    <w:p w:rsidR="00160B4F" w:rsidRPr="00EE2E10" w:rsidRDefault="00160B4F" w:rsidP="00160B4F">
      <w:pPr>
        <w:autoSpaceDE w:val="0"/>
        <w:autoSpaceDN w:val="0"/>
        <w:adjustRightInd w:val="0"/>
        <w:ind w:firstLine="540"/>
        <w:jc w:val="both"/>
        <w:rPr>
          <w:rFonts w:ascii="Times New Roman" w:hAnsi="Times New Roman" w:cs="Times New Roman"/>
          <w:sz w:val="27"/>
          <w:szCs w:val="27"/>
        </w:rPr>
      </w:pPr>
    </w:p>
    <w:p w:rsidR="00160B4F" w:rsidRPr="00EE2E10" w:rsidRDefault="00160B4F" w:rsidP="00160B4F">
      <w:pPr>
        <w:autoSpaceDE w:val="0"/>
        <w:ind w:right="-16"/>
        <w:jc w:val="center"/>
        <w:rPr>
          <w:rFonts w:ascii="Times New Roman" w:hAnsi="Times New Roman" w:cs="Times New Roman"/>
          <w:sz w:val="27"/>
          <w:szCs w:val="27"/>
        </w:rPr>
      </w:pPr>
      <w:r w:rsidRPr="00EE2E10">
        <w:rPr>
          <w:rFonts w:ascii="Times New Roman" w:hAnsi="Times New Roman" w:cs="Times New Roman"/>
          <w:b/>
          <w:bCs/>
          <w:sz w:val="27"/>
          <w:szCs w:val="27"/>
        </w:rPr>
        <w:t>4. Формы контроля за исполнением административного регламента</w:t>
      </w:r>
    </w:p>
    <w:p w:rsidR="00160B4F" w:rsidRPr="00EE2E10" w:rsidRDefault="00160B4F" w:rsidP="00160B4F">
      <w:pPr>
        <w:autoSpaceDE w:val="0"/>
        <w:ind w:right="-16"/>
        <w:jc w:val="both"/>
        <w:rPr>
          <w:rFonts w:ascii="Times New Roman" w:hAnsi="Times New Roman" w:cs="Times New Roman"/>
          <w:sz w:val="27"/>
          <w:szCs w:val="27"/>
        </w:rPr>
      </w:pPr>
    </w:p>
    <w:p w:rsidR="00160B4F" w:rsidRPr="00EE2E10" w:rsidRDefault="00160B4F" w:rsidP="00160B4F">
      <w:pPr>
        <w:autoSpaceDE w:val="0"/>
        <w:autoSpaceDN w:val="0"/>
        <w:ind w:firstLine="567"/>
        <w:jc w:val="both"/>
        <w:rPr>
          <w:rFonts w:ascii="Times New Roman" w:hAnsi="Times New Roman" w:cs="Times New Roman"/>
          <w:sz w:val="27"/>
          <w:szCs w:val="27"/>
        </w:rPr>
      </w:pPr>
      <w:r w:rsidRPr="00EE2E10">
        <w:rPr>
          <w:rFonts w:ascii="Times New Roman" w:hAnsi="Times New Roman" w:cs="Times New Roman"/>
          <w:sz w:val="27"/>
          <w:szCs w:val="27"/>
        </w:rPr>
        <w:t>4.1. Контроль за соблюдением администрацией сельского поселения Гавриловка, должностными лицами администрации сельского поселения Гавриловка, участвующими в предоставлении муниципальной услуги, осуществляется должностными лицами администрации сельского поселения Гавриловка, специально уполномоченными на осуществление данного контроля, главой сельского поселения Гавриловка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Гавриловка на основании распоряжения главы сельского поселения Гавриловка.</w:t>
      </w:r>
    </w:p>
    <w:p w:rsidR="00160B4F" w:rsidRPr="00EE2E10" w:rsidRDefault="00160B4F" w:rsidP="00160B4F">
      <w:pPr>
        <w:autoSpaceDE w:val="0"/>
        <w:autoSpaceDN w:val="0"/>
        <w:ind w:firstLine="567"/>
        <w:jc w:val="both"/>
        <w:rPr>
          <w:rFonts w:ascii="Times New Roman" w:hAnsi="Times New Roman" w:cs="Times New Roman"/>
          <w:sz w:val="27"/>
          <w:szCs w:val="27"/>
        </w:rPr>
      </w:pPr>
      <w:r w:rsidRPr="00EE2E10">
        <w:rPr>
          <w:rFonts w:ascii="Times New Roman" w:hAnsi="Times New Roman" w:cs="Times New Roman"/>
          <w:sz w:val="27"/>
          <w:szCs w:val="27"/>
        </w:rPr>
        <w:t>4.2. Проверка полноты и качества предоставления муниципальной услуги осуществляется путем проведения:</w:t>
      </w:r>
    </w:p>
    <w:p w:rsidR="00160B4F" w:rsidRPr="00EE2E10" w:rsidRDefault="00160B4F" w:rsidP="00160B4F">
      <w:pPr>
        <w:autoSpaceDE w:val="0"/>
        <w:autoSpaceDN w:val="0"/>
        <w:ind w:firstLine="567"/>
        <w:jc w:val="both"/>
        <w:rPr>
          <w:rFonts w:ascii="Times New Roman" w:hAnsi="Times New Roman" w:cs="Times New Roman"/>
          <w:sz w:val="27"/>
          <w:szCs w:val="27"/>
        </w:rPr>
      </w:pPr>
      <w:r w:rsidRPr="00EE2E10">
        <w:rPr>
          <w:rFonts w:ascii="Times New Roman" w:hAnsi="Times New Roman" w:cs="Times New Roman"/>
          <w:sz w:val="27"/>
          <w:szCs w:val="27"/>
        </w:rPr>
        <w:t>4.2.1. Плановых проверок соблюдения и исполнения должностными лицами администрации сельского поселения Гавриловка,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B4F" w:rsidRPr="00EE2E10" w:rsidRDefault="00160B4F" w:rsidP="00160B4F">
      <w:pPr>
        <w:autoSpaceDE w:val="0"/>
        <w:autoSpaceDN w:val="0"/>
        <w:ind w:firstLine="567"/>
        <w:jc w:val="both"/>
        <w:rPr>
          <w:rFonts w:ascii="Times New Roman" w:hAnsi="Times New Roman" w:cs="Times New Roman"/>
          <w:sz w:val="27"/>
          <w:szCs w:val="27"/>
        </w:rPr>
      </w:pPr>
      <w:r w:rsidRPr="00EE2E10">
        <w:rPr>
          <w:rFonts w:ascii="Times New Roman" w:hAnsi="Times New Roman" w:cs="Times New Roman"/>
          <w:sz w:val="27"/>
          <w:szCs w:val="27"/>
        </w:rPr>
        <w:t>4.2.2. Внеплановых проверок соблюдения и исполнения должностными лицами администрации сельского поселения Гавриловка,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B4F" w:rsidRPr="00EE2E10" w:rsidRDefault="00160B4F" w:rsidP="00160B4F">
      <w:pPr>
        <w:autoSpaceDE w:val="0"/>
        <w:autoSpaceDN w:val="0"/>
        <w:ind w:firstLine="567"/>
        <w:jc w:val="both"/>
        <w:rPr>
          <w:rFonts w:ascii="Times New Roman" w:hAnsi="Times New Roman" w:cs="Times New Roman"/>
          <w:sz w:val="27"/>
          <w:szCs w:val="27"/>
        </w:rPr>
      </w:pPr>
      <w:r w:rsidRPr="00EE2E10">
        <w:rPr>
          <w:rFonts w:ascii="Times New Roman" w:hAnsi="Times New Roman" w:cs="Times New Roman"/>
          <w:sz w:val="27"/>
          <w:szCs w:val="27"/>
        </w:rPr>
        <w:t xml:space="preserve">4.3. Плановые проверки осуществления отдельных административных процедур проводятся 1 раз в полугодие; полноты и качества предоставления </w:t>
      </w:r>
      <w:r w:rsidRPr="00EE2E10">
        <w:rPr>
          <w:rFonts w:ascii="Times New Roman" w:hAnsi="Times New Roman" w:cs="Times New Roman"/>
          <w:sz w:val="27"/>
          <w:szCs w:val="27"/>
        </w:rPr>
        <w:lastRenderedPageBreak/>
        <w:t>муниципальной услуги в целом - 1 раз в год, внеплановые - при поступлении в администрацию сельского поселения Гавриловка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60B4F" w:rsidRPr="00EE2E10" w:rsidRDefault="00160B4F" w:rsidP="00160B4F">
      <w:pPr>
        <w:autoSpaceDE w:val="0"/>
        <w:autoSpaceDN w:val="0"/>
        <w:ind w:firstLine="567"/>
        <w:jc w:val="both"/>
        <w:rPr>
          <w:rFonts w:ascii="Times New Roman" w:hAnsi="Times New Roman" w:cs="Times New Roman"/>
          <w:sz w:val="27"/>
          <w:szCs w:val="27"/>
        </w:rPr>
      </w:pPr>
      <w:r w:rsidRPr="00EE2E10">
        <w:rPr>
          <w:rFonts w:ascii="Times New Roman" w:hAnsi="Times New Roman" w:cs="Times New Roman"/>
          <w:sz w:val="27"/>
          <w:szCs w:val="27"/>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4.5. Должностные лица администрации сельского поселения Гавриловка,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Самарской области области.</w:t>
      </w:r>
    </w:p>
    <w:p w:rsidR="00160B4F" w:rsidRPr="00EE2E10" w:rsidRDefault="00160B4F" w:rsidP="00160B4F">
      <w:pPr>
        <w:autoSpaceDE w:val="0"/>
        <w:ind w:right="-16" w:firstLine="567"/>
        <w:jc w:val="both"/>
        <w:rPr>
          <w:rFonts w:ascii="Times New Roman" w:hAnsi="Times New Roman" w:cs="Times New Roman"/>
          <w:b/>
          <w:bCs/>
          <w:sz w:val="27"/>
          <w:szCs w:val="27"/>
        </w:rPr>
      </w:pPr>
      <w:r w:rsidRPr="00EE2E10">
        <w:rPr>
          <w:rFonts w:ascii="Times New Roman" w:hAnsi="Times New Roman" w:cs="Times New Roman"/>
          <w:sz w:val="27"/>
          <w:szCs w:val="27"/>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сельского поселения Гавриловка.</w:t>
      </w:r>
    </w:p>
    <w:p w:rsidR="00160B4F" w:rsidRPr="00EE2E10" w:rsidRDefault="00160B4F" w:rsidP="00160B4F">
      <w:pPr>
        <w:autoSpaceDE w:val="0"/>
        <w:ind w:right="-16"/>
        <w:jc w:val="center"/>
        <w:rPr>
          <w:rFonts w:ascii="Times New Roman" w:hAnsi="Times New Roman" w:cs="Times New Roman"/>
          <w:b/>
          <w:bCs/>
          <w:sz w:val="27"/>
          <w:szCs w:val="27"/>
        </w:rPr>
      </w:pPr>
    </w:p>
    <w:p w:rsidR="00160B4F" w:rsidRPr="00EE2E10" w:rsidRDefault="00160B4F" w:rsidP="00160B4F">
      <w:pPr>
        <w:autoSpaceDE w:val="0"/>
        <w:ind w:right="-16"/>
        <w:jc w:val="center"/>
        <w:rPr>
          <w:rFonts w:ascii="Times New Roman" w:hAnsi="Times New Roman" w:cs="Times New Roman"/>
          <w:i/>
          <w:iCs/>
          <w:sz w:val="27"/>
          <w:szCs w:val="27"/>
          <w:u w:val="single"/>
        </w:rPr>
      </w:pPr>
      <w:r w:rsidRPr="00EE2E10">
        <w:rPr>
          <w:rFonts w:ascii="Times New Roman" w:hAnsi="Times New Roman" w:cs="Times New Roman"/>
          <w:b/>
          <w:bCs/>
          <w:sz w:val="27"/>
          <w:szCs w:val="27"/>
        </w:rPr>
        <w:t>5. Досудебный (внесудебный) порядок обжалования решений и действий (бездействия) администрации сельского поселения Гавриловка, а также должностных лиц, муниципальных служащих администрации сельского поселения Гавриловка</w:t>
      </w:r>
    </w:p>
    <w:p w:rsidR="00160B4F" w:rsidRPr="00EE2E10" w:rsidRDefault="00160B4F" w:rsidP="00160B4F">
      <w:pPr>
        <w:autoSpaceDE w:val="0"/>
        <w:ind w:right="-16"/>
        <w:jc w:val="center"/>
        <w:rPr>
          <w:rFonts w:ascii="Times New Roman" w:hAnsi="Times New Roman" w:cs="Times New Roman"/>
          <w:sz w:val="27"/>
          <w:szCs w:val="27"/>
        </w:rPr>
      </w:pPr>
    </w:p>
    <w:p w:rsidR="00160B4F" w:rsidRPr="00EE2E10" w:rsidRDefault="00160B4F" w:rsidP="00160B4F">
      <w:pPr>
        <w:autoSpaceDE w:val="0"/>
        <w:autoSpaceDN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5.1. Заявитель может обратиться с жалобой на решения и действия (бездействие) администрации сельского поселения Гавриловка, должностных лиц, муниципальных служащих администрации сельского поселения Гавриловка, участвующих в предоставлении муниципальной услуги, в том числе в следующих случаях:</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1) нарушение срока регистрации запроса заявителя о предоставлении муниципальной услуги;</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2) нарушение срока предоставления муниципальной услуги;</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EE2E10">
        <w:rPr>
          <w:rFonts w:ascii="Times New Roman" w:hAnsi="Times New Roman" w:cs="Times New Roman"/>
          <w:sz w:val="27"/>
          <w:szCs w:val="27"/>
        </w:rPr>
        <w:lastRenderedPageBreak/>
        <w:t>Самарской области, муниципальными правовыми актами  для предоставления муниципальной услуги;</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60B4F" w:rsidRPr="00EE2E10" w:rsidRDefault="00160B4F" w:rsidP="00160B4F">
      <w:pPr>
        <w:autoSpaceDE w:val="0"/>
        <w:ind w:right="-16" w:firstLine="567"/>
        <w:rPr>
          <w:rFonts w:ascii="Times New Roman" w:hAnsi="Times New Roman" w:cs="Times New Roman"/>
          <w:sz w:val="27"/>
          <w:szCs w:val="27"/>
        </w:rPr>
      </w:pPr>
      <w:r w:rsidRPr="00EE2E10">
        <w:rPr>
          <w:rFonts w:ascii="Times New Roman" w:hAnsi="Times New Roman" w:cs="Times New Roman"/>
          <w:sz w:val="27"/>
          <w:szCs w:val="2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60B4F" w:rsidRPr="00EE2E10" w:rsidRDefault="00160B4F" w:rsidP="00160B4F">
      <w:pPr>
        <w:autoSpaceDE w:val="0"/>
        <w:autoSpaceDN w:val="0"/>
        <w:ind w:firstLine="567"/>
        <w:jc w:val="both"/>
        <w:rPr>
          <w:rFonts w:ascii="Times New Roman" w:hAnsi="Times New Roman" w:cs="Times New Roman"/>
          <w:sz w:val="27"/>
          <w:szCs w:val="27"/>
        </w:rPr>
      </w:pPr>
      <w:r w:rsidRPr="00EE2E10">
        <w:rPr>
          <w:rFonts w:ascii="Times New Roman" w:hAnsi="Times New Roman" w:cs="Times New Roman"/>
          <w:sz w:val="27"/>
          <w:szCs w:val="27"/>
        </w:rPr>
        <w:t>7) отказ администрации сельского поселения Гавриловка, должностного лица администрации сельского поселения Гавриловка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 xml:space="preserve">5.2. Жалоба подается в администрацию сельского поселения Гавриловка в письменной форме на бумажном носителе или в форме электронного документа. </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сельского поселения Гавриловка, единого портала государственных и муниципальных услуг, портала государственных и муниципальных услуг (функций) Самарской области, а также может быть принята при личном приеме заявителя.</w:t>
      </w:r>
    </w:p>
    <w:p w:rsidR="00160B4F" w:rsidRPr="00EE2E10" w:rsidRDefault="00160B4F" w:rsidP="00160B4F">
      <w:pPr>
        <w:ind w:firstLine="567"/>
        <w:jc w:val="both"/>
        <w:rPr>
          <w:rFonts w:ascii="Times New Roman" w:hAnsi="Times New Roman" w:cs="Times New Roman"/>
          <w:sz w:val="27"/>
          <w:szCs w:val="27"/>
        </w:rPr>
      </w:pPr>
      <w:r w:rsidRPr="00EE2E10">
        <w:rPr>
          <w:rFonts w:ascii="Times New Roman" w:hAnsi="Times New Roman" w:cs="Times New Roman"/>
          <w:sz w:val="27"/>
          <w:szCs w:val="27"/>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5.4. Жалоба должна содержать:</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1) наименование администрации сельского поселения Гавриловка, должностного лица администрации сельского поселения Гавриловка, либо муниципального служащего, решения и действия (бездействие) которых обжалуются;</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3) сведения об обжалуемых решениях и действиях (бездействии) администрации сельского поселения Гавриловка,  должностного лица администрации сельского поселения Гавриловка, либо муниципального служащего;</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4) доводы, на основании которых заявитель не согласен с решением и действиями (бездействием) администрации сельского поселения Гавриловка,  должностного лица администрации сельского поселения Гавриловка, либо муниципального служащего. Заявителем могут быть представлены документы (при наличии), подтверждающие доводы заявителя, либо их копии.</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Заявитель имеет право на получение информации и документов, необходимых для обоснования и рассмотрения жалобы.</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сельского поселения Гавриловка.</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Жалоба подлежит рассмотрению должностным лицом администрации сельского поселения Гавриловка, наделенным полномочиями по рассмотрению жалоб, в течение 15 рабочих дней со дня ее регистрации, а в случае обжалования отказа администрации сельского поселения Гавриловка, должностного лица администрации сельского поселения Гавриловка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EE2E10">
        <w:rPr>
          <w:rFonts w:ascii="Times New Roman" w:hAnsi="Times New Roman" w:cs="Times New Roman"/>
          <w:sz w:val="27"/>
          <w:szCs w:val="27"/>
        </w:rPr>
        <w:lastRenderedPageBreak/>
        <w:t>жалобу без ответа по существу поставленных в ней вопросов и сообщить заявителю о недопустимости злоупотребления правом.</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7" w:tooltip="consultantplus://offline/ref=166B6C834A40D9ED059D12BC8CDD9D84D13C7A68142196DE02C83138nBMDI&#10;blocked::consultantplus://offline/ref=166B6C834A40D9ED059D12BC8CDD9D84D13C7A68142196DE02C83138nBMDI" w:history="1">
        <w:r w:rsidRPr="00EE2E10">
          <w:rPr>
            <w:rFonts w:ascii="Times New Roman" w:hAnsi="Times New Roman" w:cs="Times New Roman"/>
            <w:sz w:val="27"/>
            <w:szCs w:val="27"/>
          </w:rPr>
          <w:t>законом</w:t>
        </w:r>
      </w:hyperlink>
      <w:r w:rsidRPr="00EE2E10">
        <w:rPr>
          <w:rFonts w:ascii="Times New Roman" w:hAnsi="Times New Roman" w:cs="Times New Roman"/>
          <w:sz w:val="27"/>
          <w:szCs w:val="27"/>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B4F" w:rsidRPr="00EE2E10" w:rsidRDefault="00160B4F" w:rsidP="00160B4F">
      <w:pPr>
        <w:ind w:firstLine="540"/>
        <w:jc w:val="both"/>
        <w:rPr>
          <w:rFonts w:ascii="Times New Roman" w:hAnsi="Times New Roman" w:cs="Times New Roman"/>
          <w:sz w:val="27"/>
          <w:szCs w:val="27"/>
        </w:rPr>
      </w:pPr>
      <w:r w:rsidRPr="00EE2E10">
        <w:rPr>
          <w:rFonts w:ascii="Times New Roman" w:hAnsi="Times New Roman" w:cs="Times New Roman"/>
          <w:sz w:val="27"/>
          <w:szCs w:val="27"/>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5.7. По результатам рассмотрения жалобы должностным лицом администрации сельского поселения Гавриловка, наделенным полномочиями по рассмотрению жалоб, принимается одно из следующих решений:</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2) отказать в удовлетворении жалобы.</w:t>
      </w:r>
    </w:p>
    <w:p w:rsidR="00160B4F" w:rsidRPr="00EE2E10" w:rsidRDefault="00160B4F" w:rsidP="00160B4F">
      <w:pPr>
        <w:ind w:firstLine="567"/>
        <w:jc w:val="both"/>
        <w:rPr>
          <w:rFonts w:ascii="Times New Roman" w:hAnsi="Times New Roman" w:cs="Times New Roman"/>
          <w:sz w:val="27"/>
          <w:szCs w:val="27"/>
        </w:rPr>
      </w:pPr>
      <w:r w:rsidRPr="00EE2E10">
        <w:rPr>
          <w:rFonts w:ascii="Times New Roman" w:hAnsi="Times New Roman" w:cs="Times New Roman"/>
          <w:sz w:val="27"/>
          <w:szCs w:val="27"/>
        </w:rPr>
        <w:t>5.8. Основаниями для отказа в удовлетворении жалобы являются:</w:t>
      </w:r>
    </w:p>
    <w:p w:rsidR="00160B4F" w:rsidRPr="00EE2E10" w:rsidRDefault="00160B4F" w:rsidP="00160B4F">
      <w:pPr>
        <w:ind w:firstLine="567"/>
        <w:jc w:val="both"/>
        <w:rPr>
          <w:rFonts w:ascii="Times New Roman" w:hAnsi="Times New Roman" w:cs="Times New Roman"/>
          <w:sz w:val="27"/>
          <w:szCs w:val="27"/>
        </w:rPr>
      </w:pPr>
      <w:r w:rsidRPr="00EE2E10">
        <w:rPr>
          <w:rFonts w:ascii="Times New Roman" w:hAnsi="Times New Roman" w:cs="Times New Roman"/>
          <w:sz w:val="27"/>
          <w:szCs w:val="27"/>
        </w:rPr>
        <w:lastRenderedPageBreak/>
        <w:t>1) признание правомерными действий (бездействия) должностных лиц, муниципальных служащих администрации сельского поселения Гавриловка, участвующих в предоставлении муниципальной услуги,</w:t>
      </w:r>
    </w:p>
    <w:p w:rsidR="00160B4F" w:rsidRPr="00EE2E10" w:rsidRDefault="00160B4F" w:rsidP="00160B4F">
      <w:pPr>
        <w:ind w:firstLine="567"/>
        <w:jc w:val="both"/>
        <w:rPr>
          <w:rFonts w:ascii="Times New Roman" w:hAnsi="Times New Roman" w:cs="Times New Roman"/>
          <w:sz w:val="27"/>
          <w:szCs w:val="27"/>
        </w:rPr>
      </w:pPr>
      <w:r w:rsidRPr="00EE2E10">
        <w:rPr>
          <w:rFonts w:ascii="Times New Roman" w:hAnsi="Times New Roman" w:cs="Times New Roman"/>
          <w:sz w:val="27"/>
          <w:szCs w:val="27"/>
        </w:rPr>
        <w:t>2) наличие вступившего в законную силу решения суда по жалобе о том же предмете и по тем же основаниям;</w:t>
      </w:r>
    </w:p>
    <w:p w:rsidR="00160B4F" w:rsidRPr="00EE2E10" w:rsidRDefault="00160B4F" w:rsidP="00160B4F">
      <w:pPr>
        <w:ind w:firstLine="567"/>
        <w:jc w:val="both"/>
        <w:rPr>
          <w:rFonts w:ascii="Times New Roman" w:hAnsi="Times New Roman" w:cs="Times New Roman"/>
          <w:sz w:val="27"/>
          <w:szCs w:val="27"/>
        </w:rPr>
      </w:pPr>
      <w:r w:rsidRPr="00EE2E10">
        <w:rPr>
          <w:rFonts w:ascii="Times New Roman" w:hAnsi="Times New Roman" w:cs="Times New Roman"/>
          <w:sz w:val="27"/>
          <w:szCs w:val="27"/>
        </w:rPr>
        <w:t>3) подача жалобы лицом, полномочия которого не подтверждены в порядке, установленном законодательством Российской Федерации.</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сельского поселения Гавриловка, наделенное полномочиями по рассмотрению жалоб, незамедлительно направляет имеющиеся материалы в органы прокуратуры.</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сельского поселения Гавриловка в судебном порядке в соответствии с законодательством Российской Федерации.</w:t>
      </w:r>
    </w:p>
    <w:p w:rsidR="00160B4F" w:rsidRPr="00EE2E10" w:rsidRDefault="00160B4F" w:rsidP="00160B4F">
      <w:pPr>
        <w:autoSpaceDE w:val="0"/>
        <w:ind w:right="-16" w:firstLine="567"/>
        <w:jc w:val="both"/>
        <w:rPr>
          <w:rFonts w:ascii="Times New Roman" w:hAnsi="Times New Roman" w:cs="Times New Roman"/>
          <w:sz w:val="27"/>
          <w:szCs w:val="27"/>
        </w:rPr>
      </w:pPr>
      <w:r w:rsidRPr="00EE2E10">
        <w:rPr>
          <w:rFonts w:ascii="Times New Roman" w:hAnsi="Times New Roman" w:cs="Times New Roman"/>
          <w:sz w:val="27"/>
          <w:szCs w:val="27"/>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0B4F" w:rsidRPr="00EE2E10" w:rsidRDefault="00160B4F" w:rsidP="00160B4F">
      <w:pPr>
        <w:autoSpaceDE w:val="0"/>
        <w:ind w:right="-16" w:firstLine="567"/>
        <w:jc w:val="both"/>
        <w:rPr>
          <w:rFonts w:ascii="Times New Roman" w:hAnsi="Times New Roman" w:cs="Times New Roman"/>
          <w:sz w:val="27"/>
          <w:szCs w:val="27"/>
        </w:rPr>
      </w:pPr>
    </w:p>
    <w:p w:rsidR="00160B4F" w:rsidRPr="00EE2E10" w:rsidRDefault="00160B4F" w:rsidP="00160B4F">
      <w:pPr>
        <w:pBdr>
          <w:bottom w:val="single" w:sz="12" w:space="1" w:color="auto"/>
        </w:pBdr>
        <w:autoSpaceDE w:val="0"/>
        <w:ind w:right="-16" w:firstLine="567"/>
        <w:jc w:val="both"/>
        <w:rPr>
          <w:rFonts w:ascii="Times New Roman" w:hAnsi="Times New Roman" w:cs="Times New Roman"/>
          <w:sz w:val="27"/>
          <w:szCs w:val="27"/>
        </w:rPr>
      </w:pPr>
    </w:p>
    <w:p w:rsidR="00160B4F" w:rsidRPr="00EE2E10" w:rsidRDefault="00160B4F" w:rsidP="00160B4F">
      <w:pPr>
        <w:autoSpaceDE w:val="0"/>
        <w:ind w:right="-16"/>
        <w:jc w:val="both"/>
        <w:rPr>
          <w:rFonts w:ascii="Times New Roman" w:hAnsi="Times New Roman" w:cs="Times New Roman"/>
          <w:sz w:val="27"/>
          <w:szCs w:val="27"/>
          <w:u w:val="single"/>
        </w:rPr>
      </w:pPr>
      <w:r w:rsidRPr="00EE2E10">
        <w:rPr>
          <w:rFonts w:ascii="Times New Roman" w:hAnsi="Times New Roman" w:cs="Times New Roman"/>
          <w:sz w:val="27"/>
          <w:szCs w:val="27"/>
          <w:u w:val="single"/>
        </w:rPr>
        <w:t>Примечание:</w:t>
      </w:r>
    </w:p>
    <w:p w:rsidR="00160B4F" w:rsidRPr="00EE2E10" w:rsidRDefault="00160B4F" w:rsidP="00160B4F">
      <w:pPr>
        <w:pStyle w:val="af4"/>
        <w:spacing w:line="228" w:lineRule="auto"/>
        <w:ind w:right="-16" w:firstLine="567"/>
        <w:jc w:val="both"/>
        <w:rPr>
          <w:sz w:val="27"/>
          <w:szCs w:val="27"/>
        </w:rPr>
      </w:pPr>
      <w:r w:rsidRPr="00EE2E10">
        <w:rPr>
          <w:sz w:val="27"/>
          <w:szCs w:val="27"/>
        </w:rPr>
        <w:t>*Сроки данных административных процедур орган местного самоуправления вправе определить самостоятельно. При этом сроки исполнения административных процедур в сумме не должны превышать 30 дней – при рассмотрении заявления о предварительном согласовании предоставления земельного участка и 30 дней – при рассмотрении заявления о предоставлении земельного участка в аренду.</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t>Проектом административного регламента предлагается определить следующие сроки:</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t>2) приостановление срока рассмотрения заявления о предварительном согласовании (1 день);</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t>3) формирование и направление межведомственных запросов документов (3 дня);</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t>4) рассмотрение заявления о предварительном согласовании, принятие решения по итогам рассмотрения (16 дней);</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t>5)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заявления (1 – 3 дня);</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t>6) формирование и направление межведомственных запросов документов (информации), необходимых для предоставления земельного участка (3 дня);</w:t>
      </w:r>
    </w:p>
    <w:p w:rsidR="00160B4F" w:rsidRPr="00EE2E10" w:rsidRDefault="00160B4F" w:rsidP="00160B4F">
      <w:pPr>
        <w:autoSpaceDE w:val="0"/>
        <w:autoSpaceDN w:val="0"/>
        <w:adjustRightInd w:val="0"/>
        <w:spacing w:line="230" w:lineRule="auto"/>
        <w:ind w:firstLine="720"/>
        <w:jc w:val="both"/>
        <w:rPr>
          <w:rFonts w:ascii="Times New Roman" w:hAnsi="Times New Roman" w:cs="Times New Roman"/>
          <w:sz w:val="27"/>
          <w:szCs w:val="27"/>
        </w:rPr>
      </w:pPr>
      <w:r w:rsidRPr="00EE2E10">
        <w:rPr>
          <w:rFonts w:ascii="Times New Roman" w:hAnsi="Times New Roman" w:cs="Times New Roman"/>
          <w:sz w:val="27"/>
          <w:szCs w:val="27"/>
        </w:rPr>
        <w:t>7) рассмотрение заявления о предоставлении в аренду земельного участка и   принятие решения об отказе в предоставлении земельного участка в аренду или направление заявителю проекта договора аренды земельного участка (17 дней).</w:t>
      </w:r>
    </w:p>
    <w:p w:rsidR="00160B4F" w:rsidRPr="00EE2E10" w:rsidRDefault="00160B4F" w:rsidP="00160B4F">
      <w:pPr>
        <w:pStyle w:val="af4"/>
        <w:ind w:right="-16" w:firstLine="567"/>
        <w:jc w:val="both"/>
        <w:rPr>
          <w:sz w:val="27"/>
          <w:szCs w:val="27"/>
        </w:rPr>
      </w:pPr>
    </w:p>
    <w:p w:rsidR="00160B4F" w:rsidRPr="00EE2E10" w:rsidRDefault="00160B4F" w:rsidP="00160B4F">
      <w:pPr>
        <w:pStyle w:val="af4"/>
        <w:ind w:firstLine="540"/>
        <w:jc w:val="both"/>
        <w:rPr>
          <w:sz w:val="27"/>
          <w:szCs w:val="27"/>
        </w:rPr>
      </w:pPr>
      <w:r w:rsidRPr="00EE2E10">
        <w:rPr>
          <w:sz w:val="27"/>
          <w:szCs w:val="27"/>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160B4F" w:rsidRPr="00EE2E10" w:rsidRDefault="00160B4F" w:rsidP="00160B4F">
      <w:pPr>
        <w:pStyle w:val="af4"/>
        <w:ind w:right="-16" w:firstLine="567"/>
        <w:jc w:val="both"/>
        <w:rPr>
          <w:sz w:val="27"/>
          <w:szCs w:val="27"/>
        </w:rPr>
      </w:pPr>
    </w:p>
    <w:p w:rsidR="00160B4F" w:rsidRPr="00EE2E10" w:rsidRDefault="00160B4F" w:rsidP="00160B4F">
      <w:pPr>
        <w:widowControl w:val="0"/>
        <w:autoSpaceDE w:val="0"/>
        <w:jc w:val="center"/>
        <w:rPr>
          <w:rFonts w:ascii="Times New Roman" w:hAnsi="Times New Roman" w:cs="Times New Roman"/>
          <w:sz w:val="27"/>
          <w:szCs w:val="27"/>
        </w:rPr>
      </w:pPr>
    </w:p>
    <w:p w:rsidR="00160B4F" w:rsidRPr="00EE2E10" w:rsidRDefault="00160B4F" w:rsidP="00160B4F">
      <w:pPr>
        <w:spacing w:after="0" w:line="240" w:lineRule="auto"/>
        <w:contextualSpacing/>
        <w:jc w:val="both"/>
        <w:rPr>
          <w:rFonts w:ascii="Times New Roman" w:hAnsi="Times New Roman" w:cs="Times New Roman"/>
          <w:bCs/>
          <w:sz w:val="24"/>
          <w:szCs w:val="24"/>
          <w:lang w:eastAsia="ru-RU"/>
        </w:rPr>
      </w:pPr>
    </w:p>
    <w:p w:rsidR="00160B4F" w:rsidRPr="00EE2E10" w:rsidRDefault="00160B4F" w:rsidP="00160B4F">
      <w:pPr>
        <w:autoSpaceDE w:val="0"/>
        <w:autoSpaceDN w:val="0"/>
        <w:adjustRightInd w:val="0"/>
        <w:ind w:firstLine="540"/>
        <w:jc w:val="center"/>
        <w:rPr>
          <w:rFonts w:ascii="Times New Roman" w:hAnsi="Times New Roman" w:cs="Times New Roman"/>
          <w:b/>
          <w:bCs/>
          <w:sz w:val="28"/>
          <w:szCs w:val="28"/>
        </w:rPr>
      </w:pPr>
    </w:p>
    <w:p w:rsidR="00160B4F" w:rsidRPr="00EE2E10" w:rsidRDefault="00160B4F" w:rsidP="00160B4F">
      <w:pPr>
        <w:pStyle w:val="ConsPlusCell"/>
        <w:jc w:val="center"/>
        <w:rPr>
          <w:rFonts w:ascii="Times New Roman" w:hAnsi="Times New Roman" w:cs="Times New Roman"/>
          <w:sz w:val="27"/>
          <w:szCs w:val="27"/>
        </w:rPr>
      </w:pPr>
    </w:p>
    <w:p w:rsidR="00160B4F" w:rsidRPr="00EE2E10" w:rsidRDefault="00160B4F" w:rsidP="00160B4F">
      <w:pPr>
        <w:rPr>
          <w:rFonts w:ascii="Times New Roman" w:hAnsi="Times New Roman" w:cs="Times New Roman"/>
        </w:rPr>
      </w:pPr>
    </w:p>
    <w:p w:rsidR="00B11DF1" w:rsidRPr="00EE2E10" w:rsidRDefault="00B11DF1">
      <w:pPr>
        <w:rPr>
          <w:rFonts w:ascii="Times New Roman" w:hAnsi="Times New Roman" w:cs="Times New Roman"/>
        </w:rPr>
      </w:pPr>
    </w:p>
    <w:sectPr w:rsidR="00B11DF1" w:rsidRPr="00EE2E10" w:rsidSect="00B746FB">
      <w:pgSz w:w="11906" w:h="16838"/>
      <w:pgMar w:top="851" w:right="1418"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AAA" w:rsidRDefault="00F86AAA" w:rsidP="00160B4F">
      <w:pPr>
        <w:spacing w:after="0" w:line="240" w:lineRule="auto"/>
      </w:pPr>
      <w:r>
        <w:separator/>
      </w:r>
    </w:p>
  </w:endnote>
  <w:endnote w:type="continuationSeparator" w:id="0">
    <w:p w:rsidR="00F86AAA" w:rsidRDefault="00F86AAA" w:rsidP="00160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AAA" w:rsidRDefault="00F86AAA" w:rsidP="00160B4F">
      <w:pPr>
        <w:spacing w:after="0" w:line="240" w:lineRule="auto"/>
      </w:pPr>
      <w:r>
        <w:separator/>
      </w:r>
    </w:p>
  </w:footnote>
  <w:footnote w:type="continuationSeparator" w:id="0">
    <w:p w:rsidR="00F86AAA" w:rsidRDefault="00F86AAA" w:rsidP="00160B4F">
      <w:pPr>
        <w:spacing w:after="0" w:line="240" w:lineRule="auto"/>
      </w:pPr>
      <w:r>
        <w:continuationSeparator/>
      </w:r>
    </w:p>
  </w:footnote>
  <w:footnote w:id="1">
    <w:p w:rsidR="00B746FB" w:rsidRDefault="00B746FB" w:rsidP="00160B4F">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48F0ADA"/>
    <w:multiLevelType w:val="hybridMultilevel"/>
    <w:tmpl w:val="8B0CF078"/>
    <w:lvl w:ilvl="0" w:tplc="54584048">
      <w:start w:val="1"/>
      <w:numFmt w:val="decimal"/>
      <w:lvlText w:val="%1."/>
      <w:lvlJc w:val="left"/>
      <w:pPr>
        <w:ind w:left="1954" w:hanging="12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60B4F"/>
    <w:rsid w:val="000364A9"/>
    <w:rsid w:val="00160B4F"/>
    <w:rsid w:val="00173844"/>
    <w:rsid w:val="00242466"/>
    <w:rsid w:val="002F3121"/>
    <w:rsid w:val="003207B4"/>
    <w:rsid w:val="00357B61"/>
    <w:rsid w:val="00411A72"/>
    <w:rsid w:val="00662C7E"/>
    <w:rsid w:val="006A21EA"/>
    <w:rsid w:val="00930783"/>
    <w:rsid w:val="009F5344"/>
    <w:rsid w:val="00AB46C4"/>
    <w:rsid w:val="00AF6074"/>
    <w:rsid w:val="00B11DF1"/>
    <w:rsid w:val="00B11FD1"/>
    <w:rsid w:val="00B335BC"/>
    <w:rsid w:val="00B36B59"/>
    <w:rsid w:val="00B746FB"/>
    <w:rsid w:val="00BC15C7"/>
    <w:rsid w:val="00BC4101"/>
    <w:rsid w:val="00D968A3"/>
    <w:rsid w:val="00EE2E10"/>
    <w:rsid w:val="00F74C4F"/>
    <w:rsid w:val="00F86AAA"/>
    <w:rsid w:val="00F93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B4F"/>
  </w:style>
  <w:style w:type="paragraph" w:styleId="1">
    <w:name w:val="heading 1"/>
    <w:basedOn w:val="a"/>
    <w:next w:val="a"/>
    <w:link w:val="10"/>
    <w:qFormat/>
    <w:rsid w:val="00160B4F"/>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60B4F"/>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160B4F"/>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160B4F"/>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160B4F"/>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160B4F"/>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160B4F"/>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160B4F"/>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60B4F"/>
    <w:rPr>
      <w:color w:val="0000FF"/>
      <w:u w:val="single"/>
    </w:rPr>
  </w:style>
  <w:style w:type="paragraph" w:customStyle="1" w:styleId="ConsPlusCell">
    <w:name w:val="ConsPlusCell"/>
    <w:rsid w:val="00160B4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160B4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60B4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60B4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60B4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160B4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60B4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60B4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160B4F"/>
    <w:rPr>
      <w:rFonts w:ascii="Times New Roman" w:eastAsia="Times New Roman" w:hAnsi="Times New Roman" w:cs="Times New Roman"/>
      <w:b/>
      <w:sz w:val="28"/>
      <w:szCs w:val="20"/>
      <w:lang w:eastAsia="ru-RU"/>
    </w:rPr>
  </w:style>
  <w:style w:type="paragraph" w:styleId="a4">
    <w:name w:val="Body Text"/>
    <w:basedOn w:val="a"/>
    <w:link w:val="a5"/>
    <w:rsid w:val="00160B4F"/>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160B4F"/>
    <w:rPr>
      <w:rFonts w:ascii="Times New Roman" w:eastAsia="Times New Roman" w:hAnsi="Times New Roman" w:cs="Times New Roman"/>
      <w:sz w:val="28"/>
      <w:szCs w:val="20"/>
      <w:lang w:eastAsia="ru-RU"/>
    </w:rPr>
  </w:style>
  <w:style w:type="paragraph" w:styleId="a6">
    <w:name w:val="Body Text Indent"/>
    <w:basedOn w:val="a"/>
    <w:link w:val="a7"/>
    <w:rsid w:val="00160B4F"/>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7">
    <w:name w:val="Основной текст с отступом Знак"/>
    <w:basedOn w:val="a0"/>
    <w:link w:val="a6"/>
    <w:rsid w:val="00160B4F"/>
    <w:rPr>
      <w:rFonts w:ascii="Times New Roman" w:eastAsia="Times New Roman" w:hAnsi="Times New Roman" w:cs="Times New Roman"/>
      <w:b/>
      <w:sz w:val="24"/>
      <w:szCs w:val="20"/>
      <w:lang w:eastAsia="ru-RU"/>
    </w:rPr>
  </w:style>
  <w:style w:type="paragraph" w:styleId="a8">
    <w:name w:val="Block Text"/>
    <w:basedOn w:val="a"/>
    <w:rsid w:val="00160B4F"/>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160B4F"/>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160B4F"/>
    <w:rPr>
      <w:rFonts w:ascii="Times New Roman" w:eastAsia="Times New Roman" w:hAnsi="Times New Roman" w:cs="Times New Roman"/>
      <w:b/>
      <w:sz w:val="28"/>
      <w:szCs w:val="20"/>
      <w:lang w:eastAsia="ru-RU"/>
    </w:rPr>
  </w:style>
  <w:style w:type="paragraph" w:styleId="23">
    <w:name w:val="Body Text 2"/>
    <w:basedOn w:val="a"/>
    <w:link w:val="24"/>
    <w:rsid w:val="00160B4F"/>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160B4F"/>
    <w:rPr>
      <w:rFonts w:ascii="Times New Roman" w:eastAsia="Times New Roman" w:hAnsi="Times New Roman" w:cs="Times New Roman"/>
      <w:b/>
      <w:sz w:val="28"/>
      <w:szCs w:val="20"/>
      <w:lang w:eastAsia="ru-RU"/>
    </w:rPr>
  </w:style>
  <w:style w:type="paragraph" w:styleId="a9">
    <w:name w:val="Balloon Text"/>
    <w:basedOn w:val="a"/>
    <w:link w:val="aa"/>
    <w:semiHidden/>
    <w:rsid w:val="00160B4F"/>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160B4F"/>
    <w:rPr>
      <w:rFonts w:ascii="Tahoma" w:eastAsia="Times New Roman" w:hAnsi="Tahoma" w:cs="Tahoma"/>
      <w:sz w:val="16"/>
      <w:szCs w:val="16"/>
      <w:lang w:eastAsia="ru-RU"/>
    </w:rPr>
  </w:style>
  <w:style w:type="paragraph" w:styleId="ab">
    <w:name w:val="List Paragraph"/>
    <w:basedOn w:val="a"/>
    <w:qFormat/>
    <w:rsid w:val="00160B4F"/>
    <w:pPr>
      <w:ind w:left="720"/>
      <w:contextualSpacing/>
    </w:pPr>
    <w:rPr>
      <w:rFonts w:ascii="Calibri" w:eastAsia="Calibri" w:hAnsi="Calibri" w:cs="Times New Roman"/>
    </w:rPr>
  </w:style>
  <w:style w:type="paragraph" w:customStyle="1" w:styleId="ConsPlusNormal">
    <w:name w:val="ConsPlusNormal"/>
    <w:link w:val="ConsPlusNormal0"/>
    <w:rsid w:val="00160B4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60B4F"/>
    <w:rPr>
      <w:rFonts w:ascii="Arial" w:eastAsia="Times New Roman" w:hAnsi="Arial" w:cs="Arial"/>
      <w:sz w:val="20"/>
      <w:szCs w:val="20"/>
      <w:lang w:eastAsia="ru-RU"/>
    </w:rPr>
  </w:style>
  <w:style w:type="paragraph" w:styleId="ac">
    <w:name w:val="header"/>
    <w:basedOn w:val="a"/>
    <w:link w:val="ad"/>
    <w:rsid w:val="00160B4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Верхний колонтитул Знак"/>
    <w:basedOn w:val="a0"/>
    <w:link w:val="ac"/>
    <w:rsid w:val="00160B4F"/>
    <w:rPr>
      <w:rFonts w:ascii="Times New Roman" w:eastAsia="Times New Roman" w:hAnsi="Times New Roman" w:cs="Times New Roman"/>
      <w:sz w:val="20"/>
      <w:szCs w:val="20"/>
      <w:lang w:eastAsia="ru-RU"/>
    </w:rPr>
  </w:style>
  <w:style w:type="character" w:styleId="ae">
    <w:name w:val="page number"/>
    <w:basedOn w:val="a0"/>
    <w:rsid w:val="00160B4F"/>
  </w:style>
  <w:style w:type="paragraph" w:customStyle="1" w:styleId="210">
    <w:name w:val="Основной текст 21"/>
    <w:basedOn w:val="a"/>
    <w:rsid w:val="00160B4F"/>
    <w:pPr>
      <w:suppressAutoHyphens/>
      <w:spacing w:after="0" w:line="240" w:lineRule="auto"/>
      <w:ind w:firstLine="567"/>
      <w:jc w:val="both"/>
    </w:pPr>
    <w:rPr>
      <w:rFonts w:ascii="Arial" w:eastAsia="Times New Roman" w:hAnsi="Arial" w:cs="Arial"/>
      <w:sz w:val="24"/>
      <w:szCs w:val="24"/>
      <w:lang w:eastAsia="ar-SA"/>
    </w:rPr>
  </w:style>
  <w:style w:type="paragraph" w:styleId="af">
    <w:name w:val="Title"/>
    <w:basedOn w:val="a"/>
    <w:link w:val="af0"/>
    <w:qFormat/>
    <w:rsid w:val="00160B4F"/>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160B4F"/>
    <w:rPr>
      <w:rFonts w:ascii="Arial" w:eastAsia="Times New Roman" w:hAnsi="Arial" w:cs="Times New Roman"/>
      <w:b/>
      <w:kern w:val="2"/>
      <w:sz w:val="28"/>
      <w:szCs w:val="24"/>
      <w:lang w:eastAsia="ru-RU"/>
    </w:rPr>
  </w:style>
  <w:style w:type="paragraph" w:customStyle="1" w:styleId="13">
    <w:name w:val="Обычный +13 пт"/>
    <w:basedOn w:val="a"/>
    <w:link w:val="130"/>
    <w:rsid w:val="00160B4F"/>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160B4F"/>
    <w:rPr>
      <w:rFonts w:ascii="Arial" w:eastAsia="Times New Roman" w:hAnsi="Arial" w:cs="Times New Roman"/>
      <w:sz w:val="18"/>
      <w:szCs w:val="18"/>
      <w:lang w:eastAsia="ru-RU"/>
    </w:rPr>
  </w:style>
  <w:style w:type="paragraph" w:customStyle="1" w:styleId="text">
    <w:name w:val="text"/>
    <w:basedOn w:val="a"/>
    <w:rsid w:val="00160B4F"/>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160B4F"/>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160B4F"/>
    <w:rPr>
      <w:rFonts w:ascii="Times New Roman" w:hAnsi="Times New Roman" w:cs="Times New Roman"/>
      <w:color w:val="000000"/>
      <w:sz w:val="26"/>
      <w:szCs w:val="26"/>
    </w:rPr>
  </w:style>
  <w:style w:type="paragraph" w:customStyle="1" w:styleId="ConsPlusTitle">
    <w:name w:val="ConsPlusTitle"/>
    <w:rsid w:val="00160B4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160B4F"/>
    <w:rPr>
      <w:rFonts w:cs="Times New Roman"/>
      <w:color w:val="000000"/>
    </w:rPr>
  </w:style>
  <w:style w:type="character" w:customStyle="1" w:styleId="snippetequal">
    <w:name w:val="snippet_equal"/>
    <w:basedOn w:val="a0"/>
    <w:rsid w:val="00160B4F"/>
  </w:style>
  <w:style w:type="character" w:customStyle="1" w:styleId="blk">
    <w:name w:val="blk"/>
    <w:rsid w:val="00160B4F"/>
  </w:style>
  <w:style w:type="character" w:customStyle="1" w:styleId="af1">
    <w:name w:val="Гипертекстовая ссылка"/>
    <w:rsid w:val="00160B4F"/>
    <w:rPr>
      <w:b/>
      <w:bCs/>
      <w:color w:val="106BBE"/>
      <w:sz w:val="26"/>
      <w:szCs w:val="26"/>
    </w:rPr>
  </w:style>
  <w:style w:type="paragraph" w:customStyle="1" w:styleId="11">
    <w:name w:val="Знак Знак Знак Знак1"/>
    <w:basedOn w:val="a"/>
    <w:rsid w:val="00160B4F"/>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uiPriority w:val="1"/>
    <w:qFormat/>
    <w:rsid w:val="00160B4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160B4F"/>
    <w:pPr>
      <w:autoSpaceDE w:val="0"/>
      <w:autoSpaceDN w:val="0"/>
      <w:spacing w:after="0" w:line="240" w:lineRule="auto"/>
    </w:pPr>
    <w:rPr>
      <w:rFonts w:ascii="Arial" w:eastAsia="Times New Roman" w:hAnsi="Arial" w:cs="Arial"/>
      <w:sz w:val="20"/>
      <w:szCs w:val="20"/>
      <w:lang w:eastAsia="ru-RU"/>
    </w:rPr>
  </w:style>
  <w:style w:type="paragraph" w:customStyle="1" w:styleId="af3">
    <w:name w:val="Знак"/>
    <w:basedOn w:val="a"/>
    <w:rsid w:val="00160B4F"/>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160B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160B4F"/>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160B4F"/>
    <w:rPr>
      <w:rFonts w:ascii="Times New Roman" w:eastAsia="Times New Roman" w:hAnsi="Times New Roman" w:cs="Times New Roman"/>
      <w:sz w:val="20"/>
      <w:szCs w:val="20"/>
      <w:lang w:eastAsia="ru-RU"/>
    </w:rPr>
  </w:style>
  <w:style w:type="character" w:styleId="af6">
    <w:name w:val="endnote reference"/>
    <w:semiHidden/>
    <w:rsid w:val="00160B4F"/>
    <w:rPr>
      <w:vertAlign w:val="superscript"/>
    </w:rPr>
  </w:style>
  <w:style w:type="paragraph" w:styleId="af7">
    <w:name w:val="footnote text"/>
    <w:basedOn w:val="a"/>
    <w:link w:val="af8"/>
    <w:semiHidden/>
    <w:rsid w:val="00160B4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160B4F"/>
    <w:rPr>
      <w:rFonts w:ascii="Times New Roman" w:eastAsia="Times New Roman" w:hAnsi="Times New Roman" w:cs="Times New Roman"/>
      <w:sz w:val="20"/>
      <w:szCs w:val="20"/>
      <w:lang w:eastAsia="ru-RU"/>
    </w:rPr>
  </w:style>
  <w:style w:type="character" w:styleId="af9">
    <w:name w:val="footnote reference"/>
    <w:semiHidden/>
    <w:rsid w:val="00160B4F"/>
    <w:rPr>
      <w:vertAlign w:val="superscript"/>
    </w:rPr>
  </w:style>
  <w:style w:type="paragraph" w:styleId="afa">
    <w:name w:val="Document Map"/>
    <w:basedOn w:val="a"/>
    <w:link w:val="afb"/>
    <w:semiHidden/>
    <w:rsid w:val="00160B4F"/>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160B4F"/>
    <w:rPr>
      <w:rFonts w:ascii="Tahoma" w:eastAsia="Times New Roman" w:hAnsi="Tahoma" w:cs="Tahoma"/>
      <w:sz w:val="20"/>
      <w:szCs w:val="20"/>
      <w:shd w:val="clear" w:color="auto" w:fill="000080"/>
      <w:lang w:eastAsia="ru-RU"/>
    </w:rPr>
  </w:style>
  <w:style w:type="character" w:customStyle="1" w:styleId="EmailStyle681">
    <w:name w:val="EmailStyle68"/>
    <w:aliases w:val="EmailStyle68"/>
    <w:semiHidden/>
    <w:personal/>
    <w:rsid w:val="00160B4F"/>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3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DP6u5L" TargetMode="External"/><Relationship Id="rId47" Type="http://schemas.openxmlformats.org/officeDocument/2006/relationships/hyperlink" Target="consultantplus://offline/ref=0E885329CB9322F50FCF7361F164B624F6F007AC5F439FE92163A8F014FFD42A56D581679068PFuCL" TargetMode="External"/><Relationship Id="rId63" Type="http://schemas.openxmlformats.org/officeDocument/2006/relationships/hyperlink" Target="consultantplus://offline/ref=0E885329CB9322F50FCF7361F164B624F6F007AC5F439FE92163A8F014FFD42A56D5816E9DP6u4L" TargetMode="External"/><Relationship Id="rId68" Type="http://schemas.openxmlformats.org/officeDocument/2006/relationships/hyperlink" Target="consultantplus://offline/ref=0E885329CB9322F50FCF7361F164B624F6F007AC5F439FE92163A8F014FFD42A56D581629DP6u0L" TargetMode="External"/><Relationship Id="rId84" Type="http://schemas.openxmlformats.org/officeDocument/2006/relationships/hyperlink" Target="consultantplus://offline/ref=0E885329CB9322F50FCF7361F164B624F6F007AC5F439FE92163A8F014FFD42A56D581679465PFuEL" TargetMode="External"/><Relationship Id="rId89" Type="http://schemas.openxmlformats.org/officeDocument/2006/relationships/hyperlink" Target="consultantplus://offline/ref=0E885329CB9322F50FCF7361F164B624F6F007AC5F439FE92163A8F014FFD42A56D581629CP6u3L"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2373CD2F78195FF9400C074JBR9N" TargetMode="External"/><Relationship Id="rId29" Type="http://schemas.openxmlformats.org/officeDocument/2006/relationships/hyperlink" Target="consultantplus://offline/ref=0E885329CB9322F50FCF7361F164B624F6F007AC5F439FE92163A8F014FFD42A56D5816292P6u6L" TargetMode="External"/><Relationship Id="rId107" Type="http://schemas.openxmlformats.org/officeDocument/2006/relationships/hyperlink" Target="consultantplus://offline/ref=166B6C834A40D9ED059D12BC8CDD9D84D13C7A68142196DE02C83138nBMDI"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2L" TargetMode="External"/><Relationship Id="rId32" Type="http://schemas.openxmlformats.org/officeDocument/2006/relationships/hyperlink" Target="consultantplus://offline/ref=0E885329CB9322F50FCF7361F164B624F6F006AA5E459FE92163A8F014FFD42A56D5816797P6u7L" TargetMode="External"/><Relationship Id="rId37" Type="http://schemas.openxmlformats.org/officeDocument/2006/relationships/hyperlink" Target="consultantplus://offline/ref=0E885329CB9322F50FCF7361F164B624F6F007AC5F439FE92163A8F014FFD42A56D581679069PFu9L" TargetMode="External"/><Relationship Id="rId40" Type="http://schemas.openxmlformats.org/officeDocument/2006/relationships/hyperlink" Target="consultantplus://offline/ref=0E885329CB9322F50FCF7361F164B624F6F007AC5F439FE92163A8F014FFD42A56D581629DP6u3L" TargetMode="External"/><Relationship Id="rId45" Type="http://schemas.openxmlformats.org/officeDocument/2006/relationships/hyperlink" Target="consultantplus://offline/ref=0E885329CB9322F50FCF7361F164B624F6F007AC5F439FE92163A8F014FFD42A56D581679465PFuEL" TargetMode="External"/><Relationship Id="rId53" Type="http://schemas.openxmlformats.org/officeDocument/2006/relationships/hyperlink" Target="consultantplus://offline/ref=0E885329CB9322F50FCF7361F164B624F6F007AC5F439FE92163A8F014FFD42A56D5816293P6u9L" TargetMode="External"/><Relationship Id="rId58" Type="http://schemas.openxmlformats.org/officeDocument/2006/relationships/hyperlink" Target="consultantplus://offline/ref=0E885329CB9322F50FCF7361F164B624F6F007AC5F439FE92163A8F014FFD42A56D5816292P6u3L" TargetMode="External"/><Relationship Id="rId66" Type="http://schemas.openxmlformats.org/officeDocument/2006/relationships/hyperlink" Target="consultantplus://offline/ref=0E885329CB9322F50FCF7361F164B624F6F007AC5F439FE92163A8F014FFD42A56D5816292P6u8L" TargetMode="External"/><Relationship Id="rId74" Type="http://schemas.openxmlformats.org/officeDocument/2006/relationships/hyperlink" Target="consultantplus://offline/ref=0E885329CB9322F50FCF7361F164B624F6F007AC5F439FE92163A8F014FFD42A56D581629DP6u3L" TargetMode="External"/><Relationship Id="rId79" Type="http://schemas.openxmlformats.org/officeDocument/2006/relationships/hyperlink" Target="consultantplus://offline/ref=0E885329CB9322F50FCF7361F164B624F6F007AC5F439FE92163A8F014FFD42A56D581629DP6u7L" TargetMode="External"/><Relationship Id="rId87" Type="http://schemas.openxmlformats.org/officeDocument/2006/relationships/hyperlink" Target="consultantplus://offline/ref=0E885329CB9322F50FCF7361F164B624F6F007AC5F439FE92163A8F014FFD42A56D581629CP6u1L" TargetMode="External"/><Relationship Id="rId102"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2P6u5L" TargetMode="External"/><Relationship Id="rId82" Type="http://schemas.openxmlformats.org/officeDocument/2006/relationships/hyperlink" Target="consultantplus://offline/ref=0E885329CB9322F50FCF7361F164B624F6F007AC5F439FE92163A8F014FFD42A56D581629DP6u9L" TargetMode="External"/><Relationship Id="rId90" Type="http://schemas.openxmlformats.org/officeDocument/2006/relationships/hyperlink" Target="consultantplus://offline/ref=0E885329CB9322F50FCF7361F164B624F6F007AC5F439FE92163A8F014FFD42A56D581629CP6u4L" TargetMode="External"/><Relationship Id="rId95" Type="http://schemas.openxmlformats.org/officeDocument/2006/relationships/hyperlink" Target="consultantplus://offline/ref=0E885329CB9322F50FCF7361F164B624F6F007AC5F439FE92163A8F014FFD42A56D581629CP6u9L"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2L" TargetMode="External"/><Relationship Id="rId27" Type="http://schemas.openxmlformats.org/officeDocument/2006/relationships/hyperlink" Target="consultantplus://offline/ref=0E885329CB9322F50FCF7361F164B624F6F007AC5F439FE92163A8F014FFD42A56D5816292P6u4L" TargetMode="External"/><Relationship Id="rId30" Type="http://schemas.openxmlformats.org/officeDocument/2006/relationships/hyperlink" Target="consultantplus://offline/ref=0E885329CB9322F50FCF7361F164B624F6F007AC5F439FE92163A8F014FFD42A56D5816E9DP6u4L" TargetMode="External"/><Relationship Id="rId35" Type="http://schemas.openxmlformats.org/officeDocument/2006/relationships/hyperlink" Target="consultantplus://offline/ref=0E885329CB9322F50FCF7361F164B624F6F007AC5F439FE92163A8F014FFD42A56D581679465PFuFL" TargetMode="External"/><Relationship Id="rId43" Type="http://schemas.openxmlformats.org/officeDocument/2006/relationships/hyperlink" Target="consultantplus://offline/ref=0E885329CB9322F50FCF7361F164B624F6F007AC5F439FE92163A8F014FFD42A56D581629DP6u7L" TargetMode="External"/><Relationship Id="rId48" Type="http://schemas.openxmlformats.org/officeDocument/2006/relationships/hyperlink" Target="consultantplus://offline/ref=0E885329CB9322F50FCF7361F164B624F6F007AC5F439FE92163A8F014FFD42A56D581629CP6u1L" TargetMode="External"/><Relationship Id="rId56" Type="http://schemas.openxmlformats.org/officeDocument/2006/relationships/hyperlink" Target="consultantplus://offline/ref=0E885329CB9322F50FCF7361F164B624F6F007AC5F439FE92163A8F014FFD42A56D5816292P6u2L" TargetMode="External"/><Relationship Id="rId64" Type="http://schemas.openxmlformats.org/officeDocument/2006/relationships/hyperlink" Target="consultantplus://offline/ref=0E885329CB9322F50FCF7361F164B624F6F007AC5F439FE92163A8F014FFD42A56D5816292P6u7L" TargetMode="External"/><Relationship Id="rId69" Type="http://schemas.openxmlformats.org/officeDocument/2006/relationships/hyperlink" Target="consultantplus://offline/ref=0E885329CB9322F50FCF7361F164B624F6F007AC5F439FE92163A8F014FFD42A56D581679465PFuFL" TargetMode="External"/><Relationship Id="rId77" Type="http://schemas.openxmlformats.org/officeDocument/2006/relationships/hyperlink" Target="consultantplus://offline/ref=0E885329CB9322F50FCF7361F164B624F6F007AC5F439FE92163A8F014FFD42A56D581629DP6u5L" TargetMode="External"/><Relationship Id="rId100" Type="http://schemas.openxmlformats.org/officeDocument/2006/relationships/hyperlink" Target="consultantplus://offline/ref=081670F227EA907EBE99D7D03D1041B21D9DABAA7177B10A4E81E24040822E2DE5X9SAK" TargetMode="External"/><Relationship Id="rId105"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10F855FDD1151EAAB5BB098C4CBA13551E19AFF6B71D806CDC6ABCD834EB460CF379DDF3ABE9kDM" TargetMode="External"/><Relationship Id="rId72" Type="http://schemas.openxmlformats.org/officeDocument/2006/relationships/hyperlink" Target="consultantplus://offline/ref=0E885329CB9322F50FCF7361F164B624F6F007AC5F439FE92163A8F014FFD42A56D581679069PFu8L" TargetMode="External"/><Relationship Id="rId80" Type="http://schemas.openxmlformats.org/officeDocument/2006/relationships/hyperlink" Target="consultantplus://offline/ref=0E885329CB9322F50FCF7361F164B624F6F007AC5F439FE92163A8F014FFD42A56D581629DP6u8L" TargetMode="External"/><Relationship Id="rId85" Type="http://schemas.openxmlformats.org/officeDocument/2006/relationships/hyperlink" Target="consultantplus://offline/ref=0E885329CB9322F50FCF7361F164B624F6F007AC5F439FE92163A8F014FFD42A56D581679465PFuEL" TargetMode="External"/><Relationship Id="rId93" Type="http://schemas.openxmlformats.org/officeDocument/2006/relationships/hyperlink" Target="consultantplus://offline/ref=0E885329CB9322F50FCF7361F164B624F6F007AC5F439FE92163A8F014FFD42A56D581629CP6u7L" TargetMode="External"/><Relationship Id="rId98" Type="http://schemas.openxmlformats.org/officeDocument/2006/relationships/hyperlink" Target="consultantplus://offline/ref=081670F227EA907EBE99D7D03D1041B21D9DABAA7177B10A4E81E24040822E2DE59A2CF9F7BC760900470FD4XBS5K"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3L" TargetMode="External"/><Relationship Id="rId33" Type="http://schemas.openxmlformats.org/officeDocument/2006/relationships/hyperlink" Target="consultantplus://offline/ref=0E885329CB9322F50FCF7361F164B624F6F007AC5F439FE92163A8F014FFD42A56D5816292P6u8L" TargetMode="External"/><Relationship Id="rId38" Type="http://schemas.openxmlformats.org/officeDocument/2006/relationships/hyperlink" Target="consultantplus://offline/ref=0E885329CB9322F50FCF7361F164B624F6F007AC5F439FE92163A8F014FFD42A56D581679069PFu8L" TargetMode="External"/><Relationship Id="rId46" Type="http://schemas.openxmlformats.org/officeDocument/2006/relationships/hyperlink" Target="consultantplus://offline/ref=0E885329CB9322F50FCF7361F164B624F6F007AC5F439FE92163A8F014FFD42A56D581679465PFuEL" TargetMode="External"/><Relationship Id="rId59" Type="http://schemas.openxmlformats.org/officeDocument/2006/relationships/hyperlink" Target="consultantplus://offline/ref=0E885329CB9322F50FCF7361F164B624F6F007AC5F439FE92163A8F014FFD42A56D5816292P6u3L" TargetMode="External"/><Relationship Id="rId67" Type="http://schemas.openxmlformats.org/officeDocument/2006/relationships/hyperlink" Target="consultantplus://offline/ref=0E885329CB9322F50FCF7361F164B624F6F007AC5F439FE92163A8F014FFD42A56D5816292P6u9L" TargetMode="External"/><Relationship Id="rId103" Type="http://schemas.openxmlformats.org/officeDocument/2006/relationships/hyperlink" Target="consultantplus://offline/ref=3FF3696CC0E72D30E85EBEEAAA3143DAF3E21AFADAAFBAF6A9CE31AAB438CFC3EDD6F931E2FC16FDA45070cACAI" TargetMode="External"/><Relationship Id="rId108" Type="http://schemas.openxmlformats.org/officeDocument/2006/relationships/fontTable" Target="fontTable.xm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29DP6u4L" TargetMode="External"/><Relationship Id="rId54" Type="http://schemas.openxmlformats.org/officeDocument/2006/relationships/hyperlink" Target="consultantplus://offline/ref=0E885329CB9322F50FCF7361F164B624F6F007AC5F439FE92163A8F014FFD42A56D5816292P6u0L" TargetMode="External"/><Relationship Id="rId62" Type="http://schemas.openxmlformats.org/officeDocument/2006/relationships/hyperlink" Target="consultantplus://offline/ref=0E885329CB9322F50FCF7361F164B624F6F007AC5F439FE92163A8F014FFD42A56D5816292P6u6L" TargetMode="External"/><Relationship Id="rId70" Type="http://schemas.openxmlformats.org/officeDocument/2006/relationships/hyperlink" Target="consultantplus://offline/ref=0E885329CB9322F50FCF7361F164B624F6F007AC5F439FE92163A8F014FFD42A56D581679465PFuFL" TargetMode="External"/><Relationship Id="rId75" Type="http://schemas.openxmlformats.org/officeDocument/2006/relationships/hyperlink" Target="consultantplus://offline/ref=0E885329CB9322F50FCF7361F164B624F6F007AC5F439FE92163A8F014FFD42A56D581629DP6u4L" TargetMode="External"/><Relationship Id="rId83" Type="http://schemas.openxmlformats.org/officeDocument/2006/relationships/hyperlink" Target="consultantplus://offline/ref=0E885329CB9322F50FCF7361F164B624F6F007AC5F439FE92163A8F014FFD42A56D581629CP6u0L" TargetMode="External"/><Relationship Id="rId88" Type="http://schemas.openxmlformats.org/officeDocument/2006/relationships/hyperlink" Target="consultantplus://offline/ref=0E885329CB9322F50FCF7361F164B624F6F007AC5F439FE92163A8F014FFD42A56D581629CP6u2L" TargetMode="External"/><Relationship Id="rId91" Type="http://schemas.openxmlformats.org/officeDocument/2006/relationships/hyperlink" Target="consultantplus://offline/ref=0E885329CB9322F50FCF7361F164B624F6F007AC5F439FE92163A8F014FFD42A56D581629CP6u5L" TargetMode="External"/><Relationship Id="rId96" Type="http://schemas.openxmlformats.org/officeDocument/2006/relationships/hyperlink" Target="consultantplus://offline/ref=7EB3CE668D61E6FD6B9B8A0785F507BB319CD252BC0A48B58C1B66848AD6C561D48B46AB79A3260192701C986924J"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2373CD2F78195FF9400C074JBR9N" TargetMode="External"/><Relationship Id="rId23" Type="http://schemas.openxmlformats.org/officeDocument/2006/relationships/hyperlink" Target="consultantplus://offline/ref=0E885329CB9322F50FCF7361F164B624F5F902AA5F429FE92163A8F014PFuFL" TargetMode="External"/><Relationship Id="rId28" Type="http://schemas.openxmlformats.org/officeDocument/2006/relationships/hyperlink" Target="consultantplus://offline/ref=0E885329CB9322F50FCF7361F164B624F6F007AC5F439FE92163A8F014FFD42A56D5816292P6u5L" TargetMode="External"/><Relationship Id="rId36" Type="http://schemas.openxmlformats.org/officeDocument/2006/relationships/hyperlink" Target="consultantplus://offline/ref=0E885329CB9322F50FCF7361F164B624F6F007AC5F439FE92163A8F014FFD42A56D581679465PFuFL" TargetMode="External"/><Relationship Id="rId49" Type="http://schemas.openxmlformats.org/officeDocument/2006/relationships/hyperlink" Target="consultantplus://offline/ref=0E885329CB9322F50FCF7361F164B624F6F007AC5F439FE92163A8F014FFD42A56D581629CP6u5L" TargetMode="External"/><Relationship Id="rId57" Type="http://schemas.openxmlformats.org/officeDocument/2006/relationships/hyperlink" Target="consultantplus://offline/ref=0E885329CB9322F50FCF7361F164B624F6F007AC5F439FE92163A8F014FFD42A56D5816292P6u2L" TargetMode="External"/><Relationship Id="rId106"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http://www.consultant.ru/document/cons_doc_LAW_372936/4ce23c06d221d774d5fa3c4b2a08fe168ef5fd7a/" TargetMode="External"/><Relationship Id="rId31" Type="http://schemas.openxmlformats.org/officeDocument/2006/relationships/hyperlink" Target="consultantplus://offline/ref=0E885329CB9322F50FCF7361F164B624F6F007AC5F439FE92163A8F014FFD42A56D5816292P6u7L" TargetMode="External"/><Relationship Id="rId44" Type="http://schemas.openxmlformats.org/officeDocument/2006/relationships/hyperlink" Target="consultantplus://offline/ref=0E885329CB9322F50FCF7361F164B624F6F007AC5F439FE92163A8F014FFD42A56D581629CP6u0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consultantplus://offline/ref=0E885329CB9322F50FCF7361F164B624F6F007AC5F439FE92163A8F014FFD42A56D5816292P6u4L" TargetMode="External"/><Relationship Id="rId65" Type="http://schemas.openxmlformats.org/officeDocument/2006/relationships/hyperlink" Target="consultantplus://offline/ref=0E885329CB9322F50FCF7361F164B624F6F006AA5E459FE92163A8F014FFD42A56D5816797P6u7L" TargetMode="External"/><Relationship Id="rId73" Type="http://schemas.openxmlformats.org/officeDocument/2006/relationships/hyperlink" Target="consultantplus://offline/ref=0E885329CB9322F50FCF7361F164B624F6F007AC5F439FE92163A8F014FFD42A56D581629DP6u1L" TargetMode="External"/><Relationship Id="rId78" Type="http://schemas.openxmlformats.org/officeDocument/2006/relationships/hyperlink" Target="consultantplus://offline/ref=0E885329CB9322F50FCF7361F164B624F6F007AC5F439FE92163A8F014FFD42A56D581629DP6u6L" TargetMode="External"/><Relationship Id="rId81" Type="http://schemas.openxmlformats.org/officeDocument/2006/relationships/hyperlink" Target="consultantplus://offline/ref=0E885329CB9322F50FCF7361F164B624F6F007AC5F439FE92163A8F014FFD42A56D581629DP6u8L" TargetMode="External"/><Relationship Id="rId86" Type="http://schemas.openxmlformats.org/officeDocument/2006/relationships/hyperlink" Target="consultantplus://offline/ref=0E885329CB9322F50FCF7361F164B624F6F007AC5F439FE92163A8F014FFD42A56D581679068PFuCL" TargetMode="External"/><Relationship Id="rId94" Type="http://schemas.openxmlformats.org/officeDocument/2006/relationships/hyperlink" Target="consultantplus://offline/ref=0E885329CB9322F50FCF7361F164B624F6F007AC5F439FE92163A8F014FFD42A56D581629CP6u8L" TargetMode="External"/><Relationship Id="rId99" Type="http://schemas.openxmlformats.org/officeDocument/2006/relationships/hyperlink" Target="consultantplus://offline/ref=081670F227EA907EBE99D7D03D1041B21D9DABAA7177B10A4E81E24040822E2DE5X9SAK" TargetMode="External"/><Relationship Id="rId101" Type="http://schemas.openxmlformats.org/officeDocument/2006/relationships/hyperlink" Target="consultantplus://offline/ref=1BDB994723FE8A2A5C2A977E5B1A6D0FD52D014751949B3CE3C7C1EF552676952840729519EFF3B4O6h3I" TargetMode="External"/><Relationship Id="rId4" Type="http://schemas.openxmlformats.org/officeDocument/2006/relationships/webSettings" Target="webSettings.xml"/><Relationship Id="rId9" Type="http://schemas.openxmlformats.org/officeDocument/2006/relationships/hyperlink" Target="http://www.consultant.ru/document/cons_doc_LAW_372936/"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DP6u1L" TargetMode="External"/><Relationship Id="rId109" Type="http://schemas.openxmlformats.org/officeDocument/2006/relationships/theme" Target="theme/theme1.xml"/><Relationship Id="rId34" Type="http://schemas.openxmlformats.org/officeDocument/2006/relationships/hyperlink" Target="consultantplus://offline/ref=0E885329CB9322F50FCF7361F164B624F6F007AC5F439FE92163A8F014FFD42A56D581629DP6u0L" TargetMode="External"/><Relationship Id="rId50" Type="http://schemas.openxmlformats.org/officeDocument/2006/relationships/hyperlink" Target="consultantplus://offline/ref=0E885329CB9322F50FCF7361F164B624F6F007AC5F439FE92163A8F014FFD42A56D581629CP6u9L" TargetMode="External"/><Relationship Id="rId55" Type="http://schemas.openxmlformats.org/officeDocument/2006/relationships/hyperlink" Target="consultantplus://offline/ref=0E885329CB9322F50FCF7361F164B624F6F007AC5F439FE92163A8F014FFD42A56D5816292P6u1L" TargetMode="External"/><Relationship Id="rId76" Type="http://schemas.openxmlformats.org/officeDocument/2006/relationships/hyperlink" Target="consultantplus://offline/ref=0E885329CB9322F50FCF7361F164B624F6F007AC5F439FE92163A8F014FFD42A56D581629DP6u4L" TargetMode="External"/><Relationship Id="rId97" Type="http://schemas.openxmlformats.org/officeDocument/2006/relationships/hyperlink" Target="consultantplus://offline/ref=506CFC1D29229CCE86BE6E9E943592C5B9BF2ECE8FC395FEA457880628BFF15FD2I8yEM" TargetMode="External"/><Relationship Id="rId104" Type="http://schemas.openxmlformats.org/officeDocument/2006/relationships/hyperlink" Target="consultantplus://offline/ref=8934119E8257B376ADDE5A488705413B0FAFF3B04144B99D08013748FBnE5FN" TargetMode="External"/><Relationship Id="rId7" Type="http://schemas.openxmlformats.org/officeDocument/2006/relationships/hyperlink" Target="mailto:admgavrilovka@yandex.ru" TargetMode="External"/><Relationship Id="rId71" Type="http://schemas.openxmlformats.org/officeDocument/2006/relationships/hyperlink" Target="consultantplus://offline/ref=0E885329CB9322F50FCF7361F164B624F6F007AC5F439FE92163A8F014FFD42A56D581679069PFu9L" TargetMode="External"/><Relationship Id="rId92" Type="http://schemas.openxmlformats.org/officeDocument/2006/relationships/hyperlink" Target="consultantplus://offline/ref=0E885329CB9322F50FCF7361F164B624F6F007AC5F439FE92163A8F014FFD42A56D581629CP6u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25457</Words>
  <Characters>145109</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170226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7</cp:revision>
  <cp:lastPrinted>2021-05-11T06:37:00Z</cp:lastPrinted>
  <dcterms:created xsi:type="dcterms:W3CDTF">2021-04-30T07:42:00Z</dcterms:created>
  <dcterms:modified xsi:type="dcterms:W3CDTF">2021-05-11T06:50:00Z</dcterms:modified>
</cp:coreProperties>
</file>