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370D" w14:textId="77777777" w:rsidR="00881205" w:rsidRPr="009F4052" w:rsidRDefault="00881205" w:rsidP="00881205">
      <w:pPr>
        <w:widowControl w:val="0"/>
        <w:spacing w:after="0" w:line="240" w:lineRule="auto"/>
        <w:jc w:val="center"/>
        <w:rPr>
          <w:rFonts w:ascii="Arial" w:hAnsi="Arial" w:cs="Arial"/>
          <w:b/>
          <w:sz w:val="24"/>
          <w:szCs w:val="24"/>
        </w:rPr>
      </w:pPr>
      <w:r w:rsidRPr="009F4052">
        <w:rPr>
          <w:rFonts w:ascii="Arial" w:hAnsi="Arial" w:cs="Arial"/>
          <w:b/>
          <w:sz w:val="24"/>
          <w:szCs w:val="24"/>
        </w:rPr>
        <w:t>ПОСТАНОВЛЕНИЕ</w:t>
      </w:r>
    </w:p>
    <w:p w14:paraId="6075DEA3" w14:textId="77777777" w:rsidR="00881205" w:rsidRPr="009F4052" w:rsidRDefault="00881205" w:rsidP="00881205">
      <w:pPr>
        <w:widowControl w:val="0"/>
        <w:spacing w:after="0" w:line="240" w:lineRule="auto"/>
        <w:jc w:val="center"/>
        <w:rPr>
          <w:rFonts w:ascii="Arial" w:hAnsi="Arial" w:cs="Arial"/>
          <w:b/>
          <w:sz w:val="24"/>
          <w:szCs w:val="24"/>
        </w:rPr>
      </w:pPr>
    </w:p>
    <w:p w14:paraId="24EB093B" w14:textId="77777777" w:rsidR="00881205" w:rsidRPr="009F4052" w:rsidRDefault="00881205" w:rsidP="00881205">
      <w:pPr>
        <w:widowControl w:val="0"/>
        <w:spacing w:after="0" w:line="240" w:lineRule="auto"/>
        <w:jc w:val="center"/>
        <w:rPr>
          <w:rFonts w:ascii="Arial" w:hAnsi="Arial" w:cs="Arial"/>
          <w:b/>
          <w:sz w:val="24"/>
          <w:szCs w:val="24"/>
        </w:rPr>
      </w:pPr>
      <w:r w:rsidRPr="009F4052">
        <w:rPr>
          <w:rFonts w:ascii="Arial" w:hAnsi="Arial" w:cs="Arial"/>
          <w:b/>
          <w:sz w:val="24"/>
          <w:szCs w:val="24"/>
        </w:rPr>
        <w:t>АДМИНИСТРАЦИИ ЖУТОВСКОГО СЕЛЬСКОГО ПОСЕЛЕНИЯ</w:t>
      </w:r>
    </w:p>
    <w:p w14:paraId="67CDD321" w14:textId="77777777" w:rsidR="00881205" w:rsidRPr="009F4052" w:rsidRDefault="00881205" w:rsidP="00881205">
      <w:pPr>
        <w:widowControl w:val="0"/>
        <w:spacing w:after="0" w:line="240" w:lineRule="auto"/>
        <w:jc w:val="center"/>
        <w:rPr>
          <w:rFonts w:ascii="Arial" w:hAnsi="Arial" w:cs="Arial"/>
          <w:b/>
          <w:sz w:val="24"/>
          <w:szCs w:val="24"/>
        </w:rPr>
      </w:pPr>
      <w:r w:rsidRPr="009F4052">
        <w:rPr>
          <w:rFonts w:ascii="Arial" w:hAnsi="Arial" w:cs="Arial"/>
          <w:b/>
          <w:sz w:val="24"/>
          <w:szCs w:val="24"/>
        </w:rPr>
        <w:t>ОКТЯБРЬСКОГО МУНИЦИПАЛЬНОГО РАЙОНА</w:t>
      </w:r>
    </w:p>
    <w:p w14:paraId="5E2989C1" w14:textId="77777777" w:rsidR="00881205" w:rsidRPr="009F4052" w:rsidRDefault="00881205" w:rsidP="00881205">
      <w:pPr>
        <w:widowControl w:val="0"/>
        <w:spacing w:after="0" w:line="240" w:lineRule="auto"/>
        <w:jc w:val="center"/>
        <w:rPr>
          <w:rFonts w:ascii="Arial" w:hAnsi="Arial" w:cs="Arial"/>
          <w:b/>
          <w:sz w:val="24"/>
          <w:szCs w:val="24"/>
        </w:rPr>
      </w:pPr>
      <w:r w:rsidRPr="009F4052">
        <w:rPr>
          <w:rFonts w:ascii="Arial" w:hAnsi="Arial" w:cs="Arial"/>
          <w:b/>
          <w:sz w:val="24"/>
          <w:szCs w:val="24"/>
        </w:rPr>
        <w:t>ВОЛГОГРАДСКОЙ ОБЛАСТИ</w:t>
      </w:r>
    </w:p>
    <w:p w14:paraId="7A96991C" w14:textId="77777777" w:rsidR="00881205" w:rsidRPr="009F4052" w:rsidRDefault="00881205" w:rsidP="00881205">
      <w:pPr>
        <w:widowControl w:val="0"/>
        <w:spacing w:after="0" w:line="240" w:lineRule="auto"/>
        <w:jc w:val="center"/>
        <w:rPr>
          <w:rFonts w:ascii="Arial" w:hAnsi="Arial" w:cs="Arial"/>
          <w:b/>
          <w:sz w:val="24"/>
          <w:szCs w:val="24"/>
        </w:rPr>
      </w:pPr>
    </w:p>
    <w:p w14:paraId="7E7CCBDE" w14:textId="77777777" w:rsidR="00881205" w:rsidRPr="009F4052" w:rsidRDefault="00881205" w:rsidP="00881205">
      <w:pPr>
        <w:widowControl w:val="0"/>
        <w:spacing w:after="0" w:line="240" w:lineRule="auto"/>
        <w:jc w:val="center"/>
        <w:rPr>
          <w:rFonts w:ascii="Arial" w:hAnsi="Arial" w:cs="Arial"/>
          <w:b/>
          <w:sz w:val="24"/>
          <w:szCs w:val="24"/>
        </w:rPr>
      </w:pPr>
    </w:p>
    <w:p w14:paraId="14A5F7DD" w14:textId="2BB6F3BE" w:rsidR="00881205" w:rsidRPr="009F4052" w:rsidRDefault="00881205" w:rsidP="00881205">
      <w:pPr>
        <w:widowControl w:val="0"/>
        <w:spacing w:after="0" w:line="240" w:lineRule="auto"/>
        <w:jc w:val="center"/>
        <w:rPr>
          <w:rFonts w:ascii="Arial" w:hAnsi="Arial" w:cs="Arial"/>
          <w:sz w:val="24"/>
          <w:szCs w:val="24"/>
        </w:rPr>
      </w:pPr>
      <w:r w:rsidRPr="009F4052">
        <w:rPr>
          <w:rFonts w:ascii="Arial" w:hAnsi="Arial" w:cs="Arial"/>
          <w:b/>
          <w:sz w:val="24"/>
          <w:szCs w:val="24"/>
        </w:rPr>
        <w:t xml:space="preserve">от </w:t>
      </w:r>
      <w:r w:rsidR="00390757">
        <w:rPr>
          <w:rFonts w:ascii="Arial" w:hAnsi="Arial" w:cs="Arial"/>
          <w:b/>
          <w:sz w:val="24"/>
          <w:szCs w:val="24"/>
        </w:rPr>
        <w:t>11</w:t>
      </w:r>
      <w:r w:rsidRPr="009F4052">
        <w:rPr>
          <w:rFonts w:ascii="Arial" w:hAnsi="Arial" w:cs="Arial"/>
          <w:b/>
          <w:sz w:val="24"/>
          <w:szCs w:val="24"/>
        </w:rPr>
        <w:t>.</w:t>
      </w:r>
      <w:r w:rsidR="00390757">
        <w:rPr>
          <w:rFonts w:ascii="Arial" w:hAnsi="Arial" w:cs="Arial"/>
          <w:b/>
          <w:sz w:val="24"/>
          <w:szCs w:val="24"/>
        </w:rPr>
        <w:t>05</w:t>
      </w:r>
      <w:r w:rsidRPr="009F4052">
        <w:rPr>
          <w:rFonts w:ascii="Arial" w:hAnsi="Arial" w:cs="Arial"/>
          <w:b/>
          <w:sz w:val="24"/>
          <w:szCs w:val="24"/>
        </w:rPr>
        <w:t xml:space="preserve">.2021г.                                                                                                       № </w:t>
      </w:r>
      <w:r w:rsidR="00390757">
        <w:rPr>
          <w:rFonts w:ascii="Arial" w:hAnsi="Arial" w:cs="Arial"/>
          <w:b/>
          <w:sz w:val="24"/>
          <w:szCs w:val="24"/>
        </w:rPr>
        <w:t>25</w:t>
      </w:r>
    </w:p>
    <w:p w14:paraId="0E04F0F7" w14:textId="33AFE84F" w:rsidR="00461F7C" w:rsidRPr="009F4052" w:rsidRDefault="00461F7C" w:rsidP="00881205">
      <w:pPr>
        <w:pStyle w:val="a4"/>
        <w:rPr>
          <w:rFonts w:ascii="Arial" w:hAnsi="Arial" w:cs="Arial"/>
          <w:sz w:val="24"/>
          <w:szCs w:val="24"/>
        </w:rPr>
      </w:pPr>
    </w:p>
    <w:p w14:paraId="7E6FDED6" w14:textId="77777777" w:rsidR="00881205" w:rsidRPr="009F4052" w:rsidRDefault="00881205" w:rsidP="00881205">
      <w:pPr>
        <w:pStyle w:val="a4"/>
        <w:rPr>
          <w:rFonts w:ascii="Arial" w:hAnsi="Arial" w:cs="Arial"/>
          <w:sz w:val="24"/>
          <w:szCs w:val="24"/>
        </w:rPr>
      </w:pPr>
    </w:p>
    <w:p w14:paraId="5D31FAD7" w14:textId="0062E00C" w:rsidR="00461F7C" w:rsidRPr="009F4052" w:rsidRDefault="00881205" w:rsidP="00881205">
      <w:pPr>
        <w:pStyle w:val="a4"/>
        <w:ind w:right="4253"/>
        <w:contextualSpacing/>
        <w:jc w:val="both"/>
        <w:rPr>
          <w:rFonts w:ascii="Arial" w:hAnsi="Arial" w:cs="Arial"/>
          <w:sz w:val="24"/>
          <w:szCs w:val="24"/>
        </w:rPr>
      </w:pPr>
      <w:r w:rsidRPr="009F4052">
        <w:rPr>
          <w:rFonts w:ascii="Arial" w:hAnsi="Arial" w:cs="Arial"/>
          <w:sz w:val="24"/>
          <w:szCs w:val="24"/>
        </w:rPr>
        <w:t xml:space="preserve">Об утверждении Программы комплексного развития систем коммунальной инфраструктуры Жутовского сельского поселения Октябрьского муниципального района Волгоградской области на период </w:t>
      </w:r>
      <w:r w:rsidRPr="00B357EE">
        <w:rPr>
          <w:rFonts w:ascii="Arial" w:hAnsi="Arial" w:cs="Arial"/>
          <w:sz w:val="24"/>
          <w:szCs w:val="24"/>
        </w:rPr>
        <w:t>2021-20</w:t>
      </w:r>
      <w:r w:rsidR="00B357EE" w:rsidRPr="00B357EE">
        <w:rPr>
          <w:rFonts w:ascii="Arial" w:hAnsi="Arial" w:cs="Arial"/>
          <w:sz w:val="24"/>
          <w:szCs w:val="24"/>
        </w:rPr>
        <w:t>29</w:t>
      </w:r>
      <w:r w:rsidRPr="009F4052">
        <w:rPr>
          <w:rFonts w:ascii="Arial" w:hAnsi="Arial" w:cs="Arial"/>
          <w:sz w:val="24"/>
          <w:szCs w:val="24"/>
        </w:rPr>
        <w:t xml:space="preserve"> гг.</w:t>
      </w:r>
    </w:p>
    <w:p w14:paraId="4DC1A570" w14:textId="77777777" w:rsidR="00881205" w:rsidRPr="009F4052" w:rsidRDefault="00881205" w:rsidP="00881205">
      <w:pPr>
        <w:pStyle w:val="a4"/>
        <w:rPr>
          <w:rFonts w:ascii="Arial" w:hAnsi="Arial" w:cs="Arial"/>
          <w:sz w:val="24"/>
          <w:szCs w:val="24"/>
        </w:rPr>
      </w:pPr>
    </w:p>
    <w:p w14:paraId="6170FB2C" w14:textId="0E4E6E9D" w:rsidR="00461F7C" w:rsidRPr="009F4052" w:rsidRDefault="00461F7C" w:rsidP="00881205">
      <w:pPr>
        <w:autoSpaceDE w:val="0"/>
        <w:autoSpaceDN w:val="0"/>
        <w:adjustRightInd w:val="0"/>
        <w:spacing w:after="0" w:line="240" w:lineRule="auto"/>
        <w:ind w:firstLine="709"/>
        <w:contextualSpacing/>
        <w:jc w:val="both"/>
        <w:rPr>
          <w:rFonts w:ascii="Arial" w:hAnsi="Arial" w:cs="Arial"/>
          <w:sz w:val="24"/>
          <w:szCs w:val="24"/>
        </w:rPr>
      </w:pPr>
      <w:r w:rsidRPr="009F4052">
        <w:rPr>
          <w:rFonts w:ascii="Arial" w:hAnsi="Arial" w:cs="Arial"/>
          <w:sz w:val="24"/>
          <w:szCs w:val="24"/>
        </w:rPr>
        <w:t xml:space="preserve">В соответствии с Федеральным законом от 06.10.2003 года № 131 «Об общих принципах организации местного самоуправления в Российской Федерации», </w:t>
      </w:r>
      <w:r w:rsidR="001C2F15" w:rsidRPr="009F4052">
        <w:rPr>
          <w:rFonts w:ascii="Arial" w:hAnsi="Arial" w:cs="Arial"/>
          <w:sz w:val="24"/>
          <w:szCs w:val="24"/>
        </w:rPr>
        <w:t xml:space="preserve">Постановлением Правительства Российской Федерации от 14.06.2013 № 502 </w:t>
      </w:r>
      <w:r w:rsidR="00EC3AD8" w:rsidRPr="009F4052">
        <w:rPr>
          <w:rFonts w:ascii="Arial" w:hAnsi="Arial" w:cs="Arial"/>
          <w:sz w:val="24"/>
          <w:szCs w:val="24"/>
        </w:rPr>
        <w:t>«</w:t>
      </w:r>
      <w:r w:rsidR="001C2F15" w:rsidRPr="009F4052">
        <w:rPr>
          <w:rFonts w:ascii="Arial" w:hAnsi="Arial" w:cs="Arial"/>
          <w:sz w:val="24"/>
          <w:szCs w:val="24"/>
        </w:rPr>
        <w:t>Об утверждении требований к программам комплексного развития систем коммунальной инфраструктуры поселений, городских округов»,</w:t>
      </w:r>
      <w:r w:rsidRPr="009F4052">
        <w:rPr>
          <w:rFonts w:ascii="Arial" w:hAnsi="Arial" w:cs="Arial"/>
          <w:sz w:val="24"/>
          <w:szCs w:val="24"/>
        </w:rPr>
        <w:t xml:space="preserve"> руководствуясь Уставом </w:t>
      </w:r>
      <w:r w:rsidR="00881205" w:rsidRPr="009F4052">
        <w:rPr>
          <w:rFonts w:ascii="Arial" w:hAnsi="Arial" w:cs="Arial"/>
          <w:sz w:val="24"/>
          <w:szCs w:val="24"/>
        </w:rPr>
        <w:t>Жутовского сельского поселения Октябрьского муниципального района Волгоградской области</w:t>
      </w:r>
      <w:r w:rsidRPr="009F4052">
        <w:rPr>
          <w:rFonts w:ascii="Arial" w:hAnsi="Arial" w:cs="Arial"/>
          <w:sz w:val="24"/>
          <w:szCs w:val="24"/>
        </w:rPr>
        <w:t xml:space="preserve">, </w:t>
      </w:r>
    </w:p>
    <w:p w14:paraId="4660A47F" w14:textId="77777777" w:rsidR="00461F7C" w:rsidRPr="009F4052" w:rsidRDefault="00461F7C" w:rsidP="00881205">
      <w:pPr>
        <w:pStyle w:val="a4"/>
        <w:ind w:firstLine="709"/>
        <w:jc w:val="both"/>
        <w:rPr>
          <w:rFonts w:ascii="Arial" w:hAnsi="Arial" w:cs="Arial"/>
          <w:sz w:val="24"/>
          <w:szCs w:val="24"/>
        </w:rPr>
      </w:pPr>
    </w:p>
    <w:p w14:paraId="049369FE" w14:textId="77777777" w:rsidR="00461F7C" w:rsidRPr="009F4052" w:rsidRDefault="00461F7C" w:rsidP="00881205">
      <w:pPr>
        <w:pStyle w:val="a4"/>
        <w:jc w:val="center"/>
        <w:rPr>
          <w:rFonts w:ascii="Arial" w:hAnsi="Arial" w:cs="Arial"/>
          <w:b/>
          <w:sz w:val="24"/>
          <w:szCs w:val="24"/>
        </w:rPr>
      </w:pPr>
      <w:r w:rsidRPr="009F4052">
        <w:rPr>
          <w:rFonts w:ascii="Arial" w:hAnsi="Arial" w:cs="Arial"/>
          <w:b/>
          <w:sz w:val="24"/>
          <w:szCs w:val="24"/>
        </w:rPr>
        <w:t>ПОСТАНОВЛЯЮ:</w:t>
      </w:r>
    </w:p>
    <w:p w14:paraId="2655DE30" w14:textId="77777777" w:rsidR="00461F7C" w:rsidRPr="009F4052" w:rsidRDefault="00461F7C" w:rsidP="00881205">
      <w:pPr>
        <w:pStyle w:val="a4"/>
        <w:ind w:firstLine="709"/>
        <w:jc w:val="both"/>
        <w:rPr>
          <w:rFonts w:ascii="Arial" w:hAnsi="Arial" w:cs="Arial"/>
          <w:sz w:val="24"/>
          <w:szCs w:val="24"/>
        </w:rPr>
      </w:pPr>
    </w:p>
    <w:p w14:paraId="473991A8" w14:textId="19EBD2B4" w:rsidR="00461F7C" w:rsidRPr="009F4052" w:rsidRDefault="00461F7C" w:rsidP="00881205">
      <w:pPr>
        <w:pStyle w:val="a4"/>
        <w:ind w:firstLine="709"/>
        <w:jc w:val="both"/>
        <w:rPr>
          <w:rFonts w:ascii="Arial" w:hAnsi="Arial" w:cs="Arial"/>
          <w:sz w:val="24"/>
          <w:szCs w:val="24"/>
        </w:rPr>
      </w:pPr>
      <w:r w:rsidRPr="009F4052">
        <w:rPr>
          <w:rFonts w:ascii="Arial" w:hAnsi="Arial" w:cs="Arial"/>
          <w:sz w:val="24"/>
          <w:szCs w:val="24"/>
        </w:rPr>
        <w:t xml:space="preserve">1. Утвердить Программу комплексного развития систем коммунальной инфраструктуры </w:t>
      </w:r>
      <w:r w:rsidR="00881205" w:rsidRPr="009F4052">
        <w:rPr>
          <w:rFonts w:ascii="Arial" w:hAnsi="Arial" w:cs="Arial"/>
          <w:sz w:val="24"/>
          <w:szCs w:val="24"/>
        </w:rPr>
        <w:t xml:space="preserve">Жутовского сельского поселения Октябрьского муниципального района Волгоградской области </w:t>
      </w:r>
      <w:r w:rsidRPr="009F4052">
        <w:rPr>
          <w:rFonts w:ascii="Arial" w:hAnsi="Arial" w:cs="Arial"/>
          <w:sz w:val="24"/>
          <w:szCs w:val="24"/>
        </w:rPr>
        <w:t>н</w:t>
      </w:r>
      <w:r w:rsidRPr="00B357EE">
        <w:rPr>
          <w:rFonts w:ascii="Arial" w:hAnsi="Arial" w:cs="Arial"/>
          <w:sz w:val="24"/>
          <w:szCs w:val="24"/>
        </w:rPr>
        <w:t>а период 20</w:t>
      </w:r>
      <w:r w:rsidR="001C2F15" w:rsidRPr="00B357EE">
        <w:rPr>
          <w:rFonts w:ascii="Arial" w:hAnsi="Arial" w:cs="Arial"/>
          <w:sz w:val="24"/>
          <w:szCs w:val="24"/>
        </w:rPr>
        <w:t>21</w:t>
      </w:r>
      <w:r w:rsidRPr="00B357EE">
        <w:rPr>
          <w:rFonts w:ascii="Arial" w:hAnsi="Arial" w:cs="Arial"/>
          <w:sz w:val="24"/>
          <w:szCs w:val="24"/>
        </w:rPr>
        <w:t>-20</w:t>
      </w:r>
      <w:r w:rsidR="00B357EE" w:rsidRPr="00B357EE">
        <w:rPr>
          <w:rFonts w:ascii="Arial" w:hAnsi="Arial" w:cs="Arial"/>
          <w:sz w:val="24"/>
          <w:szCs w:val="24"/>
        </w:rPr>
        <w:t>29</w:t>
      </w:r>
      <w:r w:rsidRPr="00B357EE">
        <w:rPr>
          <w:rFonts w:ascii="Arial" w:hAnsi="Arial" w:cs="Arial"/>
          <w:sz w:val="24"/>
          <w:szCs w:val="24"/>
        </w:rPr>
        <w:t xml:space="preserve"> гг.</w:t>
      </w:r>
      <w:r w:rsidRPr="009F4052">
        <w:rPr>
          <w:rFonts w:ascii="Arial" w:hAnsi="Arial" w:cs="Arial"/>
          <w:sz w:val="24"/>
          <w:szCs w:val="24"/>
        </w:rPr>
        <w:t xml:space="preserve"> согласно приложению 1 к настоящему постановлению.</w:t>
      </w:r>
    </w:p>
    <w:p w14:paraId="0695B90B" w14:textId="44D01B77" w:rsidR="00461F7C" w:rsidRDefault="00461F7C" w:rsidP="00881205">
      <w:pPr>
        <w:pStyle w:val="a4"/>
        <w:ind w:firstLine="709"/>
        <w:jc w:val="both"/>
        <w:rPr>
          <w:rFonts w:ascii="Arial" w:hAnsi="Arial" w:cs="Arial"/>
          <w:sz w:val="24"/>
          <w:szCs w:val="24"/>
        </w:rPr>
      </w:pPr>
      <w:r w:rsidRPr="009F4052">
        <w:rPr>
          <w:rFonts w:ascii="Arial" w:hAnsi="Arial" w:cs="Arial"/>
          <w:sz w:val="24"/>
          <w:szCs w:val="24"/>
        </w:rPr>
        <w:t xml:space="preserve">2. </w:t>
      </w:r>
      <w:r w:rsidR="00526949" w:rsidRPr="009F4052">
        <w:rPr>
          <w:rFonts w:ascii="Arial" w:hAnsi="Arial" w:cs="Arial"/>
          <w:sz w:val="24"/>
          <w:szCs w:val="24"/>
        </w:rPr>
        <w:t xml:space="preserve">Настоящее постановление </w:t>
      </w:r>
      <w:r w:rsidR="00881205" w:rsidRPr="009F4052">
        <w:rPr>
          <w:rFonts w:ascii="Arial" w:hAnsi="Arial" w:cs="Arial"/>
          <w:sz w:val="24"/>
          <w:szCs w:val="24"/>
        </w:rPr>
        <w:t>подлежит официальному</w:t>
      </w:r>
      <w:r w:rsidR="00526949" w:rsidRPr="009F4052">
        <w:rPr>
          <w:rFonts w:ascii="Arial" w:hAnsi="Arial" w:cs="Arial"/>
          <w:sz w:val="24"/>
          <w:szCs w:val="24"/>
        </w:rPr>
        <w:t xml:space="preserve"> опубликованию (обнародованию) и размещению в сети Интернет на официальном </w:t>
      </w:r>
      <w:r w:rsidR="00881205" w:rsidRPr="009F4052">
        <w:rPr>
          <w:rFonts w:ascii="Arial" w:hAnsi="Arial" w:cs="Arial"/>
          <w:sz w:val="24"/>
          <w:szCs w:val="24"/>
        </w:rPr>
        <w:t>сайте администрации</w:t>
      </w:r>
      <w:r w:rsidRPr="009F4052">
        <w:rPr>
          <w:rFonts w:ascii="Arial" w:hAnsi="Arial" w:cs="Arial"/>
          <w:sz w:val="24"/>
          <w:szCs w:val="24"/>
        </w:rPr>
        <w:t>.</w:t>
      </w:r>
    </w:p>
    <w:p w14:paraId="7EBA90B9" w14:textId="0A48F4A6" w:rsidR="00A447DA" w:rsidRDefault="00A447DA" w:rsidP="00881205">
      <w:pPr>
        <w:pStyle w:val="a4"/>
        <w:ind w:firstLine="709"/>
        <w:jc w:val="both"/>
        <w:rPr>
          <w:rFonts w:ascii="Arial" w:hAnsi="Arial" w:cs="Arial"/>
          <w:sz w:val="24"/>
          <w:szCs w:val="24"/>
        </w:rPr>
      </w:pPr>
      <w:r>
        <w:rPr>
          <w:rFonts w:ascii="Arial" w:hAnsi="Arial" w:cs="Arial"/>
          <w:sz w:val="24"/>
          <w:szCs w:val="24"/>
        </w:rPr>
        <w:t xml:space="preserve">3. </w:t>
      </w:r>
      <w:r w:rsidRPr="00A447DA">
        <w:rPr>
          <w:rFonts w:ascii="Arial" w:hAnsi="Arial" w:cs="Arial"/>
          <w:sz w:val="24"/>
          <w:szCs w:val="24"/>
        </w:rPr>
        <w:t>Контроль по исполнению настоящего постановления оставляю за собой.</w:t>
      </w:r>
    </w:p>
    <w:p w14:paraId="2BDE305D" w14:textId="0EB7BD57" w:rsidR="00A447DA" w:rsidRPr="009F4052" w:rsidRDefault="00A447DA" w:rsidP="00881205">
      <w:pPr>
        <w:pStyle w:val="a4"/>
        <w:ind w:firstLine="709"/>
        <w:jc w:val="both"/>
        <w:rPr>
          <w:rFonts w:ascii="Arial" w:hAnsi="Arial" w:cs="Arial"/>
          <w:sz w:val="24"/>
          <w:szCs w:val="24"/>
        </w:rPr>
      </w:pPr>
      <w:r>
        <w:rPr>
          <w:rFonts w:ascii="Arial" w:hAnsi="Arial" w:cs="Arial"/>
          <w:sz w:val="24"/>
          <w:szCs w:val="24"/>
        </w:rPr>
        <w:t xml:space="preserve">4. </w:t>
      </w:r>
      <w:r w:rsidRPr="00A447DA">
        <w:rPr>
          <w:rFonts w:ascii="Arial" w:hAnsi="Arial" w:cs="Arial"/>
          <w:sz w:val="24"/>
          <w:szCs w:val="24"/>
        </w:rPr>
        <w:t xml:space="preserve">Настоящее постановление вступает в силу с момента его подписания, и распространяется на правоотношения, </w:t>
      </w:r>
      <w:r w:rsidRPr="00B357EE">
        <w:rPr>
          <w:rFonts w:ascii="Arial" w:hAnsi="Arial" w:cs="Arial"/>
          <w:sz w:val="24"/>
          <w:szCs w:val="24"/>
        </w:rPr>
        <w:t xml:space="preserve">возникшие с </w:t>
      </w:r>
      <w:r w:rsidR="00B357EE" w:rsidRPr="00B357EE">
        <w:rPr>
          <w:rFonts w:ascii="Arial" w:hAnsi="Arial" w:cs="Arial"/>
          <w:sz w:val="24"/>
          <w:szCs w:val="24"/>
        </w:rPr>
        <w:t>11</w:t>
      </w:r>
      <w:r w:rsidRPr="00B357EE">
        <w:rPr>
          <w:rFonts w:ascii="Arial" w:hAnsi="Arial" w:cs="Arial"/>
          <w:sz w:val="24"/>
          <w:szCs w:val="24"/>
        </w:rPr>
        <w:t>.</w:t>
      </w:r>
      <w:r w:rsidR="00B357EE" w:rsidRPr="00B357EE">
        <w:rPr>
          <w:rFonts w:ascii="Arial" w:hAnsi="Arial" w:cs="Arial"/>
          <w:sz w:val="24"/>
          <w:szCs w:val="24"/>
        </w:rPr>
        <w:t>05</w:t>
      </w:r>
      <w:r w:rsidRPr="00B357EE">
        <w:rPr>
          <w:rFonts w:ascii="Arial" w:hAnsi="Arial" w:cs="Arial"/>
          <w:sz w:val="24"/>
          <w:szCs w:val="24"/>
        </w:rPr>
        <w:t>.2021 года.</w:t>
      </w:r>
    </w:p>
    <w:p w14:paraId="38E89AC3" w14:textId="77777777" w:rsidR="00461F7C" w:rsidRPr="009F4052" w:rsidRDefault="00461F7C" w:rsidP="00881205">
      <w:pPr>
        <w:pStyle w:val="a4"/>
        <w:ind w:firstLine="709"/>
        <w:jc w:val="both"/>
        <w:rPr>
          <w:rFonts w:ascii="Arial" w:hAnsi="Arial" w:cs="Arial"/>
          <w:sz w:val="24"/>
          <w:szCs w:val="24"/>
        </w:rPr>
      </w:pPr>
    </w:p>
    <w:p w14:paraId="4E85F46B" w14:textId="77777777" w:rsidR="00461F7C" w:rsidRPr="009F4052" w:rsidRDefault="00461F7C" w:rsidP="00881205">
      <w:pPr>
        <w:pStyle w:val="a4"/>
        <w:ind w:firstLine="709"/>
        <w:jc w:val="both"/>
        <w:rPr>
          <w:rFonts w:ascii="Arial" w:hAnsi="Arial" w:cs="Arial"/>
          <w:sz w:val="24"/>
          <w:szCs w:val="24"/>
        </w:rPr>
      </w:pPr>
    </w:p>
    <w:p w14:paraId="03FE94F3" w14:textId="77777777" w:rsidR="00461F7C" w:rsidRPr="009F4052" w:rsidRDefault="00461F7C" w:rsidP="00881205">
      <w:pPr>
        <w:pStyle w:val="a4"/>
        <w:rPr>
          <w:rFonts w:ascii="Arial" w:hAnsi="Arial" w:cs="Arial"/>
          <w:sz w:val="24"/>
          <w:szCs w:val="24"/>
        </w:rPr>
      </w:pPr>
    </w:p>
    <w:p w14:paraId="58A4ED37" w14:textId="77777777" w:rsidR="00461F7C" w:rsidRPr="009F4052" w:rsidRDefault="00461F7C" w:rsidP="00881205">
      <w:pPr>
        <w:pStyle w:val="a4"/>
        <w:rPr>
          <w:rFonts w:ascii="Arial" w:hAnsi="Arial" w:cs="Arial"/>
          <w:sz w:val="24"/>
          <w:szCs w:val="24"/>
        </w:rPr>
      </w:pPr>
    </w:p>
    <w:p w14:paraId="4A2D46FF" w14:textId="77777777" w:rsidR="00461F7C" w:rsidRPr="009F4052" w:rsidRDefault="00461F7C" w:rsidP="00881205">
      <w:pPr>
        <w:pStyle w:val="a4"/>
        <w:rPr>
          <w:rFonts w:ascii="Arial" w:hAnsi="Arial" w:cs="Arial"/>
          <w:sz w:val="24"/>
          <w:szCs w:val="24"/>
        </w:rPr>
      </w:pPr>
    </w:p>
    <w:p w14:paraId="460993AE" w14:textId="77777777" w:rsidR="00461F7C" w:rsidRPr="009F4052" w:rsidRDefault="00461F7C" w:rsidP="00881205">
      <w:pPr>
        <w:pStyle w:val="a4"/>
        <w:rPr>
          <w:rFonts w:ascii="Arial" w:hAnsi="Arial" w:cs="Arial"/>
          <w:sz w:val="24"/>
          <w:szCs w:val="24"/>
        </w:rPr>
      </w:pPr>
    </w:p>
    <w:p w14:paraId="6F2B86F7" w14:textId="77777777" w:rsidR="00881205" w:rsidRPr="009F4052" w:rsidRDefault="00461F7C" w:rsidP="00881205">
      <w:pPr>
        <w:pStyle w:val="a4"/>
        <w:rPr>
          <w:rFonts w:ascii="Arial" w:hAnsi="Arial" w:cs="Arial"/>
          <w:b/>
          <w:bCs/>
          <w:sz w:val="24"/>
          <w:szCs w:val="24"/>
        </w:rPr>
      </w:pPr>
      <w:r w:rsidRPr="009F4052">
        <w:rPr>
          <w:rFonts w:ascii="Arial" w:hAnsi="Arial" w:cs="Arial"/>
          <w:b/>
          <w:bCs/>
          <w:sz w:val="24"/>
          <w:szCs w:val="24"/>
        </w:rPr>
        <w:t>Глава</w:t>
      </w:r>
    </w:p>
    <w:p w14:paraId="7C85FBB8" w14:textId="583990BC" w:rsidR="00461F7C" w:rsidRPr="009F4052" w:rsidRDefault="00881205" w:rsidP="00881205">
      <w:pPr>
        <w:pStyle w:val="a4"/>
        <w:rPr>
          <w:rFonts w:ascii="Arial" w:hAnsi="Arial" w:cs="Arial"/>
          <w:b/>
          <w:bCs/>
          <w:sz w:val="24"/>
          <w:szCs w:val="24"/>
        </w:rPr>
      </w:pPr>
      <w:r w:rsidRPr="009F4052">
        <w:rPr>
          <w:rFonts w:ascii="Arial" w:hAnsi="Arial" w:cs="Arial"/>
          <w:b/>
          <w:bCs/>
          <w:sz w:val="24"/>
          <w:szCs w:val="24"/>
        </w:rPr>
        <w:t xml:space="preserve">Жутовского </w:t>
      </w:r>
      <w:r w:rsidR="00461F7C" w:rsidRPr="009F4052">
        <w:rPr>
          <w:rFonts w:ascii="Arial" w:hAnsi="Arial" w:cs="Arial"/>
          <w:b/>
          <w:bCs/>
          <w:sz w:val="24"/>
          <w:szCs w:val="24"/>
        </w:rPr>
        <w:t xml:space="preserve">сельского поселения     </w:t>
      </w:r>
      <w:r w:rsidR="00DC478C" w:rsidRPr="009F4052">
        <w:rPr>
          <w:rFonts w:ascii="Arial" w:hAnsi="Arial" w:cs="Arial"/>
          <w:b/>
          <w:bCs/>
          <w:sz w:val="24"/>
          <w:szCs w:val="24"/>
        </w:rPr>
        <w:t xml:space="preserve">                                         </w:t>
      </w:r>
      <w:r w:rsidR="00461F7C" w:rsidRPr="009F4052">
        <w:rPr>
          <w:rFonts w:ascii="Arial" w:hAnsi="Arial" w:cs="Arial"/>
          <w:b/>
          <w:bCs/>
          <w:sz w:val="24"/>
          <w:szCs w:val="24"/>
        </w:rPr>
        <w:t xml:space="preserve">     </w:t>
      </w:r>
      <w:r w:rsidRPr="009F4052">
        <w:rPr>
          <w:rFonts w:ascii="Arial" w:hAnsi="Arial" w:cs="Arial"/>
          <w:b/>
          <w:bCs/>
          <w:sz w:val="24"/>
          <w:szCs w:val="24"/>
        </w:rPr>
        <w:t>Е.И. Шатеркина</w:t>
      </w:r>
    </w:p>
    <w:p w14:paraId="3B16AD5E" w14:textId="77777777" w:rsidR="00461F7C" w:rsidRPr="009F4052" w:rsidRDefault="00461F7C" w:rsidP="00881205">
      <w:pPr>
        <w:spacing w:line="240" w:lineRule="auto"/>
        <w:rPr>
          <w:rFonts w:ascii="Arial" w:hAnsi="Arial" w:cs="Arial"/>
          <w:b/>
          <w:bCs/>
          <w:sz w:val="24"/>
          <w:szCs w:val="24"/>
        </w:rPr>
      </w:pPr>
    </w:p>
    <w:p w14:paraId="7005BBCC" w14:textId="77777777" w:rsidR="00461F7C" w:rsidRPr="009F4052" w:rsidRDefault="00461F7C" w:rsidP="00881205">
      <w:pPr>
        <w:tabs>
          <w:tab w:val="left" w:pos="6720"/>
        </w:tabs>
        <w:spacing w:line="240" w:lineRule="auto"/>
        <w:rPr>
          <w:rFonts w:ascii="Arial" w:hAnsi="Arial" w:cs="Arial"/>
          <w:b/>
          <w:bCs/>
          <w:sz w:val="24"/>
          <w:szCs w:val="24"/>
        </w:rPr>
      </w:pPr>
    </w:p>
    <w:p w14:paraId="27027A58" w14:textId="77777777" w:rsidR="00EC3AD8" w:rsidRPr="009F4052" w:rsidRDefault="00EC3AD8" w:rsidP="00881205">
      <w:pPr>
        <w:tabs>
          <w:tab w:val="left" w:pos="6720"/>
        </w:tabs>
        <w:spacing w:line="240" w:lineRule="auto"/>
        <w:rPr>
          <w:rFonts w:ascii="Arial" w:hAnsi="Arial" w:cs="Arial"/>
          <w:sz w:val="24"/>
          <w:szCs w:val="24"/>
        </w:rPr>
      </w:pPr>
    </w:p>
    <w:p w14:paraId="4B656C98" w14:textId="33726905" w:rsidR="00881205" w:rsidRPr="009F4052" w:rsidRDefault="00881205" w:rsidP="00881205">
      <w:pPr>
        <w:spacing w:after="0" w:line="240" w:lineRule="auto"/>
        <w:rPr>
          <w:rFonts w:ascii="Arial" w:hAnsi="Arial" w:cs="Arial"/>
          <w:sz w:val="24"/>
          <w:szCs w:val="24"/>
        </w:rPr>
      </w:pPr>
      <w:r w:rsidRPr="009F4052">
        <w:rPr>
          <w:rFonts w:ascii="Arial" w:hAnsi="Arial" w:cs="Arial"/>
          <w:sz w:val="24"/>
          <w:szCs w:val="24"/>
        </w:rPr>
        <w:br w:type="page"/>
      </w:r>
    </w:p>
    <w:p w14:paraId="1F0A5D3C" w14:textId="77777777" w:rsidR="00881205" w:rsidRPr="009F4052" w:rsidRDefault="00881205" w:rsidP="00881205">
      <w:pPr>
        <w:tabs>
          <w:tab w:val="left" w:pos="6720"/>
        </w:tabs>
        <w:spacing w:after="0" w:line="240" w:lineRule="auto"/>
        <w:ind w:left="4962"/>
        <w:jc w:val="both"/>
        <w:rPr>
          <w:rFonts w:ascii="Arial" w:hAnsi="Arial" w:cs="Arial"/>
          <w:color w:val="000000" w:themeColor="text1"/>
          <w:sz w:val="24"/>
          <w:szCs w:val="24"/>
        </w:rPr>
      </w:pPr>
      <w:r w:rsidRPr="009F4052">
        <w:rPr>
          <w:rFonts w:ascii="Arial" w:hAnsi="Arial" w:cs="Arial"/>
          <w:color w:val="000000" w:themeColor="text1"/>
          <w:sz w:val="24"/>
          <w:szCs w:val="24"/>
        </w:rPr>
        <w:lastRenderedPageBreak/>
        <w:t>Приложение 1</w:t>
      </w:r>
    </w:p>
    <w:p w14:paraId="342766AE" w14:textId="77777777" w:rsidR="00881205" w:rsidRPr="002C1980" w:rsidRDefault="00881205" w:rsidP="00881205">
      <w:pPr>
        <w:tabs>
          <w:tab w:val="left" w:pos="6720"/>
        </w:tabs>
        <w:spacing w:after="0" w:line="240" w:lineRule="auto"/>
        <w:ind w:left="4962"/>
        <w:jc w:val="both"/>
        <w:rPr>
          <w:rFonts w:ascii="Arial" w:hAnsi="Arial" w:cs="Arial"/>
          <w:color w:val="000000" w:themeColor="text1"/>
          <w:sz w:val="24"/>
          <w:szCs w:val="24"/>
        </w:rPr>
      </w:pPr>
      <w:r w:rsidRPr="002C1980">
        <w:rPr>
          <w:rFonts w:ascii="Arial" w:hAnsi="Arial" w:cs="Arial"/>
          <w:color w:val="000000" w:themeColor="text1"/>
          <w:sz w:val="24"/>
          <w:szCs w:val="24"/>
        </w:rPr>
        <w:t>к Постановлению администрации</w:t>
      </w:r>
    </w:p>
    <w:p w14:paraId="74CB4EC9" w14:textId="77777777" w:rsidR="00881205" w:rsidRPr="002C1980" w:rsidRDefault="00881205" w:rsidP="00881205">
      <w:pPr>
        <w:tabs>
          <w:tab w:val="left" w:pos="6720"/>
        </w:tabs>
        <w:spacing w:after="0" w:line="240" w:lineRule="auto"/>
        <w:ind w:left="4962"/>
        <w:jc w:val="both"/>
        <w:rPr>
          <w:rFonts w:ascii="Arial" w:hAnsi="Arial" w:cs="Arial"/>
          <w:sz w:val="24"/>
          <w:szCs w:val="24"/>
        </w:rPr>
      </w:pPr>
      <w:bookmarkStart w:id="0" w:name="_Hlk70686787"/>
      <w:r w:rsidRPr="002C1980">
        <w:rPr>
          <w:rFonts w:ascii="Arial" w:hAnsi="Arial" w:cs="Arial"/>
          <w:sz w:val="24"/>
          <w:szCs w:val="24"/>
        </w:rPr>
        <w:t>Жутовского сельского поселения</w:t>
      </w:r>
    </w:p>
    <w:p w14:paraId="1737E0EB" w14:textId="77777777" w:rsidR="00881205" w:rsidRPr="002C1980" w:rsidRDefault="00881205" w:rsidP="00881205">
      <w:pPr>
        <w:tabs>
          <w:tab w:val="left" w:pos="6720"/>
        </w:tabs>
        <w:spacing w:after="0" w:line="240" w:lineRule="auto"/>
        <w:ind w:left="4962"/>
        <w:jc w:val="both"/>
        <w:rPr>
          <w:rFonts w:ascii="Arial" w:hAnsi="Arial" w:cs="Arial"/>
          <w:sz w:val="24"/>
          <w:szCs w:val="24"/>
        </w:rPr>
      </w:pPr>
      <w:r w:rsidRPr="002C1980">
        <w:rPr>
          <w:rFonts w:ascii="Arial" w:hAnsi="Arial" w:cs="Arial"/>
          <w:sz w:val="24"/>
          <w:szCs w:val="24"/>
        </w:rPr>
        <w:t>Октябрьского муниципального района</w:t>
      </w:r>
    </w:p>
    <w:p w14:paraId="3846B6E3" w14:textId="77777777" w:rsidR="00A447DA" w:rsidRPr="002C1980" w:rsidRDefault="00881205" w:rsidP="00881205">
      <w:pPr>
        <w:tabs>
          <w:tab w:val="left" w:pos="6720"/>
        </w:tabs>
        <w:spacing w:after="0" w:line="240" w:lineRule="auto"/>
        <w:ind w:left="4962"/>
        <w:jc w:val="both"/>
        <w:rPr>
          <w:rFonts w:ascii="Arial" w:hAnsi="Arial" w:cs="Arial"/>
          <w:sz w:val="24"/>
          <w:szCs w:val="24"/>
        </w:rPr>
      </w:pPr>
      <w:r w:rsidRPr="002C1980">
        <w:rPr>
          <w:rFonts w:ascii="Arial" w:hAnsi="Arial" w:cs="Arial"/>
          <w:sz w:val="24"/>
          <w:szCs w:val="24"/>
        </w:rPr>
        <w:t xml:space="preserve">Волгоградской области </w:t>
      </w:r>
      <w:bookmarkEnd w:id="0"/>
    </w:p>
    <w:p w14:paraId="3EBBCC66" w14:textId="3C1B9FAA" w:rsidR="00461F7C" w:rsidRPr="002C1980" w:rsidRDefault="00881205" w:rsidP="00881205">
      <w:pPr>
        <w:tabs>
          <w:tab w:val="left" w:pos="6720"/>
        </w:tabs>
        <w:spacing w:after="0" w:line="240" w:lineRule="auto"/>
        <w:ind w:left="4962"/>
        <w:jc w:val="both"/>
        <w:rPr>
          <w:rFonts w:ascii="Arial" w:hAnsi="Arial" w:cs="Arial"/>
          <w:color w:val="000000" w:themeColor="text1"/>
          <w:sz w:val="24"/>
          <w:szCs w:val="24"/>
        </w:rPr>
      </w:pPr>
      <w:r w:rsidRPr="002C1980">
        <w:rPr>
          <w:rFonts w:ascii="Arial" w:hAnsi="Arial" w:cs="Arial"/>
          <w:color w:val="000000" w:themeColor="text1"/>
          <w:sz w:val="24"/>
          <w:szCs w:val="24"/>
        </w:rPr>
        <w:t xml:space="preserve">от </w:t>
      </w:r>
      <w:r w:rsidR="00F85EE1" w:rsidRPr="002C1980">
        <w:rPr>
          <w:rFonts w:ascii="Arial" w:hAnsi="Arial" w:cs="Arial"/>
          <w:color w:val="000000" w:themeColor="text1"/>
          <w:sz w:val="24"/>
          <w:szCs w:val="24"/>
        </w:rPr>
        <w:t>11</w:t>
      </w:r>
      <w:r w:rsidRPr="002C1980">
        <w:rPr>
          <w:rFonts w:ascii="Arial" w:hAnsi="Arial" w:cs="Arial"/>
          <w:color w:val="000000" w:themeColor="text1"/>
          <w:sz w:val="24"/>
          <w:szCs w:val="24"/>
        </w:rPr>
        <w:t>.</w:t>
      </w:r>
      <w:r w:rsidR="00F85EE1" w:rsidRPr="002C1980">
        <w:rPr>
          <w:rFonts w:ascii="Arial" w:hAnsi="Arial" w:cs="Arial"/>
          <w:color w:val="000000" w:themeColor="text1"/>
          <w:sz w:val="24"/>
          <w:szCs w:val="24"/>
        </w:rPr>
        <w:t>05</w:t>
      </w:r>
      <w:r w:rsidRPr="002C1980">
        <w:rPr>
          <w:rFonts w:ascii="Arial" w:hAnsi="Arial" w:cs="Arial"/>
          <w:color w:val="000000" w:themeColor="text1"/>
          <w:sz w:val="24"/>
          <w:szCs w:val="24"/>
        </w:rPr>
        <w:t xml:space="preserve">.2021г № </w:t>
      </w:r>
      <w:r w:rsidR="00222A43" w:rsidRPr="002C1980">
        <w:rPr>
          <w:rFonts w:ascii="Arial" w:hAnsi="Arial" w:cs="Arial"/>
          <w:color w:val="000000" w:themeColor="text1"/>
          <w:sz w:val="24"/>
          <w:szCs w:val="24"/>
        </w:rPr>
        <w:t>25</w:t>
      </w:r>
    </w:p>
    <w:p w14:paraId="459D3F45" w14:textId="77777777" w:rsidR="00461F7C" w:rsidRPr="002C1980" w:rsidRDefault="00461F7C" w:rsidP="00881205">
      <w:pPr>
        <w:spacing w:after="0" w:line="240" w:lineRule="auto"/>
        <w:rPr>
          <w:rFonts w:ascii="Arial" w:hAnsi="Arial" w:cs="Arial"/>
          <w:sz w:val="24"/>
          <w:szCs w:val="24"/>
        </w:rPr>
      </w:pPr>
    </w:p>
    <w:p w14:paraId="22F51121" w14:textId="77777777" w:rsidR="00461F7C" w:rsidRPr="002C1980" w:rsidRDefault="00461F7C" w:rsidP="00881205">
      <w:pPr>
        <w:spacing w:after="0" w:line="240" w:lineRule="auto"/>
        <w:rPr>
          <w:rFonts w:ascii="Arial" w:hAnsi="Arial" w:cs="Arial"/>
          <w:sz w:val="24"/>
          <w:szCs w:val="24"/>
        </w:rPr>
      </w:pPr>
    </w:p>
    <w:p w14:paraId="2E9EEF17" w14:textId="77777777" w:rsidR="00461F7C" w:rsidRPr="002C1980" w:rsidRDefault="00461F7C" w:rsidP="00881205">
      <w:pPr>
        <w:spacing w:after="0" w:line="240" w:lineRule="auto"/>
        <w:rPr>
          <w:rFonts w:ascii="Arial" w:hAnsi="Arial" w:cs="Arial"/>
          <w:sz w:val="24"/>
          <w:szCs w:val="24"/>
        </w:rPr>
      </w:pPr>
    </w:p>
    <w:p w14:paraId="2246FF81" w14:textId="77777777" w:rsidR="00461F7C" w:rsidRPr="002C1980" w:rsidRDefault="00461F7C" w:rsidP="00881205">
      <w:pPr>
        <w:spacing w:after="0" w:line="240" w:lineRule="auto"/>
        <w:rPr>
          <w:rFonts w:ascii="Arial" w:hAnsi="Arial" w:cs="Arial"/>
          <w:sz w:val="24"/>
          <w:szCs w:val="24"/>
        </w:rPr>
      </w:pPr>
      <w:bookmarkStart w:id="1" w:name="_Hlk66439329"/>
    </w:p>
    <w:p w14:paraId="18C4A98B" w14:textId="364638F6" w:rsidR="00461F7C" w:rsidRPr="002C1980" w:rsidRDefault="00881205" w:rsidP="00881205">
      <w:pPr>
        <w:spacing w:after="0" w:line="240" w:lineRule="auto"/>
        <w:jc w:val="center"/>
        <w:rPr>
          <w:rFonts w:ascii="Arial" w:hAnsi="Arial" w:cs="Arial"/>
          <w:b/>
          <w:sz w:val="24"/>
          <w:szCs w:val="24"/>
        </w:rPr>
      </w:pPr>
      <w:r w:rsidRPr="002C1980">
        <w:rPr>
          <w:rFonts w:ascii="Arial" w:hAnsi="Arial" w:cs="Arial"/>
          <w:b/>
          <w:sz w:val="24"/>
          <w:szCs w:val="24"/>
        </w:rPr>
        <w:t>ПРОГРАММА</w:t>
      </w:r>
    </w:p>
    <w:p w14:paraId="4BA8FD61" w14:textId="16C5D897" w:rsidR="00461F7C" w:rsidRPr="002C1980" w:rsidRDefault="00881205" w:rsidP="00881205">
      <w:pPr>
        <w:spacing w:after="0" w:line="240" w:lineRule="auto"/>
        <w:jc w:val="center"/>
        <w:rPr>
          <w:rFonts w:ascii="Arial" w:hAnsi="Arial" w:cs="Arial"/>
          <w:b/>
          <w:sz w:val="24"/>
          <w:szCs w:val="24"/>
        </w:rPr>
      </w:pPr>
      <w:r w:rsidRPr="002C1980">
        <w:rPr>
          <w:rFonts w:ascii="Arial" w:hAnsi="Arial" w:cs="Arial"/>
          <w:b/>
          <w:sz w:val="24"/>
          <w:szCs w:val="24"/>
        </w:rPr>
        <w:t>КОМПЛЕКСНОГО РАЗВИТИЯ</w:t>
      </w:r>
    </w:p>
    <w:p w14:paraId="2D0D61CF" w14:textId="4DEDF94B" w:rsidR="00461F7C" w:rsidRPr="002C1980" w:rsidRDefault="00881205" w:rsidP="00881205">
      <w:pPr>
        <w:spacing w:after="0" w:line="240" w:lineRule="auto"/>
        <w:jc w:val="center"/>
        <w:rPr>
          <w:rFonts w:ascii="Arial" w:hAnsi="Arial" w:cs="Arial"/>
          <w:b/>
          <w:sz w:val="24"/>
          <w:szCs w:val="24"/>
        </w:rPr>
      </w:pPr>
      <w:r w:rsidRPr="002C1980">
        <w:rPr>
          <w:rFonts w:ascii="Arial" w:hAnsi="Arial" w:cs="Arial"/>
          <w:b/>
          <w:sz w:val="24"/>
          <w:szCs w:val="24"/>
        </w:rPr>
        <w:t xml:space="preserve">СИСТЕМ КОММУНАЛЬНОЙ ИНФРАСТРУКТУРЫ </w:t>
      </w:r>
    </w:p>
    <w:p w14:paraId="4C89BE9C" w14:textId="4F51E0A5" w:rsidR="00881205" w:rsidRPr="002C1980" w:rsidRDefault="00881205" w:rsidP="00881205">
      <w:pPr>
        <w:spacing w:after="0" w:line="240" w:lineRule="auto"/>
        <w:jc w:val="center"/>
        <w:rPr>
          <w:rFonts w:ascii="Arial" w:hAnsi="Arial" w:cs="Arial"/>
          <w:b/>
          <w:sz w:val="24"/>
          <w:szCs w:val="24"/>
          <w:shd w:val="clear" w:color="auto" w:fill="FFFF00"/>
        </w:rPr>
      </w:pPr>
      <w:r w:rsidRPr="002C1980">
        <w:rPr>
          <w:rFonts w:ascii="Arial" w:hAnsi="Arial" w:cs="Arial"/>
          <w:b/>
          <w:sz w:val="24"/>
          <w:szCs w:val="24"/>
          <w:shd w:val="clear" w:color="auto" w:fill="FFFF00"/>
        </w:rPr>
        <w:t>ЖУТОВСКОГО СЕЛЬСКОГО ПОСЕЛЕНИЯ</w:t>
      </w:r>
    </w:p>
    <w:p w14:paraId="5B6232A6" w14:textId="68D58897" w:rsidR="00881205" w:rsidRPr="002C1980" w:rsidRDefault="00881205" w:rsidP="00881205">
      <w:pPr>
        <w:spacing w:after="0" w:line="240" w:lineRule="auto"/>
        <w:jc w:val="center"/>
        <w:rPr>
          <w:rFonts w:ascii="Arial" w:hAnsi="Arial" w:cs="Arial"/>
          <w:b/>
          <w:sz w:val="24"/>
          <w:szCs w:val="24"/>
          <w:shd w:val="clear" w:color="auto" w:fill="FFFF00"/>
        </w:rPr>
      </w:pPr>
      <w:r w:rsidRPr="002C1980">
        <w:rPr>
          <w:rFonts w:ascii="Arial" w:hAnsi="Arial" w:cs="Arial"/>
          <w:b/>
          <w:sz w:val="24"/>
          <w:szCs w:val="24"/>
          <w:shd w:val="clear" w:color="auto" w:fill="FFFF00"/>
        </w:rPr>
        <w:t>ОКТЯБРЬСКОГО МУНИЦИПАЛЬНОГО РАЙОНА</w:t>
      </w:r>
    </w:p>
    <w:p w14:paraId="2E75016A" w14:textId="77777777" w:rsidR="00881205" w:rsidRPr="002C1980" w:rsidRDefault="00881205" w:rsidP="00881205">
      <w:pPr>
        <w:spacing w:after="0" w:line="240" w:lineRule="auto"/>
        <w:jc w:val="center"/>
        <w:rPr>
          <w:rFonts w:ascii="Arial" w:hAnsi="Arial" w:cs="Arial"/>
          <w:b/>
          <w:sz w:val="24"/>
          <w:szCs w:val="24"/>
          <w:shd w:val="clear" w:color="auto" w:fill="FFFF00"/>
        </w:rPr>
      </w:pPr>
      <w:r w:rsidRPr="002C1980">
        <w:rPr>
          <w:rFonts w:ascii="Arial" w:hAnsi="Arial" w:cs="Arial"/>
          <w:b/>
          <w:sz w:val="24"/>
          <w:szCs w:val="24"/>
          <w:shd w:val="clear" w:color="auto" w:fill="FFFF00"/>
        </w:rPr>
        <w:t>ВОЛГОГРАДСКОЙ ОБЛАСТИ</w:t>
      </w:r>
    </w:p>
    <w:p w14:paraId="192000DF" w14:textId="12283C1F" w:rsidR="00461F7C" w:rsidRPr="009F4052" w:rsidRDefault="00881205" w:rsidP="00881205">
      <w:pPr>
        <w:spacing w:after="0" w:line="240" w:lineRule="auto"/>
        <w:jc w:val="center"/>
        <w:rPr>
          <w:rFonts w:ascii="Arial" w:hAnsi="Arial" w:cs="Arial"/>
          <w:b/>
          <w:sz w:val="24"/>
          <w:szCs w:val="24"/>
        </w:rPr>
      </w:pPr>
      <w:r w:rsidRPr="002C1980">
        <w:rPr>
          <w:rFonts w:ascii="Arial" w:hAnsi="Arial" w:cs="Arial"/>
          <w:b/>
          <w:sz w:val="24"/>
          <w:szCs w:val="24"/>
        </w:rPr>
        <w:t>НА ПЕРИОД 2021-20</w:t>
      </w:r>
      <w:r w:rsidR="00F85EE1" w:rsidRPr="002C1980">
        <w:rPr>
          <w:rFonts w:ascii="Arial" w:hAnsi="Arial" w:cs="Arial"/>
          <w:b/>
          <w:sz w:val="24"/>
          <w:szCs w:val="24"/>
        </w:rPr>
        <w:t>29</w:t>
      </w:r>
      <w:r w:rsidRPr="002C1980">
        <w:rPr>
          <w:rFonts w:ascii="Arial" w:hAnsi="Arial" w:cs="Arial"/>
          <w:b/>
          <w:sz w:val="24"/>
          <w:szCs w:val="24"/>
        </w:rPr>
        <w:t xml:space="preserve"> ГГ.</w:t>
      </w:r>
    </w:p>
    <w:p w14:paraId="7BCE32DD" w14:textId="77777777" w:rsidR="00461F7C" w:rsidRPr="009F4052" w:rsidRDefault="00461F7C" w:rsidP="00881205">
      <w:pPr>
        <w:spacing w:after="0" w:line="240" w:lineRule="auto"/>
        <w:ind w:firstLine="252"/>
        <w:jc w:val="center"/>
        <w:rPr>
          <w:rFonts w:ascii="Arial" w:hAnsi="Arial" w:cs="Arial"/>
          <w:b/>
          <w:sz w:val="24"/>
          <w:szCs w:val="24"/>
        </w:rPr>
      </w:pPr>
    </w:p>
    <w:bookmarkEnd w:id="1"/>
    <w:p w14:paraId="30824FE8" w14:textId="77777777" w:rsidR="00461F7C" w:rsidRPr="009F4052" w:rsidRDefault="00461F7C" w:rsidP="00881205">
      <w:pPr>
        <w:spacing w:line="240" w:lineRule="auto"/>
        <w:ind w:firstLine="252"/>
        <w:jc w:val="center"/>
        <w:rPr>
          <w:rFonts w:ascii="Arial" w:hAnsi="Arial" w:cs="Arial"/>
          <w:sz w:val="24"/>
          <w:szCs w:val="24"/>
        </w:rPr>
      </w:pPr>
    </w:p>
    <w:p w14:paraId="1240486F" w14:textId="77777777" w:rsidR="00461F7C" w:rsidRPr="009F4052" w:rsidRDefault="00461F7C" w:rsidP="00881205">
      <w:pPr>
        <w:spacing w:line="240" w:lineRule="auto"/>
        <w:rPr>
          <w:rFonts w:ascii="Arial" w:hAnsi="Arial" w:cs="Arial"/>
          <w:sz w:val="24"/>
          <w:szCs w:val="24"/>
        </w:rPr>
      </w:pPr>
    </w:p>
    <w:p w14:paraId="472772EF" w14:textId="77777777" w:rsidR="00461F7C" w:rsidRPr="009F4052" w:rsidRDefault="00461F7C" w:rsidP="00881205">
      <w:pPr>
        <w:spacing w:line="240" w:lineRule="auto"/>
        <w:rPr>
          <w:rFonts w:ascii="Arial" w:hAnsi="Arial" w:cs="Arial"/>
          <w:sz w:val="24"/>
          <w:szCs w:val="24"/>
        </w:rPr>
      </w:pPr>
    </w:p>
    <w:p w14:paraId="4F7125E5" w14:textId="77777777" w:rsidR="00461F7C" w:rsidRPr="009F4052" w:rsidRDefault="00461F7C" w:rsidP="00881205">
      <w:pPr>
        <w:spacing w:line="240" w:lineRule="auto"/>
        <w:rPr>
          <w:rFonts w:ascii="Arial" w:hAnsi="Arial" w:cs="Arial"/>
          <w:sz w:val="24"/>
          <w:szCs w:val="24"/>
        </w:rPr>
      </w:pPr>
    </w:p>
    <w:p w14:paraId="42C7B1AF" w14:textId="77777777" w:rsidR="00461F7C" w:rsidRPr="009F4052" w:rsidRDefault="00461F7C" w:rsidP="00881205">
      <w:pPr>
        <w:spacing w:line="240" w:lineRule="auto"/>
        <w:rPr>
          <w:rFonts w:ascii="Arial" w:hAnsi="Arial" w:cs="Arial"/>
          <w:sz w:val="24"/>
          <w:szCs w:val="24"/>
        </w:rPr>
      </w:pPr>
    </w:p>
    <w:p w14:paraId="01F86B35" w14:textId="77777777" w:rsidR="00461F7C" w:rsidRPr="009F4052" w:rsidRDefault="00461F7C" w:rsidP="00881205">
      <w:pPr>
        <w:spacing w:line="240" w:lineRule="auto"/>
        <w:rPr>
          <w:rFonts w:ascii="Arial" w:hAnsi="Arial" w:cs="Arial"/>
          <w:sz w:val="24"/>
          <w:szCs w:val="24"/>
        </w:rPr>
      </w:pPr>
    </w:p>
    <w:p w14:paraId="3235818F" w14:textId="77777777" w:rsidR="00461F7C" w:rsidRPr="009F4052" w:rsidRDefault="00461F7C" w:rsidP="00881205">
      <w:pPr>
        <w:spacing w:line="240" w:lineRule="auto"/>
        <w:rPr>
          <w:rFonts w:ascii="Arial" w:hAnsi="Arial" w:cs="Arial"/>
          <w:sz w:val="24"/>
          <w:szCs w:val="24"/>
        </w:rPr>
      </w:pPr>
    </w:p>
    <w:p w14:paraId="49B8125C" w14:textId="77777777" w:rsidR="00461F7C" w:rsidRPr="009F4052" w:rsidRDefault="00461F7C" w:rsidP="00881205">
      <w:pPr>
        <w:spacing w:line="240" w:lineRule="auto"/>
        <w:rPr>
          <w:rFonts w:ascii="Arial" w:hAnsi="Arial" w:cs="Arial"/>
          <w:sz w:val="24"/>
          <w:szCs w:val="24"/>
        </w:rPr>
      </w:pPr>
    </w:p>
    <w:p w14:paraId="35A521DF" w14:textId="77777777" w:rsidR="00461F7C" w:rsidRPr="009F4052" w:rsidRDefault="00461F7C" w:rsidP="00881205">
      <w:pPr>
        <w:spacing w:line="240" w:lineRule="auto"/>
        <w:rPr>
          <w:rFonts w:ascii="Arial" w:hAnsi="Arial" w:cs="Arial"/>
          <w:sz w:val="24"/>
          <w:szCs w:val="24"/>
        </w:rPr>
      </w:pPr>
    </w:p>
    <w:p w14:paraId="1B1148AC" w14:textId="77777777" w:rsidR="00461F7C" w:rsidRPr="009F4052" w:rsidRDefault="00461F7C" w:rsidP="00881205">
      <w:pPr>
        <w:spacing w:line="240" w:lineRule="auto"/>
        <w:rPr>
          <w:rFonts w:ascii="Arial" w:hAnsi="Arial" w:cs="Arial"/>
          <w:sz w:val="24"/>
          <w:szCs w:val="24"/>
        </w:rPr>
      </w:pPr>
    </w:p>
    <w:p w14:paraId="011DAE1A" w14:textId="77777777" w:rsidR="00461F7C" w:rsidRPr="009F4052" w:rsidRDefault="00461F7C" w:rsidP="00881205">
      <w:pPr>
        <w:spacing w:line="240" w:lineRule="auto"/>
        <w:rPr>
          <w:rFonts w:ascii="Arial" w:hAnsi="Arial" w:cs="Arial"/>
          <w:sz w:val="24"/>
          <w:szCs w:val="24"/>
        </w:rPr>
      </w:pPr>
    </w:p>
    <w:p w14:paraId="6AACD716" w14:textId="77777777" w:rsidR="00461F7C" w:rsidRPr="009F4052" w:rsidRDefault="00461F7C" w:rsidP="00881205">
      <w:pPr>
        <w:spacing w:line="240" w:lineRule="auto"/>
        <w:rPr>
          <w:rFonts w:ascii="Arial" w:hAnsi="Arial" w:cs="Arial"/>
          <w:sz w:val="24"/>
          <w:szCs w:val="24"/>
        </w:rPr>
      </w:pPr>
    </w:p>
    <w:p w14:paraId="03C45751" w14:textId="77777777" w:rsidR="00461F7C" w:rsidRPr="009F4052" w:rsidRDefault="00461F7C" w:rsidP="00881205">
      <w:pPr>
        <w:tabs>
          <w:tab w:val="left" w:pos="1905"/>
        </w:tabs>
        <w:spacing w:line="240" w:lineRule="auto"/>
        <w:rPr>
          <w:rFonts w:ascii="Arial" w:hAnsi="Arial" w:cs="Arial"/>
          <w:sz w:val="24"/>
          <w:szCs w:val="24"/>
        </w:rPr>
      </w:pPr>
    </w:p>
    <w:p w14:paraId="1E5661B8" w14:textId="77777777" w:rsidR="00461F7C" w:rsidRPr="009F4052" w:rsidRDefault="00461F7C" w:rsidP="00881205">
      <w:pPr>
        <w:tabs>
          <w:tab w:val="left" w:pos="1905"/>
        </w:tabs>
        <w:spacing w:line="240" w:lineRule="auto"/>
        <w:rPr>
          <w:rFonts w:ascii="Arial" w:hAnsi="Arial" w:cs="Arial"/>
          <w:sz w:val="24"/>
          <w:szCs w:val="24"/>
        </w:rPr>
      </w:pPr>
    </w:p>
    <w:p w14:paraId="72EF9885" w14:textId="77777777" w:rsidR="00322670" w:rsidRPr="009F4052" w:rsidRDefault="00322670" w:rsidP="00881205">
      <w:pPr>
        <w:tabs>
          <w:tab w:val="left" w:pos="1905"/>
        </w:tabs>
        <w:spacing w:line="240" w:lineRule="auto"/>
        <w:rPr>
          <w:rFonts w:ascii="Arial" w:hAnsi="Arial" w:cs="Arial"/>
          <w:sz w:val="24"/>
          <w:szCs w:val="24"/>
        </w:rPr>
      </w:pPr>
    </w:p>
    <w:p w14:paraId="6CBB2DDC" w14:textId="77777777" w:rsidR="00322670" w:rsidRPr="009F4052" w:rsidRDefault="00322670" w:rsidP="00881205">
      <w:pPr>
        <w:tabs>
          <w:tab w:val="left" w:pos="1905"/>
        </w:tabs>
        <w:spacing w:line="240" w:lineRule="auto"/>
        <w:rPr>
          <w:rFonts w:ascii="Arial" w:hAnsi="Arial" w:cs="Arial"/>
          <w:sz w:val="24"/>
          <w:szCs w:val="24"/>
        </w:rPr>
      </w:pPr>
    </w:p>
    <w:p w14:paraId="63DB4163" w14:textId="77777777" w:rsidR="00461F7C" w:rsidRPr="009F4052" w:rsidRDefault="00461F7C" w:rsidP="00881205">
      <w:pPr>
        <w:spacing w:after="0" w:line="240" w:lineRule="auto"/>
        <w:rPr>
          <w:rFonts w:ascii="Arial" w:hAnsi="Arial" w:cs="Arial"/>
          <w:sz w:val="24"/>
          <w:szCs w:val="24"/>
        </w:rPr>
      </w:pPr>
    </w:p>
    <w:p w14:paraId="6D686587" w14:textId="7FE2CB0B" w:rsidR="00461F7C" w:rsidRDefault="00461F7C" w:rsidP="00881205">
      <w:pPr>
        <w:spacing w:line="240" w:lineRule="auto"/>
        <w:ind w:firstLine="252"/>
        <w:jc w:val="center"/>
        <w:rPr>
          <w:rFonts w:ascii="Arial" w:hAnsi="Arial" w:cs="Arial"/>
          <w:sz w:val="24"/>
          <w:szCs w:val="24"/>
        </w:rPr>
      </w:pPr>
    </w:p>
    <w:p w14:paraId="3A945C22" w14:textId="689F56FF" w:rsidR="00A447DA" w:rsidRDefault="00A447DA" w:rsidP="00881205">
      <w:pPr>
        <w:spacing w:line="240" w:lineRule="auto"/>
        <w:ind w:firstLine="252"/>
        <w:jc w:val="center"/>
        <w:rPr>
          <w:rFonts w:ascii="Arial" w:hAnsi="Arial" w:cs="Arial"/>
          <w:sz w:val="24"/>
          <w:szCs w:val="24"/>
        </w:rPr>
      </w:pPr>
    </w:p>
    <w:p w14:paraId="73D45977" w14:textId="77777777" w:rsidR="00A447DA" w:rsidRPr="00A447DA" w:rsidRDefault="00A447DA" w:rsidP="00A447DA">
      <w:pPr>
        <w:spacing w:after="0" w:line="240" w:lineRule="auto"/>
        <w:rPr>
          <w:rFonts w:ascii="Arial" w:hAnsi="Arial" w:cs="Arial"/>
          <w:b/>
          <w:sz w:val="24"/>
          <w:szCs w:val="24"/>
        </w:rPr>
      </w:pPr>
      <w:r>
        <w:rPr>
          <w:rFonts w:ascii="Arial" w:hAnsi="Arial" w:cs="Arial"/>
          <w:sz w:val="24"/>
          <w:szCs w:val="24"/>
        </w:rPr>
        <w:br w:type="page"/>
      </w:r>
    </w:p>
    <w:p w14:paraId="34792E08" w14:textId="77777777" w:rsidR="00A447DA" w:rsidRPr="00A447DA" w:rsidRDefault="00A447DA" w:rsidP="00A447DA">
      <w:pPr>
        <w:spacing w:after="0" w:line="240" w:lineRule="auto"/>
        <w:rPr>
          <w:rFonts w:ascii="Arial" w:hAnsi="Arial" w:cs="Arial"/>
          <w:b/>
          <w:sz w:val="24"/>
          <w:szCs w:val="24"/>
        </w:rPr>
      </w:pPr>
    </w:p>
    <w:p w14:paraId="27E7AFDD" w14:textId="77777777" w:rsidR="00A447DA" w:rsidRPr="00A447DA" w:rsidRDefault="00A447DA" w:rsidP="00A447DA">
      <w:pPr>
        <w:spacing w:after="0" w:line="240" w:lineRule="auto"/>
        <w:rPr>
          <w:rFonts w:ascii="Arial" w:hAnsi="Arial" w:cs="Arial"/>
          <w:b/>
          <w:sz w:val="24"/>
          <w:szCs w:val="24"/>
        </w:rPr>
      </w:pPr>
      <w:bookmarkStart w:id="2" w:name="_Toc166314947" w:colFirst="0" w:colLast="0"/>
    </w:p>
    <w:p w14:paraId="7E528BA5" w14:textId="77777777" w:rsidR="00A447DA" w:rsidRPr="00F85EE1" w:rsidRDefault="00A447DA" w:rsidP="00A447DA">
      <w:pPr>
        <w:spacing w:after="0" w:line="240" w:lineRule="auto"/>
        <w:jc w:val="center"/>
        <w:rPr>
          <w:rFonts w:ascii="Arial" w:hAnsi="Arial" w:cs="Arial"/>
          <w:b/>
          <w:sz w:val="24"/>
          <w:szCs w:val="24"/>
        </w:rPr>
      </w:pPr>
      <w:r w:rsidRPr="00A447DA">
        <w:rPr>
          <w:rFonts w:ascii="Arial" w:hAnsi="Arial" w:cs="Arial"/>
          <w:b/>
          <w:sz w:val="24"/>
          <w:szCs w:val="24"/>
        </w:rPr>
        <w:t xml:space="preserve">1. ПАСПОРТ </w:t>
      </w:r>
      <w:r w:rsidRPr="00F85EE1">
        <w:rPr>
          <w:rFonts w:ascii="Arial" w:hAnsi="Arial" w:cs="Arial"/>
          <w:b/>
          <w:sz w:val="24"/>
          <w:szCs w:val="24"/>
        </w:rPr>
        <w:t>ДОЛГОСРОЧНОЙ ПРОГРАММЫ</w:t>
      </w:r>
    </w:p>
    <w:p w14:paraId="3FC43B64" w14:textId="12D4DA95" w:rsidR="00A447DA" w:rsidRPr="00F85EE1" w:rsidRDefault="00A447DA" w:rsidP="00A447DA">
      <w:pPr>
        <w:spacing w:after="0" w:line="240" w:lineRule="auto"/>
        <w:jc w:val="center"/>
        <w:rPr>
          <w:rFonts w:ascii="Arial" w:hAnsi="Arial" w:cs="Arial"/>
          <w:b/>
          <w:sz w:val="24"/>
          <w:szCs w:val="24"/>
        </w:rPr>
      </w:pPr>
      <w:r w:rsidRPr="00F85EE1">
        <w:rPr>
          <w:rFonts w:ascii="Arial" w:hAnsi="Arial" w:cs="Arial"/>
          <w:b/>
          <w:sz w:val="24"/>
          <w:szCs w:val="24"/>
        </w:rPr>
        <w:t>«КОМПЛЕКСНОЕ РАЗВИТИЕ СИСТЕМ КОММУНАЛЬНОЙ ИНФРАСТРУКТУРЫ ЖУТОВСКОГО СЕЛЬСКОГО ПОСЕЛЕНИЯ НА 20</w:t>
      </w:r>
      <w:r w:rsidR="00F85EE1" w:rsidRPr="00F85EE1">
        <w:rPr>
          <w:rFonts w:ascii="Arial" w:hAnsi="Arial" w:cs="Arial"/>
          <w:b/>
          <w:sz w:val="24"/>
          <w:szCs w:val="24"/>
        </w:rPr>
        <w:t>21</w:t>
      </w:r>
      <w:r w:rsidRPr="00F85EE1">
        <w:rPr>
          <w:rFonts w:ascii="Arial" w:hAnsi="Arial" w:cs="Arial"/>
          <w:b/>
          <w:sz w:val="24"/>
          <w:szCs w:val="24"/>
        </w:rPr>
        <w:t xml:space="preserve"> – 202</w:t>
      </w:r>
      <w:r w:rsidR="00F85EE1" w:rsidRPr="00F85EE1">
        <w:rPr>
          <w:rFonts w:ascii="Arial" w:hAnsi="Arial" w:cs="Arial"/>
          <w:b/>
          <w:sz w:val="24"/>
          <w:szCs w:val="24"/>
        </w:rPr>
        <w:t>9</w:t>
      </w:r>
      <w:r w:rsidRPr="00F85EE1">
        <w:rPr>
          <w:rFonts w:ascii="Arial" w:hAnsi="Arial" w:cs="Arial"/>
          <w:b/>
          <w:sz w:val="24"/>
          <w:szCs w:val="24"/>
        </w:rPr>
        <w:t xml:space="preserve"> ГОДЫ»</w:t>
      </w:r>
    </w:p>
    <w:p w14:paraId="66274E4E" w14:textId="77777777" w:rsidR="00A447DA" w:rsidRPr="00F85EE1" w:rsidRDefault="00A447DA" w:rsidP="00A447DA">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740"/>
      </w:tblGrid>
      <w:tr w:rsidR="00A447DA" w:rsidRPr="00A447DA" w14:paraId="1BCA662E" w14:textId="77777777" w:rsidTr="00A447DA">
        <w:tc>
          <w:tcPr>
            <w:tcW w:w="2660" w:type="dxa"/>
            <w:shd w:val="clear" w:color="auto" w:fill="auto"/>
            <w:vAlign w:val="center"/>
          </w:tcPr>
          <w:p w14:paraId="0CF40485" w14:textId="77777777" w:rsidR="00A447DA" w:rsidRPr="00F85EE1" w:rsidRDefault="00A447DA" w:rsidP="00A447DA">
            <w:pPr>
              <w:spacing w:after="0" w:line="240" w:lineRule="auto"/>
              <w:jc w:val="both"/>
              <w:rPr>
                <w:rFonts w:ascii="Arial" w:hAnsi="Arial" w:cs="Arial"/>
                <w:b/>
                <w:sz w:val="24"/>
                <w:szCs w:val="24"/>
              </w:rPr>
            </w:pPr>
            <w:r w:rsidRPr="00F85EE1">
              <w:rPr>
                <w:rFonts w:ascii="Arial" w:hAnsi="Arial" w:cs="Arial"/>
                <w:b/>
                <w:sz w:val="24"/>
                <w:szCs w:val="24"/>
              </w:rPr>
              <w:t>Наименование программы</w:t>
            </w:r>
          </w:p>
        </w:tc>
        <w:tc>
          <w:tcPr>
            <w:tcW w:w="7456" w:type="dxa"/>
            <w:shd w:val="clear" w:color="auto" w:fill="auto"/>
            <w:vAlign w:val="center"/>
          </w:tcPr>
          <w:p w14:paraId="085E114D" w14:textId="7D0CD7BE" w:rsidR="00A447DA" w:rsidRPr="00A447DA" w:rsidRDefault="00A447DA" w:rsidP="00A447DA">
            <w:pPr>
              <w:spacing w:after="0" w:line="240" w:lineRule="auto"/>
              <w:jc w:val="both"/>
              <w:rPr>
                <w:rFonts w:ascii="Arial" w:hAnsi="Arial" w:cs="Arial"/>
                <w:sz w:val="24"/>
                <w:szCs w:val="24"/>
              </w:rPr>
            </w:pPr>
            <w:r w:rsidRPr="00F85EE1">
              <w:rPr>
                <w:rFonts w:ascii="Arial" w:hAnsi="Arial" w:cs="Arial"/>
                <w:sz w:val="24"/>
                <w:szCs w:val="24"/>
              </w:rPr>
              <w:t xml:space="preserve">Долгосрочная </w:t>
            </w:r>
            <w:r w:rsidR="00C406EC" w:rsidRPr="00F85EE1">
              <w:rPr>
                <w:rFonts w:ascii="Arial" w:hAnsi="Arial" w:cs="Arial"/>
                <w:sz w:val="24"/>
                <w:szCs w:val="24"/>
              </w:rPr>
              <w:t>программа комплексного</w:t>
            </w:r>
            <w:r w:rsidRPr="00F85EE1">
              <w:rPr>
                <w:rFonts w:ascii="Arial" w:hAnsi="Arial" w:cs="Arial"/>
                <w:sz w:val="24"/>
                <w:szCs w:val="24"/>
              </w:rPr>
              <w:t xml:space="preserve"> развития систем коммунальной инфраструктуры Жутовского сельского поселения Октябрьского муниципального района на период 20</w:t>
            </w:r>
            <w:r w:rsidR="00F85EE1" w:rsidRPr="00F85EE1">
              <w:rPr>
                <w:rFonts w:ascii="Arial" w:hAnsi="Arial" w:cs="Arial"/>
                <w:sz w:val="24"/>
                <w:szCs w:val="24"/>
              </w:rPr>
              <w:t>21</w:t>
            </w:r>
            <w:r w:rsidRPr="00F85EE1">
              <w:rPr>
                <w:rFonts w:ascii="Arial" w:hAnsi="Arial" w:cs="Arial"/>
                <w:sz w:val="24"/>
                <w:szCs w:val="24"/>
              </w:rPr>
              <w:t>-202</w:t>
            </w:r>
            <w:r w:rsidR="00F85EE1" w:rsidRPr="00F85EE1">
              <w:rPr>
                <w:rFonts w:ascii="Arial" w:hAnsi="Arial" w:cs="Arial"/>
                <w:sz w:val="24"/>
                <w:szCs w:val="24"/>
              </w:rPr>
              <w:t>9</w:t>
            </w:r>
            <w:r w:rsidRPr="00F85EE1">
              <w:rPr>
                <w:rFonts w:ascii="Arial" w:hAnsi="Arial" w:cs="Arial"/>
                <w:sz w:val="24"/>
                <w:szCs w:val="24"/>
              </w:rPr>
              <w:t xml:space="preserve"> годы</w:t>
            </w:r>
          </w:p>
        </w:tc>
      </w:tr>
      <w:tr w:rsidR="00A447DA" w:rsidRPr="00A447DA" w14:paraId="633514AC" w14:textId="77777777" w:rsidTr="00A447DA">
        <w:tc>
          <w:tcPr>
            <w:tcW w:w="2660" w:type="dxa"/>
            <w:shd w:val="clear" w:color="auto" w:fill="auto"/>
            <w:vAlign w:val="center"/>
          </w:tcPr>
          <w:p w14:paraId="3EBEB6D2" w14:textId="6A01165D"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t>Основание для разработки Программы</w:t>
            </w:r>
          </w:p>
        </w:tc>
        <w:tc>
          <w:tcPr>
            <w:tcW w:w="7456" w:type="dxa"/>
            <w:shd w:val="clear" w:color="auto" w:fill="auto"/>
            <w:vAlign w:val="center"/>
          </w:tcPr>
          <w:p w14:paraId="35787466" w14:textId="7F632F48" w:rsidR="00A447DA" w:rsidRPr="001B5B56" w:rsidRDefault="00A447DA" w:rsidP="00A447DA">
            <w:pPr>
              <w:spacing w:after="0" w:line="240" w:lineRule="auto"/>
              <w:jc w:val="both"/>
              <w:rPr>
                <w:rFonts w:ascii="Arial" w:hAnsi="Arial" w:cs="Arial"/>
                <w:sz w:val="24"/>
                <w:szCs w:val="24"/>
              </w:rPr>
            </w:pPr>
            <w:r w:rsidRPr="00A447DA">
              <w:rPr>
                <w:rFonts w:ascii="Arial" w:hAnsi="Arial" w:cs="Arial"/>
                <w:sz w:val="24"/>
                <w:szCs w:val="24"/>
              </w:rPr>
              <w:t xml:space="preserve">- </w:t>
            </w:r>
            <w:r w:rsidRPr="001B5B56">
              <w:rPr>
                <w:rFonts w:ascii="Arial" w:hAnsi="Arial" w:cs="Arial"/>
                <w:sz w:val="24"/>
                <w:szCs w:val="24"/>
              </w:rPr>
              <w:t>Федеральная целевая программа «Комплексная программа модернизации и реформирования ЖКХ на 20</w:t>
            </w:r>
            <w:r w:rsidR="00D47C20">
              <w:rPr>
                <w:rFonts w:ascii="Arial" w:hAnsi="Arial" w:cs="Arial"/>
                <w:sz w:val="24"/>
                <w:szCs w:val="24"/>
              </w:rPr>
              <w:t>21</w:t>
            </w:r>
            <w:r w:rsidRPr="001B5B56">
              <w:rPr>
                <w:rFonts w:ascii="Arial" w:hAnsi="Arial" w:cs="Arial"/>
                <w:sz w:val="24"/>
                <w:szCs w:val="24"/>
              </w:rPr>
              <w:t>- 20</w:t>
            </w:r>
            <w:r w:rsidR="00D47C20">
              <w:rPr>
                <w:rFonts w:ascii="Arial" w:hAnsi="Arial" w:cs="Arial"/>
                <w:sz w:val="24"/>
                <w:szCs w:val="24"/>
              </w:rPr>
              <w:t>31</w:t>
            </w:r>
            <w:r w:rsidR="001B5B56" w:rsidRPr="001B5B56">
              <w:rPr>
                <w:rFonts w:ascii="Arial" w:hAnsi="Arial" w:cs="Arial"/>
                <w:sz w:val="24"/>
                <w:szCs w:val="24"/>
              </w:rPr>
              <w:t xml:space="preserve"> </w:t>
            </w:r>
            <w:r w:rsidRPr="001B5B56">
              <w:rPr>
                <w:rFonts w:ascii="Arial" w:hAnsi="Arial" w:cs="Arial"/>
                <w:sz w:val="24"/>
                <w:szCs w:val="24"/>
              </w:rPr>
              <w:t>годы»</w:t>
            </w:r>
            <w:r w:rsidR="001B5B56">
              <w:rPr>
                <w:rFonts w:ascii="Arial" w:hAnsi="Arial" w:cs="Arial"/>
                <w:sz w:val="24"/>
                <w:szCs w:val="24"/>
              </w:rPr>
              <w:t>;</w:t>
            </w:r>
          </w:p>
          <w:p w14:paraId="69164C49" w14:textId="1B8A3296" w:rsidR="00A447DA" w:rsidRPr="00A447DA" w:rsidRDefault="00A447DA" w:rsidP="00A447DA">
            <w:pPr>
              <w:spacing w:after="0" w:line="240" w:lineRule="auto"/>
              <w:jc w:val="both"/>
              <w:rPr>
                <w:rFonts w:ascii="Arial" w:hAnsi="Arial" w:cs="Arial"/>
                <w:sz w:val="24"/>
                <w:szCs w:val="24"/>
              </w:rPr>
            </w:pPr>
            <w:r w:rsidRPr="001B5B56">
              <w:rPr>
                <w:rFonts w:ascii="Arial" w:hAnsi="Arial" w:cs="Arial"/>
                <w:sz w:val="24"/>
                <w:szCs w:val="24"/>
              </w:rPr>
              <w:t>- Федеральный закон</w:t>
            </w:r>
            <w:r w:rsidRPr="00A447DA">
              <w:rPr>
                <w:rFonts w:ascii="Arial" w:hAnsi="Arial" w:cs="Arial"/>
                <w:sz w:val="24"/>
                <w:szCs w:val="24"/>
              </w:rPr>
              <w:t xml:space="preserve"> </w:t>
            </w:r>
            <w:r w:rsidR="00C406EC" w:rsidRPr="00A447DA">
              <w:rPr>
                <w:rFonts w:ascii="Arial" w:hAnsi="Arial" w:cs="Arial"/>
                <w:sz w:val="24"/>
                <w:szCs w:val="24"/>
              </w:rPr>
              <w:t>от 06.10.2003г</w:t>
            </w:r>
            <w:r w:rsidRPr="00A447DA">
              <w:rPr>
                <w:rFonts w:ascii="Arial" w:hAnsi="Arial" w:cs="Arial"/>
                <w:sz w:val="24"/>
                <w:szCs w:val="24"/>
              </w:rPr>
              <w:t xml:space="preserve"> №131-ФЗ «Об общих принципах организации местного самоуправления в Российской Федерации»</w:t>
            </w:r>
            <w:r w:rsidR="001B5B56">
              <w:rPr>
                <w:rFonts w:ascii="Arial" w:hAnsi="Arial" w:cs="Arial"/>
                <w:sz w:val="24"/>
                <w:szCs w:val="24"/>
              </w:rPr>
              <w:t>;</w:t>
            </w:r>
          </w:p>
          <w:p w14:paraId="2C520FCE" w14:textId="7777777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 Генеральный план развития муниципальных образований.</w:t>
            </w:r>
          </w:p>
        </w:tc>
      </w:tr>
      <w:tr w:rsidR="00A447DA" w:rsidRPr="00A447DA" w14:paraId="77690FBA" w14:textId="77777777" w:rsidTr="00A447DA">
        <w:tc>
          <w:tcPr>
            <w:tcW w:w="2660" w:type="dxa"/>
            <w:shd w:val="clear" w:color="auto" w:fill="auto"/>
            <w:vAlign w:val="center"/>
          </w:tcPr>
          <w:p w14:paraId="0666E53A" w14:textId="77777777"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t>Муниципальный заказчик программы</w:t>
            </w:r>
          </w:p>
        </w:tc>
        <w:tc>
          <w:tcPr>
            <w:tcW w:w="7456" w:type="dxa"/>
            <w:shd w:val="clear" w:color="auto" w:fill="auto"/>
            <w:vAlign w:val="center"/>
          </w:tcPr>
          <w:p w14:paraId="34749446" w14:textId="7777777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Администрация Жутовского сельского поселения Октябрьского муниципального района Волгоградской области</w:t>
            </w:r>
          </w:p>
        </w:tc>
      </w:tr>
      <w:tr w:rsidR="00A447DA" w:rsidRPr="00A447DA" w14:paraId="027F6CBA" w14:textId="77777777" w:rsidTr="00A447DA">
        <w:tc>
          <w:tcPr>
            <w:tcW w:w="2660" w:type="dxa"/>
            <w:shd w:val="clear" w:color="auto" w:fill="auto"/>
            <w:vAlign w:val="center"/>
          </w:tcPr>
          <w:p w14:paraId="148D4BA8" w14:textId="77777777"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t>Разработчик Программы</w:t>
            </w:r>
          </w:p>
        </w:tc>
        <w:tc>
          <w:tcPr>
            <w:tcW w:w="7456" w:type="dxa"/>
            <w:shd w:val="clear" w:color="auto" w:fill="auto"/>
            <w:vAlign w:val="center"/>
          </w:tcPr>
          <w:p w14:paraId="0B9C33E4" w14:textId="7777777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Администрация Жутовского сельского поселения Октябрьского муниципального района Волгоградской области</w:t>
            </w:r>
          </w:p>
        </w:tc>
      </w:tr>
      <w:tr w:rsidR="00A447DA" w:rsidRPr="00A447DA" w14:paraId="579C4146" w14:textId="77777777" w:rsidTr="00A447DA">
        <w:tc>
          <w:tcPr>
            <w:tcW w:w="2660" w:type="dxa"/>
            <w:shd w:val="clear" w:color="auto" w:fill="auto"/>
            <w:vAlign w:val="center"/>
          </w:tcPr>
          <w:p w14:paraId="6D7AC634" w14:textId="77777777"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t>Исполнители Программы</w:t>
            </w:r>
          </w:p>
        </w:tc>
        <w:tc>
          <w:tcPr>
            <w:tcW w:w="7456" w:type="dxa"/>
            <w:shd w:val="clear" w:color="auto" w:fill="auto"/>
            <w:vAlign w:val="center"/>
          </w:tcPr>
          <w:p w14:paraId="1A12A04C" w14:textId="7777777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Администрация Жутовского сельского поселения Октябрьского муниципального района Волгоградской области, предприятия коммунального комплекса</w:t>
            </w:r>
          </w:p>
        </w:tc>
      </w:tr>
      <w:tr w:rsidR="00A447DA" w:rsidRPr="00A447DA" w14:paraId="04398BD9" w14:textId="77777777" w:rsidTr="00A447DA">
        <w:tc>
          <w:tcPr>
            <w:tcW w:w="2660" w:type="dxa"/>
            <w:shd w:val="clear" w:color="auto" w:fill="auto"/>
            <w:vAlign w:val="center"/>
          </w:tcPr>
          <w:p w14:paraId="20810714" w14:textId="77777777"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t>Цели Программы</w:t>
            </w:r>
          </w:p>
        </w:tc>
        <w:tc>
          <w:tcPr>
            <w:tcW w:w="7456" w:type="dxa"/>
            <w:shd w:val="clear" w:color="auto" w:fill="auto"/>
            <w:vAlign w:val="center"/>
          </w:tcPr>
          <w:p w14:paraId="10F94C48" w14:textId="010A104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 Обеспечение к 202</w:t>
            </w:r>
            <w:r w:rsidR="00B357EE">
              <w:rPr>
                <w:rFonts w:ascii="Arial" w:hAnsi="Arial" w:cs="Arial"/>
                <w:sz w:val="24"/>
                <w:szCs w:val="24"/>
              </w:rPr>
              <w:t xml:space="preserve">9 </w:t>
            </w:r>
            <w:r w:rsidRPr="00A447DA">
              <w:rPr>
                <w:rFonts w:ascii="Arial" w:hAnsi="Arial" w:cs="Arial"/>
                <w:sz w:val="24"/>
                <w:szCs w:val="24"/>
              </w:rPr>
              <w:t>году надежной и стабильной поставки коммунальных ресурсов с использованием энергоэффективных технологий и оборудования</w:t>
            </w:r>
          </w:p>
          <w:p w14:paraId="46F01A9B" w14:textId="7A1F16EE"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 Обеспечение доступной стоимости жилищно</w:t>
            </w:r>
            <w:r w:rsidR="00B357EE">
              <w:rPr>
                <w:rFonts w:ascii="Arial" w:hAnsi="Arial" w:cs="Arial"/>
                <w:sz w:val="24"/>
                <w:szCs w:val="24"/>
              </w:rPr>
              <w:t>-</w:t>
            </w:r>
            <w:r w:rsidRPr="00A447DA">
              <w:rPr>
                <w:rFonts w:ascii="Arial" w:hAnsi="Arial" w:cs="Arial"/>
                <w:sz w:val="24"/>
                <w:szCs w:val="24"/>
              </w:rPr>
              <w:t xml:space="preserve"> коммунальных услуг нормативного качества.</w:t>
            </w:r>
          </w:p>
        </w:tc>
      </w:tr>
      <w:tr w:rsidR="00A447DA" w:rsidRPr="00A447DA" w14:paraId="5750EB13" w14:textId="77777777" w:rsidTr="00A447DA">
        <w:tc>
          <w:tcPr>
            <w:tcW w:w="2660" w:type="dxa"/>
            <w:shd w:val="clear" w:color="auto" w:fill="auto"/>
            <w:vAlign w:val="center"/>
          </w:tcPr>
          <w:p w14:paraId="2EB6A7A6" w14:textId="77777777"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t>Задачи Программы</w:t>
            </w:r>
          </w:p>
        </w:tc>
        <w:tc>
          <w:tcPr>
            <w:tcW w:w="7456" w:type="dxa"/>
            <w:shd w:val="clear" w:color="auto" w:fill="auto"/>
            <w:vAlign w:val="center"/>
          </w:tcPr>
          <w:p w14:paraId="304A5E67" w14:textId="7777777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 Комплексное развитие систем коммунальной инфраструктуры, повышение надежности и качества предоставляемых услуг.</w:t>
            </w:r>
          </w:p>
          <w:p w14:paraId="301459C1" w14:textId="7777777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 xml:space="preserve">- Совершенствование финансово- экономических, договорных отношений в </w:t>
            </w:r>
            <w:proofErr w:type="spellStart"/>
            <w:r w:rsidRPr="00A447DA">
              <w:rPr>
                <w:rFonts w:ascii="Arial" w:hAnsi="Arial" w:cs="Arial"/>
                <w:sz w:val="24"/>
                <w:szCs w:val="24"/>
              </w:rPr>
              <w:t>жилищно</w:t>
            </w:r>
            <w:proofErr w:type="spellEnd"/>
            <w:r w:rsidRPr="00A447DA">
              <w:rPr>
                <w:rFonts w:ascii="Arial" w:hAnsi="Arial" w:cs="Arial"/>
                <w:sz w:val="24"/>
                <w:szCs w:val="24"/>
              </w:rPr>
              <w:t xml:space="preserve"> - коммунальном комплексе, обеспечение доступности для населения стоимости </w:t>
            </w:r>
            <w:proofErr w:type="spellStart"/>
            <w:r w:rsidRPr="00A447DA">
              <w:rPr>
                <w:rFonts w:ascii="Arial" w:hAnsi="Arial" w:cs="Arial"/>
                <w:sz w:val="24"/>
                <w:szCs w:val="24"/>
              </w:rPr>
              <w:t>жилищно</w:t>
            </w:r>
            <w:proofErr w:type="spellEnd"/>
            <w:r w:rsidRPr="00A447DA">
              <w:rPr>
                <w:rFonts w:ascii="Arial" w:hAnsi="Arial" w:cs="Arial"/>
                <w:sz w:val="24"/>
                <w:szCs w:val="24"/>
              </w:rPr>
              <w:t xml:space="preserve"> – коммунальных услуг.</w:t>
            </w:r>
          </w:p>
          <w:p w14:paraId="17C40DC5" w14:textId="46C3ED9D"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 Программное управление энерго- и ресурсосбережением и повышением энергоэффективности.</w:t>
            </w:r>
          </w:p>
        </w:tc>
      </w:tr>
      <w:tr w:rsidR="00A447DA" w:rsidRPr="00A447DA" w14:paraId="4490CCF5" w14:textId="77777777" w:rsidTr="00A447DA">
        <w:tc>
          <w:tcPr>
            <w:tcW w:w="2660" w:type="dxa"/>
            <w:shd w:val="clear" w:color="auto" w:fill="auto"/>
            <w:vAlign w:val="center"/>
          </w:tcPr>
          <w:p w14:paraId="56570DB2" w14:textId="77777777"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t>Срок реализации Программы</w:t>
            </w:r>
          </w:p>
        </w:tc>
        <w:tc>
          <w:tcPr>
            <w:tcW w:w="7456" w:type="dxa"/>
            <w:shd w:val="clear" w:color="auto" w:fill="auto"/>
            <w:vAlign w:val="center"/>
          </w:tcPr>
          <w:p w14:paraId="64B53EAD" w14:textId="2384C80A" w:rsidR="00A447DA" w:rsidRPr="00F85EE1" w:rsidRDefault="00A447DA" w:rsidP="00A447DA">
            <w:pPr>
              <w:spacing w:after="0" w:line="240" w:lineRule="auto"/>
              <w:jc w:val="both"/>
              <w:rPr>
                <w:rFonts w:ascii="Arial" w:hAnsi="Arial" w:cs="Arial"/>
                <w:sz w:val="24"/>
                <w:szCs w:val="24"/>
              </w:rPr>
            </w:pPr>
            <w:r w:rsidRPr="00A447DA">
              <w:rPr>
                <w:rFonts w:ascii="Arial" w:hAnsi="Arial" w:cs="Arial"/>
                <w:sz w:val="24"/>
                <w:szCs w:val="24"/>
              </w:rPr>
              <w:t xml:space="preserve">Реализация программы планируется </w:t>
            </w:r>
            <w:r w:rsidRPr="00F85EE1">
              <w:rPr>
                <w:rFonts w:ascii="Arial" w:hAnsi="Arial" w:cs="Arial"/>
                <w:sz w:val="24"/>
                <w:szCs w:val="24"/>
              </w:rPr>
              <w:t>на 20</w:t>
            </w:r>
            <w:r w:rsidR="00F85EE1" w:rsidRPr="00F85EE1">
              <w:rPr>
                <w:rFonts w:ascii="Arial" w:hAnsi="Arial" w:cs="Arial"/>
                <w:sz w:val="24"/>
                <w:szCs w:val="24"/>
              </w:rPr>
              <w:t>21</w:t>
            </w:r>
            <w:r w:rsidRPr="00F85EE1">
              <w:rPr>
                <w:rFonts w:ascii="Arial" w:hAnsi="Arial" w:cs="Arial"/>
                <w:sz w:val="24"/>
                <w:szCs w:val="24"/>
              </w:rPr>
              <w:t>-202</w:t>
            </w:r>
            <w:r w:rsidR="00F85EE1" w:rsidRPr="00F85EE1">
              <w:rPr>
                <w:rFonts w:ascii="Arial" w:hAnsi="Arial" w:cs="Arial"/>
                <w:sz w:val="24"/>
                <w:szCs w:val="24"/>
              </w:rPr>
              <w:t>9</w:t>
            </w:r>
            <w:r w:rsidRPr="00F85EE1">
              <w:rPr>
                <w:rFonts w:ascii="Arial" w:hAnsi="Arial" w:cs="Arial"/>
                <w:sz w:val="24"/>
                <w:szCs w:val="24"/>
              </w:rPr>
              <w:t>гг, в том числе по этапам:</w:t>
            </w:r>
          </w:p>
          <w:p w14:paraId="18326AF6" w14:textId="755F6D34" w:rsidR="00A447DA" w:rsidRPr="00A447DA" w:rsidRDefault="00A447DA" w:rsidP="00C406EC">
            <w:pPr>
              <w:spacing w:after="0" w:line="240" w:lineRule="auto"/>
              <w:rPr>
                <w:rFonts w:ascii="Arial" w:hAnsi="Arial" w:cs="Arial"/>
                <w:sz w:val="24"/>
                <w:szCs w:val="24"/>
              </w:rPr>
            </w:pPr>
            <w:r w:rsidRPr="00F85EE1">
              <w:rPr>
                <w:rFonts w:ascii="Arial" w:hAnsi="Arial" w:cs="Arial"/>
                <w:sz w:val="24"/>
                <w:szCs w:val="24"/>
              </w:rPr>
              <w:t>1-й этап 20</w:t>
            </w:r>
            <w:r w:rsidR="00B357EE" w:rsidRPr="00F85EE1">
              <w:rPr>
                <w:rFonts w:ascii="Arial" w:hAnsi="Arial" w:cs="Arial"/>
                <w:sz w:val="24"/>
                <w:szCs w:val="24"/>
              </w:rPr>
              <w:t>21</w:t>
            </w:r>
            <w:r w:rsidRPr="00F85EE1">
              <w:rPr>
                <w:rFonts w:ascii="Arial" w:hAnsi="Arial" w:cs="Arial"/>
                <w:sz w:val="24"/>
                <w:szCs w:val="24"/>
              </w:rPr>
              <w:t>-20</w:t>
            </w:r>
            <w:r w:rsidR="00B357EE" w:rsidRPr="00F85EE1">
              <w:rPr>
                <w:rFonts w:ascii="Arial" w:hAnsi="Arial" w:cs="Arial"/>
                <w:sz w:val="24"/>
                <w:szCs w:val="24"/>
              </w:rPr>
              <w:t>23</w:t>
            </w:r>
            <w:r w:rsidRPr="00F85EE1">
              <w:rPr>
                <w:rFonts w:ascii="Arial" w:hAnsi="Arial" w:cs="Arial"/>
                <w:sz w:val="24"/>
                <w:szCs w:val="24"/>
              </w:rPr>
              <w:t>гг.</w:t>
            </w:r>
            <w:r w:rsidRPr="00A447DA">
              <w:rPr>
                <w:rFonts w:ascii="Arial" w:hAnsi="Arial" w:cs="Arial"/>
                <w:sz w:val="24"/>
                <w:szCs w:val="24"/>
              </w:rPr>
              <w:br/>
              <w:t>2-й этап 20</w:t>
            </w:r>
            <w:r w:rsidR="00B357EE">
              <w:rPr>
                <w:rFonts w:ascii="Arial" w:hAnsi="Arial" w:cs="Arial"/>
                <w:sz w:val="24"/>
                <w:szCs w:val="24"/>
              </w:rPr>
              <w:t>24</w:t>
            </w:r>
            <w:r w:rsidRPr="00A447DA">
              <w:rPr>
                <w:rFonts w:ascii="Arial" w:hAnsi="Arial" w:cs="Arial"/>
                <w:sz w:val="24"/>
                <w:szCs w:val="24"/>
              </w:rPr>
              <w:t>-20</w:t>
            </w:r>
            <w:r w:rsidR="00B357EE">
              <w:rPr>
                <w:rFonts w:ascii="Arial" w:hAnsi="Arial" w:cs="Arial"/>
                <w:sz w:val="24"/>
                <w:szCs w:val="24"/>
              </w:rPr>
              <w:t>27</w:t>
            </w:r>
            <w:r w:rsidRPr="00A447DA">
              <w:rPr>
                <w:rFonts w:ascii="Arial" w:hAnsi="Arial" w:cs="Arial"/>
                <w:sz w:val="24"/>
                <w:szCs w:val="24"/>
              </w:rPr>
              <w:t>гг.</w:t>
            </w:r>
          </w:p>
          <w:p w14:paraId="613E195C" w14:textId="71B3FA42"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3-й этап 20</w:t>
            </w:r>
            <w:r w:rsidR="00B357EE">
              <w:rPr>
                <w:rFonts w:ascii="Arial" w:hAnsi="Arial" w:cs="Arial"/>
                <w:sz w:val="24"/>
                <w:szCs w:val="24"/>
              </w:rPr>
              <w:t>28</w:t>
            </w:r>
            <w:r w:rsidRPr="00A447DA">
              <w:rPr>
                <w:rFonts w:ascii="Arial" w:hAnsi="Arial" w:cs="Arial"/>
                <w:sz w:val="24"/>
                <w:szCs w:val="24"/>
              </w:rPr>
              <w:t>-202</w:t>
            </w:r>
            <w:r w:rsidR="00B357EE">
              <w:rPr>
                <w:rFonts w:ascii="Arial" w:hAnsi="Arial" w:cs="Arial"/>
                <w:sz w:val="24"/>
                <w:szCs w:val="24"/>
              </w:rPr>
              <w:t>9</w:t>
            </w:r>
            <w:r w:rsidRPr="00A447DA">
              <w:rPr>
                <w:rFonts w:ascii="Arial" w:hAnsi="Arial" w:cs="Arial"/>
                <w:sz w:val="24"/>
                <w:szCs w:val="24"/>
              </w:rPr>
              <w:t>гг.</w:t>
            </w:r>
          </w:p>
          <w:p w14:paraId="265FCEE4" w14:textId="77777777" w:rsidR="00A447DA" w:rsidRPr="00A447DA" w:rsidRDefault="00A447DA" w:rsidP="00A447DA">
            <w:pPr>
              <w:spacing w:after="0" w:line="240" w:lineRule="auto"/>
              <w:jc w:val="both"/>
              <w:rPr>
                <w:rFonts w:ascii="Arial" w:hAnsi="Arial" w:cs="Arial"/>
                <w:sz w:val="24"/>
                <w:szCs w:val="24"/>
              </w:rPr>
            </w:pPr>
          </w:p>
        </w:tc>
      </w:tr>
      <w:tr w:rsidR="00A447DA" w:rsidRPr="00A447DA" w14:paraId="5877C3C7" w14:textId="77777777" w:rsidTr="00A447DA">
        <w:tc>
          <w:tcPr>
            <w:tcW w:w="2660" w:type="dxa"/>
            <w:shd w:val="clear" w:color="auto" w:fill="auto"/>
            <w:vAlign w:val="center"/>
          </w:tcPr>
          <w:p w14:paraId="02139B77" w14:textId="77777777"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t>Источники финансирования</w:t>
            </w:r>
          </w:p>
        </w:tc>
        <w:tc>
          <w:tcPr>
            <w:tcW w:w="7456" w:type="dxa"/>
            <w:shd w:val="clear" w:color="auto" w:fill="auto"/>
            <w:vAlign w:val="center"/>
          </w:tcPr>
          <w:p w14:paraId="453FCA25" w14:textId="2094ADB7" w:rsidR="00A447DA" w:rsidRPr="00EB3518" w:rsidRDefault="00A447DA" w:rsidP="00A447DA">
            <w:pPr>
              <w:spacing w:after="0" w:line="240" w:lineRule="auto"/>
              <w:jc w:val="both"/>
              <w:rPr>
                <w:rFonts w:ascii="Arial" w:hAnsi="Arial" w:cs="Arial"/>
                <w:sz w:val="24"/>
                <w:szCs w:val="24"/>
              </w:rPr>
            </w:pPr>
            <w:r w:rsidRPr="00EB3518">
              <w:rPr>
                <w:rFonts w:ascii="Arial" w:hAnsi="Arial" w:cs="Arial"/>
                <w:sz w:val="24"/>
                <w:szCs w:val="24"/>
              </w:rPr>
              <w:t>Местный бюджет – 3,69</w:t>
            </w:r>
            <w:r w:rsidR="00B357EE" w:rsidRPr="00EB3518">
              <w:rPr>
                <w:rFonts w:ascii="Arial" w:hAnsi="Arial" w:cs="Arial"/>
                <w:sz w:val="24"/>
                <w:szCs w:val="24"/>
              </w:rPr>
              <w:t xml:space="preserve"> </w:t>
            </w:r>
            <w:proofErr w:type="spellStart"/>
            <w:r w:rsidRPr="00EB3518">
              <w:rPr>
                <w:rFonts w:ascii="Arial" w:hAnsi="Arial" w:cs="Arial"/>
                <w:sz w:val="24"/>
                <w:szCs w:val="24"/>
              </w:rPr>
              <w:t>млн.руб</w:t>
            </w:r>
            <w:proofErr w:type="spellEnd"/>
            <w:r w:rsidRPr="00EB3518">
              <w:rPr>
                <w:rFonts w:ascii="Arial" w:hAnsi="Arial" w:cs="Arial"/>
                <w:sz w:val="24"/>
                <w:szCs w:val="24"/>
              </w:rPr>
              <w:t>.</w:t>
            </w:r>
          </w:p>
          <w:p w14:paraId="3B3AC3D6" w14:textId="77777777" w:rsidR="00A447DA" w:rsidRPr="00EB3518" w:rsidRDefault="00A447DA" w:rsidP="00A447DA">
            <w:pPr>
              <w:spacing w:after="0" w:line="240" w:lineRule="auto"/>
              <w:jc w:val="both"/>
              <w:rPr>
                <w:rFonts w:ascii="Arial" w:hAnsi="Arial" w:cs="Arial"/>
                <w:sz w:val="24"/>
                <w:szCs w:val="24"/>
              </w:rPr>
            </w:pPr>
            <w:bookmarkStart w:id="3" w:name="_GoBack"/>
            <w:bookmarkEnd w:id="3"/>
          </w:p>
        </w:tc>
      </w:tr>
      <w:tr w:rsidR="00A447DA" w:rsidRPr="00A447DA" w14:paraId="53CAB373" w14:textId="77777777" w:rsidTr="00A447DA">
        <w:tc>
          <w:tcPr>
            <w:tcW w:w="2660" w:type="dxa"/>
            <w:shd w:val="clear" w:color="auto" w:fill="auto"/>
            <w:vAlign w:val="center"/>
          </w:tcPr>
          <w:p w14:paraId="059E9DBC" w14:textId="77777777"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t xml:space="preserve">Прогноз ожидаемых </w:t>
            </w:r>
            <w:r w:rsidRPr="00A447DA">
              <w:rPr>
                <w:rFonts w:ascii="Arial" w:hAnsi="Arial" w:cs="Arial"/>
                <w:b/>
                <w:sz w:val="24"/>
                <w:szCs w:val="24"/>
              </w:rPr>
              <w:lastRenderedPageBreak/>
              <w:t>социально – экономических результатов реализации Программы</w:t>
            </w:r>
          </w:p>
        </w:tc>
        <w:tc>
          <w:tcPr>
            <w:tcW w:w="7456" w:type="dxa"/>
            <w:shd w:val="clear" w:color="auto" w:fill="auto"/>
            <w:vAlign w:val="center"/>
          </w:tcPr>
          <w:p w14:paraId="3115F31D" w14:textId="7777777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lastRenderedPageBreak/>
              <w:t>Практическая реализация мероприятий программы позволит:</w:t>
            </w:r>
          </w:p>
          <w:p w14:paraId="321C73C1" w14:textId="5A5A8F16"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lastRenderedPageBreak/>
              <w:t xml:space="preserve">- повысить качество и надежность </w:t>
            </w:r>
            <w:proofErr w:type="spellStart"/>
            <w:r w:rsidRPr="00A447DA">
              <w:rPr>
                <w:rFonts w:ascii="Arial" w:hAnsi="Arial" w:cs="Arial"/>
                <w:sz w:val="24"/>
                <w:szCs w:val="24"/>
              </w:rPr>
              <w:t>жилищно</w:t>
            </w:r>
            <w:proofErr w:type="spellEnd"/>
            <w:r w:rsidRPr="00A447DA">
              <w:rPr>
                <w:rFonts w:ascii="Arial" w:hAnsi="Arial" w:cs="Arial"/>
                <w:sz w:val="24"/>
                <w:szCs w:val="24"/>
              </w:rPr>
              <w:t>–коммунальных услуг, оказываемых потребителям;</w:t>
            </w:r>
          </w:p>
          <w:p w14:paraId="08919340" w14:textId="7777777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 повысить эффективность использования систем коммунальной инфраструктуры;</w:t>
            </w:r>
          </w:p>
        </w:tc>
      </w:tr>
      <w:tr w:rsidR="00A447DA" w:rsidRPr="00A447DA" w14:paraId="542538E5" w14:textId="77777777" w:rsidTr="00A447DA">
        <w:tc>
          <w:tcPr>
            <w:tcW w:w="2660" w:type="dxa"/>
            <w:shd w:val="clear" w:color="auto" w:fill="auto"/>
            <w:vAlign w:val="center"/>
          </w:tcPr>
          <w:p w14:paraId="22531B45" w14:textId="77777777" w:rsidR="00A447DA" w:rsidRPr="00A447DA" w:rsidRDefault="00A447DA" w:rsidP="00A447DA">
            <w:pPr>
              <w:spacing w:after="0" w:line="240" w:lineRule="auto"/>
              <w:jc w:val="both"/>
              <w:rPr>
                <w:rFonts w:ascii="Arial" w:hAnsi="Arial" w:cs="Arial"/>
                <w:b/>
                <w:sz w:val="24"/>
                <w:szCs w:val="24"/>
              </w:rPr>
            </w:pPr>
            <w:r w:rsidRPr="00A447DA">
              <w:rPr>
                <w:rFonts w:ascii="Arial" w:hAnsi="Arial" w:cs="Arial"/>
                <w:b/>
                <w:sz w:val="24"/>
                <w:szCs w:val="24"/>
              </w:rPr>
              <w:lastRenderedPageBreak/>
              <w:t>Контроль за исполнением Программы</w:t>
            </w:r>
          </w:p>
        </w:tc>
        <w:tc>
          <w:tcPr>
            <w:tcW w:w="7456" w:type="dxa"/>
            <w:shd w:val="clear" w:color="auto" w:fill="auto"/>
            <w:vAlign w:val="center"/>
          </w:tcPr>
          <w:p w14:paraId="6949ED65" w14:textId="77777777" w:rsidR="00A447DA" w:rsidRPr="00A447DA" w:rsidRDefault="00A447DA" w:rsidP="00A447DA">
            <w:pPr>
              <w:spacing w:after="0" w:line="240" w:lineRule="auto"/>
              <w:jc w:val="both"/>
              <w:rPr>
                <w:rFonts w:ascii="Arial" w:hAnsi="Arial" w:cs="Arial"/>
                <w:sz w:val="24"/>
                <w:szCs w:val="24"/>
              </w:rPr>
            </w:pPr>
            <w:r w:rsidRPr="00A447DA">
              <w:rPr>
                <w:rFonts w:ascii="Arial" w:hAnsi="Arial" w:cs="Arial"/>
                <w:sz w:val="24"/>
                <w:szCs w:val="24"/>
              </w:rPr>
              <w:t>Контроль за ходом реализации мероприятий Программы и организация комплексных проверок возлагается на администрацию Жутовского сельского поселения Октябрьского муниципального района Волгоградской области.</w:t>
            </w:r>
          </w:p>
        </w:tc>
      </w:tr>
    </w:tbl>
    <w:p w14:paraId="3304970A" w14:textId="77777777" w:rsidR="00A447DA" w:rsidRPr="00A447DA" w:rsidRDefault="00A447DA" w:rsidP="00A447DA">
      <w:pPr>
        <w:spacing w:after="0" w:line="240" w:lineRule="auto"/>
        <w:rPr>
          <w:rFonts w:ascii="Arial" w:hAnsi="Arial" w:cs="Arial"/>
          <w:b/>
          <w:sz w:val="24"/>
          <w:szCs w:val="24"/>
        </w:rPr>
      </w:pPr>
    </w:p>
    <w:p w14:paraId="0B4811C4" w14:textId="477D9E8D" w:rsidR="00A447DA" w:rsidRDefault="00A67757" w:rsidP="00A67757">
      <w:pPr>
        <w:spacing w:after="0" w:line="240" w:lineRule="auto"/>
        <w:jc w:val="center"/>
        <w:rPr>
          <w:rFonts w:ascii="Arial" w:hAnsi="Arial" w:cs="Arial"/>
          <w:b/>
          <w:sz w:val="24"/>
          <w:szCs w:val="24"/>
        </w:rPr>
      </w:pPr>
      <w:r>
        <w:rPr>
          <w:rFonts w:ascii="Arial" w:hAnsi="Arial" w:cs="Arial"/>
          <w:b/>
          <w:sz w:val="24"/>
          <w:szCs w:val="24"/>
        </w:rPr>
        <w:t xml:space="preserve">1. </w:t>
      </w:r>
      <w:r w:rsidR="00A447DA" w:rsidRPr="00A447DA">
        <w:rPr>
          <w:rFonts w:ascii="Arial" w:hAnsi="Arial" w:cs="Arial"/>
          <w:b/>
          <w:sz w:val="24"/>
          <w:szCs w:val="24"/>
        </w:rPr>
        <w:t>Введение</w:t>
      </w:r>
    </w:p>
    <w:p w14:paraId="094150E3" w14:textId="77777777" w:rsidR="00A447DA" w:rsidRPr="00A447DA" w:rsidRDefault="00A447DA" w:rsidP="00C406EC">
      <w:pPr>
        <w:spacing w:after="0" w:line="240" w:lineRule="auto"/>
        <w:ind w:left="709"/>
        <w:jc w:val="both"/>
        <w:rPr>
          <w:rFonts w:ascii="Arial" w:hAnsi="Arial" w:cs="Arial"/>
          <w:b/>
          <w:sz w:val="24"/>
          <w:szCs w:val="24"/>
        </w:rPr>
      </w:pPr>
    </w:p>
    <w:p w14:paraId="66DE546F" w14:textId="4BA0897A" w:rsidR="00A447DA" w:rsidRPr="00A447DA" w:rsidRDefault="00A447DA" w:rsidP="00A447DA">
      <w:pPr>
        <w:spacing w:after="0" w:line="240" w:lineRule="auto"/>
        <w:ind w:firstLine="709"/>
        <w:jc w:val="both"/>
        <w:rPr>
          <w:rFonts w:ascii="Arial" w:hAnsi="Arial" w:cs="Arial"/>
          <w:sz w:val="24"/>
          <w:szCs w:val="24"/>
        </w:rPr>
      </w:pPr>
      <w:r w:rsidRPr="00A447DA">
        <w:rPr>
          <w:rFonts w:ascii="Arial" w:hAnsi="Arial" w:cs="Arial"/>
          <w:sz w:val="24"/>
          <w:szCs w:val="24"/>
        </w:rPr>
        <w:t>Настоящая Программа разработана в соответствии с Федеральным законом от 06.10.2003</w:t>
      </w:r>
      <w:r>
        <w:rPr>
          <w:rFonts w:ascii="Arial" w:hAnsi="Arial" w:cs="Arial"/>
          <w:sz w:val="24"/>
          <w:szCs w:val="24"/>
        </w:rPr>
        <w:t xml:space="preserve"> </w:t>
      </w:r>
      <w:r w:rsidRPr="00A447DA">
        <w:rPr>
          <w:rFonts w:ascii="Arial" w:hAnsi="Arial" w:cs="Arial"/>
          <w:sz w:val="24"/>
          <w:szCs w:val="24"/>
        </w:rPr>
        <w:t>г</w:t>
      </w:r>
      <w:r>
        <w:rPr>
          <w:rFonts w:ascii="Arial" w:hAnsi="Arial" w:cs="Arial"/>
          <w:sz w:val="24"/>
          <w:szCs w:val="24"/>
        </w:rPr>
        <w:t>.</w:t>
      </w:r>
      <w:r w:rsidRPr="00A447DA">
        <w:rPr>
          <w:rFonts w:ascii="Arial" w:hAnsi="Arial" w:cs="Arial"/>
          <w:sz w:val="24"/>
          <w:szCs w:val="24"/>
        </w:rPr>
        <w:t xml:space="preserve"> №131-ФЗ «Об общих принципах организации местного самоуправления в Российской Федерации», Уставом Жутовского сельского поселения.</w:t>
      </w:r>
    </w:p>
    <w:p w14:paraId="7A5A040E" w14:textId="6436C740" w:rsidR="00A447DA" w:rsidRPr="00A447DA" w:rsidRDefault="00A447DA" w:rsidP="00A447DA">
      <w:pPr>
        <w:spacing w:after="0" w:line="240" w:lineRule="auto"/>
        <w:ind w:firstLine="709"/>
        <w:jc w:val="both"/>
        <w:rPr>
          <w:rFonts w:ascii="Arial" w:hAnsi="Arial" w:cs="Arial"/>
          <w:sz w:val="24"/>
          <w:szCs w:val="24"/>
        </w:rPr>
      </w:pPr>
      <w:r w:rsidRPr="00A447DA">
        <w:rPr>
          <w:rFonts w:ascii="Arial" w:hAnsi="Arial" w:cs="Arial"/>
          <w:sz w:val="24"/>
          <w:szCs w:val="24"/>
        </w:rPr>
        <w:t xml:space="preserve">Разработка настоящей Программы вызвана необходимостью формирования современной формы ценообразования, обеспечения ресурсосбережения, формирования рыночных механизмов функционирования </w:t>
      </w:r>
      <w:proofErr w:type="spellStart"/>
      <w:r w:rsidRPr="00A447DA">
        <w:rPr>
          <w:rFonts w:ascii="Arial" w:hAnsi="Arial" w:cs="Arial"/>
          <w:sz w:val="24"/>
          <w:szCs w:val="24"/>
        </w:rPr>
        <w:t>жилищно</w:t>
      </w:r>
      <w:proofErr w:type="spellEnd"/>
      <w:r w:rsidRPr="00A447DA">
        <w:rPr>
          <w:rFonts w:ascii="Arial" w:hAnsi="Arial" w:cs="Arial"/>
          <w:sz w:val="24"/>
          <w:szCs w:val="24"/>
        </w:rPr>
        <w:t xml:space="preserve"> – 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14:paraId="6A5A9634" w14:textId="109A33A8" w:rsidR="00A447DA" w:rsidRPr="00A447DA" w:rsidRDefault="00A447DA" w:rsidP="00A447DA">
      <w:pPr>
        <w:spacing w:after="0" w:line="240" w:lineRule="auto"/>
        <w:ind w:firstLine="709"/>
        <w:jc w:val="both"/>
        <w:rPr>
          <w:rFonts w:ascii="Arial" w:hAnsi="Arial" w:cs="Arial"/>
          <w:sz w:val="24"/>
          <w:szCs w:val="24"/>
        </w:rPr>
      </w:pPr>
      <w:r w:rsidRPr="00A447DA">
        <w:rPr>
          <w:rFonts w:ascii="Arial" w:hAnsi="Arial" w:cs="Arial"/>
          <w:sz w:val="24"/>
          <w:szCs w:val="24"/>
        </w:rPr>
        <w:t>Коммунальную отрасль Жутовского сельского поселения составляет система:</w:t>
      </w:r>
    </w:p>
    <w:p w14:paraId="30413251" w14:textId="77777777" w:rsidR="00A447DA" w:rsidRPr="00A447DA" w:rsidRDefault="00A447DA" w:rsidP="00A447DA">
      <w:pPr>
        <w:spacing w:after="0" w:line="240" w:lineRule="auto"/>
        <w:ind w:firstLine="709"/>
        <w:jc w:val="both"/>
        <w:rPr>
          <w:rFonts w:ascii="Arial" w:hAnsi="Arial" w:cs="Arial"/>
          <w:sz w:val="24"/>
          <w:szCs w:val="24"/>
        </w:rPr>
      </w:pPr>
      <w:r w:rsidRPr="00A447DA">
        <w:rPr>
          <w:rFonts w:ascii="Arial" w:hAnsi="Arial" w:cs="Arial"/>
          <w:sz w:val="24"/>
          <w:szCs w:val="24"/>
        </w:rPr>
        <w:t>*водоснабжения;</w:t>
      </w:r>
    </w:p>
    <w:p w14:paraId="503416B4" w14:textId="77777777" w:rsidR="00A447DA" w:rsidRPr="00A447DA" w:rsidRDefault="00A447DA" w:rsidP="00A447DA">
      <w:pPr>
        <w:spacing w:after="0" w:line="240" w:lineRule="auto"/>
        <w:ind w:firstLine="709"/>
        <w:jc w:val="both"/>
        <w:rPr>
          <w:rFonts w:ascii="Arial" w:hAnsi="Arial" w:cs="Arial"/>
          <w:sz w:val="24"/>
          <w:szCs w:val="24"/>
        </w:rPr>
      </w:pPr>
      <w:r w:rsidRPr="00A447DA">
        <w:rPr>
          <w:rFonts w:ascii="Arial" w:hAnsi="Arial" w:cs="Arial"/>
          <w:sz w:val="24"/>
          <w:szCs w:val="24"/>
        </w:rPr>
        <w:t>*газоснабжения;</w:t>
      </w:r>
    </w:p>
    <w:p w14:paraId="3CB72B6E" w14:textId="564EC592" w:rsidR="00A447DA" w:rsidRPr="00A447DA" w:rsidRDefault="00A447DA" w:rsidP="00A67757">
      <w:pPr>
        <w:spacing w:after="0" w:line="240" w:lineRule="auto"/>
        <w:ind w:firstLine="709"/>
        <w:jc w:val="both"/>
        <w:rPr>
          <w:rFonts w:ascii="Arial" w:hAnsi="Arial" w:cs="Arial"/>
          <w:sz w:val="24"/>
          <w:szCs w:val="24"/>
        </w:rPr>
      </w:pPr>
      <w:r w:rsidRPr="00A447DA">
        <w:rPr>
          <w:rFonts w:ascii="Arial" w:hAnsi="Arial" w:cs="Arial"/>
          <w:sz w:val="24"/>
          <w:szCs w:val="24"/>
        </w:rPr>
        <w:t>*электроснабжения</w:t>
      </w:r>
      <w:r w:rsidR="00A67757">
        <w:rPr>
          <w:rFonts w:ascii="Arial" w:hAnsi="Arial" w:cs="Arial"/>
          <w:sz w:val="24"/>
          <w:szCs w:val="24"/>
        </w:rPr>
        <w:t>.</w:t>
      </w:r>
    </w:p>
    <w:p w14:paraId="5A09E31E" w14:textId="29014F61" w:rsidR="00A447DA" w:rsidRPr="00A447DA" w:rsidRDefault="00A447DA" w:rsidP="00A447DA">
      <w:pPr>
        <w:spacing w:after="0" w:line="240" w:lineRule="auto"/>
        <w:ind w:firstLine="709"/>
        <w:jc w:val="both"/>
        <w:rPr>
          <w:rFonts w:ascii="Arial" w:hAnsi="Arial" w:cs="Arial"/>
          <w:sz w:val="24"/>
          <w:szCs w:val="24"/>
        </w:rPr>
      </w:pPr>
      <w:r w:rsidRPr="00A447DA">
        <w:rPr>
          <w:rFonts w:ascii="Arial" w:hAnsi="Arial" w:cs="Arial"/>
          <w:sz w:val="24"/>
          <w:szCs w:val="24"/>
        </w:rPr>
        <w:t>Система водоснабжения в Жутовском сельском поселении состоит из двух водозаборных скважин: одна находится в с. Жутово 2-е, вторая – с. Самохино. Распределение воды до потребителей с. Жутово 2-е производится через водозаборную скважину, находящуюся в с. Жутово 2-е разводящими уличными сетями. Скважина с. Самохино находится в аварийном состоянии. Имеется технический водопровод, вода в который подается при помощи насосной станции в сеть из пруда.</w:t>
      </w:r>
    </w:p>
    <w:p w14:paraId="485ACCAA" w14:textId="0B38C2A0" w:rsidR="00A447DA" w:rsidRPr="00A447DA" w:rsidRDefault="00A447DA" w:rsidP="00A447DA">
      <w:pPr>
        <w:spacing w:after="0" w:line="240" w:lineRule="auto"/>
        <w:ind w:firstLine="709"/>
        <w:jc w:val="both"/>
        <w:rPr>
          <w:rFonts w:ascii="Arial" w:hAnsi="Arial" w:cs="Arial"/>
          <w:sz w:val="24"/>
          <w:szCs w:val="24"/>
        </w:rPr>
      </w:pPr>
      <w:r w:rsidRPr="00A447DA">
        <w:rPr>
          <w:rFonts w:ascii="Arial" w:hAnsi="Arial" w:cs="Arial"/>
          <w:sz w:val="24"/>
          <w:szCs w:val="24"/>
        </w:rPr>
        <w:t>Центральная канализация отсутствует.</w:t>
      </w:r>
    </w:p>
    <w:p w14:paraId="5E6A7CA2" w14:textId="1B89186B" w:rsidR="00A447DA" w:rsidRPr="00A447DA" w:rsidRDefault="00B6654B" w:rsidP="00A447DA">
      <w:pPr>
        <w:spacing w:after="0" w:line="240" w:lineRule="auto"/>
        <w:ind w:firstLine="709"/>
        <w:jc w:val="both"/>
        <w:rPr>
          <w:rFonts w:ascii="Arial" w:hAnsi="Arial" w:cs="Arial"/>
          <w:sz w:val="24"/>
          <w:szCs w:val="24"/>
        </w:rPr>
      </w:pPr>
      <w:r w:rsidRPr="00B6654B">
        <w:rPr>
          <w:rFonts w:ascii="Arial" w:hAnsi="Arial" w:cs="Arial"/>
          <w:sz w:val="24"/>
          <w:szCs w:val="24"/>
        </w:rPr>
        <w:t>В 2014 году завершилось с</w:t>
      </w:r>
      <w:r w:rsidR="00A447DA" w:rsidRPr="00B6654B">
        <w:rPr>
          <w:rFonts w:ascii="Arial" w:hAnsi="Arial" w:cs="Arial"/>
          <w:sz w:val="24"/>
          <w:szCs w:val="24"/>
        </w:rPr>
        <w:t xml:space="preserve">троительство </w:t>
      </w:r>
      <w:r w:rsidRPr="00B6654B">
        <w:rPr>
          <w:rFonts w:ascii="Arial" w:hAnsi="Arial" w:cs="Arial"/>
          <w:sz w:val="24"/>
          <w:szCs w:val="24"/>
        </w:rPr>
        <w:t xml:space="preserve">строительству </w:t>
      </w:r>
      <w:proofErr w:type="spellStart"/>
      <w:r w:rsidRPr="00B6654B">
        <w:rPr>
          <w:rFonts w:ascii="Arial" w:hAnsi="Arial" w:cs="Arial"/>
          <w:sz w:val="24"/>
          <w:szCs w:val="24"/>
        </w:rPr>
        <w:t>внутрипоселковых</w:t>
      </w:r>
      <w:proofErr w:type="spellEnd"/>
      <w:r w:rsidRPr="00B6654B">
        <w:rPr>
          <w:rFonts w:ascii="Arial" w:hAnsi="Arial" w:cs="Arial"/>
          <w:sz w:val="24"/>
          <w:szCs w:val="24"/>
        </w:rPr>
        <w:t xml:space="preserve"> газовых сетей в Жутовском сельском поселении </w:t>
      </w:r>
      <w:r w:rsidR="00A447DA" w:rsidRPr="00B6654B">
        <w:rPr>
          <w:rFonts w:ascii="Arial" w:hAnsi="Arial" w:cs="Arial"/>
          <w:sz w:val="24"/>
          <w:szCs w:val="24"/>
        </w:rPr>
        <w:t>по программе ОАО «Газпром».</w:t>
      </w:r>
      <w:r w:rsidR="00A447DA" w:rsidRPr="00A447DA">
        <w:rPr>
          <w:rFonts w:ascii="Arial" w:hAnsi="Arial" w:cs="Arial"/>
          <w:sz w:val="24"/>
          <w:szCs w:val="24"/>
        </w:rPr>
        <w:t xml:space="preserve"> </w:t>
      </w:r>
    </w:p>
    <w:p w14:paraId="3FCD19FA" w14:textId="45CC96A3" w:rsidR="00A447DA" w:rsidRPr="00A447DA" w:rsidRDefault="00A447DA" w:rsidP="00A447DA">
      <w:pPr>
        <w:spacing w:after="0" w:line="240" w:lineRule="auto"/>
        <w:ind w:firstLine="709"/>
        <w:jc w:val="both"/>
        <w:rPr>
          <w:rFonts w:ascii="Arial" w:hAnsi="Arial" w:cs="Arial"/>
          <w:sz w:val="24"/>
          <w:szCs w:val="24"/>
        </w:rPr>
      </w:pPr>
      <w:r w:rsidRPr="00695A01">
        <w:rPr>
          <w:rFonts w:ascii="Arial" w:hAnsi="Arial" w:cs="Arial"/>
          <w:sz w:val="24"/>
          <w:szCs w:val="24"/>
        </w:rPr>
        <w:t xml:space="preserve">В сфере электроснабжения на территории поселения работает </w:t>
      </w:r>
      <w:r w:rsidR="000D736D" w:rsidRPr="00695A01">
        <w:rPr>
          <w:rFonts w:ascii="Arial" w:hAnsi="Arial" w:cs="Arial"/>
          <w:sz w:val="24"/>
          <w:szCs w:val="24"/>
        </w:rPr>
        <w:t xml:space="preserve">ПАО </w:t>
      </w:r>
      <w:r w:rsidRPr="00695A01">
        <w:rPr>
          <w:rFonts w:ascii="Arial" w:hAnsi="Arial" w:cs="Arial"/>
          <w:sz w:val="24"/>
          <w:szCs w:val="24"/>
        </w:rPr>
        <w:t>«</w:t>
      </w:r>
      <w:proofErr w:type="spellStart"/>
      <w:r w:rsidR="000D736D" w:rsidRPr="00695A01">
        <w:rPr>
          <w:rFonts w:ascii="Arial" w:hAnsi="Arial" w:cs="Arial"/>
          <w:sz w:val="24"/>
          <w:szCs w:val="24"/>
        </w:rPr>
        <w:t>Россети</w:t>
      </w:r>
      <w:proofErr w:type="spellEnd"/>
      <w:r w:rsidR="000D736D" w:rsidRPr="00695A01">
        <w:rPr>
          <w:rFonts w:ascii="Arial" w:hAnsi="Arial" w:cs="Arial"/>
          <w:sz w:val="24"/>
          <w:szCs w:val="24"/>
        </w:rPr>
        <w:t>-Юг</w:t>
      </w:r>
      <w:r w:rsidR="00695A01" w:rsidRPr="00695A01">
        <w:rPr>
          <w:rFonts w:ascii="Arial" w:hAnsi="Arial" w:cs="Arial"/>
          <w:sz w:val="24"/>
          <w:szCs w:val="24"/>
        </w:rPr>
        <w:t>» «</w:t>
      </w:r>
      <w:proofErr w:type="spellStart"/>
      <w:r w:rsidRPr="00695A01">
        <w:rPr>
          <w:rFonts w:ascii="Arial" w:hAnsi="Arial" w:cs="Arial"/>
          <w:sz w:val="24"/>
          <w:szCs w:val="24"/>
        </w:rPr>
        <w:t>Волгоградэнергосбыт</w:t>
      </w:r>
      <w:proofErr w:type="spellEnd"/>
      <w:r w:rsidRPr="00695A01">
        <w:rPr>
          <w:rFonts w:ascii="Arial" w:hAnsi="Arial" w:cs="Arial"/>
          <w:sz w:val="24"/>
          <w:szCs w:val="24"/>
        </w:rPr>
        <w:t>». Основной</w:t>
      </w:r>
      <w:r w:rsidRPr="00A447DA">
        <w:rPr>
          <w:rFonts w:ascii="Arial" w:hAnsi="Arial" w:cs="Arial"/>
          <w:sz w:val="24"/>
          <w:szCs w:val="24"/>
        </w:rPr>
        <w:t xml:space="preserve"> задачей энергетиков на перспективу является замена ветхих сетей.</w:t>
      </w:r>
    </w:p>
    <w:p w14:paraId="21125BD1" w14:textId="77777777" w:rsidR="00A447DA" w:rsidRPr="00A447DA" w:rsidRDefault="00A447DA" w:rsidP="00A447DA">
      <w:pPr>
        <w:spacing w:after="0" w:line="240" w:lineRule="auto"/>
        <w:rPr>
          <w:rFonts w:ascii="Arial" w:hAnsi="Arial" w:cs="Arial"/>
          <w:sz w:val="24"/>
          <w:szCs w:val="24"/>
        </w:rPr>
      </w:pPr>
    </w:p>
    <w:p w14:paraId="58591B5E" w14:textId="75D06A9A" w:rsidR="00A447DA" w:rsidRDefault="00697874" w:rsidP="00697874">
      <w:pPr>
        <w:spacing w:after="0" w:line="240" w:lineRule="auto"/>
        <w:jc w:val="center"/>
        <w:rPr>
          <w:rFonts w:ascii="Arial" w:hAnsi="Arial" w:cs="Arial"/>
          <w:b/>
          <w:sz w:val="24"/>
          <w:szCs w:val="24"/>
        </w:rPr>
      </w:pPr>
      <w:r>
        <w:rPr>
          <w:rFonts w:ascii="Arial" w:hAnsi="Arial" w:cs="Arial"/>
          <w:b/>
          <w:sz w:val="24"/>
          <w:szCs w:val="24"/>
        </w:rPr>
        <w:t xml:space="preserve">2. </w:t>
      </w:r>
      <w:r w:rsidR="00A447DA" w:rsidRPr="00A447DA">
        <w:rPr>
          <w:rFonts w:ascii="Arial" w:hAnsi="Arial" w:cs="Arial"/>
          <w:b/>
          <w:sz w:val="24"/>
          <w:szCs w:val="24"/>
        </w:rPr>
        <w:t>Цели и задачи</w:t>
      </w:r>
    </w:p>
    <w:p w14:paraId="76BE3BA9" w14:textId="77777777" w:rsidR="00A447DA" w:rsidRPr="00A447DA" w:rsidRDefault="00A447DA" w:rsidP="00A447DA">
      <w:pPr>
        <w:spacing w:after="0" w:line="240" w:lineRule="auto"/>
        <w:ind w:left="3780"/>
        <w:rPr>
          <w:rFonts w:ascii="Arial" w:hAnsi="Arial" w:cs="Arial"/>
          <w:b/>
          <w:sz w:val="24"/>
          <w:szCs w:val="24"/>
        </w:rPr>
      </w:pPr>
    </w:p>
    <w:p w14:paraId="6D7BD90F" w14:textId="2A6C7E80"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Целью разработки долгосрочной Программы комплексного развития систем коммунальной инфраструктуры Жутовского сельского поселения Октябрьского муниципального района Волгоградской области </w:t>
      </w:r>
      <w:r w:rsidRPr="00B6654B">
        <w:rPr>
          <w:rFonts w:ascii="Arial" w:hAnsi="Arial" w:cs="Arial"/>
          <w:sz w:val="24"/>
          <w:szCs w:val="24"/>
        </w:rPr>
        <w:t>на 20</w:t>
      </w:r>
      <w:r w:rsidR="00B6654B" w:rsidRPr="00B6654B">
        <w:rPr>
          <w:rFonts w:ascii="Arial" w:hAnsi="Arial" w:cs="Arial"/>
          <w:sz w:val="24"/>
          <w:szCs w:val="24"/>
        </w:rPr>
        <w:t>21</w:t>
      </w:r>
      <w:r w:rsidRPr="00B6654B">
        <w:rPr>
          <w:rFonts w:ascii="Arial" w:hAnsi="Arial" w:cs="Arial"/>
          <w:sz w:val="24"/>
          <w:szCs w:val="24"/>
        </w:rPr>
        <w:t>-202</w:t>
      </w:r>
      <w:r w:rsidR="00B6654B" w:rsidRPr="00B6654B">
        <w:rPr>
          <w:rFonts w:ascii="Arial" w:hAnsi="Arial" w:cs="Arial"/>
          <w:sz w:val="24"/>
          <w:szCs w:val="24"/>
        </w:rPr>
        <w:t>9</w:t>
      </w:r>
      <w:r w:rsidR="00B6654B">
        <w:rPr>
          <w:rFonts w:ascii="Arial" w:hAnsi="Arial" w:cs="Arial"/>
          <w:sz w:val="24"/>
          <w:szCs w:val="24"/>
        </w:rPr>
        <w:t xml:space="preserve"> </w:t>
      </w:r>
      <w:r w:rsidRPr="00B6654B">
        <w:rPr>
          <w:rFonts w:ascii="Arial" w:hAnsi="Arial" w:cs="Arial"/>
          <w:sz w:val="24"/>
          <w:szCs w:val="24"/>
        </w:rPr>
        <w:t>гг</w:t>
      </w:r>
      <w:r w:rsidR="00B6654B">
        <w:rPr>
          <w:rFonts w:ascii="Arial" w:hAnsi="Arial" w:cs="Arial"/>
          <w:sz w:val="24"/>
          <w:szCs w:val="24"/>
        </w:rPr>
        <w:t>.</w:t>
      </w:r>
      <w:r w:rsidRPr="00A447DA">
        <w:rPr>
          <w:rFonts w:ascii="Arial" w:hAnsi="Arial" w:cs="Arial"/>
          <w:sz w:val="24"/>
          <w:szCs w:val="24"/>
        </w:rPr>
        <w:t xml:space="preserve"> является обеспечение развития коммунальных систем и объектов, в соответствии с потребностями хозяйствующих субъектов и проживающего населения, повышения качества производимых для потребителей коммунальных услуг, улучшение экологической ситуации на территории поселения.</w:t>
      </w:r>
    </w:p>
    <w:p w14:paraId="43431494" w14:textId="7441E839"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lastRenderedPageBreak/>
        <w:t xml:space="preserve">Долгосрочная программа комплексного развития систем коммунальной инфраструктуры </w:t>
      </w:r>
      <w:r w:rsidRPr="00B6654B">
        <w:rPr>
          <w:rFonts w:ascii="Arial" w:hAnsi="Arial" w:cs="Arial"/>
          <w:sz w:val="24"/>
          <w:szCs w:val="24"/>
        </w:rPr>
        <w:t>Жутовского сельского поселения Октябрьского муниципального района на период 20</w:t>
      </w:r>
      <w:r w:rsidR="00B6654B" w:rsidRPr="00B6654B">
        <w:rPr>
          <w:rFonts w:ascii="Arial" w:hAnsi="Arial" w:cs="Arial"/>
          <w:sz w:val="24"/>
          <w:szCs w:val="24"/>
        </w:rPr>
        <w:t>21</w:t>
      </w:r>
      <w:r w:rsidRPr="00B6654B">
        <w:rPr>
          <w:rFonts w:ascii="Arial" w:hAnsi="Arial" w:cs="Arial"/>
          <w:sz w:val="24"/>
          <w:szCs w:val="24"/>
        </w:rPr>
        <w:t>-202</w:t>
      </w:r>
      <w:r w:rsidR="00B6654B" w:rsidRPr="00B6654B">
        <w:rPr>
          <w:rFonts w:ascii="Arial" w:hAnsi="Arial" w:cs="Arial"/>
          <w:sz w:val="24"/>
          <w:szCs w:val="24"/>
        </w:rPr>
        <w:t>9</w:t>
      </w:r>
      <w:r w:rsidRPr="00B6654B">
        <w:rPr>
          <w:rFonts w:ascii="Arial" w:hAnsi="Arial" w:cs="Arial"/>
          <w:sz w:val="24"/>
          <w:szCs w:val="24"/>
        </w:rPr>
        <w:t xml:space="preserve"> годы</w:t>
      </w:r>
      <w:r w:rsidRPr="00A447DA">
        <w:rPr>
          <w:rFonts w:ascii="Arial" w:hAnsi="Arial" w:cs="Arial"/>
          <w:sz w:val="24"/>
          <w:szCs w:val="24"/>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p>
    <w:p w14:paraId="7F793C9E" w14:textId="09DE9BC0"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Основными задачами долгосрочной Программы комплексного развития систем коммунальной инфраструктуры Жутовского сельского поселения Октябрьского муниципального района Волгоградской области на 20</w:t>
      </w:r>
      <w:r w:rsidR="00B6654B">
        <w:rPr>
          <w:rFonts w:ascii="Arial" w:hAnsi="Arial" w:cs="Arial"/>
          <w:sz w:val="24"/>
          <w:szCs w:val="24"/>
        </w:rPr>
        <w:t>21</w:t>
      </w:r>
      <w:r w:rsidRPr="00A447DA">
        <w:rPr>
          <w:rFonts w:ascii="Arial" w:hAnsi="Arial" w:cs="Arial"/>
          <w:sz w:val="24"/>
          <w:szCs w:val="24"/>
        </w:rPr>
        <w:t>-202</w:t>
      </w:r>
      <w:r w:rsidR="00B6654B">
        <w:rPr>
          <w:rFonts w:ascii="Arial" w:hAnsi="Arial" w:cs="Arial"/>
          <w:sz w:val="24"/>
          <w:szCs w:val="24"/>
        </w:rPr>
        <w:t xml:space="preserve">9 </w:t>
      </w:r>
      <w:r w:rsidRPr="00A447DA">
        <w:rPr>
          <w:rFonts w:ascii="Arial" w:hAnsi="Arial" w:cs="Arial"/>
          <w:sz w:val="24"/>
          <w:szCs w:val="24"/>
        </w:rPr>
        <w:t>гг</w:t>
      </w:r>
      <w:r w:rsidR="00B6654B">
        <w:rPr>
          <w:rFonts w:ascii="Arial" w:hAnsi="Arial" w:cs="Arial"/>
          <w:sz w:val="24"/>
          <w:szCs w:val="24"/>
        </w:rPr>
        <w:t>.</w:t>
      </w:r>
      <w:r w:rsidRPr="00A447DA">
        <w:rPr>
          <w:rFonts w:ascii="Arial" w:hAnsi="Arial" w:cs="Arial"/>
          <w:sz w:val="24"/>
          <w:szCs w:val="24"/>
        </w:rPr>
        <w:t xml:space="preserve"> являются:</w:t>
      </w:r>
    </w:p>
    <w:p w14:paraId="691764D8" w14:textId="77777777" w:rsidR="00A447DA" w:rsidRPr="00A447DA" w:rsidRDefault="00A447DA" w:rsidP="00A447DA">
      <w:pPr>
        <w:numPr>
          <w:ilvl w:val="0"/>
          <w:numId w:val="29"/>
        </w:numPr>
        <w:spacing w:after="0" w:line="240" w:lineRule="auto"/>
        <w:ind w:left="0" w:firstLine="709"/>
        <w:contextualSpacing/>
        <w:jc w:val="both"/>
        <w:rPr>
          <w:rFonts w:ascii="Arial" w:hAnsi="Arial" w:cs="Arial"/>
          <w:sz w:val="24"/>
          <w:szCs w:val="24"/>
        </w:rPr>
      </w:pPr>
      <w:proofErr w:type="spellStart"/>
      <w:r w:rsidRPr="00A447DA">
        <w:rPr>
          <w:rFonts w:ascii="Arial" w:hAnsi="Arial" w:cs="Arial"/>
          <w:sz w:val="24"/>
          <w:szCs w:val="24"/>
        </w:rPr>
        <w:t>Инженерно</w:t>
      </w:r>
      <w:proofErr w:type="spellEnd"/>
      <w:r w:rsidRPr="00A447DA">
        <w:rPr>
          <w:rFonts w:ascii="Arial" w:hAnsi="Arial" w:cs="Arial"/>
          <w:sz w:val="24"/>
          <w:szCs w:val="24"/>
        </w:rPr>
        <w:t xml:space="preserve"> – техническая оптимизация коммунальных систем;</w:t>
      </w:r>
    </w:p>
    <w:p w14:paraId="41849E97" w14:textId="77777777" w:rsidR="00A447DA" w:rsidRPr="00A447DA" w:rsidRDefault="00A447DA" w:rsidP="00A447DA">
      <w:pPr>
        <w:numPr>
          <w:ilvl w:val="0"/>
          <w:numId w:val="29"/>
        </w:numPr>
        <w:spacing w:after="0" w:line="240" w:lineRule="auto"/>
        <w:ind w:left="0" w:firstLine="709"/>
        <w:contextualSpacing/>
        <w:jc w:val="both"/>
        <w:rPr>
          <w:rFonts w:ascii="Arial" w:hAnsi="Arial" w:cs="Arial"/>
          <w:sz w:val="24"/>
          <w:szCs w:val="24"/>
        </w:rPr>
      </w:pPr>
      <w:r w:rsidRPr="00A447DA">
        <w:rPr>
          <w:rFonts w:ascii="Arial" w:hAnsi="Arial" w:cs="Arial"/>
          <w:sz w:val="24"/>
          <w:szCs w:val="24"/>
        </w:rPr>
        <w:t>Взаимное перспективное планирование развития коммунальных систем с планом социально – экономического развития муниципальных образований.</w:t>
      </w:r>
    </w:p>
    <w:p w14:paraId="17C4E4D1" w14:textId="77777777" w:rsidR="00A447DA" w:rsidRPr="00A447DA" w:rsidRDefault="00A447DA" w:rsidP="00A447DA">
      <w:pPr>
        <w:numPr>
          <w:ilvl w:val="0"/>
          <w:numId w:val="29"/>
        </w:numPr>
        <w:spacing w:after="0" w:line="240" w:lineRule="auto"/>
        <w:ind w:left="0" w:firstLine="709"/>
        <w:contextualSpacing/>
        <w:jc w:val="both"/>
        <w:rPr>
          <w:rFonts w:ascii="Arial" w:hAnsi="Arial" w:cs="Arial"/>
          <w:sz w:val="24"/>
          <w:szCs w:val="24"/>
        </w:rPr>
      </w:pPr>
      <w:r w:rsidRPr="00A447DA">
        <w:rPr>
          <w:rFonts w:ascii="Arial" w:hAnsi="Arial" w:cs="Arial"/>
          <w:sz w:val="24"/>
          <w:szCs w:val="24"/>
        </w:rPr>
        <w:t>Обоснование мероприятий по комплексной реконструкции и модернизации;</w:t>
      </w:r>
    </w:p>
    <w:p w14:paraId="778AF738" w14:textId="77777777" w:rsidR="00A447DA" w:rsidRPr="00A447DA" w:rsidRDefault="00A447DA" w:rsidP="00A447DA">
      <w:pPr>
        <w:numPr>
          <w:ilvl w:val="0"/>
          <w:numId w:val="29"/>
        </w:numPr>
        <w:spacing w:after="0" w:line="240" w:lineRule="auto"/>
        <w:ind w:left="0" w:firstLine="709"/>
        <w:contextualSpacing/>
        <w:jc w:val="both"/>
        <w:rPr>
          <w:rFonts w:ascii="Arial" w:hAnsi="Arial" w:cs="Arial"/>
          <w:sz w:val="24"/>
          <w:szCs w:val="24"/>
        </w:rPr>
      </w:pPr>
      <w:r w:rsidRPr="00A447DA">
        <w:rPr>
          <w:rFonts w:ascii="Arial" w:hAnsi="Arial" w:cs="Arial"/>
          <w:sz w:val="24"/>
          <w:szCs w:val="24"/>
        </w:rPr>
        <w:t>Повышение надежности систем и качества предоставления коммунальных услуг;</w:t>
      </w:r>
    </w:p>
    <w:p w14:paraId="293B229F" w14:textId="04FD9178" w:rsidR="00A447DA" w:rsidRPr="00A447DA" w:rsidRDefault="00A447DA" w:rsidP="00A447DA">
      <w:pPr>
        <w:numPr>
          <w:ilvl w:val="0"/>
          <w:numId w:val="29"/>
        </w:numPr>
        <w:spacing w:after="0" w:line="240" w:lineRule="auto"/>
        <w:ind w:left="0" w:firstLine="709"/>
        <w:contextualSpacing/>
        <w:jc w:val="both"/>
        <w:rPr>
          <w:rFonts w:ascii="Arial" w:hAnsi="Arial" w:cs="Arial"/>
          <w:sz w:val="24"/>
          <w:szCs w:val="24"/>
        </w:rPr>
      </w:pPr>
      <w:r w:rsidRPr="00A447DA">
        <w:rPr>
          <w:rFonts w:ascii="Arial" w:hAnsi="Arial" w:cs="Arial"/>
          <w:sz w:val="24"/>
          <w:szCs w:val="24"/>
        </w:rPr>
        <w:t>Совершенствование механизмов развития энергосбережения и повышения энергоэффективности коммунальной инфраструктуры;</w:t>
      </w:r>
    </w:p>
    <w:p w14:paraId="5CABEA3A" w14:textId="77777777" w:rsidR="00A447DA" w:rsidRPr="00A447DA" w:rsidRDefault="00A447DA" w:rsidP="00A447DA">
      <w:pPr>
        <w:numPr>
          <w:ilvl w:val="0"/>
          <w:numId w:val="29"/>
        </w:numPr>
        <w:spacing w:after="0" w:line="240" w:lineRule="auto"/>
        <w:ind w:left="0" w:firstLine="709"/>
        <w:contextualSpacing/>
        <w:jc w:val="both"/>
        <w:rPr>
          <w:rFonts w:ascii="Arial" w:hAnsi="Arial" w:cs="Arial"/>
          <w:sz w:val="24"/>
          <w:szCs w:val="24"/>
        </w:rPr>
      </w:pPr>
      <w:r w:rsidRPr="00A447DA">
        <w:rPr>
          <w:rFonts w:ascii="Arial" w:hAnsi="Arial" w:cs="Arial"/>
          <w:sz w:val="24"/>
          <w:szCs w:val="24"/>
        </w:rPr>
        <w:t>Повышение инвестиционной привлекательности коммунальной инфраструктуры;</w:t>
      </w:r>
    </w:p>
    <w:p w14:paraId="4A45A350" w14:textId="77777777" w:rsidR="00A447DA" w:rsidRPr="00A447DA" w:rsidRDefault="00A447DA" w:rsidP="00A447DA">
      <w:pPr>
        <w:numPr>
          <w:ilvl w:val="0"/>
          <w:numId w:val="29"/>
        </w:numPr>
        <w:spacing w:after="0" w:line="240" w:lineRule="auto"/>
        <w:ind w:left="0" w:firstLine="709"/>
        <w:contextualSpacing/>
        <w:jc w:val="both"/>
        <w:rPr>
          <w:rFonts w:ascii="Arial" w:hAnsi="Arial" w:cs="Arial"/>
          <w:sz w:val="24"/>
          <w:szCs w:val="24"/>
        </w:rPr>
      </w:pPr>
      <w:r w:rsidRPr="00A447DA">
        <w:rPr>
          <w:rFonts w:ascii="Arial" w:hAnsi="Arial" w:cs="Arial"/>
          <w:sz w:val="24"/>
          <w:szCs w:val="24"/>
        </w:rPr>
        <w:t>Обеспечение сбалансированности интересов субъектов коммунальной инфраструктуры и потребителей.</w:t>
      </w:r>
    </w:p>
    <w:p w14:paraId="6C9711A5" w14:textId="77777777"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 которые представляют собой:</w:t>
      </w:r>
    </w:p>
    <w:p w14:paraId="7A8CE21F" w14:textId="77777777"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перечень мероприятий по реконструкции, модернизации и капитальному ремонту систем коммунальной инфраструктуры;</w:t>
      </w:r>
    </w:p>
    <w:p w14:paraId="09CBB0C8" w14:textId="77777777"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срок реализации мероприятий;</w:t>
      </w:r>
    </w:p>
    <w:p w14:paraId="6649A353" w14:textId="77777777"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финансовые потребности на реализацию мероприятий.</w:t>
      </w:r>
    </w:p>
    <w:p w14:paraId="320B899C" w14:textId="77777777"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План мероприятий разработан в целях повышения качества и надежности услуг, оказываемых в сфере </w:t>
      </w:r>
      <w:proofErr w:type="spellStart"/>
      <w:r w:rsidRPr="00A447DA">
        <w:rPr>
          <w:rFonts w:ascii="Arial" w:hAnsi="Arial" w:cs="Arial"/>
          <w:sz w:val="24"/>
          <w:szCs w:val="24"/>
        </w:rPr>
        <w:t>жилищно</w:t>
      </w:r>
      <w:proofErr w:type="spellEnd"/>
      <w:r w:rsidRPr="00A447DA">
        <w:rPr>
          <w:rFonts w:ascii="Arial" w:hAnsi="Arial" w:cs="Arial"/>
          <w:sz w:val="24"/>
          <w:szCs w:val="24"/>
        </w:rPr>
        <w:t xml:space="preserve"> – коммунального комплекса муниципального образования, на основе анализа соответствующего состояния инженерных систем коммунальной инфраструктуры.</w:t>
      </w:r>
    </w:p>
    <w:p w14:paraId="7FAAF312" w14:textId="77777777" w:rsidR="00A447DA" w:rsidRPr="00A447DA" w:rsidRDefault="00A447DA" w:rsidP="00A447DA">
      <w:pPr>
        <w:spacing w:after="0" w:line="240" w:lineRule="auto"/>
        <w:rPr>
          <w:rFonts w:ascii="Arial" w:hAnsi="Arial" w:cs="Arial"/>
          <w:sz w:val="24"/>
          <w:szCs w:val="24"/>
        </w:rPr>
      </w:pPr>
    </w:p>
    <w:p w14:paraId="5C3BEBBA" w14:textId="66D1110F" w:rsidR="00A447DA" w:rsidRPr="00A447DA" w:rsidRDefault="00697874" w:rsidP="00697874">
      <w:pPr>
        <w:spacing w:after="0" w:line="240" w:lineRule="auto"/>
        <w:jc w:val="center"/>
        <w:rPr>
          <w:rFonts w:ascii="Arial" w:hAnsi="Arial" w:cs="Arial"/>
          <w:b/>
          <w:sz w:val="24"/>
          <w:szCs w:val="24"/>
        </w:rPr>
      </w:pPr>
      <w:r>
        <w:rPr>
          <w:rFonts w:ascii="Arial" w:hAnsi="Arial" w:cs="Arial"/>
          <w:b/>
          <w:sz w:val="24"/>
          <w:szCs w:val="24"/>
        </w:rPr>
        <w:t xml:space="preserve">3. </w:t>
      </w:r>
      <w:r w:rsidR="00A447DA" w:rsidRPr="00A447DA">
        <w:rPr>
          <w:rFonts w:ascii="Arial" w:hAnsi="Arial" w:cs="Arial"/>
          <w:b/>
          <w:sz w:val="24"/>
          <w:szCs w:val="24"/>
        </w:rPr>
        <w:t>Характеристика Жутовского сельского поселения.</w:t>
      </w:r>
    </w:p>
    <w:p w14:paraId="01CF37E2" w14:textId="77777777" w:rsidR="00A447DA" w:rsidRPr="00A447DA" w:rsidRDefault="00A447DA" w:rsidP="00A447DA">
      <w:pPr>
        <w:spacing w:after="0" w:line="240" w:lineRule="auto"/>
        <w:rPr>
          <w:rFonts w:ascii="Arial" w:hAnsi="Arial" w:cs="Arial"/>
          <w:b/>
          <w:sz w:val="24"/>
          <w:szCs w:val="24"/>
        </w:rPr>
      </w:pPr>
    </w:p>
    <w:p w14:paraId="059F8F81" w14:textId="6A095C1D"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Жутовское сельское поселение Октябрьского муниципального района Волгоградской области образовано в соответствии с Федеральным законом от  06.10.2003</w:t>
      </w:r>
      <w:r w:rsidR="00F35790">
        <w:rPr>
          <w:rFonts w:ascii="Arial" w:hAnsi="Arial" w:cs="Arial"/>
          <w:sz w:val="24"/>
          <w:szCs w:val="24"/>
        </w:rPr>
        <w:t xml:space="preserve"> </w:t>
      </w:r>
      <w:r w:rsidRPr="00A447DA">
        <w:rPr>
          <w:rFonts w:ascii="Arial" w:hAnsi="Arial" w:cs="Arial"/>
          <w:sz w:val="24"/>
          <w:szCs w:val="24"/>
        </w:rPr>
        <w:t>г</w:t>
      </w:r>
      <w:r w:rsidR="00F35790">
        <w:rPr>
          <w:rFonts w:ascii="Arial" w:hAnsi="Arial" w:cs="Arial"/>
          <w:sz w:val="24"/>
          <w:szCs w:val="24"/>
        </w:rPr>
        <w:t>.</w:t>
      </w:r>
      <w:r w:rsidRPr="00A447DA">
        <w:rPr>
          <w:rFonts w:ascii="Arial" w:hAnsi="Arial" w:cs="Arial"/>
          <w:sz w:val="24"/>
          <w:szCs w:val="24"/>
        </w:rPr>
        <w:t xml:space="preserve"> №</w:t>
      </w:r>
      <w:r w:rsidR="00F35790">
        <w:rPr>
          <w:rFonts w:ascii="Arial" w:hAnsi="Arial" w:cs="Arial"/>
          <w:sz w:val="24"/>
          <w:szCs w:val="24"/>
        </w:rPr>
        <w:t xml:space="preserve"> </w:t>
      </w:r>
      <w:r w:rsidRPr="00A447DA">
        <w:rPr>
          <w:rFonts w:ascii="Arial" w:hAnsi="Arial" w:cs="Arial"/>
          <w:sz w:val="24"/>
          <w:szCs w:val="24"/>
        </w:rPr>
        <w:t>131-ФЗ «Об общих принципах организации местного самоуправления в Российской Федерации» и Законом Волгоградской области от 15.12.2004</w:t>
      </w:r>
      <w:r w:rsidR="00F35790">
        <w:rPr>
          <w:rFonts w:ascii="Arial" w:hAnsi="Arial" w:cs="Arial"/>
          <w:sz w:val="24"/>
          <w:szCs w:val="24"/>
        </w:rPr>
        <w:t xml:space="preserve"> </w:t>
      </w:r>
      <w:r w:rsidRPr="00A447DA">
        <w:rPr>
          <w:rFonts w:ascii="Arial" w:hAnsi="Arial" w:cs="Arial"/>
          <w:sz w:val="24"/>
          <w:szCs w:val="24"/>
        </w:rPr>
        <w:t>года №</w:t>
      </w:r>
      <w:r w:rsidR="00F35790">
        <w:rPr>
          <w:rFonts w:ascii="Arial" w:hAnsi="Arial" w:cs="Arial"/>
          <w:sz w:val="24"/>
          <w:szCs w:val="24"/>
        </w:rPr>
        <w:t xml:space="preserve"> </w:t>
      </w:r>
      <w:r w:rsidRPr="00A447DA">
        <w:rPr>
          <w:rFonts w:ascii="Arial" w:hAnsi="Arial" w:cs="Arial"/>
          <w:sz w:val="24"/>
          <w:szCs w:val="24"/>
        </w:rPr>
        <w:t>968-ОД «Об установлении границ и наделении статусом Октябрьского района и муниципальных образований в его составе»</w:t>
      </w:r>
      <w:r w:rsidR="00F35790">
        <w:rPr>
          <w:rFonts w:ascii="Arial" w:hAnsi="Arial" w:cs="Arial"/>
          <w:sz w:val="24"/>
          <w:szCs w:val="24"/>
        </w:rPr>
        <w:t>.</w:t>
      </w:r>
    </w:p>
    <w:p w14:paraId="5550F665" w14:textId="63D5EDDD"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На территории Жутовского сельского поселения находятся 2 населенных пункта: с. Жутово 2-е и с. Самохино. Административным центром Жутовского сельского поселения является село Жутово 2-е.</w:t>
      </w:r>
    </w:p>
    <w:p w14:paraId="1E0969CF" w14:textId="4F4A3196"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Село Жутово 2-е расположено в </w:t>
      </w:r>
      <w:proofErr w:type="spellStart"/>
      <w:r w:rsidRPr="00A447DA">
        <w:rPr>
          <w:rFonts w:ascii="Arial" w:hAnsi="Arial" w:cs="Arial"/>
          <w:sz w:val="24"/>
          <w:szCs w:val="24"/>
        </w:rPr>
        <w:t>юго</w:t>
      </w:r>
      <w:proofErr w:type="spellEnd"/>
      <w:r w:rsidRPr="00A447DA">
        <w:rPr>
          <w:rFonts w:ascii="Arial" w:hAnsi="Arial" w:cs="Arial"/>
          <w:sz w:val="24"/>
          <w:szCs w:val="24"/>
        </w:rPr>
        <w:t xml:space="preserve"> - восточной части района.</w:t>
      </w:r>
      <w:r w:rsidR="00F85EE1">
        <w:rPr>
          <w:rFonts w:ascii="Arial" w:hAnsi="Arial" w:cs="Arial"/>
          <w:sz w:val="24"/>
          <w:szCs w:val="24"/>
        </w:rPr>
        <w:t xml:space="preserve"> </w:t>
      </w:r>
      <w:r w:rsidRPr="00A447DA">
        <w:rPr>
          <w:rFonts w:ascii="Arial" w:hAnsi="Arial" w:cs="Arial"/>
          <w:sz w:val="24"/>
          <w:szCs w:val="24"/>
        </w:rPr>
        <w:t xml:space="preserve">От областного центра г. Волгограда до села 150км, от </w:t>
      </w:r>
      <w:proofErr w:type="spellStart"/>
      <w:r w:rsidRPr="00A447DA">
        <w:rPr>
          <w:rFonts w:ascii="Arial" w:hAnsi="Arial" w:cs="Arial"/>
          <w:sz w:val="24"/>
          <w:szCs w:val="24"/>
        </w:rPr>
        <w:t>р.п</w:t>
      </w:r>
      <w:proofErr w:type="spellEnd"/>
      <w:r w:rsidRPr="00A447DA">
        <w:rPr>
          <w:rFonts w:ascii="Arial" w:hAnsi="Arial" w:cs="Arial"/>
          <w:sz w:val="24"/>
          <w:szCs w:val="24"/>
        </w:rPr>
        <w:t xml:space="preserve">. </w:t>
      </w:r>
      <w:proofErr w:type="spellStart"/>
      <w:r w:rsidRPr="00A447DA">
        <w:rPr>
          <w:rFonts w:ascii="Arial" w:hAnsi="Arial" w:cs="Arial"/>
          <w:sz w:val="24"/>
          <w:szCs w:val="24"/>
        </w:rPr>
        <w:t>Октябрьсий</w:t>
      </w:r>
      <w:proofErr w:type="spellEnd"/>
      <w:r w:rsidRPr="00A447DA">
        <w:rPr>
          <w:rFonts w:ascii="Arial" w:hAnsi="Arial" w:cs="Arial"/>
          <w:sz w:val="24"/>
          <w:szCs w:val="24"/>
        </w:rPr>
        <w:t xml:space="preserve"> до села 37км. Население </w:t>
      </w:r>
      <w:r w:rsidRPr="00F85EE1">
        <w:rPr>
          <w:rFonts w:ascii="Arial" w:hAnsi="Arial" w:cs="Arial"/>
          <w:sz w:val="24"/>
          <w:szCs w:val="24"/>
        </w:rPr>
        <w:t>составляет 7</w:t>
      </w:r>
      <w:r w:rsidR="00F85EE1" w:rsidRPr="00F85EE1">
        <w:rPr>
          <w:rFonts w:ascii="Arial" w:hAnsi="Arial" w:cs="Arial"/>
          <w:sz w:val="24"/>
          <w:szCs w:val="24"/>
        </w:rPr>
        <w:t>02</w:t>
      </w:r>
      <w:r w:rsidRPr="00F85EE1">
        <w:rPr>
          <w:rFonts w:ascii="Arial" w:hAnsi="Arial" w:cs="Arial"/>
          <w:sz w:val="24"/>
          <w:szCs w:val="24"/>
        </w:rPr>
        <w:t xml:space="preserve"> человек.</w:t>
      </w:r>
    </w:p>
    <w:p w14:paraId="6A2CEEAE" w14:textId="27D09442"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Рельеф местности полого – волнистый с общим уклоном на север. Село пересекают две балки. На этих балках внутри села есть два пруда с обрывистыми </w:t>
      </w:r>
      <w:r w:rsidRPr="00A447DA">
        <w:rPr>
          <w:rFonts w:ascii="Arial" w:hAnsi="Arial" w:cs="Arial"/>
          <w:sz w:val="24"/>
          <w:szCs w:val="24"/>
        </w:rPr>
        <w:lastRenderedPageBreak/>
        <w:t>берегами. Почвы – светло – каштановые, тяжелые суглинки. Грунтовые воды на глубине 2,5 – 10м.</w:t>
      </w:r>
    </w:p>
    <w:p w14:paraId="58CD8A29" w14:textId="1F9F5862"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Село Самохино расположено в </w:t>
      </w:r>
      <w:proofErr w:type="spellStart"/>
      <w:r w:rsidRPr="00A447DA">
        <w:rPr>
          <w:rFonts w:ascii="Arial" w:hAnsi="Arial" w:cs="Arial"/>
          <w:sz w:val="24"/>
          <w:szCs w:val="24"/>
        </w:rPr>
        <w:t>юго</w:t>
      </w:r>
      <w:proofErr w:type="spellEnd"/>
      <w:r w:rsidRPr="00A447DA">
        <w:rPr>
          <w:rFonts w:ascii="Arial" w:hAnsi="Arial" w:cs="Arial"/>
          <w:sz w:val="24"/>
          <w:szCs w:val="24"/>
        </w:rPr>
        <w:t xml:space="preserve"> – восточной части района на пути следования из </w:t>
      </w:r>
      <w:proofErr w:type="spellStart"/>
      <w:r w:rsidRPr="00A447DA">
        <w:rPr>
          <w:rFonts w:ascii="Arial" w:hAnsi="Arial" w:cs="Arial"/>
          <w:sz w:val="24"/>
          <w:szCs w:val="24"/>
        </w:rPr>
        <w:t>р.п</w:t>
      </w:r>
      <w:proofErr w:type="spellEnd"/>
      <w:r w:rsidRPr="00A447DA">
        <w:rPr>
          <w:rFonts w:ascii="Arial" w:hAnsi="Arial" w:cs="Arial"/>
          <w:sz w:val="24"/>
          <w:szCs w:val="24"/>
        </w:rPr>
        <w:t>. Октябрьский в село Жутово 2-е. От райцентра до 25км, от села Самохино до села Жутово 2-е 12 км. Население 2</w:t>
      </w:r>
      <w:r w:rsidR="00F85EE1">
        <w:rPr>
          <w:rFonts w:ascii="Arial" w:hAnsi="Arial" w:cs="Arial"/>
          <w:sz w:val="24"/>
          <w:szCs w:val="24"/>
        </w:rPr>
        <w:t>31</w:t>
      </w:r>
      <w:r w:rsidRPr="00A447DA">
        <w:rPr>
          <w:rFonts w:ascii="Arial" w:hAnsi="Arial" w:cs="Arial"/>
          <w:sz w:val="24"/>
          <w:szCs w:val="24"/>
        </w:rPr>
        <w:t xml:space="preserve"> человек. В северной части села расположен </w:t>
      </w:r>
      <w:r w:rsidR="00C406EC" w:rsidRPr="00A447DA">
        <w:rPr>
          <w:rFonts w:ascii="Arial" w:hAnsi="Arial" w:cs="Arial"/>
          <w:sz w:val="24"/>
          <w:szCs w:val="24"/>
        </w:rPr>
        <w:t>пруд,</w:t>
      </w:r>
      <w:r w:rsidRPr="00A447DA">
        <w:rPr>
          <w:rFonts w:ascii="Arial" w:hAnsi="Arial" w:cs="Arial"/>
          <w:sz w:val="24"/>
          <w:szCs w:val="24"/>
        </w:rPr>
        <w:t xml:space="preserve"> образуемый плотиной по балке Самохино. Грунтовые воды на глубине 10 – 12 м.</w:t>
      </w:r>
    </w:p>
    <w:p w14:paraId="603A37E2" w14:textId="5014428E"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Жутовское сельское поселение Октябрьского района Волгоградской области характеризуется высоким уровнем сельскохозяйственного потенциала, который позволяет при благоприятных внешних и внутренних факторах обеспечить устойчивое развитие территории экономическую, продовольственную, экологическую безопасность жизнедеятельности населения.</w:t>
      </w:r>
    </w:p>
    <w:p w14:paraId="347ED602" w14:textId="195B9E29"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Позитивные тенденции в развитии отдельных видов экономической деятельности, сложившиеся в последние годы, подтверждают наличие определенных факторов устойчивости в развитии Жутовского сельского поселения.</w:t>
      </w:r>
    </w:p>
    <w:p w14:paraId="00E4DCB4" w14:textId="2EB4D05D"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Однако анализ дальнейшего развития свидетельствует о негативных тенденциях в демографических процессах. В Жутовском сельском поселении наблюдается естественная убыль населения.</w:t>
      </w:r>
    </w:p>
    <w:p w14:paraId="66F38DED" w14:textId="77777777" w:rsidR="00A447DA" w:rsidRPr="00A447DA" w:rsidRDefault="00A447DA" w:rsidP="00A447DA">
      <w:pPr>
        <w:spacing w:after="0" w:line="240" w:lineRule="auto"/>
        <w:ind w:firstLine="709"/>
        <w:contextualSpacing/>
        <w:jc w:val="both"/>
        <w:rPr>
          <w:rFonts w:ascii="Arial" w:hAnsi="Arial" w:cs="Arial"/>
          <w:sz w:val="24"/>
          <w:szCs w:val="24"/>
        </w:rPr>
      </w:pPr>
    </w:p>
    <w:p w14:paraId="2898A134" w14:textId="77777777"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Принимаемые в последние годы меры на федеральном, региональном, районном и местном уровнях позволили несколько увеличить рождаемость и снизить смертность,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 денежных доходов населения, качества услуг населению, улучшения экологии, как основополагающих факторов повышения качества жизни и предотвращения депопуляции населения.</w:t>
      </w:r>
    </w:p>
    <w:p w14:paraId="026D209C" w14:textId="42D6537E"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Эффективность экономики на территории поселения в последние годы характеризуется следующими данными.</w:t>
      </w:r>
    </w:p>
    <w:p w14:paraId="2F88B68C" w14:textId="384F0089" w:rsidR="00A447DA" w:rsidRPr="00695A01" w:rsidRDefault="00A447DA" w:rsidP="00A447DA">
      <w:pPr>
        <w:spacing w:after="0" w:line="240" w:lineRule="auto"/>
        <w:ind w:firstLine="709"/>
        <w:contextualSpacing/>
        <w:jc w:val="both"/>
        <w:rPr>
          <w:rFonts w:ascii="Arial" w:hAnsi="Arial" w:cs="Arial"/>
          <w:sz w:val="24"/>
          <w:szCs w:val="24"/>
        </w:rPr>
      </w:pPr>
      <w:r w:rsidRPr="00695A01">
        <w:rPr>
          <w:rFonts w:ascii="Arial" w:hAnsi="Arial" w:cs="Arial"/>
          <w:sz w:val="24"/>
          <w:szCs w:val="24"/>
        </w:rPr>
        <w:t xml:space="preserve">В </w:t>
      </w:r>
      <w:r w:rsidR="00695A01" w:rsidRPr="00695A01">
        <w:rPr>
          <w:rFonts w:ascii="Arial" w:hAnsi="Arial" w:cs="Arial"/>
          <w:sz w:val="24"/>
          <w:szCs w:val="24"/>
        </w:rPr>
        <w:t>2020 по</w:t>
      </w:r>
      <w:r w:rsidRPr="00695A01">
        <w:rPr>
          <w:rFonts w:ascii="Arial" w:hAnsi="Arial" w:cs="Arial"/>
          <w:sz w:val="24"/>
          <w:szCs w:val="24"/>
        </w:rPr>
        <w:t xml:space="preserve"> сравнению в 201</w:t>
      </w:r>
      <w:r w:rsidR="00695A01" w:rsidRPr="00695A01">
        <w:rPr>
          <w:rFonts w:ascii="Arial" w:hAnsi="Arial" w:cs="Arial"/>
          <w:sz w:val="24"/>
          <w:szCs w:val="24"/>
        </w:rPr>
        <w:t xml:space="preserve">9 </w:t>
      </w:r>
      <w:r w:rsidRPr="00695A01">
        <w:rPr>
          <w:rFonts w:ascii="Arial" w:hAnsi="Arial" w:cs="Arial"/>
          <w:sz w:val="24"/>
          <w:szCs w:val="24"/>
        </w:rPr>
        <w:t xml:space="preserve">годом объемы оборота </w:t>
      </w:r>
    </w:p>
    <w:p w14:paraId="2ACFE358" w14:textId="37AA93F8" w:rsidR="00A447DA" w:rsidRPr="00695A01" w:rsidRDefault="00A447DA" w:rsidP="00A447DA">
      <w:pPr>
        <w:spacing w:after="0" w:line="240" w:lineRule="auto"/>
        <w:ind w:firstLine="709"/>
        <w:contextualSpacing/>
        <w:jc w:val="both"/>
        <w:rPr>
          <w:rFonts w:ascii="Arial" w:hAnsi="Arial" w:cs="Arial"/>
          <w:sz w:val="24"/>
          <w:szCs w:val="24"/>
        </w:rPr>
      </w:pPr>
      <w:r w:rsidRPr="00695A01">
        <w:rPr>
          <w:rFonts w:ascii="Arial" w:hAnsi="Arial" w:cs="Arial"/>
          <w:sz w:val="24"/>
          <w:szCs w:val="24"/>
        </w:rPr>
        <w:t>розничной торговли – возросли с 1</w:t>
      </w:r>
      <w:r w:rsidR="00695A01" w:rsidRPr="00695A01">
        <w:rPr>
          <w:rFonts w:ascii="Arial" w:hAnsi="Arial" w:cs="Arial"/>
          <w:sz w:val="24"/>
          <w:szCs w:val="24"/>
        </w:rPr>
        <w:t>2</w:t>
      </w:r>
      <w:r w:rsidRPr="00695A01">
        <w:rPr>
          <w:rFonts w:ascii="Arial" w:hAnsi="Arial" w:cs="Arial"/>
          <w:sz w:val="24"/>
          <w:szCs w:val="24"/>
        </w:rPr>
        <w:t>800,0 тыс. руб. до 1</w:t>
      </w:r>
      <w:r w:rsidR="00695A01" w:rsidRPr="00695A01">
        <w:rPr>
          <w:rFonts w:ascii="Arial" w:hAnsi="Arial" w:cs="Arial"/>
          <w:sz w:val="24"/>
          <w:szCs w:val="24"/>
        </w:rPr>
        <w:t>3</w:t>
      </w:r>
      <w:r w:rsidRPr="00695A01">
        <w:rPr>
          <w:rFonts w:ascii="Arial" w:hAnsi="Arial" w:cs="Arial"/>
          <w:sz w:val="24"/>
          <w:szCs w:val="24"/>
        </w:rPr>
        <w:t xml:space="preserve">355,0 тыс. </w:t>
      </w:r>
      <w:proofErr w:type="spellStart"/>
      <w:r w:rsidRPr="00695A01">
        <w:rPr>
          <w:rFonts w:ascii="Arial" w:hAnsi="Arial" w:cs="Arial"/>
          <w:sz w:val="24"/>
          <w:szCs w:val="24"/>
        </w:rPr>
        <w:t>руб</w:t>
      </w:r>
      <w:proofErr w:type="spellEnd"/>
      <w:r w:rsidRPr="00695A01">
        <w:rPr>
          <w:rFonts w:ascii="Arial" w:hAnsi="Arial" w:cs="Arial"/>
          <w:sz w:val="24"/>
          <w:szCs w:val="24"/>
        </w:rPr>
        <w:t>;</w:t>
      </w:r>
    </w:p>
    <w:p w14:paraId="04516038" w14:textId="2055BAAC" w:rsidR="00A447DA" w:rsidRPr="00695A01" w:rsidRDefault="00A447DA" w:rsidP="00A447DA">
      <w:pPr>
        <w:spacing w:after="0" w:line="240" w:lineRule="auto"/>
        <w:ind w:firstLine="709"/>
        <w:contextualSpacing/>
        <w:jc w:val="both"/>
        <w:rPr>
          <w:rFonts w:ascii="Arial" w:hAnsi="Arial" w:cs="Arial"/>
          <w:sz w:val="24"/>
          <w:szCs w:val="24"/>
        </w:rPr>
      </w:pPr>
      <w:r w:rsidRPr="00695A01">
        <w:rPr>
          <w:rFonts w:ascii="Arial" w:hAnsi="Arial" w:cs="Arial"/>
          <w:sz w:val="24"/>
          <w:szCs w:val="24"/>
        </w:rPr>
        <w:t>платные услуги населению – возросли с 2</w:t>
      </w:r>
      <w:r w:rsidR="00695A01" w:rsidRPr="00695A01">
        <w:rPr>
          <w:rFonts w:ascii="Arial" w:hAnsi="Arial" w:cs="Arial"/>
          <w:sz w:val="24"/>
          <w:szCs w:val="24"/>
        </w:rPr>
        <w:t>8</w:t>
      </w:r>
      <w:r w:rsidRPr="00695A01">
        <w:rPr>
          <w:rFonts w:ascii="Arial" w:hAnsi="Arial" w:cs="Arial"/>
          <w:sz w:val="24"/>
          <w:szCs w:val="24"/>
        </w:rPr>
        <w:t>82,</w:t>
      </w:r>
      <w:r w:rsidR="00695A01" w:rsidRPr="00695A01">
        <w:rPr>
          <w:rFonts w:ascii="Arial" w:hAnsi="Arial" w:cs="Arial"/>
          <w:sz w:val="24"/>
          <w:szCs w:val="24"/>
        </w:rPr>
        <w:t>5</w:t>
      </w:r>
      <w:r w:rsidRPr="00695A01">
        <w:rPr>
          <w:rFonts w:ascii="Arial" w:hAnsi="Arial" w:cs="Arial"/>
          <w:sz w:val="24"/>
          <w:szCs w:val="24"/>
        </w:rPr>
        <w:t xml:space="preserve"> тыс. руб. до </w:t>
      </w:r>
      <w:r w:rsidR="00695A01" w:rsidRPr="00695A01">
        <w:rPr>
          <w:rFonts w:ascii="Arial" w:hAnsi="Arial" w:cs="Arial"/>
          <w:sz w:val="24"/>
          <w:szCs w:val="24"/>
        </w:rPr>
        <w:t>31</w:t>
      </w:r>
      <w:r w:rsidRPr="00695A01">
        <w:rPr>
          <w:rFonts w:ascii="Arial" w:hAnsi="Arial" w:cs="Arial"/>
          <w:sz w:val="24"/>
          <w:szCs w:val="24"/>
        </w:rPr>
        <w:t>48,0 тыс. руб.;</w:t>
      </w:r>
    </w:p>
    <w:p w14:paraId="40E4EF21" w14:textId="4C2AC032" w:rsidR="00A447DA" w:rsidRPr="00695A01" w:rsidRDefault="00A447DA" w:rsidP="00A447DA">
      <w:pPr>
        <w:spacing w:after="0" w:line="240" w:lineRule="auto"/>
        <w:ind w:firstLine="709"/>
        <w:contextualSpacing/>
        <w:jc w:val="both"/>
        <w:rPr>
          <w:rFonts w:ascii="Arial" w:hAnsi="Arial" w:cs="Arial"/>
          <w:sz w:val="24"/>
          <w:szCs w:val="24"/>
        </w:rPr>
      </w:pPr>
      <w:r w:rsidRPr="00695A01">
        <w:rPr>
          <w:rFonts w:ascii="Arial" w:hAnsi="Arial" w:cs="Arial"/>
          <w:sz w:val="24"/>
          <w:szCs w:val="24"/>
        </w:rPr>
        <w:t>услуги связи – возросли с 6</w:t>
      </w:r>
      <w:r w:rsidR="00695A01" w:rsidRPr="00695A01">
        <w:rPr>
          <w:rFonts w:ascii="Arial" w:hAnsi="Arial" w:cs="Arial"/>
          <w:sz w:val="24"/>
          <w:szCs w:val="24"/>
        </w:rPr>
        <w:t>50</w:t>
      </w:r>
      <w:r w:rsidRPr="00695A01">
        <w:rPr>
          <w:rFonts w:ascii="Arial" w:hAnsi="Arial" w:cs="Arial"/>
          <w:sz w:val="24"/>
          <w:szCs w:val="24"/>
        </w:rPr>
        <w:t xml:space="preserve">,0 тыс. руб. до </w:t>
      </w:r>
      <w:r w:rsidR="00695A01" w:rsidRPr="00695A01">
        <w:rPr>
          <w:rFonts w:ascii="Arial" w:hAnsi="Arial" w:cs="Arial"/>
          <w:sz w:val="24"/>
          <w:szCs w:val="24"/>
        </w:rPr>
        <w:t>950</w:t>
      </w:r>
      <w:r w:rsidRPr="00695A01">
        <w:rPr>
          <w:rFonts w:ascii="Arial" w:hAnsi="Arial" w:cs="Arial"/>
          <w:sz w:val="24"/>
          <w:szCs w:val="24"/>
        </w:rPr>
        <w:t>,0 тыс. руб.;</w:t>
      </w:r>
    </w:p>
    <w:p w14:paraId="29B693F7" w14:textId="77777777" w:rsidR="00A447DA" w:rsidRPr="00695A01" w:rsidRDefault="00A447DA" w:rsidP="00A447DA">
      <w:pPr>
        <w:spacing w:after="0" w:line="240" w:lineRule="auto"/>
        <w:ind w:firstLine="709"/>
        <w:contextualSpacing/>
        <w:jc w:val="both"/>
        <w:rPr>
          <w:rFonts w:ascii="Arial" w:hAnsi="Arial" w:cs="Arial"/>
          <w:sz w:val="24"/>
          <w:szCs w:val="24"/>
        </w:rPr>
      </w:pPr>
      <w:r w:rsidRPr="00695A01">
        <w:rPr>
          <w:rFonts w:ascii="Arial" w:hAnsi="Arial" w:cs="Arial"/>
          <w:sz w:val="24"/>
          <w:szCs w:val="24"/>
        </w:rPr>
        <w:t>налоговые поступления в местный бюджет – снизились с 1181,5 тыс. руб. до 1106,0 тыс. руб.</w:t>
      </w:r>
    </w:p>
    <w:p w14:paraId="5C572F70" w14:textId="7541D650" w:rsidR="00A447DA" w:rsidRPr="00A447DA" w:rsidRDefault="00A447DA" w:rsidP="00A447DA">
      <w:pPr>
        <w:spacing w:after="0" w:line="240" w:lineRule="auto"/>
        <w:ind w:firstLine="709"/>
        <w:contextualSpacing/>
        <w:jc w:val="both"/>
        <w:rPr>
          <w:rFonts w:ascii="Arial" w:hAnsi="Arial" w:cs="Arial"/>
          <w:sz w:val="24"/>
          <w:szCs w:val="24"/>
        </w:rPr>
      </w:pPr>
      <w:r w:rsidRPr="00695A01">
        <w:rPr>
          <w:rFonts w:ascii="Arial" w:hAnsi="Arial" w:cs="Arial"/>
          <w:sz w:val="24"/>
          <w:szCs w:val="24"/>
        </w:rPr>
        <w:t xml:space="preserve">среднемесячные денежные доходы на душу населения снизились с </w:t>
      </w:r>
      <w:r w:rsidR="00695A01" w:rsidRPr="00695A01">
        <w:rPr>
          <w:rFonts w:ascii="Arial" w:hAnsi="Arial" w:cs="Arial"/>
          <w:sz w:val="24"/>
          <w:szCs w:val="24"/>
        </w:rPr>
        <w:t xml:space="preserve">11598 </w:t>
      </w:r>
      <w:r w:rsidRPr="00695A01">
        <w:rPr>
          <w:rFonts w:ascii="Arial" w:hAnsi="Arial" w:cs="Arial"/>
          <w:sz w:val="24"/>
          <w:szCs w:val="24"/>
        </w:rPr>
        <w:t xml:space="preserve">руб. до </w:t>
      </w:r>
      <w:r w:rsidR="00695A01" w:rsidRPr="00695A01">
        <w:rPr>
          <w:rFonts w:ascii="Arial" w:hAnsi="Arial" w:cs="Arial"/>
          <w:sz w:val="24"/>
          <w:szCs w:val="24"/>
        </w:rPr>
        <w:t xml:space="preserve">11234 </w:t>
      </w:r>
      <w:r w:rsidRPr="00695A01">
        <w:rPr>
          <w:rFonts w:ascii="Arial" w:hAnsi="Arial" w:cs="Arial"/>
          <w:sz w:val="24"/>
          <w:szCs w:val="24"/>
        </w:rPr>
        <w:t>руб.</w:t>
      </w:r>
    </w:p>
    <w:p w14:paraId="17C3CB2F" w14:textId="578C6753"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Дороги в Жутовском сельском поселении с усовершенствованным покрытием (асфальт) 17,8</w:t>
      </w:r>
      <w:r w:rsidR="00D15FE5">
        <w:rPr>
          <w:rFonts w:ascii="Arial" w:hAnsi="Arial" w:cs="Arial"/>
          <w:sz w:val="24"/>
          <w:szCs w:val="24"/>
        </w:rPr>
        <w:t xml:space="preserve"> </w:t>
      </w:r>
      <w:r w:rsidRPr="00A447DA">
        <w:rPr>
          <w:rFonts w:ascii="Arial" w:hAnsi="Arial" w:cs="Arial"/>
          <w:sz w:val="24"/>
          <w:szCs w:val="24"/>
        </w:rPr>
        <w:t>км, с покрытием переходного типа – 0,36 км, без покрытия (грунтовые) – 5,64</w:t>
      </w:r>
      <w:r w:rsidR="00D15FE5">
        <w:rPr>
          <w:rFonts w:ascii="Arial" w:hAnsi="Arial" w:cs="Arial"/>
          <w:sz w:val="24"/>
          <w:szCs w:val="24"/>
        </w:rPr>
        <w:t xml:space="preserve"> </w:t>
      </w:r>
      <w:r w:rsidRPr="00A447DA">
        <w:rPr>
          <w:rFonts w:ascii="Arial" w:hAnsi="Arial" w:cs="Arial"/>
          <w:sz w:val="24"/>
          <w:szCs w:val="24"/>
        </w:rPr>
        <w:t>км. Они связывают между собой все улицы с. Жутово 2-е и с. Самохино.</w:t>
      </w:r>
    </w:p>
    <w:p w14:paraId="4D568857" w14:textId="1C71B181"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Тепловое хозяйство состоит из </w:t>
      </w:r>
      <w:r w:rsidR="00D15FE5">
        <w:rPr>
          <w:rFonts w:ascii="Arial" w:hAnsi="Arial" w:cs="Arial"/>
          <w:sz w:val="24"/>
          <w:szCs w:val="24"/>
        </w:rPr>
        <w:t xml:space="preserve">газовых котлов на природном газе в </w:t>
      </w:r>
      <w:r w:rsidR="00476465">
        <w:rPr>
          <w:rFonts w:ascii="Arial" w:hAnsi="Arial" w:cs="Arial"/>
          <w:sz w:val="24"/>
          <w:szCs w:val="24"/>
        </w:rPr>
        <w:t>частных</w:t>
      </w:r>
      <w:r w:rsidR="00D15FE5">
        <w:rPr>
          <w:rFonts w:ascii="Arial" w:hAnsi="Arial" w:cs="Arial"/>
          <w:sz w:val="24"/>
          <w:szCs w:val="24"/>
        </w:rPr>
        <w:t xml:space="preserve"> домовладениях и </w:t>
      </w:r>
      <w:r w:rsidR="00476465" w:rsidRPr="00A447DA">
        <w:rPr>
          <w:rFonts w:ascii="Arial" w:hAnsi="Arial" w:cs="Arial"/>
          <w:sz w:val="24"/>
          <w:szCs w:val="24"/>
        </w:rPr>
        <w:t>в организация и учреждениях</w:t>
      </w:r>
      <w:r w:rsidR="00D15FE5">
        <w:rPr>
          <w:rFonts w:ascii="Arial" w:hAnsi="Arial" w:cs="Arial"/>
          <w:sz w:val="24"/>
          <w:szCs w:val="24"/>
        </w:rPr>
        <w:t xml:space="preserve">, а также </w:t>
      </w:r>
      <w:r w:rsidRPr="00A447DA">
        <w:rPr>
          <w:rFonts w:ascii="Arial" w:hAnsi="Arial" w:cs="Arial"/>
          <w:sz w:val="24"/>
          <w:szCs w:val="24"/>
        </w:rPr>
        <w:t>индивидуальных водяных котлов на твердом топливе (угле)</w:t>
      </w:r>
      <w:r w:rsidR="00476465">
        <w:rPr>
          <w:rFonts w:ascii="Arial" w:hAnsi="Arial" w:cs="Arial"/>
          <w:sz w:val="24"/>
          <w:szCs w:val="24"/>
        </w:rPr>
        <w:t>.</w:t>
      </w:r>
    </w:p>
    <w:p w14:paraId="0BB94946" w14:textId="231B4734"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Водозаборы составляют 2 ед., процент износа составляет 96%; водопроводные сети в Жутовском сельском поселении – 26,3км, процент износа 100%.</w:t>
      </w:r>
    </w:p>
    <w:p w14:paraId="5E3CC9D6" w14:textId="2C0D4AAE"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Канализационные сети отсутствуют.</w:t>
      </w:r>
    </w:p>
    <w:p w14:paraId="5D17F48D" w14:textId="77777777" w:rsidR="00A447DA" w:rsidRPr="00A447DA" w:rsidRDefault="00A447DA" w:rsidP="00A447DA">
      <w:pPr>
        <w:spacing w:after="0" w:line="240" w:lineRule="auto"/>
        <w:rPr>
          <w:rFonts w:ascii="Arial" w:hAnsi="Arial" w:cs="Arial"/>
          <w:sz w:val="24"/>
          <w:szCs w:val="24"/>
        </w:rPr>
      </w:pPr>
    </w:p>
    <w:p w14:paraId="7B0DAEF1" w14:textId="4183655B" w:rsidR="00A447DA" w:rsidRPr="00A447DA" w:rsidRDefault="00C406EC" w:rsidP="00A447DA">
      <w:pPr>
        <w:spacing w:after="0" w:line="240" w:lineRule="auto"/>
        <w:jc w:val="center"/>
        <w:rPr>
          <w:rFonts w:ascii="Arial" w:hAnsi="Arial" w:cs="Arial"/>
          <w:b/>
          <w:sz w:val="24"/>
          <w:szCs w:val="24"/>
        </w:rPr>
      </w:pPr>
      <w:r>
        <w:rPr>
          <w:rFonts w:ascii="Arial" w:hAnsi="Arial" w:cs="Arial"/>
          <w:b/>
          <w:sz w:val="24"/>
          <w:szCs w:val="24"/>
        </w:rPr>
        <w:t>3</w:t>
      </w:r>
      <w:r w:rsidR="00A447DA" w:rsidRPr="00A447DA">
        <w:rPr>
          <w:rFonts w:ascii="Arial" w:hAnsi="Arial" w:cs="Arial"/>
          <w:b/>
          <w:sz w:val="24"/>
          <w:szCs w:val="24"/>
        </w:rPr>
        <w:t xml:space="preserve">.1. Показатели сферы </w:t>
      </w:r>
      <w:proofErr w:type="spellStart"/>
      <w:r w:rsidR="00A447DA" w:rsidRPr="00A447DA">
        <w:rPr>
          <w:rFonts w:ascii="Arial" w:hAnsi="Arial" w:cs="Arial"/>
          <w:b/>
          <w:sz w:val="24"/>
          <w:szCs w:val="24"/>
        </w:rPr>
        <w:t>жилищно</w:t>
      </w:r>
      <w:proofErr w:type="spellEnd"/>
      <w:r w:rsidR="00A447DA" w:rsidRPr="00A447DA">
        <w:rPr>
          <w:rFonts w:ascii="Arial" w:hAnsi="Arial" w:cs="Arial"/>
          <w:b/>
          <w:sz w:val="24"/>
          <w:szCs w:val="24"/>
        </w:rPr>
        <w:t xml:space="preserve"> – коммунального хозяйства</w:t>
      </w:r>
    </w:p>
    <w:p w14:paraId="56FD5F11" w14:textId="5482332B" w:rsidR="00A447DA" w:rsidRPr="00A447DA" w:rsidRDefault="00A447DA" w:rsidP="00A447DA">
      <w:pPr>
        <w:spacing w:after="0" w:line="240" w:lineRule="auto"/>
        <w:jc w:val="center"/>
        <w:rPr>
          <w:rFonts w:ascii="Arial" w:hAnsi="Arial" w:cs="Arial"/>
          <w:b/>
          <w:sz w:val="24"/>
          <w:szCs w:val="24"/>
        </w:rPr>
      </w:pPr>
      <w:r w:rsidRPr="00A447DA">
        <w:rPr>
          <w:rFonts w:ascii="Arial" w:hAnsi="Arial" w:cs="Arial"/>
          <w:b/>
          <w:sz w:val="24"/>
          <w:szCs w:val="24"/>
        </w:rPr>
        <w:t>Жутовского сельского поселения.</w:t>
      </w:r>
    </w:p>
    <w:p w14:paraId="6CBE63B1" w14:textId="77777777" w:rsidR="00A447DA" w:rsidRDefault="00A447DA" w:rsidP="00A447DA">
      <w:pPr>
        <w:spacing w:after="0" w:line="240" w:lineRule="auto"/>
        <w:jc w:val="right"/>
        <w:rPr>
          <w:rFonts w:ascii="Arial" w:hAnsi="Arial" w:cs="Arial"/>
          <w:sz w:val="24"/>
          <w:szCs w:val="24"/>
        </w:rPr>
      </w:pPr>
    </w:p>
    <w:p w14:paraId="5134F168" w14:textId="55886603" w:rsidR="00A447DA" w:rsidRPr="00A447DA" w:rsidRDefault="00A447DA" w:rsidP="00A447DA">
      <w:pPr>
        <w:spacing w:after="0" w:line="240" w:lineRule="auto"/>
        <w:jc w:val="right"/>
        <w:rPr>
          <w:rFonts w:ascii="Arial" w:hAnsi="Arial" w:cs="Arial"/>
          <w:sz w:val="24"/>
          <w:szCs w:val="24"/>
        </w:rPr>
      </w:pPr>
      <w:r w:rsidRPr="00A447DA">
        <w:rPr>
          <w:rFonts w:ascii="Arial" w:hAnsi="Arial" w:cs="Arial"/>
          <w:sz w:val="24"/>
          <w:szCs w:val="24"/>
        </w:rPr>
        <w:t>Таблица №1</w:t>
      </w:r>
    </w:p>
    <w:p w14:paraId="771E01A3" w14:textId="77777777" w:rsidR="00A447DA" w:rsidRPr="00A447DA" w:rsidRDefault="00A447DA" w:rsidP="00A447DA">
      <w:pPr>
        <w:spacing w:after="0" w:line="240" w:lineRule="auto"/>
        <w:jc w:val="both"/>
        <w:rPr>
          <w:rFonts w:ascii="Arial" w:hAnsi="Arial" w:cs="Arial"/>
          <w:sz w:val="24"/>
          <w:szCs w:val="24"/>
        </w:rPr>
      </w:pPr>
    </w:p>
    <w:p w14:paraId="5531C8C5" w14:textId="48FC79D8" w:rsidR="00A447DA" w:rsidRPr="00A447DA" w:rsidRDefault="00A447DA" w:rsidP="00A447DA">
      <w:pPr>
        <w:spacing w:after="0" w:line="240" w:lineRule="auto"/>
        <w:jc w:val="center"/>
        <w:rPr>
          <w:rFonts w:ascii="Arial" w:hAnsi="Arial" w:cs="Arial"/>
          <w:sz w:val="24"/>
          <w:szCs w:val="24"/>
        </w:rPr>
      </w:pPr>
      <w:r w:rsidRPr="00A447DA">
        <w:rPr>
          <w:rFonts w:ascii="Arial" w:hAnsi="Arial" w:cs="Arial"/>
          <w:sz w:val="24"/>
          <w:szCs w:val="24"/>
        </w:rPr>
        <w:t xml:space="preserve">Параметры, характеризующие отрасль </w:t>
      </w:r>
      <w:proofErr w:type="spellStart"/>
      <w:r w:rsidRPr="00A447DA">
        <w:rPr>
          <w:rFonts w:ascii="Arial" w:hAnsi="Arial" w:cs="Arial"/>
          <w:sz w:val="24"/>
          <w:szCs w:val="24"/>
        </w:rPr>
        <w:t>жилищно</w:t>
      </w:r>
      <w:proofErr w:type="spellEnd"/>
      <w:r w:rsidRPr="00A447DA">
        <w:rPr>
          <w:rFonts w:ascii="Arial" w:hAnsi="Arial" w:cs="Arial"/>
          <w:sz w:val="24"/>
          <w:szCs w:val="24"/>
        </w:rPr>
        <w:t xml:space="preserve"> – коммунального хозяйства</w:t>
      </w:r>
    </w:p>
    <w:p w14:paraId="71EFFF76" w14:textId="242C0D07" w:rsidR="00A447DA" w:rsidRPr="00A447DA" w:rsidRDefault="00A447DA" w:rsidP="00A447DA">
      <w:pPr>
        <w:spacing w:after="0" w:line="240" w:lineRule="auto"/>
        <w:jc w:val="center"/>
        <w:rPr>
          <w:rFonts w:ascii="Arial" w:hAnsi="Arial" w:cs="Arial"/>
          <w:sz w:val="24"/>
          <w:szCs w:val="24"/>
        </w:rPr>
      </w:pPr>
      <w:r w:rsidRPr="00A447DA">
        <w:rPr>
          <w:rFonts w:ascii="Arial" w:hAnsi="Arial" w:cs="Arial"/>
          <w:sz w:val="24"/>
          <w:szCs w:val="24"/>
        </w:rPr>
        <w:t>Жутовского сельского поселения</w:t>
      </w:r>
    </w:p>
    <w:p w14:paraId="1F28402A" w14:textId="77777777" w:rsidR="00A447DA" w:rsidRPr="00A447DA" w:rsidRDefault="00A447DA" w:rsidP="00A447DA">
      <w:pPr>
        <w:spacing w:after="0" w:line="240" w:lineRule="auto"/>
        <w:rPr>
          <w:rFonts w:ascii="Arial" w:hAnsi="Arial" w:cs="Arial"/>
          <w:sz w:val="24"/>
          <w:szCs w:val="24"/>
        </w:rPr>
      </w:pPr>
    </w:p>
    <w:tbl>
      <w:tblPr>
        <w:tblW w:w="97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53"/>
        <w:gridCol w:w="1560"/>
        <w:gridCol w:w="1438"/>
      </w:tblGrid>
      <w:tr w:rsidR="00A447DA" w:rsidRPr="00A447DA" w14:paraId="14B8B108" w14:textId="77777777" w:rsidTr="00A447DA">
        <w:tc>
          <w:tcPr>
            <w:tcW w:w="4962" w:type="dxa"/>
            <w:shd w:val="clear" w:color="auto" w:fill="auto"/>
          </w:tcPr>
          <w:p w14:paraId="66324D1E"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 xml:space="preserve">Показатель </w:t>
            </w:r>
          </w:p>
        </w:tc>
        <w:tc>
          <w:tcPr>
            <w:tcW w:w="1753" w:type="dxa"/>
            <w:shd w:val="clear" w:color="auto" w:fill="auto"/>
          </w:tcPr>
          <w:p w14:paraId="32C56B24"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 xml:space="preserve">Ед. </w:t>
            </w:r>
            <w:proofErr w:type="spellStart"/>
            <w:r w:rsidRPr="00A447DA">
              <w:rPr>
                <w:rFonts w:ascii="Arial" w:hAnsi="Arial" w:cs="Arial"/>
                <w:sz w:val="24"/>
                <w:szCs w:val="24"/>
              </w:rPr>
              <w:t>измер</w:t>
            </w:r>
            <w:proofErr w:type="spellEnd"/>
            <w:r w:rsidRPr="00A447DA">
              <w:rPr>
                <w:rFonts w:ascii="Arial" w:hAnsi="Arial" w:cs="Arial"/>
                <w:sz w:val="24"/>
                <w:szCs w:val="24"/>
              </w:rPr>
              <w:t>.</w:t>
            </w:r>
          </w:p>
        </w:tc>
        <w:tc>
          <w:tcPr>
            <w:tcW w:w="1560" w:type="dxa"/>
            <w:shd w:val="clear" w:color="auto" w:fill="auto"/>
          </w:tcPr>
          <w:p w14:paraId="5AAC057D" w14:textId="7C0E4E3A"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20</w:t>
            </w:r>
            <w:r w:rsidR="00476465">
              <w:rPr>
                <w:rFonts w:ascii="Arial" w:hAnsi="Arial" w:cs="Arial"/>
                <w:sz w:val="24"/>
                <w:szCs w:val="24"/>
              </w:rPr>
              <w:t xml:space="preserve">19 </w:t>
            </w:r>
            <w:r w:rsidRPr="00A447DA">
              <w:rPr>
                <w:rFonts w:ascii="Arial" w:hAnsi="Arial" w:cs="Arial"/>
                <w:sz w:val="24"/>
                <w:szCs w:val="24"/>
              </w:rPr>
              <w:t>год</w:t>
            </w:r>
          </w:p>
        </w:tc>
        <w:tc>
          <w:tcPr>
            <w:tcW w:w="1438" w:type="dxa"/>
            <w:shd w:val="clear" w:color="auto" w:fill="auto"/>
          </w:tcPr>
          <w:p w14:paraId="145B7C35" w14:textId="4BDBF883"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20</w:t>
            </w:r>
            <w:r w:rsidR="00476465">
              <w:rPr>
                <w:rFonts w:ascii="Arial" w:hAnsi="Arial" w:cs="Arial"/>
                <w:sz w:val="24"/>
                <w:szCs w:val="24"/>
              </w:rPr>
              <w:t xml:space="preserve">20 </w:t>
            </w:r>
            <w:r w:rsidRPr="00A447DA">
              <w:rPr>
                <w:rFonts w:ascii="Arial" w:hAnsi="Arial" w:cs="Arial"/>
                <w:sz w:val="24"/>
                <w:szCs w:val="24"/>
              </w:rPr>
              <w:t>год</w:t>
            </w:r>
          </w:p>
        </w:tc>
      </w:tr>
      <w:tr w:rsidR="00A447DA" w:rsidRPr="00A447DA" w14:paraId="69D3F1C0" w14:textId="77777777" w:rsidTr="00A447DA">
        <w:tc>
          <w:tcPr>
            <w:tcW w:w="4962" w:type="dxa"/>
            <w:shd w:val="clear" w:color="auto" w:fill="auto"/>
          </w:tcPr>
          <w:p w14:paraId="0C6C4717"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Общая площадь жилого фонда:</w:t>
            </w:r>
          </w:p>
        </w:tc>
        <w:tc>
          <w:tcPr>
            <w:tcW w:w="1753" w:type="dxa"/>
            <w:shd w:val="clear" w:color="auto" w:fill="auto"/>
          </w:tcPr>
          <w:p w14:paraId="30F00643" w14:textId="77777777" w:rsidR="00A447DA" w:rsidRPr="00A447DA" w:rsidRDefault="00A447DA" w:rsidP="00A447DA">
            <w:pPr>
              <w:spacing w:after="0" w:line="240" w:lineRule="auto"/>
              <w:rPr>
                <w:rFonts w:ascii="Arial" w:hAnsi="Arial" w:cs="Arial"/>
                <w:sz w:val="24"/>
                <w:szCs w:val="24"/>
              </w:rPr>
            </w:pPr>
            <w:proofErr w:type="spellStart"/>
            <w:r w:rsidRPr="00A447DA">
              <w:rPr>
                <w:rFonts w:ascii="Arial" w:hAnsi="Arial" w:cs="Arial"/>
                <w:sz w:val="24"/>
                <w:szCs w:val="24"/>
              </w:rPr>
              <w:t>Тыс.кв.м</w:t>
            </w:r>
            <w:proofErr w:type="spellEnd"/>
            <w:r w:rsidRPr="00A447DA">
              <w:rPr>
                <w:rFonts w:ascii="Arial" w:hAnsi="Arial" w:cs="Arial"/>
                <w:sz w:val="24"/>
                <w:szCs w:val="24"/>
              </w:rPr>
              <w:t>.</w:t>
            </w:r>
          </w:p>
        </w:tc>
        <w:tc>
          <w:tcPr>
            <w:tcW w:w="1560" w:type="dxa"/>
            <w:shd w:val="clear" w:color="auto" w:fill="auto"/>
          </w:tcPr>
          <w:p w14:paraId="032D0811" w14:textId="436B45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w:t>
            </w:r>
            <w:r w:rsidR="00476465">
              <w:rPr>
                <w:rFonts w:ascii="Arial" w:hAnsi="Arial" w:cs="Arial"/>
                <w:sz w:val="24"/>
                <w:szCs w:val="24"/>
              </w:rPr>
              <w:t>1</w:t>
            </w:r>
            <w:r w:rsidRPr="00A447DA">
              <w:rPr>
                <w:rFonts w:ascii="Arial" w:hAnsi="Arial" w:cs="Arial"/>
                <w:sz w:val="24"/>
                <w:szCs w:val="24"/>
              </w:rPr>
              <w:t>,</w:t>
            </w:r>
            <w:r w:rsidR="00476465">
              <w:rPr>
                <w:rFonts w:ascii="Arial" w:hAnsi="Arial" w:cs="Arial"/>
                <w:sz w:val="24"/>
                <w:szCs w:val="24"/>
              </w:rPr>
              <w:t>24</w:t>
            </w:r>
            <w:r w:rsidRPr="00A447DA">
              <w:rPr>
                <w:rFonts w:ascii="Arial" w:hAnsi="Arial" w:cs="Arial"/>
                <w:sz w:val="24"/>
                <w:szCs w:val="24"/>
              </w:rPr>
              <w:t>0</w:t>
            </w:r>
          </w:p>
        </w:tc>
        <w:tc>
          <w:tcPr>
            <w:tcW w:w="1438" w:type="dxa"/>
            <w:shd w:val="clear" w:color="auto" w:fill="auto"/>
          </w:tcPr>
          <w:p w14:paraId="719B31D7" w14:textId="0599B186"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w:t>
            </w:r>
            <w:r w:rsidR="00476465">
              <w:rPr>
                <w:rFonts w:ascii="Arial" w:hAnsi="Arial" w:cs="Arial"/>
                <w:sz w:val="24"/>
                <w:szCs w:val="24"/>
              </w:rPr>
              <w:t>1</w:t>
            </w:r>
            <w:r w:rsidRPr="00A447DA">
              <w:rPr>
                <w:rFonts w:ascii="Arial" w:hAnsi="Arial" w:cs="Arial"/>
                <w:sz w:val="24"/>
                <w:szCs w:val="24"/>
              </w:rPr>
              <w:t>,</w:t>
            </w:r>
            <w:r w:rsidR="00476465">
              <w:rPr>
                <w:rFonts w:ascii="Arial" w:hAnsi="Arial" w:cs="Arial"/>
                <w:sz w:val="24"/>
                <w:szCs w:val="24"/>
              </w:rPr>
              <w:t>24</w:t>
            </w:r>
            <w:r w:rsidRPr="00A447DA">
              <w:rPr>
                <w:rFonts w:ascii="Arial" w:hAnsi="Arial" w:cs="Arial"/>
                <w:sz w:val="24"/>
                <w:szCs w:val="24"/>
              </w:rPr>
              <w:t>0</w:t>
            </w:r>
          </w:p>
        </w:tc>
      </w:tr>
      <w:tr w:rsidR="00A447DA" w:rsidRPr="00A447DA" w14:paraId="61EFE692" w14:textId="77777777" w:rsidTr="00A447DA">
        <w:tc>
          <w:tcPr>
            <w:tcW w:w="4962" w:type="dxa"/>
            <w:shd w:val="clear" w:color="auto" w:fill="auto"/>
          </w:tcPr>
          <w:p w14:paraId="02EE523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В том числе</w:t>
            </w:r>
          </w:p>
        </w:tc>
        <w:tc>
          <w:tcPr>
            <w:tcW w:w="1753" w:type="dxa"/>
            <w:shd w:val="clear" w:color="auto" w:fill="auto"/>
          </w:tcPr>
          <w:p w14:paraId="0BD46D9C" w14:textId="77777777" w:rsidR="00A447DA" w:rsidRPr="00A447DA" w:rsidRDefault="00A447DA" w:rsidP="00A447DA">
            <w:pPr>
              <w:spacing w:after="0" w:line="240" w:lineRule="auto"/>
              <w:rPr>
                <w:rFonts w:ascii="Arial" w:hAnsi="Arial" w:cs="Arial"/>
                <w:sz w:val="24"/>
                <w:szCs w:val="24"/>
              </w:rPr>
            </w:pPr>
          </w:p>
        </w:tc>
        <w:tc>
          <w:tcPr>
            <w:tcW w:w="1560" w:type="dxa"/>
            <w:shd w:val="clear" w:color="auto" w:fill="auto"/>
          </w:tcPr>
          <w:p w14:paraId="6F7DAF8C" w14:textId="77777777" w:rsidR="00A447DA" w:rsidRPr="00A447DA" w:rsidRDefault="00A447DA" w:rsidP="00A447DA">
            <w:pPr>
              <w:spacing w:after="0" w:line="240" w:lineRule="auto"/>
              <w:rPr>
                <w:rFonts w:ascii="Arial" w:hAnsi="Arial" w:cs="Arial"/>
                <w:sz w:val="24"/>
                <w:szCs w:val="24"/>
              </w:rPr>
            </w:pPr>
          </w:p>
        </w:tc>
        <w:tc>
          <w:tcPr>
            <w:tcW w:w="1438" w:type="dxa"/>
            <w:shd w:val="clear" w:color="auto" w:fill="auto"/>
          </w:tcPr>
          <w:p w14:paraId="43C46F55" w14:textId="77777777" w:rsidR="00A447DA" w:rsidRPr="00A447DA" w:rsidRDefault="00A447DA" w:rsidP="00A447DA">
            <w:pPr>
              <w:spacing w:after="0" w:line="240" w:lineRule="auto"/>
              <w:rPr>
                <w:rFonts w:ascii="Arial" w:hAnsi="Arial" w:cs="Arial"/>
                <w:sz w:val="24"/>
                <w:szCs w:val="24"/>
              </w:rPr>
            </w:pPr>
          </w:p>
        </w:tc>
      </w:tr>
      <w:tr w:rsidR="00A447DA" w:rsidRPr="00A447DA" w14:paraId="6A637A47" w14:textId="77777777" w:rsidTr="00A447DA">
        <w:tc>
          <w:tcPr>
            <w:tcW w:w="4962" w:type="dxa"/>
            <w:shd w:val="clear" w:color="auto" w:fill="auto"/>
          </w:tcPr>
          <w:p w14:paraId="4B6D4EF2"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Жилые дома (индивидуальные здания)</w:t>
            </w:r>
          </w:p>
        </w:tc>
        <w:tc>
          <w:tcPr>
            <w:tcW w:w="1753" w:type="dxa"/>
            <w:shd w:val="clear" w:color="auto" w:fill="auto"/>
          </w:tcPr>
          <w:p w14:paraId="3B7A86EF" w14:textId="77777777" w:rsidR="00A447DA" w:rsidRPr="00A447DA" w:rsidRDefault="00A447DA" w:rsidP="00A447DA">
            <w:pPr>
              <w:spacing w:after="0" w:line="240" w:lineRule="auto"/>
              <w:rPr>
                <w:rFonts w:ascii="Arial" w:hAnsi="Arial" w:cs="Arial"/>
                <w:sz w:val="24"/>
                <w:szCs w:val="24"/>
              </w:rPr>
            </w:pPr>
            <w:proofErr w:type="spellStart"/>
            <w:r w:rsidRPr="00A447DA">
              <w:rPr>
                <w:rFonts w:ascii="Arial" w:hAnsi="Arial" w:cs="Arial"/>
                <w:sz w:val="24"/>
                <w:szCs w:val="24"/>
              </w:rPr>
              <w:t>Тыс.кв.м</w:t>
            </w:r>
            <w:proofErr w:type="spellEnd"/>
            <w:r w:rsidRPr="00A447DA">
              <w:rPr>
                <w:rFonts w:ascii="Arial" w:hAnsi="Arial" w:cs="Arial"/>
                <w:sz w:val="24"/>
                <w:szCs w:val="24"/>
              </w:rPr>
              <w:t>.</w:t>
            </w:r>
          </w:p>
        </w:tc>
        <w:tc>
          <w:tcPr>
            <w:tcW w:w="1560" w:type="dxa"/>
            <w:shd w:val="clear" w:color="auto" w:fill="auto"/>
          </w:tcPr>
          <w:p w14:paraId="669763AD" w14:textId="5981AD31"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w:t>
            </w:r>
            <w:r w:rsidR="00476465">
              <w:rPr>
                <w:rFonts w:ascii="Arial" w:hAnsi="Arial" w:cs="Arial"/>
                <w:sz w:val="24"/>
                <w:szCs w:val="24"/>
              </w:rPr>
              <w:t>1</w:t>
            </w:r>
            <w:r w:rsidRPr="00A447DA">
              <w:rPr>
                <w:rFonts w:ascii="Arial" w:hAnsi="Arial" w:cs="Arial"/>
                <w:sz w:val="24"/>
                <w:szCs w:val="24"/>
              </w:rPr>
              <w:t>,</w:t>
            </w:r>
            <w:r w:rsidR="00476465">
              <w:rPr>
                <w:rFonts w:ascii="Arial" w:hAnsi="Arial" w:cs="Arial"/>
                <w:sz w:val="24"/>
                <w:szCs w:val="24"/>
              </w:rPr>
              <w:t>23</w:t>
            </w:r>
            <w:r w:rsidRPr="00A447DA">
              <w:rPr>
                <w:rFonts w:ascii="Arial" w:hAnsi="Arial" w:cs="Arial"/>
                <w:sz w:val="24"/>
                <w:szCs w:val="24"/>
              </w:rPr>
              <w:t>0</w:t>
            </w:r>
          </w:p>
        </w:tc>
        <w:tc>
          <w:tcPr>
            <w:tcW w:w="1438" w:type="dxa"/>
            <w:shd w:val="clear" w:color="auto" w:fill="auto"/>
          </w:tcPr>
          <w:p w14:paraId="58D7D06B" w14:textId="5036F041"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w:t>
            </w:r>
            <w:r w:rsidR="00476465">
              <w:rPr>
                <w:rFonts w:ascii="Arial" w:hAnsi="Arial" w:cs="Arial"/>
                <w:sz w:val="24"/>
                <w:szCs w:val="24"/>
              </w:rPr>
              <w:t>1</w:t>
            </w:r>
            <w:r w:rsidRPr="00A447DA">
              <w:rPr>
                <w:rFonts w:ascii="Arial" w:hAnsi="Arial" w:cs="Arial"/>
                <w:sz w:val="24"/>
                <w:szCs w:val="24"/>
              </w:rPr>
              <w:t>,</w:t>
            </w:r>
            <w:r w:rsidR="00476465">
              <w:rPr>
                <w:rFonts w:ascii="Arial" w:hAnsi="Arial" w:cs="Arial"/>
                <w:sz w:val="24"/>
                <w:szCs w:val="24"/>
              </w:rPr>
              <w:t>23</w:t>
            </w:r>
            <w:r w:rsidRPr="00A447DA">
              <w:rPr>
                <w:rFonts w:ascii="Arial" w:hAnsi="Arial" w:cs="Arial"/>
                <w:sz w:val="24"/>
                <w:szCs w:val="24"/>
              </w:rPr>
              <w:t>0</w:t>
            </w:r>
          </w:p>
        </w:tc>
      </w:tr>
      <w:tr w:rsidR="00A447DA" w:rsidRPr="00A447DA" w14:paraId="21BA14FF" w14:textId="77777777" w:rsidTr="00A447DA">
        <w:tc>
          <w:tcPr>
            <w:tcW w:w="4962" w:type="dxa"/>
            <w:shd w:val="clear" w:color="auto" w:fill="auto"/>
          </w:tcPr>
          <w:p w14:paraId="0556D4BB"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Жилой фонд пригодный для проживания</w:t>
            </w:r>
          </w:p>
        </w:tc>
        <w:tc>
          <w:tcPr>
            <w:tcW w:w="1753" w:type="dxa"/>
            <w:shd w:val="clear" w:color="auto" w:fill="auto"/>
          </w:tcPr>
          <w:p w14:paraId="6F2BC2BA" w14:textId="77777777" w:rsidR="00A447DA" w:rsidRPr="00A447DA" w:rsidRDefault="00A447DA" w:rsidP="00A447DA">
            <w:pPr>
              <w:spacing w:after="0" w:line="240" w:lineRule="auto"/>
              <w:rPr>
                <w:rFonts w:ascii="Arial" w:hAnsi="Arial" w:cs="Arial"/>
                <w:sz w:val="24"/>
                <w:szCs w:val="24"/>
              </w:rPr>
            </w:pPr>
            <w:proofErr w:type="spellStart"/>
            <w:proofErr w:type="gramStart"/>
            <w:r w:rsidRPr="00A447DA">
              <w:rPr>
                <w:rFonts w:ascii="Arial" w:hAnsi="Arial" w:cs="Arial"/>
                <w:sz w:val="24"/>
                <w:szCs w:val="24"/>
              </w:rPr>
              <w:t>Тыс.кв.м</w:t>
            </w:r>
            <w:proofErr w:type="spellEnd"/>
            <w:proofErr w:type="gramEnd"/>
          </w:p>
        </w:tc>
        <w:tc>
          <w:tcPr>
            <w:tcW w:w="1560" w:type="dxa"/>
            <w:shd w:val="clear" w:color="auto" w:fill="auto"/>
          </w:tcPr>
          <w:p w14:paraId="7CDA4DA1" w14:textId="68E41C3B"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w:t>
            </w:r>
            <w:r w:rsidR="00476465">
              <w:rPr>
                <w:rFonts w:ascii="Arial" w:hAnsi="Arial" w:cs="Arial"/>
                <w:sz w:val="24"/>
                <w:szCs w:val="24"/>
              </w:rPr>
              <w:t>1</w:t>
            </w:r>
            <w:r w:rsidRPr="00A447DA">
              <w:rPr>
                <w:rFonts w:ascii="Arial" w:hAnsi="Arial" w:cs="Arial"/>
                <w:sz w:val="24"/>
                <w:szCs w:val="24"/>
              </w:rPr>
              <w:t>,</w:t>
            </w:r>
            <w:r w:rsidR="00476465">
              <w:rPr>
                <w:rFonts w:ascii="Arial" w:hAnsi="Arial" w:cs="Arial"/>
                <w:sz w:val="24"/>
                <w:szCs w:val="24"/>
              </w:rPr>
              <w:t>23</w:t>
            </w:r>
            <w:r w:rsidRPr="00A447DA">
              <w:rPr>
                <w:rFonts w:ascii="Arial" w:hAnsi="Arial" w:cs="Arial"/>
                <w:sz w:val="24"/>
                <w:szCs w:val="24"/>
              </w:rPr>
              <w:t>0</w:t>
            </w:r>
          </w:p>
        </w:tc>
        <w:tc>
          <w:tcPr>
            <w:tcW w:w="1438" w:type="dxa"/>
            <w:shd w:val="clear" w:color="auto" w:fill="auto"/>
          </w:tcPr>
          <w:p w14:paraId="5DE127A0" w14:textId="7FB17313"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w:t>
            </w:r>
            <w:r w:rsidR="00476465">
              <w:rPr>
                <w:rFonts w:ascii="Arial" w:hAnsi="Arial" w:cs="Arial"/>
                <w:sz w:val="24"/>
                <w:szCs w:val="24"/>
              </w:rPr>
              <w:t>1</w:t>
            </w:r>
            <w:r w:rsidRPr="00A447DA">
              <w:rPr>
                <w:rFonts w:ascii="Arial" w:hAnsi="Arial" w:cs="Arial"/>
                <w:sz w:val="24"/>
                <w:szCs w:val="24"/>
              </w:rPr>
              <w:t>,</w:t>
            </w:r>
            <w:r w:rsidR="00476465">
              <w:rPr>
                <w:rFonts w:ascii="Arial" w:hAnsi="Arial" w:cs="Arial"/>
                <w:sz w:val="24"/>
                <w:szCs w:val="24"/>
              </w:rPr>
              <w:t>23</w:t>
            </w:r>
            <w:r w:rsidRPr="00A447DA">
              <w:rPr>
                <w:rFonts w:ascii="Arial" w:hAnsi="Arial" w:cs="Arial"/>
                <w:sz w:val="24"/>
                <w:szCs w:val="24"/>
              </w:rPr>
              <w:t>0</w:t>
            </w:r>
          </w:p>
        </w:tc>
      </w:tr>
      <w:tr w:rsidR="00A447DA" w:rsidRPr="00A447DA" w14:paraId="4463A40F" w14:textId="77777777" w:rsidTr="00A447DA">
        <w:tc>
          <w:tcPr>
            <w:tcW w:w="4962" w:type="dxa"/>
            <w:shd w:val="clear" w:color="auto" w:fill="auto"/>
          </w:tcPr>
          <w:p w14:paraId="7AC4356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Жилой фонд не пригодный для проживания</w:t>
            </w:r>
          </w:p>
        </w:tc>
        <w:tc>
          <w:tcPr>
            <w:tcW w:w="1753" w:type="dxa"/>
            <w:shd w:val="clear" w:color="auto" w:fill="auto"/>
          </w:tcPr>
          <w:p w14:paraId="5440B3A9" w14:textId="77777777" w:rsidR="00A447DA" w:rsidRPr="00A447DA" w:rsidRDefault="00A447DA" w:rsidP="00A447DA">
            <w:pPr>
              <w:spacing w:after="0" w:line="240" w:lineRule="auto"/>
              <w:rPr>
                <w:rFonts w:ascii="Arial" w:hAnsi="Arial" w:cs="Arial"/>
                <w:sz w:val="24"/>
                <w:szCs w:val="24"/>
              </w:rPr>
            </w:pPr>
            <w:proofErr w:type="spellStart"/>
            <w:r w:rsidRPr="00A447DA">
              <w:rPr>
                <w:rFonts w:ascii="Arial" w:hAnsi="Arial" w:cs="Arial"/>
                <w:sz w:val="24"/>
                <w:szCs w:val="24"/>
              </w:rPr>
              <w:t>Тыс.кв.м</w:t>
            </w:r>
            <w:proofErr w:type="spellEnd"/>
            <w:r w:rsidRPr="00A447DA">
              <w:rPr>
                <w:rFonts w:ascii="Arial" w:hAnsi="Arial" w:cs="Arial"/>
                <w:sz w:val="24"/>
                <w:szCs w:val="24"/>
              </w:rPr>
              <w:t>.</w:t>
            </w:r>
          </w:p>
        </w:tc>
        <w:tc>
          <w:tcPr>
            <w:tcW w:w="1560" w:type="dxa"/>
            <w:shd w:val="clear" w:color="auto" w:fill="auto"/>
          </w:tcPr>
          <w:p w14:paraId="51394A1D"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0,010</w:t>
            </w:r>
          </w:p>
        </w:tc>
        <w:tc>
          <w:tcPr>
            <w:tcW w:w="1438" w:type="dxa"/>
            <w:shd w:val="clear" w:color="auto" w:fill="auto"/>
          </w:tcPr>
          <w:p w14:paraId="1DDD0DB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0,010</w:t>
            </w:r>
          </w:p>
        </w:tc>
      </w:tr>
      <w:tr w:rsidR="00A447DA" w:rsidRPr="00A447DA" w14:paraId="02A137E1" w14:textId="77777777" w:rsidTr="00A447DA">
        <w:tc>
          <w:tcPr>
            <w:tcW w:w="4962" w:type="dxa"/>
            <w:shd w:val="clear" w:color="auto" w:fill="auto"/>
          </w:tcPr>
          <w:p w14:paraId="3D999BFB"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В том числе ветхий и аварийный жилой фонд</w:t>
            </w:r>
          </w:p>
        </w:tc>
        <w:tc>
          <w:tcPr>
            <w:tcW w:w="1753" w:type="dxa"/>
            <w:shd w:val="clear" w:color="auto" w:fill="auto"/>
          </w:tcPr>
          <w:p w14:paraId="4901BF6E" w14:textId="77777777" w:rsidR="00A447DA" w:rsidRPr="00A447DA" w:rsidRDefault="00A447DA" w:rsidP="00A447DA">
            <w:pPr>
              <w:spacing w:after="0" w:line="240" w:lineRule="auto"/>
              <w:rPr>
                <w:rFonts w:ascii="Arial" w:hAnsi="Arial" w:cs="Arial"/>
                <w:sz w:val="24"/>
                <w:szCs w:val="24"/>
              </w:rPr>
            </w:pPr>
            <w:proofErr w:type="spellStart"/>
            <w:r w:rsidRPr="00A447DA">
              <w:rPr>
                <w:rFonts w:ascii="Arial" w:hAnsi="Arial" w:cs="Arial"/>
                <w:sz w:val="24"/>
                <w:szCs w:val="24"/>
              </w:rPr>
              <w:t>Тыс.кв.м</w:t>
            </w:r>
            <w:proofErr w:type="spellEnd"/>
            <w:r w:rsidRPr="00A447DA">
              <w:rPr>
                <w:rFonts w:ascii="Arial" w:hAnsi="Arial" w:cs="Arial"/>
                <w:sz w:val="24"/>
                <w:szCs w:val="24"/>
              </w:rPr>
              <w:t>.</w:t>
            </w:r>
          </w:p>
        </w:tc>
        <w:tc>
          <w:tcPr>
            <w:tcW w:w="1560" w:type="dxa"/>
            <w:shd w:val="clear" w:color="auto" w:fill="auto"/>
          </w:tcPr>
          <w:p w14:paraId="6319B13B"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0,010</w:t>
            </w:r>
          </w:p>
        </w:tc>
        <w:tc>
          <w:tcPr>
            <w:tcW w:w="1438" w:type="dxa"/>
            <w:shd w:val="clear" w:color="auto" w:fill="auto"/>
          </w:tcPr>
          <w:p w14:paraId="6BB10F34"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0,010</w:t>
            </w:r>
          </w:p>
        </w:tc>
      </w:tr>
      <w:tr w:rsidR="00A447DA" w:rsidRPr="00A447DA" w14:paraId="361EA62F" w14:textId="77777777" w:rsidTr="00A447DA">
        <w:tc>
          <w:tcPr>
            <w:tcW w:w="4962" w:type="dxa"/>
            <w:shd w:val="clear" w:color="auto" w:fill="auto"/>
          </w:tcPr>
          <w:p w14:paraId="7DE95B1F"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Средняя обеспеченность населения жильем</w:t>
            </w:r>
          </w:p>
        </w:tc>
        <w:tc>
          <w:tcPr>
            <w:tcW w:w="1753" w:type="dxa"/>
            <w:shd w:val="clear" w:color="auto" w:fill="auto"/>
          </w:tcPr>
          <w:p w14:paraId="7C59B0CB" w14:textId="77777777" w:rsidR="00A447DA" w:rsidRPr="00A447DA" w:rsidRDefault="00A447DA" w:rsidP="00A447DA">
            <w:pPr>
              <w:spacing w:after="0" w:line="240" w:lineRule="auto"/>
              <w:rPr>
                <w:rFonts w:ascii="Arial" w:hAnsi="Arial" w:cs="Arial"/>
                <w:sz w:val="24"/>
                <w:szCs w:val="24"/>
              </w:rPr>
            </w:pPr>
            <w:proofErr w:type="spellStart"/>
            <w:r w:rsidRPr="00A447DA">
              <w:rPr>
                <w:rFonts w:ascii="Arial" w:hAnsi="Arial" w:cs="Arial"/>
                <w:sz w:val="24"/>
                <w:szCs w:val="24"/>
              </w:rPr>
              <w:t>Кв.м</w:t>
            </w:r>
            <w:proofErr w:type="spellEnd"/>
            <w:r w:rsidRPr="00A447DA">
              <w:rPr>
                <w:rFonts w:ascii="Arial" w:hAnsi="Arial" w:cs="Arial"/>
                <w:sz w:val="24"/>
                <w:szCs w:val="24"/>
              </w:rPr>
              <w:t>. на 1 жителя</w:t>
            </w:r>
          </w:p>
        </w:tc>
        <w:tc>
          <w:tcPr>
            <w:tcW w:w="1560" w:type="dxa"/>
            <w:shd w:val="clear" w:color="auto" w:fill="auto"/>
          </w:tcPr>
          <w:p w14:paraId="17E04852"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21,12</w:t>
            </w:r>
          </w:p>
        </w:tc>
        <w:tc>
          <w:tcPr>
            <w:tcW w:w="1438" w:type="dxa"/>
            <w:shd w:val="clear" w:color="auto" w:fill="auto"/>
          </w:tcPr>
          <w:p w14:paraId="12432CE9"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20,97</w:t>
            </w:r>
          </w:p>
        </w:tc>
      </w:tr>
      <w:tr w:rsidR="00A447DA" w:rsidRPr="00A447DA" w14:paraId="19417BA5" w14:textId="77777777" w:rsidTr="00A447DA">
        <w:tc>
          <w:tcPr>
            <w:tcW w:w="4962" w:type="dxa"/>
            <w:shd w:val="clear" w:color="auto" w:fill="auto"/>
          </w:tcPr>
          <w:p w14:paraId="50DA341D"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ВОДОСНАБЖЕНИЕ</w:t>
            </w:r>
          </w:p>
        </w:tc>
        <w:tc>
          <w:tcPr>
            <w:tcW w:w="1753" w:type="dxa"/>
            <w:shd w:val="clear" w:color="auto" w:fill="auto"/>
          </w:tcPr>
          <w:p w14:paraId="5E0E0A9C" w14:textId="77777777" w:rsidR="00A447DA" w:rsidRPr="00A447DA" w:rsidRDefault="00A447DA" w:rsidP="00A447DA">
            <w:pPr>
              <w:spacing w:after="0" w:line="240" w:lineRule="auto"/>
              <w:rPr>
                <w:rFonts w:ascii="Arial" w:hAnsi="Arial" w:cs="Arial"/>
                <w:sz w:val="24"/>
                <w:szCs w:val="24"/>
              </w:rPr>
            </w:pPr>
          </w:p>
        </w:tc>
        <w:tc>
          <w:tcPr>
            <w:tcW w:w="1560" w:type="dxa"/>
            <w:shd w:val="clear" w:color="auto" w:fill="auto"/>
          </w:tcPr>
          <w:p w14:paraId="5BB9E6DA" w14:textId="77777777" w:rsidR="00A447DA" w:rsidRPr="00A447DA" w:rsidRDefault="00A447DA" w:rsidP="00A447DA">
            <w:pPr>
              <w:spacing w:after="0" w:line="240" w:lineRule="auto"/>
              <w:rPr>
                <w:rFonts w:ascii="Arial" w:hAnsi="Arial" w:cs="Arial"/>
                <w:sz w:val="24"/>
                <w:szCs w:val="24"/>
              </w:rPr>
            </w:pPr>
          </w:p>
        </w:tc>
        <w:tc>
          <w:tcPr>
            <w:tcW w:w="1438" w:type="dxa"/>
            <w:shd w:val="clear" w:color="auto" w:fill="auto"/>
          </w:tcPr>
          <w:p w14:paraId="05DA0D6B" w14:textId="77777777" w:rsidR="00A447DA" w:rsidRPr="00A447DA" w:rsidRDefault="00A447DA" w:rsidP="00A447DA">
            <w:pPr>
              <w:spacing w:after="0" w:line="240" w:lineRule="auto"/>
              <w:rPr>
                <w:rFonts w:ascii="Arial" w:hAnsi="Arial" w:cs="Arial"/>
                <w:sz w:val="24"/>
                <w:szCs w:val="24"/>
              </w:rPr>
            </w:pPr>
          </w:p>
        </w:tc>
      </w:tr>
      <w:tr w:rsidR="00A447DA" w:rsidRPr="00A447DA" w14:paraId="7056CFC8" w14:textId="77777777" w:rsidTr="00A447DA">
        <w:tc>
          <w:tcPr>
            <w:tcW w:w="4962" w:type="dxa"/>
            <w:shd w:val="clear" w:color="auto" w:fill="auto"/>
          </w:tcPr>
          <w:p w14:paraId="00311E2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Водопроводы</w:t>
            </w:r>
          </w:p>
        </w:tc>
        <w:tc>
          <w:tcPr>
            <w:tcW w:w="1753" w:type="dxa"/>
            <w:shd w:val="clear" w:color="auto" w:fill="auto"/>
          </w:tcPr>
          <w:p w14:paraId="775E239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единиц</w:t>
            </w:r>
          </w:p>
        </w:tc>
        <w:tc>
          <w:tcPr>
            <w:tcW w:w="1560" w:type="dxa"/>
            <w:shd w:val="clear" w:color="auto" w:fill="auto"/>
          </w:tcPr>
          <w:p w14:paraId="71875F5F"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3</w:t>
            </w:r>
          </w:p>
        </w:tc>
        <w:tc>
          <w:tcPr>
            <w:tcW w:w="1438" w:type="dxa"/>
            <w:shd w:val="clear" w:color="auto" w:fill="auto"/>
          </w:tcPr>
          <w:p w14:paraId="7162A4BD"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3</w:t>
            </w:r>
          </w:p>
        </w:tc>
      </w:tr>
      <w:tr w:rsidR="00A447DA" w:rsidRPr="00A447DA" w14:paraId="2574A3FE" w14:textId="77777777" w:rsidTr="00A447DA">
        <w:tc>
          <w:tcPr>
            <w:tcW w:w="4962" w:type="dxa"/>
            <w:shd w:val="clear" w:color="auto" w:fill="auto"/>
          </w:tcPr>
          <w:p w14:paraId="4D6E25DD"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Протяженность сетей</w:t>
            </w:r>
          </w:p>
        </w:tc>
        <w:tc>
          <w:tcPr>
            <w:tcW w:w="1753" w:type="dxa"/>
            <w:shd w:val="clear" w:color="auto" w:fill="auto"/>
          </w:tcPr>
          <w:p w14:paraId="15AF730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км</w:t>
            </w:r>
          </w:p>
        </w:tc>
        <w:tc>
          <w:tcPr>
            <w:tcW w:w="1560" w:type="dxa"/>
            <w:shd w:val="clear" w:color="auto" w:fill="auto"/>
          </w:tcPr>
          <w:p w14:paraId="06DC313B"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26,3</w:t>
            </w:r>
          </w:p>
        </w:tc>
        <w:tc>
          <w:tcPr>
            <w:tcW w:w="1438" w:type="dxa"/>
            <w:shd w:val="clear" w:color="auto" w:fill="auto"/>
          </w:tcPr>
          <w:p w14:paraId="4859509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26,3</w:t>
            </w:r>
          </w:p>
        </w:tc>
      </w:tr>
      <w:tr w:rsidR="00A447DA" w:rsidRPr="00A447DA" w14:paraId="0E155EDE" w14:textId="77777777" w:rsidTr="00A447DA">
        <w:tc>
          <w:tcPr>
            <w:tcW w:w="4962" w:type="dxa"/>
            <w:shd w:val="clear" w:color="auto" w:fill="auto"/>
          </w:tcPr>
          <w:p w14:paraId="06C40E89"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Мощность водопроводов</w:t>
            </w:r>
          </w:p>
        </w:tc>
        <w:tc>
          <w:tcPr>
            <w:tcW w:w="1753" w:type="dxa"/>
            <w:shd w:val="clear" w:color="auto" w:fill="auto"/>
          </w:tcPr>
          <w:p w14:paraId="2A6E4748"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Куб. м/су.</w:t>
            </w:r>
          </w:p>
        </w:tc>
        <w:tc>
          <w:tcPr>
            <w:tcW w:w="1560" w:type="dxa"/>
            <w:shd w:val="clear" w:color="auto" w:fill="auto"/>
          </w:tcPr>
          <w:p w14:paraId="63B160C2"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196,6</w:t>
            </w:r>
          </w:p>
        </w:tc>
        <w:tc>
          <w:tcPr>
            <w:tcW w:w="1438" w:type="dxa"/>
            <w:shd w:val="clear" w:color="auto" w:fill="auto"/>
          </w:tcPr>
          <w:p w14:paraId="26D9D6E2"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191,8</w:t>
            </w:r>
          </w:p>
        </w:tc>
      </w:tr>
      <w:tr w:rsidR="00A447DA" w:rsidRPr="00A447DA" w14:paraId="699CA1EF" w14:textId="77777777" w:rsidTr="00A447DA">
        <w:tc>
          <w:tcPr>
            <w:tcW w:w="4962" w:type="dxa"/>
            <w:shd w:val="clear" w:color="auto" w:fill="auto"/>
          </w:tcPr>
          <w:p w14:paraId="64E5180E"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Подача воды в сети</w:t>
            </w:r>
          </w:p>
        </w:tc>
        <w:tc>
          <w:tcPr>
            <w:tcW w:w="1753" w:type="dxa"/>
            <w:shd w:val="clear" w:color="auto" w:fill="auto"/>
          </w:tcPr>
          <w:p w14:paraId="43D8ADC6" w14:textId="77777777" w:rsidR="00A447DA" w:rsidRPr="00A447DA" w:rsidRDefault="00A447DA" w:rsidP="00A447DA">
            <w:pPr>
              <w:spacing w:after="0" w:line="240" w:lineRule="auto"/>
              <w:rPr>
                <w:rFonts w:ascii="Arial" w:hAnsi="Arial" w:cs="Arial"/>
                <w:sz w:val="24"/>
                <w:szCs w:val="24"/>
              </w:rPr>
            </w:pPr>
            <w:proofErr w:type="spellStart"/>
            <w:proofErr w:type="gramStart"/>
            <w:r w:rsidRPr="00A447DA">
              <w:rPr>
                <w:rFonts w:ascii="Arial" w:hAnsi="Arial" w:cs="Arial"/>
                <w:sz w:val="24"/>
                <w:szCs w:val="24"/>
              </w:rPr>
              <w:t>Тыс.куб.м</w:t>
            </w:r>
            <w:proofErr w:type="spellEnd"/>
            <w:proofErr w:type="gramEnd"/>
          </w:p>
        </w:tc>
        <w:tc>
          <w:tcPr>
            <w:tcW w:w="1560" w:type="dxa"/>
            <w:shd w:val="clear" w:color="auto" w:fill="auto"/>
          </w:tcPr>
          <w:p w14:paraId="6A8F52DA"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71,77</w:t>
            </w:r>
          </w:p>
        </w:tc>
        <w:tc>
          <w:tcPr>
            <w:tcW w:w="1438" w:type="dxa"/>
            <w:shd w:val="clear" w:color="auto" w:fill="auto"/>
          </w:tcPr>
          <w:p w14:paraId="176A71CE"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70,02</w:t>
            </w:r>
          </w:p>
        </w:tc>
      </w:tr>
      <w:tr w:rsidR="00A447DA" w:rsidRPr="00A447DA" w14:paraId="26B557CB" w14:textId="77777777" w:rsidTr="00A447DA">
        <w:tc>
          <w:tcPr>
            <w:tcW w:w="4962" w:type="dxa"/>
            <w:shd w:val="clear" w:color="auto" w:fill="auto"/>
          </w:tcPr>
          <w:p w14:paraId="38FD2D3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Отпуск воды всем потребителям</w:t>
            </w:r>
          </w:p>
        </w:tc>
        <w:tc>
          <w:tcPr>
            <w:tcW w:w="1753" w:type="dxa"/>
            <w:shd w:val="clear" w:color="auto" w:fill="auto"/>
          </w:tcPr>
          <w:p w14:paraId="63BC2CDC" w14:textId="77777777" w:rsidR="00A447DA" w:rsidRPr="00A447DA" w:rsidRDefault="00A447DA" w:rsidP="00A447DA">
            <w:pPr>
              <w:spacing w:after="0" w:line="240" w:lineRule="auto"/>
              <w:rPr>
                <w:rFonts w:ascii="Arial" w:hAnsi="Arial" w:cs="Arial"/>
                <w:sz w:val="24"/>
                <w:szCs w:val="24"/>
              </w:rPr>
            </w:pPr>
            <w:proofErr w:type="spellStart"/>
            <w:r w:rsidRPr="00A447DA">
              <w:rPr>
                <w:rFonts w:ascii="Arial" w:hAnsi="Arial" w:cs="Arial"/>
                <w:sz w:val="24"/>
                <w:szCs w:val="24"/>
              </w:rPr>
              <w:t>Тыс.куб.м</w:t>
            </w:r>
            <w:proofErr w:type="spellEnd"/>
            <w:r w:rsidRPr="00A447DA">
              <w:rPr>
                <w:rFonts w:ascii="Arial" w:hAnsi="Arial" w:cs="Arial"/>
                <w:sz w:val="24"/>
                <w:szCs w:val="24"/>
              </w:rPr>
              <w:t>.</w:t>
            </w:r>
          </w:p>
        </w:tc>
        <w:tc>
          <w:tcPr>
            <w:tcW w:w="1560" w:type="dxa"/>
            <w:shd w:val="clear" w:color="auto" w:fill="auto"/>
          </w:tcPr>
          <w:p w14:paraId="4511CF42"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71,77</w:t>
            </w:r>
          </w:p>
        </w:tc>
        <w:tc>
          <w:tcPr>
            <w:tcW w:w="1438" w:type="dxa"/>
            <w:shd w:val="clear" w:color="auto" w:fill="auto"/>
          </w:tcPr>
          <w:p w14:paraId="574900ED"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70,02</w:t>
            </w:r>
          </w:p>
        </w:tc>
      </w:tr>
      <w:tr w:rsidR="00A447DA" w:rsidRPr="00A447DA" w14:paraId="7C9EBDDC" w14:textId="77777777" w:rsidTr="00A447DA">
        <w:tc>
          <w:tcPr>
            <w:tcW w:w="4962" w:type="dxa"/>
            <w:shd w:val="clear" w:color="auto" w:fill="auto"/>
          </w:tcPr>
          <w:p w14:paraId="15F5DC78"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 xml:space="preserve">          В том числе населению</w:t>
            </w:r>
          </w:p>
        </w:tc>
        <w:tc>
          <w:tcPr>
            <w:tcW w:w="1753" w:type="dxa"/>
            <w:shd w:val="clear" w:color="auto" w:fill="auto"/>
          </w:tcPr>
          <w:p w14:paraId="14179348" w14:textId="77777777" w:rsidR="00A447DA" w:rsidRPr="00A447DA" w:rsidRDefault="00A447DA" w:rsidP="00A447DA">
            <w:pPr>
              <w:spacing w:after="0" w:line="240" w:lineRule="auto"/>
              <w:rPr>
                <w:rFonts w:ascii="Arial" w:hAnsi="Arial" w:cs="Arial"/>
                <w:sz w:val="24"/>
                <w:szCs w:val="24"/>
              </w:rPr>
            </w:pPr>
            <w:proofErr w:type="spellStart"/>
            <w:proofErr w:type="gramStart"/>
            <w:r w:rsidRPr="00A447DA">
              <w:rPr>
                <w:rFonts w:ascii="Arial" w:hAnsi="Arial" w:cs="Arial"/>
                <w:sz w:val="24"/>
                <w:szCs w:val="24"/>
              </w:rPr>
              <w:t>Тыс.куб.м</w:t>
            </w:r>
            <w:proofErr w:type="spellEnd"/>
            <w:proofErr w:type="gramEnd"/>
          </w:p>
        </w:tc>
        <w:tc>
          <w:tcPr>
            <w:tcW w:w="1560" w:type="dxa"/>
            <w:shd w:val="clear" w:color="auto" w:fill="auto"/>
          </w:tcPr>
          <w:p w14:paraId="6779E0A9"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71,77</w:t>
            </w:r>
          </w:p>
        </w:tc>
        <w:tc>
          <w:tcPr>
            <w:tcW w:w="1438" w:type="dxa"/>
            <w:shd w:val="clear" w:color="auto" w:fill="auto"/>
          </w:tcPr>
          <w:p w14:paraId="49AC936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70,02</w:t>
            </w:r>
          </w:p>
        </w:tc>
      </w:tr>
      <w:tr w:rsidR="00A447DA" w:rsidRPr="00A447DA" w14:paraId="1ED1D9DE" w14:textId="77777777" w:rsidTr="00A447DA">
        <w:tc>
          <w:tcPr>
            <w:tcW w:w="4962" w:type="dxa"/>
            <w:shd w:val="clear" w:color="auto" w:fill="auto"/>
          </w:tcPr>
          <w:p w14:paraId="70E6A804"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Потребление воды (на 1 жителя)</w:t>
            </w:r>
          </w:p>
        </w:tc>
        <w:tc>
          <w:tcPr>
            <w:tcW w:w="1753" w:type="dxa"/>
            <w:shd w:val="clear" w:color="auto" w:fill="auto"/>
          </w:tcPr>
          <w:p w14:paraId="5BC88E79" w14:textId="77777777" w:rsidR="00A447DA" w:rsidRPr="00A447DA" w:rsidRDefault="00A447DA" w:rsidP="00A447DA">
            <w:pPr>
              <w:spacing w:after="0" w:line="240" w:lineRule="auto"/>
              <w:rPr>
                <w:rFonts w:ascii="Arial" w:hAnsi="Arial" w:cs="Arial"/>
                <w:sz w:val="24"/>
                <w:szCs w:val="24"/>
              </w:rPr>
            </w:pPr>
            <w:proofErr w:type="spellStart"/>
            <w:r w:rsidRPr="00A447DA">
              <w:rPr>
                <w:rFonts w:ascii="Arial" w:hAnsi="Arial" w:cs="Arial"/>
                <w:sz w:val="24"/>
                <w:szCs w:val="24"/>
              </w:rPr>
              <w:t>Куб.м</w:t>
            </w:r>
            <w:proofErr w:type="spellEnd"/>
          </w:p>
        </w:tc>
        <w:tc>
          <w:tcPr>
            <w:tcW w:w="1560" w:type="dxa"/>
            <w:shd w:val="clear" w:color="auto" w:fill="auto"/>
          </w:tcPr>
          <w:p w14:paraId="380E9CE3"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74,37</w:t>
            </w:r>
          </w:p>
        </w:tc>
        <w:tc>
          <w:tcPr>
            <w:tcW w:w="1438" w:type="dxa"/>
            <w:shd w:val="clear" w:color="auto" w:fill="auto"/>
          </w:tcPr>
          <w:p w14:paraId="23A57DA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72,03</w:t>
            </w:r>
          </w:p>
        </w:tc>
      </w:tr>
      <w:tr w:rsidR="00A447DA" w:rsidRPr="00A447DA" w14:paraId="577679A6" w14:textId="77777777" w:rsidTr="00A447DA">
        <w:tc>
          <w:tcPr>
            <w:tcW w:w="4962" w:type="dxa"/>
            <w:shd w:val="clear" w:color="auto" w:fill="auto"/>
          </w:tcPr>
          <w:p w14:paraId="739FD297"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КАНАЛИЗАЦИЯ</w:t>
            </w:r>
          </w:p>
        </w:tc>
        <w:tc>
          <w:tcPr>
            <w:tcW w:w="1753" w:type="dxa"/>
            <w:shd w:val="clear" w:color="auto" w:fill="auto"/>
          </w:tcPr>
          <w:p w14:paraId="555EECDB" w14:textId="77777777" w:rsidR="00A447DA" w:rsidRPr="00A447DA" w:rsidRDefault="00A447DA" w:rsidP="00A447DA">
            <w:pPr>
              <w:spacing w:after="0" w:line="240" w:lineRule="auto"/>
              <w:rPr>
                <w:rFonts w:ascii="Arial" w:hAnsi="Arial" w:cs="Arial"/>
                <w:sz w:val="24"/>
                <w:szCs w:val="24"/>
              </w:rPr>
            </w:pPr>
          </w:p>
        </w:tc>
        <w:tc>
          <w:tcPr>
            <w:tcW w:w="1560" w:type="dxa"/>
            <w:shd w:val="clear" w:color="auto" w:fill="auto"/>
          </w:tcPr>
          <w:p w14:paraId="35B16D18" w14:textId="77777777" w:rsidR="00A447DA" w:rsidRPr="00A447DA" w:rsidRDefault="00A447DA" w:rsidP="00A447DA">
            <w:pPr>
              <w:spacing w:after="0" w:line="240" w:lineRule="auto"/>
              <w:rPr>
                <w:rFonts w:ascii="Arial" w:hAnsi="Arial" w:cs="Arial"/>
                <w:sz w:val="24"/>
                <w:szCs w:val="24"/>
              </w:rPr>
            </w:pPr>
          </w:p>
        </w:tc>
        <w:tc>
          <w:tcPr>
            <w:tcW w:w="1438" w:type="dxa"/>
            <w:shd w:val="clear" w:color="auto" w:fill="auto"/>
          </w:tcPr>
          <w:p w14:paraId="72B2FBE5" w14:textId="77777777" w:rsidR="00A447DA" w:rsidRPr="00A447DA" w:rsidRDefault="00A447DA" w:rsidP="00A447DA">
            <w:pPr>
              <w:spacing w:after="0" w:line="240" w:lineRule="auto"/>
              <w:rPr>
                <w:rFonts w:ascii="Arial" w:hAnsi="Arial" w:cs="Arial"/>
                <w:sz w:val="24"/>
                <w:szCs w:val="24"/>
              </w:rPr>
            </w:pPr>
          </w:p>
        </w:tc>
      </w:tr>
      <w:tr w:rsidR="00A447DA" w:rsidRPr="00A447DA" w14:paraId="58B1303E" w14:textId="77777777" w:rsidTr="00A447DA">
        <w:tc>
          <w:tcPr>
            <w:tcW w:w="4962" w:type="dxa"/>
            <w:shd w:val="clear" w:color="auto" w:fill="auto"/>
          </w:tcPr>
          <w:p w14:paraId="7725C013"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Мощность канализационных сооружений</w:t>
            </w:r>
          </w:p>
        </w:tc>
        <w:tc>
          <w:tcPr>
            <w:tcW w:w="1753" w:type="dxa"/>
            <w:shd w:val="clear" w:color="auto" w:fill="auto"/>
          </w:tcPr>
          <w:p w14:paraId="7E4692E2"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 xml:space="preserve">Т. </w:t>
            </w:r>
            <w:proofErr w:type="spellStart"/>
            <w:r w:rsidRPr="00A447DA">
              <w:rPr>
                <w:rFonts w:ascii="Arial" w:hAnsi="Arial" w:cs="Arial"/>
                <w:sz w:val="24"/>
                <w:szCs w:val="24"/>
              </w:rPr>
              <w:t>Куб.м</w:t>
            </w:r>
            <w:proofErr w:type="spellEnd"/>
            <w:r w:rsidRPr="00A447DA">
              <w:rPr>
                <w:rFonts w:ascii="Arial" w:hAnsi="Arial" w:cs="Arial"/>
                <w:sz w:val="24"/>
                <w:szCs w:val="24"/>
              </w:rPr>
              <w:t>/су</w:t>
            </w:r>
          </w:p>
        </w:tc>
        <w:tc>
          <w:tcPr>
            <w:tcW w:w="1560" w:type="dxa"/>
            <w:shd w:val="clear" w:color="auto" w:fill="auto"/>
          </w:tcPr>
          <w:p w14:paraId="747DDD36"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w:t>
            </w:r>
          </w:p>
        </w:tc>
        <w:tc>
          <w:tcPr>
            <w:tcW w:w="1438" w:type="dxa"/>
            <w:shd w:val="clear" w:color="auto" w:fill="auto"/>
          </w:tcPr>
          <w:p w14:paraId="1B9C5D3A"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w:t>
            </w:r>
          </w:p>
        </w:tc>
      </w:tr>
      <w:tr w:rsidR="00A447DA" w:rsidRPr="00A447DA" w14:paraId="465F63BF" w14:textId="77777777" w:rsidTr="00A447DA">
        <w:tc>
          <w:tcPr>
            <w:tcW w:w="4962" w:type="dxa"/>
            <w:shd w:val="clear" w:color="auto" w:fill="auto"/>
          </w:tcPr>
          <w:p w14:paraId="2094A0E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Протяженность канализационных сетей</w:t>
            </w:r>
          </w:p>
        </w:tc>
        <w:tc>
          <w:tcPr>
            <w:tcW w:w="1753" w:type="dxa"/>
            <w:shd w:val="clear" w:color="auto" w:fill="auto"/>
          </w:tcPr>
          <w:p w14:paraId="00EC8FDD"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Км</w:t>
            </w:r>
          </w:p>
        </w:tc>
        <w:tc>
          <w:tcPr>
            <w:tcW w:w="1560" w:type="dxa"/>
            <w:shd w:val="clear" w:color="auto" w:fill="auto"/>
          </w:tcPr>
          <w:p w14:paraId="0E57C6A3" w14:textId="77777777" w:rsidR="00A447DA" w:rsidRPr="00A447DA" w:rsidRDefault="00A447DA" w:rsidP="00A447DA">
            <w:pPr>
              <w:spacing w:after="0" w:line="240" w:lineRule="auto"/>
              <w:rPr>
                <w:rFonts w:ascii="Arial" w:hAnsi="Arial" w:cs="Arial"/>
                <w:sz w:val="24"/>
                <w:szCs w:val="24"/>
              </w:rPr>
            </w:pPr>
          </w:p>
        </w:tc>
        <w:tc>
          <w:tcPr>
            <w:tcW w:w="1438" w:type="dxa"/>
            <w:shd w:val="clear" w:color="auto" w:fill="auto"/>
          </w:tcPr>
          <w:p w14:paraId="586C1B47" w14:textId="77777777" w:rsidR="00A447DA" w:rsidRPr="00A447DA" w:rsidRDefault="00A447DA" w:rsidP="00A447DA">
            <w:pPr>
              <w:spacing w:after="0" w:line="240" w:lineRule="auto"/>
              <w:rPr>
                <w:rFonts w:ascii="Arial" w:hAnsi="Arial" w:cs="Arial"/>
                <w:sz w:val="24"/>
                <w:szCs w:val="24"/>
              </w:rPr>
            </w:pPr>
          </w:p>
        </w:tc>
      </w:tr>
      <w:tr w:rsidR="00A447DA" w:rsidRPr="00A447DA" w14:paraId="73E41401" w14:textId="77777777" w:rsidTr="00A447DA">
        <w:tc>
          <w:tcPr>
            <w:tcW w:w="4962" w:type="dxa"/>
            <w:shd w:val="clear" w:color="auto" w:fill="auto"/>
          </w:tcPr>
          <w:p w14:paraId="54827C97"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Отведено сточных вод</w:t>
            </w:r>
          </w:p>
        </w:tc>
        <w:tc>
          <w:tcPr>
            <w:tcW w:w="1753" w:type="dxa"/>
            <w:shd w:val="clear" w:color="auto" w:fill="auto"/>
          </w:tcPr>
          <w:p w14:paraId="2CF27D68" w14:textId="77777777" w:rsidR="00A447DA" w:rsidRPr="00A447DA" w:rsidRDefault="00A447DA" w:rsidP="00A447DA">
            <w:pPr>
              <w:spacing w:after="0" w:line="240" w:lineRule="auto"/>
              <w:rPr>
                <w:rFonts w:ascii="Arial" w:hAnsi="Arial" w:cs="Arial"/>
                <w:sz w:val="24"/>
                <w:szCs w:val="24"/>
              </w:rPr>
            </w:pPr>
            <w:proofErr w:type="spellStart"/>
            <w:proofErr w:type="gramStart"/>
            <w:r w:rsidRPr="00A447DA">
              <w:rPr>
                <w:rFonts w:ascii="Arial" w:hAnsi="Arial" w:cs="Arial"/>
                <w:sz w:val="24"/>
                <w:szCs w:val="24"/>
              </w:rPr>
              <w:t>Млн.куб.м</w:t>
            </w:r>
            <w:proofErr w:type="spellEnd"/>
            <w:proofErr w:type="gramEnd"/>
          </w:p>
        </w:tc>
        <w:tc>
          <w:tcPr>
            <w:tcW w:w="1560" w:type="dxa"/>
            <w:shd w:val="clear" w:color="auto" w:fill="auto"/>
          </w:tcPr>
          <w:p w14:paraId="6DC1BC5F" w14:textId="77777777" w:rsidR="00A447DA" w:rsidRPr="00A447DA" w:rsidRDefault="00A447DA" w:rsidP="00A447DA">
            <w:pPr>
              <w:spacing w:after="0" w:line="240" w:lineRule="auto"/>
              <w:rPr>
                <w:rFonts w:ascii="Arial" w:hAnsi="Arial" w:cs="Arial"/>
                <w:sz w:val="24"/>
                <w:szCs w:val="24"/>
              </w:rPr>
            </w:pPr>
          </w:p>
        </w:tc>
        <w:tc>
          <w:tcPr>
            <w:tcW w:w="1438" w:type="dxa"/>
            <w:shd w:val="clear" w:color="auto" w:fill="auto"/>
          </w:tcPr>
          <w:p w14:paraId="3C646E31" w14:textId="77777777" w:rsidR="00A447DA" w:rsidRPr="00A447DA" w:rsidRDefault="00A447DA" w:rsidP="00A447DA">
            <w:pPr>
              <w:spacing w:after="0" w:line="240" w:lineRule="auto"/>
              <w:rPr>
                <w:rFonts w:ascii="Arial" w:hAnsi="Arial" w:cs="Arial"/>
                <w:sz w:val="24"/>
                <w:szCs w:val="24"/>
              </w:rPr>
            </w:pPr>
          </w:p>
        </w:tc>
      </w:tr>
      <w:tr w:rsidR="00A447DA" w:rsidRPr="00A447DA" w14:paraId="31809E59" w14:textId="77777777" w:rsidTr="00A447DA">
        <w:tc>
          <w:tcPr>
            <w:tcW w:w="4962" w:type="dxa"/>
            <w:shd w:val="clear" w:color="auto" w:fill="auto"/>
          </w:tcPr>
          <w:p w14:paraId="0FE07223"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В том числе пропущено через очистные сооружения</w:t>
            </w:r>
          </w:p>
        </w:tc>
        <w:tc>
          <w:tcPr>
            <w:tcW w:w="1753" w:type="dxa"/>
            <w:shd w:val="clear" w:color="auto" w:fill="auto"/>
          </w:tcPr>
          <w:p w14:paraId="30876149" w14:textId="77777777" w:rsidR="00A447DA" w:rsidRPr="00A447DA" w:rsidRDefault="00A447DA" w:rsidP="00A447DA">
            <w:pPr>
              <w:spacing w:after="0" w:line="240" w:lineRule="auto"/>
              <w:rPr>
                <w:rFonts w:ascii="Arial" w:hAnsi="Arial" w:cs="Arial"/>
                <w:sz w:val="24"/>
                <w:szCs w:val="24"/>
              </w:rPr>
            </w:pPr>
            <w:proofErr w:type="spellStart"/>
            <w:proofErr w:type="gramStart"/>
            <w:r w:rsidRPr="00A447DA">
              <w:rPr>
                <w:rFonts w:ascii="Arial" w:hAnsi="Arial" w:cs="Arial"/>
                <w:sz w:val="24"/>
                <w:szCs w:val="24"/>
              </w:rPr>
              <w:t>Млн.куб.м</w:t>
            </w:r>
            <w:proofErr w:type="spellEnd"/>
            <w:proofErr w:type="gramEnd"/>
          </w:p>
        </w:tc>
        <w:tc>
          <w:tcPr>
            <w:tcW w:w="1560" w:type="dxa"/>
            <w:shd w:val="clear" w:color="auto" w:fill="auto"/>
          </w:tcPr>
          <w:p w14:paraId="54AC0CAD" w14:textId="77777777" w:rsidR="00A447DA" w:rsidRPr="00A447DA" w:rsidRDefault="00A447DA" w:rsidP="00A447DA">
            <w:pPr>
              <w:spacing w:after="0" w:line="240" w:lineRule="auto"/>
              <w:rPr>
                <w:rFonts w:ascii="Arial" w:hAnsi="Arial" w:cs="Arial"/>
                <w:sz w:val="24"/>
                <w:szCs w:val="24"/>
              </w:rPr>
            </w:pPr>
          </w:p>
        </w:tc>
        <w:tc>
          <w:tcPr>
            <w:tcW w:w="1438" w:type="dxa"/>
            <w:shd w:val="clear" w:color="auto" w:fill="auto"/>
          </w:tcPr>
          <w:p w14:paraId="676F3CE9" w14:textId="77777777" w:rsidR="00A447DA" w:rsidRPr="00A447DA" w:rsidRDefault="00A447DA" w:rsidP="00A447DA">
            <w:pPr>
              <w:spacing w:after="0" w:line="240" w:lineRule="auto"/>
              <w:rPr>
                <w:rFonts w:ascii="Arial" w:hAnsi="Arial" w:cs="Arial"/>
                <w:sz w:val="24"/>
                <w:szCs w:val="24"/>
              </w:rPr>
            </w:pPr>
          </w:p>
        </w:tc>
      </w:tr>
      <w:tr w:rsidR="00A447DA" w:rsidRPr="00A447DA" w14:paraId="1DAB217F" w14:textId="77777777" w:rsidTr="00A447DA">
        <w:tc>
          <w:tcPr>
            <w:tcW w:w="4962" w:type="dxa"/>
            <w:shd w:val="clear" w:color="auto" w:fill="auto"/>
          </w:tcPr>
          <w:p w14:paraId="2E477ECB"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ЭЛЕКТРОСНАБЖЕНИЕ</w:t>
            </w:r>
          </w:p>
        </w:tc>
        <w:tc>
          <w:tcPr>
            <w:tcW w:w="1753" w:type="dxa"/>
            <w:shd w:val="clear" w:color="auto" w:fill="auto"/>
          </w:tcPr>
          <w:p w14:paraId="07D81002" w14:textId="77777777" w:rsidR="00A447DA" w:rsidRPr="00A447DA" w:rsidRDefault="00A447DA" w:rsidP="00A447DA">
            <w:pPr>
              <w:spacing w:after="0" w:line="240" w:lineRule="auto"/>
              <w:rPr>
                <w:rFonts w:ascii="Arial" w:hAnsi="Arial" w:cs="Arial"/>
                <w:sz w:val="24"/>
                <w:szCs w:val="24"/>
              </w:rPr>
            </w:pPr>
          </w:p>
        </w:tc>
        <w:tc>
          <w:tcPr>
            <w:tcW w:w="1560" w:type="dxa"/>
            <w:shd w:val="clear" w:color="auto" w:fill="auto"/>
          </w:tcPr>
          <w:p w14:paraId="06EAE38A" w14:textId="77777777" w:rsidR="00A447DA" w:rsidRPr="00A447DA" w:rsidRDefault="00A447DA" w:rsidP="00A447DA">
            <w:pPr>
              <w:spacing w:after="0" w:line="240" w:lineRule="auto"/>
              <w:rPr>
                <w:rFonts w:ascii="Arial" w:hAnsi="Arial" w:cs="Arial"/>
                <w:sz w:val="24"/>
                <w:szCs w:val="24"/>
              </w:rPr>
            </w:pPr>
          </w:p>
        </w:tc>
        <w:tc>
          <w:tcPr>
            <w:tcW w:w="1438" w:type="dxa"/>
            <w:shd w:val="clear" w:color="auto" w:fill="auto"/>
          </w:tcPr>
          <w:p w14:paraId="7C27CB31" w14:textId="77777777" w:rsidR="00A447DA" w:rsidRPr="00A447DA" w:rsidRDefault="00A447DA" w:rsidP="00A447DA">
            <w:pPr>
              <w:spacing w:after="0" w:line="240" w:lineRule="auto"/>
              <w:rPr>
                <w:rFonts w:ascii="Arial" w:hAnsi="Arial" w:cs="Arial"/>
                <w:sz w:val="24"/>
                <w:szCs w:val="24"/>
              </w:rPr>
            </w:pPr>
          </w:p>
        </w:tc>
      </w:tr>
      <w:tr w:rsidR="00A447DA" w:rsidRPr="00A447DA" w14:paraId="7BE34B12" w14:textId="77777777" w:rsidTr="00A447DA">
        <w:tc>
          <w:tcPr>
            <w:tcW w:w="4962" w:type="dxa"/>
            <w:shd w:val="clear" w:color="auto" w:fill="auto"/>
          </w:tcPr>
          <w:p w14:paraId="4930C10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Протяженность линий электропередач, всего</w:t>
            </w:r>
          </w:p>
        </w:tc>
        <w:tc>
          <w:tcPr>
            <w:tcW w:w="1753" w:type="dxa"/>
            <w:shd w:val="clear" w:color="auto" w:fill="auto"/>
          </w:tcPr>
          <w:p w14:paraId="6E692238"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км</w:t>
            </w:r>
          </w:p>
        </w:tc>
        <w:tc>
          <w:tcPr>
            <w:tcW w:w="1560" w:type="dxa"/>
            <w:shd w:val="clear" w:color="auto" w:fill="auto"/>
          </w:tcPr>
          <w:p w14:paraId="5252BCE6"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 данных</w:t>
            </w:r>
          </w:p>
        </w:tc>
        <w:tc>
          <w:tcPr>
            <w:tcW w:w="1438" w:type="dxa"/>
            <w:shd w:val="clear" w:color="auto" w:fill="auto"/>
          </w:tcPr>
          <w:p w14:paraId="4B259573"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 данных</w:t>
            </w:r>
          </w:p>
        </w:tc>
      </w:tr>
      <w:tr w:rsidR="00A447DA" w:rsidRPr="00A447DA" w14:paraId="608F36F0" w14:textId="77777777" w:rsidTr="00A447DA">
        <w:tc>
          <w:tcPr>
            <w:tcW w:w="4962" w:type="dxa"/>
            <w:shd w:val="clear" w:color="auto" w:fill="auto"/>
          </w:tcPr>
          <w:p w14:paraId="59C3D9C3"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Отпуск электроэнергии потребителям, всего</w:t>
            </w:r>
          </w:p>
        </w:tc>
        <w:tc>
          <w:tcPr>
            <w:tcW w:w="1753" w:type="dxa"/>
            <w:shd w:val="clear" w:color="auto" w:fill="auto"/>
          </w:tcPr>
          <w:p w14:paraId="49860127"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Млн. кВт час</w:t>
            </w:r>
          </w:p>
        </w:tc>
        <w:tc>
          <w:tcPr>
            <w:tcW w:w="1560" w:type="dxa"/>
            <w:shd w:val="clear" w:color="auto" w:fill="auto"/>
          </w:tcPr>
          <w:p w14:paraId="34E723EA"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 данных</w:t>
            </w:r>
          </w:p>
        </w:tc>
        <w:tc>
          <w:tcPr>
            <w:tcW w:w="1438" w:type="dxa"/>
            <w:shd w:val="clear" w:color="auto" w:fill="auto"/>
          </w:tcPr>
          <w:p w14:paraId="22598D52"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 данных</w:t>
            </w:r>
          </w:p>
        </w:tc>
      </w:tr>
      <w:tr w:rsidR="00A447DA" w:rsidRPr="00A447DA" w14:paraId="7C284FE5" w14:textId="77777777" w:rsidTr="00A447DA">
        <w:tc>
          <w:tcPr>
            <w:tcW w:w="4962" w:type="dxa"/>
            <w:shd w:val="clear" w:color="auto" w:fill="auto"/>
          </w:tcPr>
          <w:p w14:paraId="713B7F3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В том числе населению</w:t>
            </w:r>
          </w:p>
        </w:tc>
        <w:tc>
          <w:tcPr>
            <w:tcW w:w="1753" w:type="dxa"/>
            <w:shd w:val="clear" w:color="auto" w:fill="auto"/>
          </w:tcPr>
          <w:p w14:paraId="128C1549"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Млн. кВт час</w:t>
            </w:r>
          </w:p>
        </w:tc>
        <w:tc>
          <w:tcPr>
            <w:tcW w:w="1560" w:type="dxa"/>
            <w:shd w:val="clear" w:color="auto" w:fill="auto"/>
          </w:tcPr>
          <w:p w14:paraId="23193CE8"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 данных</w:t>
            </w:r>
          </w:p>
        </w:tc>
        <w:tc>
          <w:tcPr>
            <w:tcW w:w="1438" w:type="dxa"/>
            <w:shd w:val="clear" w:color="auto" w:fill="auto"/>
          </w:tcPr>
          <w:p w14:paraId="1A424A47"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 данных</w:t>
            </w:r>
          </w:p>
        </w:tc>
      </w:tr>
      <w:tr w:rsidR="00A447DA" w:rsidRPr="00A447DA" w14:paraId="333093A1" w14:textId="77777777" w:rsidTr="00A447DA">
        <w:tc>
          <w:tcPr>
            <w:tcW w:w="4962" w:type="dxa"/>
            <w:shd w:val="clear" w:color="auto" w:fill="auto"/>
          </w:tcPr>
          <w:p w14:paraId="318DF6AF"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Доля объема отпуска коммунальных ресурсов, счета за которые выставлены по показаниям приборов учета</w:t>
            </w:r>
          </w:p>
        </w:tc>
        <w:tc>
          <w:tcPr>
            <w:tcW w:w="1753" w:type="dxa"/>
            <w:shd w:val="clear" w:color="auto" w:fill="auto"/>
          </w:tcPr>
          <w:p w14:paraId="2E3D6008"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w:t>
            </w:r>
          </w:p>
        </w:tc>
        <w:tc>
          <w:tcPr>
            <w:tcW w:w="1560" w:type="dxa"/>
            <w:shd w:val="clear" w:color="auto" w:fill="auto"/>
          </w:tcPr>
          <w:p w14:paraId="0399DF30"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 данных</w:t>
            </w:r>
          </w:p>
        </w:tc>
        <w:tc>
          <w:tcPr>
            <w:tcW w:w="1438" w:type="dxa"/>
            <w:shd w:val="clear" w:color="auto" w:fill="auto"/>
          </w:tcPr>
          <w:p w14:paraId="4113E478"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Нет данных</w:t>
            </w:r>
          </w:p>
        </w:tc>
      </w:tr>
    </w:tbl>
    <w:p w14:paraId="699C5EA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 xml:space="preserve">  </w:t>
      </w:r>
    </w:p>
    <w:p w14:paraId="2EE729D8" w14:textId="1FA3460D" w:rsidR="00A447DA" w:rsidRPr="00C406EC" w:rsidRDefault="00C406EC" w:rsidP="00C406EC">
      <w:pPr>
        <w:spacing w:after="0" w:line="240" w:lineRule="auto"/>
        <w:jc w:val="center"/>
        <w:rPr>
          <w:rFonts w:ascii="Arial" w:hAnsi="Arial" w:cs="Arial"/>
          <w:b/>
          <w:bCs/>
          <w:sz w:val="24"/>
          <w:szCs w:val="24"/>
        </w:rPr>
      </w:pPr>
      <w:r w:rsidRPr="00C406EC">
        <w:rPr>
          <w:rFonts w:ascii="Arial" w:hAnsi="Arial" w:cs="Arial"/>
          <w:b/>
          <w:bCs/>
          <w:sz w:val="24"/>
          <w:szCs w:val="24"/>
        </w:rPr>
        <w:t xml:space="preserve">3.2. </w:t>
      </w:r>
      <w:r w:rsidR="00A447DA" w:rsidRPr="00C406EC">
        <w:rPr>
          <w:rFonts w:ascii="Arial" w:hAnsi="Arial" w:cs="Arial"/>
          <w:b/>
          <w:bCs/>
          <w:sz w:val="24"/>
          <w:szCs w:val="24"/>
        </w:rPr>
        <w:t>Демографическая ситуация.</w:t>
      </w:r>
    </w:p>
    <w:p w14:paraId="28179460" w14:textId="77777777" w:rsidR="00A447DA" w:rsidRDefault="00A447DA" w:rsidP="00A447DA">
      <w:pPr>
        <w:spacing w:after="0" w:line="240" w:lineRule="auto"/>
        <w:rPr>
          <w:rFonts w:ascii="Arial" w:hAnsi="Arial" w:cs="Arial"/>
          <w:sz w:val="24"/>
          <w:szCs w:val="24"/>
        </w:rPr>
      </w:pPr>
    </w:p>
    <w:p w14:paraId="753D17C3" w14:textId="5F53ACC3"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Прогноз динамики численности населения</w:t>
      </w:r>
    </w:p>
    <w:p w14:paraId="43C57AF1" w14:textId="3676FDFB"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Динамика показателей по демографии за 20</w:t>
      </w:r>
      <w:r w:rsidR="00A12973">
        <w:rPr>
          <w:rFonts w:ascii="Arial" w:hAnsi="Arial" w:cs="Arial"/>
          <w:sz w:val="24"/>
          <w:szCs w:val="24"/>
        </w:rPr>
        <w:t>21</w:t>
      </w:r>
      <w:r w:rsidRPr="00A447DA">
        <w:rPr>
          <w:rFonts w:ascii="Arial" w:hAnsi="Arial" w:cs="Arial"/>
          <w:sz w:val="24"/>
          <w:szCs w:val="24"/>
        </w:rPr>
        <w:t xml:space="preserve"> – 20</w:t>
      </w:r>
      <w:r w:rsidR="00A12973">
        <w:rPr>
          <w:rFonts w:ascii="Arial" w:hAnsi="Arial" w:cs="Arial"/>
          <w:sz w:val="24"/>
          <w:szCs w:val="24"/>
        </w:rPr>
        <w:t>29</w:t>
      </w:r>
      <w:r w:rsidRPr="00A447DA">
        <w:rPr>
          <w:rFonts w:ascii="Arial" w:hAnsi="Arial" w:cs="Arial"/>
          <w:sz w:val="24"/>
          <w:szCs w:val="24"/>
        </w:rPr>
        <w:t xml:space="preserve"> годы приведена в таблице </w:t>
      </w:r>
    </w:p>
    <w:p w14:paraId="6E92B0FA" w14:textId="77777777" w:rsidR="00A447DA" w:rsidRDefault="00A447DA" w:rsidP="00A447DA">
      <w:pPr>
        <w:spacing w:after="0" w:line="240" w:lineRule="auto"/>
        <w:jc w:val="right"/>
        <w:rPr>
          <w:rFonts w:ascii="Arial" w:hAnsi="Arial" w:cs="Arial"/>
          <w:sz w:val="24"/>
          <w:szCs w:val="24"/>
        </w:rPr>
      </w:pPr>
    </w:p>
    <w:p w14:paraId="0A0A46FF" w14:textId="4A77BCCC" w:rsidR="00A447DA" w:rsidRPr="00A447DA" w:rsidRDefault="00A447DA" w:rsidP="00A447DA">
      <w:pPr>
        <w:spacing w:after="0" w:line="240" w:lineRule="auto"/>
        <w:jc w:val="right"/>
        <w:rPr>
          <w:rFonts w:ascii="Arial" w:hAnsi="Arial" w:cs="Arial"/>
          <w:sz w:val="24"/>
          <w:szCs w:val="24"/>
        </w:rPr>
      </w:pPr>
      <w:r w:rsidRPr="00A447DA">
        <w:rPr>
          <w:rFonts w:ascii="Arial" w:hAnsi="Arial" w:cs="Arial"/>
          <w:sz w:val="24"/>
          <w:szCs w:val="24"/>
        </w:rPr>
        <w:t>Таблица 2.</w:t>
      </w:r>
    </w:p>
    <w:p w14:paraId="7A5FEAC5" w14:textId="77777777" w:rsidR="00A447DA" w:rsidRDefault="00A447DA" w:rsidP="00A447DA">
      <w:pPr>
        <w:spacing w:after="0" w:line="240" w:lineRule="auto"/>
        <w:jc w:val="right"/>
        <w:rPr>
          <w:rFonts w:ascii="Arial" w:hAnsi="Arial" w:cs="Arial"/>
          <w:sz w:val="24"/>
          <w:szCs w:val="24"/>
        </w:rPr>
      </w:pPr>
    </w:p>
    <w:p w14:paraId="47525723" w14:textId="12CA6A62" w:rsidR="00A447DA" w:rsidRDefault="00A447DA" w:rsidP="00A447DA">
      <w:pPr>
        <w:spacing w:after="0" w:line="240" w:lineRule="auto"/>
        <w:rPr>
          <w:rFonts w:ascii="Arial" w:hAnsi="Arial" w:cs="Arial"/>
          <w:sz w:val="24"/>
          <w:szCs w:val="24"/>
        </w:rPr>
      </w:pPr>
      <w:r w:rsidRPr="00A447DA">
        <w:rPr>
          <w:rFonts w:ascii="Arial" w:hAnsi="Arial" w:cs="Arial"/>
          <w:sz w:val="24"/>
          <w:szCs w:val="24"/>
        </w:rPr>
        <w:t>Человек на 1 тыс. населения</w:t>
      </w:r>
    </w:p>
    <w:p w14:paraId="6ECB92C4" w14:textId="77777777" w:rsidR="00A447DA" w:rsidRPr="00A447DA" w:rsidRDefault="00A447DA" w:rsidP="00A447DA">
      <w:pPr>
        <w:spacing w:after="0" w:line="240" w:lineRule="auto"/>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5002"/>
        <w:gridCol w:w="1730"/>
        <w:gridCol w:w="1797"/>
      </w:tblGrid>
      <w:tr w:rsidR="00A447DA" w:rsidRPr="00A447DA" w14:paraId="70D16E11" w14:textId="77777777" w:rsidTr="00A447DA">
        <w:tc>
          <w:tcPr>
            <w:tcW w:w="817" w:type="dxa"/>
            <w:shd w:val="clear" w:color="auto" w:fill="auto"/>
          </w:tcPr>
          <w:p w14:paraId="3CE5C3E4"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№п/п</w:t>
            </w:r>
          </w:p>
        </w:tc>
        <w:tc>
          <w:tcPr>
            <w:tcW w:w="5812" w:type="dxa"/>
            <w:shd w:val="clear" w:color="auto" w:fill="auto"/>
          </w:tcPr>
          <w:p w14:paraId="5598C410"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Наименование показателей</w:t>
            </w:r>
          </w:p>
        </w:tc>
        <w:tc>
          <w:tcPr>
            <w:tcW w:w="1984" w:type="dxa"/>
            <w:shd w:val="clear" w:color="auto" w:fill="auto"/>
          </w:tcPr>
          <w:p w14:paraId="60A68987" w14:textId="6E0258A8"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20</w:t>
            </w:r>
            <w:r w:rsidR="00A12973">
              <w:rPr>
                <w:rFonts w:ascii="Arial" w:hAnsi="Arial" w:cs="Arial"/>
                <w:sz w:val="24"/>
                <w:szCs w:val="24"/>
              </w:rPr>
              <w:t>19</w:t>
            </w:r>
          </w:p>
        </w:tc>
        <w:tc>
          <w:tcPr>
            <w:tcW w:w="2069" w:type="dxa"/>
            <w:shd w:val="clear" w:color="auto" w:fill="auto"/>
          </w:tcPr>
          <w:p w14:paraId="6FF6F993" w14:textId="213C534C"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20</w:t>
            </w:r>
            <w:r w:rsidR="00A12973">
              <w:rPr>
                <w:rFonts w:ascii="Arial" w:hAnsi="Arial" w:cs="Arial"/>
                <w:sz w:val="24"/>
                <w:szCs w:val="24"/>
              </w:rPr>
              <w:t>20</w:t>
            </w:r>
          </w:p>
        </w:tc>
      </w:tr>
      <w:tr w:rsidR="00A447DA" w:rsidRPr="00A447DA" w14:paraId="5F96A3B9" w14:textId="77777777" w:rsidTr="00A447DA">
        <w:tc>
          <w:tcPr>
            <w:tcW w:w="817" w:type="dxa"/>
            <w:shd w:val="clear" w:color="auto" w:fill="auto"/>
          </w:tcPr>
          <w:p w14:paraId="2D78712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1.</w:t>
            </w:r>
          </w:p>
        </w:tc>
        <w:tc>
          <w:tcPr>
            <w:tcW w:w="5812" w:type="dxa"/>
            <w:shd w:val="clear" w:color="auto" w:fill="auto"/>
          </w:tcPr>
          <w:p w14:paraId="009972BC"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Коэффициент рождаемости</w:t>
            </w:r>
          </w:p>
        </w:tc>
        <w:tc>
          <w:tcPr>
            <w:tcW w:w="1984" w:type="dxa"/>
            <w:shd w:val="clear" w:color="auto" w:fill="auto"/>
          </w:tcPr>
          <w:p w14:paraId="19D3450E" w14:textId="162BB868" w:rsidR="00A447DA" w:rsidRPr="00A447DA" w:rsidRDefault="00A12973" w:rsidP="00A447DA">
            <w:pPr>
              <w:spacing w:after="0" w:line="240" w:lineRule="auto"/>
              <w:rPr>
                <w:rFonts w:ascii="Arial" w:hAnsi="Arial" w:cs="Arial"/>
                <w:sz w:val="24"/>
                <w:szCs w:val="24"/>
              </w:rPr>
            </w:pPr>
            <w:r>
              <w:rPr>
                <w:rFonts w:ascii="Arial" w:hAnsi="Arial" w:cs="Arial"/>
                <w:sz w:val="24"/>
                <w:szCs w:val="24"/>
              </w:rPr>
              <w:t>2</w:t>
            </w:r>
            <w:r w:rsidR="00A447DA" w:rsidRPr="00A447DA">
              <w:rPr>
                <w:rFonts w:ascii="Arial" w:hAnsi="Arial" w:cs="Arial"/>
                <w:sz w:val="24"/>
                <w:szCs w:val="24"/>
              </w:rPr>
              <w:t>,</w:t>
            </w:r>
            <w:r>
              <w:rPr>
                <w:rFonts w:ascii="Arial" w:hAnsi="Arial" w:cs="Arial"/>
                <w:sz w:val="24"/>
                <w:szCs w:val="24"/>
              </w:rPr>
              <w:t>8</w:t>
            </w:r>
          </w:p>
        </w:tc>
        <w:tc>
          <w:tcPr>
            <w:tcW w:w="2069" w:type="dxa"/>
            <w:shd w:val="clear" w:color="auto" w:fill="auto"/>
          </w:tcPr>
          <w:p w14:paraId="590CEAC0" w14:textId="437F30EB" w:rsidR="00A447DA" w:rsidRPr="00A447DA" w:rsidRDefault="00A12973" w:rsidP="00A447DA">
            <w:pPr>
              <w:spacing w:after="0" w:line="240" w:lineRule="auto"/>
              <w:rPr>
                <w:rFonts w:ascii="Arial" w:hAnsi="Arial" w:cs="Arial"/>
                <w:sz w:val="24"/>
                <w:szCs w:val="24"/>
              </w:rPr>
            </w:pPr>
            <w:r>
              <w:rPr>
                <w:rFonts w:ascii="Arial" w:hAnsi="Arial" w:cs="Arial"/>
                <w:sz w:val="24"/>
                <w:szCs w:val="24"/>
              </w:rPr>
              <w:t>4</w:t>
            </w:r>
            <w:r w:rsidR="00A447DA" w:rsidRPr="00A447DA">
              <w:rPr>
                <w:rFonts w:ascii="Arial" w:hAnsi="Arial" w:cs="Arial"/>
                <w:sz w:val="24"/>
                <w:szCs w:val="24"/>
              </w:rPr>
              <w:t>,</w:t>
            </w:r>
            <w:r>
              <w:rPr>
                <w:rFonts w:ascii="Arial" w:hAnsi="Arial" w:cs="Arial"/>
                <w:sz w:val="24"/>
                <w:szCs w:val="24"/>
              </w:rPr>
              <w:t>3</w:t>
            </w:r>
          </w:p>
        </w:tc>
      </w:tr>
      <w:tr w:rsidR="00A447DA" w:rsidRPr="00A447DA" w14:paraId="322E78F3" w14:textId="77777777" w:rsidTr="00A447DA">
        <w:tc>
          <w:tcPr>
            <w:tcW w:w="817" w:type="dxa"/>
            <w:shd w:val="clear" w:color="auto" w:fill="auto"/>
          </w:tcPr>
          <w:p w14:paraId="3113DBCE"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lastRenderedPageBreak/>
              <w:t>2.</w:t>
            </w:r>
          </w:p>
        </w:tc>
        <w:tc>
          <w:tcPr>
            <w:tcW w:w="5812" w:type="dxa"/>
            <w:shd w:val="clear" w:color="auto" w:fill="auto"/>
          </w:tcPr>
          <w:p w14:paraId="61E4416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Коэффициент смертности</w:t>
            </w:r>
          </w:p>
        </w:tc>
        <w:tc>
          <w:tcPr>
            <w:tcW w:w="1984" w:type="dxa"/>
            <w:shd w:val="clear" w:color="auto" w:fill="auto"/>
          </w:tcPr>
          <w:p w14:paraId="0CAD1463" w14:textId="33D411D2" w:rsidR="00A447DA" w:rsidRPr="00A447DA" w:rsidRDefault="003127F9" w:rsidP="00A447DA">
            <w:pPr>
              <w:spacing w:after="0" w:line="240" w:lineRule="auto"/>
              <w:rPr>
                <w:rFonts w:ascii="Arial" w:hAnsi="Arial" w:cs="Arial"/>
                <w:sz w:val="24"/>
                <w:szCs w:val="24"/>
              </w:rPr>
            </w:pPr>
            <w:r>
              <w:rPr>
                <w:rFonts w:ascii="Arial" w:hAnsi="Arial" w:cs="Arial"/>
                <w:sz w:val="24"/>
                <w:szCs w:val="24"/>
              </w:rPr>
              <w:t>12</w:t>
            </w:r>
            <w:r w:rsidR="00A447DA" w:rsidRPr="00A447DA">
              <w:rPr>
                <w:rFonts w:ascii="Arial" w:hAnsi="Arial" w:cs="Arial"/>
                <w:sz w:val="24"/>
                <w:szCs w:val="24"/>
              </w:rPr>
              <w:t>,0</w:t>
            </w:r>
          </w:p>
        </w:tc>
        <w:tc>
          <w:tcPr>
            <w:tcW w:w="2069" w:type="dxa"/>
            <w:shd w:val="clear" w:color="auto" w:fill="auto"/>
          </w:tcPr>
          <w:p w14:paraId="66F3CDE3" w14:textId="35458BDA"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1</w:t>
            </w:r>
            <w:r w:rsidR="00A12973">
              <w:rPr>
                <w:rFonts w:ascii="Arial" w:hAnsi="Arial" w:cs="Arial"/>
                <w:sz w:val="24"/>
                <w:szCs w:val="24"/>
              </w:rPr>
              <w:t>6</w:t>
            </w:r>
            <w:r w:rsidRPr="00A447DA">
              <w:rPr>
                <w:rFonts w:ascii="Arial" w:hAnsi="Arial" w:cs="Arial"/>
                <w:sz w:val="24"/>
                <w:szCs w:val="24"/>
              </w:rPr>
              <w:t>,</w:t>
            </w:r>
            <w:r w:rsidR="00A12973">
              <w:rPr>
                <w:rFonts w:ascii="Arial" w:hAnsi="Arial" w:cs="Arial"/>
                <w:sz w:val="24"/>
                <w:szCs w:val="24"/>
              </w:rPr>
              <w:t>2</w:t>
            </w:r>
          </w:p>
        </w:tc>
      </w:tr>
      <w:tr w:rsidR="00A447DA" w:rsidRPr="00A447DA" w14:paraId="7ABF6934" w14:textId="77777777" w:rsidTr="00A447DA">
        <w:tc>
          <w:tcPr>
            <w:tcW w:w="817" w:type="dxa"/>
            <w:shd w:val="clear" w:color="auto" w:fill="auto"/>
          </w:tcPr>
          <w:p w14:paraId="3BE2C2F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3.</w:t>
            </w:r>
          </w:p>
        </w:tc>
        <w:tc>
          <w:tcPr>
            <w:tcW w:w="5812" w:type="dxa"/>
            <w:shd w:val="clear" w:color="auto" w:fill="auto"/>
          </w:tcPr>
          <w:p w14:paraId="055D6807"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Коэффициент естественного прироста (убыли)</w:t>
            </w:r>
          </w:p>
        </w:tc>
        <w:tc>
          <w:tcPr>
            <w:tcW w:w="1984" w:type="dxa"/>
            <w:shd w:val="clear" w:color="auto" w:fill="auto"/>
          </w:tcPr>
          <w:p w14:paraId="6B6C8B2A" w14:textId="7BAB9198"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4,</w:t>
            </w:r>
            <w:r w:rsidR="003127F9">
              <w:rPr>
                <w:rFonts w:ascii="Arial" w:hAnsi="Arial" w:cs="Arial"/>
                <w:sz w:val="24"/>
                <w:szCs w:val="24"/>
              </w:rPr>
              <w:t>2</w:t>
            </w:r>
          </w:p>
        </w:tc>
        <w:tc>
          <w:tcPr>
            <w:tcW w:w="2069" w:type="dxa"/>
            <w:shd w:val="clear" w:color="auto" w:fill="auto"/>
          </w:tcPr>
          <w:p w14:paraId="3E23B40F" w14:textId="3CBAAF37" w:rsidR="00A447DA" w:rsidRPr="00A447DA" w:rsidRDefault="003127F9" w:rsidP="00A447DA">
            <w:pPr>
              <w:spacing w:after="0" w:line="240" w:lineRule="auto"/>
              <w:rPr>
                <w:rFonts w:ascii="Arial" w:hAnsi="Arial" w:cs="Arial"/>
                <w:sz w:val="24"/>
                <w:szCs w:val="24"/>
              </w:rPr>
            </w:pPr>
            <w:r>
              <w:rPr>
                <w:rFonts w:ascii="Arial" w:hAnsi="Arial" w:cs="Arial"/>
                <w:sz w:val="24"/>
                <w:szCs w:val="24"/>
              </w:rPr>
              <w:t>3,7</w:t>
            </w:r>
          </w:p>
        </w:tc>
      </w:tr>
    </w:tbl>
    <w:p w14:paraId="1C33F437" w14:textId="77777777" w:rsidR="00A447DA" w:rsidRPr="00A447DA" w:rsidRDefault="00A447DA" w:rsidP="00A447DA">
      <w:pPr>
        <w:spacing w:after="0" w:line="240" w:lineRule="auto"/>
        <w:rPr>
          <w:rFonts w:ascii="Arial" w:hAnsi="Arial" w:cs="Arial"/>
          <w:sz w:val="24"/>
          <w:szCs w:val="24"/>
        </w:rPr>
      </w:pPr>
    </w:p>
    <w:p w14:paraId="102CB36E" w14:textId="3A465F0B" w:rsidR="00A447DA" w:rsidRPr="00C406EC" w:rsidRDefault="00C406EC" w:rsidP="00A447DA">
      <w:pPr>
        <w:spacing w:after="0" w:line="240" w:lineRule="auto"/>
        <w:jc w:val="center"/>
        <w:rPr>
          <w:rFonts w:ascii="Arial" w:hAnsi="Arial" w:cs="Arial"/>
          <w:b/>
          <w:bCs/>
          <w:sz w:val="24"/>
          <w:szCs w:val="24"/>
        </w:rPr>
      </w:pPr>
      <w:r w:rsidRPr="00C406EC">
        <w:rPr>
          <w:rFonts w:ascii="Arial" w:hAnsi="Arial" w:cs="Arial"/>
          <w:b/>
          <w:bCs/>
          <w:sz w:val="24"/>
          <w:szCs w:val="24"/>
        </w:rPr>
        <w:t>3</w:t>
      </w:r>
      <w:r w:rsidR="00A447DA" w:rsidRPr="00C406EC">
        <w:rPr>
          <w:rFonts w:ascii="Arial" w:hAnsi="Arial" w:cs="Arial"/>
          <w:b/>
          <w:bCs/>
          <w:sz w:val="24"/>
          <w:szCs w:val="24"/>
        </w:rPr>
        <w:t>.2.1 Оценка принимаемых мер по повышению уровня социально – экономического развития и улучшению качества жизни населения Жутовского сельского поселения</w:t>
      </w:r>
    </w:p>
    <w:p w14:paraId="1DEC4773" w14:textId="77777777" w:rsidR="00A447DA" w:rsidRPr="00A447DA" w:rsidRDefault="00A447DA" w:rsidP="00A447DA">
      <w:pPr>
        <w:spacing w:after="0" w:line="240" w:lineRule="auto"/>
        <w:jc w:val="center"/>
        <w:rPr>
          <w:rFonts w:ascii="Arial" w:hAnsi="Arial" w:cs="Arial"/>
          <w:sz w:val="24"/>
          <w:szCs w:val="24"/>
        </w:rPr>
      </w:pPr>
    </w:p>
    <w:p w14:paraId="0C7DBB01" w14:textId="33D76DA9"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В целом анализ социально – экономического развития Жутовского сельского поселения позволяет выделить благоприятные факторы в условиях принимаемых мер по повышению уровня социально – экономического развития и улучшению качества жизни населения поселения</w:t>
      </w:r>
    </w:p>
    <w:p w14:paraId="4E7BDFFE" w14:textId="09381C4B"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Социально – экономическое развитие Жутовского сельского поселения осуществляется в рамках федеральных законов, указов Президента Российской Федерации, постановлений Правительства Российской Федерации, законов Волгоградской области, постановлений главы администрации Волгоградской области.</w:t>
      </w:r>
    </w:p>
    <w:p w14:paraId="014CE9D2" w14:textId="4E400498"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В Волгоградской области активно совершенствуется региональный экономический механизм государственного регулирования. Ведется работа по совершенствованию нормативно – правовой базы. Принимаются меры поддержки агропромышленного комплекса, малого предпринимательства, инвестиционной деятельности, по изысканию резервов пополнения доходов в местный бюджет и экономии средств.</w:t>
      </w:r>
    </w:p>
    <w:p w14:paraId="7EB2C8E5" w14:textId="55347B63"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К числу неблагоприятных факторов (или ограничений) следует отнести:</w:t>
      </w:r>
    </w:p>
    <w:p w14:paraId="2BD1EE75" w14:textId="77777777"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естественную убыль населения, обусловленную низким уровнем рождаемости и высоким уровнем смертности;</w:t>
      </w:r>
    </w:p>
    <w:p w14:paraId="2FB5C7DC" w14:textId="77777777"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низкий уровень доходов населения в сравнении со среднеобластными показателями;</w:t>
      </w:r>
    </w:p>
    <w:p w14:paraId="6BC11617" w14:textId="041FA8F1"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 проблему со снабжением населения питьевой водой и низкое качество питьевой воды</w:t>
      </w:r>
      <w:r w:rsidR="00F35790">
        <w:rPr>
          <w:rFonts w:ascii="Arial" w:hAnsi="Arial" w:cs="Arial"/>
          <w:sz w:val="24"/>
          <w:szCs w:val="24"/>
        </w:rPr>
        <w:t>.</w:t>
      </w:r>
    </w:p>
    <w:p w14:paraId="69796205" w14:textId="0572F327" w:rsidR="00A447DA" w:rsidRPr="00A447DA" w:rsidRDefault="00A447DA" w:rsidP="00A447DA">
      <w:pPr>
        <w:spacing w:after="0" w:line="240" w:lineRule="auto"/>
        <w:ind w:firstLine="709"/>
        <w:contextualSpacing/>
        <w:jc w:val="both"/>
        <w:rPr>
          <w:rFonts w:ascii="Arial" w:hAnsi="Arial" w:cs="Arial"/>
          <w:sz w:val="24"/>
          <w:szCs w:val="24"/>
        </w:rPr>
      </w:pPr>
      <w:r w:rsidRPr="00A447DA">
        <w:rPr>
          <w:rFonts w:ascii="Arial" w:hAnsi="Arial" w:cs="Arial"/>
          <w:sz w:val="24"/>
          <w:szCs w:val="24"/>
        </w:rPr>
        <w:t>Выявление позитивных и негативных факторов социально – экономического развития населения позволило определить проблемы в развитии территории, на решение которых должны быть направлены усилия органов власти и хозяйствующих субъектов на период до 202</w:t>
      </w:r>
      <w:r w:rsidR="00222A43">
        <w:rPr>
          <w:rFonts w:ascii="Arial" w:hAnsi="Arial" w:cs="Arial"/>
          <w:sz w:val="24"/>
          <w:szCs w:val="24"/>
        </w:rPr>
        <w:t>9</w:t>
      </w:r>
      <w:r>
        <w:rPr>
          <w:rFonts w:ascii="Arial" w:hAnsi="Arial" w:cs="Arial"/>
          <w:sz w:val="24"/>
          <w:szCs w:val="24"/>
        </w:rPr>
        <w:t xml:space="preserve"> </w:t>
      </w:r>
      <w:r w:rsidRPr="00A447DA">
        <w:rPr>
          <w:rFonts w:ascii="Arial" w:hAnsi="Arial" w:cs="Arial"/>
          <w:sz w:val="24"/>
          <w:szCs w:val="24"/>
        </w:rPr>
        <w:t>года.</w:t>
      </w:r>
    </w:p>
    <w:p w14:paraId="2967432E" w14:textId="77777777" w:rsidR="00C406EC" w:rsidRDefault="00C406EC" w:rsidP="00C406EC">
      <w:pPr>
        <w:spacing w:after="0" w:line="240" w:lineRule="auto"/>
        <w:rPr>
          <w:rFonts w:ascii="Arial" w:hAnsi="Arial" w:cs="Arial"/>
          <w:sz w:val="24"/>
          <w:szCs w:val="24"/>
        </w:rPr>
      </w:pPr>
    </w:p>
    <w:p w14:paraId="029F213D" w14:textId="25B5020B" w:rsidR="00A447DA" w:rsidRPr="00C406EC" w:rsidRDefault="00C406EC" w:rsidP="00C406EC">
      <w:pPr>
        <w:spacing w:after="0" w:line="240" w:lineRule="auto"/>
        <w:jc w:val="center"/>
        <w:rPr>
          <w:rFonts w:ascii="Arial" w:hAnsi="Arial" w:cs="Arial"/>
          <w:b/>
          <w:bCs/>
          <w:sz w:val="24"/>
          <w:szCs w:val="24"/>
        </w:rPr>
      </w:pPr>
      <w:r w:rsidRPr="00C406EC">
        <w:rPr>
          <w:rFonts w:ascii="Arial" w:hAnsi="Arial" w:cs="Arial"/>
          <w:b/>
          <w:bCs/>
          <w:sz w:val="24"/>
          <w:szCs w:val="24"/>
        </w:rPr>
        <w:t xml:space="preserve">3.3. </w:t>
      </w:r>
      <w:r w:rsidR="00A447DA" w:rsidRPr="00C406EC">
        <w:rPr>
          <w:rFonts w:ascii="Arial" w:hAnsi="Arial" w:cs="Arial"/>
          <w:b/>
          <w:bCs/>
          <w:sz w:val="24"/>
          <w:szCs w:val="24"/>
        </w:rPr>
        <w:t>Территориальное планирование</w:t>
      </w:r>
    </w:p>
    <w:p w14:paraId="2DCAC8F3" w14:textId="77777777" w:rsidR="00A447DA" w:rsidRPr="00A447DA" w:rsidRDefault="00A447DA" w:rsidP="00A447DA">
      <w:pPr>
        <w:spacing w:after="0" w:line="240" w:lineRule="auto"/>
        <w:rPr>
          <w:rFonts w:ascii="Arial" w:hAnsi="Arial" w:cs="Arial"/>
          <w:sz w:val="24"/>
          <w:szCs w:val="24"/>
        </w:rPr>
      </w:pPr>
    </w:p>
    <w:p w14:paraId="578BD710" w14:textId="132E2F46" w:rsidR="00A447DA" w:rsidRPr="00A447DA" w:rsidRDefault="00A447DA" w:rsidP="00727E7B">
      <w:pPr>
        <w:spacing w:after="0" w:line="240" w:lineRule="auto"/>
        <w:ind w:firstLine="709"/>
        <w:contextualSpacing/>
        <w:jc w:val="both"/>
        <w:rPr>
          <w:rFonts w:ascii="Arial" w:hAnsi="Arial" w:cs="Arial"/>
          <w:sz w:val="24"/>
          <w:szCs w:val="24"/>
        </w:rPr>
      </w:pPr>
      <w:r w:rsidRPr="00A447DA">
        <w:rPr>
          <w:rFonts w:ascii="Arial" w:hAnsi="Arial" w:cs="Arial"/>
          <w:sz w:val="24"/>
          <w:szCs w:val="24"/>
        </w:rPr>
        <w:t>В настоящее время действующим нормативно – правовым актом по градостроительной деятельности на территории Жутовского сельского поселения являются Правила землепользования и застройки Жутовского сельского поселения Октябрьского муниципального района Волгоградской области, утвержденные решением Думы Жутовского сельского поселения от 17.12.2012г</w:t>
      </w:r>
      <w:r w:rsidR="003127F9">
        <w:rPr>
          <w:rFonts w:ascii="Arial" w:hAnsi="Arial" w:cs="Arial"/>
          <w:sz w:val="24"/>
          <w:szCs w:val="24"/>
        </w:rPr>
        <w:t xml:space="preserve"> </w:t>
      </w:r>
      <w:r w:rsidRPr="00A447DA">
        <w:rPr>
          <w:rFonts w:ascii="Arial" w:hAnsi="Arial" w:cs="Arial"/>
          <w:sz w:val="24"/>
          <w:szCs w:val="24"/>
        </w:rPr>
        <w:t>№</w:t>
      </w:r>
      <w:r w:rsidR="003127F9">
        <w:rPr>
          <w:rFonts w:ascii="Arial" w:hAnsi="Arial" w:cs="Arial"/>
          <w:sz w:val="24"/>
          <w:szCs w:val="24"/>
        </w:rPr>
        <w:t xml:space="preserve"> </w:t>
      </w:r>
      <w:r w:rsidRPr="00A447DA">
        <w:rPr>
          <w:rFonts w:ascii="Arial" w:hAnsi="Arial" w:cs="Arial"/>
          <w:sz w:val="24"/>
          <w:szCs w:val="24"/>
        </w:rPr>
        <w:t>116-27/2.</w:t>
      </w:r>
    </w:p>
    <w:p w14:paraId="2AC667EA" w14:textId="55C4E7AE" w:rsidR="00A447DA" w:rsidRPr="00A447DA" w:rsidRDefault="00A447DA" w:rsidP="00727E7B">
      <w:pPr>
        <w:spacing w:after="0" w:line="240" w:lineRule="auto"/>
        <w:ind w:firstLine="709"/>
        <w:contextualSpacing/>
        <w:jc w:val="both"/>
        <w:rPr>
          <w:rFonts w:ascii="Arial" w:hAnsi="Arial" w:cs="Arial"/>
          <w:sz w:val="24"/>
          <w:szCs w:val="24"/>
        </w:rPr>
      </w:pPr>
      <w:r w:rsidRPr="00A447DA">
        <w:rPr>
          <w:rFonts w:ascii="Arial" w:hAnsi="Arial" w:cs="Arial"/>
          <w:sz w:val="24"/>
          <w:szCs w:val="24"/>
        </w:rPr>
        <w:t>В соответствии с ведомственной целевой программой «Развитие архитектуры и градостроительства Волгоградской области Волгоградской области на 20</w:t>
      </w:r>
      <w:r w:rsidR="003127F9">
        <w:rPr>
          <w:rFonts w:ascii="Arial" w:hAnsi="Arial" w:cs="Arial"/>
          <w:sz w:val="24"/>
          <w:szCs w:val="24"/>
        </w:rPr>
        <w:t>21</w:t>
      </w:r>
      <w:r w:rsidRPr="00A447DA">
        <w:rPr>
          <w:rFonts w:ascii="Arial" w:hAnsi="Arial" w:cs="Arial"/>
          <w:sz w:val="24"/>
          <w:szCs w:val="24"/>
        </w:rPr>
        <w:t>-20</w:t>
      </w:r>
      <w:r w:rsidR="003127F9">
        <w:rPr>
          <w:rFonts w:ascii="Arial" w:hAnsi="Arial" w:cs="Arial"/>
          <w:sz w:val="24"/>
          <w:szCs w:val="24"/>
        </w:rPr>
        <w:t>22</w:t>
      </w:r>
      <w:r w:rsidRPr="00A447DA">
        <w:rPr>
          <w:rFonts w:ascii="Arial" w:hAnsi="Arial" w:cs="Arial"/>
          <w:sz w:val="24"/>
          <w:szCs w:val="24"/>
        </w:rPr>
        <w:t xml:space="preserve">гг» из </w:t>
      </w:r>
      <w:r w:rsidR="00727E7B" w:rsidRPr="00A447DA">
        <w:rPr>
          <w:rFonts w:ascii="Arial" w:hAnsi="Arial" w:cs="Arial"/>
          <w:sz w:val="24"/>
          <w:szCs w:val="24"/>
        </w:rPr>
        <w:t>бюджета поселения</w:t>
      </w:r>
      <w:r w:rsidRPr="00A447DA">
        <w:rPr>
          <w:rFonts w:ascii="Arial" w:hAnsi="Arial" w:cs="Arial"/>
          <w:sz w:val="24"/>
          <w:szCs w:val="24"/>
        </w:rPr>
        <w:t xml:space="preserve"> в 20</w:t>
      </w:r>
      <w:r w:rsidR="003127F9">
        <w:rPr>
          <w:rFonts w:ascii="Arial" w:hAnsi="Arial" w:cs="Arial"/>
          <w:sz w:val="24"/>
          <w:szCs w:val="24"/>
        </w:rPr>
        <w:t>21</w:t>
      </w:r>
      <w:r w:rsidR="00727E7B">
        <w:rPr>
          <w:rFonts w:ascii="Arial" w:hAnsi="Arial" w:cs="Arial"/>
          <w:sz w:val="24"/>
          <w:szCs w:val="24"/>
        </w:rPr>
        <w:t xml:space="preserve"> </w:t>
      </w:r>
      <w:r w:rsidRPr="00695A01">
        <w:rPr>
          <w:rFonts w:ascii="Arial" w:hAnsi="Arial" w:cs="Arial"/>
          <w:sz w:val="24"/>
          <w:szCs w:val="24"/>
        </w:rPr>
        <w:t xml:space="preserve">году планируется </w:t>
      </w:r>
      <w:proofErr w:type="spellStart"/>
      <w:r w:rsidRPr="00695A01">
        <w:rPr>
          <w:rFonts w:ascii="Arial" w:hAnsi="Arial" w:cs="Arial"/>
          <w:sz w:val="24"/>
          <w:szCs w:val="24"/>
        </w:rPr>
        <w:t>софинансирование</w:t>
      </w:r>
      <w:proofErr w:type="spellEnd"/>
      <w:r w:rsidRPr="00695A01">
        <w:rPr>
          <w:rFonts w:ascii="Arial" w:hAnsi="Arial" w:cs="Arial"/>
          <w:sz w:val="24"/>
          <w:szCs w:val="24"/>
        </w:rPr>
        <w:t xml:space="preserve"> разработки плана </w:t>
      </w:r>
      <w:r w:rsidR="00727E7B" w:rsidRPr="00695A01">
        <w:rPr>
          <w:rFonts w:ascii="Arial" w:hAnsi="Arial" w:cs="Arial"/>
          <w:sz w:val="24"/>
          <w:szCs w:val="24"/>
        </w:rPr>
        <w:t>Жутовского</w:t>
      </w:r>
      <w:r w:rsidRPr="00695A01">
        <w:rPr>
          <w:rFonts w:ascii="Arial" w:hAnsi="Arial" w:cs="Arial"/>
          <w:sz w:val="24"/>
          <w:szCs w:val="24"/>
        </w:rPr>
        <w:t xml:space="preserve"> сельского поселения в размере 1</w:t>
      </w:r>
      <w:r w:rsidR="00695A01" w:rsidRPr="00695A01">
        <w:rPr>
          <w:rFonts w:ascii="Arial" w:hAnsi="Arial" w:cs="Arial"/>
          <w:sz w:val="24"/>
          <w:szCs w:val="24"/>
        </w:rPr>
        <w:t>20</w:t>
      </w:r>
      <w:r w:rsidR="003127F9" w:rsidRPr="00695A01">
        <w:rPr>
          <w:rFonts w:ascii="Arial" w:hAnsi="Arial" w:cs="Arial"/>
          <w:sz w:val="24"/>
          <w:szCs w:val="24"/>
        </w:rPr>
        <w:t xml:space="preserve"> </w:t>
      </w:r>
      <w:proofErr w:type="spellStart"/>
      <w:r w:rsidRPr="00695A01">
        <w:rPr>
          <w:rFonts w:ascii="Arial" w:hAnsi="Arial" w:cs="Arial"/>
          <w:sz w:val="24"/>
          <w:szCs w:val="24"/>
        </w:rPr>
        <w:t>тыс.руб</w:t>
      </w:r>
      <w:proofErr w:type="spellEnd"/>
      <w:r w:rsidRPr="00695A01">
        <w:rPr>
          <w:rFonts w:ascii="Arial" w:hAnsi="Arial" w:cs="Arial"/>
          <w:sz w:val="24"/>
          <w:szCs w:val="24"/>
        </w:rPr>
        <w:t>.</w:t>
      </w:r>
    </w:p>
    <w:p w14:paraId="188D5374" w14:textId="77777777" w:rsidR="00A447DA" w:rsidRPr="00A447DA" w:rsidRDefault="00A447DA" w:rsidP="00A447DA">
      <w:pPr>
        <w:spacing w:after="0" w:line="240" w:lineRule="auto"/>
        <w:rPr>
          <w:rFonts w:ascii="Arial" w:hAnsi="Arial" w:cs="Arial"/>
          <w:sz w:val="24"/>
          <w:szCs w:val="24"/>
        </w:rPr>
      </w:pPr>
    </w:p>
    <w:p w14:paraId="00C73BA5" w14:textId="513CDFEA" w:rsidR="00A447DA" w:rsidRDefault="00C406EC" w:rsidP="00727E7B">
      <w:pPr>
        <w:spacing w:after="0" w:line="240" w:lineRule="auto"/>
        <w:jc w:val="center"/>
        <w:rPr>
          <w:rFonts w:ascii="Arial" w:hAnsi="Arial" w:cs="Arial"/>
          <w:b/>
          <w:sz w:val="24"/>
          <w:szCs w:val="24"/>
        </w:rPr>
      </w:pPr>
      <w:r>
        <w:rPr>
          <w:rFonts w:ascii="Arial" w:hAnsi="Arial" w:cs="Arial"/>
          <w:b/>
          <w:sz w:val="24"/>
          <w:szCs w:val="24"/>
        </w:rPr>
        <w:t>4</w:t>
      </w:r>
      <w:r w:rsidR="00A447DA" w:rsidRPr="00A447DA">
        <w:rPr>
          <w:rFonts w:ascii="Arial" w:hAnsi="Arial" w:cs="Arial"/>
          <w:b/>
          <w:sz w:val="24"/>
          <w:szCs w:val="24"/>
        </w:rPr>
        <w:t>. Комплексное развитие системы теплоснабжения</w:t>
      </w:r>
    </w:p>
    <w:p w14:paraId="1EAB55BB" w14:textId="77777777" w:rsidR="00727E7B" w:rsidRPr="00A447DA" w:rsidRDefault="00727E7B" w:rsidP="00727E7B">
      <w:pPr>
        <w:spacing w:after="0" w:line="240" w:lineRule="auto"/>
        <w:jc w:val="center"/>
        <w:rPr>
          <w:rFonts w:ascii="Arial" w:hAnsi="Arial" w:cs="Arial"/>
          <w:b/>
          <w:sz w:val="24"/>
          <w:szCs w:val="24"/>
        </w:rPr>
      </w:pPr>
    </w:p>
    <w:p w14:paraId="7647ECC0" w14:textId="1FD044E6" w:rsidR="00A447DA" w:rsidRPr="00A447DA" w:rsidRDefault="00A447DA" w:rsidP="00727E7B">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Программа развития теплоснабжения в Жутовском сельском поселении представляет собой комплексы задач и мероприятий, направленные на решение </w:t>
      </w:r>
      <w:r w:rsidR="00727E7B" w:rsidRPr="00A447DA">
        <w:rPr>
          <w:rFonts w:ascii="Arial" w:hAnsi="Arial" w:cs="Arial"/>
          <w:sz w:val="24"/>
          <w:szCs w:val="24"/>
        </w:rPr>
        <w:t>приоритетных проблем</w:t>
      </w:r>
      <w:r w:rsidRPr="00A447DA">
        <w:rPr>
          <w:rFonts w:ascii="Arial" w:hAnsi="Arial" w:cs="Arial"/>
          <w:sz w:val="24"/>
          <w:szCs w:val="24"/>
        </w:rPr>
        <w:t xml:space="preserve">, связанных с оказанием услуг теплоснабжения и включает </w:t>
      </w:r>
      <w:r w:rsidRPr="00A447DA">
        <w:rPr>
          <w:rFonts w:ascii="Arial" w:hAnsi="Arial" w:cs="Arial"/>
          <w:sz w:val="24"/>
          <w:szCs w:val="24"/>
        </w:rPr>
        <w:lastRenderedPageBreak/>
        <w:t>обоснование обеспечения имеющимися производственными возможностями прогнозируемого объема и качества услуг, соответствие услуг предъявленным требованиям и экологическим нормам.</w:t>
      </w:r>
    </w:p>
    <w:p w14:paraId="34C6D397" w14:textId="77777777" w:rsidR="00A447DA" w:rsidRPr="00A447DA" w:rsidRDefault="00A447DA" w:rsidP="00A447DA">
      <w:pPr>
        <w:spacing w:after="0" w:line="240" w:lineRule="auto"/>
        <w:rPr>
          <w:rFonts w:ascii="Arial" w:hAnsi="Arial" w:cs="Arial"/>
          <w:sz w:val="24"/>
          <w:szCs w:val="24"/>
        </w:rPr>
      </w:pPr>
    </w:p>
    <w:p w14:paraId="002C1016" w14:textId="3D2DA70B" w:rsidR="00A447DA" w:rsidRPr="00A447DA" w:rsidRDefault="00C406EC" w:rsidP="00727E7B">
      <w:pPr>
        <w:spacing w:after="0" w:line="240" w:lineRule="auto"/>
        <w:jc w:val="center"/>
        <w:rPr>
          <w:rFonts w:ascii="Arial" w:hAnsi="Arial" w:cs="Arial"/>
          <w:b/>
          <w:sz w:val="24"/>
          <w:szCs w:val="24"/>
        </w:rPr>
      </w:pPr>
      <w:r>
        <w:rPr>
          <w:rFonts w:ascii="Arial" w:hAnsi="Arial" w:cs="Arial"/>
          <w:b/>
          <w:sz w:val="24"/>
          <w:szCs w:val="24"/>
        </w:rPr>
        <w:t>4</w:t>
      </w:r>
      <w:r w:rsidR="00A447DA" w:rsidRPr="00A447DA">
        <w:rPr>
          <w:rFonts w:ascii="Arial" w:hAnsi="Arial" w:cs="Arial"/>
          <w:b/>
          <w:sz w:val="24"/>
          <w:szCs w:val="24"/>
        </w:rPr>
        <w:t>.</w:t>
      </w:r>
      <w:r w:rsidR="003127F9">
        <w:rPr>
          <w:rFonts w:ascii="Arial" w:hAnsi="Arial" w:cs="Arial"/>
          <w:b/>
          <w:sz w:val="24"/>
          <w:szCs w:val="24"/>
        </w:rPr>
        <w:t>1</w:t>
      </w:r>
      <w:r w:rsidR="00A447DA" w:rsidRPr="00A447DA">
        <w:rPr>
          <w:rFonts w:ascii="Arial" w:hAnsi="Arial" w:cs="Arial"/>
          <w:b/>
          <w:sz w:val="24"/>
          <w:szCs w:val="24"/>
        </w:rPr>
        <w:t xml:space="preserve"> Обоснование требований к системе теплоснабжения</w:t>
      </w:r>
    </w:p>
    <w:p w14:paraId="3571D0F8" w14:textId="18E8F34F" w:rsidR="00A447DA" w:rsidRDefault="00A447DA" w:rsidP="00727E7B">
      <w:pPr>
        <w:spacing w:after="0" w:line="240" w:lineRule="auto"/>
        <w:jc w:val="center"/>
        <w:rPr>
          <w:rFonts w:ascii="Arial" w:hAnsi="Arial" w:cs="Arial"/>
          <w:b/>
          <w:sz w:val="24"/>
          <w:szCs w:val="24"/>
        </w:rPr>
      </w:pPr>
      <w:r w:rsidRPr="00A447DA">
        <w:rPr>
          <w:rFonts w:ascii="Arial" w:hAnsi="Arial" w:cs="Arial"/>
          <w:b/>
          <w:sz w:val="24"/>
          <w:szCs w:val="24"/>
        </w:rPr>
        <w:t>установленным стандартом качества</w:t>
      </w:r>
    </w:p>
    <w:p w14:paraId="3BCACE07" w14:textId="77777777" w:rsidR="00727E7B" w:rsidRPr="00A447DA" w:rsidRDefault="00727E7B" w:rsidP="00727E7B">
      <w:pPr>
        <w:spacing w:after="0" w:line="240" w:lineRule="auto"/>
        <w:ind w:firstLine="709"/>
        <w:jc w:val="both"/>
        <w:rPr>
          <w:rFonts w:ascii="Arial" w:hAnsi="Arial" w:cs="Arial"/>
          <w:b/>
          <w:sz w:val="24"/>
          <w:szCs w:val="24"/>
        </w:rPr>
      </w:pPr>
    </w:p>
    <w:p w14:paraId="6A6A7DAE" w14:textId="1E58A22D"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 xml:space="preserve">Данный стандарт определяет критерии качества услуги «Теплоснабжение», достижение которого определяется выполнением мероприятий Программы комплексного развития систем коммунальной инфраструктуры муниципального образования </w:t>
      </w:r>
      <w:r w:rsidRPr="00B6654B">
        <w:rPr>
          <w:rFonts w:ascii="Arial" w:hAnsi="Arial" w:cs="Arial"/>
          <w:sz w:val="24"/>
          <w:szCs w:val="24"/>
        </w:rPr>
        <w:t>на период 20</w:t>
      </w:r>
      <w:r w:rsidR="00B6654B" w:rsidRPr="00B6654B">
        <w:rPr>
          <w:rFonts w:ascii="Arial" w:hAnsi="Arial" w:cs="Arial"/>
          <w:sz w:val="24"/>
          <w:szCs w:val="24"/>
        </w:rPr>
        <w:t>21</w:t>
      </w:r>
      <w:r w:rsidRPr="00B6654B">
        <w:rPr>
          <w:rFonts w:ascii="Arial" w:hAnsi="Arial" w:cs="Arial"/>
          <w:sz w:val="24"/>
          <w:szCs w:val="24"/>
        </w:rPr>
        <w:t>-202</w:t>
      </w:r>
      <w:r w:rsidR="00B6654B" w:rsidRPr="00B6654B">
        <w:rPr>
          <w:rFonts w:ascii="Arial" w:hAnsi="Arial" w:cs="Arial"/>
          <w:sz w:val="24"/>
          <w:szCs w:val="24"/>
        </w:rPr>
        <w:t>9</w:t>
      </w:r>
      <w:r w:rsidRPr="00B6654B">
        <w:rPr>
          <w:rFonts w:ascii="Arial" w:hAnsi="Arial" w:cs="Arial"/>
          <w:sz w:val="24"/>
          <w:szCs w:val="24"/>
        </w:rPr>
        <w:t xml:space="preserve"> гг</w:t>
      </w:r>
      <w:r w:rsidR="00B6654B">
        <w:rPr>
          <w:rFonts w:ascii="Arial" w:hAnsi="Arial" w:cs="Arial"/>
          <w:sz w:val="24"/>
          <w:szCs w:val="24"/>
        </w:rPr>
        <w:t>.</w:t>
      </w:r>
      <w:r w:rsidRPr="00B6654B">
        <w:rPr>
          <w:rFonts w:ascii="Arial" w:hAnsi="Arial" w:cs="Arial"/>
          <w:sz w:val="24"/>
          <w:szCs w:val="24"/>
        </w:rPr>
        <w:t xml:space="preserve"> в</w:t>
      </w:r>
      <w:r w:rsidRPr="00A447DA">
        <w:rPr>
          <w:rFonts w:ascii="Arial" w:hAnsi="Arial" w:cs="Arial"/>
          <w:sz w:val="24"/>
          <w:szCs w:val="24"/>
        </w:rPr>
        <w:t xml:space="preserve"> области теплоснабжения.</w:t>
      </w:r>
    </w:p>
    <w:p w14:paraId="12645E4C" w14:textId="77777777" w:rsidR="00A447DA" w:rsidRPr="00A447DA" w:rsidRDefault="00A447DA" w:rsidP="00727E7B">
      <w:pPr>
        <w:spacing w:after="0" w:line="240" w:lineRule="auto"/>
        <w:ind w:firstLine="709"/>
        <w:jc w:val="both"/>
        <w:rPr>
          <w:rFonts w:ascii="Arial" w:hAnsi="Arial" w:cs="Arial"/>
          <w:b/>
          <w:sz w:val="24"/>
          <w:szCs w:val="24"/>
        </w:rPr>
      </w:pPr>
      <w:r w:rsidRPr="00A447DA">
        <w:rPr>
          <w:rFonts w:ascii="Arial" w:hAnsi="Arial" w:cs="Arial"/>
          <w:b/>
          <w:sz w:val="24"/>
          <w:szCs w:val="24"/>
        </w:rPr>
        <w:t>1.Нормативные правовые акты, регулирующие предоставление услуги</w:t>
      </w:r>
    </w:p>
    <w:p w14:paraId="2F82342C" w14:textId="77777777"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1. Нормативные правовые акты, регулирующие предоставление услуги:</w:t>
      </w:r>
    </w:p>
    <w:p w14:paraId="3118360E" w14:textId="77777777"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1.1. Федеральный закон от 6 октября 2003 № 131-ФЗ «Об общих принципах организации местного самоуправления в Российской Федерации»;</w:t>
      </w:r>
    </w:p>
    <w:p w14:paraId="08DE8829" w14:textId="77777777"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1.2. Постановление Госстроя Российской Федерации от 27 сентября 2003 № 170 «Об утверждении Правил и норм технической эксплуатации жилищного фонда»;</w:t>
      </w:r>
    </w:p>
    <w:p w14:paraId="5C1A54E6" w14:textId="41F6E502"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 xml:space="preserve">1.3. </w:t>
      </w:r>
      <w:r w:rsidR="00727E7B" w:rsidRPr="00A447DA">
        <w:rPr>
          <w:rFonts w:ascii="Arial" w:hAnsi="Arial" w:cs="Arial"/>
          <w:sz w:val="24"/>
          <w:szCs w:val="24"/>
        </w:rPr>
        <w:t>Постановление Правительства</w:t>
      </w:r>
      <w:r w:rsidRPr="00A447DA">
        <w:rPr>
          <w:rFonts w:ascii="Arial" w:hAnsi="Arial" w:cs="Arial"/>
          <w:sz w:val="24"/>
          <w:szCs w:val="24"/>
        </w:rPr>
        <w:t xml:space="preserve"> Российской Федерации от 23 мая 2006 №307 </w:t>
      </w:r>
      <w:r w:rsidR="00727E7B" w:rsidRPr="00A447DA">
        <w:rPr>
          <w:rFonts w:ascii="Arial" w:hAnsi="Arial" w:cs="Arial"/>
          <w:sz w:val="24"/>
          <w:szCs w:val="24"/>
        </w:rPr>
        <w:t>«О</w:t>
      </w:r>
      <w:r w:rsidRPr="00A447DA">
        <w:rPr>
          <w:rFonts w:ascii="Arial" w:hAnsi="Arial" w:cs="Arial"/>
          <w:sz w:val="24"/>
          <w:szCs w:val="24"/>
        </w:rPr>
        <w:t xml:space="preserve"> порядке предоставления коммунальных услуг гражданам»;</w:t>
      </w:r>
    </w:p>
    <w:p w14:paraId="7937EABF" w14:textId="77777777"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1.4. Приказ Минэнерго Российской Федерации от 24 марта 2003 № 115 «Об утверждении Правил технической эксплуатации тепловых энергоустановок»;</w:t>
      </w:r>
    </w:p>
    <w:p w14:paraId="71359081" w14:textId="77777777"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1.5. Межгосударственный стандарт ГОСТ 30494-96 «Здания жилые и общественные. Параметры микроклимата в помещении» (утвержден постановлением Госстроя России от 6 января 1999 №1);</w:t>
      </w:r>
    </w:p>
    <w:p w14:paraId="2EF58D17" w14:textId="77777777"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1.6. Государственный стандарт ГОСТ Р 51617-2000 «Жилищно-коммунальные услуги. Общие технические условия» (принят постановлением Госстандарта России от 19 июня 2000 №158-ст);</w:t>
      </w:r>
    </w:p>
    <w:p w14:paraId="1D32784F" w14:textId="77777777"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1.7. Строительные нормы и правила СНиП 41-02-2003 «Тепловые сети» (утв. Постановлением   Госстроя России от 24 июня 2003 №110);</w:t>
      </w:r>
    </w:p>
    <w:p w14:paraId="343E3715" w14:textId="77777777"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 xml:space="preserve">1.8. Строительные нормы и правила СНиП 2.04.01-85 «Внутренний водопровод и канализация </w:t>
      </w:r>
    </w:p>
    <w:p w14:paraId="492902B3" w14:textId="0653CCFB"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зданий» (утв. Постановлением Государственного комитета СССР по делам строительства от 4</w:t>
      </w:r>
      <w:r w:rsidR="007F7767">
        <w:rPr>
          <w:rFonts w:ascii="Arial" w:hAnsi="Arial" w:cs="Arial"/>
          <w:sz w:val="24"/>
          <w:szCs w:val="24"/>
        </w:rPr>
        <w:t xml:space="preserve"> </w:t>
      </w:r>
      <w:r w:rsidRPr="00A447DA">
        <w:rPr>
          <w:rFonts w:ascii="Arial" w:hAnsi="Arial" w:cs="Arial"/>
          <w:sz w:val="24"/>
          <w:szCs w:val="24"/>
        </w:rPr>
        <w:t>октября 1985 № 189);</w:t>
      </w:r>
    </w:p>
    <w:p w14:paraId="4559770D" w14:textId="77777777" w:rsidR="00A447DA" w:rsidRPr="00A447DA" w:rsidRDefault="00A447DA" w:rsidP="00727E7B">
      <w:pPr>
        <w:spacing w:after="0" w:line="240" w:lineRule="auto"/>
        <w:ind w:firstLine="709"/>
        <w:jc w:val="both"/>
        <w:rPr>
          <w:rFonts w:ascii="Arial" w:hAnsi="Arial" w:cs="Arial"/>
          <w:sz w:val="24"/>
          <w:szCs w:val="24"/>
        </w:rPr>
      </w:pPr>
      <w:r w:rsidRPr="00A447DA">
        <w:rPr>
          <w:rFonts w:ascii="Arial" w:hAnsi="Arial" w:cs="Arial"/>
          <w:sz w:val="24"/>
          <w:szCs w:val="24"/>
        </w:rPr>
        <w:t>1.9. Иные нормативные правовые акты Российской Федерации.</w:t>
      </w:r>
    </w:p>
    <w:p w14:paraId="14390864" w14:textId="77777777" w:rsidR="00A447DA" w:rsidRPr="00A447DA" w:rsidRDefault="00A447DA" w:rsidP="00706E77">
      <w:pPr>
        <w:spacing w:after="0" w:line="240" w:lineRule="auto"/>
        <w:ind w:firstLine="709"/>
        <w:contextualSpacing/>
        <w:jc w:val="both"/>
        <w:rPr>
          <w:rFonts w:ascii="Arial" w:hAnsi="Arial" w:cs="Arial"/>
          <w:b/>
          <w:sz w:val="24"/>
          <w:szCs w:val="24"/>
        </w:rPr>
      </w:pPr>
      <w:r w:rsidRPr="00A447DA">
        <w:rPr>
          <w:rFonts w:ascii="Arial" w:hAnsi="Arial" w:cs="Arial"/>
          <w:b/>
          <w:sz w:val="24"/>
          <w:szCs w:val="24"/>
        </w:rPr>
        <w:t>2. Требования к качеству услуги, закрепляемые стандартом</w:t>
      </w:r>
    </w:p>
    <w:p w14:paraId="6B038F8F"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2.1. Требования к отоплению</w:t>
      </w:r>
    </w:p>
    <w:p w14:paraId="02A759BD"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2.1.1. Требования к техническим характеристикам</w:t>
      </w:r>
    </w:p>
    <w:p w14:paraId="17D7AC53" w14:textId="78AE8010"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2.1.1.1. В отопительный </w:t>
      </w:r>
      <w:r w:rsidR="00727E7B" w:rsidRPr="00A447DA">
        <w:rPr>
          <w:rFonts w:ascii="Arial" w:hAnsi="Arial" w:cs="Arial"/>
          <w:sz w:val="24"/>
          <w:szCs w:val="24"/>
        </w:rPr>
        <w:t>период допустимая</w:t>
      </w:r>
      <w:r w:rsidRPr="00A447DA">
        <w:rPr>
          <w:rFonts w:ascii="Arial" w:hAnsi="Arial" w:cs="Arial"/>
          <w:sz w:val="24"/>
          <w:szCs w:val="24"/>
        </w:rPr>
        <w:t xml:space="preserve"> температура воздуха внутри помещения должна составлять 18-24 градуса по шкале Цельсия.</w:t>
      </w:r>
    </w:p>
    <w:p w14:paraId="76B07F4D" w14:textId="25FE2681"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2.1.1.2. Предельное рабочее давление для систем отопления с чугунными отопительными </w:t>
      </w:r>
      <w:r w:rsidR="00F35790">
        <w:rPr>
          <w:rFonts w:ascii="Arial" w:hAnsi="Arial" w:cs="Arial"/>
          <w:sz w:val="24"/>
          <w:szCs w:val="24"/>
        </w:rPr>
        <w:t>п</w:t>
      </w:r>
      <w:r w:rsidRPr="00A447DA">
        <w:rPr>
          <w:rFonts w:ascii="Arial" w:hAnsi="Arial" w:cs="Arial"/>
          <w:sz w:val="24"/>
          <w:szCs w:val="24"/>
        </w:rPr>
        <w:t xml:space="preserve">риборами должно составлять 0,6 Мпа (6 кгс/см2), со стальными – 1,0 </w:t>
      </w:r>
      <w:r w:rsidR="00727E7B" w:rsidRPr="00A447DA">
        <w:rPr>
          <w:rFonts w:ascii="Arial" w:hAnsi="Arial" w:cs="Arial"/>
          <w:sz w:val="24"/>
          <w:szCs w:val="24"/>
        </w:rPr>
        <w:t>Мпа (10</w:t>
      </w:r>
      <w:r w:rsidRPr="00A447DA">
        <w:rPr>
          <w:rFonts w:ascii="Arial" w:hAnsi="Arial" w:cs="Arial"/>
          <w:sz w:val="24"/>
          <w:szCs w:val="24"/>
        </w:rPr>
        <w:t xml:space="preserve"> </w:t>
      </w:r>
      <w:proofErr w:type="spellStart"/>
      <w:r w:rsidRPr="00A447DA">
        <w:rPr>
          <w:rFonts w:ascii="Arial" w:hAnsi="Arial" w:cs="Arial"/>
          <w:sz w:val="24"/>
          <w:szCs w:val="24"/>
        </w:rPr>
        <w:t>гкс</w:t>
      </w:r>
      <w:proofErr w:type="spellEnd"/>
      <w:r w:rsidRPr="00A447DA">
        <w:rPr>
          <w:rFonts w:ascii="Arial" w:hAnsi="Arial" w:cs="Arial"/>
          <w:sz w:val="24"/>
          <w:szCs w:val="24"/>
        </w:rPr>
        <w:t>/см2)</w:t>
      </w:r>
      <w:r w:rsidR="00F35790">
        <w:rPr>
          <w:rFonts w:ascii="Arial" w:hAnsi="Arial" w:cs="Arial"/>
          <w:sz w:val="24"/>
          <w:szCs w:val="24"/>
        </w:rPr>
        <w:t>.</w:t>
      </w:r>
    </w:p>
    <w:p w14:paraId="6C10A6CE"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2.1.2. Требования к непрерывности отопления</w:t>
      </w:r>
    </w:p>
    <w:p w14:paraId="76FE5550" w14:textId="4BB31316"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2.1.2.1. Отопление жилых и нежилых помещений осуществляется круглосуточно во время </w:t>
      </w:r>
      <w:r w:rsidR="00F35790">
        <w:rPr>
          <w:rFonts w:ascii="Arial" w:hAnsi="Arial" w:cs="Arial"/>
          <w:sz w:val="24"/>
          <w:szCs w:val="24"/>
        </w:rPr>
        <w:t>о</w:t>
      </w:r>
      <w:r w:rsidRPr="00A447DA">
        <w:rPr>
          <w:rFonts w:ascii="Arial" w:hAnsi="Arial" w:cs="Arial"/>
          <w:sz w:val="24"/>
          <w:szCs w:val="24"/>
        </w:rPr>
        <w:t>топительного периода, за исключением случаев возникновения аварийных ситуаций</w:t>
      </w:r>
      <w:r w:rsidR="00F35790">
        <w:rPr>
          <w:rFonts w:ascii="Arial" w:hAnsi="Arial" w:cs="Arial"/>
          <w:sz w:val="24"/>
          <w:szCs w:val="24"/>
        </w:rPr>
        <w:t>.</w:t>
      </w:r>
    </w:p>
    <w:p w14:paraId="161BD7E6" w14:textId="2E8AFB41" w:rsidR="00A447DA" w:rsidRPr="00A447DA" w:rsidRDefault="00A447DA" w:rsidP="00706E77">
      <w:pPr>
        <w:spacing w:after="0" w:line="240" w:lineRule="auto"/>
        <w:ind w:firstLine="709"/>
        <w:contextualSpacing/>
        <w:jc w:val="both"/>
        <w:rPr>
          <w:rFonts w:ascii="Arial" w:hAnsi="Arial" w:cs="Arial"/>
          <w:b/>
          <w:sz w:val="24"/>
          <w:szCs w:val="24"/>
        </w:rPr>
      </w:pPr>
      <w:r w:rsidRPr="00A447DA">
        <w:rPr>
          <w:rFonts w:ascii="Arial" w:hAnsi="Arial" w:cs="Arial"/>
          <w:b/>
          <w:sz w:val="24"/>
          <w:szCs w:val="24"/>
        </w:rPr>
        <w:t>3.Ожидаемые результаты выполнения</w:t>
      </w:r>
    </w:p>
    <w:p w14:paraId="502EDB4C" w14:textId="42791A2B"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Мероприятия программы развития систем коммунальной инфраструктуры по разделу</w:t>
      </w:r>
      <w:r w:rsidR="00727E7B">
        <w:rPr>
          <w:rFonts w:ascii="Arial" w:hAnsi="Arial" w:cs="Arial"/>
          <w:sz w:val="24"/>
          <w:szCs w:val="24"/>
        </w:rPr>
        <w:t xml:space="preserve"> </w:t>
      </w:r>
      <w:r w:rsidRPr="00A447DA">
        <w:rPr>
          <w:rFonts w:ascii="Arial" w:hAnsi="Arial" w:cs="Arial"/>
          <w:sz w:val="24"/>
          <w:szCs w:val="24"/>
        </w:rPr>
        <w:t>теплоснабжение направлены в первую очередь на экономию потребления энергоресурсов.</w:t>
      </w:r>
    </w:p>
    <w:p w14:paraId="309FE57A" w14:textId="279EC35D"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b/>
          <w:sz w:val="24"/>
          <w:szCs w:val="24"/>
        </w:rPr>
        <w:lastRenderedPageBreak/>
        <w:t xml:space="preserve">Социальные </w:t>
      </w:r>
      <w:r w:rsidR="00727E7B" w:rsidRPr="00A447DA">
        <w:rPr>
          <w:rFonts w:ascii="Arial" w:hAnsi="Arial" w:cs="Arial"/>
          <w:b/>
          <w:sz w:val="24"/>
          <w:szCs w:val="24"/>
        </w:rPr>
        <w:t xml:space="preserve">результаты: </w:t>
      </w:r>
      <w:r w:rsidR="00727E7B" w:rsidRPr="00A447DA">
        <w:rPr>
          <w:rFonts w:ascii="Arial" w:hAnsi="Arial" w:cs="Arial"/>
          <w:sz w:val="24"/>
          <w:szCs w:val="24"/>
        </w:rPr>
        <w:t>обеспечение</w:t>
      </w:r>
      <w:r w:rsidRPr="00A447DA">
        <w:rPr>
          <w:rFonts w:ascii="Arial" w:hAnsi="Arial" w:cs="Arial"/>
          <w:sz w:val="24"/>
          <w:szCs w:val="24"/>
        </w:rPr>
        <w:t xml:space="preserve"> надежности и бесперебойности подачи тепла потребителям, повышение комфортности проживания.</w:t>
      </w:r>
    </w:p>
    <w:p w14:paraId="01333E42" w14:textId="38BC152F"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b/>
          <w:sz w:val="24"/>
          <w:szCs w:val="24"/>
        </w:rPr>
        <w:t xml:space="preserve">Технологические результаты: </w:t>
      </w:r>
      <w:r w:rsidRPr="00A447DA">
        <w:rPr>
          <w:rFonts w:ascii="Arial" w:hAnsi="Arial" w:cs="Arial"/>
          <w:sz w:val="24"/>
          <w:szCs w:val="24"/>
        </w:rPr>
        <w:t xml:space="preserve">снижение потерь тепловой </w:t>
      </w:r>
      <w:r w:rsidR="00727E7B" w:rsidRPr="00A447DA">
        <w:rPr>
          <w:rFonts w:ascii="Arial" w:hAnsi="Arial" w:cs="Arial"/>
          <w:sz w:val="24"/>
          <w:szCs w:val="24"/>
        </w:rPr>
        <w:t>энергии,</w:t>
      </w:r>
      <w:r w:rsidRPr="00A447DA">
        <w:rPr>
          <w:rFonts w:ascii="Arial" w:hAnsi="Arial" w:cs="Arial"/>
          <w:sz w:val="24"/>
          <w:szCs w:val="24"/>
        </w:rPr>
        <w:t xml:space="preserve"> увеличение длительности</w:t>
      </w:r>
    </w:p>
    <w:p w14:paraId="25E821A6"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Непрерывной работы, доведение параметров (характеристик) до номинальных.</w:t>
      </w:r>
    </w:p>
    <w:p w14:paraId="5BBF3668" w14:textId="77777777" w:rsidR="00A447DA" w:rsidRPr="00A447DA" w:rsidRDefault="00A447DA" w:rsidP="00706E77">
      <w:pPr>
        <w:spacing w:after="0" w:line="240" w:lineRule="auto"/>
        <w:ind w:firstLine="709"/>
        <w:contextualSpacing/>
        <w:jc w:val="both"/>
        <w:rPr>
          <w:rFonts w:ascii="Arial" w:hAnsi="Arial" w:cs="Arial"/>
          <w:b/>
          <w:sz w:val="24"/>
          <w:szCs w:val="24"/>
        </w:rPr>
      </w:pPr>
      <w:r w:rsidRPr="00A447DA">
        <w:rPr>
          <w:rFonts w:ascii="Arial" w:hAnsi="Arial" w:cs="Arial"/>
          <w:b/>
          <w:sz w:val="24"/>
          <w:szCs w:val="24"/>
        </w:rPr>
        <w:t>4. Комплексное развитие систем водоснабжения</w:t>
      </w:r>
    </w:p>
    <w:p w14:paraId="51971137" w14:textId="4758055A"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Основными целями разработки мероприятий по водоснабжению долгосрочной Программы комплексного развития систем </w:t>
      </w:r>
      <w:r w:rsidR="00706E77" w:rsidRPr="00A447DA">
        <w:rPr>
          <w:rFonts w:ascii="Arial" w:hAnsi="Arial" w:cs="Arial"/>
          <w:sz w:val="24"/>
          <w:szCs w:val="24"/>
        </w:rPr>
        <w:t xml:space="preserve">коммунальной </w:t>
      </w:r>
      <w:r w:rsidR="00706E77" w:rsidRPr="00B6654B">
        <w:rPr>
          <w:rFonts w:ascii="Arial" w:hAnsi="Arial" w:cs="Arial"/>
          <w:sz w:val="24"/>
          <w:szCs w:val="24"/>
        </w:rPr>
        <w:t>инфраструктуры Октябрьского</w:t>
      </w:r>
      <w:r w:rsidRPr="00B6654B">
        <w:rPr>
          <w:rFonts w:ascii="Arial" w:hAnsi="Arial" w:cs="Arial"/>
          <w:sz w:val="24"/>
          <w:szCs w:val="24"/>
        </w:rPr>
        <w:t xml:space="preserve"> </w:t>
      </w:r>
      <w:r w:rsidR="00706E77" w:rsidRPr="00B6654B">
        <w:rPr>
          <w:rFonts w:ascii="Arial" w:hAnsi="Arial" w:cs="Arial"/>
          <w:sz w:val="24"/>
          <w:szCs w:val="24"/>
        </w:rPr>
        <w:t>муниципального района</w:t>
      </w:r>
      <w:r w:rsidRPr="00B6654B">
        <w:rPr>
          <w:rFonts w:ascii="Arial" w:hAnsi="Arial" w:cs="Arial"/>
          <w:sz w:val="24"/>
          <w:szCs w:val="24"/>
        </w:rPr>
        <w:t xml:space="preserve"> на период 20</w:t>
      </w:r>
      <w:r w:rsidR="00B6654B" w:rsidRPr="00B6654B">
        <w:rPr>
          <w:rFonts w:ascii="Arial" w:hAnsi="Arial" w:cs="Arial"/>
          <w:sz w:val="24"/>
          <w:szCs w:val="24"/>
        </w:rPr>
        <w:t>21</w:t>
      </w:r>
      <w:r w:rsidRPr="00B6654B">
        <w:rPr>
          <w:rFonts w:ascii="Arial" w:hAnsi="Arial" w:cs="Arial"/>
          <w:sz w:val="24"/>
          <w:szCs w:val="24"/>
        </w:rPr>
        <w:t>-202</w:t>
      </w:r>
      <w:r w:rsidR="00B6654B" w:rsidRPr="00B6654B">
        <w:rPr>
          <w:rFonts w:ascii="Arial" w:hAnsi="Arial" w:cs="Arial"/>
          <w:sz w:val="24"/>
          <w:szCs w:val="24"/>
        </w:rPr>
        <w:t>9</w:t>
      </w:r>
      <w:r w:rsidRPr="00B6654B">
        <w:rPr>
          <w:rFonts w:ascii="Arial" w:hAnsi="Arial" w:cs="Arial"/>
          <w:sz w:val="24"/>
          <w:szCs w:val="24"/>
        </w:rPr>
        <w:t xml:space="preserve"> гг. являются:</w:t>
      </w:r>
    </w:p>
    <w:p w14:paraId="2B7C583A" w14:textId="3447E9E9"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Обеспечение населения качественной питьевой водой в количестве, соответствующем</w:t>
      </w:r>
    </w:p>
    <w:p w14:paraId="2CA9C838" w14:textId="7CC8501E"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нормам водопотребления, с качеством сопутствующим СанПин по доступным ценам в интересах удовлетворения жизненных потребностей и охраны здоровья населения</w:t>
      </w:r>
      <w:r w:rsidR="00706E77">
        <w:rPr>
          <w:rFonts w:ascii="Arial" w:hAnsi="Arial" w:cs="Arial"/>
          <w:sz w:val="24"/>
          <w:szCs w:val="24"/>
        </w:rPr>
        <w:t xml:space="preserve"> </w:t>
      </w:r>
      <w:r w:rsidRPr="00A447DA">
        <w:rPr>
          <w:rFonts w:ascii="Arial" w:hAnsi="Arial" w:cs="Arial"/>
          <w:sz w:val="24"/>
          <w:szCs w:val="24"/>
        </w:rPr>
        <w:t>сельского поселения.</w:t>
      </w:r>
    </w:p>
    <w:p w14:paraId="0872E0B7" w14:textId="321166B9"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Рациональное использование водных ресурсов.</w:t>
      </w:r>
    </w:p>
    <w:p w14:paraId="01F8C8C3" w14:textId="5AD1D53A"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Защита природной воды от попадания в нее загрязняющих веществ.</w:t>
      </w:r>
      <w:r w:rsidR="00706E77">
        <w:rPr>
          <w:rFonts w:ascii="Arial" w:hAnsi="Arial" w:cs="Arial"/>
          <w:sz w:val="24"/>
          <w:szCs w:val="24"/>
        </w:rPr>
        <w:t xml:space="preserve"> </w:t>
      </w:r>
      <w:r w:rsidRPr="00A447DA">
        <w:rPr>
          <w:rFonts w:ascii="Arial" w:hAnsi="Arial" w:cs="Arial"/>
          <w:sz w:val="24"/>
          <w:szCs w:val="24"/>
        </w:rPr>
        <w:t xml:space="preserve">Цели программы будут достигнуты в результате реализации комплекса </w:t>
      </w:r>
      <w:r w:rsidR="00706E77" w:rsidRPr="00A447DA">
        <w:rPr>
          <w:rFonts w:ascii="Arial" w:hAnsi="Arial" w:cs="Arial"/>
          <w:sz w:val="24"/>
          <w:szCs w:val="24"/>
        </w:rPr>
        <w:t>инвестиционных и</w:t>
      </w:r>
      <w:r w:rsidRPr="00A447DA">
        <w:rPr>
          <w:rFonts w:ascii="Arial" w:hAnsi="Arial" w:cs="Arial"/>
          <w:sz w:val="24"/>
          <w:szCs w:val="24"/>
        </w:rPr>
        <w:t xml:space="preserve"> организационно-управленческих </w:t>
      </w:r>
      <w:r w:rsidR="00706E77" w:rsidRPr="00A447DA">
        <w:rPr>
          <w:rFonts w:ascii="Arial" w:hAnsi="Arial" w:cs="Arial"/>
          <w:sz w:val="24"/>
          <w:szCs w:val="24"/>
        </w:rPr>
        <w:t>мероприятий, связанных</w:t>
      </w:r>
      <w:r w:rsidRPr="00A447DA">
        <w:rPr>
          <w:rFonts w:ascii="Arial" w:hAnsi="Arial" w:cs="Arial"/>
          <w:sz w:val="24"/>
          <w:szCs w:val="24"/>
        </w:rPr>
        <w:t xml:space="preserve"> с реконструкцией, </w:t>
      </w:r>
      <w:r w:rsidR="00706E77" w:rsidRPr="00A447DA">
        <w:rPr>
          <w:rFonts w:ascii="Arial" w:hAnsi="Arial" w:cs="Arial"/>
          <w:sz w:val="24"/>
          <w:szCs w:val="24"/>
        </w:rPr>
        <w:t>модернизацией, строительством</w:t>
      </w:r>
      <w:r w:rsidRPr="00A447DA">
        <w:rPr>
          <w:rFonts w:ascii="Arial" w:hAnsi="Arial" w:cs="Arial"/>
          <w:sz w:val="24"/>
          <w:szCs w:val="24"/>
        </w:rPr>
        <w:t xml:space="preserve"> объектов </w:t>
      </w:r>
      <w:r w:rsidR="00706E77" w:rsidRPr="00A447DA">
        <w:rPr>
          <w:rFonts w:ascii="Arial" w:hAnsi="Arial" w:cs="Arial"/>
          <w:sz w:val="24"/>
          <w:szCs w:val="24"/>
        </w:rPr>
        <w:t>водопроводного хозяйства</w:t>
      </w:r>
      <w:r w:rsidRPr="00A447DA">
        <w:rPr>
          <w:rFonts w:ascii="Arial" w:hAnsi="Arial" w:cs="Arial"/>
          <w:sz w:val="24"/>
          <w:szCs w:val="24"/>
        </w:rPr>
        <w:t xml:space="preserve">, разработкой, развитием </w:t>
      </w:r>
      <w:r w:rsidR="00706E77" w:rsidRPr="00A447DA">
        <w:rPr>
          <w:rFonts w:ascii="Arial" w:hAnsi="Arial" w:cs="Arial"/>
          <w:sz w:val="24"/>
          <w:szCs w:val="24"/>
        </w:rPr>
        <w:t>и защитой</w:t>
      </w:r>
      <w:r w:rsidRPr="00A447DA">
        <w:rPr>
          <w:rFonts w:ascii="Arial" w:hAnsi="Arial" w:cs="Arial"/>
          <w:sz w:val="24"/>
          <w:szCs w:val="24"/>
        </w:rPr>
        <w:t xml:space="preserve"> источников водоснабжения, совершенствованием нормативной базы.</w:t>
      </w:r>
    </w:p>
    <w:p w14:paraId="403A93B7" w14:textId="71556160"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Услуга «</w:t>
      </w:r>
      <w:r w:rsidR="00706E77" w:rsidRPr="00A447DA">
        <w:rPr>
          <w:rFonts w:ascii="Arial" w:hAnsi="Arial" w:cs="Arial"/>
          <w:sz w:val="24"/>
          <w:szCs w:val="24"/>
        </w:rPr>
        <w:t>Водоснабжение» должна</w:t>
      </w:r>
      <w:r w:rsidRPr="00A447DA">
        <w:rPr>
          <w:rFonts w:ascii="Arial" w:hAnsi="Arial" w:cs="Arial"/>
          <w:sz w:val="24"/>
          <w:szCs w:val="24"/>
        </w:rPr>
        <w:t xml:space="preserve"> быть предоставлена всем жителям Жутовского сельского поселения в соответствии с нормативными требованиями к качеству и объему услуги.</w:t>
      </w:r>
    </w:p>
    <w:p w14:paraId="2241BA23" w14:textId="08724EAD"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Питьевая </w:t>
      </w:r>
      <w:r w:rsidR="00706E77" w:rsidRPr="00A447DA">
        <w:rPr>
          <w:rFonts w:ascii="Arial" w:hAnsi="Arial" w:cs="Arial"/>
          <w:sz w:val="24"/>
          <w:szCs w:val="24"/>
        </w:rPr>
        <w:t>вода, доведенная</w:t>
      </w:r>
      <w:r w:rsidRPr="00A447DA">
        <w:rPr>
          <w:rFonts w:ascii="Arial" w:hAnsi="Arial" w:cs="Arial"/>
          <w:sz w:val="24"/>
          <w:szCs w:val="24"/>
        </w:rPr>
        <w:t xml:space="preserve"> до нормативных требований по качеству на централизованных очистных сооружениях </w:t>
      </w:r>
      <w:r w:rsidR="00706E77" w:rsidRPr="00A447DA">
        <w:rPr>
          <w:rFonts w:ascii="Arial" w:hAnsi="Arial" w:cs="Arial"/>
          <w:sz w:val="24"/>
          <w:szCs w:val="24"/>
        </w:rPr>
        <w:t>водопроводов,</w:t>
      </w:r>
      <w:r w:rsidRPr="00A447DA">
        <w:rPr>
          <w:rFonts w:ascii="Arial" w:hAnsi="Arial" w:cs="Arial"/>
          <w:sz w:val="24"/>
          <w:szCs w:val="24"/>
        </w:rPr>
        <w:t xml:space="preserve"> должна дойти до потребителя через </w:t>
      </w:r>
      <w:r w:rsidR="00706E77" w:rsidRPr="00A447DA">
        <w:rPr>
          <w:rFonts w:ascii="Arial" w:hAnsi="Arial" w:cs="Arial"/>
          <w:sz w:val="24"/>
          <w:szCs w:val="24"/>
        </w:rPr>
        <w:t>капитально отремонтированные</w:t>
      </w:r>
      <w:r w:rsidRPr="00A447DA">
        <w:rPr>
          <w:rFonts w:ascii="Arial" w:hAnsi="Arial" w:cs="Arial"/>
          <w:sz w:val="24"/>
          <w:szCs w:val="24"/>
        </w:rPr>
        <w:t xml:space="preserve"> или санированные водопроводные сети без ухудшения качества. При необходимости более высоких требований к качеству услуги «</w:t>
      </w:r>
      <w:r w:rsidR="00706E77" w:rsidRPr="00A447DA">
        <w:rPr>
          <w:rFonts w:ascii="Arial" w:hAnsi="Arial" w:cs="Arial"/>
          <w:sz w:val="24"/>
          <w:szCs w:val="24"/>
        </w:rPr>
        <w:t>Водоснабжении</w:t>
      </w:r>
      <w:r w:rsidRPr="00A447DA">
        <w:rPr>
          <w:rFonts w:ascii="Arial" w:hAnsi="Arial" w:cs="Arial"/>
          <w:sz w:val="24"/>
          <w:szCs w:val="24"/>
        </w:rPr>
        <w:t>» в жилых домах или квартирах может быть установлен дополнительный фильтр.</w:t>
      </w:r>
    </w:p>
    <w:p w14:paraId="4E8E9559" w14:textId="13BD658C"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Система водоснабжения сельского поселения состоит из 2 водозаборов. Все водозаборы </w:t>
      </w:r>
    </w:p>
    <w:p w14:paraId="4F045FDB"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закрытого типа из подземных источников. Водозабор с.Жутово 2-е подает воду путем закачки глубинными насосами и в дальнейшем идет подача воды в системы водоснабжения. Все </w:t>
      </w:r>
    </w:p>
    <w:p w14:paraId="75DE3D4E"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водопроводы в Жутовском сельском поселении имеют большой износ 100%.</w:t>
      </w:r>
    </w:p>
    <w:p w14:paraId="69E2D6FD" w14:textId="2440FD38"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В перспективе предусматривается обновление водопроводных сетей, бурение новых скважин, замена ветхих сетей, а </w:t>
      </w:r>
      <w:r w:rsidR="00706E77" w:rsidRPr="00A447DA">
        <w:rPr>
          <w:rFonts w:ascii="Arial" w:hAnsi="Arial" w:cs="Arial"/>
          <w:sz w:val="24"/>
          <w:szCs w:val="24"/>
        </w:rPr>
        <w:t>также</w:t>
      </w:r>
      <w:r w:rsidRPr="00A447DA">
        <w:rPr>
          <w:rFonts w:ascii="Arial" w:hAnsi="Arial" w:cs="Arial"/>
          <w:sz w:val="24"/>
          <w:szCs w:val="24"/>
        </w:rPr>
        <w:t xml:space="preserve"> капитальный ремонт скважин </w:t>
      </w:r>
    </w:p>
    <w:p w14:paraId="3E5E9947" w14:textId="77777777" w:rsidR="00A447DA" w:rsidRPr="00A447DA" w:rsidRDefault="00A447DA" w:rsidP="00706E77">
      <w:pPr>
        <w:spacing w:after="0" w:line="240" w:lineRule="auto"/>
        <w:ind w:firstLine="709"/>
        <w:contextualSpacing/>
        <w:jc w:val="both"/>
        <w:rPr>
          <w:rFonts w:ascii="Arial" w:hAnsi="Arial" w:cs="Arial"/>
          <w:sz w:val="24"/>
          <w:szCs w:val="24"/>
        </w:rPr>
      </w:pPr>
    </w:p>
    <w:p w14:paraId="4E2B0BD0"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Самым проблемным вопросом по обеспечению населения Жутовского сельского поселения водоснабжением является то, что водопроводные сети имеют очень большой износ, в связи с чем необходима замена ветхих сетей.</w:t>
      </w:r>
    </w:p>
    <w:p w14:paraId="64710E4A" w14:textId="77777777" w:rsidR="00A447DA" w:rsidRPr="00A447DA" w:rsidRDefault="00A447DA" w:rsidP="00A447DA">
      <w:pPr>
        <w:spacing w:after="0" w:line="240" w:lineRule="auto"/>
        <w:rPr>
          <w:rFonts w:ascii="Arial" w:hAnsi="Arial" w:cs="Arial"/>
          <w:sz w:val="24"/>
          <w:szCs w:val="24"/>
        </w:rPr>
      </w:pPr>
    </w:p>
    <w:p w14:paraId="603E2404" w14:textId="4445A9F5" w:rsidR="00A447DA" w:rsidRPr="00706E77" w:rsidRDefault="00A447DA" w:rsidP="00706E77">
      <w:pPr>
        <w:spacing w:after="0" w:line="240" w:lineRule="auto"/>
        <w:jc w:val="center"/>
        <w:rPr>
          <w:rFonts w:ascii="Arial" w:hAnsi="Arial" w:cs="Arial"/>
          <w:b/>
          <w:bCs/>
          <w:sz w:val="24"/>
          <w:szCs w:val="24"/>
        </w:rPr>
      </w:pPr>
      <w:r w:rsidRPr="00706E77">
        <w:rPr>
          <w:rFonts w:ascii="Arial" w:hAnsi="Arial" w:cs="Arial"/>
          <w:b/>
          <w:bCs/>
          <w:sz w:val="24"/>
          <w:szCs w:val="24"/>
        </w:rPr>
        <w:t>4.</w:t>
      </w:r>
      <w:r w:rsidR="00C723F5">
        <w:rPr>
          <w:rFonts w:ascii="Arial" w:hAnsi="Arial" w:cs="Arial"/>
          <w:b/>
          <w:bCs/>
          <w:sz w:val="24"/>
          <w:szCs w:val="24"/>
        </w:rPr>
        <w:t>2</w:t>
      </w:r>
      <w:r w:rsidRPr="00706E77">
        <w:rPr>
          <w:rFonts w:ascii="Arial" w:hAnsi="Arial" w:cs="Arial"/>
          <w:b/>
          <w:bCs/>
          <w:sz w:val="24"/>
          <w:szCs w:val="24"/>
        </w:rPr>
        <w:t>. Анализ существующей организации систем водоснабжения.</w:t>
      </w:r>
    </w:p>
    <w:p w14:paraId="4AF8A650" w14:textId="77777777" w:rsidR="00A447DA" w:rsidRPr="00A447DA" w:rsidRDefault="00A447DA" w:rsidP="00A447DA">
      <w:pPr>
        <w:spacing w:after="0" w:line="240" w:lineRule="auto"/>
        <w:rPr>
          <w:rFonts w:ascii="Arial" w:hAnsi="Arial" w:cs="Arial"/>
          <w:sz w:val="24"/>
          <w:szCs w:val="24"/>
        </w:rPr>
      </w:pPr>
    </w:p>
    <w:p w14:paraId="40112461" w14:textId="2DA6E58B"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Система водоснабжения с. Жутово 2-е и Самохино – муниципальная собственность Жутовского сельского поселения. Обслуживающая организация – </w:t>
      </w:r>
      <w:r w:rsidR="007F7767">
        <w:rPr>
          <w:rFonts w:ascii="Arial" w:hAnsi="Arial" w:cs="Arial"/>
          <w:sz w:val="24"/>
          <w:szCs w:val="24"/>
        </w:rPr>
        <w:t>МБУ «Источник» Жутовского сельского поселения</w:t>
      </w:r>
      <w:r w:rsidRPr="00A447DA">
        <w:rPr>
          <w:rFonts w:ascii="Arial" w:hAnsi="Arial" w:cs="Arial"/>
          <w:sz w:val="24"/>
          <w:szCs w:val="24"/>
        </w:rPr>
        <w:t>. Протяженность сетей – 26,3км.</w:t>
      </w:r>
    </w:p>
    <w:p w14:paraId="6CAD647E" w14:textId="152BA3F8" w:rsidR="00A447DA" w:rsidRPr="00A447DA" w:rsidRDefault="007F7767" w:rsidP="00706E77">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В</w:t>
      </w:r>
      <w:r w:rsidR="00A447DA" w:rsidRPr="00A447DA">
        <w:rPr>
          <w:rFonts w:ascii="Arial" w:hAnsi="Arial" w:cs="Arial"/>
          <w:sz w:val="24"/>
          <w:szCs w:val="24"/>
        </w:rPr>
        <w:t>одопроводны</w:t>
      </w:r>
      <w:r>
        <w:rPr>
          <w:rFonts w:ascii="Arial" w:hAnsi="Arial" w:cs="Arial"/>
          <w:sz w:val="24"/>
          <w:szCs w:val="24"/>
        </w:rPr>
        <w:t>е</w:t>
      </w:r>
      <w:r w:rsidR="00A447DA" w:rsidRPr="00A447DA">
        <w:rPr>
          <w:rFonts w:ascii="Arial" w:hAnsi="Arial" w:cs="Arial"/>
          <w:sz w:val="24"/>
          <w:szCs w:val="24"/>
        </w:rPr>
        <w:t xml:space="preserve"> сет</w:t>
      </w:r>
      <w:r>
        <w:rPr>
          <w:rFonts w:ascii="Arial" w:hAnsi="Arial" w:cs="Arial"/>
          <w:sz w:val="24"/>
          <w:szCs w:val="24"/>
        </w:rPr>
        <w:t>и</w:t>
      </w:r>
      <w:r w:rsidR="00A447DA" w:rsidRPr="00A447DA">
        <w:rPr>
          <w:rFonts w:ascii="Arial" w:hAnsi="Arial" w:cs="Arial"/>
          <w:sz w:val="24"/>
          <w:szCs w:val="24"/>
        </w:rPr>
        <w:t xml:space="preserve"> и скважин</w:t>
      </w:r>
      <w:r>
        <w:rPr>
          <w:rFonts w:ascii="Arial" w:hAnsi="Arial" w:cs="Arial"/>
          <w:sz w:val="24"/>
          <w:szCs w:val="24"/>
        </w:rPr>
        <w:t>ы</w:t>
      </w:r>
      <w:r w:rsidR="00A447DA" w:rsidRPr="00A447DA">
        <w:rPr>
          <w:rFonts w:ascii="Arial" w:hAnsi="Arial" w:cs="Arial"/>
          <w:sz w:val="24"/>
          <w:szCs w:val="24"/>
        </w:rPr>
        <w:t xml:space="preserve"> </w:t>
      </w:r>
      <w:r>
        <w:rPr>
          <w:rFonts w:ascii="Arial" w:hAnsi="Arial" w:cs="Arial"/>
          <w:sz w:val="24"/>
          <w:szCs w:val="24"/>
        </w:rPr>
        <w:t xml:space="preserve">переданы на праве оперативного управления в МБУ «Источник» Жутовского сельского поселения </w:t>
      </w:r>
      <w:r w:rsidR="00A447DA" w:rsidRPr="00A447DA">
        <w:rPr>
          <w:rFonts w:ascii="Arial" w:hAnsi="Arial" w:cs="Arial"/>
          <w:sz w:val="24"/>
          <w:szCs w:val="24"/>
        </w:rPr>
        <w:t>для их дальнейшей эксплуатации, замены и улучшения качества оборудования.</w:t>
      </w:r>
    </w:p>
    <w:p w14:paraId="52F52C02" w14:textId="1589BA19"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Водоснабжение с. Жутово 2-е и с. Самохино производится из подземного водозабора из глубинных скважин, в количестве 2шт., без очистки, глубина скважин – 59,0 </w:t>
      </w:r>
      <w:proofErr w:type="spellStart"/>
      <w:r w:rsidRPr="00A447DA">
        <w:rPr>
          <w:rFonts w:ascii="Arial" w:hAnsi="Arial" w:cs="Arial"/>
          <w:sz w:val="24"/>
          <w:szCs w:val="24"/>
        </w:rPr>
        <w:t>п.м</w:t>
      </w:r>
      <w:proofErr w:type="spellEnd"/>
      <w:r w:rsidRPr="00A447DA">
        <w:rPr>
          <w:rFonts w:ascii="Arial" w:hAnsi="Arial" w:cs="Arial"/>
          <w:sz w:val="24"/>
          <w:szCs w:val="24"/>
        </w:rPr>
        <w:t xml:space="preserve">., 65,0 </w:t>
      </w:r>
      <w:proofErr w:type="spellStart"/>
      <w:r w:rsidRPr="00A447DA">
        <w:rPr>
          <w:rFonts w:ascii="Arial" w:hAnsi="Arial" w:cs="Arial"/>
          <w:sz w:val="24"/>
          <w:szCs w:val="24"/>
        </w:rPr>
        <w:t>п.м</w:t>
      </w:r>
      <w:proofErr w:type="spellEnd"/>
      <w:r w:rsidRPr="00A447DA">
        <w:rPr>
          <w:rFonts w:ascii="Arial" w:hAnsi="Arial" w:cs="Arial"/>
          <w:sz w:val="24"/>
          <w:szCs w:val="24"/>
        </w:rPr>
        <w:t>. оборудованной погружным насосом ЭЦП 8-10-90.</w:t>
      </w:r>
    </w:p>
    <w:p w14:paraId="22A63AD8" w14:textId="43562062"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Рабочие скважины оборудованы станцией управления Каскад. Водоснабжение скважины осуществляется от КТП – 160ква. На скважине не производится учет расхода добываемой воды. Отсутствует ограждение 1 – зоны санитарной охраны.</w:t>
      </w:r>
    </w:p>
    <w:p w14:paraId="5E2C3C72" w14:textId="30B74BBA"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Год ввода в эксплуатацию – 1976 год (Самохино), 1984 год (с. Жутово 2-е). реконструкция водопровода производится ежегодно по участкам протяженностью 1,5км. Реконструкция скважин производилась в 2008г. и 2010году. Износ сетей составляет более 80 %.</w:t>
      </w:r>
    </w:p>
    <w:p w14:paraId="6217C24B"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  Необходимо предусмотреть в мероприятиях:</w:t>
      </w:r>
    </w:p>
    <w:p w14:paraId="4485B221"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установку приборов учета подаваемой воды потребителями;</w:t>
      </w:r>
    </w:p>
    <w:p w14:paraId="580F71A1"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ежегодную замену труб на полихлорвиниловые трубы – 1,0км.</w:t>
      </w:r>
    </w:p>
    <w:p w14:paraId="63871EEE"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  Существующая мощность – 35,0 тыс. </w:t>
      </w:r>
      <w:proofErr w:type="spellStart"/>
      <w:proofErr w:type="gramStart"/>
      <w:r w:rsidRPr="00A447DA">
        <w:rPr>
          <w:rFonts w:ascii="Arial" w:hAnsi="Arial" w:cs="Arial"/>
          <w:sz w:val="24"/>
          <w:szCs w:val="24"/>
        </w:rPr>
        <w:t>куб.м</w:t>
      </w:r>
      <w:proofErr w:type="spellEnd"/>
      <w:proofErr w:type="gramEnd"/>
      <w:r w:rsidRPr="00A447DA">
        <w:rPr>
          <w:rFonts w:ascii="Arial" w:hAnsi="Arial" w:cs="Arial"/>
          <w:sz w:val="24"/>
          <w:szCs w:val="24"/>
        </w:rPr>
        <w:t>/год</w:t>
      </w:r>
    </w:p>
    <w:p w14:paraId="51BA6A73"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Текущее потребление – 25,0 тыс. </w:t>
      </w:r>
      <w:proofErr w:type="spellStart"/>
      <w:r w:rsidRPr="00A447DA">
        <w:rPr>
          <w:rFonts w:ascii="Arial" w:hAnsi="Arial" w:cs="Arial"/>
          <w:sz w:val="24"/>
          <w:szCs w:val="24"/>
        </w:rPr>
        <w:t>куб.м</w:t>
      </w:r>
      <w:proofErr w:type="spellEnd"/>
      <w:r w:rsidRPr="00A447DA">
        <w:rPr>
          <w:rFonts w:ascii="Arial" w:hAnsi="Arial" w:cs="Arial"/>
          <w:sz w:val="24"/>
          <w:szCs w:val="24"/>
        </w:rPr>
        <w:t>./год</w:t>
      </w:r>
    </w:p>
    <w:p w14:paraId="77929D62"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Перспективное потребление – 30,0 тыс. </w:t>
      </w:r>
      <w:proofErr w:type="spellStart"/>
      <w:r w:rsidRPr="00A447DA">
        <w:rPr>
          <w:rFonts w:ascii="Arial" w:hAnsi="Arial" w:cs="Arial"/>
          <w:sz w:val="24"/>
          <w:szCs w:val="24"/>
        </w:rPr>
        <w:t>куб.м</w:t>
      </w:r>
      <w:proofErr w:type="spellEnd"/>
      <w:r w:rsidRPr="00A447DA">
        <w:rPr>
          <w:rFonts w:ascii="Arial" w:hAnsi="Arial" w:cs="Arial"/>
          <w:sz w:val="24"/>
          <w:szCs w:val="24"/>
        </w:rPr>
        <w:t>./год.</w:t>
      </w:r>
    </w:p>
    <w:p w14:paraId="4EACB01D" w14:textId="3EFE3EBD"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   Для поддержания постоянного нормативного качества питьевой воды в распределительных сетях водоснабжения </w:t>
      </w:r>
      <w:r w:rsidR="007F7767">
        <w:rPr>
          <w:rFonts w:ascii="Arial" w:hAnsi="Arial" w:cs="Arial"/>
          <w:sz w:val="24"/>
          <w:szCs w:val="24"/>
        </w:rPr>
        <w:t>МБУ «Источником»</w:t>
      </w:r>
      <w:r w:rsidRPr="00A447DA">
        <w:rPr>
          <w:rFonts w:ascii="Arial" w:hAnsi="Arial" w:cs="Arial"/>
          <w:sz w:val="24"/>
          <w:szCs w:val="24"/>
        </w:rPr>
        <w:t xml:space="preserve"> выполняются следующие мероприятия:</w:t>
      </w:r>
    </w:p>
    <w:p w14:paraId="51ED1795" w14:textId="77777777" w:rsidR="00A447DA" w:rsidRPr="00A447DA" w:rsidRDefault="00A447DA" w:rsidP="00706E77">
      <w:pPr>
        <w:numPr>
          <w:ilvl w:val="0"/>
          <w:numId w:val="30"/>
        </w:numPr>
        <w:spacing w:after="0" w:line="240" w:lineRule="auto"/>
        <w:ind w:left="0" w:firstLine="709"/>
        <w:contextualSpacing/>
        <w:jc w:val="both"/>
        <w:rPr>
          <w:rFonts w:ascii="Arial" w:hAnsi="Arial" w:cs="Arial"/>
          <w:sz w:val="24"/>
          <w:szCs w:val="24"/>
        </w:rPr>
      </w:pPr>
      <w:r w:rsidRPr="00A447DA">
        <w:rPr>
          <w:rFonts w:ascii="Arial" w:hAnsi="Arial" w:cs="Arial"/>
          <w:sz w:val="24"/>
          <w:szCs w:val="24"/>
        </w:rPr>
        <w:t>Надзор за техническим содержанием и сохранностью водопроводных сетей.</w:t>
      </w:r>
    </w:p>
    <w:p w14:paraId="0FAEA12C" w14:textId="77777777" w:rsidR="00A447DA" w:rsidRPr="00A447DA" w:rsidRDefault="00A447DA" w:rsidP="00706E77">
      <w:pPr>
        <w:numPr>
          <w:ilvl w:val="0"/>
          <w:numId w:val="30"/>
        </w:numPr>
        <w:spacing w:after="0" w:line="240" w:lineRule="auto"/>
        <w:ind w:left="0" w:firstLine="709"/>
        <w:contextualSpacing/>
        <w:jc w:val="both"/>
        <w:rPr>
          <w:rFonts w:ascii="Arial" w:hAnsi="Arial" w:cs="Arial"/>
          <w:sz w:val="24"/>
          <w:szCs w:val="24"/>
        </w:rPr>
      </w:pPr>
      <w:proofErr w:type="spellStart"/>
      <w:r w:rsidRPr="00A447DA">
        <w:rPr>
          <w:rFonts w:ascii="Arial" w:hAnsi="Arial" w:cs="Arial"/>
          <w:sz w:val="24"/>
          <w:szCs w:val="24"/>
        </w:rPr>
        <w:t>Планово</w:t>
      </w:r>
      <w:proofErr w:type="spellEnd"/>
      <w:r w:rsidRPr="00A447DA">
        <w:rPr>
          <w:rFonts w:ascii="Arial" w:hAnsi="Arial" w:cs="Arial"/>
          <w:sz w:val="24"/>
          <w:szCs w:val="24"/>
        </w:rPr>
        <w:t xml:space="preserve"> - предупредительные мероприятия, капитальный ремонт сетей, а также ликвидация аварийных ситуаций на сетях.</w:t>
      </w:r>
    </w:p>
    <w:p w14:paraId="3969D9FE"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Проанализируем систему водоснабжения Жутовского сельского поселения.</w:t>
      </w:r>
    </w:p>
    <w:p w14:paraId="2CDCCA47" w14:textId="77777777" w:rsidR="00A447DA" w:rsidRPr="00A447DA" w:rsidRDefault="00A447DA" w:rsidP="00A447DA">
      <w:pPr>
        <w:spacing w:after="0" w:line="240" w:lineRule="auto"/>
        <w:rPr>
          <w:rFonts w:ascii="Arial" w:hAnsi="Arial" w:cs="Arial"/>
          <w:sz w:val="24"/>
          <w:szCs w:val="24"/>
        </w:rPr>
      </w:pPr>
    </w:p>
    <w:p w14:paraId="2D48D9F0" w14:textId="1C71E92F" w:rsidR="00A447DA" w:rsidRDefault="00A447DA" w:rsidP="00706E77">
      <w:pPr>
        <w:spacing w:after="0" w:line="240" w:lineRule="auto"/>
        <w:jc w:val="center"/>
        <w:rPr>
          <w:rFonts w:ascii="Arial" w:hAnsi="Arial" w:cs="Arial"/>
          <w:sz w:val="24"/>
          <w:szCs w:val="24"/>
        </w:rPr>
      </w:pPr>
      <w:r w:rsidRPr="00A447DA">
        <w:rPr>
          <w:rFonts w:ascii="Arial" w:hAnsi="Arial" w:cs="Arial"/>
          <w:sz w:val="24"/>
          <w:szCs w:val="24"/>
        </w:rPr>
        <w:t>Технические характеристики систем водоснабжения</w:t>
      </w:r>
    </w:p>
    <w:p w14:paraId="590B6798" w14:textId="77777777" w:rsidR="00706E77" w:rsidRPr="00A447DA" w:rsidRDefault="00706E77" w:rsidP="00706E77">
      <w:pPr>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954"/>
        <w:gridCol w:w="1974"/>
        <w:gridCol w:w="2522"/>
        <w:gridCol w:w="1239"/>
      </w:tblGrid>
      <w:tr w:rsidR="00A447DA" w:rsidRPr="00A447DA" w14:paraId="0AA57355" w14:textId="77777777" w:rsidTr="00706E77">
        <w:trPr>
          <w:jc w:val="center"/>
        </w:trPr>
        <w:tc>
          <w:tcPr>
            <w:tcW w:w="1814" w:type="dxa"/>
            <w:shd w:val="clear" w:color="auto" w:fill="auto"/>
          </w:tcPr>
          <w:p w14:paraId="5EDDA55A"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Наименование водозабора</w:t>
            </w:r>
          </w:p>
        </w:tc>
        <w:tc>
          <w:tcPr>
            <w:tcW w:w="924" w:type="dxa"/>
            <w:shd w:val="clear" w:color="auto" w:fill="auto"/>
          </w:tcPr>
          <w:p w14:paraId="781D4D60"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 xml:space="preserve">Тип </w:t>
            </w:r>
          </w:p>
        </w:tc>
        <w:tc>
          <w:tcPr>
            <w:tcW w:w="1902" w:type="dxa"/>
            <w:shd w:val="clear" w:color="auto" w:fill="auto"/>
          </w:tcPr>
          <w:p w14:paraId="172E5A5B"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Протяженность водопроводных сетей</w:t>
            </w:r>
          </w:p>
        </w:tc>
        <w:tc>
          <w:tcPr>
            <w:tcW w:w="2427" w:type="dxa"/>
            <w:shd w:val="clear" w:color="auto" w:fill="auto"/>
          </w:tcPr>
          <w:p w14:paraId="684D1FE9" w14:textId="16088513"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 xml:space="preserve">Средняя производительность тыс. </w:t>
            </w:r>
            <w:r w:rsidR="00706E77" w:rsidRPr="00A447DA">
              <w:rPr>
                <w:rFonts w:ascii="Arial" w:hAnsi="Arial" w:cs="Arial"/>
                <w:sz w:val="24"/>
                <w:szCs w:val="24"/>
              </w:rPr>
              <w:t>куб. м</w:t>
            </w:r>
            <w:r w:rsidRPr="00A447DA">
              <w:rPr>
                <w:rFonts w:ascii="Arial" w:hAnsi="Arial" w:cs="Arial"/>
                <w:sz w:val="24"/>
                <w:szCs w:val="24"/>
              </w:rPr>
              <w:t>/год</w:t>
            </w:r>
          </w:p>
        </w:tc>
        <w:tc>
          <w:tcPr>
            <w:tcW w:w="1197" w:type="dxa"/>
            <w:shd w:val="clear" w:color="auto" w:fill="auto"/>
          </w:tcPr>
          <w:p w14:paraId="71CE1917"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Качество воды</w:t>
            </w:r>
          </w:p>
        </w:tc>
      </w:tr>
      <w:tr w:rsidR="00A447DA" w:rsidRPr="00A447DA" w14:paraId="0DF00E6B" w14:textId="77777777" w:rsidTr="00706E77">
        <w:trPr>
          <w:jc w:val="center"/>
        </w:trPr>
        <w:tc>
          <w:tcPr>
            <w:tcW w:w="1814" w:type="dxa"/>
            <w:shd w:val="clear" w:color="auto" w:fill="auto"/>
          </w:tcPr>
          <w:p w14:paraId="08462D9E"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Скважина забора воды с. Жутово 2-е</w:t>
            </w:r>
          </w:p>
        </w:tc>
        <w:tc>
          <w:tcPr>
            <w:tcW w:w="924" w:type="dxa"/>
            <w:shd w:val="clear" w:color="auto" w:fill="auto"/>
          </w:tcPr>
          <w:p w14:paraId="0750C08C"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w:t>
            </w:r>
            <w:proofErr w:type="spellStart"/>
            <w:r w:rsidRPr="00A447DA">
              <w:rPr>
                <w:rFonts w:ascii="Arial" w:hAnsi="Arial" w:cs="Arial"/>
                <w:sz w:val="24"/>
                <w:szCs w:val="24"/>
              </w:rPr>
              <w:t>земн</w:t>
            </w:r>
            <w:proofErr w:type="spellEnd"/>
            <w:r w:rsidRPr="00A447DA">
              <w:rPr>
                <w:rFonts w:ascii="Arial" w:hAnsi="Arial" w:cs="Arial"/>
                <w:sz w:val="24"/>
                <w:szCs w:val="24"/>
              </w:rPr>
              <w:t xml:space="preserve"> </w:t>
            </w:r>
            <w:proofErr w:type="spellStart"/>
            <w:r w:rsidRPr="00A447DA">
              <w:rPr>
                <w:rFonts w:ascii="Arial" w:hAnsi="Arial" w:cs="Arial"/>
                <w:sz w:val="24"/>
                <w:szCs w:val="24"/>
              </w:rPr>
              <w:t>закр</w:t>
            </w:r>
            <w:proofErr w:type="spellEnd"/>
          </w:p>
        </w:tc>
        <w:tc>
          <w:tcPr>
            <w:tcW w:w="1902" w:type="dxa"/>
            <w:shd w:val="clear" w:color="auto" w:fill="auto"/>
          </w:tcPr>
          <w:p w14:paraId="3FF76C8A"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21,9</w:t>
            </w:r>
          </w:p>
        </w:tc>
        <w:tc>
          <w:tcPr>
            <w:tcW w:w="2427" w:type="dxa"/>
            <w:shd w:val="clear" w:color="auto" w:fill="auto"/>
          </w:tcPr>
          <w:p w14:paraId="120BAE0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47,75</w:t>
            </w:r>
          </w:p>
        </w:tc>
        <w:tc>
          <w:tcPr>
            <w:tcW w:w="1197" w:type="dxa"/>
            <w:shd w:val="clear" w:color="auto" w:fill="auto"/>
          </w:tcPr>
          <w:p w14:paraId="651FBF0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Данных нет</w:t>
            </w:r>
          </w:p>
        </w:tc>
      </w:tr>
      <w:tr w:rsidR="00A447DA" w:rsidRPr="00A447DA" w14:paraId="1B091943" w14:textId="77777777" w:rsidTr="00706E77">
        <w:trPr>
          <w:jc w:val="center"/>
        </w:trPr>
        <w:tc>
          <w:tcPr>
            <w:tcW w:w="1814" w:type="dxa"/>
            <w:shd w:val="clear" w:color="auto" w:fill="auto"/>
          </w:tcPr>
          <w:p w14:paraId="4D65CC0D"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Скважина забора воды с. Самохино</w:t>
            </w:r>
          </w:p>
        </w:tc>
        <w:tc>
          <w:tcPr>
            <w:tcW w:w="924" w:type="dxa"/>
            <w:shd w:val="clear" w:color="auto" w:fill="auto"/>
          </w:tcPr>
          <w:p w14:paraId="5551FCDE"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w:t>
            </w:r>
            <w:proofErr w:type="spellStart"/>
            <w:r w:rsidRPr="00A447DA">
              <w:rPr>
                <w:rFonts w:ascii="Arial" w:hAnsi="Arial" w:cs="Arial"/>
                <w:sz w:val="24"/>
                <w:szCs w:val="24"/>
              </w:rPr>
              <w:t>земн</w:t>
            </w:r>
            <w:proofErr w:type="spellEnd"/>
            <w:r w:rsidRPr="00A447DA">
              <w:rPr>
                <w:rFonts w:ascii="Arial" w:hAnsi="Arial" w:cs="Arial"/>
                <w:sz w:val="24"/>
                <w:szCs w:val="24"/>
              </w:rPr>
              <w:t xml:space="preserve"> </w:t>
            </w:r>
            <w:proofErr w:type="spellStart"/>
            <w:r w:rsidRPr="00A447DA">
              <w:rPr>
                <w:rFonts w:ascii="Arial" w:hAnsi="Arial" w:cs="Arial"/>
                <w:sz w:val="24"/>
                <w:szCs w:val="24"/>
              </w:rPr>
              <w:t>закр</w:t>
            </w:r>
            <w:proofErr w:type="spellEnd"/>
          </w:p>
        </w:tc>
        <w:tc>
          <w:tcPr>
            <w:tcW w:w="1902" w:type="dxa"/>
            <w:shd w:val="clear" w:color="auto" w:fill="auto"/>
          </w:tcPr>
          <w:p w14:paraId="455EAAF0"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4,4</w:t>
            </w:r>
          </w:p>
        </w:tc>
        <w:tc>
          <w:tcPr>
            <w:tcW w:w="2427" w:type="dxa"/>
            <w:shd w:val="clear" w:color="auto" w:fill="auto"/>
          </w:tcPr>
          <w:p w14:paraId="5BD08E4E"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47,75</w:t>
            </w:r>
          </w:p>
        </w:tc>
        <w:tc>
          <w:tcPr>
            <w:tcW w:w="1197" w:type="dxa"/>
            <w:shd w:val="clear" w:color="auto" w:fill="auto"/>
          </w:tcPr>
          <w:p w14:paraId="6AF02D5C"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Данных нет</w:t>
            </w:r>
          </w:p>
        </w:tc>
      </w:tr>
    </w:tbl>
    <w:p w14:paraId="471AD61D" w14:textId="77777777" w:rsidR="00A447DA" w:rsidRPr="00A447DA" w:rsidRDefault="00A447DA" w:rsidP="00A447DA">
      <w:pPr>
        <w:spacing w:after="0" w:line="240" w:lineRule="auto"/>
        <w:rPr>
          <w:rFonts w:ascii="Arial" w:hAnsi="Arial" w:cs="Arial"/>
          <w:sz w:val="24"/>
          <w:szCs w:val="24"/>
        </w:rPr>
      </w:pPr>
    </w:p>
    <w:p w14:paraId="6B94E7E8" w14:textId="76BD545F" w:rsidR="00A447DA" w:rsidRDefault="00A447DA" w:rsidP="00706E77">
      <w:pPr>
        <w:spacing w:after="0" w:line="240" w:lineRule="auto"/>
        <w:jc w:val="center"/>
        <w:rPr>
          <w:rFonts w:ascii="Arial" w:hAnsi="Arial" w:cs="Arial"/>
          <w:b/>
          <w:bCs/>
          <w:sz w:val="24"/>
          <w:szCs w:val="24"/>
        </w:rPr>
      </w:pPr>
      <w:r w:rsidRPr="00706E77">
        <w:rPr>
          <w:rFonts w:ascii="Arial" w:hAnsi="Arial" w:cs="Arial"/>
          <w:b/>
          <w:bCs/>
          <w:sz w:val="24"/>
          <w:szCs w:val="24"/>
        </w:rPr>
        <w:t>4.</w:t>
      </w:r>
      <w:r w:rsidR="00C723F5">
        <w:rPr>
          <w:rFonts w:ascii="Arial" w:hAnsi="Arial" w:cs="Arial"/>
          <w:b/>
          <w:bCs/>
          <w:sz w:val="24"/>
          <w:szCs w:val="24"/>
        </w:rPr>
        <w:t>3</w:t>
      </w:r>
      <w:r w:rsidRPr="00706E77">
        <w:rPr>
          <w:rFonts w:ascii="Arial" w:hAnsi="Arial" w:cs="Arial"/>
          <w:b/>
          <w:bCs/>
          <w:sz w:val="24"/>
          <w:szCs w:val="24"/>
        </w:rPr>
        <w:t>. Характеристика основных проблем систем водоснабжения</w:t>
      </w:r>
    </w:p>
    <w:p w14:paraId="56AF3481" w14:textId="77777777" w:rsidR="00706E77" w:rsidRPr="00706E77" w:rsidRDefault="00706E77" w:rsidP="00706E77">
      <w:pPr>
        <w:spacing w:after="0" w:line="240" w:lineRule="auto"/>
        <w:jc w:val="center"/>
        <w:rPr>
          <w:rFonts w:ascii="Arial" w:hAnsi="Arial" w:cs="Arial"/>
          <w:b/>
          <w:bCs/>
          <w:sz w:val="24"/>
          <w:szCs w:val="24"/>
        </w:rPr>
      </w:pPr>
    </w:p>
    <w:p w14:paraId="4A919329" w14:textId="77777777" w:rsidR="00A447DA" w:rsidRPr="00A447DA" w:rsidRDefault="00A447DA" w:rsidP="00706E77">
      <w:pPr>
        <w:spacing w:after="0" w:line="240" w:lineRule="auto"/>
        <w:ind w:firstLine="709"/>
        <w:jc w:val="both"/>
        <w:rPr>
          <w:rFonts w:ascii="Arial" w:hAnsi="Arial" w:cs="Arial"/>
          <w:sz w:val="24"/>
          <w:szCs w:val="24"/>
        </w:rPr>
      </w:pPr>
      <w:r w:rsidRPr="00A447DA">
        <w:rPr>
          <w:rFonts w:ascii="Arial" w:hAnsi="Arial" w:cs="Arial"/>
          <w:sz w:val="24"/>
          <w:szCs w:val="24"/>
        </w:rPr>
        <w:t>* водозаборы:</w:t>
      </w:r>
    </w:p>
    <w:p w14:paraId="4DC76AAE" w14:textId="77777777" w:rsidR="00A447DA" w:rsidRPr="00A447DA" w:rsidRDefault="00A447DA" w:rsidP="00706E77">
      <w:pPr>
        <w:spacing w:after="0" w:line="240" w:lineRule="auto"/>
        <w:ind w:firstLine="709"/>
        <w:jc w:val="both"/>
        <w:rPr>
          <w:rFonts w:ascii="Arial" w:hAnsi="Arial" w:cs="Arial"/>
          <w:sz w:val="24"/>
          <w:szCs w:val="24"/>
        </w:rPr>
      </w:pPr>
      <w:r w:rsidRPr="00A447DA">
        <w:rPr>
          <w:rFonts w:ascii="Arial" w:hAnsi="Arial" w:cs="Arial"/>
          <w:sz w:val="24"/>
          <w:szCs w:val="24"/>
        </w:rPr>
        <w:t>- большой процент износа насосного оборудования</w:t>
      </w:r>
    </w:p>
    <w:p w14:paraId="7654666E" w14:textId="77777777" w:rsidR="00A447DA" w:rsidRPr="00A447DA" w:rsidRDefault="00A447DA" w:rsidP="00706E77">
      <w:pPr>
        <w:spacing w:after="0" w:line="240" w:lineRule="auto"/>
        <w:ind w:firstLine="709"/>
        <w:jc w:val="both"/>
        <w:rPr>
          <w:rFonts w:ascii="Arial" w:hAnsi="Arial" w:cs="Arial"/>
          <w:sz w:val="24"/>
          <w:szCs w:val="24"/>
        </w:rPr>
      </w:pPr>
      <w:r w:rsidRPr="00A447DA">
        <w:rPr>
          <w:rFonts w:ascii="Arial" w:hAnsi="Arial" w:cs="Arial"/>
          <w:sz w:val="24"/>
          <w:szCs w:val="24"/>
        </w:rPr>
        <w:t>- отсутствие наблюдательной сети скважин</w:t>
      </w:r>
    </w:p>
    <w:p w14:paraId="1EEA8645" w14:textId="77777777" w:rsidR="00A447DA" w:rsidRPr="00A447DA" w:rsidRDefault="00A447DA" w:rsidP="00706E77">
      <w:pPr>
        <w:spacing w:after="0" w:line="240" w:lineRule="auto"/>
        <w:ind w:firstLine="709"/>
        <w:jc w:val="both"/>
        <w:rPr>
          <w:rFonts w:ascii="Arial" w:hAnsi="Arial" w:cs="Arial"/>
          <w:sz w:val="24"/>
          <w:szCs w:val="24"/>
        </w:rPr>
      </w:pPr>
    </w:p>
    <w:p w14:paraId="262DC5BB" w14:textId="77777777" w:rsidR="00A447DA" w:rsidRPr="00A447DA" w:rsidRDefault="00A447DA" w:rsidP="00706E77">
      <w:pPr>
        <w:numPr>
          <w:ilvl w:val="0"/>
          <w:numId w:val="31"/>
        </w:numPr>
        <w:spacing w:after="0" w:line="240" w:lineRule="auto"/>
        <w:ind w:left="0" w:firstLine="709"/>
        <w:jc w:val="both"/>
        <w:rPr>
          <w:rFonts w:ascii="Arial" w:hAnsi="Arial" w:cs="Arial"/>
          <w:sz w:val="24"/>
          <w:szCs w:val="24"/>
        </w:rPr>
      </w:pPr>
      <w:r w:rsidRPr="00A447DA">
        <w:rPr>
          <w:rFonts w:ascii="Arial" w:hAnsi="Arial" w:cs="Arial"/>
          <w:sz w:val="24"/>
          <w:szCs w:val="24"/>
        </w:rPr>
        <w:t>Водопроводные сети:</w:t>
      </w:r>
    </w:p>
    <w:p w14:paraId="45076768" w14:textId="77777777" w:rsidR="00A447DA" w:rsidRPr="00A447DA" w:rsidRDefault="00A447DA" w:rsidP="00706E77">
      <w:pPr>
        <w:spacing w:after="0" w:line="240" w:lineRule="auto"/>
        <w:ind w:firstLine="709"/>
        <w:jc w:val="both"/>
        <w:rPr>
          <w:rFonts w:ascii="Arial" w:hAnsi="Arial" w:cs="Arial"/>
          <w:sz w:val="24"/>
          <w:szCs w:val="24"/>
        </w:rPr>
      </w:pPr>
      <w:r w:rsidRPr="00A447DA">
        <w:rPr>
          <w:rFonts w:ascii="Arial" w:hAnsi="Arial" w:cs="Arial"/>
          <w:sz w:val="24"/>
          <w:szCs w:val="24"/>
        </w:rPr>
        <w:t>- высокий уровень потерь в сетях</w:t>
      </w:r>
    </w:p>
    <w:p w14:paraId="4816DDC4" w14:textId="77777777" w:rsidR="00A447DA" w:rsidRPr="00A447DA" w:rsidRDefault="00A447DA" w:rsidP="00706E77">
      <w:pPr>
        <w:spacing w:after="0" w:line="240" w:lineRule="auto"/>
        <w:ind w:firstLine="709"/>
        <w:jc w:val="both"/>
        <w:rPr>
          <w:rFonts w:ascii="Arial" w:hAnsi="Arial" w:cs="Arial"/>
          <w:sz w:val="24"/>
          <w:szCs w:val="24"/>
        </w:rPr>
      </w:pPr>
      <w:r w:rsidRPr="00A447DA">
        <w:rPr>
          <w:rFonts w:ascii="Arial" w:hAnsi="Arial" w:cs="Arial"/>
          <w:sz w:val="24"/>
          <w:szCs w:val="24"/>
        </w:rPr>
        <w:t>- высокий износ сетей водоснабжения</w:t>
      </w:r>
    </w:p>
    <w:p w14:paraId="30469201" w14:textId="77777777" w:rsidR="00A447DA" w:rsidRPr="00A447DA" w:rsidRDefault="00A447DA" w:rsidP="00706E77">
      <w:pPr>
        <w:spacing w:after="0" w:line="240" w:lineRule="auto"/>
        <w:ind w:firstLine="709"/>
        <w:jc w:val="both"/>
        <w:rPr>
          <w:rFonts w:ascii="Arial" w:hAnsi="Arial" w:cs="Arial"/>
          <w:sz w:val="24"/>
          <w:szCs w:val="24"/>
        </w:rPr>
      </w:pPr>
      <w:r w:rsidRPr="00A447DA">
        <w:rPr>
          <w:rFonts w:ascii="Arial" w:hAnsi="Arial" w:cs="Arial"/>
          <w:sz w:val="24"/>
          <w:szCs w:val="24"/>
        </w:rPr>
        <w:t>- протяженность сетей, нуждающихся в замене.</w:t>
      </w:r>
    </w:p>
    <w:p w14:paraId="1E5BF620" w14:textId="77777777" w:rsidR="00A447DA" w:rsidRPr="00A447DA" w:rsidRDefault="00A447DA" w:rsidP="00A447DA">
      <w:pPr>
        <w:spacing w:after="0" w:line="240" w:lineRule="auto"/>
        <w:rPr>
          <w:rFonts w:ascii="Arial" w:hAnsi="Arial" w:cs="Arial"/>
          <w:sz w:val="24"/>
          <w:szCs w:val="24"/>
        </w:rPr>
      </w:pPr>
    </w:p>
    <w:p w14:paraId="48FDE139" w14:textId="2ABFF3C0" w:rsidR="00A447DA" w:rsidRPr="00706E77" w:rsidRDefault="00A447DA" w:rsidP="00706E77">
      <w:pPr>
        <w:spacing w:after="0" w:line="240" w:lineRule="auto"/>
        <w:jc w:val="center"/>
        <w:rPr>
          <w:rFonts w:ascii="Arial" w:hAnsi="Arial" w:cs="Arial"/>
          <w:b/>
          <w:bCs/>
          <w:sz w:val="24"/>
          <w:szCs w:val="24"/>
        </w:rPr>
      </w:pPr>
      <w:r w:rsidRPr="00706E77">
        <w:rPr>
          <w:rFonts w:ascii="Arial" w:hAnsi="Arial" w:cs="Arial"/>
          <w:b/>
          <w:bCs/>
          <w:sz w:val="24"/>
          <w:szCs w:val="24"/>
        </w:rPr>
        <w:lastRenderedPageBreak/>
        <w:t>4.</w:t>
      </w:r>
      <w:r w:rsidR="00C723F5">
        <w:rPr>
          <w:rFonts w:ascii="Arial" w:hAnsi="Arial" w:cs="Arial"/>
          <w:b/>
          <w:bCs/>
          <w:sz w:val="24"/>
          <w:szCs w:val="24"/>
        </w:rPr>
        <w:t>4</w:t>
      </w:r>
      <w:r w:rsidRPr="00706E77">
        <w:rPr>
          <w:rFonts w:ascii="Arial" w:hAnsi="Arial" w:cs="Arial"/>
          <w:b/>
          <w:bCs/>
          <w:sz w:val="24"/>
          <w:szCs w:val="24"/>
        </w:rPr>
        <w:t>. Основные направления в решении проблем систем водоснабжения</w:t>
      </w:r>
    </w:p>
    <w:p w14:paraId="4EB61901" w14:textId="669954C4" w:rsidR="00A447DA" w:rsidRPr="00A447DA" w:rsidRDefault="00A447DA" w:rsidP="00A447DA">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5215"/>
        <w:gridCol w:w="3208"/>
      </w:tblGrid>
      <w:tr w:rsidR="00A447DA" w:rsidRPr="00A447DA" w14:paraId="4E651DEE" w14:textId="77777777" w:rsidTr="00A447DA">
        <w:tc>
          <w:tcPr>
            <w:tcW w:w="959" w:type="dxa"/>
            <w:shd w:val="clear" w:color="auto" w:fill="auto"/>
          </w:tcPr>
          <w:p w14:paraId="3AEA1846"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№п/п</w:t>
            </w:r>
          </w:p>
        </w:tc>
        <w:tc>
          <w:tcPr>
            <w:tcW w:w="6162" w:type="dxa"/>
            <w:shd w:val="clear" w:color="auto" w:fill="auto"/>
          </w:tcPr>
          <w:p w14:paraId="41B21843"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Краткое описание проблемы</w:t>
            </w:r>
          </w:p>
        </w:tc>
        <w:tc>
          <w:tcPr>
            <w:tcW w:w="3561" w:type="dxa"/>
            <w:shd w:val="clear" w:color="auto" w:fill="auto"/>
          </w:tcPr>
          <w:p w14:paraId="68598C38"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Возможные способы решения</w:t>
            </w:r>
          </w:p>
        </w:tc>
      </w:tr>
      <w:tr w:rsidR="00A447DA" w:rsidRPr="00A447DA" w14:paraId="484020A8" w14:textId="77777777" w:rsidTr="00A447DA">
        <w:tc>
          <w:tcPr>
            <w:tcW w:w="959" w:type="dxa"/>
            <w:shd w:val="clear" w:color="auto" w:fill="auto"/>
          </w:tcPr>
          <w:p w14:paraId="183A0848" w14:textId="77777777" w:rsidR="00A447DA" w:rsidRPr="00A447DA" w:rsidRDefault="00A447DA" w:rsidP="00A447DA">
            <w:pPr>
              <w:spacing w:after="0" w:line="240" w:lineRule="auto"/>
              <w:rPr>
                <w:rFonts w:ascii="Arial" w:hAnsi="Arial" w:cs="Arial"/>
                <w:sz w:val="24"/>
                <w:szCs w:val="24"/>
              </w:rPr>
            </w:pPr>
          </w:p>
        </w:tc>
        <w:tc>
          <w:tcPr>
            <w:tcW w:w="9723" w:type="dxa"/>
            <w:gridSpan w:val="2"/>
            <w:shd w:val="clear" w:color="auto" w:fill="auto"/>
          </w:tcPr>
          <w:p w14:paraId="055C7D50" w14:textId="1A7E1780" w:rsidR="00A447DA" w:rsidRPr="00A447DA" w:rsidRDefault="00A447DA" w:rsidP="00706E77">
            <w:pPr>
              <w:spacing w:after="0" w:line="240" w:lineRule="auto"/>
              <w:jc w:val="center"/>
              <w:rPr>
                <w:rFonts w:ascii="Arial" w:hAnsi="Arial" w:cs="Arial"/>
                <w:sz w:val="24"/>
                <w:szCs w:val="24"/>
              </w:rPr>
            </w:pPr>
            <w:r w:rsidRPr="00A447DA">
              <w:rPr>
                <w:rFonts w:ascii="Arial" w:hAnsi="Arial" w:cs="Arial"/>
                <w:sz w:val="24"/>
                <w:szCs w:val="24"/>
              </w:rPr>
              <w:t>В сфере водоснабжения</w:t>
            </w:r>
          </w:p>
        </w:tc>
      </w:tr>
      <w:tr w:rsidR="00A447DA" w:rsidRPr="00A447DA" w14:paraId="42DF9A6B" w14:textId="77777777" w:rsidTr="00A447DA">
        <w:tc>
          <w:tcPr>
            <w:tcW w:w="959" w:type="dxa"/>
            <w:shd w:val="clear" w:color="auto" w:fill="auto"/>
          </w:tcPr>
          <w:p w14:paraId="5F31A884"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1.</w:t>
            </w:r>
          </w:p>
        </w:tc>
        <w:tc>
          <w:tcPr>
            <w:tcW w:w="6162" w:type="dxa"/>
            <w:shd w:val="clear" w:color="auto" w:fill="auto"/>
          </w:tcPr>
          <w:p w14:paraId="0F1AC7D7"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Дефицит мощности водозаборных сооружений</w:t>
            </w:r>
          </w:p>
        </w:tc>
        <w:tc>
          <w:tcPr>
            <w:tcW w:w="3561" w:type="dxa"/>
            <w:shd w:val="clear" w:color="auto" w:fill="auto"/>
          </w:tcPr>
          <w:p w14:paraId="11714E90"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Реконструкция скважин и замена насосного оборудования</w:t>
            </w:r>
          </w:p>
        </w:tc>
      </w:tr>
      <w:tr w:rsidR="00A447DA" w:rsidRPr="00A447DA" w14:paraId="155A8B03" w14:textId="77777777" w:rsidTr="00A447DA">
        <w:tc>
          <w:tcPr>
            <w:tcW w:w="959" w:type="dxa"/>
            <w:shd w:val="clear" w:color="auto" w:fill="auto"/>
          </w:tcPr>
          <w:p w14:paraId="1733C5E1"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2.</w:t>
            </w:r>
          </w:p>
        </w:tc>
        <w:tc>
          <w:tcPr>
            <w:tcW w:w="6162" w:type="dxa"/>
            <w:shd w:val="clear" w:color="auto" w:fill="auto"/>
          </w:tcPr>
          <w:p w14:paraId="383AF56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Отсутствие наблюдательной сети скважин</w:t>
            </w:r>
          </w:p>
        </w:tc>
        <w:tc>
          <w:tcPr>
            <w:tcW w:w="3561" w:type="dxa"/>
            <w:shd w:val="clear" w:color="auto" w:fill="auto"/>
          </w:tcPr>
          <w:p w14:paraId="48E5076C"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Восстановление наблюдательной сети</w:t>
            </w:r>
          </w:p>
        </w:tc>
      </w:tr>
      <w:tr w:rsidR="00A447DA" w:rsidRPr="00A447DA" w14:paraId="32B50B90" w14:textId="77777777" w:rsidTr="00A447DA">
        <w:tc>
          <w:tcPr>
            <w:tcW w:w="959" w:type="dxa"/>
            <w:shd w:val="clear" w:color="auto" w:fill="auto"/>
          </w:tcPr>
          <w:p w14:paraId="4D939E39"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3</w:t>
            </w:r>
          </w:p>
        </w:tc>
        <w:tc>
          <w:tcPr>
            <w:tcW w:w="6162" w:type="dxa"/>
            <w:shd w:val="clear" w:color="auto" w:fill="auto"/>
          </w:tcPr>
          <w:p w14:paraId="3329CA06"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Дефицит производительной мощности ВОС, несоответствие качества питьевой воды нормам СанПиН 2.1.4.1074-01</w:t>
            </w:r>
          </w:p>
        </w:tc>
        <w:tc>
          <w:tcPr>
            <w:tcW w:w="3561" w:type="dxa"/>
            <w:shd w:val="clear" w:color="auto" w:fill="auto"/>
          </w:tcPr>
          <w:p w14:paraId="65380F6F"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Строительство новых водозаборов и новых водопроводных сетей</w:t>
            </w:r>
          </w:p>
        </w:tc>
      </w:tr>
      <w:tr w:rsidR="00A447DA" w:rsidRPr="00A447DA" w14:paraId="0CA44ED7" w14:textId="77777777" w:rsidTr="00A447DA">
        <w:tc>
          <w:tcPr>
            <w:tcW w:w="959" w:type="dxa"/>
            <w:shd w:val="clear" w:color="auto" w:fill="auto"/>
          </w:tcPr>
          <w:p w14:paraId="66895EEA"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4</w:t>
            </w:r>
          </w:p>
        </w:tc>
        <w:tc>
          <w:tcPr>
            <w:tcW w:w="6162" w:type="dxa"/>
            <w:shd w:val="clear" w:color="auto" w:fill="auto"/>
          </w:tcPr>
          <w:p w14:paraId="3F0B1B69"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Высокий уровень потерь в сетях водоснабжения, высокий износ</w:t>
            </w:r>
          </w:p>
        </w:tc>
        <w:tc>
          <w:tcPr>
            <w:tcW w:w="3561" w:type="dxa"/>
            <w:shd w:val="clear" w:color="auto" w:fill="auto"/>
          </w:tcPr>
          <w:p w14:paraId="28277445"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Ремонт и замена ветхих сетей</w:t>
            </w:r>
          </w:p>
        </w:tc>
      </w:tr>
    </w:tbl>
    <w:p w14:paraId="1671446E" w14:textId="77777777" w:rsidR="00A447DA" w:rsidRPr="00A447DA" w:rsidRDefault="00A447DA" w:rsidP="00A447DA">
      <w:pPr>
        <w:spacing w:after="0" w:line="240" w:lineRule="auto"/>
        <w:rPr>
          <w:rFonts w:ascii="Arial" w:hAnsi="Arial" w:cs="Arial"/>
          <w:sz w:val="24"/>
          <w:szCs w:val="24"/>
        </w:rPr>
      </w:pPr>
      <w:r w:rsidRPr="00A447DA">
        <w:rPr>
          <w:rFonts w:ascii="Arial" w:hAnsi="Arial" w:cs="Arial"/>
          <w:sz w:val="24"/>
          <w:szCs w:val="24"/>
        </w:rPr>
        <w:t xml:space="preserve"> </w:t>
      </w:r>
    </w:p>
    <w:p w14:paraId="125AFDE4" w14:textId="7D6E1188" w:rsidR="00A447DA" w:rsidRDefault="00A447DA" w:rsidP="00706E77">
      <w:pPr>
        <w:spacing w:after="0" w:line="240" w:lineRule="auto"/>
        <w:jc w:val="center"/>
        <w:rPr>
          <w:rFonts w:ascii="Arial" w:hAnsi="Arial" w:cs="Arial"/>
          <w:b/>
          <w:bCs/>
          <w:sz w:val="24"/>
          <w:szCs w:val="24"/>
        </w:rPr>
      </w:pPr>
      <w:r w:rsidRPr="00706E77">
        <w:rPr>
          <w:rFonts w:ascii="Arial" w:hAnsi="Arial" w:cs="Arial"/>
          <w:b/>
          <w:bCs/>
          <w:sz w:val="24"/>
          <w:szCs w:val="24"/>
        </w:rPr>
        <w:t>4.</w:t>
      </w:r>
      <w:r w:rsidR="00C406EC">
        <w:rPr>
          <w:rFonts w:ascii="Arial" w:hAnsi="Arial" w:cs="Arial"/>
          <w:b/>
          <w:bCs/>
          <w:sz w:val="24"/>
          <w:szCs w:val="24"/>
        </w:rPr>
        <w:t>5</w:t>
      </w:r>
      <w:r w:rsidRPr="00706E77">
        <w:rPr>
          <w:rFonts w:ascii="Arial" w:hAnsi="Arial" w:cs="Arial"/>
          <w:b/>
          <w:bCs/>
          <w:sz w:val="24"/>
          <w:szCs w:val="24"/>
        </w:rPr>
        <w:t>. Ожидаемые результаты</w:t>
      </w:r>
    </w:p>
    <w:p w14:paraId="3380B723" w14:textId="77777777" w:rsidR="00706E77" w:rsidRPr="00706E77" w:rsidRDefault="00706E77" w:rsidP="00A447DA">
      <w:pPr>
        <w:spacing w:after="0" w:line="240" w:lineRule="auto"/>
        <w:rPr>
          <w:rFonts w:ascii="Arial" w:hAnsi="Arial" w:cs="Arial"/>
          <w:b/>
          <w:bCs/>
          <w:sz w:val="24"/>
          <w:szCs w:val="24"/>
        </w:rPr>
      </w:pPr>
    </w:p>
    <w:p w14:paraId="47CAC3B5" w14:textId="7777777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1. Затраты на реализацию программы развития водоснабжения Жутовского сельского поселения определены как затраты на проведение всех видов ремонта, осуществляемых на объектах коммунальной инфраструктуры и на внедрение комплекса энергосберегающих мероприятий.</w:t>
      </w:r>
    </w:p>
    <w:p w14:paraId="48C2D337" w14:textId="59C8E237"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2. Средства на проведение мероприятий по повышению эффективности деятельности водоснабжения в Жутовском сельском поселении включены в расчет средств финансовой потребности, необходимой для реализации производственных программ организаций коммунального комплекса на период регулирования 20</w:t>
      </w:r>
      <w:r w:rsidR="00B6654B">
        <w:rPr>
          <w:rFonts w:ascii="Arial" w:hAnsi="Arial" w:cs="Arial"/>
          <w:sz w:val="24"/>
          <w:szCs w:val="24"/>
        </w:rPr>
        <w:t>21</w:t>
      </w:r>
      <w:r w:rsidRPr="00A447DA">
        <w:rPr>
          <w:rFonts w:ascii="Arial" w:hAnsi="Arial" w:cs="Arial"/>
          <w:sz w:val="24"/>
          <w:szCs w:val="24"/>
        </w:rPr>
        <w:t>-202</w:t>
      </w:r>
      <w:r w:rsidR="00B6654B">
        <w:rPr>
          <w:rFonts w:ascii="Arial" w:hAnsi="Arial" w:cs="Arial"/>
          <w:sz w:val="24"/>
          <w:szCs w:val="24"/>
        </w:rPr>
        <w:t xml:space="preserve">9 </w:t>
      </w:r>
      <w:r w:rsidRPr="00A447DA">
        <w:rPr>
          <w:rFonts w:ascii="Arial" w:hAnsi="Arial" w:cs="Arial"/>
          <w:sz w:val="24"/>
          <w:szCs w:val="24"/>
        </w:rPr>
        <w:t>годов. Основным источником финансирования является бюджет сельского поселения.</w:t>
      </w:r>
    </w:p>
    <w:p w14:paraId="752DC45C" w14:textId="3734B0DD" w:rsidR="00A447DA" w:rsidRPr="00A975E2" w:rsidRDefault="00A447DA" w:rsidP="00706E77">
      <w:pPr>
        <w:spacing w:after="0" w:line="240" w:lineRule="auto"/>
        <w:ind w:firstLine="709"/>
        <w:contextualSpacing/>
        <w:jc w:val="both"/>
        <w:rPr>
          <w:rFonts w:ascii="Arial" w:hAnsi="Arial" w:cs="Arial"/>
          <w:sz w:val="24"/>
          <w:szCs w:val="24"/>
        </w:rPr>
      </w:pPr>
      <w:r w:rsidRPr="00A975E2">
        <w:rPr>
          <w:rFonts w:ascii="Arial" w:hAnsi="Arial" w:cs="Arial"/>
          <w:sz w:val="24"/>
          <w:szCs w:val="24"/>
        </w:rPr>
        <w:t>В целом затраты предусматриваются:</w:t>
      </w:r>
    </w:p>
    <w:p w14:paraId="77D30663" w14:textId="31EFE24D" w:rsidR="00A447DA" w:rsidRPr="00A975E2" w:rsidRDefault="00A447DA" w:rsidP="00706E77">
      <w:pPr>
        <w:numPr>
          <w:ilvl w:val="0"/>
          <w:numId w:val="31"/>
        </w:numPr>
        <w:spacing w:after="0" w:line="240" w:lineRule="auto"/>
        <w:ind w:left="0" w:firstLine="709"/>
        <w:contextualSpacing/>
        <w:jc w:val="both"/>
        <w:rPr>
          <w:rFonts w:ascii="Arial" w:hAnsi="Arial" w:cs="Arial"/>
          <w:sz w:val="24"/>
          <w:szCs w:val="24"/>
        </w:rPr>
      </w:pPr>
      <w:r w:rsidRPr="00A975E2">
        <w:rPr>
          <w:rFonts w:ascii="Arial" w:hAnsi="Arial" w:cs="Arial"/>
          <w:sz w:val="24"/>
          <w:szCs w:val="24"/>
        </w:rPr>
        <w:t xml:space="preserve">На обновление сетей водоснабжения – </w:t>
      </w:r>
      <w:r w:rsidR="00A975E2" w:rsidRPr="00A975E2">
        <w:rPr>
          <w:rFonts w:ascii="Arial" w:hAnsi="Arial" w:cs="Arial"/>
          <w:sz w:val="24"/>
          <w:szCs w:val="24"/>
        </w:rPr>
        <w:t>9</w:t>
      </w:r>
      <w:r w:rsidRPr="00A975E2">
        <w:rPr>
          <w:rFonts w:ascii="Arial" w:hAnsi="Arial" w:cs="Arial"/>
          <w:sz w:val="24"/>
          <w:szCs w:val="24"/>
        </w:rPr>
        <w:t>00,0</w:t>
      </w:r>
      <w:r w:rsidR="00A975E2" w:rsidRPr="00A975E2">
        <w:rPr>
          <w:rFonts w:ascii="Arial" w:hAnsi="Arial" w:cs="Arial"/>
          <w:sz w:val="24"/>
          <w:szCs w:val="24"/>
        </w:rPr>
        <w:t xml:space="preserve"> </w:t>
      </w:r>
      <w:proofErr w:type="spellStart"/>
      <w:r w:rsidRPr="00A975E2">
        <w:rPr>
          <w:rFonts w:ascii="Arial" w:hAnsi="Arial" w:cs="Arial"/>
          <w:sz w:val="24"/>
          <w:szCs w:val="24"/>
        </w:rPr>
        <w:t>тыс.руб</w:t>
      </w:r>
      <w:proofErr w:type="spellEnd"/>
      <w:r w:rsidRPr="00A975E2">
        <w:rPr>
          <w:rFonts w:ascii="Arial" w:hAnsi="Arial" w:cs="Arial"/>
          <w:sz w:val="24"/>
          <w:szCs w:val="24"/>
        </w:rPr>
        <w:t>.</w:t>
      </w:r>
    </w:p>
    <w:p w14:paraId="75A905AA" w14:textId="7F3FC27B" w:rsidR="00A447DA" w:rsidRPr="00A975E2" w:rsidRDefault="00A447DA" w:rsidP="00706E77">
      <w:pPr>
        <w:numPr>
          <w:ilvl w:val="0"/>
          <w:numId w:val="31"/>
        </w:numPr>
        <w:spacing w:after="0" w:line="240" w:lineRule="auto"/>
        <w:ind w:left="0" w:firstLine="709"/>
        <w:contextualSpacing/>
        <w:jc w:val="both"/>
        <w:rPr>
          <w:rFonts w:ascii="Arial" w:hAnsi="Arial" w:cs="Arial"/>
          <w:sz w:val="24"/>
          <w:szCs w:val="24"/>
        </w:rPr>
      </w:pPr>
      <w:r w:rsidRPr="00A975E2">
        <w:rPr>
          <w:rFonts w:ascii="Arial" w:hAnsi="Arial" w:cs="Arial"/>
          <w:sz w:val="24"/>
          <w:szCs w:val="24"/>
        </w:rPr>
        <w:t xml:space="preserve">На капитальный ремонт водозаборных скважин – </w:t>
      </w:r>
      <w:r w:rsidR="00A975E2" w:rsidRPr="00A975E2">
        <w:rPr>
          <w:rFonts w:ascii="Arial" w:hAnsi="Arial" w:cs="Arial"/>
          <w:sz w:val="24"/>
          <w:szCs w:val="24"/>
        </w:rPr>
        <w:t>5</w:t>
      </w:r>
      <w:r w:rsidRPr="00A975E2">
        <w:rPr>
          <w:rFonts w:ascii="Arial" w:hAnsi="Arial" w:cs="Arial"/>
          <w:sz w:val="24"/>
          <w:szCs w:val="24"/>
        </w:rPr>
        <w:t xml:space="preserve">00,0 </w:t>
      </w:r>
      <w:r w:rsidR="00706E77" w:rsidRPr="00A975E2">
        <w:rPr>
          <w:rFonts w:ascii="Arial" w:hAnsi="Arial" w:cs="Arial"/>
          <w:sz w:val="24"/>
          <w:szCs w:val="24"/>
        </w:rPr>
        <w:t xml:space="preserve">тыс. </w:t>
      </w:r>
      <w:proofErr w:type="spellStart"/>
      <w:r w:rsidR="00706E77" w:rsidRPr="00A975E2">
        <w:rPr>
          <w:rFonts w:ascii="Arial" w:hAnsi="Arial" w:cs="Arial"/>
          <w:sz w:val="24"/>
          <w:szCs w:val="24"/>
        </w:rPr>
        <w:t>руб</w:t>
      </w:r>
      <w:proofErr w:type="spellEnd"/>
    </w:p>
    <w:p w14:paraId="704B34C7" w14:textId="11034BD3" w:rsidR="00A447DA" w:rsidRPr="00A447DA" w:rsidRDefault="00A447DA" w:rsidP="00706E77">
      <w:pPr>
        <w:spacing w:after="0" w:line="240" w:lineRule="auto"/>
        <w:ind w:firstLine="709"/>
        <w:contextualSpacing/>
        <w:jc w:val="both"/>
        <w:rPr>
          <w:rFonts w:ascii="Arial" w:hAnsi="Arial" w:cs="Arial"/>
          <w:sz w:val="24"/>
          <w:szCs w:val="24"/>
        </w:rPr>
      </w:pPr>
      <w:r w:rsidRPr="00A447DA">
        <w:rPr>
          <w:rFonts w:ascii="Arial" w:hAnsi="Arial" w:cs="Arial"/>
          <w:sz w:val="24"/>
          <w:szCs w:val="24"/>
        </w:rPr>
        <w:t>Реализация мероприятий по повышению эффективности предоставления услуг в сфере водоснабжения позволит достичь следующих результатов:</w:t>
      </w:r>
    </w:p>
    <w:p w14:paraId="1034B766" w14:textId="77777777" w:rsidR="00A447DA" w:rsidRPr="00A447DA" w:rsidRDefault="00A447DA" w:rsidP="00706E77">
      <w:pPr>
        <w:numPr>
          <w:ilvl w:val="0"/>
          <w:numId w:val="32"/>
        </w:numPr>
        <w:spacing w:after="0" w:line="240" w:lineRule="auto"/>
        <w:ind w:left="0" w:firstLine="709"/>
        <w:contextualSpacing/>
        <w:jc w:val="both"/>
        <w:rPr>
          <w:rFonts w:ascii="Arial" w:hAnsi="Arial" w:cs="Arial"/>
          <w:sz w:val="24"/>
          <w:szCs w:val="24"/>
        </w:rPr>
      </w:pPr>
      <w:r w:rsidRPr="00A447DA">
        <w:rPr>
          <w:rFonts w:ascii="Arial" w:hAnsi="Arial" w:cs="Arial"/>
          <w:sz w:val="24"/>
          <w:szCs w:val="24"/>
        </w:rPr>
        <w:t>Социальные результаты – обеспечение надежности систем водоснабжения, улучшение качества питьевой воды, повышение комфортности проживания.</w:t>
      </w:r>
    </w:p>
    <w:p w14:paraId="516C7655" w14:textId="77777777" w:rsidR="00A447DA" w:rsidRPr="00A447DA" w:rsidRDefault="00A447DA" w:rsidP="00706E77">
      <w:pPr>
        <w:numPr>
          <w:ilvl w:val="0"/>
          <w:numId w:val="32"/>
        </w:numPr>
        <w:spacing w:after="0" w:line="240" w:lineRule="auto"/>
        <w:ind w:left="0" w:firstLine="709"/>
        <w:contextualSpacing/>
        <w:jc w:val="both"/>
        <w:rPr>
          <w:rFonts w:ascii="Arial" w:hAnsi="Arial" w:cs="Arial"/>
          <w:sz w:val="24"/>
          <w:szCs w:val="24"/>
        </w:rPr>
      </w:pPr>
      <w:r w:rsidRPr="00A447DA">
        <w:rPr>
          <w:rFonts w:ascii="Arial" w:hAnsi="Arial" w:cs="Arial"/>
          <w:sz w:val="24"/>
          <w:szCs w:val="24"/>
        </w:rPr>
        <w:t>Технологические результаты – снижение потерь воды, снижение количества технологических отказов.</w:t>
      </w:r>
    </w:p>
    <w:p w14:paraId="49047026" w14:textId="77777777" w:rsidR="00A447DA" w:rsidRPr="00A447DA" w:rsidRDefault="00A447DA" w:rsidP="00A447DA">
      <w:pPr>
        <w:spacing w:after="0" w:line="240" w:lineRule="auto"/>
        <w:rPr>
          <w:rFonts w:ascii="Arial" w:hAnsi="Arial" w:cs="Arial"/>
          <w:sz w:val="24"/>
          <w:szCs w:val="24"/>
        </w:rPr>
      </w:pPr>
    </w:p>
    <w:p w14:paraId="4A4F3067" w14:textId="46BBDD3D" w:rsidR="00A447DA" w:rsidRPr="000E63CB" w:rsidRDefault="00A447DA" w:rsidP="000E63CB">
      <w:pPr>
        <w:spacing w:after="0" w:line="240" w:lineRule="auto"/>
        <w:jc w:val="center"/>
        <w:rPr>
          <w:rFonts w:ascii="Arial" w:hAnsi="Arial" w:cs="Arial"/>
          <w:b/>
          <w:bCs/>
          <w:sz w:val="24"/>
          <w:szCs w:val="24"/>
        </w:rPr>
      </w:pPr>
      <w:r w:rsidRPr="000E63CB">
        <w:rPr>
          <w:rFonts w:ascii="Arial" w:hAnsi="Arial" w:cs="Arial"/>
          <w:b/>
          <w:bCs/>
          <w:sz w:val="24"/>
          <w:szCs w:val="24"/>
        </w:rPr>
        <w:t>4.</w:t>
      </w:r>
      <w:r w:rsidR="00C406EC">
        <w:rPr>
          <w:rFonts w:ascii="Arial" w:hAnsi="Arial" w:cs="Arial"/>
          <w:b/>
          <w:bCs/>
          <w:sz w:val="24"/>
          <w:szCs w:val="24"/>
        </w:rPr>
        <w:t>6</w:t>
      </w:r>
      <w:r w:rsidRPr="000E63CB">
        <w:rPr>
          <w:rFonts w:ascii="Arial" w:hAnsi="Arial" w:cs="Arial"/>
          <w:b/>
          <w:bCs/>
          <w:sz w:val="24"/>
          <w:szCs w:val="24"/>
        </w:rPr>
        <w:t>. Техническая характеристика систем водоснабжения Жутовского сельского поселения</w:t>
      </w:r>
    </w:p>
    <w:p w14:paraId="5B00CE03" w14:textId="77777777" w:rsidR="00A447DA" w:rsidRPr="00A447DA" w:rsidRDefault="00A447DA" w:rsidP="00A447DA">
      <w:pPr>
        <w:spacing w:after="0" w:line="240" w:lineRule="auto"/>
        <w:rPr>
          <w:rFonts w:ascii="Arial" w:hAnsi="Arial" w:cs="Arial"/>
          <w:sz w:val="24"/>
          <w:szCs w:val="24"/>
        </w:rPr>
      </w:pPr>
    </w:p>
    <w:p w14:paraId="145C8E03" w14:textId="77777777" w:rsidR="00A447DA" w:rsidRPr="00A447DA" w:rsidRDefault="00A447DA" w:rsidP="00A447DA">
      <w:pPr>
        <w:spacing w:after="0" w:line="240" w:lineRule="auto"/>
        <w:rPr>
          <w:rFonts w:ascii="Arial" w:hAnsi="Arial" w:cs="Arial"/>
          <w:sz w:val="24"/>
          <w:szCs w:val="24"/>
        </w:rPr>
      </w:pPr>
    </w:p>
    <w:p w14:paraId="3DC0D824" w14:textId="3F5F23EA" w:rsidR="00A447DA" w:rsidRDefault="00A447DA" w:rsidP="00A447DA">
      <w:pPr>
        <w:spacing w:after="0" w:line="240" w:lineRule="auto"/>
        <w:rPr>
          <w:rFonts w:ascii="Arial" w:hAnsi="Arial" w:cs="Arial"/>
          <w:sz w:val="24"/>
          <w:szCs w:val="24"/>
        </w:rPr>
      </w:pPr>
    </w:p>
    <w:p w14:paraId="3FF198DB" w14:textId="3281E306" w:rsidR="000E63CB" w:rsidRDefault="000E63CB" w:rsidP="00A447DA">
      <w:pPr>
        <w:spacing w:after="0" w:line="240" w:lineRule="auto"/>
        <w:rPr>
          <w:rFonts w:ascii="Arial" w:hAnsi="Arial" w:cs="Arial"/>
          <w:sz w:val="24"/>
          <w:szCs w:val="24"/>
        </w:rPr>
      </w:pPr>
    </w:p>
    <w:p w14:paraId="21FF0E35" w14:textId="77777777" w:rsidR="000E63CB" w:rsidRDefault="000E63CB">
      <w:pPr>
        <w:spacing w:after="0" w:line="240" w:lineRule="auto"/>
        <w:rPr>
          <w:rFonts w:ascii="Arial" w:hAnsi="Arial" w:cs="Arial"/>
          <w:sz w:val="24"/>
          <w:szCs w:val="24"/>
        </w:rPr>
      </w:pPr>
      <w:r>
        <w:rPr>
          <w:rFonts w:ascii="Arial" w:hAnsi="Arial" w:cs="Arial"/>
          <w:sz w:val="24"/>
          <w:szCs w:val="24"/>
        </w:rPr>
        <w:br w:type="page"/>
      </w:r>
    </w:p>
    <w:p w14:paraId="4704F3CF" w14:textId="0B46462E" w:rsidR="000E63CB" w:rsidRPr="00A447DA" w:rsidRDefault="000E63CB" w:rsidP="000E63CB">
      <w:pPr>
        <w:spacing w:after="0" w:line="240" w:lineRule="auto"/>
        <w:jc w:val="center"/>
        <w:rPr>
          <w:rFonts w:ascii="Arial" w:hAnsi="Arial" w:cs="Arial"/>
          <w:sz w:val="24"/>
          <w:szCs w:val="24"/>
        </w:rPr>
      </w:pPr>
      <w:r w:rsidRPr="000E63CB">
        <w:rPr>
          <w:rFonts w:ascii="Arial" w:hAnsi="Arial" w:cs="Arial"/>
          <w:sz w:val="24"/>
          <w:szCs w:val="24"/>
        </w:rPr>
        <w:lastRenderedPageBreak/>
        <w:t>Схема доступной мощности систем водоснабжения в с. Жутово 2-е.</w:t>
      </w:r>
    </w:p>
    <w:p w14:paraId="2A30A8C2" w14:textId="7551BBC6" w:rsidR="00A447DA" w:rsidRPr="00A447DA" w:rsidRDefault="00A447DA" w:rsidP="00A447DA">
      <w:pPr>
        <w:spacing w:after="0" w:line="240" w:lineRule="auto"/>
        <w:rPr>
          <w:rFonts w:ascii="Arial" w:hAnsi="Arial" w:cs="Arial"/>
          <w:sz w:val="24"/>
          <w:szCs w:val="24"/>
        </w:rPr>
      </w:pPr>
      <w:r w:rsidRPr="00A447DA">
        <w:rPr>
          <w:rFonts w:ascii="Arial" w:hAnsi="Arial" w:cs="Arial"/>
          <w:noProof/>
          <w:sz w:val="24"/>
          <w:szCs w:val="24"/>
        </w:rPr>
        <w:drawing>
          <wp:inline distT="0" distB="0" distL="0" distR="0" wp14:anchorId="7D2AF3B5" wp14:editId="77222E28">
            <wp:extent cx="5876925" cy="8943975"/>
            <wp:effectExtent l="0" t="0" r="9525" b="9525"/>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8943975"/>
                    </a:xfrm>
                    <a:prstGeom prst="rect">
                      <a:avLst/>
                    </a:prstGeom>
                    <a:noFill/>
                    <a:ln>
                      <a:noFill/>
                    </a:ln>
                  </pic:spPr>
                </pic:pic>
              </a:graphicData>
            </a:graphic>
          </wp:inline>
        </w:drawing>
      </w:r>
    </w:p>
    <w:p w14:paraId="2F427C2D" w14:textId="77777777" w:rsidR="00A447DA" w:rsidRPr="00A447DA" w:rsidRDefault="00A447DA" w:rsidP="00A447DA">
      <w:pPr>
        <w:spacing w:after="0" w:line="240" w:lineRule="auto"/>
        <w:rPr>
          <w:rFonts w:ascii="Arial" w:hAnsi="Arial" w:cs="Arial"/>
          <w:sz w:val="24"/>
          <w:szCs w:val="24"/>
        </w:rPr>
      </w:pPr>
    </w:p>
    <w:p w14:paraId="24A29354" w14:textId="4975FD1E" w:rsidR="00A447DA" w:rsidRPr="00A447DA" w:rsidRDefault="00A14484" w:rsidP="000E63CB">
      <w:pPr>
        <w:spacing w:after="0" w:line="240" w:lineRule="auto"/>
        <w:jc w:val="center"/>
        <w:rPr>
          <w:rFonts w:ascii="Arial" w:hAnsi="Arial" w:cs="Arial"/>
          <w:b/>
          <w:sz w:val="24"/>
          <w:szCs w:val="24"/>
        </w:rPr>
      </w:pPr>
      <w:r>
        <w:rPr>
          <w:rFonts w:ascii="Arial" w:hAnsi="Arial" w:cs="Arial"/>
          <w:b/>
          <w:sz w:val="24"/>
          <w:szCs w:val="24"/>
        </w:rPr>
        <w:t>5</w:t>
      </w:r>
      <w:r w:rsidR="00A447DA" w:rsidRPr="00A447DA">
        <w:rPr>
          <w:rFonts w:ascii="Arial" w:hAnsi="Arial" w:cs="Arial"/>
          <w:b/>
          <w:sz w:val="24"/>
          <w:szCs w:val="24"/>
        </w:rPr>
        <w:t>. Комплексное развитие системы электроснабжения</w:t>
      </w:r>
    </w:p>
    <w:p w14:paraId="0BFAD436" w14:textId="77777777" w:rsidR="00A447DA" w:rsidRPr="00A447DA" w:rsidRDefault="00A447DA" w:rsidP="000E63CB">
      <w:pPr>
        <w:spacing w:after="0" w:line="240" w:lineRule="auto"/>
        <w:jc w:val="center"/>
        <w:rPr>
          <w:rFonts w:ascii="Arial" w:hAnsi="Arial" w:cs="Arial"/>
          <w:b/>
          <w:sz w:val="24"/>
          <w:szCs w:val="24"/>
        </w:rPr>
      </w:pPr>
    </w:p>
    <w:p w14:paraId="30ABD52A" w14:textId="0F2C6A42" w:rsidR="00A447DA" w:rsidRPr="00A447DA" w:rsidRDefault="00A14484" w:rsidP="000E63CB">
      <w:pPr>
        <w:spacing w:after="0" w:line="240" w:lineRule="auto"/>
        <w:jc w:val="center"/>
        <w:rPr>
          <w:rFonts w:ascii="Arial" w:hAnsi="Arial" w:cs="Arial"/>
          <w:b/>
          <w:sz w:val="24"/>
          <w:szCs w:val="24"/>
        </w:rPr>
      </w:pPr>
      <w:r>
        <w:rPr>
          <w:rFonts w:ascii="Arial" w:hAnsi="Arial" w:cs="Arial"/>
          <w:b/>
          <w:sz w:val="24"/>
          <w:szCs w:val="24"/>
        </w:rPr>
        <w:t>5</w:t>
      </w:r>
      <w:r w:rsidR="00A447DA" w:rsidRPr="00A447DA">
        <w:rPr>
          <w:rFonts w:ascii="Arial" w:hAnsi="Arial" w:cs="Arial"/>
          <w:b/>
          <w:sz w:val="24"/>
          <w:szCs w:val="24"/>
        </w:rPr>
        <w:t>.1. Анализ существующей организации системы электроснабжения</w:t>
      </w:r>
    </w:p>
    <w:p w14:paraId="4B1D72EA" w14:textId="77777777" w:rsidR="00A447DA" w:rsidRPr="00A447DA" w:rsidRDefault="00A447DA" w:rsidP="000E63CB">
      <w:pPr>
        <w:spacing w:after="0" w:line="240" w:lineRule="auto"/>
        <w:jc w:val="center"/>
        <w:rPr>
          <w:rFonts w:ascii="Arial" w:hAnsi="Arial" w:cs="Arial"/>
          <w:b/>
          <w:sz w:val="24"/>
          <w:szCs w:val="24"/>
        </w:rPr>
      </w:pPr>
    </w:p>
    <w:p w14:paraId="43CE5FDD" w14:textId="48638240" w:rsidR="00A447DA" w:rsidRPr="00A447DA" w:rsidRDefault="00706E77"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Вследствие</w:t>
      </w:r>
      <w:r w:rsidR="00A447DA" w:rsidRPr="00A447DA">
        <w:rPr>
          <w:rFonts w:ascii="Arial" w:hAnsi="Arial" w:cs="Arial"/>
          <w:sz w:val="24"/>
          <w:szCs w:val="24"/>
        </w:rPr>
        <w:t xml:space="preserve"> длительной эксплуатации ЛЭП, техническое состояние линий оценивается как неудовлетворительное: имеются деревянные опоры с высокой степенью загнивания, из-за малого сечения проводов и большой протяженностью сетей, падение напряжения в конце </w:t>
      </w:r>
      <w:r w:rsidRPr="00A447DA">
        <w:rPr>
          <w:rFonts w:ascii="Arial" w:hAnsi="Arial" w:cs="Arial"/>
          <w:sz w:val="24"/>
          <w:szCs w:val="24"/>
        </w:rPr>
        <w:t>линий имеет</w:t>
      </w:r>
      <w:r w:rsidR="00A447DA" w:rsidRPr="00A447DA">
        <w:rPr>
          <w:rFonts w:ascii="Arial" w:hAnsi="Arial" w:cs="Arial"/>
          <w:sz w:val="24"/>
          <w:szCs w:val="24"/>
        </w:rPr>
        <w:t xml:space="preserve"> </w:t>
      </w:r>
      <w:r w:rsidRPr="00A447DA">
        <w:rPr>
          <w:rFonts w:ascii="Arial" w:hAnsi="Arial" w:cs="Arial"/>
          <w:sz w:val="24"/>
          <w:szCs w:val="24"/>
        </w:rPr>
        <w:t>значение близкое</w:t>
      </w:r>
      <w:r w:rsidR="00A447DA" w:rsidRPr="00A447DA">
        <w:rPr>
          <w:rFonts w:ascii="Arial" w:hAnsi="Arial" w:cs="Arial"/>
          <w:sz w:val="24"/>
          <w:szCs w:val="24"/>
        </w:rPr>
        <w:t xml:space="preserve"> к недопустимому.</w:t>
      </w:r>
    </w:p>
    <w:p w14:paraId="5F40677E" w14:textId="249FFC52"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Отсутствует автоматическое регулирование напряжения </w:t>
      </w:r>
      <w:r w:rsidR="00706E77" w:rsidRPr="00A447DA">
        <w:rPr>
          <w:rFonts w:ascii="Arial" w:hAnsi="Arial" w:cs="Arial"/>
          <w:sz w:val="24"/>
          <w:szCs w:val="24"/>
        </w:rPr>
        <w:t>на подстанциях</w:t>
      </w:r>
      <w:r w:rsidRPr="00A447DA">
        <w:rPr>
          <w:rFonts w:ascii="Arial" w:hAnsi="Arial" w:cs="Arial"/>
          <w:sz w:val="24"/>
          <w:szCs w:val="24"/>
        </w:rPr>
        <w:t xml:space="preserve">, что приводит к нарушениям норм качества электроэнергии, жалобам потребителей и материальному ущербу из-за </w:t>
      </w:r>
      <w:proofErr w:type="spellStart"/>
      <w:r w:rsidRPr="00A447DA">
        <w:rPr>
          <w:rFonts w:ascii="Arial" w:hAnsi="Arial" w:cs="Arial"/>
          <w:sz w:val="24"/>
          <w:szCs w:val="24"/>
        </w:rPr>
        <w:t>недоотпуска</w:t>
      </w:r>
      <w:proofErr w:type="spellEnd"/>
      <w:r w:rsidRPr="00A447DA">
        <w:rPr>
          <w:rFonts w:ascii="Arial" w:hAnsi="Arial" w:cs="Arial"/>
          <w:sz w:val="24"/>
          <w:szCs w:val="24"/>
        </w:rPr>
        <w:t xml:space="preserve"> электроэнергии.</w:t>
      </w:r>
    </w:p>
    <w:p w14:paraId="44CF2E2E" w14:textId="3F33ED56"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Собственником электрических сетей в Жутовском сельском поселении </w:t>
      </w:r>
      <w:r w:rsidR="00706E77" w:rsidRPr="00A447DA">
        <w:rPr>
          <w:rFonts w:ascii="Arial" w:hAnsi="Arial" w:cs="Arial"/>
          <w:sz w:val="24"/>
          <w:szCs w:val="24"/>
        </w:rPr>
        <w:t xml:space="preserve">является </w:t>
      </w:r>
      <w:r w:rsidR="00A975E2" w:rsidRPr="00695A01">
        <w:rPr>
          <w:rFonts w:ascii="Arial" w:hAnsi="Arial" w:cs="Arial"/>
          <w:sz w:val="24"/>
          <w:szCs w:val="24"/>
        </w:rPr>
        <w:t>ПАО «</w:t>
      </w:r>
      <w:proofErr w:type="spellStart"/>
      <w:r w:rsidR="00A975E2" w:rsidRPr="00695A01">
        <w:rPr>
          <w:rFonts w:ascii="Arial" w:hAnsi="Arial" w:cs="Arial"/>
          <w:sz w:val="24"/>
          <w:szCs w:val="24"/>
        </w:rPr>
        <w:t>Россети</w:t>
      </w:r>
      <w:proofErr w:type="spellEnd"/>
      <w:r w:rsidR="00A975E2" w:rsidRPr="00695A01">
        <w:rPr>
          <w:rFonts w:ascii="Arial" w:hAnsi="Arial" w:cs="Arial"/>
          <w:sz w:val="24"/>
          <w:szCs w:val="24"/>
        </w:rPr>
        <w:t>-Юг» «</w:t>
      </w:r>
      <w:proofErr w:type="spellStart"/>
      <w:r w:rsidR="00A975E2" w:rsidRPr="00695A01">
        <w:rPr>
          <w:rFonts w:ascii="Arial" w:hAnsi="Arial" w:cs="Arial"/>
          <w:sz w:val="24"/>
          <w:szCs w:val="24"/>
        </w:rPr>
        <w:t>Волгоградэнергосбыт</w:t>
      </w:r>
      <w:proofErr w:type="spellEnd"/>
      <w:r w:rsidR="00A975E2" w:rsidRPr="00695A01">
        <w:rPr>
          <w:rFonts w:ascii="Arial" w:hAnsi="Arial" w:cs="Arial"/>
          <w:sz w:val="24"/>
          <w:szCs w:val="24"/>
        </w:rPr>
        <w:t>»</w:t>
      </w:r>
      <w:r w:rsidR="00A975E2">
        <w:rPr>
          <w:rFonts w:ascii="Arial" w:hAnsi="Arial" w:cs="Arial"/>
          <w:sz w:val="24"/>
          <w:szCs w:val="24"/>
        </w:rPr>
        <w:t>.</w:t>
      </w:r>
    </w:p>
    <w:p w14:paraId="5B2B79A5" w14:textId="5AF3582F"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Необходимо предусмотреть мероприятия, базирующиеся на техническом </w:t>
      </w:r>
      <w:r w:rsidR="00706E77" w:rsidRPr="00A447DA">
        <w:rPr>
          <w:rFonts w:ascii="Arial" w:hAnsi="Arial" w:cs="Arial"/>
          <w:sz w:val="24"/>
          <w:szCs w:val="24"/>
        </w:rPr>
        <w:t>переоснащении электрических</w:t>
      </w:r>
      <w:r w:rsidRPr="00A447DA">
        <w:rPr>
          <w:rFonts w:ascii="Arial" w:hAnsi="Arial" w:cs="Arial"/>
          <w:sz w:val="24"/>
          <w:szCs w:val="24"/>
        </w:rPr>
        <w:t xml:space="preserve">    сетей     Жутовского сельского </w:t>
      </w:r>
      <w:r w:rsidR="00706E77" w:rsidRPr="00A447DA">
        <w:rPr>
          <w:rFonts w:ascii="Arial" w:hAnsi="Arial" w:cs="Arial"/>
          <w:sz w:val="24"/>
          <w:szCs w:val="24"/>
        </w:rPr>
        <w:t>поселения, обеспечении</w:t>
      </w:r>
      <w:r w:rsidRPr="00A447DA">
        <w:rPr>
          <w:rFonts w:ascii="Arial" w:hAnsi="Arial" w:cs="Arial"/>
          <w:sz w:val="24"/>
          <w:szCs w:val="24"/>
        </w:rPr>
        <w:t xml:space="preserve">   </w:t>
      </w:r>
      <w:r w:rsidR="00706E77" w:rsidRPr="00A447DA">
        <w:rPr>
          <w:rFonts w:ascii="Arial" w:hAnsi="Arial" w:cs="Arial"/>
          <w:sz w:val="24"/>
          <w:szCs w:val="24"/>
        </w:rPr>
        <w:t>бесперебойного функционирования</w:t>
      </w:r>
      <w:r w:rsidRPr="00A447DA">
        <w:rPr>
          <w:rFonts w:ascii="Arial" w:hAnsi="Arial" w:cs="Arial"/>
          <w:sz w:val="24"/>
          <w:szCs w:val="24"/>
        </w:rPr>
        <w:t xml:space="preserve"> сетей уличного освещения, что включает своевременную замену неработающих светильников и оборудования, а также перевод уличного освещения на энергосберегающие технологии.</w:t>
      </w:r>
    </w:p>
    <w:p w14:paraId="2DE68E1A" w14:textId="0CCCEDB5" w:rsid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В 20</w:t>
      </w:r>
      <w:r w:rsidR="00D50D47">
        <w:rPr>
          <w:rFonts w:ascii="Arial" w:hAnsi="Arial" w:cs="Arial"/>
          <w:sz w:val="24"/>
          <w:szCs w:val="24"/>
        </w:rPr>
        <w:t>24</w:t>
      </w:r>
      <w:r w:rsidRPr="00A447DA">
        <w:rPr>
          <w:rFonts w:ascii="Arial" w:hAnsi="Arial" w:cs="Arial"/>
          <w:sz w:val="24"/>
          <w:szCs w:val="24"/>
        </w:rPr>
        <w:t xml:space="preserve"> году </w:t>
      </w:r>
      <w:r w:rsidR="00706E77" w:rsidRPr="00A447DA">
        <w:rPr>
          <w:rFonts w:ascii="Arial" w:hAnsi="Arial" w:cs="Arial"/>
          <w:sz w:val="24"/>
          <w:szCs w:val="24"/>
        </w:rPr>
        <w:t>планируется проведение</w:t>
      </w:r>
      <w:r w:rsidRPr="00A447DA">
        <w:rPr>
          <w:rFonts w:ascii="Arial" w:hAnsi="Arial" w:cs="Arial"/>
          <w:sz w:val="24"/>
          <w:szCs w:val="24"/>
        </w:rPr>
        <w:t xml:space="preserve"> </w:t>
      </w:r>
      <w:r w:rsidR="00706E77" w:rsidRPr="00A447DA">
        <w:rPr>
          <w:rFonts w:ascii="Arial" w:hAnsi="Arial" w:cs="Arial"/>
          <w:sz w:val="24"/>
          <w:szCs w:val="24"/>
        </w:rPr>
        <w:t>энергоаудита для</w:t>
      </w:r>
      <w:r w:rsidRPr="00A447DA">
        <w:rPr>
          <w:rFonts w:ascii="Arial" w:hAnsi="Arial" w:cs="Arial"/>
          <w:sz w:val="24"/>
          <w:szCs w:val="24"/>
        </w:rPr>
        <w:t xml:space="preserve">   определения    дальнейших мероприятий по </w:t>
      </w:r>
      <w:r w:rsidR="00706E77" w:rsidRPr="00A447DA">
        <w:rPr>
          <w:rFonts w:ascii="Arial" w:hAnsi="Arial" w:cs="Arial"/>
          <w:sz w:val="24"/>
          <w:szCs w:val="24"/>
        </w:rPr>
        <w:t>приведению электрооборудования</w:t>
      </w:r>
      <w:r w:rsidRPr="00A447DA">
        <w:rPr>
          <w:rFonts w:ascii="Arial" w:hAnsi="Arial" w:cs="Arial"/>
          <w:sz w:val="24"/>
          <w:szCs w:val="24"/>
        </w:rPr>
        <w:t xml:space="preserve"> в надлежащее состояние в соответствие с рекомендациями.</w:t>
      </w:r>
    </w:p>
    <w:p w14:paraId="76B786A6" w14:textId="77777777" w:rsidR="000E63CB" w:rsidRPr="00A447DA" w:rsidRDefault="000E63CB" w:rsidP="000E63CB">
      <w:pPr>
        <w:spacing w:after="0" w:line="240" w:lineRule="auto"/>
        <w:ind w:firstLine="709"/>
        <w:contextualSpacing/>
        <w:jc w:val="both"/>
        <w:rPr>
          <w:rFonts w:ascii="Arial" w:hAnsi="Arial" w:cs="Arial"/>
          <w:sz w:val="24"/>
          <w:szCs w:val="24"/>
        </w:rPr>
      </w:pPr>
    </w:p>
    <w:p w14:paraId="00E64926" w14:textId="192B8E4E" w:rsidR="00A447DA" w:rsidRPr="00A447DA" w:rsidRDefault="00A14484" w:rsidP="000E63CB">
      <w:pPr>
        <w:spacing w:after="0" w:line="240" w:lineRule="auto"/>
        <w:contextualSpacing/>
        <w:jc w:val="center"/>
        <w:rPr>
          <w:rFonts w:ascii="Arial" w:hAnsi="Arial" w:cs="Arial"/>
          <w:b/>
          <w:sz w:val="24"/>
          <w:szCs w:val="24"/>
        </w:rPr>
      </w:pPr>
      <w:r>
        <w:rPr>
          <w:rFonts w:ascii="Arial" w:hAnsi="Arial" w:cs="Arial"/>
          <w:b/>
          <w:sz w:val="24"/>
          <w:szCs w:val="24"/>
        </w:rPr>
        <w:t>5</w:t>
      </w:r>
      <w:r w:rsidR="00A447DA" w:rsidRPr="00A447DA">
        <w:rPr>
          <w:rFonts w:ascii="Arial" w:hAnsi="Arial" w:cs="Arial"/>
          <w:b/>
          <w:sz w:val="24"/>
          <w:szCs w:val="24"/>
        </w:rPr>
        <w:t>.2. Источник финансирования</w:t>
      </w:r>
    </w:p>
    <w:p w14:paraId="1D90F825" w14:textId="77777777" w:rsidR="00A447DA" w:rsidRPr="00A447DA" w:rsidRDefault="00A447DA" w:rsidP="00A447DA">
      <w:pPr>
        <w:spacing w:after="0" w:line="240" w:lineRule="auto"/>
        <w:rPr>
          <w:rFonts w:ascii="Arial" w:hAnsi="Arial" w:cs="Arial"/>
          <w:b/>
          <w:sz w:val="24"/>
          <w:szCs w:val="24"/>
        </w:rPr>
      </w:pPr>
    </w:p>
    <w:p w14:paraId="5D8C65E7" w14:textId="0C804463"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 xml:space="preserve">Мероприятия по комплексному развитию системы электроснабжения реализуются </w:t>
      </w:r>
      <w:r w:rsidRPr="005703BF">
        <w:rPr>
          <w:rFonts w:ascii="Arial" w:hAnsi="Arial" w:cs="Arial"/>
          <w:sz w:val="24"/>
          <w:szCs w:val="24"/>
        </w:rPr>
        <w:t xml:space="preserve">за счет средств </w:t>
      </w:r>
      <w:r w:rsidR="00706E77" w:rsidRPr="005703BF">
        <w:rPr>
          <w:rFonts w:ascii="Arial" w:hAnsi="Arial" w:cs="Arial"/>
          <w:sz w:val="24"/>
          <w:szCs w:val="24"/>
        </w:rPr>
        <w:t>местного бюджета</w:t>
      </w:r>
      <w:r w:rsidRPr="005703BF">
        <w:rPr>
          <w:rFonts w:ascii="Arial" w:hAnsi="Arial" w:cs="Arial"/>
          <w:sz w:val="24"/>
          <w:szCs w:val="24"/>
        </w:rPr>
        <w:t xml:space="preserve">. Общий объем финансирования составляет – </w:t>
      </w:r>
      <w:r w:rsidR="005703BF" w:rsidRPr="005703BF">
        <w:rPr>
          <w:rFonts w:ascii="Arial" w:hAnsi="Arial" w:cs="Arial"/>
          <w:sz w:val="24"/>
          <w:szCs w:val="24"/>
        </w:rPr>
        <w:t xml:space="preserve">720 </w:t>
      </w:r>
      <w:r w:rsidRPr="005703BF">
        <w:rPr>
          <w:rFonts w:ascii="Arial" w:hAnsi="Arial" w:cs="Arial"/>
          <w:sz w:val="24"/>
          <w:szCs w:val="24"/>
        </w:rPr>
        <w:t xml:space="preserve">000 </w:t>
      </w:r>
      <w:proofErr w:type="spellStart"/>
      <w:r w:rsidRPr="005703BF">
        <w:rPr>
          <w:rFonts w:ascii="Arial" w:hAnsi="Arial" w:cs="Arial"/>
          <w:sz w:val="24"/>
          <w:szCs w:val="24"/>
        </w:rPr>
        <w:t>тыс.руб</w:t>
      </w:r>
      <w:proofErr w:type="spellEnd"/>
      <w:r w:rsidRPr="005703BF">
        <w:rPr>
          <w:rFonts w:ascii="Arial" w:hAnsi="Arial" w:cs="Arial"/>
          <w:sz w:val="24"/>
          <w:szCs w:val="24"/>
        </w:rPr>
        <w:t>.</w:t>
      </w:r>
    </w:p>
    <w:p w14:paraId="6E2E38AD" w14:textId="77777777" w:rsidR="00A447DA" w:rsidRPr="00A447DA" w:rsidRDefault="00A447DA" w:rsidP="00A447DA">
      <w:pPr>
        <w:spacing w:after="0" w:line="240" w:lineRule="auto"/>
        <w:rPr>
          <w:rFonts w:ascii="Arial" w:hAnsi="Arial" w:cs="Arial"/>
          <w:sz w:val="24"/>
          <w:szCs w:val="24"/>
        </w:rPr>
      </w:pPr>
    </w:p>
    <w:p w14:paraId="0CC424DA" w14:textId="77777777" w:rsidR="00D50D47" w:rsidRDefault="00D50D47">
      <w:pPr>
        <w:spacing w:after="0" w:line="240" w:lineRule="auto"/>
        <w:rPr>
          <w:rFonts w:ascii="Arial" w:hAnsi="Arial" w:cs="Arial"/>
          <w:b/>
          <w:sz w:val="24"/>
          <w:szCs w:val="24"/>
        </w:rPr>
      </w:pPr>
      <w:r>
        <w:rPr>
          <w:rFonts w:ascii="Arial" w:hAnsi="Arial" w:cs="Arial"/>
          <w:b/>
          <w:sz w:val="24"/>
          <w:szCs w:val="24"/>
        </w:rPr>
        <w:br w:type="page"/>
      </w:r>
    </w:p>
    <w:p w14:paraId="65DC9128" w14:textId="77777777" w:rsidR="00D50D47" w:rsidRDefault="00D50D47" w:rsidP="000E63CB">
      <w:pPr>
        <w:spacing w:after="0" w:line="240" w:lineRule="auto"/>
        <w:jc w:val="center"/>
        <w:rPr>
          <w:rFonts w:ascii="Arial" w:hAnsi="Arial" w:cs="Arial"/>
          <w:b/>
          <w:sz w:val="24"/>
          <w:szCs w:val="24"/>
        </w:rPr>
        <w:sectPr w:rsidR="00D50D47" w:rsidSect="003127F9">
          <w:pgSz w:w="11905" w:h="16837"/>
          <w:pgMar w:top="1134" w:right="851" w:bottom="1134" w:left="1701" w:header="714" w:footer="624" w:gutter="0"/>
          <w:cols w:space="720"/>
          <w:docGrid w:linePitch="360"/>
        </w:sectPr>
      </w:pPr>
    </w:p>
    <w:p w14:paraId="7E4140A0" w14:textId="6E91946E" w:rsidR="00A447DA" w:rsidRPr="00A447DA" w:rsidRDefault="00A14484" w:rsidP="000E63CB">
      <w:pPr>
        <w:spacing w:after="0" w:line="240" w:lineRule="auto"/>
        <w:jc w:val="center"/>
        <w:rPr>
          <w:rFonts w:ascii="Arial" w:hAnsi="Arial" w:cs="Arial"/>
          <w:b/>
          <w:sz w:val="24"/>
          <w:szCs w:val="24"/>
        </w:rPr>
      </w:pPr>
      <w:r>
        <w:rPr>
          <w:rFonts w:ascii="Arial" w:hAnsi="Arial" w:cs="Arial"/>
          <w:b/>
          <w:sz w:val="24"/>
          <w:szCs w:val="24"/>
        </w:rPr>
        <w:lastRenderedPageBreak/>
        <w:t>6</w:t>
      </w:r>
      <w:r w:rsidR="00A447DA" w:rsidRPr="00A447DA">
        <w:rPr>
          <w:rFonts w:ascii="Arial" w:hAnsi="Arial" w:cs="Arial"/>
          <w:b/>
          <w:sz w:val="24"/>
          <w:szCs w:val="24"/>
        </w:rPr>
        <w:t xml:space="preserve">. Формирование сводного плана программных мероприятий комплексного развития коммунальной инфраструктуры Жутовского сельского </w:t>
      </w:r>
      <w:r w:rsidR="00A447DA" w:rsidRPr="00A14484">
        <w:rPr>
          <w:rFonts w:ascii="Arial" w:hAnsi="Arial" w:cs="Arial"/>
          <w:b/>
          <w:sz w:val="24"/>
          <w:szCs w:val="24"/>
        </w:rPr>
        <w:t>поселения на 20</w:t>
      </w:r>
      <w:r w:rsidR="004F487F" w:rsidRPr="00A14484">
        <w:rPr>
          <w:rFonts w:ascii="Arial" w:hAnsi="Arial" w:cs="Arial"/>
          <w:b/>
          <w:sz w:val="24"/>
          <w:szCs w:val="24"/>
        </w:rPr>
        <w:t>21</w:t>
      </w:r>
      <w:r w:rsidR="00A447DA" w:rsidRPr="00A14484">
        <w:rPr>
          <w:rFonts w:ascii="Arial" w:hAnsi="Arial" w:cs="Arial"/>
          <w:b/>
          <w:sz w:val="24"/>
          <w:szCs w:val="24"/>
        </w:rPr>
        <w:t>-202</w:t>
      </w:r>
      <w:r w:rsidR="004F487F" w:rsidRPr="00A14484">
        <w:rPr>
          <w:rFonts w:ascii="Arial" w:hAnsi="Arial" w:cs="Arial"/>
          <w:b/>
          <w:sz w:val="24"/>
          <w:szCs w:val="24"/>
        </w:rPr>
        <w:t>9</w:t>
      </w:r>
      <w:r w:rsidR="00A447DA" w:rsidRPr="00A14484">
        <w:rPr>
          <w:rFonts w:ascii="Arial" w:hAnsi="Arial" w:cs="Arial"/>
          <w:b/>
          <w:sz w:val="24"/>
          <w:szCs w:val="24"/>
        </w:rPr>
        <w:t>гг.</w:t>
      </w:r>
    </w:p>
    <w:p w14:paraId="28593D07" w14:textId="22DB7297" w:rsidR="00A447DA" w:rsidRDefault="00A447DA" w:rsidP="000E63CB">
      <w:pPr>
        <w:spacing w:after="0" w:line="240" w:lineRule="auto"/>
        <w:jc w:val="right"/>
        <w:rPr>
          <w:rFonts w:ascii="Arial" w:hAnsi="Arial" w:cs="Arial"/>
          <w:iCs/>
          <w:sz w:val="24"/>
          <w:szCs w:val="24"/>
        </w:rPr>
      </w:pPr>
      <w:r w:rsidRPr="000E63CB">
        <w:rPr>
          <w:rFonts w:ascii="Arial" w:hAnsi="Arial" w:cs="Arial"/>
          <w:iCs/>
          <w:sz w:val="24"/>
          <w:szCs w:val="24"/>
        </w:rPr>
        <w:t>Таблица №8</w:t>
      </w:r>
    </w:p>
    <w:p w14:paraId="57C7BDBB" w14:textId="77777777" w:rsidR="000E63CB" w:rsidRPr="000E63CB" w:rsidRDefault="000E63CB" w:rsidP="000E63CB">
      <w:pPr>
        <w:spacing w:after="0" w:line="240" w:lineRule="auto"/>
        <w:jc w:val="right"/>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691"/>
        <w:gridCol w:w="1284"/>
        <w:gridCol w:w="667"/>
        <w:gridCol w:w="667"/>
        <w:gridCol w:w="667"/>
        <w:gridCol w:w="667"/>
        <w:gridCol w:w="667"/>
        <w:gridCol w:w="667"/>
        <w:gridCol w:w="667"/>
        <w:gridCol w:w="667"/>
        <w:gridCol w:w="667"/>
        <w:gridCol w:w="667"/>
        <w:gridCol w:w="1264"/>
        <w:gridCol w:w="1705"/>
        <w:gridCol w:w="1448"/>
      </w:tblGrid>
      <w:tr w:rsidR="00A975E2" w:rsidRPr="00EC4B61" w14:paraId="5463475E" w14:textId="77777777" w:rsidTr="00EC4B61">
        <w:tc>
          <w:tcPr>
            <w:tcW w:w="497" w:type="dxa"/>
            <w:shd w:val="clear" w:color="auto" w:fill="auto"/>
          </w:tcPr>
          <w:p w14:paraId="0286F59C"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w:t>
            </w:r>
          </w:p>
        </w:tc>
        <w:tc>
          <w:tcPr>
            <w:tcW w:w="1691" w:type="dxa"/>
            <w:vMerge w:val="restart"/>
            <w:shd w:val="clear" w:color="auto" w:fill="auto"/>
          </w:tcPr>
          <w:p w14:paraId="0E8920C4"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 xml:space="preserve">Наименование </w:t>
            </w:r>
          </w:p>
          <w:p w14:paraId="3DBAB06F"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мероприятий</w:t>
            </w:r>
          </w:p>
        </w:tc>
        <w:tc>
          <w:tcPr>
            <w:tcW w:w="1284" w:type="dxa"/>
            <w:vMerge w:val="restart"/>
            <w:shd w:val="clear" w:color="auto" w:fill="auto"/>
          </w:tcPr>
          <w:p w14:paraId="3E0F69C4"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Наименова</w:t>
            </w:r>
            <w:proofErr w:type="spellEnd"/>
          </w:p>
          <w:p w14:paraId="70595D11"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ние</w:t>
            </w:r>
            <w:proofErr w:type="spellEnd"/>
            <w:r w:rsidRPr="00EC4B61">
              <w:rPr>
                <w:rFonts w:ascii="Arial" w:hAnsi="Arial" w:cs="Arial"/>
                <w:sz w:val="24"/>
                <w:szCs w:val="24"/>
              </w:rPr>
              <w:t xml:space="preserve"> </w:t>
            </w:r>
          </w:p>
          <w:p w14:paraId="2F543F5A"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 xml:space="preserve">показателя </w:t>
            </w:r>
          </w:p>
        </w:tc>
        <w:tc>
          <w:tcPr>
            <w:tcW w:w="6670" w:type="dxa"/>
            <w:gridSpan w:val="10"/>
            <w:shd w:val="clear" w:color="auto" w:fill="auto"/>
          </w:tcPr>
          <w:p w14:paraId="4E0F2202" w14:textId="77777777" w:rsidR="00A447DA" w:rsidRPr="00EC4B61" w:rsidRDefault="00A447DA" w:rsidP="00A447DA">
            <w:pPr>
              <w:spacing w:after="0" w:line="240" w:lineRule="auto"/>
              <w:rPr>
                <w:rFonts w:ascii="Arial" w:hAnsi="Arial" w:cs="Arial"/>
                <w:sz w:val="24"/>
                <w:szCs w:val="24"/>
              </w:rPr>
            </w:pPr>
          </w:p>
          <w:p w14:paraId="3598770D"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Количественные показатели</w:t>
            </w:r>
          </w:p>
          <w:p w14:paraId="351BFCC6" w14:textId="77777777" w:rsidR="00A447DA" w:rsidRPr="00EC4B61" w:rsidRDefault="00A447DA" w:rsidP="00A447DA">
            <w:pPr>
              <w:spacing w:after="0" w:line="240" w:lineRule="auto"/>
              <w:rPr>
                <w:rFonts w:ascii="Arial" w:hAnsi="Arial" w:cs="Arial"/>
                <w:sz w:val="24"/>
                <w:szCs w:val="24"/>
              </w:rPr>
            </w:pPr>
          </w:p>
        </w:tc>
        <w:tc>
          <w:tcPr>
            <w:tcW w:w="1264" w:type="dxa"/>
            <w:vMerge w:val="restart"/>
            <w:shd w:val="clear" w:color="auto" w:fill="auto"/>
          </w:tcPr>
          <w:p w14:paraId="0DBD039C"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Объемы</w:t>
            </w:r>
          </w:p>
          <w:p w14:paraId="27403CAF"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Финансиро</w:t>
            </w:r>
            <w:proofErr w:type="spellEnd"/>
          </w:p>
          <w:p w14:paraId="6664C436" w14:textId="77777777" w:rsidR="00A447DA" w:rsidRPr="00EC4B61" w:rsidRDefault="00A447DA" w:rsidP="00A447DA">
            <w:pPr>
              <w:spacing w:after="0" w:line="240" w:lineRule="auto"/>
              <w:rPr>
                <w:rFonts w:ascii="Arial" w:hAnsi="Arial" w:cs="Arial"/>
                <w:sz w:val="24"/>
                <w:szCs w:val="24"/>
              </w:rPr>
            </w:pPr>
            <w:proofErr w:type="spellStart"/>
            <w:proofErr w:type="gramStart"/>
            <w:r w:rsidRPr="00EC4B61">
              <w:rPr>
                <w:rFonts w:ascii="Arial" w:hAnsi="Arial" w:cs="Arial"/>
                <w:sz w:val="24"/>
                <w:szCs w:val="24"/>
              </w:rPr>
              <w:t>вания</w:t>
            </w:r>
            <w:proofErr w:type="spellEnd"/>
            <w:r w:rsidRPr="00EC4B61">
              <w:rPr>
                <w:rFonts w:ascii="Arial" w:hAnsi="Arial" w:cs="Arial"/>
                <w:sz w:val="24"/>
                <w:szCs w:val="24"/>
              </w:rPr>
              <w:t>(</w:t>
            </w:r>
            <w:proofErr w:type="gramEnd"/>
            <w:r w:rsidRPr="00EC4B61">
              <w:rPr>
                <w:rFonts w:ascii="Arial" w:hAnsi="Arial" w:cs="Arial"/>
                <w:sz w:val="24"/>
                <w:szCs w:val="24"/>
              </w:rPr>
              <w:t>млн.</w:t>
            </w:r>
          </w:p>
          <w:p w14:paraId="42C84620" w14:textId="349312AF" w:rsidR="00A447DA" w:rsidRPr="00EC4B61" w:rsidRDefault="00C723F5" w:rsidP="00A447DA">
            <w:pPr>
              <w:spacing w:after="0" w:line="240" w:lineRule="auto"/>
              <w:rPr>
                <w:rFonts w:ascii="Arial" w:hAnsi="Arial" w:cs="Arial"/>
                <w:sz w:val="24"/>
                <w:szCs w:val="24"/>
              </w:rPr>
            </w:pPr>
            <w:r w:rsidRPr="00EC4B61">
              <w:rPr>
                <w:rFonts w:ascii="Arial" w:hAnsi="Arial" w:cs="Arial"/>
                <w:sz w:val="24"/>
                <w:szCs w:val="24"/>
              </w:rPr>
              <w:t>Р</w:t>
            </w:r>
            <w:r w:rsidR="00A447DA" w:rsidRPr="00EC4B61">
              <w:rPr>
                <w:rFonts w:ascii="Arial" w:hAnsi="Arial" w:cs="Arial"/>
                <w:sz w:val="24"/>
                <w:szCs w:val="24"/>
              </w:rPr>
              <w:t>уб.)</w:t>
            </w:r>
          </w:p>
        </w:tc>
        <w:tc>
          <w:tcPr>
            <w:tcW w:w="1705" w:type="dxa"/>
            <w:vMerge w:val="restart"/>
            <w:shd w:val="clear" w:color="auto" w:fill="auto"/>
          </w:tcPr>
          <w:p w14:paraId="183712CB"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Источник</w:t>
            </w:r>
          </w:p>
          <w:p w14:paraId="13D8AF12"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Финансировани</w:t>
            </w:r>
            <w:proofErr w:type="spellEnd"/>
          </w:p>
          <w:p w14:paraId="7AC0F74A"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я</w:t>
            </w:r>
          </w:p>
        </w:tc>
        <w:tc>
          <w:tcPr>
            <w:tcW w:w="1448" w:type="dxa"/>
            <w:vMerge w:val="restart"/>
            <w:shd w:val="clear" w:color="auto" w:fill="auto"/>
          </w:tcPr>
          <w:p w14:paraId="57DBC319"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Ожидаемый</w:t>
            </w:r>
          </w:p>
          <w:p w14:paraId="24D8819B"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Экономическ</w:t>
            </w:r>
            <w:proofErr w:type="spellEnd"/>
          </w:p>
          <w:p w14:paraId="20F0E3E3"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ий</w:t>
            </w:r>
            <w:proofErr w:type="spellEnd"/>
            <w:r w:rsidRPr="00EC4B61">
              <w:rPr>
                <w:rFonts w:ascii="Arial" w:hAnsi="Arial" w:cs="Arial"/>
                <w:sz w:val="24"/>
                <w:szCs w:val="24"/>
              </w:rPr>
              <w:t xml:space="preserve"> эффект</w:t>
            </w:r>
          </w:p>
        </w:tc>
      </w:tr>
      <w:tr w:rsidR="00A975E2" w:rsidRPr="00EC4B61" w14:paraId="2E863522" w14:textId="77777777" w:rsidTr="00EC4B61">
        <w:tc>
          <w:tcPr>
            <w:tcW w:w="497" w:type="dxa"/>
            <w:shd w:val="clear" w:color="auto" w:fill="auto"/>
          </w:tcPr>
          <w:p w14:paraId="7FB5BB0F" w14:textId="77777777" w:rsidR="00A447DA" w:rsidRPr="00EC4B61" w:rsidRDefault="00A447DA" w:rsidP="00A447DA">
            <w:pPr>
              <w:spacing w:after="0" w:line="240" w:lineRule="auto"/>
              <w:rPr>
                <w:rFonts w:ascii="Arial" w:hAnsi="Arial" w:cs="Arial"/>
                <w:sz w:val="24"/>
                <w:szCs w:val="24"/>
              </w:rPr>
            </w:pPr>
          </w:p>
        </w:tc>
        <w:tc>
          <w:tcPr>
            <w:tcW w:w="1691" w:type="dxa"/>
            <w:vMerge/>
            <w:shd w:val="clear" w:color="auto" w:fill="auto"/>
          </w:tcPr>
          <w:p w14:paraId="79D62D73" w14:textId="77777777" w:rsidR="00A447DA" w:rsidRPr="00EC4B61" w:rsidRDefault="00A447DA" w:rsidP="00A447DA">
            <w:pPr>
              <w:spacing w:after="0" w:line="240" w:lineRule="auto"/>
              <w:rPr>
                <w:rFonts w:ascii="Arial" w:hAnsi="Arial" w:cs="Arial"/>
                <w:sz w:val="24"/>
                <w:szCs w:val="24"/>
              </w:rPr>
            </w:pPr>
          </w:p>
        </w:tc>
        <w:tc>
          <w:tcPr>
            <w:tcW w:w="1284" w:type="dxa"/>
            <w:vMerge/>
            <w:shd w:val="clear" w:color="auto" w:fill="auto"/>
          </w:tcPr>
          <w:p w14:paraId="289A907C"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4CA5BAB1" w14:textId="59330B98"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20</w:t>
            </w:r>
          </w:p>
        </w:tc>
        <w:tc>
          <w:tcPr>
            <w:tcW w:w="667" w:type="dxa"/>
            <w:shd w:val="clear" w:color="auto" w:fill="auto"/>
          </w:tcPr>
          <w:p w14:paraId="0CF7E362" w14:textId="7AB4448E"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21</w:t>
            </w:r>
          </w:p>
        </w:tc>
        <w:tc>
          <w:tcPr>
            <w:tcW w:w="667" w:type="dxa"/>
            <w:shd w:val="clear" w:color="auto" w:fill="auto"/>
          </w:tcPr>
          <w:p w14:paraId="1CDADA3B" w14:textId="4B6D56F1"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22</w:t>
            </w:r>
          </w:p>
        </w:tc>
        <w:tc>
          <w:tcPr>
            <w:tcW w:w="667" w:type="dxa"/>
            <w:shd w:val="clear" w:color="auto" w:fill="auto"/>
          </w:tcPr>
          <w:p w14:paraId="12F2C2AF" w14:textId="42A361B9"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23</w:t>
            </w:r>
          </w:p>
        </w:tc>
        <w:tc>
          <w:tcPr>
            <w:tcW w:w="667" w:type="dxa"/>
            <w:shd w:val="clear" w:color="auto" w:fill="auto"/>
          </w:tcPr>
          <w:p w14:paraId="06235E5D" w14:textId="47D3EE4E"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24</w:t>
            </w:r>
          </w:p>
        </w:tc>
        <w:tc>
          <w:tcPr>
            <w:tcW w:w="667" w:type="dxa"/>
            <w:shd w:val="clear" w:color="auto" w:fill="auto"/>
          </w:tcPr>
          <w:p w14:paraId="15E7BE66" w14:textId="5FA5C751"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25</w:t>
            </w:r>
          </w:p>
        </w:tc>
        <w:tc>
          <w:tcPr>
            <w:tcW w:w="667" w:type="dxa"/>
            <w:shd w:val="clear" w:color="auto" w:fill="auto"/>
          </w:tcPr>
          <w:p w14:paraId="768013C3" w14:textId="470B8905"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26</w:t>
            </w:r>
          </w:p>
        </w:tc>
        <w:tc>
          <w:tcPr>
            <w:tcW w:w="667" w:type="dxa"/>
            <w:shd w:val="clear" w:color="auto" w:fill="auto"/>
          </w:tcPr>
          <w:p w14:paraId="2A830F56" w14:textId="3CCDF3C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27</w:t>
            </w:r>
          </w:p>
        </w:tc>
        <w:tc>
          <w:tcPr>
            <w:tcW w:w="667" w:type="dxa"/>
            <w:shd w:val="clear" w:color="auto" w:fill="auto"/>
          </w:tcPr>
          <w:p w14:paraId="00F01483" w14:textId="23414CDF"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28</w:t>
            </w:r>
          </w:p>
        </w:tc>
        <w:tc>
          <w:tcPr>
            <w:tcW w:w="667" w:type="dxa"/>
            <w:shd w:val="clear" w:color="auto" w:fill="auto"/>
          </w:tcPr>
          <w:p w14:paraId="154F96E5" w14:textId="6EC3A7CD"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20</w:t>
            </w:r>
            <w:r w:rsidR="00A975E2" w:rsidRPr="00EC4B61">
              <w:rPr>
                <w:rFonts w:ascii="Arial" w:hAnsi="Arial" w:cs="Arial"/>
                <w:sz w:val="24"/>
                <w:szCs w:val="24"/>
              </w:rPr>
              <w:t>29</w:t>
            </w:r>
          </w:p>
        </w:tc>
        <w:tc>
          <w:tcPr>
            <w:tcW w:w="1264" w:type="dxa"/>
            <w:vMerge/>
            <w:shd w:val="clear" w:color="auto" w:fill="auto"/>
          </w:tcPr>
          <w:p w14:paraId="295C969A" w14:textId="77777777" w:rsidR="00A447DA" w:rsidRPr="00EC4B61" w:rsidRDefault="00A447DA" w:rsidP="00A447DA">
            <w:pPr>
              <w:spacing w:after="0" w:line="240" w:lineRule="auto"/>
              <w:rPr>
                <w:rFonts w:ascii="Arial" w:hAnsi="Arial" w:cs="Arial"/>
                <w:sz w:val="24"/>
                <w:szCs w:val="24"/>
              </w:rPr>
            </w:pPr>
          </w:p>
        </w:tc>
        <w:tc>
          <w:tcPr>
            <w:tcW w:w="1705" w:type="dxa"/>
            <w:vMerge/>
            <w:shd w:val="clear" w:color="auto" w:fill="auto"/>
          </w:tcPr>
          <w:p w14:paraId="600A54E4" w14:textId="77777777" w:rsidR="00A447DA" w:rsidRPr="00EC4B61" w:rsidRDefault="00A447DA" w:rsidP="00A447DA">
            <w:pPr>
              <w:spacing w:after="0" w:line="240" w:lineRule="auto"/>
              <w:rPr>
                <w:rFonts w:ascii="Arial" w:hAnsi="Arial" w:cs="Arial"/>
                <w:sz w:val="24"/>
                <w:szCs w:val="24"/>
              </w:rPr>
            </w:pPr>
          </w:p>
        </w:tc>
        <w:tc>
          <w:tcPr>
            <w:tcW w:w="1448" w:type="dxa"/>
            <w:vMerge/>
            <w:shd w:val="clear" w:color="auto" w:fill="auto"/>
          </w:tcPr>
          <w:p w14:paraId="0767A734" w14:textId="77777777" w:rsidR="00A447DA" w:rsidRPr="00EC4B61" w:rsidRDefault="00A447DA" w:rsidP="00A447DA">
            <w:pPr>
              <w:spacing w:after="0" w:line="240" w:lineRule="auto"/>
              <w:rPr>
                <w:rFonts w:ascii="Arial" w:hAnsi="Arial" w:cs="Arial"/>
                <w:sz w:val="24"/>
                <w:szCs w:val="24"/>
              </w:rPr>
            </w:pPr>
          </w:p>
        </w:tc>
      </w:tr>
      <w:tr w:rsidR="00A447DA" w:rsidRPr="00EC4B61" w14:paraId="3E065E83" w14:textId="77777777" w:rsidTr="00EC4B61">
        <w:tc>
          <w:tcPr>
            <w:tcW w:w="14559" w:type="dxa"/>
            <w:gridSpan w:val="16"/>
            <w:shd w:val="clear" w:color="auto" w:fill="auto"/>
          </w:tcPr>
          <w:p w14:paraId="6DB11883"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Раздел 1. Мероприятия в отрасли водоснабжения</w:t>
            </w:r>
          </w:p>
        </w:tc>
      </w:tr>
      <w:tr w:rsidR="00A975E2" w:rsidRPr="00EC4B61" w14:paraId="5E78375B" w14:textId="77777777" w:rsidTr="00EC4B61">
        <w:tc>
          <w:tcPr>
            <w:tcW w:w="497" w:type="dxa"/>
            <w:shd w:val="clear" w:color="auto" w:fill="auto"/>
          </w:tcPr>
          <w:p w14:paraId="1564AA6C"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1.1</w:t>
            </w:r>
          </w:p>
        </w:tc>
        <w:tc>
          <w:tcPr>
            <w:tcW w:w="1691" w:type="dxa"/>
            <w:shd w:val="clear" w:color="auto" w:fill="auto"/>
          </w:tcPr>
          <w:p w14:paraId="51EABB1D"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Обновление сетей</w:t>
            </w:r>
          </w:p>
          <w:p w14:paraId="3519251F"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водоснабжения</w:t>
            </w:r>
          </w:p>
        </w:tc>
        <w:tc>
          <w:tcPr>
            <w:tcW w:w="1284" w:type="dxa"/>
            <w:shd w:val="clear" w:color="auto" w:fill="auto"/>
          </w:tcPr>
          <w:p w14:paraId="20B1EB15"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км</w:t>
            </w:r>
          </w:p>
        </w:tc>
        <w:tc>
          <w:tcPr>
            <w:tcW w:w="667" w:type="dxa"/>
            <w:shd w:val="clear" w:color="auto" w:fill="auto"/>
          </w:tcPr>
          <w:p w14:paraId="64944FC8"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28C58C9D"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3DB03E86"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2D5B6C34"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2752D258"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2F5C5070"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0386A3B2"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5F429052"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17A77D85"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0F872818"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1264" w:type="dxa"/>
            <w:shd w:val="clear" w:color="auto" w:fill="auto"/>
          </w:tcPr>
          <w:p w14:paraId="4F19CCDA"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0,7</w:t>
            </w:r>
          </w:p>
        </w:tc>
        <w:tc>
          <w:tcPr>
            <w:tcW w:w="1705" w:type="dxa"/>
            <w:shd w:val="clear" w:color="auto" w:fill="auto"/>
          </w:tcPr>
          <w:p w14:paraId="2BD4A083"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Бюджет</w:t>
            </w:r>
          </w:p>
          <w:p w14:paraId="171E88D9"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поселения</w:t>
            </w:r>
          </w:p>
        </w:tc>
        <w:tc>
          <w:tcPr>
            <w:tcW w:w="1448" w:type="dxa"/>
            <w:shd w:val="clear" w:color="auto" w:fill="auto"/>
          </w:tcPr>
          <w:p w14:paraId="0974BCB6"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1,2</w:t>
            </w:r>
          </w:p>
        </w:tc>
      </w:tr>
      <w:tr w:rsidR="00A975E2" w:rsidRPr="00EC4B61" w14:paraId="31DD87B2" w14:textId="77777777" w:rsidTr="00EC4B61">
        <w:tc>
          <w:tcPr>
            <w:tcW w:w="497" w:type="dxa"/>
            <w:shd w:val="clear" w:color="auto" w:fill="auto"/>
          </w:tcPr>
          <w:p w14:paraId="44F08276"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1.2</w:t>
            </w:r>
          </w:p>
        </w:tc>
        <w:tc>
          <w:tcPr>
            <w:tcW w:w="1691" w:type="dxa"/>
            <w:shd w:val="clear" w:color="auto" w:fill="auto"/>
          </w:tcPr>
          <w:p w14:paraId="59C9D1FE"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Реконструкция водозаборных скважин</w:t>
            </w:r>
          </w:p>
        </w:tc>
        <w:tc>
          <w:tcPr>
            <w:tcW w:w="1284" w:type="dxa"/>
            <w:shd w:val="clear" w:color="auto" w:fill="auto"/>
          </w:tcPr>
          <w:p w14:paraId="2E89D10B"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шт</w:t>
            </w:r>
            <w:proofErr w:type="spellEnd"/>
          </w:p>
        </w:tc>
        <w:tc>
          <w:tcPr>
            <w:tcW w:w="667" w:type="dxa"/>
            <w:shd w:val="clear" w:color="auto" w:fill="auto"/>
          </w:tcPr>
          <w:p w14:paraId="78256FAE"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4F3A5A80"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0CAEB6BF"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25A5737D"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574C3B6E"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2290CD92"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282B0F04"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16EBD00B"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6F98E353"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5755E33C" w14:textId="77777777" w:rsidR="00A447DA" w:rsidRPr="00EC4B61" w:rsidRDefault="00A447DA" w:rsidP="00A447DA">
            <w:pPr>
              <w:spacing w:after="0" w:line="240" w:lineRule="auto"/>
              <w:rPr>
                <w:rFonts w:ascii="Arial" w:hAnsi="Arial" w:cs="Arial"/>
                <w:sz w:val="24"/>
                <w:szCs w:val="24"/>
              </w:rPr>
            </w:pPr>
          </w:p>
        </w:tc>
        <w:tc>
          <w:tcPr>
            <w:tcW w:w="1264" w:type="dxa"/>
            <w:shd w:val="clear" w:color="auto" w:fill="auto"/>
          </w:tcPr>
          <w:p w14:paraId="14FB46D9"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0,2</w:t>
            </w:r>
          </w:p>
        </w:tc>
        <w:tc>
          <w:tcPr>
            <w:tcW w:w="1705" w:type="dxa"/>
            <w:shd w:val="clear" w:color="auto" w:fill="auto"/>
          </w:tcPr>
          <w:p w14:paraId="06D9A257" w14:textId="77777777" w:rsidR="00A447DA" w:rsidRPr="00EC4B61" w:rsidRDefault="00A447DA" w:rsidP="00A447DA">
            <w:pPr>
              <w:spacing w:after="0" w:line="240" w:lineRule="auto"/>
              <w:rPr>
                <w:rFonts w:ascii="Arial" w:hAnsi="Arial" w:cs="Arial"/>
                <w:sz w:val="24"/>
                <w:szCs w:val="24"/>
              </w:rPr>
            </w:pPr>
          </w:p>
        </w:tc>
        <w:tc>
          <w:tcPr>
            <w:tcW w:w="1448" w:type="dxa"/>
            <w:shd w:val="clear" w:color="auto" w:fill="auto"/>
          </w:tcPr>
          <w:p w14:paraId="66359D39"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0,3</w:t>
            </w:r>
          </w:p>
        </w:tc>
      </w:tr>
      <w:tr w:rsidR="00A975E2" w:rsidRPr="00EC4B61" w14:paraId="58F049CE" w14:textId="77777777" w:rsidTr="00EC4B61">
        <w:tc>
          <w:tcPr>
            <w:tcW w:w="497" w:type="dxa"/>
            <w:shd w:val="clear" w:color="auto" w:fill="auto"/>
          </w:tcPr>
          <w:p w14:paraId="1AAB9866" w14:textId="77777777" w:rsidR="00A447DA" w:rsidRPr="00EC4B61" w:rsidRDefault="00A447DA" w:rsidP="00A447DA">
            <w:pPr>
              <w:spacing w:after="0" w:line="240" w:lineRule="auto"/>
              <w:rPr>
                <w:rFonts w:ascii="Arial" w:hAnsi="Arial" w:cs="Arial"/>
                <w:sz w:val="24"/>
                <w:szCs w:val="24"/>
              </w:rPr>
            </w:pPr>
          </w:p>
        </w:tc>
        <w:tc>
          <w:tcPr>
            <w:tcW w:w="1691" w:type="dxa"/>
            <w:shd w:val="clear" w:color="auto" w:fill="auto"/>
          </w:tcPr>
          <w:p w14:paraId="440247A3"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Итого по разделу1</w:t>
            </w:r>
          </w:p>
        </w:tc>
        <w:tc>
          <w:tcPr>
            <w:tcW w:w="1284" w:type="dxa"/>
            <w:shd w:val="clear" w:color="auto" w:fill="auto"/>
          </w:tcPr>
          <w:p w14:paraId="2683161A"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Млн.руб</w:t>
            </w:r>
            <w:proofErr w:type="spellEnd"/>
            <w:r w:rsidRPr="00EC4B61">
              <w:rPr>
                <w:rFonts w:ascii="Arial" w:hAnsi="Arial" w:cs="Arial"/>
                <w:sz w:val="24"/>
                <w:szCs w:val="24"/>
              </w:rPr>
              <w:t>.</w:t>
            </w:r>
          </w:p>
        </w:tc>
        <w:tc>
          <w:tcPr>
            <w:tcW w:w="667" w:type="dxa"/>
            <w:shd w:val="clear" w:color="auto" w:fill="auto"/>
          </w:tcPr>
          <w:p w14:paraId="0DF3ADC7"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585E65F6"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387A70D3"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4C471C0E"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5F0C10E9"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6CF1B3F3"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0F917468"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5A2B6876"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4E5356ED"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6E3A96B0" w14:textId="77777777" w:rsidR="00A447DA" w:rsidRPr="00EC4B61" w:rsidRDefault="00A447DA" w:rsidP="00A447DA">
            <w:pPr>
              <w:spacing w:after="0" w:line="240" w:lineRule="auto"/>
              <w:rPr>
                <w:rFonts w:ascii="Arial" w:hAnsi="Arial" w:cs="Arial"/>
                <w:sz w:val="24"/>
                <w:szCs w:val="24"/>
              </w:rPr>
            </w:pPr>
          </w:p>
        </w:tc>
        <w:tc>
          <w:tcPr>
            <w:tcW w:w="1264" w:type="dxa"/>
            <w:shd w:val="clear" w:color="auto" w:fill="auto"/>
          </w:tcPr>
          <w:p w14:paraId="58B3E0E9"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0,9</w:t>
            </w:r>
          </w:p>
        </w:tc>
        <w:tc>
          <w:tcPr>
            <w:tcW w:w="1705" w:type="dxa"/>
            <w:shd w:val="clear" w:color="auto" w:fill="auto"/>
          </w:tcPr>
          <w:p w14:paraId="07C837F8" w14:textId="77777777" w:rsidR="00A447DA" w:rsidRPr="00EC4B61" w:rsidRDefault="00A447DA" w:rsidP="00A447DA">
            <w:pPr>
              <w:spacing w:after="0" w:line="240" w:lineRule="auto"/>
              <w:rPr>
                <w:rFonts w:ascii="Arial" w:hAnsi="Arial" w:cs="Arial"/>
                <w:sz w:val="24"/>
                <w:szCs w:val="24"/>
              </w:rPr>
            </w:pPr>
          </w:p>
        </w:tc>
        <w:tc>
          <w:tcPr>
            <w:tcW w:w="1448" w:type="dxa"/>
            <w:shd w:val="clear" w:color="auto" w:fill="auto"/>
          </w:tcPr>
          <w:p w14:paraId="2717D919" w14:textId="77777777" w:rsidR="00A447DA" w:rsidRPr="00EC4B61" w:rsidRDefault="00A447DA" w:rsidP="00A447DA">
            <w:pPr>
              <w:spacing w:after="0" w:line="240" w:lineRule="auto"/>
              <w:rPr>
                <w:rFonts w:ascii="Arial" w:hAnsi="Arial" w:cs="Arial"/>
                <w:sz w:val="24"/>
                <w:szCs w:val="24"/>
              </w:rPr>
            </w:pPr>
          </w:p>
        </w:tc>
      </w:tr>
      <w:tr w:rsidR="00A447DA" w:rsidRPr="00EC4B61" w14:paraId="4AC8B71B" w14:textId="77777777" w:rsidTr="00EC4B61">
        <w:tc>
          <w:tcPr>
            <w:tcW w:w="14559" w:type="dxa"/>
            <w:gridSpan w:val="16"/>
            <w:shd w:val="clear" w:color="auto" w:fill="auto"/>
          </w:tcPr>
          <w:p w14:paraId="62A76489" w14:textId="0B65996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 xml:space="preserve">Раздел </w:t>
            </w:r>
            <w:r w:rsidR="00EC4B61" w:rsidRPr="00EC4B61">
              <w:rPr>
                <w:rFonts w:ascii="Arial" w:hAnsi="Arial" w:cs="Arial"/>
                <w:sz w:val="24"/>
                <w:szCs w:val="24"/>
              </w:rPr>
              <w:t>2</w:t>
            </w:r>
            <w:r w:rsidRPr="00EC4B61">
              <w:rPr>
                <w:rFonts w:ascii="Arial" w:hAnsi="Arial" w:cs="Arial"/>
                <w:sz w:val="24"/>
                <w:szCs w:val="24"/>
              </w:rPr>
              <w:t>. Мероприятия в отрасли электроснабжения</w:t>
            </w:r>
          </w:p>
        </w:tc>
      </w:tr>
      <w:tr w:rsidR="00A975E2" w:rsidRPr="00EC4B61" w14:paraId="59D25B1F" w14:textId="77777777" w:rsidTr="00EC4B61">
        <w:tc>
          <w:tcPr>
            <w:tcW w:w="497" w:type="dxa"/>
            <w:shd w:val="clear" w:color="auto" w:fill="auto"/>
          </w:tcPr>
          <w:p w14:paraId="112570C3" w14:textId="40161C5E" w:rsidR="00A447DA" w:rsidRPr="00EC4B61" w:rsidRDefault="00EC4B61" w:rsidP="00A447DA">
            <w:pPr>
              <w:spacing w:after="0" w:line="240" w:lineRule="auto"/>
              <w:rPr>
                <w:rFonts w:ascii="Arial" w:hAnsi="Arial" w:cs="Arial"/>
                <w:sz w:val="24"/>
                <w:szCs w:val="24"/>
              </w:rPr>
            </w:pPr>
            <w:r w:rsidRPr="00EC4B61">
              <w:rPr>
                <w:rFonts w:ascii="Arial" w:hAnsi="Arial" w:cs="Arial"/>
                <w:sz w:val="24"/>
                <w:szCs w:val="24"/>
              </w:rPr>
              <w:t>2</w:t>
            </w:r>
            <w:r w:rsidR="00A447DA" w:rsidRPr="00EC4B61">
              <w:rPr>
                <w:rFonts w:ascii="Arial" w:hAnsi="Arial" w:cs="Arial"/>
                <w:sz w:val="24"/>
                <w:szCs w:val="24"/>
              </w:rPr>
              <w:t>.1</w:t>
            </w:r>
          </w:p>
        </w:tc>
        <w:tc>
          <w:tcPr>
            <w:tcW w:w="1691" w:type="dxa"/>
            <w:shd w:val="clear" w:color="auto" w:fill="auto"/>
          </w:tcPr>
          <w:p w14:paraId="6463962B"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Уличное освещение</w:t>
            </w:r>
          </w:p>
        </w:tc>
        <w:tc>
          <w:tcPr>
            <w:tcW w:w="1284" w:type="dxa"/>
            <w:shd w:val="clear" w:color="auto" w:fill="auto"/>
          </w:tcPr>
          <w:p w14:paraId="5B84EBB3"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км</w:t>
            </w:r>
          </w:p>
        </w:tc>
        <w:tc>
          <w:tcPr>
            <w:tcW w:w="667" w:type="dxa"/>
            <w:shd w:val="clear" w:color="auto" w:fill="auto"/>
          </w:tcPr>
          <w:p w14:paraId="15532A71"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667" w:type="dxa"/>
            <w:shd w:val="clear" w:color="auto" w:fill="auto"/>
          </w:tcPr>
          <w:p w14:paraId="328FE08E"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667" w:type="dxa"/>
            <w:shd w:val="clear" w:color="auto" w:fill="auto"/>
          </w:tcPr>
          <w:p w14:paraId="54A68791"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667" w:type="dxa"/>
            <w:shd w:val="clear" w:color="auto" w:fill="auto"/>
          </w:tcPr>
          <w:p w14:paraId="13ABB9AB"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667" w:type="dxa"/>
            <w:shd w:val="clear" w:color="auto" w:fill="auto"/>
          </w:tcPr>
          <w:p w14:paraId="3DFE8F7E"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667" w:type="dxa"/>
            <w:shd w:val="clear" w:color="auto" w:fill="auto"/>
          </w:tcPr>
          <w:p w14:paraId="69D39B5B"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667" w:type="dxa"/>
            <w:shd w:val="clear" w:color="auto" w:fill="auto"/>
          </w:tcPr>
          <w:p w14:paraId="75FBCFF1"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667" w:type="dxa"/>
            <w:shd w:val="clear" w:color="auto" w:fill="auto"/>
          </w:tcPr>
          <w:p w14:paraId="5865413E"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667" w:type="dxa"/>
            <w:shd w:val="clear" w:color="auto" w:fill="auto"/>
          </w:tcPr>
          <w:p w14:paraId="3F84C88E"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667" w:type="dxa"/>
            <w:shd w:val="clear" w:color="auto" w:fill="auto"/>
          </w:tcPr>
          <w:p w14:paraId="640ED20A"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15,8</w:t>
            </w:r>
          </w:p>
        </w:tc>
        <w:tc>
          <w:tcPr>
            <w:tcW w:w="1264" w:type="dxa"/>
            <w:shd w:val="clear" w:color="auto" w:fill="auto"/>
          </w:tcPr>
          <w:p w14:paraId="279CBD66"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2,4</w:t>
            </w:r>
          </w:p>
        </w:tc>
        <w:tc>
          <w:tcPr>
            <w:tcW w:w="1705" w:type="dxa"/>
            <w:shd w:val="clear" w:color="auto" w:fill="auto"/>
          </w:tcPr>
          <w:p w14:paraId="431ABDE2" w14:textId="77777777" w:rsidR="00A447DA" w:rsidRPr="00EC4B61" w:rsidRDefault="00A447DA" w:rsidP="00A447DA">
            <w:pPr>
              <w:spacing w:after="0" w:line="240" w:lineRule="auto"/>
              <w:rPr>
                <w:rFonts w:ascii="Arial" w:hAnsi="Arial" w:cs="Arial"/>
                <w:sz w:val="24"/>
                <w:szCs w:val="24"/>
              </w:rPr>
            </w:pPr>
          </w:p>
        </w:tc>
        <w:tc>
          <w:tcPr>
            <w:tcW w:w="1448" w:type="dxa"/>
            <w:shd w:val="clear" w:color="auto" w:fill="auto"/>
          </w:tcPr>
          <w:p w14:paraId="73F35A0B" w14:textId="77777777" w:rsidR="00A447DA" w:rsidRPr="00EC4B61" w:rsidRDefault="00A447DA" w:rsidP="00A447DA">
            <w:pPr>
              <w:spacing w:after="0" w:line="240" w:lineRule="auto"/>
              <w:rPr>
                <w:rFonts w:ascii="Arial" w:hAnsi="Arial" w:cs="Arial"/>
                <w:sz w:val="24"/>
                <w:szCs w:val="24"/>
              </w:rPr>
            </w:pPr>
          </w:p>
        </w:tc>
      </w:tr>
      <w:tr w:rsidR="00A975E2" w:rsidRPr="00EC4B61" w14:paraId="1C6C96F9" w14:textId="77777777" w:rsidTr="00EC4B61">
        <w:tc>
          <w:tcPr>
            <w:tcW w:w="497" w:type="dxa"/>
            <w:shd w:val="clear" w:color="auto" w:fill="auto"/>
          </w:tcPr>
          <w:p w14:paraId="75FE894D" w14:textId="7C71DF96" w:rsidR="00A447DA" w:rsidRPr="00EC4B61" w:rsidRDefault="00EC4B61" w:rsidP="00A447DA">
            <w:pPr>
              <w:spacing w:after="0" w:line="240" w:lineRule="auto"/>
              <w:rPr>
                <w:rFonts w:ascii="Arial" w:hAnsi="Arial" w:cs="Arial"/>
                <w:sz w:val="24"/>
                <w:szCs w:val="24"/>
              </w:rPr>
            </w:pPr>
            <w:r w:rsidRPr="00EC4B61">
              <w:rPr>
                <w:rFonts w:ascii="Arial" w:hAnsi="Arial" w:cs="Arial"/>
                <w:sz w:val="24"/>
                <w:szCs w:val="24"/>
              </w:rPr>
              <w:t>2</w:t>
            </w:r>
            <w:r w:rsidR="00A447DA" w:rsidRPr="00EC4B61">
              <w:rPr>
                <w:rFonts w:ascii="Arial" w:hAnsi="Arial" w:cs="Arial"/>
                <w:sz w:val="24"/>
                <w:szCs w:val="24"/>
              </w:rPr>
              <w:t>.2</w:t>
            </w:r>
          </w:p>
        </w:tc>
        <w:tc>
          <w:tcPr>
            <w:tcW w:w="1691" w:type="dxa"/>
            <w:shd w:val="clear" w:color="auto" w:fill="auto"/>
          </w:tcPr>
          <w:p w14:paraId="40E65565"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Проведение энергоаудита</w:t>
            </w:r>
          </w:p>
        </w:tc>
        <w:tc>
          <w:tcPr>
            <w:tcW w:w="1284" w:type="dxa"/>
            <w:shd w:val="clear" w:color="auto" w:fill="auto"/>
          </w:tcPr>
          <w:p w14:paraId="5F66D86F"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шт</w:t>
            </w:r>
            <w:proofErr w:type="spellEnd"/>
          </w:p>
        </w:tc>
        <w:tc>
          <w:tcPr>
            <w:tcW w:w="667" w:type="dxa"/>
            <w:shd w:val="clear" w:color="auto" w:fill="auto"/>
          </w:tcPr>
          <w:p w14:paraId="078A04E0"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54E9C417"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27148178"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1</w:t>
            </w:r>
          </w:p>
        </w:tc>
        <w:tc>
          <w:tcPr>
            <w:tcW w:w="667" w:type="dxa"/>
            <w:shd w:val="clear" w:color="auto" w:fill="auto"/>
          </w:tcPr>
          <w:p w14:paraId="58B7ADA3"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198D2647"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57022006"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079362CB"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3C41CCB4"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4356EFC1"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79389B32" w14:textId="77777777" w:rsidR="00A447DA" w:rsidRPr="00EC4B61" w:rsidRDefault="00A447DA" w:rsidP="00A447DA">
            <w:pPr>
              <w:spacing w:after="0" w:line="240" w:lineRule="auto"/>
              <w:rPr>
                <w:rFonts w:ascii="Arial" w:hAnsi="Arial" w:cs="Arial"/>
                <w:sz w:val="24"/>
                <w:szCs w:val="24"/>
              </w:rPr>
            </w:pPr>
          </w:p>
        </w:tc>
        <w:tc>
          <w:tcPr>
            <w:tcW w:w="1264" w:type="dxa"/>
            <w:shd w:val="clear" w:color="auto" w:fill="auto"/>
          </w:tcPr>
          <w:p w14:paraId="0BA6D670"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0,01</w:t>
            </w:r>
          </w:p>
        </w:tc>
        <w:tc>
          <w:tcPr>
            <w:tcW w:w="1705" w:type="dxa"/>
            <w:shd w:val="clear" w:color="auto" w:fill="auto"/>
          </w:tcPr>
          <w:p w14:paraId="1A7D312D" w14:textId="77777777" w:rsidR="00A447DA" w:rsidRPr="00EC4B61" w:rsidRDefault="00A447DA" w:rsidP="00A447DA">
            <w:pPr>
              <w:spacing w:after="0" w:line="240" w:lineRule="auto"/>
              <w:rPr>
                <w:rFonts w:ascii="Arial" w:hAnsi="Arial" w:cs="Arial"/>
                <w:sz w:val="24"/>
                <w:szCs w:val="24"/>
              </w:rPr>
            </w:pPr>
          </w:p>
        </w:tc>
        <w:tc>
          <w:tcPr>
            <w:tcW w:w="1448" w:type="dxa"/>
            <w:shd w:val="clear" w:color="auto" w:fill="auto"/>
          </w:tcPr>
          <w:p w14:paraId="4FD43E73" w14:textId="77777777" w:rsidR="00A447DA" w:rsidRPr="00EC4B61" w:rsidRDefault="00A447DA" w:rsidP="00A447DA">
            <w:pPr>
              <w:spacing w:after="0" w:line="240" w:lineRule="auto"/>
              <w:rPr>
                <w:rFonts w:ascii="Arial" w:hAnsi="Arial" w:cs="Arial"/>
                <w:sz w:val="24"/>
                <w:szCs w:val="24"/>
              </w:rPr>
            </w:pPr>
          </w:p>
        </w:tc>
      </w:tr>
      <w:tr w:rsidR="00A975E2" w:rsidRPr="00D50D47" w14:paraId="07CB7576" w14:textId="77777777" w:rsidTr="00EC4B61">
        <w:tc>
          <w:tcPr>
            <w:tcW w:w="497" w:type="dxa"/>
            <w:shd w:val="clear" w:color="auto" w:fill="auto"/>
          </w:tcPr>
          <w:p w14:paraId="0CE89618" w14:textId="77777777" w:rsidR="00A447DA" w:rsidRPr="00EC4B61" w:rsidRDefault="00A447DA" w:rsidP="00A447DA">
            <w:pPr>
              <w:spacing w:after="0" w:line="240" w:lineRule="auto"/>
              <w:rPr>
                <w:rFonts w:ascii="Arial" w:hAnsi="Arial" w:cs="Arial"/>
                <w:sz w:val="24"/>
                <w:szCs w:val="24"/>
              </w:rPr>
            </w:pPr>
          </w:p>
        </w:tc>
        <w:tc>
          <w:tcPr>
            <w:tcW w:w="1691" w:type="dxa"/>
            <w:shd w:val="clear" w:color="auto" w:fill="auto"/>
          </w:tcPr>
          <w:p w14:paraId="51D2BCB5" w14:textId="626010ED"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 xml:space="preserve">Итого по разделу </w:t>
            </w:r>
            <w:r w:rsidR="00EC4B61">
              <w:rPr>
                <w:rFonts w:ascii="Arial" w:hAnsi="Arial" w:cs="Arial"/>
                <w:sz w:val="24"/>
                <w:szCs w:val="24"/>
              </w:rPr>
              <w:t>2</w:t>
            </w:r>
          </w:p>
        </w:tc>
        <w:tc>
          <w:tcPr>
            <w:tcW w:w="1284" w:type="dxa"/>
            <w:shd w:val="clear" w:color="auto" w:fill="auto"/>
          </w:tcPr>
          <w:p w14:paraId="1C9E491E" w14:textId="77777777" w:rsidR="00A447DA" w:rsidRPr="00EC4B61" w:rsidRDefault="00A447DA" w:rsidP="00A447DA">
            <w:pPr>
              <w:spacing w:after="0" w:line="240" w:lineRule="auto"/>
              <w:rPr>
                <w:rFonts w:ascii="Arial" w:hAnsi="Arial" w:cs="Arial"/>
                <w:sz w:val="24"/>
                <w:szCs w:val="24"/>
              </w:rPr>
            </w:pPr>
            <w:proofErr w:type="spellStart"/>
            <w:r w:rsidRPr="00EC4B61">
              <w:rPr>
                <w:rFonts w:ascii="Arial" w:hAnsi="Arial" w:cs="Arial"/>
                <w:sz w:val="24"/>
                <w:szCs w:val="24"/>
              </w:rPr>
              <w:t>Млн.руб</w:t>
            </w:r>
            <w:proofErr w:type="spellEnd"/>
          </w:p>
        </w:tc>
        <w:tc>
          <w:tcPr>
            <w:tcW w:w="667" w:type="dxa"/>
            <w:shd w:val="clear" w:color="auto" w:fill="auto"/>
          </w:tcPr>
          <w:p w14:paraId="7F67C3CF"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4ACFDA14"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22EE111A"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2212D223"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47144B53"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709A9B59"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76468A42"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0B32F998"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3D9DFA2F" w14:textId="77777777" w:rsidR="00A447DA" w:rsidRPr="00EC4B61" w:rsidRDefault="00A447DA" w:rsidP="00A447DA">
            <w:pPr>
              <w:spacing w:after="0" w:line="240" w:lineRule="auto"/>
              <w:rPr>
                <w:rFonts w:ascii="Arial" w:hAnsi="Arial" w:cs="Arial"/>
                <w:sz w:val="24"/>
                <w:szCs w:val="24"/>
              </w:rPr>
            </w:pPr>
          </w:p>
        </w:tc>
        <w:tc>
          <w:tcPr>
            <w:tcW w:w="667" w:type="dxa"/>
            <w:shd w:val="clear" w:color="auto" w:fill="auto"/>
          </w:tcPr>
          <w:p w14:paraId="7093BF3A" w14:textId="77777777" w:rsidR="00A447DA" w:rsidRPr="00EC4B61" w:rsidRDefault="00A447DA" w:rsidP="00A447DA">
            <w:pPr>
              <w:spacing w:after="0" w:line="240" w:lineRule="auto"/>
              <w:rPr>
                <w:rFonts w:ascii="Arial" w:hAnsi="Arial" w:cs="Arial"/>
                <w:sz w:val="24"/>
                <w:szCs w:val="24"/>
              </w:rPr>
            </w:pPr>
          </w:p>
        </w:tc>
        <w:tc>
          <w:tcPr>
            <w:tcW w:w="1264" w:type="dxa"/>
            <w:shd w:val="clear" w:color="auto" w:fill="auto"/>
          </w:tcPr>
          <w:p w14:paraId="6F1C1252" w14:textId="77777777" w:rsidR="00A447DA" w:rsidRPr="00EC4B61" w:rsidRDefault="00A447DA" w:rsidP="00A447DA">
            <w:pPr>
              <w:spacing w:after="0" w:line="240" w:lineRule="auto"/>
              <w:rPr>
                <w:rFonts w:ascii="Arial" w:hAnsi="Arial" w:cs="Arial"/>
                <w:sz w:val="24"/>
                <w:szCs w:val="24"/>
              </w:rPr>
            </w:pPr>
            <w:r w:rsidRPr="00EC4B61">
              <w:rPr>
                <w:rFonts w:ascii="Arial" w:hAnsi="Arial" w:cs="Arial"/>
                <w:sz w:val="24"/>
                <w:szCs w:val="24"/>
              </w:rPr>
              <w:t>2,41</w:t>
            </w:r>
          </w:p>
        </w:tc>
        <w:tc>
          <w:tcPr>
            <w:tcW w:w="1705" w:type="dxa"/>
            <w:shd w:val="clear" w:color="auto" w:fill="auto"/>
          </w:tcPr>
          <w:p w14:paraId="22F7D68B" w14:textId="77777777" w:rsidR="00A447DA" w:rsidRPr="00EC4B61" w:rsidRDefault="00A447DA" w:rsidP="00A447DA">
            <w:pPr>
              <w:spacing w:after="0" w:line="240" w:lineRule="auto"/>
              <w:rPr>
                <w:rFonts w:ascii="Arial" w:hAnsi="Arial" w:cs="Arial"/>
                <w:sz w:val="24"/>
                <w:szCs w:val="24"/>
              </w:rPr>
            </w:pPr>
          </w:p>
        </w:tc>
        <w:tc>
          <w:tcPr>
            <w:tcW w:w="1448" w:type="dxa"/>
            <w:shd w:val="clear" w:color="auto" w:fill="auto"/>
          </w:tcPr>
          <w:p w14:paraId="18EE44A0" w14:textId="77777777" w:rsidR="00A447DA" w:rsidRPr="00EC4B61" w:rsidRDefault="00A447DA" w:rsidP="00A447DA">
            <w:pPr>
              <w:spacing w:after="0" w:line="240" w:lineRule="auto"/>
              <w:rPr>
                <w:rFonts w:ascii="Arial" w:hAnsi="Arial" w:cs="Arial"/>
                <w:sz w:val="24"/>
                <w:szCs w:val="24"/>
              </w:rPr>
            </w:pPr>
          </w:p>
        </w:tc>
      </w:tr>
    </w:tbl>
    <w:p w14:paraId="6F98C50B" w14:textId="77777777" w:rsidR="00A447DA" w:rsidRPr="00A447DA" w:rsidRDefault="00A447DA" w:rsidP="00A447DA">
      <w:pPr>
        <w:spacing w:after="0" w:line="240" w:lineRule="auto"/>
        <w:rPr>
          <w:rFonts w:ascii="Arial" w:hAnsi="Arial" w:cs="Arial"/>
          <w:sz w:val="24"/>
          <w:szCs w:val="24"/>
        </w:rPr>
      </w:pPr>
    </w:p>
    <w:p w14:paraId="3FD38170" w14:textId="77777777" w:rsidR="00D50D47" w:rsidRDefault="00D50D47">
      <w:pPr>
        <w:spacing w:after="0" w:line="240" w:lineRule="auto"/>
        <w:rPr>
          <w:rFonts w:ascii="Arial" w:hAnsi="Arial" w:cs="Arial"/>
          <w:b/>
          <w:sz w:val="24"/>
          <w:szCs w:val="24"/>
        </w:rPr>
      </w:pPr>
      <w:r>
        <w:rPr>
          <w:rFonts w:ascii="Arial" w:hAnsi="Arial" w:cs="Arial"/>
          <w:b/>
          <w:sz w:val="24"/>
          <w:szCs w:val="24"/>
        </w:rPr>
        <w:br w:type="page"/>
      </w:r>
    </w:p>
    <w:p w14:paraId="5EDC1D17" w14:textId="77777777" w:rsidR="00D50D47" w:rsidRDefault="00D50D47" w:rsidP="000E63CB">
      <w:pPr>
        <w:numPr>
          <w:ilvl w:val="0"/>
          <w:numId w:val="34"/>
        </w:numPr>
        <w:spacing w:after="0" w:line="240" w:lineRule="auto"/>
        <w:ind w:left="0" w:firstLine="0"/>
        <w:jc w:val="center"/>
        <w:rPr>
          <w:rFonts w:ascii="Arial" w:hAnsi="Arial" w:cs="Arial"/>
          <w:b/>
          <w:sz w:val="24"/>
          <w:szCs w:val="24"/>
        </w:rPr>
        <w:sectPr w:rsidR="00D50D47" w:rsidSect="00D50D47">
          <w:pgSz w:w="16837" w:h="11905" w:orient="landscape"/>
          <w:pgMar w:top="1701" w:right="1134" w:bottom="851" w:left="1134" w:header="714" w:footer="624" w:gutter="0"/>
          <w:cols w:space="720"/>
          <w:docGrid w:linePitch="360"/>
        </w:sectPr>
      </w:pPr>
    </w:p>
    <w:p w14:paraId="52CC3733" w14:textId="0AB14938" w:rsidR="00A447DA" w:rsidRPr="00A447DA" w:rsidRDefault="00A14484" w:rsidP="00C723F5">
      <w:pPr>
        <w:spacing w:after="0" w:line="240" w:lineRule="auto"/>
        <w:jc w:val="center"/>
        <w:rPr>
          <w:rFonts w:ascii="Arial" w:hAnsi="Arial" w:cs="Arial"/>
          <w:b/>
          <w:sz w:val="24"/>
          <w:szCs w:val="24"/>
        </w:rPr>
      </w:pPr>
      <w:r>
        <w:rPr>
          <w:rFonts w:ascii="Arial" w:hAnsi="Arial" w:cs="Arial"/>
          <w:b/>
          <w:sz w:val="24"/>
          <w:szCs w:val="24"/>
        </w:rPr>
        <w:lastRenderedPageBreak/>
        <w:t>7</w:t>
      </w:r>
      <w:r w:rsidR="00C723F5">
        <w:rPr>
          <w:rFonts w:ascii="Arial" w:hAnsi="Arial" w:cs="Arial"/>
          <w:b/>
          <w:sz w:val="24"/>
          <w:szCs w:val="24"/>
        </w:rPr>
        <w:t xml:space="preserve">. </w:t>
      </w:r>
      <w:r w:rsidR="00A447DA" w:rsidRPr="00A447DA">
        <w:rPr>
          <w:rFonts w:ascii="Arial" w:hAnsi="Arial" w:cs="Arial"/>
          <w:b/>
          <w:sz w:val="24"/>
          <w:szCs w:val="24"/>
        </w:rPr>
        <w:t>Ожидаемые результаты реализации комплексного развития системы коммунальной инфраструктуры.</w:t>
      </w:r>
    </w:p>
    <w:p w14:paraId="7F6E7145" w14:textId="77777777" w:rsidR="00A447DA" w:rsidRPr="00A447DA" w:rsidRDefault="00A447DA" w:rsidP="00A447DA">
      <w:pPr>
        <w:spacing w:after="0" w:line="240" w:lineRule="auto"/>
        <w:rPr>
          <w:rFonts w:ascii="Arial" w:hAnsi="Arial" w:cs="Arial"/>
          <w:b/>
          <w:sz w:val="24"/>
          <w:szCs w:val="24"/>
        </w:rPr>
      </w:pPr>
    </w:p>
    <w:p w14:paraId="4AFC6ACA" w14:textId="77777777"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b/>
          <w:sz w:val="24"/>
          <w:szCs w:val="24"/>
        </w:rPr>
        <w:t>Реализация предложенных программных мероприятий по развитию и модернизации</w:t>
      </w:r>
      <w:r w:rsidRPr="00A447DA">
        <w:rPr>
          <w:rFonts w:ascii="Arial" w:hAnsi="Arial" w:cs="Arial"/>
          <w:sz w:val="24"/>
          <w:szCs w:val="24"/>
        </w:rPr>
        <w:t xml:space="preserve"> коммунальной инфраструктуры сельского поселения позволит улучшить качество обеспечения потребителей муниципального образования коммунальными услугами.</w:t>
      </w:r>
    </w:p>
    <w:p w14:paraId="509991A3" w14:textId="6F0B3721"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Модернизация системы теплоснабжения повысит надежность работы теплоисточников, позволит эффективно использовать располагаемую мощность теплоисточников и, как следствие, сократится процент неэффективно работающих источников тепловой энергии поселения.</w:t>
      </w:r>
    </w:p>
    <w:p w14:paraId="2E74F448" w14:textId="1AE2C311"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Реализация программных мероприятий по развитию и модернизации системы водоснабжения муниципального образования позволит улучшить условия и уровень жизни жителей поселения.</w:t>
      </w:r>
    </w:p>
    <w:p w14:paraId="57CC2E5E" w14:textId="77777777" w:rsidR="00A447DA" w:rsidRPr="00A447DA" w:rsidRDefault="00A447DA" w:rsidP="000E63CB">
      <w:pPr>
        <w:spacing w:after="0" w:line="240" w:lineRule="auto"/>
        <w:ind w:firstLine="709"/>
        <w:contextualSpacing/>
        <w:jc w:val="both"/>
        <w:rPr>
          <w:rFonts w:ascii="Arial" w:hAnsi="Arial" w:cs="Arial"/>
          <w:b/>
          <w:sz w:val="24"/>
          <w:szCs w:val="24"/>
        </w:rPr>
      </w:pPr>
      <w:r w:rsidRPr="00A447DA">
        <w:rPr>
          <w:rFonts w:ascii="Arial" w:hAnsi="Arial" w:cs="Arial"/>
          <w:b/>
          <w:sz w:val="24"/>
          <w:szCs w:val="24"/>
        </w:rPr>
        <w:t>Реализация мероприятий по развитию и модернизации системы водоснабжения позволит:</w:t>
      </w:r>
    </w:p>
    <w:p w14:paraId="4F1BBF8A" w14:textId="77777777"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 обеспечить централизованным водоснабжением территорию сельского поселения;</w:t>
      </w:r>
    </w:p>
    <w:p w14:paraId="768FE07B" w14:textId="77777777"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 улучшить качественные показатели питьевой воды;</w:t>
      </w:r>
    </w:p>
    <w:p w14:paraId="08A3B63D" w14:textId="77777777"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 обеспечить бесперебойное водоснабжение сельского поселения;</w:t>
      </w:r>
    </w:p>
    <w:p w14:paraId="0B92F6D7" w14:textId="77777777"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 сократить удельные расходы на энергию и другие эксплуатационные расходы.</w:t>
      </w:r>
    </w:p>
    <w:p w14:paraId="20143DD2" w14:textId="77777777" w:rsidR="00A447DA" w:rsidRPr="00A447DA" w:rsidRDefault="00A447DA" w:rsidP="000E63CB">
      <w:pPr>
        <w:spacing w:after="0" w:line="240" w:lineRule="auto"/>
        <w:ind w:firstLine="709"/>
        <w:contextualSpacing/>
        <w:jc w:val="both"/>
        <w:rPr>
          <w:rFonts w:ascii="Arial" w:hAnsi="Arial" w:cs="Arial"/>
          <w:sz w:val="24"/>
          <w:szCs w:val="24"/>
        </w:rPr>
      </w:pPr>
    </w:p>
    <w:p w14:paraId="39BEF87C" w14:textId="77777777" w:rsidR="00A447DA" w:rsidRPr="00A447DA" w:rsidRDefault="00A447DA" w:rsidP="000E63CB">
      <w:pPr>
        <w:spacing w:after="0" w:line="240" w:lineRule="auto"/>
        <w:ind w:firstLine="709"/>
        <w:contextualSpacing/>
        <w:jc w:val="both"/>
        <w:rPr>
          <w:rFonts w:ascii="Arial" w:hAnsi="Arial" w:cs="Arial"/>
          <w:b/>
          <w:sz w:val="24"/>
          <w:szCs w:val="24"/>
        </w:rPr>
      </w:pPr>
      <w:r w:rsidRPr="00A447DA">
        <w:rPr>
          <w:rFonts w:ascii="Arial" w:hAnsi="Arial" w:cs="Arial"/>
          <w:b/>
          <w:sz w:val="24"/>
          <w:szCs w:val="24"/>
        </w:rPr>
        <w:t>Реализация мероприятий по развитию и модернизации систем электроснабжения:</w:t>
      </w:r>
    </w:p>
    <w:p w14:paraId="6E4F7546" w14:textId="77777777" w:rsidR="00A447DA" w:rsidRPr="00A447DA" w:rsidRDefault="00A447DA" w:rsidP="000E63CB">
      <w:pPr>
        <w:spacing w:after="0" w:line="240" w:lineRule="auto"/>
        <w:ind w:firstLine="709"/>
        <w:contextualSpacing/>
        <w:jc w:val="both"/>
        <w:rPr>
          <w:rFonts w:ascii="Arial" w:hAnsi="Arial" w:cs="Arial"/>
          <w:sz w:val="24"/>
          <w:szCs w:val="24"/>
        </w:rPr>
      </w:pPr>
      <w:r w:rsidRPr="00A447DA">
        <w:rPr>
          <w:rFonts w:ascii="Arial" w:hAnsi="Arial" w:cs="Arial"/>
          <w:sz w:val="24"/>
          <w:szCs w:val="24"/>
        </w:rPr>
        <w:t>Выполнение мероприятий, базирующих на техническом переоснащении электрических сетей муниципального образования, сельского поселения создаст условия для устойчивого обеспечения населения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w:t>
      </w:r>
    </w:p>
    <w:p w14:paraId="79530286" w14:textId="77777777" w:rsidR="00A447DA" w:rsidRPr="00A447DA" w:rsidRDefault="00A447DA" w:rsidP="000E63CB">
      <w:pPr>
        <w:spacing w:after="0" w:line="240" w:lineRule="auto"/>
        <w:ind w:firstLine="709"/>
        <w:contextualSpacing/>
        <w:jc w:val="both"/>
        <w:rPr>
          <w:rFonts w:ascii="Arial" w:hAnsi="Arial" w:cs="Arial"/>
          <w:sz w:val="24"/>
          <w:szCs w:val="24"/>
        </w:rPr>
      </w:pPr>
    </w:p>
    <w:p w14:paraId="692A7654" w14:textId="77777777" w:rsidR="00A447DA" w:rsidRPr="00A447DA" w:rsidRDefault="00A447DA" w:rsidP="00A447DA">
      <w:pPr>
        <w:spacing w:after="0" w:line="240" w:lineRule="auto"/>
        <w:rPr>
          <w:rFonts w:ascii="Arial" w:hAnsi="Arial" w:cs="Arial"/>
          <w:sz w:val="24"/>
          <w:szCs w:val="24"/>
        </w:rPr>
      </w:pPr>
    </w:p>
    <w:p w14:paraId="1D0A5913" w14:textId="77777777" w:rsidR="00A447DA" w:rsidRPr="00A447DA" w:rsidRDefault="00A447DA" w:rsidP="00A447DA">
      <w:pPr>
        <w:spacing w:after="0" w:line="240" w:lineRule="auto"/>
        <w:rPr>
          <w:rFonts w:ascii="Arial" w:hAnsi="Arial" w:cs="Arial"/>
          <w:b/>
          <w:sz w:val="24"/>
          <w:szCs w:val="24"/>
        </w:rPr>
      </w:pPr>
      <w:r w:rsidRPr="00A447DA">
        <w:rPr>
          <w:rFonts w:ascii="Arial" w:hAnsi="Arial" w:cs="Arial"/>
          <w:sz w:val="24"/>
          <w:szCs w:val="24"/>
        </w:rPr>
        <w:t xml:space="preserve">   </w:t>
      </w:r>
    </w:p>
    <w:p w14:paraId="3107E3B4" w14:textId="77777777" w:rsidR="00A447DA" w:rsidRPr="00A447DA" w:rsidRDefault="00A447DA" w:rsidP="00A447DA">
      <w:pPr>
        <w:spacing w:after="0" w:line="240" w:lineRule="auto"/>
        <w:rPr>
          <w:rFonts w:ascii="Arial" w:hAnsi="Arial" w:cs="Arial"/>
          <w:b/>
          <w:sz w:val="24"/>
          <w:szCs w:val="24"/>
        </w:rPr>
      </w:pPr>
      <w:r w:rsidRPr="00A447DA">
        <w:rPr>
          <w:rFonts w:ascii="Arial" w:hAnsi="Arial" w:cs="Arial"/>
          <w:sz w:val="24"/>
          <w:szCs w:val="24"/>
        </w:rPr>
        <w:t xml:space="preserve"> </w:t>
      </w:r>
      <w:bookmarkEnd w:id="2"/>
    </w:p>
    <w:p w14:paraId="43D95BE3" w14:textId="14A54718" w:rsidR="00A447DA" w:rsidRDefault="00A447DA">
      <w:pPr>
        <w:spacing w:after="0" w:line="240" w:lineRule="auto"/>
        <w:rPr>
          <w:rFonts w:ascii="Arial" w:hAnsi="Arial" w:cs="Arial"/>
          <w:sz w:val="24"/>
          <w:szCs w:val="24"/>
        </w:rPr>
      </w:pPr>
    </w:p>
    <w:sectPr w:rsidR="00A447DA" w:rsidSect="00D50D47">
      <w:pgSz w:w="11905" w:h="16837"/>
      <w:pgMar w:top="1134" w:right="851" w:bottom="1134" w:left="1701" w:header="71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24C6" w14:textId="77777777" w:rsidR="00264485" w:rsidRDefault="00264485" w:rsidP="00454D51">
      <w:pPr>
        <w:spacing w:after="0" w:line="240" w:lineRule="auto"/>
      </w:pPr>
      <w:r>
        <w:separator/>
      </w:r>
    </w:p>
  </w:endnote>
  <w:endnote w:type="continuationSeparator" w:id="0">
    <w:p w14:paraId="0C77D8B6" w14:textId="77777777" w:rsidR="00264485" w:rsidRDefault="00264485" w:rsidP="0045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C9C26" w14:textId="77777777" w:rsidR="00264485" w:rsidRDefault="00264485" w:rsidP="00454D51">
      <w:pPr>
        <w:spacing w:after="0" w:line="240" w:lineRule="auto"/>
      </w:pPr>
      <w:r>
        <w:separator/>
      </w:r>
    </w:p>
  </w:footnote>
  <w:footnote w:type="continuationSeparator" w:id="0">
    <w:p w14:paraId="2FE1BFA2" w14:textId="77777777" w:rsidR="00264485" w:rsidRDefault="00264485" w:rsidP="0045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48F256"/>
    <w:lvl w:ilvl="0">
      <w:numFmt w:val="bullet"/>
      <w:lvlText w:val="*"/>
      <w:lvlJc w:val="left"/>
    </w:lvl>
  </w:abstractNum>
  <w:abstractNum w:abstractNumId="1"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3"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655332"/>
    <w:multiLevelType w:val="singleLevel"/>
    <w:tmpl w:val="D7BCE7AC"/>
    <w:lvl w:ilvl="0">
      <w:start w:val="3"/>
      <w:numFmt w:val="decimal"/>
      <w:lvlText w:val="%1."/>
      <w:legacy w:legacy="1" w:legacySpace="0" w:legacyIndent="523"/>
      <w:lvlJc w:val="left"/>
      <w:rPr>
        <w:rFonts w:ascii="Times New Roman" w:hAnsi="Times New Roman" w:cs="Times New Roman" w:hint="default"/>
      </w:rPr>
    </w:lvl>
  </w:abstractNum>
  <w:abstractNum w:abstractNumId="5" w15:restartNumberingAfterBreak="0">
    <w:nsid w:val="0DA9379D"/>
    <w:multiLevelType w:val="singleLevel"/>
    <w:tmpl w:val="916E9900"/>
    <w:lvl w:ilvl="0">
      <w:start w:val="8"/>
      <w:numFmt w:val="decimal"/>
      <w:lvlText w:val="%1."/>
      <w:legacy w:legacy="1" w:legacySpace="0" w:legacyIndent="316"/>
      <w:lvlJc w:val="left"/>
      <w:rPr>
        <w:rFonts w:ascii="Times New Roman" w:hAnsi="Times New Roman" w:cs="Times New Roman" w:hint="default"/>
      </w:rPr>
    </w:lvl>
  </w:abstractNum>
  <w:abstractNum w:abstractNumId="6" w15:restartNumberingAfterBreak="0">
    <w:nsid w:val="120635AD"/>
    <w:multiLevelType w:val="singleLevel"/>
    <w:tmpl w:val="FD7AB614"/>
    <w:lvl w:ilvl="0">
      <w:start w:val="1"/>
      <w:numFmt w:val="decimal"/>
      <w:lvlText w:val="%1."/>
      <w:legacy w:legacy="1" w:legacySpace="0" w:legacyIndent="566"/>
      <w:lvlJc w:val="left"/>
      <w:rPr>
        <w:rFonts w:ascii="Times New Roman" w:hAnsi="Times New Roman" w:cs="Times New Roman" w:hint="default"/>
      </w:rPr>
    </w:lvl>
  </w:abstractNum>
  <w:abstractNum w:abstractNumId="7" w15:restartNumberingAfterBreak="0">
    <w:nsid w:val="18BD4F33"/>
    <w:multiLevelType w:val="singleLevel"/>
    <w:tmpl w:val="5D829F78"/>
    <w:lvl w:ilvl="0">
      <w:start w:val="1"/>
      <w:numFmt w:val="decimal"/>
      <w:lvlText w:val="%1."/>
      <w:legacy w:legacy="1" w:legacySpace="0" w:legacyIndent="566"/>
      <w:lvlJc w:val="left"/>
      <w:rPr>
        <w:rFonts w:ascii="Times New Roman" w:hAnsi="Times New Roman" w:cs="Times New Roman" w:hint="default"/>
      </w:rPr>
    </w:lvl>
  </w:abstractNum>
  <w:abstractNum w:abstractNumId="8" w15:restartNumberingAfterBreak="0">
    <w:nsid w:val="1AE3221D"/>
    <w:multiLevelType w:val="multilevel"/>
    <w:tmpl w:val="7528E19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CE6617A"/>
    <w:multiLevelType w:val="singleLevel"/>
    <w:tmpl w:val="9356ED3E"/>
    <w:lvl w:ilvl="0">
      <w:start w:val="6"/>
      <w:numFmt w:val="decimal"/>
      <w:lvlText w:val="%1."/>
      <w:legacy w:legacy="1" w:legacySpace="0" w:legacyIndent="245"/>
      <w:lvlJc w:val="left"/>
      <w:rPr>
        <w:rFonts w:ascii="Times New Roman" w:hAnsi="Times New Roman" w:cs="Times New Roman" w:hint="default"/>
      </w:rPr>
    </w:lvl>
  </w:abstractNum>
  <w:abstractNum w:abstractNumId="10" w15:restartNumberingAfterBreak="0">
    <w:nsid w:val="243257C3"/>
    <w:multiLevelType w:val="multilevel"/>
    <w:tmpl w:val="807A5402"/>
    <w:lvl w:ilvl="0">
      <w:start w:val="1"/>
      <w:numFmt w:val="decimal"/>
      <w:lvlText w:val="%1."/>
      <w:lvlJc w:val="left"/>
      <w:pPr>
        <w:ind w:left="720" w:hanging="360"/>
      </w:pPr>
      <w:rPr>
        <w:rFonts w:hint="default"/>
      </w:rPr>
    </w:lvl>
    <w:lvl w:ilvl="1">
      <w:start w:val="2"/>
      <w:numFmt w:val="decimal"/>
      <w:lvlText w:val="%2. "/>
      <w:lvlJc w:val="left"/>
      <w:pPr>
        <w:ind w:left="3780" w:hanging="360"/>
      </w:pPr>
      <w:rPr>
        <w:rFonts w:ascii="Arial" w:hAnsi="Arial" w:cs="Arial" w:hint="default"/>
        <w:b/>
        <w:bCs/>
        <w:i w:val="0"/>
        <w:sz w:val="24"/>
      </w:rPr>
    </w:lvl>
    <w:lvl w:ilvl="2">
      <w:start w:val="1"/>
      <w:numFmt w:val="decimal"/>
      <w:isLgl/>
      <w:lvlText w:val="%1.%2.%3."/>
      <w:lvlJc w:val="left"/>
      <w:pPr>
        <w:ind w:left="7200" w:hanging="720"/>
      </w:pPr>
      <w:rPr>
        <w:rFonts w:hint="default"/>
      </w:rPr>
    </w:lvl>
    <w:lvl w:ilvl="3">
      <w:start w:val="1"/>
      <w:numFmt w:val="decimal"/>
      <w:isLgl/>
      <w:lvlText w:val="%1.%2.%3.%4."/>
      <w:lvlJc w:val="left"/>
      <w:pPr>
        <w:ind w:left="10260" w:hanging="720"/>
      </w:pPr>
      <w:rPr>
        <w:rFonts w:hint="default"/>
      </w:rPr>
    </w:lvl>
    <w:lvl w:ilvl="4">
      <w:start w:val="1"/>
      <w:numFmt w:val="decimal"/>
      <w:isLgl/>
      <w:lvlText w:val="%1.%2.%3.%4.%5."/>
      <w:lvlJc w:val="left"/>
      <w:pPr>
        <w:ind w:left="13680" w:hanging="1080"/>
      </w:pPr>
      <w:rPr>
        <w:rFonts w:hint="default"/>
      </w:rPr>
    </w:lvl>
    <w:lvl w:ilvl="5">
      <w:start w:val="1"/>
      <w:numFmt w:val="decimal"/>
      <w:isLgl/>
      <w:lvlText w:val="%1.%2.%3.%4.%5.%6."/>
      <w:lvlJc w:val="left"/>
      <w:pPr>
        <w:ind w:left="16740" w:hanging="1080"/>
      </w:pPr>
      <w:rPr>
        <w:rFonts w:hint="default"/>
      </w:rPr>
    </w:lvl>
    <w:lvl w:ilvl="6">
      <w:start w:val="1"/>
      <w:numFmt w:val="decimal"/>
      <w:isLgl/>
      <w:lvlText w:val="%1.%2.%3.%4.%5.%6.%7."/>
      <w:lvlJc w:val="left"/>
      <w:pPr>
        <w:ind w:left="20160" w:hanging="1440"/>
      </w:pPr>
      <w:rPr>
        <w:rFonts w:hint="default"/>
      </w:rPr>
    </w:lvl>
    <w:lvl w:ilvl="7">
      <w:start w:val="1"/>
      <w:numFmt w:val="decimal"/>
      <w:isLgl/>
      <w:lvlText w:val="%1.%2.%3.%4.%5.%6.%7.%8."/>
      <w:lvlJc w:val="left"/>
      <w:pPr>
        <w:ind w:left="23220" w:hanging="1440"/>
      </w:pPr>
      <w:rPr>
        <w:rFonts w:hint="default"/>
      </w:rPr>
    </w:lvl>
    <w:lvl w:ilvl="8">
      <w:start w:val="1"/>
      <w:numFmt w:val="decimal"/>
      <w:isLgl/>
      <w:lvlText w:val="%1.%2.%3.%4.%5.%6.%7.%8.%9."/>
      <w:lvlJc w:val="left"/>
      <w:pPr>
        <w:ind w:left="26640" w:hanging="1800"/>
      </w:pPr>
      <w:rPr>
        <w:rFonts w:hint="default"/>
      </w:rPr>
    </w:lvl>
  </w:abstractNum>
  <w:abstractNum w:abstractNumId="11"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8E2D17"/>
    <w:multiLevelType w:val="singleLevel"/>
    <w:tmpl w:val="08F6387E"/>
    <w:lvl w:ilvl="0">
      <w:start w:val="1"/>
      <w:numFmt w:val="decimal"/>
      <w:lvlText w:val="%1."/>
      <w:legacy w:legacy="1" w:legacySpace="0" w:legacyIndent="561"/>
      <w:lvlJc w:val="left"/>
      <w:rPr>
        <w:rFonts w:ascii="Times New Roman" w:hAnsi="Times New Roman" w:cs="Times New Roman" w:hint="default"/>
      </w:rPr>
    </w:lvl>
  </w:abstractNum>
  <w:abstractNum w:abstractNumId="13" w15:restartNumberingAfterBreak="0">
    <w:nsid w:val="28231298"/>
    <w:multiLevelType w:val="singleLevel"/>
    <w:tmpl w:val="21C610D0"/>
    <w:lvl w:ilvl="0">
      <w:start w:val="1"/>
      <w:numFmt w:val="decimal"/>
      <w:lvlText w:val="%1."/>
      <w:legacy w:legacy="1" w:legacySpace="0" w:legacyIndent="571"/>
      <w:lvlJc w:val="left"/>
      <w:rPr>
        <w:rFonts w:ascii="Times New Roman" w:hAnsi="Times New Roman" w:cs="Times New Roman" w:hint="default"/>
      </w:rPr>
    </w:lvl>
  </w:abstractNum>
  <w:abstractNum w:abstractNumId="14" w15:restartNumberingAfterBreak="0">
    <w:nsid w:val="2DC631D9"/>
    <w:multiLevelType w:val="hybridMultilevel"/>
    <w:tmpl w:val="3E7801EC"/>
    <w:lvl w:ilvl="0" w:tplc="F87C6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1869E6"/>
    <w:multiLevelType w:val="singleLevel"/>
    <w:tmpl w:val="E9AAC8B4"/>
    <w:lvl w:ilvl="0">
      <w:start w:val="1"/>
      <w:numFmt w:val="decimal"/>
      <w:lvlText w:val="%1."/>
      <w:legacy w:legacy="1" w:legacySpace="0" w:legacyIndent="519"/>
      <w:lvlJc w:val="left"/>
      <w:rPr>
        <w:rFonts w:ascii="Times New Roman" w:hAnsi="Times New Roman" w:cs="Times New Roman" w:hint="default"/>
      </w:rPr>
    </w:lvl>
  </w:abstractNum>
  <w:abstractNum w:abstractNumId="16" w15:restartNumberingAfterBreak="0">
    <w:nsid w:val="364F2D39"/>
    <w:multiLevelType w:val="singleLevel"/>
    <w:tmpl w:val="21D8E10A"/>
    <w:lvl w:ilvl="0">
      <w:start w:val="1"/>
      <w:numFmt w:val="decimal"/>
      <w:lvlText w:val="%1."/>
      <w:legacy w:legacy="1" w:legacySpace="0" w:legacyIndent="567"/>
      <w:lvlJc w:val="left"/>
      <w:rPr>
        <w:rFonts w:ascii="Times New Roman" w:hAnsi="Times New Roman" w:cs="Times New Roman" w:hint="default"/>
      </w:rPr>
    </w:lvl>
  </w:abstractNum>
  <w:abstractNum w:abstractNumId="17" w15:restartNumberingAfterBreak="0">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8F138A1"/>
    <w:multiLevelType w:val="hybridMultilevel"/>
    <w:tmpl w:val="F6EA360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7F67D55"/>
    <w:multiLevelType w:val="hybridMultilevel"/>
    <w:tmpl w:val="CEDA22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3D1D83"/>
    <w:multiLevelType w:val="hybridMultilevel"/>
    <w:tmpl w:val="2A66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AE461F"/>
    <w:multiLevelType w:val="multilevel"/>
    <w:tmpl w:val="79AAD400"/>
    <w:lvl w:ilvl="0">
      <w:start w:val="3"/>
      <w:numFmt w:val="decimal"/>
      <w:lvlText w:val="%1."/>
      <w:lvlJc w:val="left"/>
      <w:pPr>
        <w:ind w:left="720" w:hanging="360"/>
      </w:pPr>
      <w:rPr>
        <w:rFonts w:hint="default"/>
      </w:rPr>
    </w:lvl>
    <w:lvl w:ilvl="1">
      <w:start w:val="2"/>
      <w:numFmt w:val="decimal"/>
      <w:lvlText w:val="%2. "/>
      <w:lvlJc w:val="left"/>
      <w:pPr>
        <w:ind w:left="3780" w:hanging="360"/>
      </w:pPr>
      <w:rPr>
        <w:rFonts w:ascii="Arial" w:hAnsi="Arial" w:cs="Arial" w:hint="default"/>
        <w:b/>
        <w:bCs/>
        <w:i w:val="0"/>
        <w:sz w:val="24"/>
      </w:rPr>
    </w:lvl>
    <w:lvl w:ilvl="2">
      <w:start w:val="1"/>
      <w:numFmt w:val="decimal"/>
      <w:isLgl/>
      <w:lvlText w:val="%1.%2.%3."/>
      <w:lvlJc w:val="left"/>
      <w:pPr>
        <w:ind w:left="7200" w:hanging="720"/>
      </w:pPr>
      <w:rPr>
        <w:rFonts w:hint="default"/>
      </w:rPr>
    </w:lvl>
    <w:lvl w:ilvl="3">
      <w:start w:val="1"/>
      <w:numFmt w:val="decimal"/>
      <w:isLgl/>
      <w:lvlText w:val="%1.%2.%3.%4."/>
      <w:lvlJc w:val="left"/>
      <w:pPr>
        <w:ind w:left="10260" w:hanging="720"/>
      </w:pPr>
      <w:rPr>
        <w:rFonts w:hint="default"/>
      </w:rPr>
    </w:lvl>
    <w:lvl w:ilvl="4">
      <w:start w:val="1"/>
      <w:numFmt w:val="decimal"/>
      <w:isLgl/>
      <w:lvlText w:val="%1.%2.%3.%4.%5."/>
      <w:lvlJc w:val="left"/>
      <w:pPr>
        <w:ind w:left="13680" w:hanging="1080"/>
      </w:pPr>
      <w:rPr>
        <w:rFonts w:hint="default"/>
      </w:rPr>
    </w:lvl>
    <w:lvl w:ilvl="5">
      <w:start w:val="1"/>
      <w:numFmt w:val="decimal"/>
      <w:isLgl/>
      <w:lvlText w:val="%1.%2.%3.%4.%5.%6."/>
      <w:lvlJc w:val="left"/>
      <w:pPr>
        <w:ind w:left="16740" w:hanging="1080"/>
      </w:pPr>
      <w:rPr>
        <w:rFonts w:hint="default"/>
      </w:rPr>
    </w:lvl>
    <w:lvl w:ilvl="6">
      <w:start w:val="1"/>
      <w:numFmt w:val="decimal"/>
      <w:isLgl/>
      <w:lvlText w:val="%1.%2.%3.%4.%5.%6.%7."/>
      <w:lvlJc w:val="left"/>
      <w:pPr>
        <w:ind w:left="20160" w:hanging="1440"/>
      </w:pPr>
      <w:rPr>
        <w:rFonts w:hint="default"/>
      </w:rPr>
    </w:lvl>
    <w:lvl w:ilvl="7">
      <w:start w:val="1"/>
      <w:numFmt w:val="decimal"/>
      <w:isLgl/>
      <w:lvlText w:val="%1.%2.%3.%4.%5.%6.%7.%8."/>
      <w:lvlJc w:val="left"/>
      <w:pPr>
        <w:ind w:left="23220" w:hanging="1440"/>
      </w:pPr>
      <w:rPr>
        <w:rFonts w:hint="default"/>
      </w:rPr>
    </w:lvl>
    <w:lvl w:ilvl="8">
      <w:start w:val="1"/>
      <w:numFmt w:val="decimal"/>
      <w:isLgl/>
      <w:lvlText w:val="%1.%2.%3.%4.%5.%6.%7.%8.%9."/>
      <w:lvlJc w:val="left"/>
      <w:pPr>
        <w:ind w:left="26640" w:hanging="1800"/>
      </w:pPr>
      <w:rPr>
        <w:rFonts w:hint="default"/>
      </w:rPr>
    </w:lvl>
  </w:abstractNum>
  <w:abstractNum w:abstractNumId="23" w15:restartNumberingAfterBreak="0">
    <w:nsid w:val="4C952B30"/>
    <w:multiLevelType w:val="hybridMultilevel"/>
    <w:tmpl w:val="43FEB9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3D080C"/>
    <w:multiLevelType w:val="multilevel"/>
    <w:tmpl w:val="20DCD832"/>
    <w:lvl w:ilvl="0">
      <w:start w:val="3"/>
      <w:numFmt w:val="decimal"/>
      <w:lvlText w:val="%1."/>
      <w:lvlJc w:val="left"/>
      <w:pPr>
        <w:ind w:left="720" w:hanging="360"/>
      </w:pPr>
      <w:rPr>
        <w:rFonts w:hint="default"/>
      </w:rPr>
    </w:lvl>
    <w:lvl w:ilvl="1">
      <w:start w:val="2"/>
      <w:numFmt w:val="decimal"/>
      <w:lvlText w:val="2.%2"/>
      <w:lvlJc w:val="left"/>
      <w:pPr>
        <w:ind w:left="3780" w:hanging="360"/>
      </w:pPr>
      <w:rPr>
        <w:rFonts w:hint="default"/>
        <w:b/>
        <w:bCs/>
      </w:rPr>
    </w:lvl>
    <w:lvl w:ilvl="2">
      <w:start w:val="1"/>
      <w:numFmt w:val="decimal"/>
      <w:isLgl/>
      <w:lvlText w:val="%1.%2.%3."/>
      <w:lvlJc w:val="left"/>
      <w:pPr>
        <w:ind w:left="7200" w:hanging="720"/>
      </w:pPr>
      <w:rPr>
        <w:rFonts w:hint="default"/>
      </w:rPr>
    </w:lvl>
    <w:lvl w:ilvl="3">
      <w:start w:val="1"/>
      <w:numFmt w:val="decimal"/>
      <w:isLgl/>
      <w:lvlText w:val="%1.%2.%3.%4."/>
      <w:lvlJc w:val="left"/>
      <w:pPr>
        <w:ind w:left="10260" w:hanging="720"/>
      </w:pPr>
      <w:rPr>
        <w:rFonts w:hint="default"/>
      </w:rPr>
    </w:lvl>
    <w:lvl w:ilvl="4">
      <w:start w:val="1"/>
      <w:numFmt w:val="decimal"/>
      <w:isLgl/>
      <w:lvlText w:val="%1.%2.%3.%4.%5."/>
      <w:lvlJc w:val="left"/>
      <w:pPr>
        <w:ind w:left="13680" w:hanging="1080"/>
      </w:pPr>
      <w:rPr>
        <w:rFonts w:hint="default"/>
      </w:rPr>
    </w:lvl>
    <w:lvl w:ilvl="5">
      <w:start w:val="1"/>
      <w:numFmt w:val="decimal"/>
      <w:isLgl/>
      <w:lvlText w:val="%1.%2.%3.%4.%5.%6."/>
      <w:lvlJc w:val="left"/>
      <w:pPr>
        <w:ind w:left="16740" w:hanging="1080"/>
      </w:pPr>
      <w:rPr>
        <w:rFonts w:hint="default"/>
      </w:rPr>
    </w:lvl>
    <w:lvl w:ilvl="6">
      <w:start w:val="1"/>
      <w:numFmt w:val="decimal"/>
      <w:isLgl/>
      <w:lvlText w:val="%1.%2.%3.%4.%5.%6.%7."/>
      <w:lvlJc w:val="left"/>
      <w:pPr>
        <w:ind w:left="20160" w:hanging="1440"/>
      </w:pPr>
      <w:rPr>
        <w:rFonts w:hint="default"/>
      </w:rPr>
    </w:lvl>
    <w:lvl w:ilvl="7">
      <w:start w:val="1"/>
      <w:numFmt w:val="decimal"/>
      <w:isLgl/>
      <w:lvlText w:val="%1.%2.%3.%4.%5.%6.%7.%8."/>
      <w:lvlJc w:val="left"/>
      <w:pPr>
        <w:ind w:left="23220" w:hanging="1440"/>
      </w:pPr>
      <w:rPr>
        <w:rFonts w:hint="default"/>
      </w:rPr>
    </w:lvl>
    <w:lvl w:ilvl="8">
      <w:start w:val="1"/>
      <w:numFmt w:val="decimal"/>
      <w:isLgl/>
      <w:lvlText w:val="%1.%2.%3.%4.%5.%6.%7.%8.%9."/>
      <w:lvlJc w:val="left"/>
      <w:pPr>
        <w:ind w:left="26640" w:hanging="1800"/>
      </w:pPr>
      <w:rPr>
        <w:rFonts w:hint="default"/>
      </w:rPr>
    </w:lvl>
  </w:abstractNum>
  <w:abstractNum w:abstractNumId="26" w15:restartNumberingAfterBreak="0">
    <w:nsid w:val="5C1148AC"/>
    <w:multiLevelType w:val="singleLevel"/>
    <w:tmpl w:val="77DEF162"/>
    <w:lvl w:ilvl="0">
      <w:start w:val="1"/>
      <w:numFmt w:val="decimal"/>
      <w:lvlText w:val="%1."/>
      <w:legacy w:legacy="1" w:legacySpace="0" w:legacyIndent="422"/>
      <w:lvlJc w:val="left"/>
      <w:rPr>
        <w:rFonts w:ascii="Times New Roman" w:hAnsi="Times New Roman" w:cs="Times New Roman" w:hint="default"/>
      </w:rPr>
    </w:lvl>
  </w:abstractNum>
  <w:abstractNum w:abstractNumId="27" w15:restartNumberingAfterBreak="0">
    <w:nsid w:val="5DB061E1"/>
    <w:multiLevelType w:val="singleLevel"/>
    <w:tmpl w:val="21D8E10A"/>
    <w:lvl w:ilvl="0">
      <w:start w:val="1"/>
      <w:numFmt w:val="decimal"/>
      <w:lvlText w:val="%1."/>
      <w:legacy w:legacy="1" w:legacySpace="0" w:legacyIndent="567"/>
      <w:lvlJc w:val="left"/>
      <w:rPr>
        <w:rFonts w:ascii="Times New Roman" w:hAnsi="Times New Roman" w:cs="Times New Roman" w:hint="default"/>
      </w:rPr>
    </w:lvl>
  </w:abstractNum>
  <w:abstractNum w:abstractNumId="28" w15:restartNumberingAfterBreak="0">
    <w:nsid w:val="6285493A"/>
    <w:multiLevelType w:val="multilevel"/>
    <w:tmpl w:val="CB561D8A"/>
    <w:lvl w:ilvl="0">
      <w:start w:val="1"/>
      <w:numFmt w:val="decimal"/>
      <w:lvlText w:val="%1."/>
      <w:lvlJc w:val="left"/>
      <w:pPr>
        <w:ind w:left="720" w:hanging="360"/>
      </w:pPr>
      <w:rPr>
        <w:rFonts w:hint="default"/>
      </w:rPr>
    </w:lvl>
    <w:lvl w:ilvl="1">
      <w:start w:val="1"/>
      <w:numFmt w:val="decimal"/>
      <w:lvlText w:val="%2. "/>
      <w:lvlJc w:val="left"/>
      <w:pPr>
        <w:ind w:left="3780" w:hanging="360"/>
      </w:pPr>
      <w:rPr>
        <w:rFonts w:ascii="Arial" w:hAnsi="Arial" w:cs="Arial" w:hint="default"/>
        <w:b/>
        <w:bCs/>
        <w:i w:val="0"/>
        <w:sz w:val="24"/>
      </w:rPr>
    </w:lvl>
    <w:lvl w:ilvl="2">
      <w:start w:val="1"/>
      <w:numFmt w:val="decimal"/>
      <w:isLgl/>
      <w:lvlText w:val="%1.%2.%3."/>
      <w:lvlJc w:val="left"/>
      <w:pPr>
        <w:ind w:left="7200" w:hanging="720"/>
      </w:pPr>
      <w:rPr>
        <w:rFonts w:hint="default"/>
      </w:rPr>
    </w:lvl>
    <w:lvl w:ilvl="3">
      <w:start w:val="1"/>
      <w:numFmt w:val="decimal"/>
      <w:isLgl/>
      <w:lvlText w:val="%1.%2.%3.%4."/>
      <w:lvlJc w:val="left"/>
      <w:pPr>
        <w:ind w:left="10260" w:hanging="720"/>
      </w:pPr>
      <w:rPr>
        <w:rFonts w:hint="default"/>
      </w:rPr>
    </w:lvl>
    <w:lvl w:ilvl="4">
      <w:start w:val="1"/>
      <w:numFmt w:val="decimal"/>
      <w:isLgl/>
      <w:lvlText w:val="%1.%2.%3.%4.%5."/>
      <w:lvlJc w:val="left"/>
      <w:pPr>
        <w:ind w:left="13680" w:hanging="1080"/>
      </w:pPr>
      <w:rPr>
        <w:rFonts w:hint="default"/>
      </w:rPr>
    </w:lvl>
    <w:lvl w:ilvl="5">
      <w:start w:val="1"/>
      <w:numFmt w:val="decimal"/>
      <w:isLgl/>
      <w:lvlText w:val="%1.%2.%3.%4.%5.%6."/>
      <w:lvlJc w:val="left"/>
      <w:pPr>
        <w:ind w:left="16740" w:hanging="1080"/>
      </w:pPr>
      <w:rPr>
        <w:rFonts w:hint="default"/>
      </w:rPr>
    </w:lvl>
    <w:lvl w:ilvl="6">
      <w:start w:val="1"/>
      <w:numFmt w:val="decimal"/>
      <w:isLgl/>
      <w:lvlText w:val="%1.%2.%3.%4.%5.%6.%7."/>
      <w:lvlJc w:val="left"/>
      <w:pPr>
        <w:ind w:left="20160" w:hanging="1440"/>
      </w:pPr>
      <w:rPr>
        <w:rFonts w:hint="default"/>
      </w:rPr>
    </w:lvl>
    <w:lvl w:ilvl="7">
      <w:start w:val="1"/>
      <w:numFmt w:val="decimal"/>
      <w:isLgl/>
      <w:lvlText w:val="%1.%2.%3.%4.%5.%6.%7.%8."/>
      <w:lvlJc w:val="left"/>
      <w:pPr>
        <w:ind w:left="23220" w:hanging="1440"/>
      </w:pPr>
      <w:rPr>
        <w:rFonts w:hint="default"/>
      </w:rPr>
    </w:lvl>
    <w:lvl w:ilvl="8">
      <w:start w:val="1"/>
      <w:numFmt w:val="decimal"/>
      <w:isLgl/>
      <w:lvlText w:val="%1.%2.%3.%4.%5.%6.%7.%8.%9."/>
      <w:lvlJc w:val="left"/>
      <w:pPr>
        <w:ind w:left="26640" w:hanging="1800"/>
      </w:pPr>
      <w:rPr>
        <w:rFonts w:hint="default"/>
      </w:rPr>
    </w:lvl>
  </w:abstractNum>
  <w:abstractNum w:abstractNumId="29" w15:restartNumberingAfterBreak="0">
    <w:nsid w:val="6B9B6BA1"/>
    <w:multiLevelType w:val="hybridMultilevel"/>
    <w:tmpl w:val="00BC7F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1B1CCE"/>
    <w:multiLevelType w:val="hybridMultilevel"/>
    <w:tmpl w:val="12C46C34"/>
    <w:lvl w:ilvl="0" w:tplc="5B9A8044">
      <w:start w:val="4"/>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4717264"/>
    <w:multiLevelType w:val="hybridMultilevel"/>
    <w:tmpl w:val="2A9CFC68"/>
    <w:lvl w:ilvl="0" w:tplc="85160CF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4D4C69"/>
    <w:multiLevelType w:val="hybridMultilevel"/>
    <w:tmpl w:val="D2C0A394"/>
    <w:lvl w:ilvl="0" w:tplc="B2A63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ADC137E"/>
    <w:multiLevelType w:val="singleLevel"/>
    <w:tmpl w:val="E5DE1970"/>
    <w:lvl w:ilvl="0">
      <w:start w:val="1"/>
      <w:numFmt w:val="decimal"/>
      <w:lvlText w:val="%1."/>
      <w:legacy w:legacy="1" w:legacySpace="0" w:legacyIndent="245"/>
      <w:lvlJc w:val="left"/>
      <w:rPr>
        <w:rFonts w:ascii="Times New Roman" w:hAnsi="Times New Roman" w:cs="Times New Roman" w:hint="default"/>
      </w:rPr>
    </w:lvl>
  </w:abstractNum>
  <w:num w:numId="1">
    <w:abstractNumId w:val="1"/>
  </w:num>
  <w:num w:numId="2">
    <w:abstractNumId w:val="2"/>
  </w:num>
  <w:num w:numId="3">
    <w:abstractNumId w:val="8"/>
  </w:num>
  <w:num w:numId="4">
    <w:abstractNumId w:val="11"/>
  </w:num>
  <w:num w:numId="5">
    <w:abstractNumId w:val="24"/>
  </w:num>
  <w:num w:numId="6">
    <w:abstractNumId w:val="3"/>
  </w:num>
  <w:num w:numId="7">
    <w:abstractNumId w:val="19"/>
  </w:num>
  <w:num w:numId="8">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9">
    <w:abstractNumId w:val="17"/>
  </w:num>
  <w:num w:numId="10">
    <w:abstractNumId w:val="33"/>
  </w:num>
  <w:num w:numId="11">
    <w:abstractNumId w:val="9"/>
  </w:num>
  <w:num w:numId="12">
    <w:abstractNumId w:val="5"/>
  </w:num>
  <w:num w:numId="13">
    <w:abstractNumId w:val="5"/>
    <w:lvlOverride w:ilvl="0">
      <w:lvl w:ilvl="0">
        <w:start w:val="8"/>
        <w:numFmt w:val="decimal"/>
        <w:lvlText w:val="%1."/>
        <w:legacy w:legacy="1" w:legacySpace="0" w:legacyIndent="403"/>
        <w:lvlJc w:val="left"/>
        <w:rPr>
          <w:rFonts w:ascii="Times New Roman" w:hAnsi="Times New Roman" w:cs="Times New Roman" w:hint="default"/>
        </w:rPr>
      </w:lvl>
    </w:lvlOverride>
  </w:num>
  <w:num w:numId="14">
    <w:abstractNumId w:val="26"/>
  </w:num>
  <w:num w:numId="15">
    <w:abstractNumId w:val="7"/>
  </w:num>
  <w:num w:numId="16">
    <w:abstractNumId w:val="7"/>
    <w:lvlOverride w:ilvl="0">
      <w:lvl w:ilvl="0">
        <w:start w:val="1"/>
        <w:numFmt w:val="decimal"/>
        <w:lvlText w:val="%1."/>
        <w:legacy w:legacy="1" w:legacySpace="0" w:legacyIndent="567"/>
        <w:lvlJc w:val="left"/>
        <w:rPr>
          <w:rFonts w:ascii="Times New Roman" w:hAnsi="Times New Roman" w:cs="Times New Roman" w:hint="default"/>
        </w:rPr>
      </w:lvl>
    </w:lvlOverride>
  </w:num>
  <w:num w:numId="17">
    <w:abstractNumId w:val="6"/>
  </w:num>
  <w:num w:numId="1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9">
    <w:abstractNumId w:val="16"/>
  </w:num>
  <w:num w:numId="20">
    <w:abstractNumId w:val="27"/>
  </w:num>
  <w:num w:numId="21">
    <w:abstractNumId w:val="13"/>
  </w:num>
  <w:num w:numId="22">
    <w:abstractNumId w:val="15"/>
  </w:num>
  <w:num w:numId="23">
    <w:abstractNumId w:val="4"/>
  </w:num>
  <w:num w:numId="24">
    <w:abstractNumId w:val="12"/>
  </w:num>
  <w:num w:numId="25">
    <w:abstractNumId w:val="31"/>
  </w:num>
  <w:num w:numId="26">
    <w:abstractNumId w:val="23"/>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9"/>
  </w:num>
  <w:num w:numId="30">
    <w:abstractNumId w:val="32"/>
  </w:num>
  <w:num w:numId="31">
    <w:abstractNumId w:val="30"/>
  </w:num>
  <w:num w:numId="32">
    <w:abstractNumId w:val="21"/>
  </w:num>
  <w:num w:numId="33">
    <w:abstractNumId w:val="14"/>
  </w:num>
  <w:num w:numId="34">
    <w:abstractNumId w:val="18"/>
  </w:num>
  <w:num w:numId="35">
    <w:abstractNumId w:val="25"/>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92"/>
    <w:rsid w:val="0000403B"/>
    <w:rsid w:val="0000630D"/>
    <w:rsid w:val="00010DA3"/>
    <w:rsid w:val="00014B27"/>
    <w:rsid w:val="00073FCB"/>
    <w:rsid w:val="000816D9"/>
    <w:rsid w:val="00086CF0"/>
    <w:rsid w:val="00093093"/>
    <w:rsid w:val="000B6CE5"/>
    <w:rsid w:val="000C00FF"/>
    <w:rsid w:val="000D736D"/>
    <w:rsid w:val="000E63CB"/>
    <w:rsid w:val="000E7E87"/>
    <w:rsid w:val="000F4CC7"/>
    <w:rsid w:val="0011485E"/>
    <w:rsid w:val="00116ACF"/>
    <w:rsid w:val="0012312F"/>
    <w:rsid w:val="00132957"/>
    <w:rsid w:val="00132D43"/>
    <w:rsid w:val="00133522"/>
    <w:rsid w:val="001763E8"/>
    <w:rsid w:val="00197BB5"/>
    <w:rsid w:val="001A0A18"/>
    <w:rsid w:val="001A33CC"/>
    <w:rsid w:val="001B27C7"/>
    <w:rsid w:val="001B5B56"/>
    <w:rsid w:val="001C2F15"/>
    <w:rsid w:val="001D59EE"/>
    <w:rsid w:val="00214918"/>
    <w:rsid w:val="00217855"/>
    <w:rsid w:val="00221EE8"/>
    <w:rsid w:val="00222A43"/>
    <w:rsid w:val="00237F88"/>
    <w:rsid w:val="0024191E"/>
    <w:rsid w:val="00250AA8"/>
    <w:rsid w:val="0025407B"/>
    <w:rsid w:val="00256F26"/>
    <w:rsid w:val="0026176A"/>
    <w:rsid w:val="00264485"/>
    <w:rsid w:val="002763B7"/>
    <w:rsid w:val="002913C6"/>
    <w:rsid w:val="002A5669"/>
    <w:rsid w:val="002A5ABF"/>
    <w:rsid w:val="002B137D"/>
    <w:rsid w:val="002C1980"/>
    <w:rsid w:val="002C4C57"/>
    <w:rsid w:val="002E0B66"/>
    <w:rsid w:val="002E2E16"/>
    <w:rsid w:val="002F61BE"/>
    <w:rsid w:val="00301EC4"/>
    <w:rsid w:val="003127F9"/>
    <w:rsid w:val="00322670"/>
    <w:rsid w:val="00340A76"/>
    <w:rsid w:val="00343AB8"/>
    <w:rsid w:val="003710E6"/>
    <w:rsid w:val="00390757"/>
    <w:rsid w:val="00395AC3"/>
    <w:rsid w:val="003B0332"/>
    <w:rsid w:val="003B6238"/>
    <w:rsid w:val="003C13C9"/>
    <w:rsid w:val="003D1D41"/>
    <w:rsid w:val="003D3022"/>
    <w:rsid w:val="003D5042"/>
    <w:rsid w:val="003D617C"/>
    <w:rsid w:val="003D7F18"/>
    <w:rsid w:val="003F2C10"/>
    <w:rsid w:val="003F3399"/>
    <w:rsid w:val="00415932"/>
    <w:rsid w:val="004354F5"/>
    <w:rsid w:val="00447185"/>
    <w:rsid w:val="00454D51"/>
    <w:rsid w:val="004576B4"/>
    <w:rsid w:val="00461F7C"/>
    <w:rsid w:val="00466FD1"/>
    <w:rsid w:val="004722E7"/>
    <w:rsid w:val="00473D6D"/>
    <w:rsid w:val="00476465"/>
    <w:rsid w:val="004B3F72"/>
    <w:rsid w:val="004C0029"/>
    <w:rsid w:val="004C39C3"/>
    <w:rsid w:val="004D2979"/>
    <w:rsid w:val="004E67E4"/>
    <w:rsid w:val="004F487F"/>
    <w:rsid w:val="00505B0A"/>
    <w:rsid w:val="00526949"/>
    <w:rsid w:val="005366F6"/>
    <w:rsid w:val="0054376C"/>
    <w:rsid w:val="00544A47"/>
    <w:rsid w:val="0055717E"/>
    <w:rsid w:val="005703BF"/>
    <w:rsid w:val="005771E1"/>
    <w:rsid w:val="00580A41"/>
    <w:rsid w:val="0059085A"/>
    <w:rsid w:val="0059106E"/>
    <w:rsid w:val="00591341"/>
    <w:rsid w:val="005B10BB"/>
    <w:rsid w:val="005B15C5"/>
    <w:rsid w:val="005B17B6"/>
    <w:rsid w:val="005C7F40"/>
    <w:rsid w:val="005D546B"/>
    <w:rsid w:val="005D6727"/>
    <w:rsid w:val="005D79AB"/>
    <w:rsid w:val="005D7A8A"/>
    <w:rsid w:val="00603587"/>
    <w:rsid w:val="00626137"/>
    <w:rsid w:val="00633463"/>
    <w:rsid w:val="00641E06"/>
    <w:rsid w:val="0067504E"/>
    <w:rsid w:val="00687E1F"/>
    <w:rsid w:val="00695A01"/>
    <w:rsid w:val="00697874"/>
    <w:rsid w:val="006A556F"/>
    <w:rsid w:val="006B519D"/>
    <w:rsid w:val="006C791C"/>
    <w:rsid w:val="006D25C2"/>
    <w:rsid w:val="006F2DE2"/>
    <w:rsid w:val="00702EF0"/>
    <w:rsid w:val="00706E77"/>
    <w:rsid w:val="007227A2"/>
    <w:rsid w:val="00727E7B"/>
    <w:rsid w:val="0073455D"/>
    <w:rsid w:val="00776DB1"/>
    <w:rsid w:val="00787DC9"/>
    <w:rsid w:val="00797FC3"/>
    <w:rsid w:val="007A64CC"/>
    <w:rsid w:val="007A75AD"/>
    <w:rsid w:val="007B0B37"/>
    <w:rsid w:val="007B5EAA"/>
    <w:rsid w:val="007F183F"/>
    <w:rsid w:val="007F7767"/>
    <w:rsid w:val="008159D5"/>
    <w:rsid w:val="00817119"/>
    <w:rsid w:val="00836F9F"/>
    <w:rsid w:val="00837AED"/>
    <w:rsid w:val="00840511"/>
    <w:rsid w:val="00840610"/>
    <w:rsid w:val="00841B96"/>
    <w:rsid w:val="0084316F"/>
    <w:rsid w:val="00844AB9"/>
    <w:rsid w:val="0085046E"/>
    <w:rsid w:val="00857F0F"/>
    <w:rsid w:val="00857FBE"/>
    <w:rsid w:val="008600E9"/>
    <w:rsid w:val="00872879"/>
    <w:rsid w:val="00874CC5"/>
    <w:rsid w:val="00880982"/>
    <w:rsid w:val="00881205"/>
    <w:rsid w:val="00887530"/>
    <w:rsid w:val="00890FF9"/>
    <w:rsid w:val="008B031D"/>
    <w:rsid w:val="008B32FA"/>
    <w:rsid w:val="008B3FBC"/>
    <w:rsid w:val="008B71E0"/>
    <w:rsid w:val="008C38F8"/>
    <w:rsid w:val="008F1D66"/>
    <w:rsid w:val="00900313"/>
    <w:rsid w:val="00906431"/>
    <w:rsid w:val="009064AB"/>
    <w:rsid w:val="009139FE"/>
    <w:rsid w:val="009153D1"/>
    <w:rsid w:val="00941801"/>
    <w:rsid w:val="00945DD8"/>
    <w:rsid w:val="009528D8"/>
    <w:rsid w:val="009570DC"/>
    <w:rsid w:val="00964FE7"/>
    <w:rsid w:val="00967410"/>
    <w:rsid w:val="009872BA"/>
    <w:rsid w:val="00995C16"/>
    <w:rsid w:val="009A507D"/>
    <w:rsid w:val="009A6684"/>
    <w:rsid w:val="009B4415"/>
    <w:rsid w:val="009B6C3C"/>
    <w:rsid w:val="009D40F0"/>
    <w:rsid w:val="009D5713"/>
    <w:rsid w:val="009F4052"/>
    <w:rsid w:val="00A0700D"/>
    <w:rsid w:val="00A07DEC"/>
    <w:rsid w:val="00A12973"/>
    <w:rsid w:val="00A14484"/>
    <w:rsid w:val="00A169AD"/>
    <w:rsid w:val="00A268D3"/>
    <w:rsid w:val="00A26F32"/>
    <w:rsid w:val="00A35C63"/>
    <w:rsid w:val="00A41599"/>
    <w:rsid w:val="00A447DA"/>
    <w:rsid w:val="00A64AA1"/>
    <w:rsid w:val="00A67757"/>
    <w:rsid w:val="00A86C03"/>
    <w:rsid w:val="00A87466"/>
    <w:rsid w:val="00A876CE"/>
    <w:rsid w:val="00A975E2"/>
    <w:rsid w:val="00AE00A1"/>
    <w:rsid w:val="00AF3DB6"/>
    <w:rsid w:val="00B15CA3"/>
    <w:rsid w:val="00B26492"/>
    <w:rsid w:val="00B357EE"/>
    <w:rsid w:val="00B37073"/>
    <w:rsid w:val="00B60F51"/>
    <w:rsid w:val="00B61999"/>
    <w:rsid w:val="00B630EF"/>
    <w:rsid w:val="00B6607C"/>
    <w:rsid w:val="00B6654B"/>
    <w:rsid w:val="00B66B4E"/>
    <w:rsid w:val="00B74698"/>
    <w:rsid w:val="00BA2F9C"/>
    <w:rsid w:val="00BB79A3"/>
    <w:rsid w:val="00BD0435"/>
    <w:rsid w:val="00BD23F4"/>
    <w:rsid w:val="00BE552A"/>
    <w:rsid w:val="00C040CC"/>
    <w:rsid w:val="00C11F0E"/>
    <w:rsid w:val="00C215CF"/>
    <w:rsid w:val="00C24045"/>
    <w:rsid w:val="00C24AA7"/>
    <w:rsid w:val="00C26E43"/>
    <w:rsid w:val="00C27402"/>
    <w:rsid w:val="00C406EC"/>
    <w:rsid w:val="00C56076"/>
    <w:rsid w:val="00C65584"/>
    <w:rsid w:val="00C723F5"/>
    <w:rsid w:val="00C7552D"/>
    <w:rsid w:val="00C80215"/>
    <w:rsid w:val="00C81DD7"/>
    <w:rsid w:val="00C91847"/>
    <w:rsid w:val="00CA3892"/>
    <w:rsid w:val="00CD2BE1"/>
    <w:rsid w:val="00CF1811"/>
    <w:rsid w:val="00D05D46"/>
    <w:rsid w:val="00D103C5"/>
    <w:rsid w:val="00D13D49"/>
    <w:rsid w:val="00D15FE5"/>
    <w:rsid w:val="00D3556B"/>
    <w:rsid w:val="00D36F64"/>
    <w:rsid w:val="00D47C20"/>
    <w:rsid w:val="00D50D47"/>
    <w:rsid w:val="00D55A2E"/>
    <w:rsid w:val="00D55D3B"/>
    <w:rsid w:val="00D5760F"/>
    <w:rsid w:val="00D60C7E"/>
    <w:rsid w:val="00D90828"/>
    <w:rsid w:val="00D91013"/>
    <w:rsid w:val="00DA5B96"/>
    <w:rsid w:val="00DB2B53"/>
    <w:rsid w:val="00DB4D6E"/>
    <w:rsid w:val="00DC478C"/>
    <w:rsid w:val="00DC5E8F"/>
    <w:rsid w:val="00DE21FB"/>
    <w:rsid w:val="00DE44CC"/>
    <w:rsid w:val="00DE540F"/>
    <w:rsid w:val="00DE741A"/>
    <w:rsid w:val="00E10268"/>
    <w:rsid w:val="00E1343D"/>
    <w:rsid w:val="00E2309D"/>
    <w:rsid w:val="00E35E44"/>
    <w:rsid w:val="00E367E8"/>
    <w:rsid w:val="00E40CD9"/>
    <w:rsid w:val="00E55CD9"/>
    <w:rsid w:val="00E74D45"/>
    <w:rsid w:val="00E7676F"/>
    <w:rsid w:val="00E8077D"/>
    <w:rsid w:val="00E86319"/>
    <w:rsid w:val="00EB3518"/>
    <w:rsid w:val="00EC0EB8"/>
    <w:rsid w:val="00EC3AD8"/>
    <w:rsid w:val="00EC4B61"/>
    <w:rsid w:val="00EC64CE"/>
    <w:rsid w:val="00EE2654"/>
    <w:rsid w:val="00EE32DE"/>
    <w:rsid w:val="00F05768"/>
    <w:rsid w:val="00F07831"/>
    <w:rsid w:val="00F123AD"/>
    <w:rsid w:val="00F1323D"/>
    <w:rsid w:val="00F13D8F"/>
    <w:rsid w:val="00F144B9"/>
    <w:rsid w:val="00F300E9"/>
    <w:rsid w:val="00F35790"/>
    <w:rsid w:val="00F47328"/>
    <w:rsid w:val="00F50B2E"/>
    <w:rsid w:val="00F562E6"/>
    <w:rsid w:val="00F66F03"/>
    <w:rsid w:val="00F81A71"/>
    <w:rsid w:val="00F83098"/>
    <w:rsid w:val="00F85EE1"/>
    <w:rsid w:val="00FB2373"/>
    <w:rsid w:val="00FB2FBB"/>
    <w:rsid w:val="00FB7C65"/>
    <w:rsid w:val="00FC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752E71"/>
  <w15:docId w15:val="{EC8C464E-14E6-4EF3-B6D6-9A5D3535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7410"/>
    <w:pPr>
      <w:spacing w:after="200" w:line="276" w:lineRule="auto"/>
    </w:pPr>
    <w:rPr>
      <w:sz w:val="22"/>
      <w:szCs w:val="22"/>
    </w:rPr>
  </w:style>
  <w:style w:type="paragraph" w:styleId="1">
    <w:name w:val="heading 1"/>
    <w:basedOn w:val="a"/>
    <w:next w:val="a"/>
    <w:link w:val="10"/>
    <w:uiPriority w:val="99"/>
    <w:qFormat/>
    <w:rsid w:val="005B15C5"/>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5B15C5"/>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next w:val="a"/>
    <w:link w:val="40"/>
    <w:uiPriority w:val="99"/>
    <w:qFormat/>
    <w:rsid w:val="005B15C5"/>
    <w:pPr>
      <w:keepNext/>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link w:val="50"/>
    <w:qFormat/>
    <w:locked/>
    <w:rsid w:val="00A447DA"/>
    <w:pPr>
      <w:spacing w:before="100" w:beforeAutospacing="1" w:after="100" w:afterAutospacing="1" w:line="288" w:lineRule="atLeast"/>
      <w:outlineLvl w:val="4"/>
    </w:pPr>
    <w:rPr>
      <w:rFonts w:ascii="Tahoma" w:hAnsi="Tahoma"/>
      <w:b/>
      <w:bCs/>
      <w:sz w:val="24"/>
      <w:szCs w:val="24"/>
      <w:lang w:val="x-none"/>
    </w:rPr>
  </w:style>
  <w:style w:type="paragraph" w:styleId="7">
    <w:name w:val="heading 7"/>
    <w:basedOn w:val="a"/>
    <w:next w:val="a"/>
    <w:link w:val="70"/>
    <w:qFormat/>
    <w:locked/>
    <w:rsid w:val="00A447DA"/>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15C5"/>
    <w:rPr>
      <w:rFonts w:ascii="Cambria" w:hAnsi="Cambria" w:cs="Times New Roman"/>
      <w:b/>
      <w:bCs/>
      <w:color w:val="365F91"/>
      <w:sz w:val="28"/>
      <w:szCs w:val="28"/>
    </w:rPr>
  </w:style>
  <w:style w:type="character" w:customStyle="1" w:styleId="20">
    <w:name w:val="Заголовок 2 Знак"/>
    <w:link w:val="2"/>
    <w:uiPriority w:val="99"/>
    <w:locked/>
    <w:rsid w:val="005B15C5"/>
    <w:rPr>
      <w:rFonts w:ascii="Arial" w:hAnsi="Arial" w:cs="Arial"/>
      <w:b/>
      <w:bCs/>
      <w:i/>
      <w:iCs/>
      <w:sz w:val="28"/>
      <w:szCs w:val="28"/>
      <w:lang w:eastAsia="ar-SA" w:bidi="ar-SA"/>
    </w:rPr>
  </w:style>
  <w:style w:type="character" w:customStyle="1" w:styleId="40">
    <w:name w:val="Заголовок 4 Знак"/>
    <w:link w:val="4"/>
    <w:uiPriority w:val="99"/>
    <w:locked/>
    <w:rsid w:val="005B15C5"/>
    <w:rPr>
      <w:rFonts w:ascii="Times New Roman" w:hAnsi="Times New Roman" w:cs="Times New Roman"/>
      <w:b/>
      <w:bCs/>
      <w:sz w:val="28"/>
      <w:szCs w:val="28"/>
      <w:lang w:eastAsia="ar-SA" w:bidi="ar-SA"/>
    </w:rPr>
  </w:style>
  <w:style w:type="character" w:customStyle="1" w:styleId="50">
    <w:name w:val="Заголовок 5 Знак"/>
    <w:basedOn w:val="a0"/>
    <w:link w:val="5"/>
    <w:rsid w:val="00A447DA"/>
    <w:rPr>
      <w:rFonts w:ascii="Tahoma" w:hAnsi="Tahoma"/>
      <w:b/>
      <w:bCs/>
      <w:sz w:val="24"/>
      <w:szCs w:val="24"/>
      <w:lang w:val="x-none"/>
    </w:rPr>
  </w:style>
  <w:style w:type="character" w:customStyle="1" w:styleId="70">
    <w:name w:val="Заголовок 7 Знак"/>
    <w:basedOn w:val="a0"/>
    <w:link w:val="7"/>
    <w:rsid w:val="00A447DA"/>
    <w:rPr>
      <w:rFonts w:ascii="Times New Roman" w:hAnsi="Times New Roman"/>
      <w:sz w:val="24"/>
      <w:szCs w:val="24"/>
    </w:rPr>
  </w:style>
  <w:style w:type="table" w:styleId="a3">
    <w:name w:val="Table Grid"/>
    <w:basedOn w:val="a1"/>
    <w:rsid w:val="00B264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B26492"/>
    <w:rPr>
      <w:sz w:val="22"/>
      <w:szCs w:val="22"/>
    </w:rPr>
  </w:style>
  <w:style w:type="paragraph" w:styleId="a5">
    <w:name w:val="header"/>
    <w:basedOn w:val="a"/>
    <w:link w:val="a6"/>
    <w:semiHidden/>
    <w:rsid w:val="00454D51"/>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54D51"/>
    <w:rPr>
      <w:rFonts w:cs="Times New Roman"/>
    </w:rPr>
  </w:style>
  <w:style w:type="paragraph" w:styleId="a7">
    <w:name w:val="footer"/>
    <w:basedOn w:val="a"/>
    <w:link w:val="a8"/>
    <w:rsid w:val="00454D51"/>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54D51"/>
    <w:rPr>
      <w:rFonts w:cs="Times New Roman"/>
    </w:rPr>
  </w:style>
  <w:style w:type="paragraph" w:styleId="a9">
    <w:name w:val="Balloon Text"/>
    <w:basedOn w:val="a"/>
    <w:link w:val="aa"/>
    <w:uiPriority w:val="99"/>
    <w:semiHidden/>
    <w:rsid w:val="005B15C5"/>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5B15C5"/>
    <w:rPr>
      <w:rFonts w:ascii="Tahoma" w:hAnsi="Tahoma" w:cs="Tahoma"/>
      <w:sz w:val="16"/>
      <w:szCs w:val="16"/>
    </w:rPr>
  </w:style>
  <w:style w:type="character" w:customStyle="1" w:styleId="ab">
    <w:name w:val="Основной текст с отступом Знак"/>
    <w:uiPriority w:val="99"/>
    <w:rsid w:val="005B15C5"/>
    <w:rPr>
      <w:rFonts w:cs="Times New Roman"/>
      <w:sz w:val="24"/>
      <w:szCs w:val="24"/>
      <w:lang w:val="ru-RU" w:eastAsia="ar-SA" w:bidi="ar-SA"/>
    </w:rPr>
  </w:style>
  <w:style w:type="paragraph" w:styleId="ac">
    <w:name w:val="Normal (Web)"/>
    <w:basedOn w:val="a"/>
    <w:uiPriority w:val="99"/>
    <w:rsid w:val="005B15C5"/>
    <w:pPr>
      <w:suppressAutoHyphens/>
      <w:spacing w:after="120" w:line="240" w:lineRule="auto"/>
    </w:pPr>
    <w:rPr>
      <w:rFonts w:ascii="Times New Roman" w:hAnsi="Times New Roman"/>
      <w:sz w:val="16"/>
      <w:szCs w:val="16"/>
      <w:lang w:eastAsia="ar-SA"/>
    </w:rPr>
  </w:style>
  <w:style w:type="character" w:styleId="ad">
    <w:name w:val="Hyperlink"/>
    <w:uiPriority w:val="99"/>
    <w:rsid w:val="001B27C7"/>
    <w:rPr>
      <w:rFonts w:cs="Times New Roman"/>
      <w:color w:val="0000FF"/>
      <w:u w:val="single"/>
    </w:rPr>
  </w:style>
  <w:style w:type="paragraph" w:styleId="ae">
    <w:name w:val="List Paragraph"/>
    <w:basedOn w:val="a"/>
    <w:uiPriority w:val="34"/>
    <w:qFormat/>
    <w:rsid w:val="007A64CC"/>
    <w:pPr>
      <w:ind w:left="720"/>
      <w:contextualSpacing/>
    </w:pPr>
  </w:style>
  <w:style w:type="paragraph" w:customStyle="1" w:styleId="Default">
    <w:name w:val="Default"/>
    <w:rsid w:val="005B17B6"/>
    <w:pPr>
      <w:autoSpaceDE w:val="0"/>
      <w:autoSpaceDN w:val="0"/>
      <w:adjustRightInd w:val="0"/>
    </w:pPr>
    <w:rPr>
      <w:rFonts w:ascii="Times New Roman" w:hAnsi="Times New Roman"/>
      <w:color w:val="000000"/>
      <w:sz w:val="24"/>
      <w:szCs w:val="24"/>
    </w:rPr>
  </w:style>
  <w:style w:type="paragraph" w:customStyle="1" w:styleId="af">
    <w:basedOn w:val="a"/>
    <w:next w:val="ac"/>
    <w:unhideWhenUsed/>
    <w:rsid w:val="00A447DA"/>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A447DA"/>
  </w:style>
  <w:style w:type="paragraph" w:customStyle="1" w:styleId="ConsPlusNormal">
    <w:name w:val="ConsPlusNormal"/>
    <w:rsid w:val="00A447DA"/>
    <w:pPr>
      <w:widowControl w:val="0"/>
      <w:suppressAutoHyphens/>
      <w:autoSpaceDE w:val="0"/>
      <w:ind w:firstLine="720"/>
    </w:pPr>
    <w:rPr>
      <w:rFonts w:ascii="Arial" w:eastAsia="Arial" w:hAnsi="Arial" w:cs="Arial"/>
      <w:lang w:eastAsia="ar-SA"/>
    </w:rPr>
  </w:style>
  <w:style w:type="paragraph" w:customStyle="1" w:styleId="S">
    <w:name w:val="S_Обычный"/>
    <w:basedOn w:val="a"/>
    <w:link w:val="S0"/>
    <w:rsid w:val="00A447DA"/>
    <w:pPr>
      <w:spacing w:after="0" w:line="360" w:lineRule="auto"/>
      <w:ind w:firstLine="709"/>
      <w:jc w:val="both"/>
    </w:pPr>
    <w:rPr>
      <w:rFonts w:ascii="Times New Roman" w:hAnsi="Times New Roman"/>
      <w:sz w:val="24"/>
      <w:szCs w:val="24"/>
    </w:rPr>
  </w:style>
  <w:style w:type="character" w:customStyle="1" w:styleId="S0">
    <w:name w:val="S_Обычный Знак"/>
    <w:link w:val="S"/>
    <w:locked/>
    <w:rsid w:val="00A447DA"/>
    <w:rPr>
      <w:rFonts w:ascii="Times New Roman" w:hAnsi="Times New Roman"/>
      <w:sz w:val="24"/>
      <w:szCs w:val="24"/>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A447DA"/>
    <w:pPr>
      <w:spacing w:after="120" w:line="480" w:lineRule="auto"/>
      <w:ind w:left="283"/>
    </w:pPr>
    <w:rPr>
      <w:rFonts w:ascii="Times New Roman" w:hAnsi="Times New Roman"/>
      <w:sz w:val="24"/>
      <w:szCs w:val="24"/>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rsid w:val="00A447DA"/>
    <w:rPr>
      <w:rFonts w:ascii="Times New Roman" w:hAnsi="Times New Roman"/>
      <w:sz w:val="24"/>
      <w:szCs w:val="24"/>
    </w:rPr>
  </w:style>
  <w:style w:type="paragraph" w:customStyle="1" w:styleId="Style2">
    <w:name w:val="Style2"/>
    <w:basedOn w:val="a"/>
    <w:rsid w:val="00A447DA"/>
    <w:pPr>
      <w:widowControl w:val="0"/>
      <w:autoSpaceDE w:val="0"/>
      <w:autoSpaceDN w:val="0"/>
      <w:adjustRightInd w:val="0"/>
      <w:spacing w:after="0" w:line="410" w:lineRule="exact"/>
      <w:ind w:firstLine="835"/>
      <w:jc w:val="both"/>
    </w:pPr>
    <w:rPr>
      <w:rFonts w:ascii="Times New Roman" w:hAnsi="Times New Roman"/>
      <w:sz w:val="24"/>
      <w:szCs w:val="24"/>
    </w:rPr>
  </w:style>
  <w:style w:type="character" w:customStyle="1" w:styleId="FontStyle12">
    <w:name w:val="Font Style12"/>
    <w:rsid w:val="00A447DA"/>
    <w:rPr>
      <w:rFonts w:ascii="Times New Roman" w:hAnsi="Times New Roman" w:cs="Times New Roman"/>
      <w:sz w:val="22"/>
      <w:szCs w:val="22"/>
    </w:rPr>
  </w:style>
  <w:style w:type="paragraph" w:customStyle="1" w:styleId="Style3">
    <w:name w:val="Style3"/>
    <w:basedOn w:val="a"/>
    <w:rsid w:val="00A447DA"/>
    <w:pPr>
      <w:widowControl w:val="0"/>
      <w:autoSpaceDE w:val="0"/>
      <w:autoSpaceDN w:val="0"/>
      <w:adjustRightInd w:val="0"/>
      <w:spacing w:after="0" w:line="410" w:lineRule="exact"/>
      <w:ind w:firstLine="830"/>
      <w:jc w:val="both"/>
    </w:pPr>
    <w:rPr>
      <w:rFonts w:ascii="Times New Roman" w:hAnsi="Times New Roman"/>
      <w:sz w:val="24"/>
      <w:szCs w:val="24"/>
    </w:rPr>
  </w:style>
  <w:style w:type="character" w:customStyle="1" w:styleId="FontStyle11">
    <w:name w:val="Font Style11"/>
    <w:rsid w:val="00A447DA"/>
    <w:rPr>
      <w:rFonts w:ascii="Times New Roman" w:hAnsi="Times New Roman" w:cs="Times New Roman"/>
      <w:sz w:val="22"/>
      <w:szCs w:val="22"/>
    </w:rPr>
  </w:style>
  <w:style w:type="paragraph" w:customStyle="1" w:styleId="Style1">
    <w:name w:val="Style1"/>
    <w:basedOn w:val="a"/>
    <w:rsid w:val="00A447DA"/>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7">
    <w:name w:val="Style7"/>
    <w:basedOn w:val="a"/>
    <w:rsid w:val="00A447DA"/>
    <w:pPr>
      <w:widowControl w:val="0"/>
      <w:autoSpaceDE w:val="0"/>
      <w:autoSpaceDN w:val="0"/>
      <w:adjustRightInd w:val="0"/>
      <w:spacing w:after="0" w:line="413" w:lineRule="exact"/>
      <w:ind w:firstLine="398"/>
    </w:pPr>
    <w:rPr>
      <w:rFonts w:ascii="Times New Roman" w:hAnsi="Times New Roman"/>
      <w:sz w:val="24"/>
      <w:szCs w:val="24"/>
    </w:rPr>
  </w:style>
  <w:style w:type="paragraph" w:customStyle="1" w:styleId="Style8">
    <w:name w:val="Style8"/>
    <w:basedOn w:val="a"/>
    <w:rsid w:val="00A447DA"/>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A447DA"/>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A447DA"/>
    <w:pPr>
      <w:widowControl w:val="0"/>
      <w:autoSpaceDE w:val="0"/>
      <w:autoSpaceDN w:val="0"/>
      <w:adjustRightInd w:val="0"/>
      <w:spacing w:after="0" w:line="418" w:lineRule="exact"/>
    </w:pPr>
    <w:rPr>
      <w:rFonts w:ascii="Times New Roman" w:hAnsi="Times New Roman"/>
      <w:sz w:val="24"/>
      <w:szCs w:val="24"/>
    </w:rPr>
  </w:style>
  <w:style w:type="character" w:customStyle="1" w:styleId="FontStyle13">
    <w:name w:val="Font Style13"/>
    <w:rsid w:val="00A447DA"/>
    <w:rPr>
      <w:rFonts w:ascii="Times New Roman" w:hAnsi="Times New Roman" w:cs="Times New Roman"/>
      <w:sz w:val="22"/>
      <w:szCs w:val="22"/>
    </w:rPr>
  </w:style>
  <w:style w:type="paragraph" w:customStyle="1" w:styleId="Style5">
    <w:name w:val="Style5"/>
    <w:basedOn w:val="a"/>
    <w:rsid w:val="00A447DA"/>
    <w:pPr>
      <w:widowControl w:val="0"/>
      <w:autoSpaceDE w:val="0"/>
      <w:autoSpaceDN w:val="0"/>
      <w:adjustRightInd w:val="0"/>
      <w:spacing w:after="0" w:line="422" w:lineRule="exact"/>
      <w:ind w:firstLine="830"/>
    </w:pPr>
    <w:rPr>
      <w:rFonts w:ascii="Times New Roman" w:hAnsi="Times New Roman"/>
      <w:sz w:val="24"/>
      <w:szCs w:val="24"/>
    </w:rPr>
  </w:style>
  <w:style w:type="paragraph" w:customStyle="1" w:styleId="Style4">
    <w:name w:val="Style4"/>
    <w:basedOn w:val="a"/>
    <w:rsid w:val="00A447DA"/>
    <w:pPr>
      <w:widowControl w:val="0"/>
      <w:autoSpaceDE w:val="0"/>
      <w:autoSpaceDN w:val="0"/>
      <w:adjustRightInd w:val="0"/>
      <w:spacing w:after="0" w:line="416" w:lineRule="exact"/>
      <w:ind w:firstLine="835"/>
      <w:jc w:val="both"/>
    </w:pPr>
    <w:rPr>
      <w:rFonts w:ascii="Times New Roman" w:hAnsi="Times New Roman"/>
      <w:sz w:val="24"/>
      <w:szCs w:val="24"/>
    </w:rPr>
  </w:style>
  <w:style w:type="paragraph" w:customStyle="1" w:styleId="Style6">
    <w:name w:val="Style6"/>
    <w:basedOn w:val="a"/>
    <w:rsid w:val="00A447DA"/>
    <w:pPr>
      <w:widowControl w:val="0"/>
      <w:autoSpaceDE w:val="0"/>
      <w:autoSpaceDN w:val="0"/>
      <w:adjustRightInd w:val="0"/>
      <w:spacing w:after="0" w:line="418" w:lineRule="exact"/>
      <w:ind w:firstLine="614"/>
    </w:pPr>
    <w:rPr>
      <w:rFonts w:ascii="Times New Roman" w:hAnsi="Times New Roman"/>
      <w:sz w:val="24"/>
      <w:szCs w:val="24"/>
    </w:rPr>
  </w:style>
  <w:style w:type="character" w:customStyle="1" w:styleId="FontStyle14">
    <w:name w:val="Font Style14"/>
    <w:rsid w:val="00A447DA"/>
    <w:rPr>
      <w:rFonts w:ascii="Times New Roman" w:hAnsi="Times New Roman" w:cs="Times New Roman"/>
      <w:i/>
      <w:iCs/>
      <w:sz w:val="22"/>
      <w:szCs w:val="22"/>
    </w:rPr>
  </w:style>
  <w:style w:type="character" w:customStyle="1" w:styleId="FontStyle15">
    <w:name w:val="Font Style15"/>
    <w:rsid w:val="00A447DA"/>
    <w:rPr>
      <w:rFonts w:ascii="Times New Roman" w:hAnsi="Times New Roman" w:cs="Times New Roman"/>
      <w:sz w:val="22"/>
      <w:szCs w:val="22"/>
    </w:rPr>
  </w:style>
  <w:style w:type="character" w:customStyle="1" w:styleId="FontStyle16">
    <w:name w:val="Font Style16"/>
    <w:rsid w:val="00A447DA"/>
    <w:rPr>
      <w:rFonts w:ascii="Times New Roman" w:hAnsi="Times New Roman" w:cs="Times New Roman"/>
      <w:sz w:val="22"/>
      <w:szCs w:val="22"/>
    </w:rPr>
  </w:style>
  <w:style w:type="character" w:customStyle="1" w:styleId="HTML">
    <w:name w:val="Стандартный HTML Знак"/>
    <w:link w:val="HTML0"/>
    <w:semiHidden/>
    <w:rsid w:val="00A447DA"/>
    <w:rPr>
      <w:rFonts w:ascii="Courier New" w:hAnsi="Courier New"/>
    </w:rPr>
  </w:style>
  <w:style w:type="paragraph" w:styleId="HTML0">
    <w:name w:val="HTML Preformatted"/>
    <w:basedOn w:val="a"/>
    <w:link w:val="HTML"/>
    <w:semiHidden/>
    <w:unhideWhenUsed/>
    <w:rsid w:val="00A4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basedOn w:val="a0"/>
    <w:uiPriority w:val="99"/>
    <w:semiHidden/>
    <w:rsid w:val="00A447DA"/>
    <w:rPr>
      <w:rFonts w:ascii="Consolas" w:hAnsi="Consolas" w:cs="Consolas"/>
    </w:rPr>
  </w:style>
  <w:style w:type="paragraph" w:styleId="af0">
    <w:name w:val="Body Text"/>
    <w:basedOn w:val="a"/>
    <w:link w:val="af1"/>
    <w:semiHidden/>
    <w:unhideWhenUsed/>
    <w:rsid w:val="00A447DA"/>
    <w:pPr>
      <w:spacing w:after="120"/>
    </w:pPr>
    <w:rPr>
      <w:rFonts w:eastAsia="Calibri"/>
      <w:lang w:val="x-none" w:eastAsia="en-US"/>
    </w:rPr>
  </w:style>
  <w:style w:type="character" w:customStyle="1" w:styleId="af1">
    <w:name w:val="Основной текст Знак"/>
    <w:basedOn w:val="a0"/>
    <w:link w:val="af0"/>
    <w:semiHidden/>
    <w:rsid w:val="00A447DA"/>
    <w:rPr>
      <w:rFonts w:eastAsia="Calibri"/>
      <w:sz w:val="22"/>
      <w:szCs w:val="22"/>
      <w:lang w:val="x-none" w:eastAsia="en-US"/>
    </w:rPr>
  </w:style>
  <w:style w:type="paragraph" w:styleId="3">
    <w:name w:val="Body Text Indent 3"/>
    <w:basedOn w:val="a"/>
    <w:link w:val="30"/>
    <w:semiHidden/>
    <w:unhideWhenUsed/>
    <w:rsid w:val="00A447DA"/>
    <w:pPr>
      <w:spacing w:after="120"/>
      <w:ind w:left="283"/>
    </w:pPr>
    <w:rPr>
      <w:rFonts w:eastAsia="Calibri"/>
      <w:sz w:val="16"/>
      <w:szCs w:val="16"/>
      <w:lang w:val="x-none" w:eastAsia="en-US"/>
    </w:rPr>
  </w:style>
  <w:style w:type="character" w:customStyle="1" w:styleId="30">
    <w:name w:val="Основной текст с отступом 3 Знак"/>
    <w:basedOn w:val="a0"/>
    <w:link w:val="3"/>
    <w:semiHidden/>
    <w:rsid w:val="00A447DA"/>
    <w:rPr>
      <w:rFonts w:eastAsia="Calibri"/>
      <w:sz w:val="16"/>
      <w:szCs w:val="16"/>
      <w:lang w:val="x-none" w:eastAsia="en-US"/>
    </w:rPr>
  </w:style>
  <w:style w:type="character" w:customStyle="1" w:styleId="FontStyle17">
    <w:name w:val="Font Style17"/>
    <w:rsid w:val="00A447DA"/>
    <w:rPr>
      <w:rFonts w:ascii="Times New Roman" w:hAnsi="Times New Roman" w:cs="Times New Roman"/>
      <w:i/>
      <w:iCs/>
      <w:sz w:val="22"/>
      <w:szCs w:val="22"/>
    </w:rPr>
  </w:style>
  <w:style w:type="character" w:customStyle="1" w:styleId="apple-converted-space">
    <w:name w:val="apple-converted-space"/>
    <w:basedOn w:val="a0"/>
    <w:rsid w:val="00A447DA"/>
  </w:style>
  <w:style w:type="character" w:styleId="af2">
    <w:name w:val="Strong"/>
    <w:qFormat/>
    <w:locked/>
    <w:rsid w:val="00A447DA"/>
    <w:rPr>
      <w:b/>
      <w:bCs/>
    </w:rPr>
  </w:style>
  <w:style w:type="paragraph" w:customStyle="1" w:styleId="11">
    <w:name w:val="Абзац списка1"/>
    <w:basedOn w:val="a"/>
    <w:rsid w:val="00A447DA"/>
    <w:pPr>
      <w:ind w:left="720"/>
    </w:pPr>
    <w:rPr>
      <w:rFonts w:eastAsia="Calibri" w:cs="Calibri"/>
      <w:lang w:eastAsia="en-US"/>
    </w:rPr>
  </w:style>
  <w:style w:type="paragraph" w:customStyle="1" w:styleId="Style11">
    <w:name w:val="Style11"/>
    <w:basedOn w:val="a"/>
    <w:rsid w:val="00A447DA"/>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rsid w:val="00A447DA"/>
    <w:pPr>
      <w:widowControl w:val="0"/>
      <w:autoSpaceDE w:val="0"/>
      <w:autoSpaceDN w:val="0"/>
      <w:adjustRightInd w:val="0"/>
      <w:spacing w:after="0" w:line="274" w:lineRule="exact"/>
    </w:pPr>
    <w:rPr>
      <w:rFonts w:ascii="Times New Roman" w:hAnsi="Times New Roman"/>
      <w:sz w:val="24"/>
      <w:szCs w:val="24"/>
    </w:rPr>
  </w:style>
  <w:style w:type="paragraph" w:customStyle="1" w:styleId="af3">
    <w:name w:val="Обычный + по ширине"/>
    <w:basedOn w:val="a"/>
    <w:rsid w:val="00A447DA"/>
    <w:pPr>
      <w:tabs>
        <w:tab w:val="left" w:pos="502"/>
      </w:tabs>
      <w:suppressAutoHyphens/>
      <w:spacing w:after="0" w:line="360" w:lineRule="auto"/>
      <w:ind w:right="140"/>
      <w:jc w:val="both"/>
    </w:pPr>
    <w:rPr>
      <w:rFonts w:ascii="Times New Roman" w:hAnsi="Times New Roman"/>
      <w:sz w:val="28"/>
      <w:szCs w:val="24"/>
      <w:lang w:eastAsia="ar-SA"/>
    </w:rPr>
  </w:style>
  <w:style w:type="character" w:styleId="af4">
    <w:name w:val="page number"/>
    <w:basedOn w:val="a0"/>
    <w:rsid w:val="00A447DA"/>
  </w:style>
  <w:style w:type="paragraph" w:customStyle="1" w:styleId="af5">
    <w:name w:val="Содержимое таблицы"/>
    <w:basedOn w:val="a"/>
    <w:rsid w:val="00A447DA"/>
    <w:pPr>
      <w:suppressLineNumbers/>
      <w:suppressAutoHyphens/>
      <w:spacing w:after="0" w:line="240" w:lineRule="auto"/>
    </w:pPr>
    <w:rPr>
      <w:rFonts w:ascii="Times New Roman CYR" w:hAnsi="Times New Roman CYR" w:cs="Times New Roman CYR"/>
      <w:sz w:val="20"/>
      <w:szCs w:val="20"/>
      <w:lang w:eastAsia="ar-SA"/>
    </w:rPr>
  </w:style>
  <w:style w:type="paragraph" w:styleId="23">
    <w:name w:val="Body Text 2"/>
    <w:basedOn w:val="a"/>
    <w:link w:val="24"/>
    <w:rsid w:val="00A447DA"/>
    <w:pPr>
      <w:spacing w:after="120" w:line="480" w:lineRule="auto"/>
    </w:pPr>
    <w:rPr>
      <w:rFonts w:eastAsia="Calibri"/>
      <w:lang w:eastAsia="en-US"/>
    </w:rPr>
  </w:style>
  <w:style w:type="character" w:customStyle="1" w:styleId="24">
    <w:name w:val="Основной текст 2 Знак"/>
    <w:basedOn w:val="a0"/>
    <w:link w:val="23"/>
    <w:rsid w:val="00A447DA"/>
    <w:rPr>
      <w:rFonts w:eastAsia="Calibri"/>
      <w:sz w:val="22"/>
      <w:szCs w:val="22"/>
      <w:lang w:eastAsia="en-US"/>
    </w:rPr>
  </w:style>
  <w:style w:type="paragraph" w:customStyle="1" w:styleId="Standard">
    <w:name w:val="Standard"/>
    <w:basedOn w:val="a"/>
    <w:rsid w:val="00A447DA"/>
    <w:pPr>
      <w:adjustRightInd w:val="0"/>
      <w:spacing w:after="0" w:line="240" w:lineRule="auto"/>
    </w:pPr>
    <w:rPr>
      <w:rFonts w:ascii="Times New Roman" w:hAnsi="Times New Roman"/>
      <w:sz w:val="24"/>
      <w:szCs w:val="20"/>
    </w:rPr>
  </w:style>
  <w:style w:type="paragraph" w:customStyle="1" w:styleId="P1">
    <w:name w:val="P1"/>
    <w:basedOn w:val="Standard"/>
    <w:rsid w:val="00A447DA"/>
    <w:rPr>
      <w:b/>
    </w:rPr>
  </w:style>
  <w:style w:type="paragraph" w:customStyle="1" w:styleId="P2">
    <w:name w:val="P2"/>
    <w:basedOn w:val="Standard"/>
    <w:rsid w:val="00A447DA"/>
    <w:pPr>
      <w:widowControl w:val="0"/>
      <w:jc w:val="distribute"/>
    </w:pPr>
  </w:style>
  <w:style w:type="character" w:customStyle="1" w:styleId="T1">
    <w:name w:val="T1"/>
    <w:rsid w:val="00A447DA"/>
    <w:rPr>
      <w:b/>
      <w:bCs w:val="0"/>
    </w:rPr>
  </w:style>
  <w:style w:type="character" w:customStyle="1" w:styleId="s4">
    <w:name w:val="s4"/>
    <w:basedOn w:val="a0"/>
    <w:rsid w:val="00A447DA"/>
  </w:style>
  <w:style w:type="paragraph" w:customStyle="1" w:styleId="p19">
    <w:name w:val="p19"/>
    <w:basedOn w:val="a"/>
    <w:rsid w:val="00A447DA"/>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A447DA"/>
    <w:pPr>
      <w:spacing w:before="100" w:beforeAutospacing="1" w:after="100" w:afterAutospacing="1" w:line="240" w:lineRule="auto"/>
    </w:pPr>
    <w:rPr>
      <w:rFonts w:ascii="Times New Roman" w:hAnsi="Times New Roman"/>
      <w:sz w:val="24"/>
      <w:szCs w:val="24"/>
    </w:rPr>
  </w:style>
  <w:style w:type="paragraph" w:customStyle="1" w:styleId="p22">
    <w:name w:val="p22"/>
    <w:basedOn w:val="a"/>
    <w:rsid w:val="00A447DA"/>
    <w:pPr>
      <w:spacing w:before="100" w:beforeAutospacing="1" w:after="100" w:afterAutospacing="1" w:line="240" w:lineRule="auto"/>
    </w:pPr>
    <w:rPr>
      <w:rFonts w:ascii="Times New Roman" w:hAnsi="Times New Roman"/>
      <w:sz w:val="24"/>
      <w:szCs w:val="24"/>
    </w:rPr>
  </w:style>
  <w:style w:type="paragraph" w:customStyle="1" w:styleId="p23">
    <w:name w:val="p23"/>
    <w:basedOn w:val="a"/>
    <w:rsid w:val="00A447DA"/>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A447DA"/>
    <w:pPr>
      <w:spacing w:before="100" w:beforeAutospacing="1" w:after="100" w:afterAutospacing="1" w:line="240" w:lineRule="auto"/>
    </w:pPr>
    <w:rPr>
      <w:rFonts w:ascii="Times New Roman" w:hAnsi="Times New Roman"/>
      <w:sz w:val="24"/>
      <w:szCs w:val="24"/>
    </w:rPr>
  </w:style>
  <w:style w:type="paragraph" w:customStyle="1" w:styleId="p26">
    <w:name w:val="p26"/>
    <w:basedOn w:val="a"/>
    <w:rsid w:val="00A447DA"/>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A447DA"/>
  </w:style>
  <w:style w:type="paragraph" w:customStyle="1" w:styleId="p53">
    <w:name w:val="p53"/>
    <w:basedOn w:val="a"/>
    <w:rsid w:val="00A447DA"/>
    <w:pPr>
      <w:spacing w:before="100" w:beforeAutospacing="1" w:after="100" w:afterAutospacing="1" w:line="240" w:lineRule="auto"/>
    </w:pPr>
    <w:rPr>
      <w:rFonts w:ascii="Times New Roman" w:hAnsi="Times New Roman"/>
      <w:sz w:val="24"/>
      <w:szCs w:val="24"/>
    </w:rPr>
  </w:style>
  <w:style w:type="paragraph" w:customStyle="1" w:styleId="p54">
    <w:name w:val="p54"/>
    <w:basedOn w:val="a"/>
    <w:rsid w:val="00A447DA"/>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A447DA"/>
    <w:pPr>
      <w:spacing w:before="100" w:beforeAutospacing="1" w:after="100" w:afterAutospacing="1" w:line="240" w:lineRule="auto"/>
    </w:pPr>
    <w:rPr>
      <w:rFonts w:ascii="Times New Roman" w:hAnsi="Times New Roman"/>
      <w:sz w:val="24"/>
      <w:szCs w:val="24"/>
    </w:rPr>
  </w:style>
  <w:style w:type="character" w:customStyle="1" w:styleId="25">
    <w:name w:val="Основной текст (2)_"/>
    <w:link w:val="26"/>
    <w:locked/>
    <w:rsid w:val="00A447DA"/>
    <w:rPr>
      <w:sz w:val="26"/>
      <w:szCs w:val="26"/>
      <w:shd w:val="clear" w:color="auto" w:fill="FFFFFF"/>
    </w:rPr>
  </w:style>
  <w:style w:type="paragraph" w:customStyle="1" w:styleId="26">
    <w:name w:val="Основной текст (2)"/>
    <w:basedOn w:val="a"/>
    <w:link w:val="25"/>
    <w:rsid w:val="00A447DA"/>
    <w:pPr>
      <w:widowControl w:val="0"/>
      <w:shd w:val="clear" w:color="auto" w:fill="FFFFFF"/>
      <w:spacing w:after="360" w:line="0" w:lineRule="atLeast"/>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60383">
      <w:bodyDiv w:val="1"/>
      <w:marLeft w:val="0"/>
      <w:marRight w:val="0"/>
      <w:marTop w:val="0"/>
      <w:marBottom w:val="0"/>
      <w:divBdr>
        <w:top w:val="none" w:sz="0" w:space="0" w:color="auto"/>
        <w:left w:val="none" w:sz="0" w:space="0" w:color="auto"/>
        <w:bottom w:val="none" w:sz="0" w:space="0" w:color="auto"/>
        <w:right w:val="none" w:sz="0" w:space="0" w:color="auto"/>
      </w:divBdr>
    </w:div>
    <w:div w:id="89057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16</Pages>
  <Words>4495</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2021-03-15T12:39:00Z</cp:lastPrinted>
  <dcterms:created xsi:type="dcterms:W3CDTF">2021-05-12T06:24:00Z</dcterms:created>
  <dcterms:modified xsi:type="dcterms:W3CDTF">2021-05-13T06:21:00Z</dcterms:modified>
</cp:coreProperties>
</file>