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534" w:type="dxa"/>
        <w:tblLook w:val="01E0"/>
      </w:tblPr>
      <w:tblGrid>
        <w:gridCol w:w="9213"/>
      </w:tblGrid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БОЛЬШОЙ ТОЛКАЙ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ПОХВИСТНЕВСКИЙ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САМАРСКОЙ ОБЛАСТИ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третьего созыва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>
            <w:pPr>
              <w:ind w:right="5326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 xml:space="preserve"> Е Ш Е Н И Е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A02E2B">
            <w:pPr>
              <w:ind w:right="5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3A58F9">
              <w:rPr>
                <w:sz w:val="26"/>
                <w:szCs w:val="26"/>
              </w:rPr>
              <w:t>19.10.2018 № 113</w:t>
            </w:r>
          </w:p>
        </w:tc>
      </w:tr>
      <w:tr w:rsidR="003A58F9" w:rsidTr="003A58F9">
        <w:tc>
          <w:tcPr>
            <w:tcW w:w="9213" w:type="dxa"/>
            <w:hideMark/>
          </w:tcPr>
          <w:p w:rsidR="003A58F9" w:rsidRDefault="003A58F9" w:rsidP="003A58F9">
            <w:pPr>
              <w:ind w:left="-534" w:right="5326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Большой</w:t>
            </w:r>
            <w:proofErr w:type="gramStart"/>
            <w:r>
              <w:rPr>
                <w:sz w:val="26"/>
                <w:szCs w:val="26"/>
              </w:rPr>
              <w:t xml:space="preserve"> Т</w:t>
            </w:r>
            <w:proofErr w:type="gramEnd"/>
            <w:r>
              <w:rPr>
                <w:sz w:val="26"/>
                <w:szCs w:val="26"/>
              </w:rPr>
              <w:t>олкай</w:t>
            </w:r>
          </w:p>
        </w:tc>
      </w:tr>
    </w:tbl>
    <w:p w:rsidR="003A58F9" w:rsidRDefault="003A58F9" w:rsidP="003A58F9">
      <w:pPr>
        <w:jc w:val="center"/>
        <w:rPr>
          <w:rFonts w:cs="Tahoma"/>
        </w:rPr>
      </w:pPr>
    </w:p>
    <w:p w:rsidR="003A58F9" w:rsidRDefault="003A58F9" w:rsidP="003A58F9">
      <w:pPr>
        <w:rPr>
          <w:rFonts w:cs="Tahoma"/>
          <w:iCs/>
        </w:rPr>
      </w:pPr>
      <w:r>
        <w:rPr>
          <w:rFonts w:cs="Tahoma"/>
          <w:iCs/>
        </w:rPr>
        <w:t xml:space="preserve">          «О</w:t>
      </w:r>
      <w:r>
        <w:rPr>
          <w:iCs/>
        </w:rPr>
        <w:t>б инициировании общественных проектов</w:t>
      </w:r>
      <w:r>
        <w:rPr>
          <w:rFonts w:cs="Tahoma"/>
          <w:iCs/>
        </w:rPr>
        <w:t>»</w:t>
      </w:r>
    </w:p>
    <w:p w:rsidR="003A58F9" w:rsidRDefault="003A58F9" w:rsidP="003A58F9">
      <w:pPr>
        <w:jc w:val="center"/>
        <w:rPr>
          <w:rFonts w:cs="Tahoma"/>
        </w:rPr>
      </w:pPr>
    </w:p>
    <w:p w:rsidR="003A58F9" w:rsidRDefault="003A58F9" w:rsidP="003A58F9">
      <w:pPr>
        <w:spacing w:line="276" w:lineRule="auto"/>
        <w:ind w:left="567" w:firstLine="567"/>
        <w:jc w:val="both"/>
        <w:rPr>
          <w:rFonts w:cs="Tahoma"/>
          <w:sz w:val="28"/>
          <w:szCs w:val="28"/>
        </w:rPr>
      </w:pPr>
      <w:r>
        <w:rPr>
          <w:rFonts w:cs="Tahoma"/>
        </w:rPr>
        <w:tab/>
      </w:r>
      <w:r>
        <w:rPr>
          <w:rFonts w:cs="Tahoma"/>
          <w:sz w:val="28"/>
          <w:szCs w:val="28"/>
        </w:rPr>
        <w:t>В связи с принятием государственной программы Самарской области «Поддержка инициатив населения муниципальных образований в Самарской области на 2017-2025 годы, утвержденной постановлением Правительства Самарской области от 17.05.2017 г. № 323, Собрание представителей сельского поселения Большой</w:t>
      </w:r>
      <w:proofErr w:type="gramStart"/>
      <w:r>
        <w:rPr>
          <w:rFonts w:cs="Tahoma"/>
          <w:sz w:val="28"/>
          <w:szCs w:val="28"/>
        </w:rPr>
        <w:t xml:space="preserve"> Т</w:t>
      </w:r>
      <w:proofErr w:type="gramEnd"/>
      <w:r>
        <w:rPr>
          <w:rFonts w:cs="Tahoma"/>
          <w:sz w:val="28"/>
          <w:szCs w:val="28"/>
        </w:rPr>
        <w:t xml:space="preserve">олкай  муниципального района Самарской   области, </w:t>
      </w:r>
    </w:p>
    <w:p w:rsidR="003A58F9" w:rsidRDefault="003A58F9" w:rsidP="003A58F9">
      <w:pPr>
        <w:spacing w:line="276" w:lineRule="auto"/>
        <w:ind w:left="567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</w:t>
      </w:r>
      <w:r>
        <w:rPr>
          <w:rFonts w:cs="Tahoma"/>
          <w:b/>
          <w:sz w:val="28"/>
          <w:szCs w:val="28"/>
        </w:rPr>
        <w:t>РЕШИЛО</w:t>
      </w:r>
      <w:r>
        <w:rPr>
          <w:rFonts w:cs="Tahoma"/>
          <w:sz w:val="28"/>
          <w:szCs w:val="28"/>
        </w:rPr>
        <w:t xml:space="preserve">:   </w:t>
      </w:r>
    </w:p>
    <w:p w:rsidR="003A58F9" w:rsidRDefault="003A58F9" w:rsidP="003A58F9">
      <w:pPr>
        <w:spacing w:line="276" w:lineRule="auto"/>
        <w:ind w:left="567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 «Благоустройство родника  и обустройство купели  в сельском поселении  Большой</w:t>
      </w:r>
      <w:proofErr w:type="gramStart"/>
      <w:r>
        <w:rPr>
          <w:rFonts w:cs="Tahoma"/>
          <w:sz w:val="28"/>
          <w:szCs w:val="28"/>
        </w:rPr>
        <w:t xml:space="preserve"> Т</w:t>
      </w:r>
      <w:proofErr w:type="gramEnd"/>
      <w:r>
        <w:rPr>
          <w:rFonts w:cs="Tahoma"/>
          <w:sz w:val="28"/>
          <w:szCs w:val="28"/>
        </w:rPr>
        <w:t>олкай  муниципального района Похвистневский  Самарской области;</w:t>
      </w:r>
    </w:p>
    <w:p w:rsidR="003A58F9" w:rsidRDefault="003A58F9" w:rsidP="003A58F9">
      <w:pPr>
        <w:spacing w:line="276" w:lineRule="auto"/>
        <w:ind w:left="567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ноября 2017 года.</w:t>
      </w:r>
    </w:p>
    <w:p w:rsidR="003A58F9" w:rsidRDefault="003A58F9" w:rsidP="003A58F9">
      <w:pPr>
        <w:spacing w:line="276" w:lineRule="auto"/>
        <w:ind w:left="567"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3</w:t>
      </w:r>
      <w:r>
        <w:rPr>
          <w:rFonts w:eastAsia="Arial"/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>
        <w:rPr>
          <w:rFonts w:cs="Tahoma"/>
          <w:sz w:val="28"/>
          <w:szCs w:val="28"/>
        </w:rPr>
        <w:t xml:space="preserve"> настоящее Решение в газете «Вестник Большого</w:t>
      </w:r>
      <w:proofErr w:type="gramStart"/>
      <w:r>
        <w:rPr>
          <w:rFonts w:cs="Tahoma"/>
          <w:sz w:val="28"/>
          <w:szCs w:val="28"/>
        </w:rPr>
        <w:t xml:space="preserve"> Т</w:t>
      </w:r>
      <w:proofErr w:type="gramEnd"/>
      <w:r>
        <w:rPr>
          <w:rFonts w:cs="Tahoma"/>
          <w:sz w:val="28"/>
          <w:szCs w:val="28"/>
        </w:rPr>
        <w:t>олкая» и разместить на официальном сайте Администрации сельского поселения Большой Толкай  муниципального района    Большой Толкай  Самарской области.</w:t>
      </w:r>
    </w:p>
    <w:p w:rsidR="003A58F9" w:rsidRDefault="003A58F9" w:rsidP="003A58F9">
      <w:pPr>
        <w:ind w:left="567" w:firstLine="567"/>
        <w:rPr>
          <w:rFonts w:cs="Tahoma"/>
        </w:rPr>
      </w:pPr>
    </w:p>
    <w:p w:rsidR="003A58F9" w:rsidRDefault="003A58F9" w:rsidP="003A58F9">
      <w:pPr>
        <w:shd w:val="clear" w:color="auto" w:fill="FFFFFF"/>
        <w:spacing w:line="317" w:lineRule="exact"/>
        <w:ind w:left="567" w:firstLine="567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  <w:sz w:val="28"/>
          <w:szCs w:val="28"/>
        </w:rPr>
        <w:t xml:space="preserve">Глава  сельского поселения                             Ю. В. Мишакин               </w:t>
      </w:r>
    </w:p>
    <w:p w:rsidR="003A58F9" w:rsidRDefault="003A58F9" w:rsidP="003A58F9">
      <w:pPr>
        <w:shd w:val="clear" w:color="auto" w:fill="FFFFFF"/>
        <w:spacing w:line="317" w:lineRule="exact"/>
        <w:ind w:left="567"/>
        <w:rPr>
          <w:color w:val="000000"/>
        </w:rPr>
      </w:pPr>
      <w:r>
        <w:rPr>
          <w:color w:val="000000"/>
        </w:rPr>
        <w:t xml:space="preserve">                </w:t>
      </w:r>
    </w:p>
    <w:p w:rsidR="003A58F9" w:rsidRDefault="003A58F9" w:rsidP="003A58F9">
      <w:pPr>
        <w:shd w:val="clear" w:color="auto" w:fill="FFFFFF"/>
        <w:spacing w:line="317" w:lineRule="exact"/>
        <w:ind w:left="567"/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 xml:space="preserve">Председатель Собрания                                            </w:t>
      </w:r>
    </w:p>
    <w:p w:rsidR="003A58F9" w:rsidRDefault="003A58F9" w:rsidP="003A58F9">
      <w:pPr>
        <w:shd w:val="clear" w:color="auto" w:fill="FFFFFF"/>
        <w:spacing w:line="317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представителей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E0E8B" w:rsidRDefault="003A58F9" w:rsidP="003A58F9">
      <w:pPr>
        <w:shd w:val="clear" w:color="auto" w:fill="FFFFFF"/>
        <w:spacing w:line="317" w:lineRule="exact"/>
        <w:ind w:left="567"/>
      </w:pPr>
      <w:r>
        <w:rPr>
          <w:color w:val="000000"/>
          <w:sz w:val="28"/>
          <w:szCs w:val="28"/>
        </w:rPr>
        <w:t xml:space="preserve">               поселения Большой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олкай                                 Е. И. </w:t>
      </w: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       </w:t>
      </w:r>
    </w:p>
    <w:sectPr w:rsidR="00CE0E8B" w:rsidSect="001E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F9"/>
    <w:rsid w:val="001E3D59"/>
    <w:rsid w:val="003A58F9"/>
    <w:rsid w:val="00466E2D"/>
    <w:rsid w:val="00A02E2B"/>
    <w:rsid w:val="00C55972"/>
    <w:rsid w:val="00E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4</cp:revision>
  <cp:lastPrinted>2018-11-06T05:51:00Z</cp:lastPrinted>
  <dcterms:created xsi:type="dcterms:W3CDTF">2018-10-30T09:49:00Z</dcterms:created>
  <dcterms:modified xsi:type="dcterms:W3CDTF">2018-11-06T05:59:00Z</dcterms:modified>
</cp:coreProperties>
</file>