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D5" w:rsidRDefault="007808D5" w:rsidP="007808D5">
      <w:pPr>
        <w:jc w:val="center"/>
        <w:rPr>
          <w:rFonts w:cs="Arial"/>
        </w:rPr>
      </w:pPr>
      <w:r>
        <w:rPr>
          <w:rFonts w:cs="Arial"/>
        </w:rPr>
        <w:t>СОВЕТ НАРОДНЫХ ДЕПУТАТОВ</w:t>
      </w:r>
    </w:p>
    <w:p w:rsidR="007808D5" w:rsidRDefault="007808D5" w:rsidP="007808D5">
      <w:pPr>
        <w:jc w:val="center"/>
        <w:rPr>
          <w:rFonts w:cs="Arial"/>
        </w:rPr>
      </w:pPr>
      <w:r>
        <w:rPr>
          <w:rFonts w:cs="Arial"/>
        </w:rPr>
        <w:t>КОРЕННОВСКОГО СЕЛЬСКОГО ПОСЕЛЕНИЯ</w:t>
      </w:r>
    </w:p>
    <w:p w:rsidR="007808D5" w:rsidRDefault="007808D5" w:rsidP="007808D5">
      <w:pPr>
        <w:jc w:val="center"/>
        <w:rPr>
          <w:rFonts w:cs="Arial"/>
        </w:rPr>
      </w:pPr>
      <w:r>
        <w:rPr>
          <w:rFonts w:cs="Arial"/>
        </w:rPr>
        <w:t>КАЛАЧЕЕВСКОГО МУНИЦИПАЛЬНОГО РАЙОНА</w:t>
      </w:r>
    </w:p>
    <w:p w:rsidR="007808D5" w:rsidRDefault="007808D5" w:rsidP="007808D5">
      <w:pPr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7808D5" w:rsidRDefault="007808D5" w:rsidP="007808D5">
      <w:pPr>
        <w:jc w:val="center"/>
        <w:rPr>
          <w:rFonts w:cs="Arial"/>
        </w:rPr>
      </w:pPr>
      <w:r>
        <w:rPr>
          <w:rFonts w:cs="Arial"/>
        </w:rPr>
        <w:t>Р Е Ш Е Н И Е</w:t>
      </w:r>
    </w:p>
    <w:p w:rsidR="007808D5" w:rsidRDefault="007808D5" w:rsidP="007808D5">
      <w:pPr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08531F">
        <w:rPr>
          <w:rFonts w:cs="Arial"/>
        </w:rPr>
        <w:t>29</w:t>
      </w:r>
      <w:r>
        <w:rPr>
          <w:rFonts w:cs="Arial"/>
        </w:rPr>
        <w:t xml:space="preserve"> июля 2021 года № </w:t>
      </w:r>
      <w:r w:rsidR="0008531F">
        <w:rPr>
          <w:rFonts w:cs="Arial"/>
        </w:rPr>
        <w:t>33</w:t>
      </w:r>
    </w:p>
    <w:p w:rsidR="007808D5" w:rsidRDefault="007808D5" w:rsidP="007808D5">
      <w:pPr>
        <w:ind w:firstLine="709"/>
        <w:rPr>
          <w:rFonts w:cs="Arial"/>
        </w:rPr>
      </w:pPr>
      <w:r>
        <w:rPr>
          <w:rFonts w:cs="Arial"/>
        </w:rPr>
        <w:t>с. Коренное</w:t>
      </w:r>
    </w:p>
    <w:p w:rsidR="007808D5" w:rsidRDefault="007808D5" w:rsidP="007808D5">
      <w:pPr>
        <w:pStyle w:val="Title"/>
        <w:spacing w:before="0" w:after="0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О внесении изменений в </w:t>
      </w:r>
      <w:r w:rsidR="0008531F">
        <w:t xml:space="preserve">решение </w:t>
      </w:r>
      <w:r>
        <w:t xml:space="preserve">Совета народных депутатов </w:t>
      </w:r>
      <w:proofErr w:type="spellStart"/>
      <w:r>
        <w:t>Коренновского</w:t>
      </w:r>
      <w:proofErr w:type="spellEnd"/>
      <w:r>
        <w:t xml:space="preserve"> сельского поселения Калачеевского муниципального района Воронежской области</w:t>
      </w:r>
      <w:r w:rsidR="0008531F">
        <w:t xml:space="preserve"> от 17.02.2021г. № 21 «Об утверждении Регламента Совета народных депутатов </w:t>
      </w:r>
      <w:proofErr w:type="spellStart"/>
      <w:r w:rsidR="0008531F">
        <w:t>Коренновского</w:t>
      </w:r>
      <w:proofErr w:type="spellEnd"/>
      <w:r w:rsidR="0008531F">
        <w:t xml:space="preserve"> сельского поселения Калачеевского муниципального района Воронежской области»</w:t>
      </w:r>
    </w:p>
    <w:p w:rsidR="007808D5" w:rsidRDefault="007808D5" w:rsidP="007808D5">
      <w:pPr>
        <w:widowControl w:val="0"/>
        <w:ind w:firstLine="709"/>
        <w:rPr>
          <w:rFonts w:cs="Arial"/>
        </w:rPr>
      </w:pPr>
      <w:r>
        <w:rPr>
          <w:rFonts w:cs="Arial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пунктом 12 части 2 статьи 27 Устава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Совет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РЕШИЛ:</w:t>
      </w:r>
    </w:p>
    <w:p w:rsidR="004C261F" w:rsidRDefault="007808D5" w:rsidP="007808D5">
      <w:pPr>
        <w:widowControl w:val="0"/>
        <w:ind w:firstLine="709"/>
        <w:rPr>
          <w:rFonts w:cs="Arial"/>
        </w:rPr>
      </w:pPr>
      <w:r>
        <w:rPr>
          <w:rFonts w:cs="Arial"/>
        </w:rPr>
        <w:t xml:space="preserve">1. Внести в </w:t>
      </w:r>
      <w:r w:rsidR="0008531F">
        <w:rPr>
          <w:rFonts w:cs="Arial"/>
        </w:rPr>
        <w:t>решение</w:t>
      </w:r>
      <w:r>
        <w:rPr>
          <w:rFonts w:cs="Arial"/>
        </w:rPr>
        <w:t xml:space="preserve">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Калачеевского муниципального района </w:t>
      </w:r>
      <w:r w:rsidR="0008531F">
        <w:rPr>
          <w:rFonts w:cs="Arial"/>
        </w:rPr>
        <w:t xml:space="preserve">от 17.02.2021г. №21 «Об утверждении Регламента Совета народных депутатов </w:t>
      </w:r>
      <w:proofErr w:type="spellStart"/>
      <w:r w:rsidR="0008531F">
        <w:rPr>
          <w:rFonts w:cs="Arial"/>
        </w:rPr>
        <w:t>Коренновского</w:t>
      </w:r>
      <w:proofErr w:type="spellEnd"/>
      <w:r w:rsidR="0008531F">
        <w:rPr>
          <w:rFonts w:cs="Arial"/>
        </w:rPr>
        <w:t xml:space="preserve"> сельского поселения Калачеевского муниципального района </w:t>
      </w:r>
      <w:r w:rsidR="004C261F">
        <w:rPr>
          <w:rFonts w:cs="Arial"/>
        </w:rPr>
        <w:t>Воронежской области» следующие изменения:</w:t>
      </w:r>
    </w:p>
    <w:p w:rsidR="004C261F" w:rsidRDefault="004C261F" w:rsidP="004C261F">
      <w:pPr>
        <w:autoSpaceDN w:val="0"/>
        <w:adjustRightInd w:val="0"/>
        <w:spacing w:after="200"/>
        <w:ind w:firstLine="709"/>
        <w:contextualSpacing/>
        <w:rPr>
          <w:rFonts w:cs="Arial"/>
          <w:bCs/>
        </w:rPr>
      </w:pPr>
      <w:r>
        <w:rPr>
          <w:rFonts w:cs="Arial"/>
        </w:rPr>
        <w:t>1.1</w:t>
      </w:r>
      <w:r w:rsidRPr="001B1F60">
        <w:rPr>
          <w:rFonts w:cs="Arial"/>
          <w:bCs/>
        </w:rPr>
        <w:t xml:space="preserve">. </w:t>
      </w:r>
      <w:r>
        <w:rPr>
          <w:rFonts w:cs="Arial"/>
          <w:bCs/>
        </w:rPr>
        <w:t>Статью 23 Регламента изложить в следующей редакции:</w:t>
      </w:r>
    </w:p>
    <w:p w:rsidR="004C261F" w:rsidRDefault="004C261F" w:rsidP="004C261F">
      <w:pPr>
        <w:autoSpaceDN w:val="0"/>
        <w:adjustRightInd w:val="0"/>
        <w:spacing w:after="200"/>
        <w:ind w:firstLine="709"/>
        <w:contextualSpacing/>
        <w:rPr>
          <w:rFonts w:cs="Arial"/>
          <w:bCs/>
        </w:rPr>
      </w:pPr>
      <w:r>
        <w:rPr>
          <w:rFonts w:cs="Arial"/>
          <w:bCs/>
        </w:rPr>
        <w:t>«Статья 23. Первое заседание Совета народных депутатов.</w:t>
      </w:r>
    </w:p>
    <w:p w:rsidR="004C261F" w:rsidRDefault="004C261F" w:rsidP="004C261F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1. Первое заседание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созывается не позднее чем в трехнедельный срок со дня избрания в Совет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не менее 2/3 от установленного числа депутатов. </w:t>
      </w:r>
    </w:p>
    <w:p w:rsidR="004C261F" w:rsidRDefault="004C261F" w:rsidP="004C261F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2. Первое заседание вновь избранного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открывает и ведет до избрания главы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поселения, исполняющего полномочия председателя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поселения, старейший по возрасту депутат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поселения.</w:t>
      </w:r>
    </w:p>
    <w:p w:rsidR="004C261F" w:rsidRDefault="004C261F" w:rsidP="004C261F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3. Последующие заседания открывает и ведет глава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поселения, исполняющий полномочия председателя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поселения, а в его отсутствие – заместитель председателя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поселения.</w:t>
      </w:r>
    </w:p>
    <w:p w:rsidR="004C261F" w:rsidRDefault="004C261F" w:rsidP="004C261F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4. Заседания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проводятся в соответствии с Регламентом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поселения, регулирующим вопросы организации деятельности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поселения.».</w:t>
      </w:r>
    </w:p>
    <w:p w:rsidR="007808D5" w:rsidRDefault="007808D5" w:rsidP="007808D5">
      <w:pPr>
        <w:widowControl w:val="0"/>
        <w:ind w:firstLine="709"/>
        <w:rPr>
          <w:rFonts w:cs="Arial"/>
        </w:rPr>
      </w:pPr>
      <w:r>
        <w:rPr>
          <w:rFonts w:cs="Arial"/>
        </w:rPr>
        <w:t xml:space="preserve">2. </w:t>
      </w:r>
      <w:r w:rsidR="004C261F">
        <w:rPr>
          <w:rFonts w:cs="Arial"/>
        </w:rPr>
        <w:t>Опубликовать н</w:t>
      </w:r>
      <w:r>
        <w:rPr>
          <w:rFonts w:cs="Arial"/>
        </w:rPr>
        <w:t xml:space="preserve">астоящее решение в Вестнике муниципальных правовых актов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Калачеевского муниципального района Воронежской области.</w:t>
      </w:r>
    </w:p>
    <w:p w:rsidR="00211C1E" w:rsidRDefault="00211C1E" w:rsidP="007808D5">
      <w:pPr>
        <w:widowControl w:val="0"/>
        <w:ind w:firstLine="709"/>
        <w:rPr>
          <w:rFonts w:cs="Arial"/>
        </w:rPr>
      </w:pPr>
    </w:p>
    <w:p w:rsidR="00211C1E" w:rsidRDefault="00211C1E" w:rsidP="007808D5">
      <w:pPr>
        <w:widowControl w:val="0"/>
        <w:ind w:firstLine="709"/>
        <w:rPr>
          <w:rFonts w:cs="Arial"/>
        </w:rPr>
      </w:pPr>
    </w:p>
    <w:p w:rsidR="00211C1E" w:rsidRDefault="00211C1E" w:rsidP="007808D5">
      <w:pPr>
        <w:widowControl w:val="0"/>
        <w:ind w:firstLine="709"/>
        <w:rPr>
          <w:rFonts w:cs="Arial"/>
        </w:rPr>
      </w:pPr>
      <w:bookmarkStart w:id="0" w:name="_GoBack"/>
      <w:bookmarkEnd w:id="0"/>
    </w:p>
    <w:p w:rsidR="007808D5" w:rsidRDefault="007808D5" w:rsidP="007808D5">
      <w:pPr>
        <w:widowControl w:val="0"/>
        <w:ind w:firstLine="709"/>
        <w:rPr>
          <w:rFonts w:cs="Arial"/>
        </w:rPr>
      </w:pPr>
      <w:r>
        <w:rPr>
          <w:rFonts w:cs="Arial"/>
        </w:rPr>
        <w:lastRenderedPageBreak/>
        <w:t>3. Настоящее решение вступает в силу с момента принятия.</w:t>
      </w:r>
    </w:p>
    <w:p w:rsidR="007808D5" w:rsidRDefault="007808D5" w:rsidP="007808D5">
      <w:pPr>
        <w:widowControl w:val="0"/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188"/>
        <w:gridCol w:w="3212"/>
      </w:tblGrid>
      <w:tr w:rsidR="007808D5">
        <w:tc>
          <w:tcPr>
            <w:tcW w:w="3284" w:type="dxa"/>
            <w:hideMark/>
          </w:tcPr>
          <w:p w:rsidR="007808D5" w:rsidRDefault="007808D5">
            <w:pPr>
              <w:spacing w:line="25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Глава </w:t>
            </w:r>
            <w:proofErr w:type="spellStart"/>
            <w:r>
              <w:rPr>
                <w:rFonts w:cs="Arial"/>
                <w:lang w:eastAsia="en-US"/>
              </w:rPr>
              <w:t>Коренновского</w:t>
            </w:r>
            <w:proofErr w:type="spellEnd"/>
            <w:r>
              <w:rPr>
                <w:rFonts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7808D5" w:rsidRDefault="007808D5">
            <w:pPr>
              <w:spacing w:line="256" w:lineRule="auto"/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3285" w:type="dxa"/>
            <w:hideMark/>
          </w:tcPr>
          <w:p w:rsidR="007808D5" w:rsidRDefault="007808D5">
            <w:pPr>
              <w:spacing w:line="25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Гайдук Т.В.</w:t>
            </w:r>
          </w:p>
        </w:tc>
      </w:tr>
    </w:tbl>
    <w:p w:rsidR="00E04EF5" w:rsidRDefault="007808D5" w:rsidP="004C261F">
      <w:pPr>
        <w:spacing w:line="276" w:lineRule="auto"/>
        <w:ind w:left="5672" w:hanging="2"/>
        <w:rPr>
          <w:rFonts w:cs="Arial"/>
          <w:bCs/>
        </w:rPr>
      </w:pPr>
      <w:r>
        <w:rPr>
          <w:rFonts w:cs="Arial"/>
        </w:rPr>
        <w:br w:type="page"/>
      </w:r>
      <w:r w:rsidR="004C261F">
        <w:rPr>
          <w:rFonts w:cs="Arial"/>
          <w:bCs/>
        </w:rPr>
        <w:lastRenderedPageBreak/>
        <w:t xml:space="preserve"> </w:t>
      </w:r>
    </w:p>
    <w:sectPr w:rsidR="00E04EF5" w:rsidSect="0063598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B"/>
    <w:rsid w:val="0008531F"/>
    <w:rsid w:val="00211C1E"/>
    <w:rsid w:val="0035448B"/>
    <w:rsid w:val="004C261F"/>
    <w:rsid w:val="00635988"/>
    <w:rsid w:val="007808D5"/>
    <w:rsid w:val="00805C44"/>
    <w:rsid w:val="00AA0AD2"/>
    <w:rsid w:val="00C959CB"/>
    <w:rsid w:val="00E0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B16A"/>
  <w15:chartTrackingRefBased/>
  <w15:docId w15:val="{80A09DB3-C7D1-45B6-8F76-88EC7CA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8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808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359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Kistanova</cp:lastModifiedBy>
  <cp:revision>5</cp:revision>
  <cp:lastPrinted>2021-07-28T06:20:00Z</cp:lastPrinted>
  <dcterms:created xsi:type="dcterms:W3CDTF">2021-07-22T05:38:00Z</dcterms:created>
  <dcterms:modified xsi:type="dcterms:W3CDTF">2021-07-28T06:22:00Z</dcterms:modified>
</cp:coreProperties>
</file>