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1B" w:rsidRPr="00B01B3B" w:rsidRDefault="001D411B" w:rsidP="001D411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01B3B">
        <w:rPr>
          <w:b/>
          <w:sz w:val="28"/>
          <w:szCs w:val="28"/>
          <w:lang w:eastAsia="ru-RU"/>
        </w:rPr>
        <w:t>АДМИНИСТРАЦИЯ</w:t>
      </w:r>
    </w:p>
    <w:p w:rsidR="001D411B" w:rsidRPr="00B01B3B" w:rsidRDefault="001D411B" w:rsidP="001D411B">
      <w:pPr>
        <w:suppressAutoHyphens w:val="0"/>
        <w:jc w:val="center"/>
        <w:rPr>
          <w:b/>
          <w:lang w:eastAsia="ru-RU"/>
        </w:rPr>
      </w:pPr>
      <w:r w:rsidRPr="00B01B3B">
        <w:rPr>
          <w:b/>
          <w:lang w:eastAsia="ru-RU"/>
        </w:rPr>
        <w:t>ГРОМОСЛАВСКОГО СЕЛЬСКОГО ПОСЕЛЕНИЯ</w:t>
      </w:r>
    </w:p>
    <w:p w:rsidR="001D411B" w:rsidRPr="00B01B3B" w:rsidRDefault="001D411B" w:rsidP="001D411B">
      <w:pPr>
        <w:suppressAutoHyphens w:val="0"/>
        <w:jc w:val="center"/>
        <w:rPr>
          <w:b/>
          <w:lang w:eastAsia="ru-RU"/>
        </w:rPr>
      </w:pPr>
      <w:r w:rsidRPr="00B01B3B">
        <w:rPr>
          <w:b/>
          <w:lang w:eastAsia="ru-RU"/>
        </w:rPr>
        <w:t>ОКТЯБРЬСКОГО МУНИЦИПАЛЬНОГО РАЙОНА ВОЛГОГРАДСКОЙ ОБЛАСТИ</w:t>
      </w:r>
    </w:p>
    <w:p w:rsidR="001D411B" w:rsidRPr="00B01B3B" w:rsidRDefault="001D411B" w:rsidP="001D411B">
      <w:pPr>
        <w:shd w:val="clear" w:color="auto" w:fill="FFFFFF"/>
        <w:suppressAutoHyphens w:val="0"/>
        <w:spacing w:before="60" w:after="180" w:line="293" w:lineRule="atLeast"/>
        <w:jc w:val="center"/>
        <w:rPr>
          <w:b/>
          <w:bCs/>
          <w:color w:val="333333"/>
          <w:sz w:val="20"/>
          <w:szCs w:val="20"/>
          <w:lang w:eastAsia="ru-RU"/>
        </w:rPr>
      </w:pPr>
    </w:p>
    <w:p w:rsidR="001D411B" w:rsidRDefault="001D411B" w:rsidP="001D411B">
      <w:pPr>
        <w:jc w:val="center"/>
        <w:rPr>
          <w:b/>
          <w:sz w:val="28"/>
          <w:szCs w:val="28"/>
        </w:rPr>
      </w:pPr>
    </w:p>
    <w:p w:rsidR="001D411B" w:rsidRDefault="001D411B" w:rsidP="001D411B">
      <w:pPr>
        <w:jc w:val="center"/>
        <w:rPr>
          <w:b/>
          <w:sz w:val="22"/>
          <w:szCs w:val="22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1D411B" w:rsidRDefault="001D411B" w:rsidP="001D411B">
      <w:pPr>
        <w:rPr>
          <w:sz w:val="28"/>
          <w:szCs w:val="28"/>
        </w:rPr>
      </w:pPr>
    </w:p>
    <w:p w:rsidR="001D411B" w:rsidRDefault="001D411B" w:rsidP="001D411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43E31">
        <w:rPr>
          <w:sz w:val="28"/>
          <w:szCs w:val="28"/>
        </w:rPr>
        <w:t>«</w:t>
      </w:r>
      <w:r w:rsidR="00A04D5C">
        <w:rPr>
          <w:sz w:val="28"/>
          <w:szCs w:val="28"/>
        </w:rPr>
        <w:t>25</w:t>
      </w:r>
      <w:r w:rsidRPr="00D43E3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04D5C">
        <w:rPr>
          <w:sz w:val="28"/>
          <w:szCs w:val="28"/>
        </w:rPr>
        <w:t xml:space="preserve">сентября </w:t>
      </w:r>
      <w:r>
        <w:rPr>
          <w:color w:val="000000"/>
          <w:spacing w:val="7"/>
          <w:sz w:val="28"/>
        </w:rPr>
        <w:t xml:space="preserve">2019 г.                                                                      </w:t>
      </w:r>
      <w:r>
        <w:rPr>
          <w:sz w:val="28"/>
          <w:szCs w:val="28"/>
        </w:rPr>
        <w:t>№ 2</w:t>
      </w:r>
      <w:r w:rsidR="00A04D5C">
        <w:rPr>
          <w:sz w:val="28"/>
          <w:szCs w:val="28"/>
        </w:rPr>
        <w:t>7</w:t>
      </w:r>
    </w:p>
    <w:p w:rsidR="00A04D5C" w:rsidRDefault="00A04D5C" w:rsidP="001D411B">
      <w:pPr>
        <w:rPr>
          <w:sz w:val="28"/>
          <w:szCs w:val="28"/>
        </w:rPr>
      </w:pPr>
    </w:p>
    <w:p w:rsidR="00A04D5C" w:rsidRDefault="00A04D5C" w:rsidP="001D411B">
      <w:pPr>
        <w:rPr>
          <w:sz w:val="28"/>
          <w:szCs w:val="28"/>
        </w:rPr>
      </w:pPr>
    </w:p>
    <w:p w:rsidR="00A04D5C" w:rsidRDefault="00A04D5C" w:rsidP="001D411B">
      <w:pPr>
        <w:rPr>
          <w:sz w:val="28"/>
          <w:szCs w:val="28"/>
        </w:rPr>
      </w:pPr>
    </w:p>
    <w:p w:rsidR="00A04D5C" w:rsidRDefault="00A04D5C" w:rsidP="001D411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в постановление </w:t>
      </w:r>
    </w:p>
    <w:p w:rsidR="00A04D5C" w:rsidRDefault="00A04D5C" w:rsidP="001D411B">
      <w:pPr>
        <w:rPr>
          <w:sz w:val="28"/>
          <w:szCs w:val="28"/>
        </w:rPr>
      </w:pPr>
      <w:r>
        <w:rPr>
          <w:sz w:val="28"/>
          <w:szCs w:val="28"/>
        </w:rPr>
        <w:t xml:space="preserve">главы      Громославского       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04D5C" w:rsidRDefault="00A04D5C" w:rsidP="001D411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Октябрьского </w:t>
      </w:r>
    </w:p>
    <w:p w:rsidR="00A04D5C" w:rsidRDefault="00A04D5C" w:rsidP="001D411B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7F49F9">
        <w:rPr>
          <w:sz w:val="28"/>
          <w:szCs w:val="28"/>
        </w:rPr>
        <w:t xml:space="preserve">  района </w:t>
      </w:r>
      <w:proofErr w:type="gramStart"/>
      <w:r>
        <w:rPr>
          <w:sz w:val="28"/>
          <w:szCs w:val="28"/>
        </w:rPr>
        <w:t>Волгоградской</w:t>
      </w:r>
      <w:proofErr w:type="gramEnd"/>
    </w:p>
    <w:p w:rsidR="007F49F9" w:rsidRDefault="007F49F9" w:rsidP="001D411B">
      <w:pPr>
        <w:rPr>
          <w:sz w:val="28"/>
          <w:szCs w:val="28"/>
        </w:rPr>
      </w:pPr>
      <w:r>
        <w:rPr>
          <w:sz w:val="28"/>
          <w:szCs w:val="28"/>
        </w:rPr>
        <w:t>области     от      20.12.2018 года      № 37</w:t>
      </w:r>
    </w:p>
    <w:p w:rsidR="007F49F9" w:rsidRDefault="007F49F9" w:rsidP="001D411B">
      <w:pPr>
        <w:rPr>
          <w:sz w:val="28"/>
          <w:szCs w:val="28"/>
        </w:rPr>
      </w:pPr>
      <w:r>
        <w:rPr>
          <w:sz w:val="28"/>
          <w:szCs w:val="28"/>
        </w:rPr>
        <w:t>«Об      утверждении      плана      работы</w:t>
      </w:r>
    </w:p>
    <w:p w:rsidR="007F49F9" w:rsidRDefault="007F49F9" w:rsidP="001D411B">
      <w:pPr>
        <w:rPr>
          <w:sz w:val="28"/>
          <w:szCs w:val="28"/>
        </w:rPr>
      </w:pPr>
      <w:r>
        <w:rPr>
          <w:sz w:val="28"/>
          <w:szCs w:val="28"/>
        </w:rPr>
        <w:t>антитеррористической             комиссии</w:t>
      </w:r>
    </w:p>
    <w:p w:rsidR="007F49F9" w:rsidRDefault="007F49F9" w:rsidP="001D411B">
      <w:pPr>
        <w:rPr>
          <w:sz w:val="28"/>
          <w:szCs w:val="28"/>
        </w:rPr>
      </w:pPr>
      <w:r>
        <w:rPr>
          <w:sz w:val="28"/>
          <w:szCs w:val="28"/>
        </w:rPr>
        <w:t>на 2019 год»</w:t>
      </w:r>
    </w:p>
    <w:p w:rsidR="007F49F9" w:rsidRDefault="007F49F9" w:rsidP="001D411B">
      <w:pPr>
        <w:rPr>
          <w:sz w:val="28"/>
          <w:szCs w:val="28"/>
        </w:rPr>
      </w:pPr>
    </w:p>
    <w:p w:rsidR="007F49F9" w:rsidRDefault="007F49F9" w:rsidP="001D411B">
      <w:pPr>
        <w:rPr>
          <w:sz w:val="28"/>
          <w:szCs w:val="28"/>
        </w:rPr>
      </w:pPr>
      <w:r>
        <w:rPr>
          <w:sz w:val="28"/>
          <w:szCs w:val="28"/>
        </w:rPr>
        <w:t>Рассмотрев  представление  прокурора Октябрьского района от 30.08.2019 года № 27-64-2019,</w:t>
      </w:r>
    </w:p>
    <w:p w:rsidR="007F49F9" w:rsidRDefault="007F49F9" w:rsidP="001D411B">
      <w:pPr>
        <w:rPr>
          <w:sz w:val="28"/>
          <w:szCs w:val="28"/>
        </w:rPr>
      </w:pPr>
    </w:p>
    <w:p w:rsidR="007F49F9" w:rsidRDefault="007F49F9" w:rsidP="007F49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13629" w:rsidRDefault="00D13629" w:rsidP="007F49F9">
      <w:pPr>
        <w:jc w:val="center"/>
        <w:rPr>
          <w:sz w:val="28"/>
          <w:szCs w:val="28"/>
        </w:rPr>
      </w:pPr>
    </w:p>
    <w:p w:rsidR="007F49F9" w:rsidRPr="007F49F9" w:rsidRDefault="007F49F9" w:rsidP="00D13629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7F49F9">
        <w:rPr>
          <w:sz w:val="28"/>
          <w:szCs w:val="28"/>
        </w:rPr>
        <w:t>Внести в постановление главы Громославского сельского поселения</w:t>
      </w:r>
    </w:p>
    <w:p w:rsidR="00D13629" w:rsidRDefault="007F49F9" w:rsidP="00D13629">
      <w:pPr>
        <w:jc w:val="both"/>
        <w:rPr>
          <w:sz w:val="28"/>
          <w:szCs w:val="28"/>
        </w:rPr>
      </w:pPr>
      <w:r w:rsidRPr="007F49F9">
        <w:rPr>
          <w:sz w:val="28"/>
          <w:szCs w:val="28"/>
        </w:rPr>
        <w:t xml:space="preserve">Октябрьского   муниципального  района Волгоградской области  от 20.12.2018 года </w:t>
      </w:r>
      <w:r>
        <w:rPr>
          <w:sz w:val="28"/>
          <w:szCs w:val="28"/>
        </w:rPr>
        <w:t xml:space="preserve"> №37</w:t>
      </w:r>
      <w:r w:rsidRPr="007F49F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Об утверждении  плана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антитеррористической            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2019 год»</w:t>
      </w:r>
      <w:r>
        <w:rPr>
          <w:sz w:val="28"/>
          <w:szCs w:val="28"/>
        </w:rPr>
        <w:t xml:space="preserve"> следующие изменения</w:t>
      </w:r>
      <w:proofErr w:type="gramStart"/>
      <w:r>
        <w:rPr>
          <w:sz w:val="28"/>
          <w:szCs w:val="28"/>
        </w:rPr>
        <w:t xml:space="preserve"> </w:t>
      </w:r>
      <w:r w:rsidR="00D13629">
        <w:rPr>
          <w:sz w:val="28"/>
          <w:szCs w:val="28"/>
        </w:rPr>
        <w:t>:</w:t>
      </w:r>
      <w:proofErr w:type="gramEnd"/>
    </w:p>
    <w:p w:rsidR="00D13629" w:rsidRDefault="00D13629" w:rsidP="00D136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 в  Плане         работы            </w:t>
      </w:r>
      <w:r w:rsidRPr="00D13629">
        <w:rPr>
          <w:sz w:val="28"/>
          <w:szCs w:val="28"/>
        </w:rPr>
        <w:t>антитеррористиче</w:t>
      </w:r>
      <w:r>
        <w:rPr>
          <w:sz w:val="28"/>
          <w:szCs w:val="28"/>
        </w:rPr>
        <w:t>ской              комиссии</w:t>
      </w:r>
    </w:p>
    <w:p w:rsidR="00D13629" w:rsidRDefault="00D13629" w:rsidP="00D136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Громославского  </w:t>
      </w:r>
      <w:r w:rsidRPr="00D13629">
        <w:rPr>
          <w:sz w:val="28"/>
          <w:szCs w:val="28"/>
        </w:rPr>
        <w:t>сельского поселения  на 2019 год</w:t>
      </w:r>
      <w:proofErr w:type="gramStart"/>
      <w:r w:rsidRPr="00D13629">
        <w:rPr>
          <w:sz w:val="28"/>
          <w:szCs w:val="28"/>
        </w:rPr>
        <w:t xml:space="preserve"> ,</w:t>
      </w:r>
      <w:proofErr w:type="gramEnd"/>
      <w:r w:rsidRPr="00D13629">
        <w:rPr>
          <w:sz w:val="28"/>
          <w:szCs w:val="28"/>
        </w:rPr>
        <w:t xml:space="preserve"> утвержденном </w:t>
      </w:r>
    </w:p>
    <w:p w:rsidR="00D13629" w:rsidRDefault="00D13629" w:rsidP="00D13629">
      <w:pPr>
        <w:jc w:val="both"/>
        <w:rPr>
          <w:sz w:val="28"/>
          <w:szCs w:val="28"/>
        </w:rPr>
      </w:pPr>
      <w:r w:rsidRPr="00D13629">
        <w:rPr>
          <w:sz w:val="28"/>
          <w:szCs w:val="28"/>
        </w:rPr>
        <w:t>названным постановлением пункты  8, 9  исключить.</w:t>
      </w:r>
    </w:p>
    <w:p w:rsidR="00D13629" w:rsidRDefault="00D13629" w:rsidP="00D136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 постановление вступает в силу  с момента его подписания.</w:t>
      </w:r>
    </w:p>
    <w:p w:rsidR="00D13629" w:rsidRDefault="00D13629" w:rsidP="00D13629">
      <w:pPr>
        <w:jc w:val="both"/>
        <w:rPr>
          <w:sz w:val="28"/>
          <w:szCs w:val="28"/>
        </w:rPr>
      </w:pPr>
    </w:p>
    <w:p w:rsidR="00D13629" w:rsidRDefault="00D13629" w:rsidP="00D13629">
      <w:pPr>
        <w:jc w:val="both"/>
        <w:rPr>
          <w:sz w:val="28"/>
          <w:szCs w:val="28"/>
        </w:rPr>
      </w:pPr>
    </w:p>
    <w:p w:rsidR="00D13629" w:rsidRDefault="00D13629" w:rsidP="00D13629">
      <w:pPr>
        <w:jc w:val="both"/>
        <w:rPr>
          <w:sz w:val="28"/>
          <w:szCs w:val="28"/>
        </w:rPr>
      </w:pPr>
    </w:p>
    <w:p w:rsidR="00D13629" w:rsidRDefault="00D13629" w:rsidP="00D13629">
      <w:pPr>
        <w:jc w:val="both"/>
        <w:rPr>
          <w:sz w:val="28"/>
          <w:szCs w:val="28"/>
        </w:rPr>
      </w:pPr>
    </w:p>
    <w:p w:rsidR="00D13629" w:rsidRDefault="00D13629" w:rsidP="00D136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Громославского </w:t>
      </w:r>
    </w:p>
    <w:p w:rsidR="00D13629" w:rsidRPr="00D13629" w:rsidRDefault="00D13629" w:rsidP="00D1362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Г.П.Верещегина</w:t>
      </w:r>
      <w:bookmarkStart w:id="0" w:name="_GoBack"/>
      <w:bookmarkEnd w:id="0"/>
    </w:p>
    <w:p w:rsidR="00D13629" w:rsidRPr="00D13629" w:rsidRDefault="00D13629" w:rsidP="00D13629">
      <w:pPr>
        <w:pStyle w:val="a3"/>
        <w:ind w:left="975"/>
        <w:jc w:val="both"/>
        <w:rPr>
          <w:sz w:val="28"/>
          <w:szCs w:val="28"/>
        </w:rPr>
      </w:pPr>
    </w:p>
    <w:p w:rsidR="007F49F9" w:rsidRPr="007F49F9" w:rsidRDefault="007F49F9" w:rsidP="007F49F9">
      <w:pPr>
        <w:rPr>
          <w:sz w:val="28"/>
          <w:szCs w:val="28"/>
        </w:rPr>
      </w:pPr>
    </w:p>
    <w:p w:rsidR="00260409" w:rsidRPr="007F49F9" w:rsidRDefault="00260409">
      <w:pPr>
        <w:rPr>
          <w:sz w:val="28"/>
          <w:szCs w:val="28"/>
        </w:rPr>
      </w:pPr>
    </w:p>
    <w:sectPr w:rsidR="00260409" w:rsidRPr="007F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0768"/>
    <w:multiLevelType w:val="hybridMultilevel"/>
    <w:tmpl w:val="F8BE3C4E"/>
    <w:lvl w:ilvl="0" w:tplc="9B12A8BE">
      <w:start w:val="1"/>
      <w:numFmt w:val="decimal"/>
      <w:lvlText w:val="%1."/>
      <w:lvlJc w:val="left"/>
      <w:pPr>
        <w:ind w:left="70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5E22B20"/>
    <w:multiLevelType w:val="multilevel"/>
    <w:tmpl w:val="40AA0B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1B"/>
    <w:rsid w:val="001D411B"/>
    <w:rsid w:val="00260409"/>
    <w:rsid w:val="007F49F9"/>
    <w:rsid w:val="00A04D5C"/>
    <w:rsid w:val="00D1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2019-09-26T05:54:00Z</cp:lastPrinted>
  <dcterms:created xsi:type="dcterms:W3CDTF">2019-09-26T04:53:00Z</dcterms:created>
  <dcterms:modified xsi:type="dcterms:W3CDTF">2019-09-26T05:56:00Z</dcterms:modified>
</cp:coreProperties>
</file>