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35E" w:rsidRDefault="00B1135E" w:rsidP="00B1135E">
      <w:pPr>
        <w:jc w:val="right"/>
        <w:rPr>
          <w:sz w:val="26"/>
          <w:szCs w:val="26"/>
        </w:rPr>
      </w:pPr>
      <w:r>
        <w:rPr>
          <w:sz w:val="26"/>
          <w:szCs w:val="26"/>
        </w:rPr>
        <w:t>ПРОЕКТ</w:t>
      </w:r>
    </w:p>
    <w:p w:rsidR="00CB4A15" w:rsidRPr="009334EA" w:rsidRDefault="00CB4A15" w:rsidP="00CB4A15">
      <w:pPr>
        <w:jc w:val="center"/>
        <w:rPr>
          <w:sz w:val="26"/>
          <w:szCs w:val="26"/>
        </w:rPr>
      </w:pPr>
      <w:r w:rsidRPr="009334EA">
        <w:rPr>
          <w:noProof/>
          <w:sz w:val="26"/>
          <w:szCs w:val="26"/>
        </w:rPr>
        <w:drawing>
          <wp:inline distT="0" distB="0" distL="0" distR="0">
            <wp:extent cx="428625" cy="523875"/>
            <wp:effectExtent l="19050" t="0" r="9525" b="0"/>
            <wp:docPr id="2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4A15" w:rsidRPr="009334EA" w:rsidRDefault="00CB4A15" w:rsidP="00CB4A15">
      <w:pPr>
        <w:jc w:val="center"/>
        <w:rPr>
          <w:b/>
          <w:sz w:val="26"/>
          <w:szCs w:val="26"/>
        </w:rPr>
      </w:pPr>
      <w:r w:rsidRPr="009334EA">
        <w:rPr>
          <w:b/>
          <w:sz w:val="26"/>
          <w:szCs w:val="26"/>
        </w:rPr>
        <w:t>РОССИЙСКАЯ ФЕДЕРАЦИЯ</w:t>
      </w:r>
    </w:p>
    <w:p w:rsidR="00CB4A15" w:rsidRPr="009334EA" w:rsidRDefault="00CB4A15" w:rsidP="00CB4A15">
      <w:pPr>
        <w:jc w:val="center"/>
        <w:rPr>
          <w:b/>
          <w:sz w:val="26"/>
          <w:szCs w:val="26"/>
        </w:rPr>
      </w:pPr>
      <w:r w:rsidRPr="009334EA">
        <w:rPr>
          <w:b/>
          <w:sz w:val="26"/>
          <w:szCs w:val="26"/>
        </w:rPr>
        <w:t>Калужская область</w:t>
      </w:r>
    </w:p>
    <w:p w:rsidR="00CB4A15" w:rsidRPr="009334EA" w:rsidRDefault="00CB4A15" w:rsidP="00CB4A15">
      <w:pPr>
        <w:jc w:val="center"/>
        <w:rPr>
          <w:b/>
          <w:sz w:val="26"/>
          <w:szCs w:val="26"/>
        </w:rPr>
      </w:pPr>
      <w:proofErr w:type="spellStart"/>
      <w:r w:rsidRPr="009334EA">
        <w:rPr>
          <w:b/>
          <w:sz w:val="26"/>
          <w:szCs w:val="26"/>
        </w:rPr>
        <w:t>Думиничский</w:t>
      </w:r>
      <w:proofErr w:type="spellEnd"/>
      <w:r w:rsidRPr="009334EA">
        <w:rPr>
          <w:b/>
          <w:sz w:val="26"/>
          <w:szCs w:val="26"/>
        </w:rPr>
        <w:t xml:space="preserve"> район</w:t>
      </w:r>
    </w:p>
    <w:p w:rsidR="00CB4A15" w:rsidRPr="009334EA" w:rsidRDefault="00CB4A15" w:rsidP="00CB4A15">
      <w:pPr>
        <w:jc w:val="center"/>
        <w:rPr>
          <w:b/>
          <w:sz w:val="26"/>
          <w:szCs w:val="26"/>
        </w:rPr>
      </w:pPr>
    </w:p>
    <w:p w:rsidR="00CB4A15" w:rsidRPr="009334EA" w:rsidRDefault="00CB4A15" w:rsidP="00CB4A15">
      <w:pPr>
        <w:jc w:val="center"/>
        <w:rPr>
          <w:b/>
          <w:sz w:val="26"/>
          <w:szCs w:val="26"/>
        </w:rPr>
      </w:pPr>
      <w:r w:rsidRPr="009334EA">
        <w:rPr>
          <w:b/>
          <w:sz w:val="26"/>
          <w:szCs w:val="26"/>
        </w:rPr>
        <w:t>Администрация сельского поселения</w:t>
      </w:r>
    </w:p>
    <w:p w:rsidR="00CB4A15" w:rsidRPr="009334EA" w:rsidRDefault="00CB4A15" w:rsidP="00CB4A15">
      <w:pPr>
        <w:jc w:val="center"/>
        <w:rPr>
          <w:b/>
          <w:sz w:val="26"/>
          <w:szCs w:val="26"/>
        </w:rPr>
      </w:pPr>
      <w:r w:rsidRPr="009334EA">
        <w:rPr>
          <w:b/>
          <w:sz w:val="26"/>
          <w:szCs w:val="26"/>
        </w:rPr>
        <w:t>«</w:t>
      </w:r>
      <w:r w:rsidR="0070236F">
        <w:rPr>
          <w:b/>
          <w:sz w:val="26"/>
          <w:szCs w:val="26"/>
        </w:rPr>
        <w:t>СЕЛО ВЁРТНОЕ</w:t>
      </w:r>
      <w:r w:rsidRPr="009334EA">
        <w:rPr>
          <w:b/>
          <w:sz w:val="26"/>
          <w:szCs w:val="26"/>
        </w:rPr>
        <w:t>»</w:t>
      </w:r>
    </w:p>
    <w:p w:rsidR="00CB4A15" w:rsidRPr="009334EA" w:rsidRDefault="00CB4A15" w:rsidP="00CB4A15">
      <w:pPr>
        <w:jc w:val="center"/>
        <w:rPr>
          <w:sz w:val="26"/>
          <w:szCs w:val="26"/>
        </w:rPr>
      </w:pPr>
    </w:p>
    <w:p w:rsidR="00CB4A15" w:rsidRPr="009334EA" w:rsidRDefault="00CB4A15" w:rsidP="00CB4A15">
      <w:pPr>
        <w:jc w:val="center"/>
        <w:rPr>
          <w:b/>
          <w:bCs/>
          <w:sz w:val="26"/>
          <w:szCs w:val="26"/>
        </w:rPr>
      </w:pPr>
      <w:r w:rsidRPr="009334EA">
        <w:rPr>
          <w:b/>
          <w:bCs/>
          <w:sz w:val="26"/>
          <w:szCs w:val="26"/>
        </w:rPr>
        <w:t xml:space="preserve"> ПОСТАНОВЛЕНИЕ</w:t>
      </w:r>
    </w:p>
    <w:p w:rsidR="00CB4A15" w:rsidRPr="009334EA" w:rsidRDefault="00CB4A15" w:rsidP="00CB4A15">
      <w:pPr>
        <w:rPr>
          <w:b/>
          <w:i/>
          <w:sz w:val="26"/>
          <w:szCs w:val="26"/>
        </w:rPr>
      </w:pPr>
    </w:p>
    <w:p w:rsidR="00CB4A15" w:rsidRPr="00D72376" w:rsidRDefault="00CB4A15" w:rsidP="00CB4A15">
      <w:pPr>
        <w:jc w:val="center"/>
        <w:textAlignment w:val="baseline"/>
        <w:rPr>
          <w:rFonts w:ascii="Segoe UI" w:hAnsi="Segoe UI" w:cs="Segoe UI"/>
          <w:sz w:val="26"/>
          <w:szCs w:val="26"/>
        </w:rPr>
      </w:pPr>
      <w:r w:rsidRPr="00D72376">
        <w:rPr>
          <w:sz w:val="26"/>
          <w:szCs w:val="26"/>
        </w:rPr>
        <w:t xml:space="preserve">«» </w:t>
      </w:r>
      <w:r w:rsidR="00821C47">
        <w:rPr>
          <w:sz w:val="26"/>
          <w:szCs w:val="26"/>
        </w:rPr>
        <w:t>________</w:t>
      </w:r>
      <w:r w:rsidRPr="00D72376">
        <w:rPr>
          <w:sz w:val="26"/>
          <w:szCs w:val="26"/>
        </w:rPr>
        <w:t xml:space="preserve"> 2020 года                  </w:t>
      </w:r>
      <w:r>
        <w:rPr>
          <w:sz w:val="26"/>
          <w:szCs w:val="26"/>
        </w:rPr>
        <w:t xml:space="preserve">               </w:t>
      </w:r>
      <w:r w:rsidRPr="00D72376">
        <w:rPr>
          <w:sz w:val="26"/>
          <w:szCs w:val="26"/>
        </w:rPr>
        <w:t>                                                           № </w:t>
      </w:r>
    </w:p>
    <w:p w:rsidR="00CB4A15" w:rsidRDefault="00CB4A15"/>
    <w:tbl>
      <w:tblPr>
        <w:tblW w:w="0" w:type="auto"/>
        <w:tblLook w:val="01E0"/>
      </w:tblPr>
      <w:tblGrid>
        <w:gridCol w:w="4786"/>
      </w:tblGrid>
      <w:tr w:rsidR="00377900" w:rsidRPr="00F70F2E" w:rsidTr="00273B6B">
        <w:trPr>
          <w:trHeight w:val="1310"/>
        </w:trPr>
        <w:tc>
          <w:tcPr>
            <w:tcW w:w="4786" w:type="dxa"/>
          </w:tcPr>
          <w:p w:rsidR="00377900" w:rsidRPr="00F70F2E" w:rsidRDefault="00377900" w:rsidP="0070236F">
            <w:pPr>
              <w:ind w:right="72"/>
              <w:jc w:val="both"/>
              <w:rPr>
                <w:sz w:val="26"/>
                <w:szCs w:val="26"/>
              </w:rPr>
            </w:pPr>
            <w:r w:rsidRPr="00F70F2E">
              <w:rPr>
                <w:b/>
                <w:sz w:val="26"/>
                <w:szCs w:val="26"/>
              </w:rPr>
              <w:t xml:space="preserve">Об утверждении </w:t>
            </w:r>
            <w:r w:rsidR="00191177">
              <w:rPr>
                <w:b/>
                <w:sz w:val="26"/>
                <w:szCs w:val="26"/>
              </w:rPr>
              <w:t>П</w:t>
            </w:r>
            <w:r w:rsidRPr="00F70F2E">
              <w:rPr>
                <w:b/>
                <w:sz w:val="26"/>
                <w:szCs w:val="26"/>
              </w:rPr>
              <w:t xml:space="preserve">равил содержания и эксплуатации </w:t>
            </w:r>
            <w:r w:rsidR="00B1135E">
              <w:rPr>
                <w:b/>
                <w:sz w:val="26"/>
                <w:szCs w:val="26"/>
              </w:rPr>
              <w:t xml:space="preserve">тренажеров уличных стационарных </w:t>
            </w:r>
            <w:r w:rsidRPr="00F70F2E">
              <w:rPr>
                <w:b/>
                <w:sz w:val="26"/>
                <w:szCs w:val="26"/>
              </w:rPr>
              <w:t xml:space="preserve">на территории сельского поселения </w:t>
            </w:r>
            <w:r w:rsidR="00AD0BE5" w:rsidRPr="00F70F2E">
              <w:rPr>
                <w:b/>
                <w:sz w:val="26"/>
                <w:szCs w:val="26"/>
              </w:rPr>
              <w:t>«</w:t>
            </w:r>
            <w:r w:rsidR="0070236F">
              <w:rPr>
                <w:b/>
                <w:sz w:val="26"/>
                <w:szCs w:val="26"/>
              </w:rPr>
              <w:t xml:space="preserve">Село </w:t>
            </w:r>
            <w:proofErr w:type="spellStart"/>
            <w:r w:rsidR="0070236F">
              <w:rPr>
                <w:b/>
                <w:sz w:val="26"/>
                <w:szCs w:val="26"/>
              </w:rPr>
              <w:t>Вёртное</w:t>
            </w:r>
            <w:proofErr w:type="spellEnd"/>
            <w:r w:rsidR="00AD0BE5" w:rsidRPr="00F70F2E">
              <w:rPr>
                <w:b/>
                <w:sz w:val="26"/>
                <w:szCs w:val="26"/>
              </w:rPr>
              <w:t>»</w:t>
            </w:r>
          </w:p>
        </w:tc>
      </w:tr>
    </w:tbl>
    <w:p w:rsidR="00377900" w:rsidRPr="00F70F2E" w:rsidRDefault="00377900" w:rsidP="00377900">
      <w:pPr>
        <w:ind w:firstLine="708"/>
        <w:jc w:val="both"/>
        <w:rPr>
          <w:sz w:val="26"/>
          <w:szCs w:val="26"/>
        </w:rPr>
      </w:pPr>
    </w:p>
    <w:p w:rsidR="00F70F2E" w:rsidRPr="000C6DC0" w:rsidRDefault="00F70F2E" w:rsidP="00F70F2E">
      <w:pPr>
        <w:ind w:right="-15" w:firstLine="705"/>
        <w:jc w:val="both"/>
        <w:textAlignment w:val="baseline"/>
        <w:rPr>
          <w:rFonts w:ascii="Segoe UI" w:hAnsi="Segoe UI" w:cs="Segoe UI"/>
          <w:sz w:val="26"/>
          <w:szCs w:val="26"/>
        </w:rPr>
      </w:pPr>
      <w:r w:rsidRPr="000C6DC0">
        <w:rPr>
          <w:color w:val="000000"/>
          <w:sz w:val="26"/>
          <w:szCs w:val="26"/>
        </w:rPr>
        <w:t xml:space="preserve">      В соответствии с Федеральным законом  № 131-ФЗ от 06.10.2003г. «Об общих принципах организации местного самоуправления в Российской Федерации», ГОСТ </w:t>
      </w:r>
      <w:proofErr w:type="gramStart"/>
      <w:r w:rsidRPr="000C6DC0">
        <w:rPr>
          <w:color w:val="000000"/>
          <w:sz w:val="26"/>
          <w:szCs w:val="26"/>
        </w:rPr>
        <w:t>Р</w:t>
      </w:r>
      <w:proofErr w:type="gramEnd"/>
      <w:r w:rsidRPr="000C6DC0">
        <w:rPr>
          <w:color w:val="000000"/>
          <w:sz w:val="26"/>
          <w:szCs w:val="26"/>
        </w:rPr>
        <w:t xml:space="preserve"> 5</w:t>
      </w:r>
      <w:r w:rsidR="00B1135E">
        <w:rPr>
          <w:color w:val="000000"/>
          <w:sz w:val="26"/>
          <w:szCs w:val="26"/>
        </w:rPr>
        <w:t>7538</w:t>
      </w:r>
      <w:r w:rsidRPr="000C6DC0">
        <w:rPr>
          <w:color w:val="000000"/>
          <w:sz w:val="26"/>
          <w:szCs w:val="26"/>
        </w:rPr>
        <w:t>-201</w:t>
      </w:r>
      <w:r w:rsidR="00B1135E">
        <w:rPr>
          <w:color w:val="000000"/>
          <w:sz w:val="26"/>
          <w:szCs w:val="26"/>
        </w:rPr>
        <w:t>7</w:t>
      </w:r>
      <w:r w:rsidRPr="000C6DC0">
        <w:rPr>
          <w:color w:val="000000"/>
          <w:sz w:val="26"/>
          <w:szCs w:val="26"/>
        </w:rPr>
        <w:t xml:space="preserve"> «</w:t>
      </w:r>
      <w:r w:rsidR="00B1135E">
        <w:rPr>
          <w:color w:val="000000"/>
          <w:sz w:val="26"/>
          <w:szCs w:val="26"/>
        </w:rPr>
        <w:t>Тренажеры уличные стационарные. Общие требования и методы испытаний</w:t>
      </w:r>
      <w:r w:rsidRPr="000C6DC0">
        <w:rPr>
          <w:color w:val="000000"/>
          <w:sz w:val="26"/>
          <w:szCs w:val="26"/>
        </w:rPr>
        <w:t>», </w:t>
      </w:r>
      <w:r w:rsidRPr="000C6DC0">
        <w:rPr>
          <w:sz w:val="26"/>
          <w:szCs w:val="26"/>
        </w:rPr>
        <w:t>Уставом сельского поселения «</w:t>
      </w:r>
      <w:r w:rsidR="0070236F">
        <w:rPr>
          <w:sz w:val="26"/>
          <w:szCs w:val="26"/>
        </w:rPr>
        <w:t xml:space="preserve">Село </w:t>
      </w:r>
      <w:proofErr w:type="spellStart"/>
      <w:r w:rsidR="0070236F">
        <w:rPr>
          <w:sz w:val="26"/>
          <w:szCs w:val="26"/>
        </w:rPr>
        <w:t>Вёртное</w:t>
      </w:r>
      <w:proofErr w:type="spellEnd"/>
      <w:r w:rsidRPr="000C6DC0">
        <w:rPr>
          <w:sz w:val="26"/>
          <w:szCs w:val="26"/>
        </w:rPr>
        <w:t xml:space="preserve">» </w:t>
      </w:r>
      <w:r w:rsidRPr="000C6DC0">
        <w:rPr>
          <w:b/>
          <w:bCs/>
          <w:sz w:val="26"/>
          <w:szCs w:val="26"/>
        </w:rPr>
        <w:t>ПОСТАНОВЛЯЮ:</w:t>
      </w:r>
      <w:r w:rsidRPr="000C6DC0">
        <w:rPr>
          <w:sz w:val="26"/>
          <w:szCs w:val="26"/>
        </w:rPr>
        <w:t> </w:t>
      </w:r>
    </w:p>
    <w:p w:rsidR="00F70F2E" w:rsidRPr="000C6DC0" w:rsidRDefault="00F70F2E" w:rsidP="00F70F2E">
      <w:pPr>
        <w:jc w:val="both"/>
        <w:textAlignment w:val="baseline"/>
        <w:rPr>
          <w:rFonts w:ascii="Segoe UI" w:hAnsi="Segoe UI" w:cs="Segoe UI"/>
          <w:sz w:val="26"/>
          <w:szCs w:val="26"/>
        </w:rPr>
      </w:pPr>
      <w:r w:rsidRPr="000C6DC0">
        <w:rPr>
          <w:rFonts w:ascii="Arial" w:hAnsi="Arial" w:cs="Arial"/>
          <w:sz w:val="26"/>
          <w:szCs w:val="26"/>
        </w:rPr>
        <w:t> </w:t>
      </w:r>
    </w:p>
    <w:p w:rsidR="00F70F2E" w:rsidRPr="000C6DC0" w:rsidRDefault="00F70F2E" w:rsidP="00F70F2E">
      <w:pPr>
        <w:jc w:val="both"/>
        <w:textAlignment w:val="baseline"/>
        <w:rPr>
          <w:rFonts w:ascii="Segoe UI" w:hAnsi="Segoe UI" w:cs="Segoe UI"/>
          <w:sz w:val="26"/>
          <w:szCs w:val="26"/>
        </w:rPr>
      </w:pPr>
      <w:r w:rsidRPr="000C6DC0">
        <w:rPr>
          <w:rFonts w:ascii="Arial" w:hAnsi="Arial" w:cs="Arial"/>
          <w:color w:val="000000"/>
          <w:sz w:val="26"/>
          <w:szCs w:val="26"/>
        </w:rPr>
        <w:t xml:space="preserve">         </w:t>
      </w:r>
      <w:r>
        <w:rPr>
          <w:rFonts w:ascii="Arial" w:hAnsi="Arial" w:cs="Arial"/>
          <w:color w:val="000000"/>
          <w:sz w:val="26"/>
          <w:szCs w:val="26"/>
        </w:rPr>
        <w:t xml:space="preserve"> </w:t>
      </w:r>
      <w:r w:rsidRPr="000C6DC0">
        <w:rPr>
          <w:rFonts w:ascii="Arial" w:hAnsi="Arial" w:cs="Arial"/>
          <w:sz w:val="26"/>
          <w:szCs w:val="26"/>
        </w:rPr>
        <w:t> </w:t>
      </w:r>
      <w:r w:rsidRPr="000C6DC0">
        <w:rPr>
          <w:sz w:val="26"/>
          <w:szCs w:val="26"/>
        </w:rPr>
        <w:t xml:space="preserve">1. Утвердить Правила содержания и эксплуатации </w:t>
      </w:r>
      <w:r w:rsidR="00B1135E">
        <w:rPr>
          <w:sz w:val="26"/>
          <w:szCs w:val="26"/>
        </w:rPr>
        <w:t>тренажеров уличных стационарных</w:t>
      </w:r>
      <w:r w:rsidRPr="000C6DC0">
        <w:rPr>
          <w:sz w:val="26"/>
          <w:szCs w:val="26"/>
        </w:rPr>
        <w:t>, расположенных на  территории  сельского поселения «</w:t>
      </w:r>
      <w:r w:rsidR="0070236F">
        <w:rPr>
          <w:sz w:val="26"/>
          <w:szCs w:val="26"/>
        </w:rPr>
        <w:t xml:space="preserve">Село </w:t>
      </w:r>
      <w:proofErr w:type="spellStart"/>
      <w:r w:rsidR="0070236F">
        <w:rPr>
          <w:sz w:val="26"/>
          <w:szCs w:val="26"/>
        </w:rPr>
        <w:t>Вёртное</w:t>
      </w:r>
      <w:proofErr w:type="spellEnd"/>
      <w:r w:rsidRPr="000C6DC0">
        <w:rPr>
          <w:sz w:val="26"/>
          <w:szCs w:val="26"/>
        </w:rPr>
        <w:t>», согласно приложению. </w:t>
      </w:r>
    </w:p>
    <w:p w:rsidR="00F70F2E" w:rsidRPr="000C6DC0" w:rsidRDefault="00F70F2E" w:rsidP="00F70F2E">
      <w:pPr>
        <w:jc w:val="both"/>
        <w:textAlignment w:val="baseline"/>
        <w:rPr>
          <w:rFonts w:ascii="Segoe UI" w:hAnsi="Segoe UI" w:cs="Segoe UI"/>
          <w:sz w:val="26"/>
          <w:szCs w:val="26"/>
        </w:rPr>
      </w:pPr>
      <w:r w:rsidRPr="000C6DC0">
        <w:rPr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  </w:t>
      </w:r>
      <w:r w:rsidRPr="000C6DC0">
        <w:rPr>
          <w:sz w:val="26"/>
          <w:szCs w:val="26"/>
        </w:rPr>
        <w:t> 2. Настоящее постановление вступает в силу с момента обнародования и подлежит размещению в сети «Интернет» на официальном сайте органов местного самоуправления сельского поселения «</w:t>
      </w:r>
      <w:r w:rsidR="0070236F">
        <w:rPr>
          <w:sz w:val="26"/>
          <w:szCs w:val="26"/>
        </w:rPr>
        <w:t xml:space="preserve">Село </w:t>
      </w:r>
      <w:proofErr w:type="spellStart"/>
      <w:r w:rsidR="0070236F">
        <w:rPr>
          <w:sz w:val="26"/>
          <w:szCs w:val="26"/>
        </w:rPr>
        <w:t>Вёртное</w:t>
      </w:r>
      <w:proofErr w:type="spellEnd"/>
      <w:r w:rsidRPr="000C6DC0">
        <w:rPr>
          <w:sz w:val="26"/>
          <w:szCs w:val="26"/>
        </w:rPr>
        <w:t>» http://</w:t>
      </w:r>
      <w:proofErr w:type="spellStart"/>
      <w:r w:rsidR="0070236F">
        <w:rPr>
          <w:sz w:val="26"/>
          <w:szCs w:val="26"/>
          <w:lang w:val="en-US"/>
        </w:rPr>
        <w:t>vyortnoe</w:t>
      </w:r>
      <w:proofErr w:type="spellEnd"/>
      <w:r w:rsidRPr="000C6DC0">
        <w:rPr>
          <w:sz w:val="26"/>
          <w:szCs w:val="26"/>
        </w:rPr>
        <w:t>.</w:t>
      </w:r>
      <w:proofErr w:type="spellStart"/>
      <w:r w:rsidRPr="000C6DC0">
        <w:rPr>
          <w:sz w:val="26"/>
          <w:szCs w:val="26"/>
          <w:lang w:val="en-US"/>
        </w:rPr>
        <w:t>ru</w:t>
      </w:r>
      <w:proofErr w:type="spellEnd"/>
      <w:r w:rsidRPr="000C6DC0">
        <w:rPr>
          <w:sz w:val="26"/>
          <w:szCs w:val="26"/>
        </w:rPr>
        <w:t>/.</w:t>
      </w:r>
    </w:p>
    <w:p w:rsidR="00F70F2E" w:rsidRPr="000C6DC0" w:rsidRDefault="00F70F2E" w:rsidP="00F70F2E">
      <w:pPr>
        <w:ind w:firstLine="705"/>
        <w:jc w:val="both"/>
        <w:textAlignment w:val="baseline"/>
        <w:rPr>
          <w:rFonts w:ascii="Segoe UI" w:hAnsi="Segoe UI" w:cs="Segoe UI"/>
          <w:sz w:val="26"/>
          <w:szCs w:val="26"/>
        </w:rPr>
      </w:pPr>
      <w:r w:rsidRPr="000C6DC0">
        <w:rPr>
          <w:sz w:val="26"/>
          <w:szCs w:val="26"/>
        </w:rPr>
        <w:t xml:space="preserve">3.  </w:t>
      </w:r>
      <w:proofErr w:type="gramStart"/>
      <w:r w:rsidRPr="000C6DC0">
        <w:rPr>
          <w:sz w:val="26"/>
          <w:szCs w:val="26"/>
        </w:rPr>
        <w:t>Контроль за</w:t>
      </w:r>
      <w:proofErr w:type="gramEnd"/>
      <w:r w:rsidRPr="000C6DC0">
        <w:rPr>
          <w:sz w:val="26"/>
          <w:szCs w:val="26"/>
        </w:rPr>
        <w:t xml:space="preserve"> исполнением настоящего постановления оставляю за собой. </w:t>
      </w:r>
    </w:p>
    <w:p w:rsidR="00F70F2E" w:rsidRPr="000C6DC0" w:rsidRDefault="00F70F2E" w:rsidP="00F70F2E">
      <w:pPr>
        <w:jc w:val="both"/>
        <w:textAlignment w:val="baseline"/>
        <w:rPr>
          <w:rFonts w:ascii="Segoe UI" w:hAnsi="Segoe UI" w:cs="Segoe UI"/>
          <w:sz w:val="26"/>
          <w:szCs w:val="26"/>
        </w:rPr>
      </w:pPr>
      <w:r w:rsidRPr="000C6DC0">
        <w:rPr>
          <w:rFonts w:ascii="Arial" w:hAnsi="Arial" w:cs="Arial"/>
          <w:color w:val="000000"/>
          <w:sz w:val="26"/>
          <w:szCs w:val="26"/>
        </w:rPr>
        <w:t> </w:t>
      </w:r>
      <w:r w:rsidRPr="000C6DC0">
        <w:rPr>
          <w:rFonts w:ascii="Arial" w:hAnsi="Arial" w:cs="Arial"/>
          <w:sz w:val="26"/>
          <w:szCs w:val="26"/>
        </w:rPr>
        <w:t> </w:t>
      </w:r>
    </w:p>
    <w:p w:rsidR="00F70F2E" w:rsidRDefault="00F70F2E" w:rsidP="00F70F2E">
      <w:pPr>
        <w:jc w:val="both"/>
        <w:textAlignment w:val="baseline"/>
        <w:rPr>
          <w:rFonts w:ascii="Arial" w:hAnsi="Arial" w:cs="Arial"/>
          <w:sz w:val="26"/>
          <w:szCs w:val="26"/>
        </w:rPr>
      </w:pPr>
      <w:r w:rsidRPr="000C6DC0">
        <w:rPr>
          <w:rFonts w:ascii="Arial" w:hAnsi="Arial" w:cs="Arial"/>
          <w:sz w:val="26"/>
          <w:szCs w:val="26"/>
        </w:rPr>
        <w:t> </w:t>
      </w:r>
    </w:p>
    <w:p w:rsidR="00F70F2E" w:rsidRDefault="00F70F2E" w:rsidP="00F70F2E">
      <w:pPr>
        <w:jc w:val="both"/>
        <w:textAlignment w:val="baseline"/>
        <w:rPr>
          <w:rFonts w:ascii="Arial" w:hAnsi="Arial" w:cs="Arial"/>
          <w:sz w:val="26"/>
          <w:szCs w:val="26"/>
        </w:rPr>
      </w:pPr>
    </w:p>
    <w:p w:rsidR="00F70F2E" w:rsidRDefault="00F70F2E" w:rsidP="00F70F2E">
      <w:pPr>
        <w:jc w:val="both"/>
        <w:textAlignment w:val="baseline"/>
        <w:rPr>
          <w:rFonts w:ascii="Arial" w:hAnsi="Arial" w:cs="Arial"/>
          <w:sz w:val="26"/>
          <w:szCs w:val="26"/>
        </w:rPr>
      </w:pPr>
    </w:p>
    <w:p w:rsidR="00F70F2E" w:rsidRPr="000C6DC0" w:rsidRDefault="00F70F2E" w:rsidP="00F70F2E">
      <w:pPr>
        <w:jc w:val="both"/>
        <w:textAlignment w:val="baseline"/>
        <w:rPr>
          <w:rFonts w:ascii="Segoe UI" w:hAnsi="Segoe UI" w:cs="Segoe UI"/>
          <w:sz w:val="26"/>
          <w:szCs w:val="26"/>
        </w:rPr>
      </w:pPr>
    </w:p>
    <w:p w:rsidR="00377900" w:rsidRPr="00F70F2E" w:rsidRDefault="00F70F2E" w:rsidP="00F70F2E">
      <w:pPr>
        <w:ind w:firstLine="708"/>
        <w:jc w:val="both"/>
        <w:rPr>
          <w:sz w:val="26"/>
          <w:szCs w:val="26"/>
        </w:rPr>
      </w:pPr>
      <w:r w:rsidRPr="000C6DC0">
        <w:rPr>
          <w:sz w:val="26"/>
          <w:szCs w:val="26"/>
        </w:rPr>
        <w:t xml:space="preserve">Глава администрации                                      </w:t>
      </w:r>
      <w:r>
        <w:rPr>
          <w:sz w:val="26"/>
          <w:szCs w:val="26"/>
        </w:rPr>
        <w:t xml:space="preserve">              </w:t>
      </w:r>
      <w:proofErr w:type="spellStart"/>
      <w:r w:rsidR="0070236F">
        <w:rPr>
          <w:sz w:val="26"/>
          <w:szCs w:val="26"/>
        </w:rPr>
        <w:t>А.П.Полиданова</w:t>
      </w:r>
      <w:proofErr w:type="spellEnd"/>
      <w:r>
        <w:rPr>
          <w:sz w:val="26"/>
          <w:szCs w:val="26"/>
        </w:rPr>
        <w:t xml:space="preserve">        </w:t>
      </w:r>
      <w:r w:rsidRPr="000C6DC0">
        <w:rPr>
          <w:sz w:val="26"/>
          <w:szCs w:val="26"/>
        </w:rPr>
        <w:t xml:space="preserve">         </w:t>
      </w:r>
    </w:p>
    <w:p w:rsidR="00377900" w:rsidRPr="00F70F2E" w:rsidRDefault="00377900" w:rsidP="00377900">
      <w:pPr>
        <w:jc w:val="both"/>
        <w:rPr>
          <w:sz w:val="26"/>
          <w:szCs w:val="26"/>
        </w:rPr>
      </w:pPr>
    </w:p>
    <w:p w:rsidR="00377900" w:rsidRPr="00F70F2E" w:rsidRDefault="00377900" w:rsidP="00377900">
      <w:pPr>
        <w:jc w:val="right"/>
        <w:rPr>
          <w:rStyle w:val="fontstyle01"/>
          <w:rFonts w:ascii="Times New Roman" w:hAnsi="Times New Roman"/>
          <w:sz w:val="26"/>
          <w:szCs w:val="26"/>
        </w:rPr>
      </w:pPr>
    </w:p>
    <w:p w:rsidR="00377900" w:rsidRPr="00F70F2E" w:rsidRDefault="00377900" w:rsidP="00377900">
      <w:pPr>
        <w:jc w:val="right"/>
        <w:rPr>
          <w:rStyle w:val="fontstyle01"/>
          <w:rFonts w:ascii="Times New Roman" w:hAnsi="Times New Roman"/>
          <w:sz w:val="26"/>
          <w:szCs w:val="26"/>
        </w:rPr>
      </w:pPr>
    </w:p>
    <w:p w:rsidR="00377900" w:rsidRPr="00F70F2E" w:rsidRDefault="00377900" w:rsidP="00377900">
      <w:pPr>
        <w:jc w:val="right"/>
        <w:rPr>
          <w:rStyle w:val="fontstyle01"/>
          <w:rFonts w:ascii="Times New Roman" w:hAnsi="Times New Roman"/>
          <w:sz w:val="26"/>
          <w:szCs w:val="26"/>
        </w:rPr>
      </w:pPr>
    </w:p>
    <w:p w:rsidR="00377900" w:rsidRPr="00F70F2E" w:rsidRDefault="00377900" w:rsidP="00377900">
      <w:pPr>
        <w:jc w:val="right"/>
        <w:rPr>
          <w:rStyle w:val="fontstyle01"/>
          <w:rFonts w:ascii="Times New Roman" w:hAnsi="Times New Roman"/>
          <w:sz w:val="26"/>
          <w:szCs w:val="26"/>
        </w:rPr>
      </w:pPr>
    </w:p>
    <w:p w:rsidR="00377900" w:rsidRPr="00F70F2E" w:rsidRDefault="00377900" w:rsidP="00377900">
      <w:pPr>
        <w:jc w:val="right"/>
        <w:rPr>
          <w:rStyle w:val="fontstyle01"/>
          <w:rFonts w:ascii="Times New Roman" w:hAnsi="Times New Roman"/>
          <w:sz w:val="26"/>
          <w:szCs w:val="26"/>
        </w:rPr>
      </w:pPr>
    </w:p>
    <w:p w:rsidR="00377900" w:rsidRPr="00F70F2E" w:rsidRDefault="00377900" w:rsidP="00377900">
      <w:pPr>
        <w:jc w:val="right"/>
        <w:rPr>
          <w:rStyle w:val="fontstyle01"/>
          <w:rFonts w:ascii="Times New Roman" w:hAnsi="Times New Roman"/>
          <w:sz w:val="26"/>
          <w:szCs w:val="26"/>
        </w:rPr>
      </w:pPr>
    </w:p>
    <w:p w:rsidR="00377900" w:rsidRPr="00F70F2E" w:rsidRDefault="00377900" w:rsidP="00377900">
      <w:pPr>
        <w:jc w:val="right"/>
        <w:rPr>
          <w:rStyle w:val="fontstyle01"/>
          <w:rFonts w:ascii="Times New Roman" w:hAnsi="Times New Roman"/>
          <w:sz w:val="26"/>
          <w:szCs w:val="26"/>
        </w:rPr>
      </w:pPr>
    </w:p>
    <w:p w:rsidR="00377900" w:rsidRPr="00F70F2E" w:rsidRDefault="00377900" w:rsidP="00377900">
      <w:pPr>
        <w:jc w:val="right"/>
        <w:rPr>
          <w:rStyle w:val="fontstyle01"/>
          <w:rFonts w:ascii="Times New Roman" w:hAnsi="Times New Roman"/>
          <w:sz w:val="26"/>
          <w:szCs w:val="26"/>
        </w:rPr>
      </w:pPr>
    </w:p>
    <w:p w:rsidR="00377900" w:rsidRPr="002D42CA" w:rsidRDefault="00377900" w:rsidP="00377900">
      <w:pPr>
        <w:jc w:val="right"/>
        <w:rPr>
          <w:rStyle w:val="fontstyle01"/>
          <w:rFonts w:ascii="Times New Roman" w:hAnsi="Times New Roman"/>
          <w:sz w:val="22"/>
          <w:szCs w:val="22"/>
        </w:rPr>
      </w:pPr>
      <w:r w:rsidRPr="002D42CA">
        <w:rPr>
          <w:rStyle w:val="fontstyle01"/>
          <w:rFonts w:ascii="Times New Roman" w:hAnsi="Times New Roman"/>
          <w:sz w:val="22"/>
          <w:szCs w:val="22"/>
        </w:rPr>
        <w:lastRenderedPageBreak/>
        <w:t xml:space="preserve">Приложение №1 </w:t>
      </w:r>
    </w:p>
    <w:p w:rsidR="00377900" w:rsidRPr="002D42CA" w:rsidRDefault="00377900" w:rsidP="00377900">
      <w:pPr>
        <w:jc w:val="right"/>
        <w:rPr>
          <w:rStyle w:val="fontstyle01"/>
          <w:rFonts w:ascii="Times New Roman" w:hAnsi="Times New Roman"/>
          <w:sz w:val="22"/>
          <w:szCs w:val="22"/>
        </w:rPr>
      </w:pPr>
      <w:r w:rsidRPr="002D42CA">
        <w:rPr>
          <w:color w:val="000000"/>
          <w:sz w:val="22"/>
          <w:szCs w:val="22"/>
        </w:rPr>
        <w:t xml:space="preserve"> </w:t>
      </w:r>
      <w:r w:rsidRPr="002D42CA">
        <w:rPr>
          <w:rStyle w:val="fontstyle01"/>
          <w:rFonts w:ascii="Times New Roman" w:hAnsi="Times New Roman"/>
          <w:sz w:val="22"/>
          <w:szCs w:val="22"/>
        </w:rPr>
        <w:t>к постановлению администрации</w:t>
      </w:r>
    </w:p>
    <w:p w:rsidR="00377900" w:rsidRPr="002D42CA" w:rsidRDefault="00377900" w:rsidP="00377900">
      <w:pPr>
        <w:jc w:val="right"/>
        <w:rPr>
          <w:rStyle w:val="fontstyle01"/>
          <w:rFonts w:ascii="Times New Roman" w:hAnsi="Times New Roman"/>
          <w:sz w:val="22"/>
          <w:szCs w:val="22"/>
        </w:rPr>
      </w:pPr>
      <w:r w:rsidRPr="002D42CA">
        <w:rPr>
          <w:rStyle w:val="fontstyle01"/>
          <w:rFonts w:ascii="Times New Roman" w:hAnsi="Times New Roman"/>
          <w:sz w:val="22"/>
          <w:szCs w:val="22"/>
        </w:rPr>
        <w:t>сельского поселения «</w:t>
      </w:r>
      <w:r w:rsidR="0070236F">
        <w:rPr>
          <w:rStyle w:val="fontstyle01"/>
          <w:rFonts w:ascii="Times New Roman" w:hAnsi="Times New Roman"/>
          <w:sz w:val="22"/>
          <w:szCs w:val="22"/>
        </w:rPr>
        <w:t xml:space="preserve">Село </w:t>
      </w:r>
      <w:proofErr w:type="spellStart"/>
      <w:r w:rsidR="0070236F">
        <w:rPr>
          <w:rStyle w:val="fontstyle01"/>
          <w:rFonts w:ascii="Times New Roman" w:hAnsi="Times New Roman"/>
          <w:sz w:val="22"/>
          <w:szCs w:val="22"/>
        </w:rPr>
        <w:t>Вёртное</w:t>
      </w:r>
      <w:proofErr w:type="spellEnd"/>
      <w:r w:rsidRPr="002D42CA">
        <w:rPr>
          <w:rStyle w:val="fontstyle01"/>
          <w:rFonts w:ascii="Times New Roman" w:hAnsi="Times New Roman"/>
          <w:sz w:val="22"/>
          <w:szCs w:val="22"/>
        </w:rPr>
        <w:t>»</w:t>
      </w:r>
      <w:r w:rsidRPr="002D42CA">
        <w:rPr>
          <w:color w:val="000000"/>
          <w:sz w:val="22"/>
          <w:szCs w:val="22"/>
        </w:rPr>
        <w:br/>
      </w:r>
      <w:r w:rsidRPr="002D42CA">
        <w:rPr>
          <w:rStyle w:val="fontstyle01"/>
          <w:rFonts w:ascii="Times New Roman" w:hAnsi="Times New Roman"/>
          <w:sz w:val="22"/>
          <w:szCs w:val="22"/>
        </w:rPr>
        <w:t xml:space="preserve">от «__» ________ 2020 г. № </w:t>
      </w:r>
    </w:p>
    <w:p w:rsidR="00377900" w:rsidRPr="002D42CA" w:rsidRDefault="00377900" w:rsidP="00377900">
      <w:pPr>
        <w:jc w:val="center"/>
        <w:rPr>
          <w:rStyle w:val="fontstyle21"/>
        </w:rPr>
      </w:pPr>
      <w:r w:rsidRPr="006B0073">
        <w:rPr>
          <w:color w:val="000000"/>
          <w:sz w:val="24"/>
          <w:szCs w:val="24"/>
        </w:rPr>
        <w:br/>
      </w:r>
      <w:r w:rsidRPr="002D42CA">
        <w:rPr>
          <w:rStyle w:val="fontstyle21"/>
        </w:rPr>
        <w:t xml:space="preserve">ПРАВИЛА СОДЕРЖАНИЯ И ЭКСПЛУАТАЦИИ </w:t>
      </w:r>
      <w:r w:rsidR="00B1135E" w:rsidRPr="002D42CA">
        <w:rPr>
          <w:rStyle w:val="fontstyle21"/>
        </w:rPr>
        <w:t xml:space="preserve">ТРЕНАЖЕРОВ УЛИЧНЫХ СТАЦИОНАРНЫХ </w:t>
      </w:r>
      <w:r w:rsidRPr="002D42CA">
        <w:rPr>
          <w:rStyle w:val="fontstyle21"/>
        </w:rPr>
        <w:t xml:space="preserve"> НА ТЕРРИТОРИИ </w:t>
      </w:r>
    </w:p>
    <w:p w:rsidR="00377900" w:rsidRPr="002D42CA" w:rsidRDefault="00377900" w:rsidP="00377900">
      <w:pPr>
        <w:jc w:val="center"/>
        <w:rPr>
          <w:rStyle w:val="fontstyle21"/>
        </w:rPr>
      </w:pPr>
      <w:r w:rsidRPr="002D42CA">
        <w:rPr>
          <w:rStyle w:val="fontstyle21"/>
        </w:rPr>
        <w:t xml:space="preserve">СЕЛЬСКОГО ПОСЕЛЕНИЯ </w:t>
      </w:r>
      <w:r w:rsidRPr="002D42CA">
        <w:rPr>
          <w:rStyle w:val="fontstyle21"/>
          <w:rFonts w:hint="eastAsia"/>
        </w:rPr>
        <w:t>«</w:t>
      </w:r>
      <w:r w:rsidR="0070236F">
        <w:rPr>
          <w:rStyle w:val="fontstyle21"/>
        </w:rPr>
        <w:t>СЕЛО ВЁРТНОЕ</w:t>
      </w:r>
      <w:r w:rsidRPr="002D42CA">
        <w:rPr>
          <w:rStyle w:val="fontstyle21"/>
          <w:rFonts w:hint="eastAsia"/>
        </w:rPr>
        <w:t>»</w:t>
      </w:r>
    </w:p>
    <w:p w:rsidR="00377900" w:rsidRPr="002D42CA" w:rsidRDefault="00377900" w:rsidP="00377900">
      <w:pPr>
        <w:ind w:firstLine="709"/>
        <w:rPr>
          <w:b/>
          <w:bCs/>
          <w:color w:val="000000"/>
          <w:sz w:val="24"/>
          <w:szCs w:val="24"/>
        </w:rPr>
      </w:pPr>
    </w:p>
    <w:p w:rsidR="00377900" w:rsidRPr="002D42CA" w:rsidRDefault="00377900" w:rsidP="00F70F2E">
      <w:pPr>
        <w:ind w:firstLine="709"/>
        <w:jc w:val="center"/>
        <w:rPr>
          <w:rStyle w:val="fontstyle21"/>
        </w:rPr>
      </w:pPr>
      <w:r w:rsidRPr="002D42CA">
        <w:rPr>
          <w:rStyle w:val="fontstyle21"/>
        </w:rPr>
        <w:t xml:space="preserve">1. </w:t>
      </w:r>
      <w:r w:rsidR="00F70F2E" w:rsidRPr="002D42CA">
        <w:rPr>
          <w:rStyle w:val="fontstyle21"/>
        </w:rPr>
        <w:t>ВВЕДЕНИЕ</w:t>
      </w:r>
    </w:p>
    <w:p w:rsidR="00377900" w:rsidRPr="002D42CA" w:rsidRDefault="00377900" w:rsidP="00F70F2E">
      <w:pPr>
        <w:jc w:val="both"/>
        <w:rPr>
          <w:color w:val="000000"/>
          <w:sz w:val="24"/>
          <w:szCs w:val="24"/>
        </w:rPr>
      </w:pPr>
    </w:p>
    <w:p w:rsidR="00E1563F" w:rsidRPr="002D42CA" w:rsidRDefault="00786242" w:rsidP="00E1563F">
      <w:pPr>
        <w:shd w:val="clear" w:color="auto" w:fill="FFFFFF"/>
        <w:ind w:firstLine="705"/>
        <w:jc w:val="both"/>
        <w:textAlignment w:val="baseline"/>
        <w:rPr>
          <w:sz w:val="24"/>
          <w:szCs w:val="24"/>
        </w:rPr>
      </w:pPr>
      <w:r w:rsidRPr="002D42CA">
        <w:rPr>
          <w:rStyle w:val="fontstyle01"/>
          <w:rFonts w:ascii="Times New Roman" w:hAnsi="Times New Roman"/>
        </w:rPr>
        <w:t xml:space="preserve">Тренажеры уличные стационарные </w:t>
      </w:r>
      <w:r w:rsidR="009E5258" w:rsidRPr="002D42CA">
        <w:rPr>
          <w:rStyle w:val="fontstyle01"/>
          <w:rFonts w:ascii="Times New Roman" w:hAnsi="Times New Roman"/>
        </w:rPr>
        <w:t xml:space="preserve">(далее – тренажеры) </w:t>
      </w:r>
      <w:r w:rsidRPr="002D42CA">
        <w:rPr>
          <w:rStyle w:val="fontstyle01"/>
          <w:rFonts w:ascii="Times New Roman" w:hAnsi="Times New Roman"/>
        </w:rPr>
        <w:t xml:space="preserve">предназначены для занятий физической культурой </w:t>
      </w:r>
      <w:r w:rsidR="00E67642" w:rsidRPr="002D42CA">
        <w:rPr>
          <w:rStyle w:val="fontstyle01"/>
          <w:rFonts w:ascii="Times New Roman" w:hAnsi="Times New Roman"/>
        </w:rPr>
        <w:t xml:space="preserve">для молодежи и взрослых </w:t>
      </w:r>
      <w:r w:rsidRPr="002D42CA">
        <w:rPr>
          <w:rStyle w:val="fontstyle01"/>
          <w:rFonts w:ascii="Times New Roman" w:hAnsi="Times New Roman"/>
        </w:rPr>
        <w:t xml:space="preserve"> </w:t>
      </w:r>
      <w:r w:rsidR="00E67642" w:rsidRPr="002D42CA">
        <w:rPr>
          <w:rStyle w:val="fontstyle01"/>
          <w:rFonts w:ascii="Times New Roman" w:hAnsi="Times New Roman"/>
        </w:rPr>
        <w:t xml:space="preserve">или лиц </w:t>
      </w:r>
      <w:r w:rsidRPr="002D42CA">
        <w:rPr>
          <w:rStyle w:val="fontstyle01"/>
          <w:rFonts w:ascii="Times New Roman" w:hAnsi="Times New Roman"/>
        </w:rPr>
        <w:t xml:space="preserve">ростом не ниже 1400мм. </w:t>
      </w:r>
    </w:p>
    <w:p w:rsidR="00AD2064" w:rsidRPr="002D42CA" w:rsidRDefault="00AD2064" w:rsidP="00377900">
      <w:pPr>
        <w:ind w:firstLine="709"/>
        <w:jc w:val="both"/>
        <w:rPr>
          <w:color w:val="000000" w:themeColor="text1"/>
          <w:sz w:val="24"/>
          <w:szCs w:val="24"/>
          <w:shd w:val="clear" w:color="auto" w:fill="FFFFFF"/>
        </w:rPr>
      </w:pPr>
      <w:r w:rsidRPr="002D42CA">
        <w:rPr>
          <w:rStyle w:val="fontstyle01"/>
          <w:rFonts w:ascii="Times New Roman" w:hAnsi="Times New Roman"/>
          <w:color w:val="000000" w:themeColor="text1"/>
        </w:rPr>
        <w:t xml:space="preserve">Тренажеры уличные стационарные </w:t>
      </w:r>
      <w:r w:rsidRPr="002D42CA">
        <w:rPr>
          <w:color w:val="000000" w:themeColor="text1"/>
          <w:sz w:val="24"/>
          <w:szCs w:val="24"/>
          <w:shd w:val="clear" w:color="auto" w:fill="FFFFFF"/>
        </w:rPr>
        <w:t>дают двойную пользу, так как физические нагрузки происходят на свежем воздухе, что придает не только большего эффекта, но и делает упражнения более комфортными,</w:t>
      </w:r>
      <w:r w:rsidRPr="002D42CA">
        <w:rPr>
          <w:rStyle w:val="fontstyle01"/>
          <w:rFonts w:ascii="Times New Roman" w:hAnsi="Times New Roman"/>
          <w:color w:val="000000" w:themeColor="text1"/>
        </w:rPr>
        <w:t xml:space="preserve"> </w:t>
      </w:r>
      <w:r w:rsidRPr="002D42CA">
        <w:rPr>
          <w:color w:val="000000" w:themeColor="text1"/>
          <w:sz w:val="24"/>
          <w:szCs w:val="24"/>
          <w:shd w:val="clear" w:color="auto" w:fill="FFFFFF"/>
        </w:rPr>
        <w:t xml:space="preserve">можно бесплатно потренировать каждую группу мышц. </w:t>
      </w:r>
    </w:p>
    <w:p w:rsidR="00AD2064" w:rsidRPr="002D42CA" w:rsidRDefault="00AD2064" w:rsidP="00F70F2E">
      <w:pPr>
        <w:ind w:firstLine="709"/>
        <w:jc w:val="center"/>
        <w:rPr>
          <w:rStyle w:val="fontstyle21"/>
        </w:rPr>
      </w:pPr>
    </w:p>
    <w:p w:rsidR="00377900" w:rsidRPr="002D42CA" w:rsidRDefault="00377900" w:rsidP="00F70F2E">
      <w:pPr>
        <w:ind w:firstLine="709"/>
        <w:jc w:val="center"/>
        <w:rPr>
          <w:rStyle w:val="fontstyle21"/>
        </w:rPr>
      </w:pPr>
      <w:r w:rsidRPr="002D42CA">
        <w:rPr>
          <w:rStyle w:val="fontstyle21"/>
        </w:rPr>
        <w:t>2. ОСНОВНЫЕ ПОНЯТИЯ</w:t>
      </w:r>
    </w:p>
    <w:p w:rsidR="00377900" w:rsidRPr="002D42CA" w:rsidRDefault="00377900" w:rsidP="00377900">
      <w:pPr>
        <w:ind w:firstLine="709"/>
        <w:jc w:val="both"/>
        <w:rPr>
          <w:b/>
          <w:bCs/>
          <w:color w:val="000000"/>
          <w:sz w:val="24"/>
          <w:szCs w:val="24"/>
        </w:rPr>
      </w:pPr>
    </w:p>
    <w:p w:rsidR="00377900" w:rsidRPr="002D42CA" w:rsidRDefault="00377900" w:rsidP="009E5258">
      <w:pPr>
        <w:ind w:firstLine="709"/>
        <w:rPr>
          <w:color w:val="000000"/>
          <w:sz w:val="24"/>
          <w:szCs w:val="24"/>
        </w:rPr>
      </w:pPr>
      <w:r w:rsidRPr="002D42CA">
        <w:rPr>
          <w:rStyle w:val="fontstyle01"/>
          <w:rFonts w:ascii="Times New Roman" w:hAnsi="Times New Roman"/>
        </w:rPr>
        <w:t>В настоящих Правилах используются следующие основные термины и понятия:</w:t>
      </w:r>
    </w:p>
    <w:p w:rsidR="00377900" w:rsidRPr="002D42CA" w:rsidRDefault="009E5258" w:rsidP="009E5258">
      <w:pPr>
        <w:rPr>
          <w:rStyle w:val="fontstyle01"/>
          <w:rFonts w:ascii="Times New Roman" w:hAnsi="Times New Roman"/>
        </w:rPr>
      </w:pPr>
      <w:r w:rsidRPr="002D42CA">
        <w:rPr>
          <w:rStyle w:val="fontstyle01"/>
          <w:rFonts w:ascii="Times New Roman" w:hAnsi="Times New Roman"/>
        </w:rPr>
        <w:t xml:space="preserve">             </w:t>
      </w:r>
      <w:r w:rsidR="00377900" w:rsidRPr="002D42CA">
        <w:rPr>
          <w:rStyle w:val="fontstyle01"/>
          <w:rFonts w:ascii="Times New Roman" w:hAnsi="Times New Roman"/>
        </w:rPr>
        <w:t xml:space="preserve">2.1. </w:t>
      </w:r>
      <w:r w:rsidRPr="002D42CA">
        <w:rPr>
          <w:rStyle w:val="fontstyle01"/>
          <w:rFonts w:ascii="Times New Roman" w:hAnsi="Times New Roman"/>
        </w:rPr>
        <w:t xml:space="preserve">Тренажеры уличные стационарные - </w:t>
      </w:r>
      <w:r w:rsidR="00377900" w:rsidRPr="002D42CA">
        <w:rPr>
          <w:rStyle w:val="fontstyle01"/>
          <w:rFonts w:ascii="Times New Roman" w:hAnsi="Times New Roman"/>
        </w:rPr>
        <w:t>предназнач</w:t>
      </w:r>
      <w:r w:rsidRPr="002D42CA">
        <w:rPr>
          <w:rStyle w:val="fontstyle01"/>
          <w:rFonts w:ascii="Times New Roman" w:hAnsi="Times New Roman"/>
        </w:rPr>
        <w:t>ены</w:t>
      </w:r>
      <w:r w:rsidR="00377900" w:rsidRPr="002D42CA">
        <w:rPr>
          <w:rStyle w:val="fontstyle01"/>
          <w:rFonts w:ascii="Times New Roman" w:hAnsi="Times New Roman"/>
        </w:rPr>
        <w:t xml:space="preserve"> для </w:t>
      </w:r>
      <w:r w:rsidRPr="002D42CA">
        <w:rPr>
          <w:rStyle w:val="fontstyle01"/>
          <w:rFonts w:ascii="Times New Roman" w:hAnsi="Times New Roman"/>
        </w:rPr>
        <w:t>занятий физической культурой.</w:t>
      </w:r>
    </w:p>
    <w:p w:rsidR="00377900" w:rsidRPr="002D42CA" w:rsidRDefault="00377900" w:rsidP="009E5258">
      <w:pPr>
        <w:ind w:firstLine="709"/>
        <w:rPr>
          <w:color w:val="000000"/>
          <w:sz w:val="24"/>
          <w:szCs w:val="24"/>
        </w:rPr>
      </w:pPr>
      <w:r w:rsidRPr="002D42CA">
        <w:rPr>
          <w:rStyle w:val="fontstyle01"/>
          <w:rFonts w:ascii="Times New Roman" w:hAnsi="Times New Roman"/>
        </w:rPr>
        <w:t>2.</w:t>
      </w:r>
      <w:r w:rsidR="00F70F2E" w:rsidRPr="002D42CA">
        <w:rPr>
          <w:rStyle w:val="fontstyle01"/>
          <w:rFonts w:ascii="Times New Roman" w:hAnsi="Times New Roman"/>
        </w:rPr>
        <w:t>2</w:t>
      </w:r>
      <w:r w:rsidRPr="002D42CA">
        <w:rPr>
          <w:rStyle w:val="fontstyle01"/>
          <w:rFonts w:ascii="Times New Roman" w:hAnsi="Times New Roman"/>
        </w:rPr>
        <w:t xml:space="preserve">. </w:t>
      </w:r>
      <w:r w:rsidR="00E67642" w:rsidRPr="002D42CA">
        <w:rPr>
          <w:rStyle w:val="fontstyle01"/>
          <w:rFonts w:ascii="Times New Roman" w:hAnsi="Times New Roman"/>
        </w:rPr>
        <w:t>В</w:t>
      </w:r>
      <w:r w:rsidRPr="002D42CA">
        <w:rPr>
          <w:rStyle w:val="fontstyle01"/>
          <w:rFonts w:ascii="Times New Roman" w:hAnsi="Times New Roman"/>
        </w:rPr>
        <w:t xml:space="preserve">изуальный </w:t>
      </w:r>
      <w:r w:rsidR="00E67642" w:rsidRPr="002D42CA">
        <w:rPr>
          <w:rStyle w:val="fontstyle01"/>
          <w:rFonts w:ascii="Times New Roman" w:hAnsi="Times New Roman"/>
        </w:rPr>
        <w:t xml:space="preserve">профилактический </w:t>
      </w:r>
      <w:r w:rsidRPr="002D42CA">
        <w:rPr>
          <w:rStyle w:val="fontstyle01"/>
          <w:rFonts w:ascii="Times New Roman" w:hAnsi="Times New Roman"/>
        </w:rPr>
        <w:t xml:space="preserve">осмотр - проверка </w:t>
      </w:r>
      <w:r w:rsidR="00B1344B" w:rsidRPr="002D42CA">
        <w:rPr>
          <w:rStyle w:val="fontstyle01"/>
          <w:rFonts w:ascii="Times New Roman" w:hAnsi="Times New Roman"/>
        </w:rPr>
        <w:t>надежности крепления к фундаменту несущей конструкции, целостности конструкции, наличие всех элементов тренажера, проверка узлов крепления.</w:t>
      </w:r>
    </w:p>
    <w:p w:rsidR="00377900" w:rsidRPr="002D42CA" w:rsidRDefault="00377900" w:rsidP="00377900">
      <w:pPr>
        <w:ind w:firstLine="709"/>
        <w:jc w:val="both"/>
        <w:rPr>
          <w:color w:val="000000"/>
          <w:sz w:val="24"/>
          <w:szCs w:val="24"/>
        </w:rPr>
      </w:pPr>
      <w:r w:rsidRPr="002D42CA">
        <w:rPr>
          <w:rStyle w:val="fontstyle01"/>
          <w:rFonts w:ascii="Times New Roman" w:hAnsi="Times New Roman"/>
        </w:rPr>
        <w:t>2.</w:t>
      </w:r>
      <w:r w:rsidR="00F70F2E" w:rsidRPr="002D42CA">
        <w:rPr>
          <w:rStyle w:val="fontstyle01"/>
          <w:rFonts w:ascii="Times New Roman" w:hAnsi="Times New Roman"/>
        </w:rPr>
        <w:t>3</w:t>
      </w:r>
      <w:r w:rsidRPr="002D42CA">
        <w:rPr>
          <w:rStyle w:val="fontstyle01"/>
          <w:rFonts w:ascii="Times New Roman" w:hAnsi="Times New Roman"/>
        </w:rPr>
        <w:t xml:space="preserve">. Функциональный осмотр – детальная проверка </w:t>
      </w:r>
      <w:r w:rsidR="00D17404" w:rsidRPr="002D42CA">
        <w:rPr>
          <w:rStyle w:val="fontstyle01"/>
          <w:rFonts w:ascii="Times New Roman" w:hAnsi="Times New Roman"/>
        </w:rPr>
        <w:t>устойчивости конструкции, прочность узлов крепления, проверка затяжки резьбовых соединений.</w:t>
      </w:r>
    </w:p>
    <w:p w:rsidR="00377900" w:rsidRPr="002D42CA" w:rsidRDefault="00377900" w:rsidP="00377900">
      <w:pPr>
        <w:ind w:firstLine="709"/>
        <w:jc w:val="both"/>
        <w:rPr>
          <w:color w:val="000000"/>
          <w:sz w:val="24"/>
          <w:szCs w:val="24"/>
        </w:rPr>
      </w:pPr>
      <w:r w:rsidRPr="002D42CA">
        <w:rPr>
          <w:rStyle w:val="fontstyle01"/>
          <w:rFonts w:ascii="Times New Roman" w:hAnsi="Times New Roman"/>
        </w:rPr>
        <w:t>2.</w:t>
      </w:r>
      <w:r w:rsidR="00F70F2E" w:rsidRPr="002D42CA">
        <w:rPr>
          <w:rStyle w:val="fontstyle01"/>
          <w:rFonts w:ascii="Times New Roman" w:hAnsi="Times New Roman"/>
        </w:rPr>
        <w:t>4</w:t>
      </w:r>
      <w:r w:rsidRPr="002D42CA">
        <w:rPr>
          <w:rStyle w:val="fontstyle01"/>
          <w:rFonts w:ascii="Times New Roman" w:hAnsi="Times New Roman"/>
        </w:rPr>
        <w:t>. Ежегодный основной осмотр – проверка, выполняемая с периодичностью в 12</w:t>
      </w:r>
      <w:r w:rsidRPr="002D42CA">
        <w:rPr>
          <w:color w:val="000000"/>
          <w:sz w:val="24"/>
          <w:szCs w:val="24"/>
        </w:rPr>
        <w:br/>
      </w:r>
      <w:r w:rsidRPr="002D42CA">
        <w:rPr>
          <w:rStyle w:val="fontstyle01"/>
          <w:rFonts w:ascii="Times New Roman" w:hAnsi="Times New Roman"/>
        </w:rPr>
        <w:t xml:space="preserve">месяцев </w:t>
      </w:r>
      <w:r w:rsidR="00C81DAD" w:rsidRPr="002D42CA">
        <w:rPr>
          <w:rStyle w:val="fontstyle01"/>
          <w:rFonts w:ascii="Times New Roman" w:hAnsi="Times New Roman"/>
        </w:rPr>
        <w:t xml:space="preserve">для определения </w:t>
      </w:r>
      <w:r w:rsidR="00D17404" w:rsidRPr="002D42CA">
        <w:rPr>
          <w:rStyle w:val="fontstyle01"/>
          <w:rFonts w:ascii="Times New Roman" w:hAnsi="Times New Roman"/>
        </w:rPr>
        <w:t xml:space="preserve">общего состояния тренажера, его устойчивости и износу деталей. </w:t>
      </w:r>
    </w:p>
    <w:p w:rsidR="00377900" w:rsidRPr="002D42CA" w:rsidRDefault="00377900" w:rsidP="00377900">
      <w:pPr>
        <w:ind w:firstLine="709"/>
        <w:jc w:val="both"/>
        <w:rPr>
          <w:rStyle w:val="fontstyle01"/>
          <w:rFonts w:ascii="Times New Roman" w:hAnsi="Times New Roman"/>
        </w:rPr>
      </w:pPr>
      <w:r w:rsidRPr="002D42CA">
        <w:rPr>
          <w:rStyle w:val="fontstyle01"/>
          <w:rFonts w:ascii="Times New Roman" w:hAnsi="Times New Roman"/>
        </w:rPr>
        <w:t>2.</w:t>
      </w:r>
      <w:r w:rsidR="00C81DAD" w:rsidRPr="002D42CA">
        <w:rPr>
          <w:rStyle w:val="fontstyle01"/>
          <w:rFonts w:ascii="Times New Roman" w:hAnsi="Times New Roman"/>
        </w:rPr>
        <w:t>5</w:t>
      </w:r>
      <w:r w:rsidRPr="002D42CA">
        <w:rPr>
          <w:rStyle w:val="fontstyle01"/>
          <w:rFonts w:ascii="Times New Roman" w:hAnsi="Times New Roman"/>
        </w:rPr>
        <w:t>. Эксплуатация – стадия жизненного цикла изделия, на которой реализуется,</w:t>
      </w:r>
      <w:r w:rsidRPr="002D42CA">
        <w:rPr>
          <w:color w:val="000000"/>
          <w:sz w:val="24"/>
          <w:szCs w:val="24"/>
        </w:rPr>
        <w:br/>
      </w:r>
      <w:r w:rsidRPr="002D42CA">
        <w:rPr>
          <w:rStyle w:val="fontstyle01"/>
          <w:rFonts w:ascii="Times New Roman" w:hAnsi="Times New Roman"/>
        </w:rPr>
        <w:t>поддерживается и восстанавливается его качество (работоспособное состояние).</w:t>
      </w:r>
    </w:p>
    <w:p w:rsidR="00377900" w:rsidRPr="002D42CA" w:rsidRDefault="00377900" w:rsidP="00CA3374">
      <w:pPr>
        <w:ind w:firstLine="709"/>
        <w:jc w:val="center"/>
        <w:rPr>
          <w:color w:val="000000"/>
          <w:sz w:val="24"/>
          <w:szCs w:val="24"/>
        </w:rPr>
      </w:pPr>
    </w:p>
    <w:p w:rsidR="00377900" w:rsidRPr="002D42CA" w:rsidRDefault="00A72CFF" w:rsidP="00CA3374">
      <w:pPr>
        <w:ind w:firstLine="709"/>
        <w:jc w:val="center"/>
        <w:rPr>
          <w:rStyle w:val="fontstyle21"/>
        </w:rPr>
      </w:pPr>
      <w:r w:rsidRPr="002D42CA">
        <w:rPr>
          <w:rStyle w:val="fontstyle21"/>
        </w:rPr>
        <w:t>3</w:t>
      </w:r>
      <w:r w:rsidR="00377900" w:rsidRPr="002D42CA">
        <w:rPr>
          <w:rStyle w:val="fontstyle21"/>
        </w:rPr>
        <w:t xml:space="preserve">. ТРЕБОВАНИЕ К РАЗМЕЩЕНИЮ </w:t>
      </w:r>
      <w:r w:rsidR="00CA3374" w:rsidRPr="002D42CA">
        <w:rPr>
          <w:rStyle w:val="fontstyle21"/>
        </w:rPr>
        <w:t>ТРЕНАЖЕРОВ УЛИЧНЫХ СТАЦИОНАРНЫХ</w:t>
      </w:r>
    </w:p>
    <w:p w:rsidR="00CA3374" w:rsidRPr="002D42CA" w:rsidRDefault="00CA3374" w:rsidP="00CA3374">
      <w:pPr>
        <w:ind w:firstLine="709"/>
        <w:rPr>
          <w:rStyle w:val="fontstyle21"/>
        </w:rPr>
      </w:pPr>
    </w:p>
    <w:p w:rsidR="00A1777B" w:rsidRPr="002D42CA" w:rsidRDefault="00CA3374" w:rsidP="00CA3374">
      <w:pPr>
        <w:ind w:firstLine="709"/>
        <w:rPr>
          <w:sz w:val="24"/>
          <w:szCs w:val="24"/>
        </w:rPr>
      </w:pPr>
      <w:r w:rsidRPr="002D42CA">
        <w:rPr>
          <w:sz w:val="24"/>
          <w:szCs w:val="24"/>
        </w:rPr>
        <w:t>3.1. Тренажеры не должны быть установлены в непосредственной близости от оборудования детских игровых площадок. Допускается монтаж тренажеров на одной площадке с детским игровым оборудованием, при условии выполнения одного из следующих требований:</w:t>
      </w:r>
    </w:p>
    <w:p w:rsidR="00A1777B" w:rsidRPr="002D42CA" w:rsidRDefault="00CA3374" w:rsidP="00CA3374">
      <w:pPr>
        <w:ind w:firstLine="709"/>
        <w:rPr>
          <w:sz w:val="24"/>
          <w:szCs w:val="24"/>
        </w:rPr>
      </w:pPr>
      <w:r w:rsidRPr="002D42CA">
        <w:rPr>
          <w:sz w:val="24"/>
          <w:szCs w:val="24"/>
        </w:rPr>
        <w:t xml:space="preserve"> - соблюдено расстояние, обеспечивающее безопасную эксплуатацию тренажеров и детского игрового оборудования; </w:t>
      </w:r>
    </w:p>
    <w:p w:rsidR="00A1777B" w:rsidRPr="002D42CA" w:rsidRDefault="00CA3374" w:rsidP="00CA3374">
      <w:pPr>
        <w:ind w:firstLine="709"/>
        <w:rPr>
          <w:sz w:val="24"/>
          <w:szCs w:val="24"/>
        </w:rPr>
      </w:pPr>
      <w:r w:rsidRPr="002D42CA">
        <w:rPr>
          <w:sz w:val="24"/>
          <w:szCs w:val="24"/>
        </w:rPr>
        <w:t xml:space="preserve">- установлены ограждения между тренажерами и детским игровым оборудованием; </w:t>
      </w:r>
    </w:p>
    <w:p w:rsidR="00CA3374" w:rsidRPr="002D42CA" w:rsidRDefault="00CA3374" w:rsidP="00CA3374">
      <w:pPr>
        <w:ind w:firstLine="709"/>
        <w:rPr>
          <w:sz w:val="24"/>
          <w:szCs w:val="24"/>
        </w:rPr>
      </w:pPr>
      <w:r w:rsidRPr="002D42CA">
        <w:rPr>
          <w:sz w:val="24"/>
          <w:szCs w:val="24"/>
        </w:rPr>
        <w:t>- приняты другие меры, позволяющие отделить тренажеры от общей игровой зоны.</w:t>
      </w:r>
    </w:p>
    <w:p w:rsidR="00377900" w:rsidRPr="002D42CA" w:rsidRDefault="00A72CFF" w:rsidP="00377900">
      <w:pPr>
        <w:ind w:firstLine="709"/>
        <w:jc w:val="both"/>
        <w:rPr>
          <w:color w:val="000000"/>
          <w:sz w:val="24"/>
          <w:szCs w:val="24"/>
        </w:rPr>
      </w:pPr>
      <w:r w:rsidRPr="002D42CA">
        <w:rPr>
          <w:rStyle w:val="fontstyle01"/>
          <w:rFonts w:ascii="Times New Roman" w:hAnsi="Times New Roman"/>
        </w:rPr>
        <w:t>3</w:t>
      </w:r>
      <w:r w:rsidR="00377900" w:rsidRPr="002D42CA">
        <w:rPr>
          <w:rStyle w:val="fontstyle01"/>
          <w:rFonts w:ascii="Times New Roman" w:hAnsi="Times New Roman"/>
        </w:rPr>
        <w:t>.</w:t>
      </w:r>
      <w:r w:rsidR="00CA3374" w:rsidRPr="002D42CA">
        <w:rPr>
          <w:rStyle w:val="fontstyle01"/>
          <w:rFonts w:ascii="Times New Roman" w:hAnsi="Times New Roman"/>
        </w:rPr>
        <w:t>2</w:t>
      </w:r>
      <w:r w:rsidR="00377900" w:rsidRPr="002D42CA">
        <w:rPr>
          <w:rStyle w:val="fontstyle01"/>
          <w:rFonts w:ascii="Times New Roman" w:hAnsi="Times New Roman"/>
        </w:rPr>
        <w:t xml:space="preserve">. Размещение </w:t>
      </w:r>
      <w:r w:rsidR="00E67642" w:rsidRPr="002D42CA">
        <w:rPr>
          <w:rStyle w:val="fontstyle01"/>
          <w:rFonts w:ascii="Times New Roman" w:hAnsi="Times New Roman"/>
        </w:rPr>
        <w:t>тренажеров уличных стационарных</w:t>
      </w:r>
      <w:r w:rsidR="00377900" w:rsidRPr="002D42CA">
        <w:rPr>
          <w:rStyle w:val="fontstyle01"/>
          <w:rFonts w:ascii="Times New Roman" w:hAnsi="Times New Roman"/>
        </w:rPr>
        <w:t xml:space="preserve"> должно производиться, с учетом</w:t>
      </w:r>
      <w:r w:rsidR="00E67642" w:rsidRPr="002D42CA">
        <w:rPr>
          <w:rStyle w:val="fontstyle01"/>
          <w:rFonts w:ascii="Times New Roman" w:hAnsi="Times New Roman"/>
        </w:rPr>
        <w:t xml:space="preserve"> </w:t>
      </w:r>
      <w:r w:rsidR="00377900" w:rsidRPr="002D42CA">
        <w:rPr>
          <w:rStyle w:val="fontstyle01"/>
          <w:rFonts w:ascii="Times New Roman" w:hAnsi="Times New Roman"/>
        </w:rPr>
        <w:t>следующих позиций:</w:t>
      </w:r>
    </w:p>
    <w:p w:rsidR="00377900" w:rsidRPr="002D42CA" w:rsidRDefault="00377900" w:rsidP="00377900">
      <w:pPr>
        <w:ind w:firstLine="709"/>
        <w:jc w:val="both"/>
        <w:rPr>
          <w:color w:val="000000"/>
          <w:sz w:val="24"/>
          <w:szCs w:val="24"/>
        </w:rPr>
      </w:pPr>
      <w:r w:rsidRPr="002D42CA">
        <w:rPr>
          <w:rStyle w:val="fontstyle01"/>
          <w:rFonts w:ascii="Times New Roman" w:hAnsi="Times New Roman"/>
        </w:rPr>
        <w:t>- особенности ландшафта (уклоны на местности, деревья, дорожки и т.п.);</w:t>
      </w:r>
    </w:p>
    <w:p w:rsidR="00377900" w:rsidRPr="002D42CA" w:rsidRDefault="00377900" w:rsidP="00377900">
      <w:pPr>
        <w:ind w:firstLine="709"/>
        <w:jc w:val="both"/>
        <w:rPr>
          <w:color w:val="000000"/>
          <w:sz w:val="24"/>
          <w:szCs w:val="24"/>
        </w:rPr>
      </w:pPr>
      <w:r w:rsidRPr="002D42CA">
        <w:rPr>
          <w:rStyle w:val="fontstyle01"/>
          <w:rFonts w:ascii="Times New Roman" w:hAnsi="Times New Roman"/>
        </w:rPr>
        <w:t>- расположение подземных коммуникаций в районе планируемой площадки;</w:t>
      </w:r>
    </w:p>
    <w:p w:rsidR="00377900" w:rsidRPr="002D42CA" w:rsidRDefault="00377900" w:rsidP="00377900">
      <w:pPr>
        <w:ind w:firstLine="709"/>
        <w:jc w:val="both"/>
        <w:rPr>
          <w:color w:val="000000"/>
          <w:sz w:val="24"/>
          <w:szCs w:val="24"/>
        </w:rPr>
      </w:pPr>
      <w:r w:rsidRPr="002D42CA">
        <w:rPr>
          <w:rStyle w:val="fontstyle01"/>
          <w:rFonts w:ascii="Times New Roman" w:hAnsi="Times New Roman"/>
        </w:rPr>
        <w:t xml:space="preserve">- обязательное наличие зон безопасности для каждого отдельного </w:t>
      </w:r>
      <w:r w:rsidR="00A1777B" w:rsidRPr="002D42CA">
        <w:rPr>
          <w:rStyle w:val="fontstyle01"/>
          <w:rFonts w:ascii="Times New Roman" w:hAnsi="Times New Roman"/>
        </w:rPr>
        <w:t>тренажера</w:t>
      </w:r>
      <w:r w:rsidRPr="002D42CA">
        <w:rPr>
          <w:rStyle w:val="fontstyle01"/>
          <w:rFonts w:ascii="Times New Roman" w:hAnsi="Times New Roman"/>
        </w:rPr>
        <w:t>;</w:t>
      </w:r>
    </w:p>
    <w:p w:rsidR="00377900" w:rsidRPr="002D42CA" w:rsidRDefault="00377900" w:rsidP="00377900">
      <w:pPr>
        <w:ind w:firstLine="709"/>
        <w:jc w:val="both"/>
        <w:rPr>
          <w:color w:val="000000"/>
          <w:sz w:val="24"/>
          <w:szCs w:val="24"/>
        </w:rPr>
      </w:pPr>
      <w:r w:rsidRPr="002D42CA">
        <w:rPr>
          <w:rStyle w:val="fontstyle01"/>
          <w:rFonts w:ascii="Times New Roman" w:hAnsi="Times New Roman"/>
        </w:rPr>
        <w:t>- ограждение площадки от близко проходящего транспорта, пешеходных дорожек,</w:t>
      </w:r>
      <w:r w:rsidRPr="002D42CA">
        <w:rPr>
          <w:color w:val="000000"/>
          <w:sz w:val="24"/>
          <w:szCs w:val="24"/>
        </w:rPr>
        <w:br/>
      </w:r>
      <w:r w:rsidRPr="002D42CA">
        <w:rPr>
          <w:rStyle w:val="fontstyle01"/>
          <w:rFonts w:ascii="Times New Roman" w:hAnsi="Times New Roman"/>
        </w:rPr>
        <w:t>выгула собак;</w:t>
      </w:r>
    </w:p>
    <w:p w:rsidR="00377900" w:rsidRPr="002D42CA" w:rsidRDefault="00A72CFF" w:rsidP="00377900">
      <w:pPr>
        <w:ind w:firstLine="709"/>
        <w:jc w:val="both"/>
        <w:rPr>
          <w:color w:val="000000"/>
          <w:sz w:val="24"/>
          <w:szCs w:val="24"/>
        </w:rPr>
      </w:pPr>
      <w:r w:rsidRPr="002D42CA">
        <w:rPr>
          <w:rStyle w:val="fontstyle01"/>
          <w:rFonts w:ascii="Times New Roman" w:hAnsi="Times New Roman"/>
        </w:rPr>
        <w:lastRenderedPageBreak/>
        <w:t>3</w:t>
      </w:r>
      <w:r w:rsidR="00377900" w:rsidRPr="002D42CA">
        <w:rPr>
          <w:rStyle w:val="fontstyle01"/>
          <w:rFonts w:ascii="Times New Roman" w:hAnsi="Times New Roman"/>
        </w:rPr>
        <w:t>.</w:t>
      </w:r>
      <w:r w:rsidR="00D17404" w:rsidRPr="002D42CA">
        <w:rPr>
          <w:rStyle w:val="fontstyle01"/>
          <w:rFonts w:ascii="Times New Roman" w:hAnsi="Times New Roman"/>
        </w:rPr>
        <w:t>3</w:t>
      </w:r>
      <w:r w:rsidR="00377900" w:rsidRPr="002D42CA">
        <w:rPr>
          <w:rStyle w:val="fontstyle01"/>
          <w:rFonts w:ascii="Times New Roman" w:hAnsi="Times New Roman"/>
        </w:rPr>
        <w:t xml:space="preserve">. </w:t>
      </w:r>
      <w:proofErr w:type="gramStart"/>
      <w:r w:rsidR="00377900" w:rsidRPr="002D42CA">
        <w:rPr>
          <w:rStyle w:val="fontstyle01"/>
          <w:rFonts w:ascii="Times New Roman" w:hAnsi="Times New Roman"/>
        </w:rPr>
        <w:t>Важное значение</w:t>
      </w:r>
      <w:proofErr w:type="gramEnd"/>
      <w:r w:rsidR="00377900" w:rsidRPr="002D42CA">
        <w:rPr>
          <w:rStyle w:val="fontstyle01"/>
          <w:rFonts w:ascii="Times New Roman" w:hAnsi="Times New Roman"/>
        </w:rPr>
        <w:t xml:space="preserve"> имеет экологическая и санитарная безопасность</w:t>
      </w:r>
      <w:r w:rsidR="002B7C18" w:rsidRPr="002D42CA">
        <w:rPr>
          <w:rStyle w:val="fontstyle01"/>
          <w:rFonts w:ascii="Times New Roman" w:hAnsi="Times New Roman"/>
        </w:rPr>
        <w:t xml:space="preserve"> - и</w:t>
      </w:r>
      <w:r w:rsidR="00377900" w:rsidRPr="002D42CA">
        <w:rPr>
          <w:rStyle w:val="fontstyle01"/>
          <w:rFonts w:ascii="Times New Roman" w:hAnsi="Times New Roman"/>
        </w:rPr>
        <w:t>сключено соседство с грязн</w:t>
      </w:r>
      <w:r w:rsidR="002B7C18" w:rsidRPr="002D42CA">
        <w:rPr>
          <w:rStyle w:val="fontstyle01"/>
          <w:rFonts w:ascii="Times New Roman" w:hAnsi="Times New Roman"/>
        </w:rPr>
        <w:t xml:space="preserve">ыми водоемами, мусоросборниками </w:t>
      </w:r>
      <w:r w:rsidR="00377900" w:rsidRPr="002D42CA">
        <w:rPr>
          <w:rStyle w:val="fontstyle01"/>
          <w:rFonts w:ascii="Times New Roman" w:hAnsi="Times New Roman"/>
        </w:rPr>
        <w:t>и</w:t>
      </w:r>
      <w:r w:rsidR="002B7C18" w:rsidRPr="002D42CA">
        <w:rPr>
          <w:rStyle w:val="fontstyle01"/>
          <w:rFonts w:ascii="Times New Roman" w:hAnsi="Times New Roman"/>
        </w:rPr>
        <w:t xml:space="preserve"> </w:t>
      </w:r>
      <w:r w:rsidR="00377900" w:rsidRPr="002D42CA">
        <w:rPr>
          <w:rStyle w:val="fontstyle01"/>
          <w:rFonts w:ascii="Times New Roman" w:hAnsi="Times New Roman"/>
        </w:rPr>
        <w:t>т.п.</w:t>
      </w:r>
    </w:p>
    <w:p w:rsidR="002B7C18" w:rsidRPr="002D42CA" w:rsidRDefault="00A72CFF" w:rsidP="002B7C18">
      <w:pPr>
        <w:ind w:firstLine="709"/>
        <w:jc w:val="both"/>
        <w:rPr>
          <w:color w:val="000000"/>
          <w:sz w:val="24"/>
          <w:szCs w:val="24"/>
        </w:rPr>
      </w:pPr>
      <w:r w:rsidRPr="002D42CA">
        <w:rPr>
          <w:rStyle w:val="fontstyle01"/>
          <w:rFonts w:ascii="Times New Roman" w:hAnsi="Times New Roman"/>
        </w:rPr>
        <w:t>3</w:t>
      </w:r>
      <w:r w:rsidR="00377900" w:rsidRPr="002D42CA">
        <w:rPr>
          <w:rStyle w:val="fontstyle01"/>
          <w:rFonts w:ascii="Times New Roman" w:hAnsi="Times New Roman"/>
        </w:rPr>
        <w:t>.</w:t>
      </w:r>
      <w:r w:rsidR="00D17404" w:rsidRPr="002D42CA">
        <w:rPr>
          <w:rStyle w:val="fontstyle01"/>
          <w:rFonts w:ascii="Times New Roman" w:hAnsi="Times New Roman"/>
        </w:rPr>
        <w:t>4</w:t>
      </w:r>
      <w:r w:rsidR="00377900" w:rsidRPr="002D42CA">
        <w:rPr>
          <w:rStyle w:val="fontstyle01"/>
          <w:rFonts w:ascii="Times New Roman" w:hAnsi="Times New Roman"/>
        </w:rPr>
        <w:t>. Обязательный перечень элементов благоустройства территории на детской</w:t>
      </w:r>
      <w:r w:rsidR="00377900" w:rsidRPr="002D42CA">
        <w:rPr>
          <w:color w:val="000000"/>
          <w:sz w:val="24"/>
          <w:szCs w:val="24"/>
        </w:rPr>
        <w:br/>
      </w:r>
      <w:r w:rsidR="00377900" w:rsidRPr="002D42CA">
        <w:rPr>
          <w:rStyle w:val="fontstyle01"/>
          <w:rFonts w:ascii="Times New Roman" w:hAnsi="Times New Roman"/>
        </w:rPr>
        <w:t xml:space="preserve">площадке </w:t>
      </w:r>
    </w:p>
    <w:p w:rsidR="00377900" w:rsidRPr="002D42CA" w:rsidRDefault="00A72CFF" w:rsidP="00377900">
      <w:pPr>
        <w:ind w:firstLine="709"/>
        <w:jc w:val="both"/>
        <w:rPr>
          <w:color w:val="000000"/>
          <w:sz w:val="24"/>
          <w:szCs w:val="24"/>
        </w:rPr>
      </w:pPr>
      <w:r w:rsidRPr="002D42CA">
        <w:rPr>
          <w:color w:val="000000"/>
          <w:sz w:val="24"/>
          <w:szCs w:val="24"/>
        </w:rPr>
        <w:t>3</w:t>
      </w:r>
      <w:r w:rsidR="00D17404" w:rsidRPr="002D42CA">
        <w:rPr>
          <w:color w:val="000000"/>
          <w:sz w:val="24"/>
          <w:szCs w:val="24"/>
        </w:rPr>
        <w:t>.5.</w:t>
      </w:r>
      <w:r w:rsidR="00377900" w:rsidRPr="002D42CA">
        <w:rPr>
          <w:color w:val="000000"/>
          <w:sz w:val="24"/>
          <w:szCs w:val="24"/>
        </w:rPr>
        <w:t xml:space="preserve"> Во время обследования проверяется комплектность, правильность и надежность сборки </w:t>
      </w:r>
      <w:r w:rsidR="002B7C18" w:rsidRPr="002D42CA">
        <w:rPr>
          <w:color w:val="000000"/>
          <w:sz w:val="24"/>
          <w:szCs w:val="24"/>
        </w:rPr>
        <w:t>тренажеров</w:t>
      </w:r>
      <w:r w:rsidR="00377900" w:rsidRPr="002D42CA">
        <w:rPr>
          <w:color w:val="000000"/>
          <w:sz w:val="24"/>
          <w:szCs w:val="24"/>
        </w:rPr>
        <w:t>, прочность крепления к фундаментам, безопасность покрытия площадки, наличие технического паспорта изделия.</w:t>
      </w:r>
    </w:p>
    <w:p w:rsidR="00377900" w:rsidRPr="002D42CA" w:rsidRDefault="00A72CFF" w:rsidP="00377900">
      <w:pPr>
        <w:ind w:firstLine="709"/>
        <w:jc w:val="both"/>
        <w:rPr>
          <w:color w:val="000000"/>
          <w:sz w:val="24"/>
          <w:szCs w:val="24"/>
        </w:rPr>
      </w:pPr>
      <w:r w:rsidRPr="002D42CA">
        <w:rPr>
          <w:color w:val="000000"/>
          <w:sz w:val="24"/>
          <w:szCs w:val="24"/>
        </w:rPr>
        <w:t>3</w:t>
      </w:r>
      <w:r w:rsidR="00377900" w:rsidRPr="002D42CA">
        <w:rPr>
          <w:color w:val="000000"/>
          <w:sz w:val="24"/>
          <w:szCs w:val="24"/>
        </w:rPr>
        <w:t>.</w:t>
      </w:r>
      <w:r w:rsidR="00D17404" w:rsidRPr="002D42CA">
        <w:rPr>
          <w:color w:val="000000"/>
          <w:sz w:val="24"/>
          <w:szCs w:val="24"/>
        </w:rPr>
        <w:t>6</w:t>
      </w:r>
      <w:r w:rsidR="00377900" w:rsidRPr="002D42CA">
        <w:rPr>
          <w:color w:val="000000"/>
          <w:sz w:val="24"/>
          <w:szCs w:val="24"/>
        </w:rPr>
        <w:t xml:space="preserve">. До оформления акта приемки </w:t>
      </w:r>
      <w:r w:rsidR="002B7C18" w:rsidRPr="002D42CA">
        <w:rPr>
          <w:color w:val="000000"/>
          <w:sz w:val="24"/>
          <w:szCs w:val="24"/>
        </w:rPr>
        <w:t>тренажеры</w:t>
      </w:r>
      <w:r w:rsidR="00377900" w:rsidRPr="002D42CA">
        <w:rPr>
          <w:color w:val="000000"/>
          <w:sz w:val="24"/>
          <w:szCs w:val="24"/>
        </w:rPr>
        <w:t xml:space="preserve"> должны быть закрыты для использования.</w:t>
      </w:r>
    </w:p>
    <w:p w:rsidR="00377900" w:rsidRPr="002D42CA" w:rsidRDefault="00377900" w:rsidP="00377900">
      <w:pPr>
        <w:ind w:firstLine="709"/>
        <w:jc w:val="both"/>
        <w:rPr>
          <w:color w:val="000000"/>
          <w:sz w:val="24"/>
          <w:szCs w:val="24"/>
        </w:rPr>
      </w:pPr>
    </w:p>
    <w:p w:rsidR="00377900" w:rsidRPr="002D42CA" w:rsidRDefault="00A72CFF" w:rsidP="00041E0A">
      <w:pPr>
        <w:ind w:firstLine="709"/>
        <w:jc w:val="center"/>
        <w:rPr>
          <w:b/>
          <w:bCs/>
          <w:color w:val="000000"/>
          <w:sz w:val="24"/>
          <w:szCs w:val="24"/>
        </w:rPr>
      </w:pPr>
      <w:r w:rsidRPr="002D42CA">
        <w:rPr>
          <w:b/>
          <w:bCs/>
          <w:color w:val="000000"/>
          <w:sz w:val="24"/>
          <w:szCs w:val="24"/>
        </w:rPr>
        <w:t>4</w:t>
      </w:r>
      <w:r w:rsidR="00377900" w:rsidRPr="002D42CA">
        <w:rPr>
          <w:b/>
          <w:bCs/>
          <w:color w:val="000000"/>
          <w:sz w:val="24"/>
          <w:szCs w:val="24"/>
        </w:rPr>
        <w:t xml:space="preserve">. ТРЕБОВАНИЯ К </w:t>
      </w:r>
      <w:r w:rsidR="00041E0A" w:rsidRPr="002D42CA">
        <w:rPr>
          <w:b/>
          <w:bCs/>
          <w:color w:val="000000"/>
          <w:sz w:val="24"/>
          <w:szCs w:val="24"/>
        </w:rPr>
        <w:t>ТРЕНАЖЕРАМ УЛИЧНЫМ СТАЦИОНАРНЫМ</w:t>
      </w:r>
    </w:p>
    <w:p w:rsidR="00377900" w:rsidRPr="002D42CA" w:rsidRDefault="00377900" w:rsidP="00377900">
      <w:pPr>
        <w:ind w:firstLine="709"/>
        <w:jc w:val="both"/>
        <w:rPr>
          <w:b/>
          <w:bCs/>
          <w:color w:val="000000"/>
          <w:sz w:val="24"/>
          <w:szCs w:val="24"/>
        </w:rPr>
      </w:pPr>
    </w:p>
    <w:p w:rsidR="00377900" w:rsidRPr="002D42CA" w:rsidRDefault="00A72CFF" w:rsidP="00377900">
      <w:pPr>
        <w:ind w:firstLine="709"/>
        <w:jc w:val="both"/>
        <w:rPr>
          <w:sz w:val="24"/>
          <w:szCs w:val="24"/>
        </w:rPr>
      </w:pPr>
      <w:r w:rsidRPr="002D42CA">
        <w:rPr>
          <w:sz w:val="24"/>
          <w:szCs w:val="24"/>
        </w:rPr>
        <w:t>4</w:t>
      </w:r>
      <w:r w:rsidR="00D17404" w:rsidRPr="002D42CA">
        <w:rPr>
          <w:sz w:val="24"/>
          <w:szCs w:val="24"/>
        </w:rPr>
        <w:t>.1</w:t>
      </w:r>
      <w:r w:rsidR="00377900" w:rsidRPr="002D42CA">
        <w:rPr>
          <w:sz w:val="24"/>
          <w:szCs w:val="24"/>
        </w:rPr>
        <w:t>. Устанавливаем</w:t>
      </w:r>
      <w:r w:rsidR="00041E0A" w:rsidRPr="002D42CA">
        <w:rPr>
          <w:sz w:val="24"/>
          <w:szCs w:val="24"/>
        </w:rPr>
        <w:t>ые тренажеры</w:t>
      </w:r>
      <w:r w:rsidR="00377900" w:rsidRPr="002D42CA">
        <w:rPr>
          <w:sz w:val="24"/>
          <w:szCs w:val="24"/>
        </w:rPr>
        <w:t xml:space="preserve"> должн</w:t>
      </w:r>
      <w:r w:rsidR="00041E0A" w:rsidRPr="002D42CA">
        <w:rPr>
          <w:sz w:val="24"/>
          <w:szCs w:val="24"/>
        </w:rPr>
        <w:t>ы</w:t>
      </w:r>
      <w:r w:rsidR="00377900" w:rsidRPr="002D42CA">
        <w:rPr>
          <w:sz w:val="24"/>
          <w:szCs w:val="24"/>
        </w:rPr>
        <w:t xml:space="preserve"> иметь сертификат соответствия требованиям качества и безопасности, соответствующую маркировку и эксплуатационную документацию.</w:t>
      </w:r>
    </w:p>
    <w:p w:rsidR="002B7C18" w:rsidRPr="002D42CA" w:rsidRDefault="00041E0A" w:rsidP="00377900">
      <w:pPr>
        <w:ind w:firstLine="709"/>
        <w:jc w:val="both"/>
        <w:rPr>
          <w:rStyle w:val="fontstyle01"/>
          <w:rFonts w:ascii="Times New Roman" w:hAnsi="Times New Roman"/>
        </w:rPr>
      </w:pPr>
      <w:r w:rsidRPr="002D42CA">
        <w:rPr>
          <w:rStyle w:val="fontstyle01"/>
          <w:rFonts w:ascii="Times New Roman" w:hAnsi="Times New Roman"/>
        </w:rPr>
        <w:t>4.</w:t>
      </w:r>
      <w:r w:rsidR="00D17404" w:rsidRPr="002D42CA">
        <w:rPr>
          <w:rStyle w:val="fontstyle01"/>
          <w:rFonts w:ascii="Times New Roman" w:hAnsi="Times New Roman"/>
        </w:rPr>
        <w:t>2</w:t>
      </w:r>
      <w:r w:rsidRPr="002D42CA">
        <w:rPr>
          <w:rStyle w:val="fontstyle01"/>
          <w:rFonts w:ascii="Times New Roman" w:hAnsi="Times New Roman"/>
        </w:rPr>
        <w:t xml:space="preserve">.  </w:t>
      </w:r>
      <w:r w:rsidR="00377900" w:rsidRPr="002D42CA">
        <w:rPr>
          <w:rStyle w:val="fontstyle01"/>
          <w:rFonts w:ascii="Times New Roman" w:hAnsi="Times New Roman"/>
        </w:rPr>
        <w:t>Материалы, из которых изготовлен</w:t>
      </w:r>
      <w:r w:rsidR="002B7C18" w:rsidRPr="002D42CA">
        <w:rPr>
          <w:rStyle w:val="fontstyle01"/>
          <w:rFonts w:ascii="Times New Roman" w:hAnsi="Times New Roman"/>
        </w:rPr>
        <w:t>ы тренажеры</w:t>
      </w:r>
      <w:r w:rsidR="00377900" w:rsidRPr="002D42CA">
        <w:rPr>
          <w:rStyle w:val="fontstyle01"/>
          <w:rFonts w:ascii="Times New Roman" w:hAnsi="Times New Roman"/>
        </w:rPr>
        <w:t>, не должны</w:t>
      </w:r>
      <w:r w:rsidR="002B7C18" w:rsidRPr="002D42CA">
        <w:rPr>
          <w:rStyle w:val="fontstyle01"/>
          <w:rFonts w:ascii="Times New Roman" w:hAnsi="Times New Roman"/>
        </w:rPr>
        <w:t>:</w:t>
      </w:r>
    </w:p>
    <w:p w:rsidR="00377900" w:rsidRPr="002D42CA" w:rsidRDefault="002B7C18" w:rsidP="00377900">
      <w:pPr>
        <w:ind w:firstLine="709"/>
        <w:jc w:val="both"/>
        <w:rPr>
          <w:rStyle w:val="fontstyle01"/>
          <w:rFonts w:ascii="Times New Roman" w:hAnsi="Times New Roman"/>
        </w:rPr>
      </w:pPr>
      <w:r w:rsidRPr="002D42CA">
        <w:rPr>
          <w:rStyle w:val="fontstyle01"/>
          <w:rFonts w:ascii="Times New Roman" w:hAnsi="Times New Roman"/>
        </w:rPr>
        <w:t xml:space="preserve">- </w:t>
      </w:r>
      <w:r w:rsidR="00377900" w:rsidRPr="002D42CA">
        <w:rPr>
          <w:rStyle w:val="fontstyle01"/>
          <w:rFonts w:ascii="Times New Roman" w:hAnsi="Times New Roman"/>
        </w:rPr>
        <w:t>оказывать вредное</w:t>
      </w:r>
      <w:r w:rsidRPr="002D42CA">
        <w:rPr>
          <w:rStyle w:val="fontstyle01"/>
          <w:rFonts w:ascii="Times New Roman" w:hAnsi="Times New Roman"/>
        </w:rPr>
        <w:t xml:space="preserve"> </w:t>
      </w:r>
      <w:r w:rsidR="00377900" w:rsidRPr="002D42CA">
        <w:rPr>
          <w:rStyle w:val="fontstyle01"/>
          <w:rFonts w:ascii="Times New Roman" w:hAnsi="Times New Roman"/>
        </w:rPr>
        <w:t xml:space="preserve">воздействие на здоровье </w:t>
      </w:r>
      <w:r w:rsidRPr="002D42CA">
        <w:rPr>
          <w:rStyle w:val="fontstyle01"/>
          <w:rFonts w:ascii="Times New Roman" w:hAnsi="Times New Roman"/>
        </w:rPr>
        <w:t xml:space="preserve">пользователя </w:t>
      </w:r>
      <w:r w:rsidR="00377900" w:rsidRPr="002D42CA">
        <w:rPr>
          <w:rStyle w:val="fontstyle01"/>
          <w:rFonts w:ascii="Times New Roman" w:hAnsi="Times New Roman"/>
        </w:rPr>
        <w:t xml:space="preserve"> и окружающую среду в процессе эксплуатации</w:t>
      </w:r>
      <w:r w:rsidRPr="002D42CA">
        <w:rPr>
          <w:rStyle w:val="fontstyle01"/>
          <w:rFonts w:ascii="Times New Roman" w:hAnsi="Times New Roman"/>
        </w:rPr>
        <w:t>;</w:t>
      </w:r>
    </w:p>
    <w:p w:rsidR="002B7C18" w:rsidRPr="002D42CA" w:rsidRDefault="002B7C18" w:rsidP="00377900">
      <w:pPr>
        <w:ind w:firstLine="709"/>
        <w:jc w:val="both"/>
        <w:rPr>
          <w:rStyle w:val="fontstyle01"/>
          <w:rFonts w:ascii="Times New Roman" w:hAnsi="Times New Roman"/>
        </w:rPr>
      </w:pPr>
      <w:r w:rsidRPr="002D42CA">
        <w:rPr>
          <w:rStyle w:val="fontstyle01"/>
          <w:rFonts w:ascii="Times New Roman" w:hAnsi="Times New Roman"/>
        </w:rPr>
        <w:t>- вызывать термический ожог при контакте с кожей пользователя в климатических зонах с очень высокими или очень низкими температурами</w:t>
      </w:r>
      <w:r w:rsidR="00041E0A" w:rsidRPr="002D42CA">
        <w:rPr>
          <w:rStyle w:val="fontstyle01"/>
          <w:rFonts w:ascii="Times New Roman" w:hAnsi="Times New Roman"/>
        </w:rPr>
        <w:t>.</w:t>
      </w:r>
    </w:p>
    <w:p w:rsidR="00041E0A" w:rsidRPr="002D42CA" w:rsidRDefault="00041E0A" w:rsidP="00377900">
      <w:pPr>
        <w:ind w:firstLine="709"/>
        <w:jc w:val="both"/>
        <w:rPr>
          <w:rStyle w:val="fontstyle01"/>
          <w:rFonts w:ascii="Times New Roman" w:hAnsi="Times New Roman"/>
        </w:rPr>
      </w:pPr>
      <w:r w:rsidRPr="002D42CA">
        <w:rPr>
          <w:rStyle w:val="fontstyle01"/>
          <w:rFonts w:ascii="Times New Roman" w:hAnsi="Times New Roman"/>
        </w:rPr>
        <w:t>4.</w:t>
      </w:r>
      <w:r w:rsidR="00D17404" w:rsidRPr="002D42CA">
        <w:rPr>
          <w:rStyle w:val="fontstyle01"/>
          <w:rFonts w:ascii="Times New Roman" w:hAnsi="Times New Roman"/>
        </w:rPr>
        <w:t>2</w:t>
      </w:r>
      <w:r w:rsidRPr="002D42CA">
        <w:rPr>
          <w:rStyle w:val="fontstyle01"/>
          <w:rFonts w:ascii="Times New Roman" w:hAnsi="Times New Roman"/>
        </w:rPr>
        <w:t>.1.  Применение легковоспламеняющихся материалов недопустимо.</w:t>
      </w:r>
    </w:p>
    <w:p w:rsidR="00041E0A" w:rsidRPr="002D42CA" w:rsidRDefault="00041E0A" w:rsidP="00377900">
      <w:pPr>
        <w:ind w:firstLine="709"/>
        <w:jc w:val="both"/>
        <w:rPr>
          <w:rStyle w:val="fontstyle01"/>
          <w:rFonts w:ascii="Times New Roman" w:hAnsi="Times New Roman"/>
        </w:rPr>
      </w:pPr>
      <w:r w:rsidRPr="002D42CA">
        <w:rPr>
          <w:rStyle w:val="fontstyle01"/>
          <w:rFonts w:ascii="Times New Roman" w:hAnsi="Times New Roman"/>
        </w:rPr>
        <w:t>4.</w:t>
      </w:r>
      <w:r w:rsidR="00D17404" w:rsidRPr="002D42CA">
        <w:rPr>
          <w:rStyle w:val="fontstyle01"/>
          <w:rFonts w:ascii="Times New Roman" w:hAnsi="Times New Roman"/>
        </w:rPr>
        <w:t>2</w:t>
      </w:r>
      <w:r w:rsidRPr="002D42CA">
        <w:rPr>
          <w:rStyle w:val="fontstyle01"/>
          <w:rFonts w:ascii="Times New Roman" w:hAnsi="Times New Roman"/>
        </w:rPr>
        <w:t>.2. Применение чрезвычайно опасных по токсичности продуктов горения материалов недопустимо.</w:t>
      </w:r>
    </w:p>
    <w:p w:rsidR="00041E0A" w:rsidRPr="002D42CA" w:rsidRDefault="00041E0A" w:rsidP="00377900">
      <w:pPr>
        <w:ind w:firstLine="709"/>
        <w:jc w:val="both"/>
        <w:rPr>
          <w:color w:val="000000"/>
          <w:sz w:val="24"/>
          <w:szCs w:val="24"/>
        </w:rPr>
      </w:pPr>
      <w:r w:rsidRPr="002D42CA">
        <w:rPr>
          <w:rStyle w:val="fontstyle01"/>
          <w:rFonts w:ascii="Times New Roman" w:hAnsi="Times New Roman"/>
        </w:rPr>
        <w:t>4.</w:t>
      </w:r>
      <w:r w:rsidR="00D17404" w:rsidRPr="002D42CA">
        <w:rPr>
          <w:rStyle w:val="fontstyle01"/>
          <w:rFonts w:ascii="Times New Roman" w:hAnsi="Times New Roman"/>
        </w:rPr>
        <w:t>2</w:t>
      </w:r>
      <w:r w:rsidRPr="002D42CA">
        <w:rPr>
          <w:rStyle w:val="fontstyle01"/>
          <w:rFonts w:ascii="Times New Roman" w:hAnsi="Times New Roman"/>
        </w:rPr>
        <w:t>.3. Металлические материалы, образующие окислы, должны быть незащищены нетоксичным покрытием</w:t>
      </w:r>
      <w:r w:rsidR="00047496" w:rsidRPr="002D42CA">
        <w:rPr>
          <w:rStyle w:val="fontstyle01"/>
          <w:rFonts w:ascii="Times New Roman" w:hAnsi="Times New Roman"/>
        </w:rPr>
        <w:t>.</w:t>
      </w:r>
    </w:p>
    <w:p w:rsidR="00377900" w:rsidRPr="002D42CA" w:rsidRDefault="00041E0A" w:rsidP="00377900">
      <w:pPr>
        <w:ind w:firstLine="709"/>
        <w:jc w:val="both"/>
        <w:rPr>
          <w:rStyle w:val="fontstyle01"/>
          <w:rFonts w:ascii="Times New Roman" w:hAnsi="Times New Roman"/>
        </w:rPr>
      </w:pPr>
      <w:r w:rsidRPr="002D42CA">
        <w:rPr>
          <w:rStyle w:val="fontstyle01"/>
          <w:rFonts w:ascii="Times New Roman" w:hAnsi="Times New Roman"/>
        </w:rPr>
        <w:t>4.</w:t>
      </w:r>
      <w:r w:rsidR="00D17404" w:rsidRPr="002D42CA">
        <w:rPr>
          <w:rStyle w:val="fontstyle01"/>
          <w:rFonts w:ascii="Times New Roman" w:hAnsi="Times New Roman"/>
        </w:rPr>
        <w:t>3</w:t>
      </w:r>
      <w:r w:rsidRPr="002D42CA">
        <w:rPr>
          <w:rStyle w:val="fontstyle01"/>
          <w:rFonts w:ascii="Times New Roman" w:hAnsi="Times New Roman"/>
        </w:rPr>
        <w:t xml:space="preserve">. </w:t>
      </w:r>
      <w:r w:rsidR="00377900" w:rsidRPr="002D42CA">
        <w:rPr>
          <w:rStyle w:val="fontstyle01"/>
          <w:rFonts w:ascii="Times New Roman" w:hAnsi="Times New Roman"/>
        </w:rPr>
        <w:t xml:space="preserve">Целесообразно предусматривать следующие требования к </w:t>
      </w:r>
      <w:r w:rsidR="001D4DBE" w:rsidRPr="002D42CA">
        <w:rPr>
          <w:rStyle w:val="fontstyle01"/>
          <w:rFonts w:ascii="Times New Roman" w:hAnsi="Times New Roman"/>
        </w:rPr>
        <w:t>конструкции</w:t>
      </w:r>
      <w:r w:rsidR="00377900" w:rsidRPr="002D42CA">
        <w:rPr>
          <w:rStyle w:val="fontstyle01"/>
          <w:rFonts w:ascii="Times New Roman" w:hAnsi="Times New Roman"/>
        </w:rPr>
        <w:t>:</w:t>
      </w:r>
    </w:p>
    <w:p w:rsidR="001D4DBE" w:rsidRPr="002D42CA" w:rsidRDefault="00047496" w:rsidP="00377900">
      <w:pPr>
        <w:ind w:firstLine="709"/>
        <w:jc w:val="both"/>
        <w:rPr>
          <w:sz w:val="24"/>
          <w:szCs w:val="24"/>
        </w:rPr>
      </w:pPr>
      <w:r w:rsidRPr="002D42CA">
        <w:rPr>
          <w:sz w:val="24"/>
          <w:szCs w:val="24"/>
        </w:rPr>
        <w:t>4.</w:t>
      </w:r>
      <w:r w:rsidR="00D17404" w:rsidRPr="002D42CA">
        <w:rPr>
          <w:sz w:val="24"/>
          <w:szCs w:val="24"/>
        </w:rPr>
        <w:t>3</w:t>
      </w:r>
      <w:r w:rsidRPr="002D42CA">
        <w:rPr>
          <w:sz w:val="24"/>
          <w:szCs w:val="24"/>
        </w:rPr>
        <w:t xml:space="preserve">.1. </w:t>
      </w:r>
      <w:r w:rsidR="001D4DBE" w:rsidRPr="002D42CA">
        <w:rPr>
          <w:sz w:val="24"/>
          <w:szCs w:val="24"/>
        </w:rPr>
        <w:t xml:space="preserve">Тренажеры должны быть сконструированы таким образом, чтобы их назначение было интуитивно понятно пользователю, а выполнение упражнений с незначительными ошибками не наносило бы вреда здоровью пользователя. </w:t>
      </w:r>
    </w:p>
    <w:p w:rsidR="001D4DBE" w:rsidRPr="002D42CA" w:rsidRDefault="001D4DBE" w:rsidP="00377900">
      <w:pPr>
        <w:ind w:firstLine="709"/>
        <w:jc w:val="both"/>
        <w:rPr>
          <w:sz w:val="24"/>
          <w:szCs w:val="24"/>
        </w:rPr>
      </w:pPr>
      <w:r w:rsidRPr="002D42CA">
        <w:rPr>
          <w:sz w:val="24"/>
          <w:szCs w:val="24"/>
        </w:rPr>
        <w:t>4.</w:t>
      </w:r>
      <w:r w:rsidR="00D17404" w:rsidRPr="002D42CA">
        <w:rPr>
          <w:sz w:val="24"/>
          <w:szCs w:val="24"/>
        </w:rPr>
        <w:t>3</w:t>
      </w:r>
      <w:r w:rsidR="00047496" w:rsidRPr="002D42CA">
        <w:rPr>
          <w:sz w:val="24"/>
          <w:szCs w:val="24"/>
        </w:rPr>
        <w:t xml:space="preserve">.2. </w:t>
      </w:r>
      <w:r w:rsidRPr="002D42CA">
        <w:rPr>
          <w:sz w:val="24"/>
          <w:szCs w:val="24"/>
        </w:rPr>
        <w:t xml:space="preserve">Тренажеры после использования одним пользователем в состоянии покоя должны автоматически возвращаться в исходное положение и быть доступными для эксплуатации следующим пользователем. </w:t>
      </w:r>
    </w:p>
    <w:p w:rsidR="001D4DBE" w:rsidRPr="002D42CA" w:rsidRDefault="001D4DBE" w:rsidP="00377900">
      <w:pPr>
        <w:ind w:firstLine="709"/>
        <w:jc w:val="both"/>
        <w:rPr>
          <w:sz w:val="24"/>
          <w:szCs w:val="24"/>
        </w:rPr>
      </w:pPr>
      <w:r w:rsidRPr="002D42CA">
        <w:rPr>
          <w:sz w:val="24"/>
          <w:szCs w:val="24"/>
        </w:rPr>
        <w:t>4.</w:t>
      </w:r>
      <w:r w:rsidR="00D17404" w:rsidRPr="002D42CA">
        <w:rPr>
          <w:sz w:val="24"/>
          <w:szCs w:val="24"/>
        </w:rPr>
        <w:t>3</w:t>
      </w:r>
      <w:r w:rsidRPr="002D42CA">
        <w:rPr>
          <w:sz w:val="24"/>
          <w:szCs w:val="24"/>
        </w:rPr>
        <w:t>.3</w:t>
      </w:r>
      <w:r w:rsidR="00047496" w:rsidRPr="002D42CA">
        <w:rPr>
          <w:sz w:val="24"/>
          <w:szCs w:val="24"/>
        </w:rPr>
        <w:t>.</w:t>
      </w:r>
      <w:r w:rsidRPr="002D42CA">
        <w:rPr>
          <w:sz w:val="24"/>
          <w:szCs w:val="24"/>
        </w:rPr>
        <w:t xml:space="preserve"> Конструкция тренажеров должна исключить возможность попадания пользователя в неудобную позу.</w:t>
      </w:r>
    </w:p>
    <w:p w:rsidR="001D4DBE" w:rsidRPr="002D42CA" w:rsidRDefault="001D4DBE" w:rsidP="00377900">
      <w:pPr>
        <w:ind w:firstLine="709"/>
        <w:jc w:val="both"/>
        <w:rPr>
          <w:sz w:val="24"/>
          <w:szCs w:val="24"/>
        </w:rPr>
      </w:pPr>
      <w:r w:rsidRPr="002D42CA">
        <w:rPr>
          <w:sz w:val="24"/>
          <w:szCs w:val="24"/>
        </w:rPr>
        <w:t xml:space="preserve"> 4.</w:t>
      </w:r>
      <w:r w:rsidR="00D17404" w:rsidRPr="002D42CA">
        <w:rPr>
          <w:sz w:val="24"/>
          <w:szCs w:val="24"/>
        </w:rPr>
        <w:t>3</w:t>
      </w:r>
      <w:r w:rsidR="00047496" w:rsidRPr="002D42CA">
        <w:rPr>
          <w:sz w:val="24"/>
          <w:szCs w:val="24"/>
        </w:rPr>
        <w:t xml:space="preserve">.4. </w:t>
      </w:r>
      <w:r w:rsidRPr="002D42CA">
        <w:rPr>
          <w:sz w:val="24"/>
          <w:szCs w:val="24"/>
        </w:rPr>
        <w:t xml:space="preserve"> Конструкцией тренажеров не должно быть предусмотрено выполнение упражнений «жим из-за головы» и «становая тяга, так как выполнение данных упражнений предусматривает чрезмерное растяжение связок позвоночника.</w:t>
      </w:r>
    </w:p>
    <w:p w:rsidR="001D4DBE" w:rsidRPr="002D42CA" w:rsidRDefault="001D4DBE" w:rsidP="00377900">
      <w:pPr>
        <w:ind w:firstLine="709"/>
        <w:jc w:val="both"/>
        <w:rPr>
          <w:sz w:val="24"/>
          <w:szCs w:val="24"/>
        </w:rPr>
      </w:pPr>
      <w:r w:rsidRPr="002D42CA">
        <w:rPr>
          <w:sz w:val="24"/>
          <w:szCs w:val="24"/>
        </w:rPr>
        <w:t xml:space="preserve"> 4.</w:t>
      </w:r>
      <w:r w:rsidR="00D17404" w:rsidRPr="002D42CA">
        <w:rPr>
          <w:sz w:val="24"/>
          <w:szCs w:val="24"/>
        </w:rPr>
        <w:t>3</w:t>
      </w:r>
      <w:r w:rsidR="00047496" w:rsidRPr="002D42CA">
        <w:rPr>
          <w:sz w:val="24"/>
          <w:szCs w:val="24"/>
        </w:rPr>
        <w:t xml:space="preserve">.5. </w:t>
      </w:r>
      <w:r w:rsidRPr="002D42CA">
        <w:rPr>
          <w:sz w:val="24"/>
          <w:szCs w:val="24"/>
        </w:rPr>
        <w:t xml:space="preserve"> Тренажеры должны быть прочно соединены с основаниями, на которых они установлены.</w:t>
      </w:r>
    </w:p>
    <w:p w:rsidR="001D4DBE" w:rsidRPr="002D42CA" w:rsidRDefault="001D4DBE" w:rsidP="00377900">
      <w:pPr>
        <w:ind w:firstLine="709"/>
        <w:jc w:val="both"/>
        <w:rPr>
          <w:sz w:val="24"/>
          <w:szCs w:val="24"/>
        </w:rPr>
      </w:pPr>
      <w:r w:rsidRPr="002D42CA">
        <w:rPr>
          <w:sz w:val="24"/>
          <w:szCs w:val="24"/>
        </w:rPr>
        <w:t>4.</w:t>
      </w:r>
      <w:r w:rsidR="00D17404" w:rsidRPr="002D42CA">
        <w:rPr>
          <w:sz w:val="24"/>
          <w:szCs w:val="24"/>
        </w:rPr>
        <w:t>3</w:t>
      </w:r>
      <w:r w:rsidR="00047496" w:rsidRPr="002D42CA">
        <w:rPr>
          <w:sz w:val="24"/>
          <w:szCs w:val="24"/>
        </w:rPr>
        <w:t>.6.</w:t>
      </w:r>
      <w:r w:rsidRPr="002D42CA">
        <w:rPr>
          <w:sz w:val="24"/>
          <w:szCs w:val="24"/>
        </w:rPr>
        <w:t xml:space="preserve"> Несущую способность конструкции тренажеров проверяют в условиях наиболее неблагоприятных сочетаний и мест приложения нагрузок</w:t>
      </w:r>
    </w:p>
    <w:p w:rsidR="001D4DBE" w:rsidRPr="002D42CA" w:rsidRDefault="001D4DBE" w:rsidP="00377900">
      <w:pPr>
        <w:ind w:firstLine="709"/>
        <w:jc w:val="both"/>
        <w:rPr>
          <w:sz w:val="24"/>
          <w:szCs w:val="24"/>
        </w:rPr>
      </w:pPr>
      <w:r w:rsidRPr="002D42CA">
        <w:rPr>
          <w:sz w:val="24"/>
          <w:szCs w:val="24"/>
        </w:rPr>
        <w:t>4.</w:t>
      </w:r>
      <w:r w:rsidR="00D17404" w:rsidRPr="002D42CA">
        <w:rPr>
          <w:sz w:val="24"/>
          <w:szCs w:val="24"/>
        </w:rPr>
        <w:t>4</w:t>
      </w:r>
      <w:r w:rsidR="00047496" w:rsidRPr="002D42CA">
        <w:rPr>
          <w:sz w:val="24"/>
          <w:szCs w:val="24"/>
        </w:rPr>
        <w:t xml:space="preserve">.   </w:t>
      </w:r>
      <w:r w:rsidRPr="002D42CA">
        <w:rPr>
          <w:sz w:val="24"/>
          <w:szCs w:val="24"/>
        </w:rPr>
        <w:t xml:space="preserve"> </w:t>
      </w:r>
      <w:r w:rsidR="00047496" w:rsidRPr="002D42CA">
        <w:rPr>
          <w:sz w:val="24"/>
          <w:szCs w:val="24"/>
        </w:rPr>
        <w:t>На п</w:t>
      </w:r>
      <w:r w:rsidRPr="002D42CA">
        <w:rPr>
          <w:sz w:val="24"/>
          <w:szCs w:val="24"/>
        </w:rPr>
        <w:t>оверхности доступных элементов тренажеров:</w:t>
      </w:r>
    </w:p>
    <w:p w:rsidR="00047496" w:rsidRPr="002D42CA" w:rsidRDefault="001D4DBE" w:rsidP="00377900">
      <w:pPr>
        <w:ind w:firstLine="709"/>
        <w:jc w:val="both"/>
        <w:rPr>
          <w:sz w:val="24"/>
          <w:szCs w:val="24"/>
        </w:rPr>
      </w:pPr>
      <w:r w:rsidRPr="002D42CA">
        <w:rPr>
          <w:sz w:val="24"/>
          <w:szCs w:val="24"/>
        </w:rPr>
        <w:t>4.</w:t>
      </w:r>
      <w:r w:rsidR="00D17404" w:rsidRPr="002D42CA">
        <w:rPr>
          <w:sz w:val="24"/>
          <w:szCs w:val="24"/>
        </w:rPr>
        <w:t>4</w:t>
      </w:r>
      <w:r w:rsidR="00047496" w:rsidRPr="002D42CA">
        <w:rPr>
          <w:sz w:val="24"/>
          <w:szCs w:val="24"/>
        </w:rPr>
        <w:t>.</w:t>
      </w:r>
      <w:r w:rsidRPr="002D42CA">
        <w:rPr>
          <w:sz w:val="24"/>
          <w:szCs w:val="24"/>
        </w:rPr>
        <w:t>1</w:t>
      </w:r>
      <w:r w:rsidR="00047496" w:rsidRPr="002D42CA">
        <w:rPr>
          <w:sz w:val="24"/>
          <w:szCs w:val="24"/>
        </w:rPr>
        <w:t>.</w:t>
      </w:r>
      <w:r w:rsidRPr="002D42CA">
        <w:rPr>
          <w:sz w:val="24"/>
          <w:szCs w:val="24"/>
        </w:rPr>
        <w:t xml:space="preserve"> Наличие выступающих элементов тренажеров с острыми концами или кромками недопустимо. </w:t>
      </w:r>
    </w:p>
    <w:p w:rsidR="00047496" w:rsidRPr="002D42CA" w:rsidRDefault="001D4DBE" w:rsidP="00377900">
      <w:pPr>
        <w:ind w:firstLine="709"/>
        <w:jc w:val="both"/>
        <w:rPr>
          <w:sz w:val="24"/>
          <w:szCs w:val="24"/>
        </w:rPr>
      </w:pPr>
      <w:r w:rsidRPr="002D42CA">
        <w:rPr>
          <w:sz w:val="24"/>
          <w:szCs w:val="24"/>
        </w:rPr>
        <w:t>4.</w:t>
      </w:r>
      <w:r w:rsidR="00D17404" w:rsidRPr="002D42CA">
        <w:rPr>
          <w:sz w:val="24"/>
          <w:szCs w:val="24"/>
        </w:rPr>
        <w:t>4</w:t>
      </w:r>
      <w:r w:rsidR="00047496" w:rsidRPr="002D42CA">
        <w:rPr>
          <w:sz w:val="24"/>
          <w:szCs w:val="24"/>
        </w:rPr>
        <w:t xml:space="preserve">.2. </w:t>
      </w:r>
      <w:r w:rsidRPr="002D42CA">
        <w:rPr>
          <w:sz w:val="24"/>
          <w:szCs w:val="24"/>
        </w:rPr>
        <w:t xml:space="preserve">Наличие шероховатых поверхностей, способных нанести травму пользователю, недопустимо. </w:t>
      </w:r>
    </w:p>
    <w:p w:rsidR="00047496" w:rsidRPr="002D42CA" w:rsidRDefault="001D4DBE" w:rsidP="00377900">
      <w:pPr>
        <w:ind w:firstLine="709"/>
        <w:jc w:val="both"/>
        <w:rPr>
          <w:sz w:val="24"/>
          <w:szCs w:val="24"/>
        </w:rPr>
      </w:pPr>
      <w:r w:rsidRPr="002D42CA">
        <w:rPr>
          <w:sz w:val="24"/>
          <w:szCs w:val="24"/>
        </w:rPr>
        <w:t xml:space="preserve"> 4.</w:t>
      </w:r>
      <w:r w:rsidR="00D17404" w:rsidRPr="002D42CA">
        <w:rPr>
          <w:sz w:val="24"/>
          <w:szCs w:val="24"/>
        </w:rPr>
        <w:t>4</w:t>
      </w:r>
      <w:r w:rsidR="00047496" w:rsidRPr="002D42CA">
        <w:rPr>
          <w:sz w:val="24"/>
          <w:szCs w:val="24"/>
        </w:rPr>
        <w:t xml:space="preserve">.3.  </w:t>
      </w:r>
      <w:r w:rsidRPr="002D42CA">
        <w:rPr>
          <w:sz w:val="24"/>
          <w:szCs w:val="24"/>
        </w:rPr>
        <w:t xml:space="preserve">Сварные швы должны быть гладкими. </w:t>
      </w:r>
    </w:p>
    <w:p w:rsidR="00047496" w:rsidRPr="002D42CA" w:rsidRDefault="001D4DBE" w:rsidP="00377900">
      <w:pPr>
        <w:ind w:firstLine="709"/>
        <w:jc w:val="both"/>
        <w:rPr>
          <w:sz w:val="24"/>
          <w:szCs w:val="24"/>
        </w:rPr>
      </w:pPr>
      <w:r w:rsidRPr="002D42CA">
        <w:rPr>
          <w:sz w:val="24"/>
          <w:szCs w:val="24"/>
        </w:rPr>
        <w:t>4.</w:t>
      </w:r>
      <w:r w:rsidR="00D17404" w:rsidRPr="002D42CA">
        <w:rPr>
          <w:sz w:val="24"/>
          <w:szCs w:val="24"/>
        </w:rPr>
        <w:t>4</w:t>
      </w:r>
      <w:r w:rsidR="00047496" w:rsidRPr="002D42CA">
        <w:rPr>
          <w:sz w:val="24"/>
          <w:szCs w:val="24"/>
        </w:rPr>
        <w:t xml:space="preserve">.4. </w:t>
      </w:r>
      <w:r w:rsidRPr="002D42CA">
        <w:rPr>
          <w:sz w:val="24"/>
          <w:szCs w:val="24"/>
        </w:rPr>
        <w:t xml:space="preserve"> Выступающие концы болтовых соединений должны быть защищены. </w:t>
      </w:r>
    </w:p>
    <w:p w:rsidR="00047496" w:rsidRPr="002D42CA" w:rsidRDefault="001D4DBE" w:rsidP="00377900">
      <w:pPr>
        <w:ind w:firstLine="709"/>
        <w:jc w:val="both"/>
        <w:rPr>
          <w:sz w:val="24"/>
          <w:szCs w:val="24"/>
        </w:rPr>
      </w:pPr>
      <w:r w:rsidRPr="002D42CA">
        <w:rPr>
          <w:sz w:val="24"/>
          <w:szCs w:val="24"/>
        </w:rPr>
        <w:t>4.</w:t>
      </w:r>
      <w:r w:rsidR="00D17404" w:rsidRPr="002D42CA">
        <w:rPr>
          <w:sz w:val="24"/>
          <w:szCs w:val="24"/>
        </w:rPr>
        <w:t>4</w:t>
      </w:r>
      <w:r w:rsidR="00047496" w:rsidRPr="002D42CA">
        <w:rPr>
          <w:sz w:val="24"/>
          <w:szCs w:val="24"/>
        </w:rPr>
        <w:t xml:space="preserve">.5. </w:t>
      </w:r>
      <w:r w:rsidRPr="002D42CA">
        <w:rPr>
          <w:sz w:val="24"/>
          <w:szCs w:val="24"/>
        </w:rPr>
        <w:t xml:space="preserve">Допускается использование гаек и головок винтов, выступающих менее 8 мм, в элементах тренажера, недоступных пользователю, при условии, что они выполнены без заусенцев. </w:t>
      </w:r>
    </w:p>
    <w:p w:rsidR="001D4DBE" w:rsidRPr="002D42CA" w:rsidRDefault="001D4DBE" w:rsidP="00377900">
      <w:pPr>
        <w:ind w:firstLine="709"/>
        <w:jc w:val="both"/>
        <w:rPr>
          <w:sz w:val="24"/>
          <w:szCs w:val="24"/>
        </w:rPr>
      </w:pPr>
      <w:r w:rsidRPr="002D42CA">
        <w:rPr>
          <w:sz w:val="24"/>
          <w:szCs w:val="24"/>
        </w:rPr>
        <w:lastRenderedPageBreak/>
        <w:t>4.</w:t>
      </w:r>
      <w:r w:rsidR="00D17404" w:rsidRPr="002D42CA">
        <w:rPr>
          <w:sz w:val="24"/>
          <w:szCs w:val="24"/>
        </w:rPr>
        <w:t>4</w:t>
      </w:r>
      <w:r w:rsidR="00047496" w:rsidRPr="002D42CA">
        <w:rPr>
          <w:sz w:val="24"/>
          <w:szCs w:val="24"/>
        </w:rPr>
        <w:t>.6.</w:t>
      </w:r>
      <w:r w:rsidRPr="002D42CA">
        <w:rPr>
          <w:sz w:val="24"/>
          <w:szCs w:val="24"/>
        </w:rPr>
        <w:t xml:space="preserve"> Углы и края доступных элементов тренажеров должны быть закруглены. Радиус закругления должен быть не менее 3 мм.</w:t>
      </w:r>
    </w:p>
    <w:p w:rsidR="00582C11" w:rsidRPr="002D42CA" w:rsidRDefault="00047496" w:rsidP="00377900">
      <w:pPr>
        <w:ind w:firstLine="709"/>
        <w:jc w:val="both"/>
        <w:rPr>
          <w:sz w:val="24"/>
          <w:szCs w:val="24"/>
        </w:rPr>
      </w:pPr>
      <w:r w:rsidRPr="002D42CA">
        <w:rPr>
          <w:sz w:val="24"/>
          <w:szCs w:val="24"/>
        </w:rPr>
        <w:t>4.</w:t>
      </w:r>
      <w:r w:rsidR="00D17404" w:rsidRPr="002D42CA">
        <w:rPr>
          <w:sz w:val="24"/>
          <w:szCs w:val="24"/>
        </w:rPr>
        <w:t>5</w:t>
      </w:r>
      <w:r w:rsidRPr="002D42CA">
        <w:rPr>
          <w:sz w:val="24"/>
          <w:szCs w:val="24"/>
        </w:rPr>
        <w:t>. Тренажеры в зависимости от их назначения могут быть оснащены одной или несколькими опорами для ног.</w:t>
      </w:r>
    </w:p>
    <w:p w:rsidR="00660B99" w:rsidRPr="002D42CA" w:rsidRDefault="00582C11" w:rsidP="00377900">
      <w:pPr>
        <w:ind w:firstLine="709"/>
        <w:jc w:val="both"/>
        <w:rPr>
          <w:sz w:val="24"/>
          <w:szCs w:val="24"/>
        </w:rPr>
      </w:pPr>
      <w:r w:rsidRPr="002D42CA">
        <w:rPr>
          <w:sz w:val="24"/>
          <w:szCs w:val="24"/>
        </w:rPr>
        <w:t>4.</w:t>
      </w:r>
      <w:r w:rsidR="00D17404" w:rsidRPr="002D42CA">
        <w:rPr>
          <w:sz w:val="24"/>
          <w:szCs w:val="24"/>
        </w:rPr>
        <w:t>5</w:t>
      </w:r>
      <w:r w:rsidRPr="002D42CA">
        <w:rPr>
          <w:sz w:val="24"/>
          <w:szCs w:val="24"/>
        </w:rPr>
        <w:t xml:space="preserve">.1. </w:t>
      </w:r>
      <w:r w:rsidR="00047496" w:rsidRPr="002D42CA">
        <w:rPr>
          <w:sz w:val="24"/>
          <w:szCs w:val="24"/>
        </w:rPr>
        <w:t xml:space="preserve"> Поверхность опоры для ног должна быть не скользкой. </w:t>
      </w:r>
    </w:p>
    <w:p w:rsidR="00660B99" w:rsidRPr="002D42CA" w:rsidRDefault="00047496" w:rsidP="00377900">
      <w:pPr>
        <w:ind w:firstLine="709"/>
        <w:jc w:val="both"/>
        <w:rPr>
          <w:sz w:val="24"/>
          <w:szCs w:val="24"/>
        </w:rPr>
      </w:pPr>
      <w:r w:rsidRPr="002D42CA">
        <w:rPr>
          <w:sz w:val="24"/>
          <w:szCs w:val="24"/>
        </w:rPr>
        <w:t>4.</w:t>
      </w:r>
      <w:r w:rsidR="00D17404" w:rsidRPr="002D42CA">
        <w:rPr>
          <w:sz w:val="24"/>
          <w:szCs w:val="24"/>
        </w:rPr>
        <w:t>5</w:t>
      </w:r>
      <w:r w:rsidR="00582C11" w:rsidRPr="002D42CA">
        <w:rPr>
          <w:sz w:val="24"/>
          <w:szCs w:val="24"/>
        </w:rPr>
        <w:t xml:space="preserve">.2. </w:t>
      </w:r>
      <w:r w:rsidRPr="002D42CA">
        <w:rPr>
          <w:sz w:val="24"/>
          <w:szCs w:val="24"/>
        </w:rPr>
        <w:t>Конструкция опоры для ног должна исключить возможность задержки воды на ее поверхности.</w:t>
      </w:r>
    </w:p>
    <w:p w:rsidR="00660B99" w:rsidRPr="002D42CA" w:rsidRDefault="00047496" w:rsidP="00377900">
      <w:pPr>
        <w:ind w:firstLine="709"/>
        <w:jc w:val="both"/>
        <w:rPr>
          <w:sz w:val="24"/>
          <w:szCs w:val="24"/>
        </w:rPr>
      </w:pPr>
      <w:r w:rsidRPr="002D42CA">
        <w:rPr>
          <w:sz w:val="24"/>
          <w:szCs w:val="24"/>
        </w:rPr>
        <w:t xml:space="preserve"> 4.</w:t>
      </w:r>
      <w:r w:rsidR="00D17404" w:rsidRPr="002D42CA">
        <w:rPr>
          <w:sz w:val="24"/>
          <w:szCs w:val="24"/>
        </w:rPr>
        <w:t>5</w:t>
      </w:r>
      <w:r w:rsidR="00582C11" w:rsidRPr="002D42CA">
        <w:rPr>
          <w:sz w:val="24"/>
          <w:szCs w:val="24"/>
        </w:rPr>
        <w:t xml:space="preserve">.3. </w:t>
      </w:r>
      <w:r w:rsidRPr="002D42CA">
        <w:rPr>
          <w:sz w:val="24"/>
          <w:szCs w:val="24"/>
        </w:rPr>
        <w:t xml:space="preserve"> Ширина опоры для ног должна быть не менее 100 мм, длина — не менее 300 мм.</w:t>
      </w:r>
    </w:p>
    <w:p w:rsidR="00660B99" w:rsidRPr="002D42CA" w:rsidRDefault="00047496" w:rsidP="00377900">
      <w:pPr>
        <w:ind w:firstLine="709"/>
        <w:jc w:val="both"/>
        <w:rPr>
          <w:sz w:val="24"/>
          <w:szCs w:val="24"/>
        </w:rPr>
      </w:pPr>
      <w:r w:rsidRPr="002D42CA">
        <w:rPr>
          <w:sz w:val="24"/>
          <w:szCs w:val="24"/>
        </w:rPr>
        <w:t xml:space="preserve"> 4.</w:t>
      </w:r>
      <w:r w:rsidR="00D17404" w:rsidRPr="002D42CA">
        <w:rPr>
          <w:sz w:val="24"/>
          <w:szCs w:val="24"/>
        </w:rPr>
        <w:t>5</w:t>
      </w:r>
      <w:r w:rsidRPr="002D42CA">
        <w:rPr>
          <w:sz w:val="24"/>
          <w:szCs w:val="24"/>
        </w:rPr>
        <w:t xml:space="preserve">.4 Опоры для ног с трех сторон (спереди, слева и справа) должны быть оснащены защитой, высота которой не менее 10 мм и длина которой не менее 75 % длины боковой поверхности. </w:t>
      </w:r>
      <w:r w:rsidR="00534477" w:rsidRPr="002D42CA">
        <w:rPr>
          <w:sz w:val="24"/>
          <w:szCs w:val="24"/>
        </w:rPr>
        <w:t>(</w:t>
      </w:r>
      <w:r w:rsidRPr="002D42CA">
        <w:rPr>
          <w:sz w:val="24"/>
          <w:szCs w:val="24"/>
        </w:rPr>
        <w:t>Настоящее требование не распространяется на вращающиеся диски диаметром не менее 320 мм.</w:t>
      </w:r>
      <w:r w:rsidR="001B5D06" w:rsidRPr="002D42CA">
        <w:rPr>
          <w:sz w:val="24"/>
          <w:szCs w:val="24"/>
        </w:rPr>
        <w:t>)</w:t>
      </w:r>
      <w:r w:rsidRPr="002D42CA">
        <w:rPr>
          <w:sz w:val="24"/>
          <w:szCs w:val="24"/>
        </w:rPr>
        <w:t xml:space="preserve"> </w:t>
      </w:r>
    </w:p>
    <w:p w:rsidR="00582C11" w:rsidRPr="002D42CA" w:rsidRDefault="00047496" w:rsidP="00377900">
      <w:pPr>
        <w:ind w:firstLine="709"/>
        <w:jc w:val="both"/>
        <w:rPr>
          <w:sz w:val="24"/>
          <w:szCs w:val="24"/>
        </w:rPr>
      </w:pPr>
      <w:r w:rsidRPr="002D42CA">
        <w:rPr>
          <w:sz w:val="24"/>
          <w:szCs w:val="24"/>
        </w:rPr>
        <w:t>4.</w:t>
      </w:r>
      <w:r w:rsidR="00D17404" w:rsidRPr="002D42CA">
        <w:rPr>
          <w:sz w:val="24"/>
          <w:szCs w:val="24"/>
        </w:rPr>
        <w:t>6</w:t>
      </w:r>
      <w:r w:rsidR="00582C11" w:rsidRPr="002D42CA">
        <w:rPr>
          <w:sz w:val="24"/>
          <w:szCs w:val="24"/>
        </w:rPr>
        <w:t xml:space="preserve">.  </w:t>
      </w:r>
      <w:r w:rsidRPr="002D42CA">
        <w:rPr>
          <w:sz w:val="24"/>
          <w:szCs w:val="24"/>
        </w:rPr>
        <w:t xml:space="preserve">Подвижные и неподвижные элементы тренажеров не должны: </w:t>
      </w:r>
    </w:p>
    <w:p w:rsidR="00582C11" w:rsidRPr="002D42CA" w:rsidRDefault="00047496" w:rsidP="00377900">
      <w:pPr>
        <w:ind w:firstLine="709"/>
        <w:jc w:val="both"/>
        <w:rPr>
          <w:sz w:val="24"/>
          <w:szCs w:val="24"/>
        </w:rPr>
      </w:pPr>
      <w:r w:rsidRPr="002D42CA">
        <w:rPr>
          <w:sz w:val="24"/>
          <w:szCs w:val="24"/>
        </w:rPr>
        <w:t>- образовывать сдавливающих или режущих поверхностей;</w:t>
      </w:r>
    </w:p>
    <w:p w:rsidR="00660B99" w:rsidRPr="002D42CA" w:rsidRDefault="00047496" w:rsidP="00377900">
      <w:pPr>
        <w:ind w:firstLine="709"/>
        <w:jc w:val="both"/>
        <w:rPr>
          <w:sz w:val="24"/>
          <w:szCs w:val="24"/>
        </w:rPr>
      </w:pPr>
      <w:r w:rsidRPr="002D42CA">
        <w:rPr>
          <w:sz w:val="24"/>
          <w:szCs w:val="24"/>
        </w:rPr>
        <w:t xml:space="preserve">- создавать возможность </w:t>
      </w:r>
      <w:proofErr w:type="spellStart"/>
      <w:r w:rsidRPr="002D42CA">
        <w:rPr>
          <w:sz w:val="24"/>
          <w:szCs w:val="24"/>
        </w:rPr>
        <w:t>застревания</w:t>
      </w:r>
      <w:proofErr w:type="spellEnd"/>
      <w:r w:rsidRPr="002D42CA">
        <w:rPr>
          <w:sz w:val="24"/>
          <w:szCs w:val="24"/>
        </w:rPr>
        <w:t xml:space="preserve"> тела, частей тела или одежды пользователя; </w:t>
      </w:r>
    </w:p>
    <w:p w:rsidR="00582C11" w:rsidRPr="002D42CA" w:rsidRDefault="00047496" w:rsidP="00377900">
      <w:pPr>
        <w:ind w:firstLine="709"/>
        <w:jc w:val="both"/>
        <w:rPr>
          <w:sz w:val="24"/>
          <w:szCs w:val="24"/>
        </w:rPr>
      </w:pPr>
      <w:r w:rsidRPr="002D42CA">
        <w:rPr>
          <w:sz w:val="24"/>
          <w:szCs w:val="24"/>
        </w:rPr>
        <w:t>4</w:t>
      </w:r>
      <w:r w:rsidR="00582C11" w:rsidRPr="002D42CA">
        <w:rPr>
          <w:sz w:val="24"/>
          <w:szCs w:val="24"/>
        </w:rPr>
        <w:t>.</w:t>
      </w:r>
      <w:r w:rsidR="00D17404" w:rsidRPr="002D42CA">
        <w:rPr>
          <w:sz w:val="24"/>
          <w:szCs w:val="24"/>
        </w:rPr>
        <w:t>6</w:t>
      </w:r>
      <w:r w:rsidR="00582C11" w:rsidRPr="002D42CA">
        <w:rPr>
          <w:sz w:val="24"/>
          <w:szCs w:val="24"/>
        </w:rPr>
        <w:t>.1.</w:t>
      </w:r>
      <w:r w:rsidRPr="002D42CA">
        <w:rPr>
          <w:sz w:val="24"/>
          <w:szCs w:val="24"/>
        </w:rPr>
        <w:t xml:space="preserve"> Расстояние между подвижными элементами или между подвижными и неподвижными элементами тренажеров должны быть:</w:t>
      </w:r>
    </w:p>
    <w:p w:rsidR="00582C11" w:rsidRPr="002D42CA" w:rsidRDefault="00047496" w:rsidP="00377900">
      <w:pPr>
        <w:ind w:firstLine="709"/>
        <w:jc w:val="both"/>
        <w:rPr>
          <w:sz w:val="24"/>
          <w:szCs w:val="24"/>
        </w:rPr>
      </w:pPr>
      <w:r w:rsidRPr="002D42CA">
        <w:rPr>
          <w:sz w:val="24"/>
          <w:szCs w:val="24"/>
        </w:rPr>
        <w:t xml:space="preserve"> - менее 8 мм или не менее 25 мм — если существует возможность </w:t>
      </w:r>
      <w:proofErr w:type="spellStart"/>
      <w:r w:rsidRPr="002D42CA">
        <w:rPr>
          <w:sz w:val="24"/>
          <w:szCs w:val="24"/>
        </w:rPr>
        <w:t>застревания</w:t>
      </w:r>
      <w:proofErr w:type="spellEnd"/>
      <w:r w:rsidRPr="002D42CA">
        <w:rPr>
          <w:sz w:val="24"/>
          <w:szCs w:val="24"/>
        </w:rPr>
        <w:t xml:space="preserve"> пальцев; </w:t>
      </w:r>
    </w:p>
    <w:p w:rsidR="00660B99" w:rsidRPr="002D42CA" w:rsidRDefault="00047496" w:rsidP="00377900">
      <w:pPr>
        <w:ind w:firstLine="709"/>
        <w:jc w:val="both"/>
        <w:rPr>
          <w:sz w:val="24"/>
          <w:szCs w:val="24"/>
        </w:rPr>
      </w:pPr>
      <w:r w:rsidRPr="002D42CA">
        <w:rPr>
          <w:sz w:val="24"/>
          <w:szCs w:val="24"/>
        </w:rPr>
        <w:t>- менее 8 мм или не менее 60 мм — в иных случаях.</w:t>
      </w:r>
    </w:p>
    <w:p w:rsidR="00660B99" w:rsidRPr="002D42CA" w:rsidRDefault="00047496" w:rsidP="00377900">
      <w:pPr>
        <w:ind w:firstLine="709"/>
        <w:jc w:val="both"/>
        <w:rPr>
          <w:sz w:val="24"/>
          <w:szCs w:val="24"/>
        </w:rPr>
      </w:pPr>
      <w:r w:rsidRPr="002D42CA">
        <w:rPr>
          <w:sz w:val="24"/>
          <w:szCs w:val="24"/>
        </w:rPr>
        <w:t xml:space="preserve"> 4.</w:t>
      </w:r>
      <w:r w:rsidR="00D17404" w:rsidRPr="002D42CA">
        <w:rPr>
          <w:sz w:val="24"/>
          <w:szCs w:val="24"/>
        </w:rPr>
        <w:t>6</w:t>
      </w:r>
      <w:r w:rsidR="00582C11" w:rsidRPr="002D42CA">
        <w:rPr>
          <w:sz w:val="24"/>
          <w:szCs w:val="24"/>
        </w:rPr>
        <w:t>.2.</w:t>
      </w:r>
      <w:r w:rsidRPr="002D42CA">
        <w:rPr>
          <w:sz w:val="24"/>
          <w:szCs w:val="24"/>
        </w:rPr>
        <w:t xml:space="preserve"> Ход по инерции тренажеров с педалями следует уменьшить с помощью технических средств, например торможения. </w:t>
      </w:r>
    </w:p>
    <w:p w:rsidR="00660B99" w:rsidRPr="002D42CA" w:rsidRDefault="00047496" w:rsidP="00377900">
      <w:pPr>
        <w:ind w:firstLine="709"/>
        <w:jc w:val="both"/>
        <w:rPr>
          <w:sz w:val="24"/>
          <w:szCs w:val="24"/>
        </w:rPr>
      </w:pPr>
      <w:r w:rsidRPr="002D42CA">
        <w:rPr>
          <w:sz w:val="24"/>
          <w:szCs w:val="24"/>
        </w:rPr>
        <w:t>4.</w:t>
      </w:r>
      <w:r w:rsidR="00D17404" w:rsidRPr="002D42CA">
        <w:rPr>
          <w:sz w:val="24"/>
          <w:szCs w:val="24"/>
        </w:rPr>
        <w:t>6</w:t>
      </w:r>
      <w:r w:rsidR="00582C11" w:rsidRPr="002D42CA">
        <w:rPr>
          <w:sz w:val="24"/>
          <w:szCs w:val="24"/>
        </w:rPr>
        <w:t>.</w:t>
      </w:r>
      <w:r w:rsidRPr="002D42CA">
        <w:rPr>
          <w:sz w:val="24"/>
          <w:szCs w:val="24"/>
        </w:rPr>
        <w:t>3</w:t>
      </w:r>
      <w:r w:rsidR="00582C11" w:rsidRPr="002D42CA">
        <w:rPr>
          <w:sz w:val="24"/>
          <w:szCs w:val="24"/>
        </w:rPr>
        <w:t>.</w:t>
      </w:r>
      <w:r w:rsidRPr="002D42CA">
        <w:rPr>
          <w:sz w:val="24"/>
          <w:szCs w:val="24"/>
        </w:rPr>
        <w:t xml:space="preserve"> Ход по инерции вращающихся дисков должен быть уменьшен с помощью соответствующих технических средств. </w:t>
      </w:r>
    </w:p>
    <w:p w:rsidR="00660B99" w:rsidRPr="002D42CA" w:rsidRDefault="00047496" w:rsidP="00377900">
      <w:pPr>
        <w:ind w:firstLine="709"/>
        <w:jc w:val="both"/>
        <w:rPr>
          <w:sz w:val="24"/>
          <w:szCs w:val="24"/>
        </w:rPr>
      </w:pPr>
      <w:r w:rsidRPr="002D42CA">
        <w:rPr>
          <w:sz w:val="24"/>
          <w:szCs w:val="24"/>
        </w:rPr>
        <w:t>4.</w:t>
      </w:r>
      <w:r w:rsidR="00D17404" w:rsidRPr="002D42CA">
        <w:rPr>
          <w:sz w:val="24"/>
          <w:szCs w:val="24"/>
        </w:rPr>
        <w:t>6</w:t>
      </w:r>
      <w:r w:rsidR="00582C11" w:rsidRPr="002D42CA">
        <w:rPr>
          <w:sz w:val="24"/>
          <w:szCs w:val="24"/>
        </w:rPr>
        <w:t>.4.</w:t>
      </w:r>
      <w:r w:rsidRPr="002D42CA">
        <w:rPr>
          <w:sz w:val="24"/>
          <w:szCs w:val="24"/>
        </w:rPr>
        <w:t xml:space="preserve"> Расстояние между нижним концом вращающихся деталей и поверхностью площадки должно быть не менее 60 мм. </w:t>
      </w:r>
    </w:p>
    <w:p w:rsidR="00047496" w:rsidRPr="002D42CA" w:rsidRDefault="00047496" w:rsidP="00377900">
      <w:pPr>
        <w:ind w:firstLine="709"/>
        <w:jc w:val="both"/>
        <w:rPr>
          <w:sz w:val="24"/>
          <w:szCs w:val="24"/>
        </w:rPr>
      </w:pPr>
      <w:r w:rsidRPr="002D42CA">
        <w:rPr>
          <w:sz w:val="24"/>
          <w:szCs w:val="24"/>
        </w:rPr>
        <w:t>4.</w:t>
      </w:r>
      <w:r w:rsidR="00D17404" w:rsidRPr="002D42CA">
        <w:rPr>
          <w:sz w:val="24"/>
          <w:szCs w:val="24"/>
        </w:rPr>
        <w:t>6</w:t>
      </w:r>
      <w:r w:rsidR="00582C11" w:rsidRPr="002D42CA">
        <w:rPr>
          <w:sz w:val="24"/>
          <w:szCs w:val="24"/>
        </w:rPr>
        <w:t>.</w:t>
      </w:r>
      <w:r w:rsidR="00D17404" w:rsidRPr="002D42CA">
        <w:rPr>
          <w:sz w:val="24"/>
          <w:szCs w:val="24"/>
        </w:rPr>
        <w:t>5</w:t>
      </w:r>
      <w:r w:rsidR="00582C11" w:rsidRPr="002D42CA">
        <w:rPr>
          <w:sz w:val="24"/>
          <w:szCs w:val="24"/>
        </w:rPr>
        <w:t>.</w:t>
      </w:r>
      <w:r w:rsidRPr="002D42CA">
        <w:rPr>
          <w:sz w:val="24"/>
          <w:szCs w:val="24"/>
        </w:rPr>
        <w:t xml:space="preserve"> Если вертикально двигающиеся детали находятся вне зоны видимости пользователя, то расстояние между ними и поверхностью площадки должно быть не менее 110 мм</w:t>
      </w:r>
    </w:p>
    <w:p w:rsidR="00582C11" w:rsidRPr="002D42CA" w:rsidRDefault="00660B99" w:rsidP="00377900">
      <w:pPr>
        <w:ind w:firstLine="709"/>
        <w:jc w:val="both"/>
        <w:rPr>
          <w:sz w:val="24"/>
          <w:szCs w:val="24"/>
        </w:rPr>
      </w:pPr>
      <w:r w:rsidRPr="002D42CA">
        <w:rPr>
          <w:sz w:val="24"/>
          <w:szCs w:val="24"/>
        </w:rPr>
        <w:t>4.</w:t>
      </w:r>
      <w:r w:rsidR="00D17404" w:rsidRPr="002D42CA">
        <w:rPr>
          <w:sz w:val="24"/>
          <w:szCs w:val="24"/>
        </w:rPr>
        <w:t>6</w:t>
      </w:r>
      <w:r w:rsidR="00582C11" w:rsidRPr="002D42CA">
        <w:rPr>
          <w:sz w:val="24"/>
          <w:szCs w:val="24"/>
        </w:rPr>
        <w:t>.</w:t>
      </w:r>
      <w:r w:rsidR="00D17404" w:rsidRPr="002D42CA">
        <w:rPr>
          <w:sz w:val="24"/>
          <w:szCs w:val="24"/>
        </w:rPr>
        <w:t>6</w:t>
      </w:r>
      <w:r w:rsidR="00582C11" w:rsidRPr="002D42CA">
        <w:rPr>
          <w:sz w:val="24"/>
          <w:szCs w:val="24"/>
        </w:rPr>
        <w:t>.</w:t>
      </w:r>
      <w:r w:rsidRPr="002D42CA">
        <w:rPr>
          <w:sz w:val="24"/>
          <w:szCs w:val="24"/>
        </w:rPr>
        <w:t xml:space="preserve"> Вращающиеся места пользователя (например, вращающиеся диски, сиденья) должны быть оснащены указателями направления вращения и исходной позиции.</w:t>
      </w:r>
    </w:p>
    <w:p w:rsidR="00660B99" w:rsidRPr="002D42CA" w:rsidRDefault="00660B99" w:rsidP="00377900">
      <w:pPr>
        <w:ind w:firstLine="709"/>
        <w:jc w:val="both"/>
        <w:rPr>
          <w:sz w:val="24"/>
          <w:szCs w:val="24"/>
        </w:rPr>
      </w:pPr>
      <w:r w:rsidRPr="002D42CA">
        <w:rPr>
          <w:sz w:val="24"/>
          <w:szCs w:val="24"/>
        </w:rPr>
        <w:t xml:space="preserve"> 4.</w:t>
      </w:r>
      <w:r w:rsidR="00D17404" w:rsidRPr="002D42CA">
        <w:rPr>
          <w:sz w:val="24"/>
          <w:szCs w:val="24"/>
        </w:rPr>
        <w:t>6</w:t>
      </w:r>
      <w:r w:rsidR="00582C11" w:rsidRPr="002D42CA">
        <w:rPr>
          <w:sz w:val="24"/>
          <w:szCs w:val="24"/>
        </w:rPr>
        <w:t>.</w:t>
      </w:r>
      <w:r w:rsidR="00D17404" w:rsidRPr="002D42CA">
        <w:rPr>
          <w:sz w:val="24"/>
          <w:szCs w:val="24"/>
        </w:rPr>
        <w:t>7</w:t>
      </w:r>
      <w:r w:rsidR="00582C11" w:rsidRPr="002D42CA">
        <w:rPr>
          <w:sz w:val="24"/>
          <w:szCs w:val="24"/>
        </w:rPr>
        <w:t>.</w:t>
      </w:r>
      <w:r w:rsidRPr="002D42CA">
        <w:rPr>
          <w:sz w:val="24"/>
          <w:szCs w:val="24"/>
        </w:rPr>
        <w:t xml:space="preserve"> Упоры, применяемые для ограничения диапазона движения подвижных элементов тренажеров, должны амортизировать ударные нагрузки, возникающие при перемещении подвижных элементов тренажеров в конечное положение.</w:t>
      </w:r>
    </w:p>
    <w:p w:rsidR="00660B99" w:rsidRPr="002D42CA" w:rsidRDefault="00660B99" w:rsidP="00377900">
      <w:pPr>
        <w:ind w:firstLine="709"/>
        <w:jc w:val="both"/>
        <w:rPr>
          <w:sz w:val="24"/>
          <w:szCs w:val="24"/>
        </w:rPr>
      </w:pPr>
      <w:r w:rsidRPr="002D42CA">
        <w:rPr>
          <w:sz w:val="24"/>
          <w:szCs w:val="24"/>
        </w:rPr>
        <w:t>4.</w:t>
      </w:r>
      <w:r w:rsidR="00D17404" w:rsidRPr="002D42CA">
        <w:rPr>
          <w:sz w:val="24"/>
          <w:szCs w:val="24"/>
        </w:rPr>
        <w:t>6</w:t>
      </w:r>
      <w:r w:rsidR="00582C11" w:rsidRPr="002D42CA">
        <w:rPr>
          <w:sz w:val="24"/>
          <w:szCs w:val="24"/>
        </w:rPr>
        <w:t>.</w:t>
      </w:r>
      <w:r w:rsidR="00D17404" w:rsidRPr="002D42CA">
        <w:rPr>
          <w:sz w:val="24"/>
          <w:szCs w:val="24"/>
        </w:rPr>
        <w:t>8</w:t>
      </w:r>
      <w:r w:rsidR="00582C11" w:rsidRPr="002D42CA">
        <w:rPr>
          <w:sz w:val="24"/>
          <w:szCs w:val="24"/>
        </w:rPr>
        <w:t>.</w:t>
      </w:r>
      <w:r w:rsidRPr="002D42CA">
        <w:rPr>
          <w:sz w:val="24"/>
          <w:szCs w:val="24"/>
        </w:rPr>
        <w:t xml:space="preserve"> Диаметр открытого упора должен быть не менее 35 мм. </w:t>
      </w:r>
    </w:p>
    <w:p w:rsidR="00660B99" w:rsidRPr="002D42CA" w:rsidRDefault="00660B99" w:rsidP="00377900">
      <w:pPr>
        <w:ind w:firstLine="709"/>
        <w:jc w:val="both"/>
        <w:rPr>
          <w:sz w:val="24"/>
          <w:szCs w:val="24"/>
        </w:rPr>
      </w:pPr>
      <w:r w:rsidRPr="002D42CA">
        <w:rPr>
          <w:sz w:val="24"/>
          <w:szCs w:val="24"/>
        </w:rPr>
        <w:t>4.</w:t>
      </w:r>
      <w:r w:rsidR="00D17404" w:rsidRPr="002D42CA">
        <w:rPr>
          <w:sz w:val="24"/>
          <w:szCs w:val="24"/>
        </w:rPr>
        <w:t>6</w:t>
      </w:r>
      <w:r w:rsidR="00582C11" w:rsidRPr="002D42CA">
        <w:rPr>
          <w:sz w:val="24"/>
          <w:szCs w:val="24"/>
        </w:rPr>
        <w:t>.</w:t>
      </w:r>
      <w:r w:rsidR="00D17404" w:rsidRPr="002D42CA">
        <w:rPr>
          <w:sz w:val="24"/>
          <w:szCs w:val="24"/>
        </w:rPr>
        <w:t>9</w:t>
      </w:r>
      <w:r w:rsidR="00582C11" w:rsidRPr="002D42CA">
        <w:rPr>
          <w:sz w:val="24"/>
          <w:szCs w:val="24"/>
        </w:rPr>
        <w:t>.</w:t>
      </w:r>
      <w:r w:rsidRPr="002D42CA">
        <w:rPr>
          <w:sz w:val="24"/>
          <w:szCs w:val="24"/>
        </w:rPr>
        <w:t xml:space="preserve"> Наличие открытых упоров в области головы, рук или ног пользователя при эксплуатации тренажеров недопустимо.</w:t>
      </w:r>
    </w:p>
    <w:p w:rsidR="00660B99" w:rsidRPr="002D42CA" w:rsidRDefault="00660B99" w:rsidP="00377900">
      <w:pPr>
        <w:ind w:firstLine="709"/>
        <w:jc w:val="both"/>
        <w:rPr>
          <w:sz w:val="24"/>
          <w:szCs w:val="24"/>
        </w:rPr>
      </w:pPr>
      <w:r w:rsidRPr="002D42CA">
        <w:rPr>
          <w:sz w:val="24"/>
          <w:szCs w:val="24"/>
        </w:rPr>
        <w:t xml:space="preserve"> 4.</w:t>
      </w:r>
      <w:r w:rsidR="00D17404" w:rsidRPr="002D42CA">
        <w:rPr>
          <w:sz w:val="24"/>
          <w:szCs w:val="24"/>
        </w:rPr>
        <w:t>6</w:t>
      </w:r>
      <w:r w:rsidR="00582C11" w:rsidRPr="002D42CA">
        <w:rPr>
          <w:sz w:val="24"/>
          <w:szCs w:val="24"/>
        </w:rPr>
        <w:t>.</w:t>
      </w:r>
      <w:r w:rsidR="00D17404" w:rsidRPr="002D42CA">
        <w:rPr>
          <w:sz w:val="24"/>
          <w:szCs w:val="24"/>
        </w:rPr>
        <w:t>10</w:t>
      </w:r>
      <w:r w:rsidR="00582C11" w:rsidRPr="002D42CA">
        <w:rPr>
          <w:sz w:val="24"/>
          <w:szCs w:val="24"/>
        </w:rPr>
        <w:t>.</w:t>
      </w:r>
      <w:r w:rsidRPr="002D42CA">
        <w:rPr>
          <w:sz w:val="24"/>
          <w:szCs w:val="24"/>
        </w:rPr>
        <w:t xml:space="preserve"> Направляющие ролики и другие аналогичные элементы тренажеров должны иметь защиту, предотвращающую доступ к ним пользователей.</w:t>
      </w:r>
    </w:p>
    <w:p w:rsidR="00660B99" w:rsidRPr="002D42CA" w:rsidRDefault="00660B99" w:rsidP="00377900">
      <w:pPr>
        <w:ind w:firstLine="709"/>
        <w:jc w:val="both"/>
        <w:rPr>
          <w:sz w:val="24"/>
          <w:szCs w:val="24"/>
        </w:rPr>
      </w:pPr>
      <w:r w:rsidRPr="002D42CA">
        <w:rPr>
          <w:sz w:val="24"/>
          <w:szCs w:val="24"/>
        </w:rPr>
        <w:t xml:space="preserve"> 4.</w:t>
      </w:r>
      <w:r w:rsidR="00D17404" w:rsidRPr="002D42CA">
        <w:rPr>
          <w:sz w:val="24"/>
          <w:szCs w:val="24"/>
        </w:rPr>
        <w:t>6</w:t>
      </w:r>
      <w:r w:rsidR="00582C11" w:rsidRPr="002D42CA">
        <w:rPr>
          <w:sz w:val="24"/>
          <w:szCs w:val="24"/>
        </w:rPr>
        <w:t>.1</w:t>
      </w:r>
      <w:r w:rsidR="00D17404" w:rsidRPr="002D42CA">
        <w:rPr>
          <w:sz w:val="24"/>
          <w:szCs w:val="24"/>
        </w:rPr>
        <w:t>1</w:t>
      </w:r>
      <w:r w:rsidR="00582C11" w:rsidRPr="002D42CA">
        <w:rPr>
          <w:sz w:val="24"/>
          <w:szCs w:val="24"/>
        </w:rPr>
        <w:t>.</w:t>
      </w:r>
      <w:r w:rsidRPr="002D42CA">
        <w:rPr>
          <w:sz w:val="24"/>
          <w:szCs w:val="24"/>
        </w:rPr>
        <w:t xml:space="preserve"> Угол отклонения вращающихся мест пользователя в положениях стоя или сидя вправо или влево от исходного положения должен быть не более 105°. После достижения угла отклонения 90° движение должно затухать и полностью</w:t>
      </w:r>
      <w:r w:rsidR="00582C11" w:rsidRPr="002D42CA">
        <w:rPr>
          <w:sz w:val="24"/>
          <w:szCs w:val="24"/>
        </w:rPr>
        <w:t xml:space="preserve"> </w:t>
      </w:r>
      <w:r w:rsidRPr="002D42CA">
        <w:rPr>
          <w:sz w:val="24"/>
          <w:szCs w:val="24"/>
        </w:rPr>
        <w:t>заканчиваться</w:t>
      </w:r>
      <w:r w:rsidR="00582C11" w:rsidRPr="002D42CA">
        <w:rPr>
          <w:sz w:val="24"/>
          <w:szCs w:val="24"/>
        </w:rPr>
        <w:t xml:space="preserve"> </w:t>
      </w:r>
      <w:r w:rsidRPr="002D42CA">
        <w:rPr>
          <w:sz w:val="24"/>
          <w:szCs w:val="24"/>
        </w:rPr>
        <w:t>при</w:t>
      </w:r>
      <w:r w:rsidR="00582C11" w:rsidRPr="002D42CA">
        <w:rPr>
          <w:sz w:val="24"/>
          <w:szCs w:val="24"/>
        </w:rPr>
        <w:t xml:space="preserve"> </w:t>
      </w:r>
      <w:r w:rsidRPr="002D42CA">
        <w:rPr>
          <w:sz w:val="24"/>
          <w:szCs w:val="24"/>
        </w:rPr>
        <w:t xml:space="preserve">достижении максимального угла отклонения. При </w:t>
      </w:r>
      <w:proofErr w:type="gramStart"/>
      <w:r w:rsidRPr="002D42CA">
        <w:rPr>
          <w:sz w:val="24"/>
          <w:szCs w:val="24"/>
        </w:rPr>
        <w:t>маятниковом</w:t>
      </w:r>
      <w:proofErr w:type="gramEnd"/>
      <w:r w:rsidRPr="002D42CA">
        <w:rPr>
          <w:sz w:val="24"/>
          <w:szCs w:val="24"/>
        </w:rPr>
        <w:t xml:space="preserve"> движение угол отклонения от вертикали должен быть не более 55°.</w:t>
      </w:r>
    </w:p>
    <w:p w:rsidR="00660B99" w:rsidRPr="002D42CA" w:rsidRDefault="00660B99" w:rsidP="00377900">
      <w:pPr>
        <w:ind w:firstLine="709"/>
        <w:jc w:val="both"/>
        <w:rPr>
          <w:sz w:val="24"/>
          <w:szCs w:val="24"/>
        </w:rPr>
      </w:pPr>
      <w:r w:rsidRPr="002D42CA">
        <w:rPr>
          <w:sz w:val="24"/>
          <w:szCs w:val="24"/>
        </w:rPr>
        <w:t xml:space="preserve"> 4.</w:t>
      </w:r>
      <w:r w:rsidR="00D17404" w:rsidRPr="002D42CA">
        <w:rPr>
          <w:sz w:val="24"/>
          <w:szCs w:val="24"/>
        </w:rPr>
        <w:t>7</w:t>
      </w:r>
      <w:r w:rsidR="00582C11" w:rsidRPr="002D42CA">
        <w:rPr>
          <w:sz w:val="24"/>
          <w:szCs w:val="24"/>
        </w:rPr>
        <w:t xml:space="preserve">. </w:t>
      </w:r>
      <w:r w:rsidR="001B5D06" w:rsidRPr="002D42CA">
        <w:rPr>
          <w:sz w:val="24"/>
          <w:szCs w:val="24"/>
        </w:rPr>
        <w:t>Р</w:t>
      </w:r>
      <w:r w:rsidRPr="002D42CA">
        <w:rPr>
          <w:sz w:val="24"/>
          <w:szCs w:val="24"/>
        </w:rPr>
        <w:t>екомендуется конструировать тренажеры таким образом, чтобы прямоугольные и V-образные зазор</w:t>
      </w:r>
      <w:r w:rsidR="00582C11" w:rsidRPr="002D42CA">
        <w:rPr>
          <w:sz w:val="24"/>
          <w:szCs w:val="24"/>
        </w:rPr>
        <w:t xml:space="preserve">ы были недоступны пользователям </w:t>
      </w:r>
      <w:proofErr w:type="gramStart"/>
      <w:r w:rsidR="00582C11" w:rsidRPr="002D42CA">
        <w:rPr>
          <w:sz w:val="24"/>
          <w:szCs w:val="24"/>
        </w:rPr>
        <w:t xml:space="preserve">во </w:t>
      </w:r>
      <w:proofErr w:type="spellStart"/>
      <w:r w:rsidR="00582C11" w:rsidRPr="002D42CA">
        <w:rPr>
          <w:sz w:val="24"/>
          <w:szCs w:val="24"/>
        </w:rPr>
        <w:t>избежании</w:t>
      </w:r>
      <w:proofErr w:type="spellEnd"/>
      <w:proofErr w:type="gramEnd"/>
      <w:r w:rsidR="00582C11" w:rsidRPr="002D42CA">
        <w:rPr>
          <w:sz w:val="24"/>
          <w:szCs w:val="24"/>
        </w:rPr>
        <w:t xml:space="preserve"> </w:t>
      </w:r>
      <w:proofErr w:type="spellStart"/>
      <w:r w:rsidR="00582C11" w:rsidRPr="002D42CA">
        <w:rPr>
          <w:sz w:val="24"/>
          <w:szCs w:val="24"/>
        </w:rPr>
        <w:t>застревания</w:t>
      </w:r>
      <w:proofErr w:type="spellEnd"/>
      <w:r w:rsidR="00582C11" w:rsidRPr="002D42CA">
        <w:rPr>
          <w:sz w:val="24"/>
          <w:szCs w:val="24"/>
        </w:rPr>
        <w:t>.</w:t>
      </w:r>
      <w:r w:rsidRPr="002D42CA">
        <w:rPr>
          <w:sz w:val="24"/>
          <w:szCs w:val="24"/>
        </w:rPr>
        <w:t xml:space="preserve"> </w:t>
      </w:r>
    </w:p>
    <w:p w:rsidR="00660B99" w:rsidRPr="002D42CA" w:rsidRDefault="00660B99" w:rsidP="00377900">
      <w:pPr>
        <w:ind w:firstLine="709"/>
        <w:jc w:val="both"/>
        <w:rPr>
          <w:sz w:val="24"/>
          <w:szCs w:val="24"/>
        </w:rPr>
      </w:pPr>
      <w:r w:rsidRPr="002D42CA">
        <w:rPr>
          <w:sz w:val="24"/>
          <w:szCs w:val="24"/>
        </w:rPr>
        <w:t>4.</w:t>
      </w:r>
      <w:r w:rsidR="00D17404" w:rsidRPr="002D42CA">
        <w:rPr>
          <w:sz w:val="24"/>
          <w:szCs w:val="24"/>
        </w:rPr>
        <w:t>7</w:t>
      </w:r>
      <w:r w:rsidR="00582C11" w:rsidRPr="002D42CA">
        <w:rPr>
          <w:sz w:val="24"/>
          <w:szCs w:val="24"/>
        </w:rPr>
        <w:t xml:space="preserve">.1. </w:t>
      </w:r>
      <w:r w:rsidRPr="002D42CA">
        <w:rPr>
          <w:sz w:val="24"/>
          <w:szCs w:val="24"/>
        </w:rPr>
        <w:t xml:space="preserve">Защита от </w:t>
      </w:r>
      <w:proofErr w:type="spellStart"/>
      <w:r w:rsidRPr="002D42CA">
        <w:rPr>
          <w:sz w:val="24"/>
          <w:szCs w:val="24"/>
        </w:rPr>
        <w:t>застревания</w:t>
      </w:r>
      <w:proofErr w:type="spellEnd"/>
      <w:r w:rsidRPr="002D42CA">
        <w:rPr>
          <w:sz w:val="24"/>
          <w:szCs w:val="24"/>
        </w:rPr>
        <w:t xml:space="preserve"> пальцев пользователей Тренажеры должны быть сконструированы таким образом, чтобы отсутствовали: </w:t>
      </w:r>
    </w:p>
    <w:p w:rsidR="00660B99" w:rsidRPr="002D42CA" w:rsidRDefault="00660B99" w:rsidP="00377900">
      <w:pPr>
        <w:ind w:firstLine="709"/>
        <w:jc w:val="both"/>
        <w:rPr>
          <w:sz w:val="24"/>
          <w:szCs w:val="24"/>
        </w:rPr>
      </w:pPr>
      <w:r w:rsidRPr="002D42CA">
        <w:rPr>
          <w:sz w:val="24"/>
          <w:szCs w:val="24"/>
        </w:rPr>
        <w:t xml:space="preserve">- щели и зазоры, в которых могут застревать пальцы пользователей, в то время как тело перемещается или находится в состоянии вынужденного движения; </w:t>
      </w:r>
    </w:p>
    <w:p w:rsidR="00660B99" w:rsidRPr="002D42CA" w:rsidRDefault="00660B99" w:rsidP="00377900">
      <w:pPr>
        <w:ind w:firstLine="709"/>
        <w:jc w:val="both"/>
        <w:rPr>
          <w:sz w:val="24"/>
          <w:szCs w:val="24"/>
        </w:rPr>
      </w:pPr>
      <w:r w:rsidRPr="002D42CA">
        <w:rPr>
          <w:sz w:val="24"/>
          <w:szCs w:val="24"/>
        </w:rPr>
        <w:lastRenderedPageBreak/>
        <w:t>- трубы с открытыми концами;</w:t>
      </w:r>
    </w:p>
    <w:p w:rsidR="00660B99" w:rsidRPr="002D42CA" w:rsidRDefault="00660B99" w:rsidP="00377900">
      <w:pPr>
        <w:ind w:firstLine="709"/>
        <w:jc w:val="both"/>
        <w:rPr>
          <w:sz w:val="24"/>
          <w:szCs w:val="24"/>
        </w:rPr>
      </w:pPr>
      <w:r w:rsidRPr="002D42CA">
        <w:rPr>
          <w:sz w:val="24"/>
          <w:szCs w:val="24"/>
        </w:rPr>
        <w:t xml:space="preserve"> - щели и зазоры переменного размера.</w:t>
      </w:r>
    </w:p>
    <w:p w:rsidR="00660B99" w:rsidRPr="002D42CA" w:rsidRDefault="00660B99" w:rsidP="00377900">
      <w:pPr>
        <w:ind w:firstLine="709"/>
        <w:jc w:val="both"/>
        <w:rPr>
          <w:sz w:val="24"/>
          <w:szCs w:val="24"/>
        </w:rPr>
      </w:pPr>
      <w:r w:rsidRPr="002D42CA">
        <w:rPr>
          <w:sz w:val="24"/>
          <w:szCs w:val="24"/>
        </w:rPr>
        <w:t>- концы труб должны быть заглушены.</w:t>
      </w:r>
    </w:p>
    <w:p w:rsidR="00660B99" w:rsidRPr="002D42CA" w:rsidRDefault="00660B99" w:rsidP="00377900">
      <w:pPr>
        <w:ind w:firstLine="709"/>
        <w:jc w:val="both"/>
        <w:rPr>
          <w:sz w:val="24"/>
          <w:szCs w:val="24"/>
        </w:rPr>
      </w:pPr>
      <w:r w:rsidRPr="002D42CA">
        <w:rPr>
          <w:sz w:val="24"/>
          <w:szCs w:val="24"/>
        </w:rPr>
        <w:t>4.</w:t>
      </w:r>
      <w:r w:rsidR="00D17404" w:rsidRPr="002D42CA">
        <w:rPr>
          <w:sz w:val="24"/>
          <w:szCs w:val="24"/>
        </w:rPr>
        <w:t>7</w:t>
      </w:r>
      <w:r w:rsidR="00582C11" w:rsidRPr="002D42CA">
        <w:rPr>
          <w:sz w:val="24"/>
          <w:szCs w:val="24"/>
        </w:rPr>
        <w:t xml:space="preserve">.2. </w:t>
      </w:r>
      <w:r w:rsidRPr="002D42CA">
        <w:rPr>
          <w:sz w:val="24"/>
          <w:szCs w:val="24"/>
        </w:rPr>
        <w:t>Поверхности, предназначенные для ходьбы или бега должны иметь зазоры шириной не более 30 мм</w:t>
      </w:r>
      <w:r w:rsidR="00582C11" w:rsidRPr="002D42CA">
        <w:rPr>
          <w:sz w:val="24"/>
          <w:szCs w:val="24"/>
        </w:rPr>
        <w:t>.</w:t>
      </w:r>
      <w:r w:rsidRPr="002D42CA">
        <w:rPr>
          <w:sz w:val="24"/>
          <w:szCs w:val="24"/>
        </w:rPr>
        <w:t xml:space="preserve"> </w:t>
      </w:r>
    </w:p>
    <w:p w:rsidR="00660B99" w:rsidRPr="002D42CA" w:rsidRDefault="00660B99" w:rsidP="00377900">
      <w:pPr>
        <w:ind w:firstLine="709"/>
        <w:jc w:val="both"/>
        <w:rPr>
          <w:sz w:val="24"/>
          <w:szCs w:val="24"/>
        </w:rPr>
      </w:pPr>
      <w:r w:rsidRPr="002D42CA">
        <w:rPr>
          <w:sz w:val="24"/>
          <w:szCs w:val="24"/>
        </w:rPr>
        <w:t>4.</w:t>
      </w:r>
      <w:r w:rsidR="00D17404" w:rsidRPr="002D42CA">
        <w:rPr>
          <w:sz w:val="24"/>
          <w:szCs w:val="24"/>
        </w:rPr>
        <w:t>8</w:t>
      </w:r>
      <w:r w:rsidR="00582C11" w:rsidRPr="002D42CA">
        <w:rPr>
          <w:sz w:val="24"/>
          <w:szCs w:val="24"/>
        </w:rPr>
        <w:t xml:space="preserve">. </w:t>
      </w:r>
      <w:r w:rsidRPr="002D42CA">
        <w:rPr>
          <w:sz w:val="24"/>
          <w:szCs w:val="24"/>
        </w:rPr>
        <w:t>Если конструкцией тренажеров предусмотрена возможность выбора пользователями грузов или регулировки сопротивлений, то установка грузов или регулировка сопротивлений должна быть однозначно понятной.</w:t>
      </w:r>
    </w:p>
    <w:p w:rsidR="00660B99" w:rsidRPr="002D42CA" w:rsidRDefault="00660B99" w:rsidP="00377900">
      <w:pPr>
        <w:ind w:firstLine="709"/>
        <w:jc w:val="both"/>
        <w:rPr>
          <w:sz w:val="24"/>
          <w:szCs w:val="24"/>
        </w:rPr>
      </w:pPr>
      <w:r w:rsidRPr="002D42CA">
        <w:rPr>
          <w:sz w:val="24"/>
          <w:szCs w:val="24"/>
        </w:rPr>
        <w:t xml:space="preserve"> 4.</w:t>
      </w:r>
      <w:r w:rsidR="00D17404" w:rsidRPr="002D42CA">
        <w:rPr>
          <w:sz w:val="24"/>
          <w:szCs w:val="24"/>
        </w:rPr>
        <w:t>8</w:t>
      </w:r>
      <w:r w:rsidR="00582C11" w:rsidRPr="002D42CA">
        <w:rPr>
          <w:sz w:val="24"/>
          <w:szCs w:val="24"/>
        </w:rPr>
        <w:t>.1.</w:t>
      </w:r>
      <w:r w:rsidRPr="002D42CA">
        <w:rPr>
          <w:sz w:val="24"/>
          <w:szCs w:val="24"/>
        </w:rPr>
        <w:t xml:space="preserve"> Самопроизвольное изменение грузов и сопротивлений во время выполнения пользователем упражнений недопустимо.</w:t>
      </w:r>
    </w:p>
    <w:p w:rsidR="00660B99" w:rsidRPr="002D42CA" w:rsidRDefault="00660B99" w:rsidP="00377900">
      <w:pPr>
        <w:ind w:firstLine="709"/>
        <w:jc w:val="both"/>
        <w:rPr>
          <w:sz w:val="24"/>
          <w:szCs w:val="24"/>
        </w:rPr>
      </w:pPr>
      <w:r w:rsidRPr="002D42CA">
        <w:rPr>
          <w:sz w:val="24"/>
          <w:szCs w:val="24"/>
        </w:rPr>
        <w:t xml:space="preserve"> 4.</w:t>
      </w:r>
      <w:r w:rsidR="00D17404" w:rsidRPr="002D42CA">
        <w:rPr>
          <w:sz w:val="24"/>
          <w:szCs w:val="24"/>
        </w:rPr>
        <w:t>8</w:t>
      </w:r>
      <w:r w:rsidR="00582C11" w:rsidRPr="002D42CA">
        <w:rPr>
          <w:sz w:val="24"/>
          <w:szCs w:val="24"/>
        </w:rPr>
        <w:t xml:space="preserve">.2. </w:t>
      </w:r>
      <w:r w:rsidRPr="002D42CA">
        <w:rPr>
          <w:sz w:val="24"/>
          <w:szCs w:val="24"/>
        </w:rPr>
        <w:t xml:space="preserve"> </w:t>
      </w:r>
      <w:r w:rsidR="00582C11" w:rsidRPr="002D42CA">
        <w:rPr>
          <w:sz w:val="24"/>
          <w:szCs w:val="24"/>
        </w:rPr>
        <w:t>Грузы</w:t>
      </w:r>
      <w:r w:rsidRPr="002D42CA">
        <w:rPr>
          <w:sz w:val="24"/>
          <w:szCs w:val="24"/>
        </w:rPr>
        <w:t xml:space="preserve"> и сопротивления должны быть жестко связаны или встроены в тренажер.</w:t>
      </w:r>
    </w:p>
    <w:p w:rsidR="00660B99" w:rsidRPr="002D42CA" w:rsidRDefault="00660B99" w:rsidP="00377900">
      <w:pPr>
        <w:ind w:firstLine="709"/>
        <w:jc w:val="both"/>
        <w:rPr>
          <w:sz w:val="24"/>
          <w:szCs w:val="24"/>
        </w:rPr>
      </w:pPr>
      <w:r w:rsidRPr="002D42CA">
        <w:rPr>
          <w:sz w:val="24"/>
          <w:szCs w:val="24"/>
        </w:rPr>
        <w:t>4.</w:t>
      </w:r>
      <w:r w:rsidR="00D17404" w:rsidRPr="002D42CA">
        <w:rPr>
          <w:sz w:val="24"/>
          <w:szCs w:val="24"/>
        </w:rPr>
        <w:t>9</w:t>
      </w:r>
      <w:r w:rsidR="00DD1D47" w:rsidRPr="002D42CA">
        <w:rPr>
          <w:sz w:val="24"/>
          <w:szCs w:val="24"/>
        </w:rPr>
        <w:t xml:space="preserve">. </w:t>
      </w:r>
      <w:r w:rsidRPr="002D42CA">
        <w:rPr>
          <w:sz w:val="24"/>
          <w:szCs w:val="24"/>
        </w:rPr>
        <w:t>Доступ к тренажерам и отход от них должен быть таким, чтобы пользователи могли осуществить его стоя или сидя.</w:t>
      </w:r>
    </w:p>
    <w:p w:rsidR="00660B99" w:rsidRPr="002D42CA" w:rsidRDefault="00660B99" w:rsidP="00377900">
      <w:pPr>
        <w:ind w:firstLine="709"/>
        <w:jc w:val="both"/>
        <w:rPr>
          <w:sz w:val="24"/>
          <w:szCs w:val="24"/>
        </w:rPr>
      </w:pPr>
      <w:r w:rsidRPr="002D42CA">
        <w:rPr>
          <w:sz w:val="24"/>
          <w:szCs w:val="24"/>
        </w:rPr>
        <w:t xml:space="preserve"> 4.</w:t>
      </w:r>
      <w:r w:rsidR="00D17404" w:rsidRPr="002D42CA">
        <w:rPr>
          <w:sz w:val="24"/>
          <w:szCs w:val="24"/>
        </w:rPr>
        <w:t>9</w:t>
      </w:r>
      <w:r w:rsidR="00DD1D47" w:rsidRPr="002D42CA">
        <w:rPr>
          <w:sz w:val="24"/>
          <w:szCs w:val="24"/>
        </w:rPr>
        <w:t xml:space="preserve">.1. </w:t>
      </w:r>
      <w:r w:rsidRPr="002D42CA">
        <w:rPr>
          <w:sz w:val="24"/>
          <w:szCs w:val="24"/>
        </w:rPr>
        <w:t xml:space="preserve">Перемещающиеся площадки, предназначенные для того, чтобы пользователь занял их стоя или сидя, должны </w:t>
      </w:r>
      <w:proofErr w:type="gramStart"/>
      <w:r w:rsidRPr="002D42CA">
        <w:rPr>
          <w:sz w:val="24"/>
          <w:szCs w:val="24"/>
        </w:rPr>
        <w:t>быть</w:t>
      </w:r>
      <w:proofErr w:type="gramEnd"/>
      <w:r w:rsidRPr="002D42CA">
        <w:rPr>
          <w:sz w:val="24"/>
          <w:szCs w:val="24"/>
        </w:rPr>
        <w:t xml:space="preserve"> оснащены приспособлениями, позволяющими </w:t>
      </w:r>
      <w:proofErr w:type="spellStart"/>
      <w:r w:rsidRPr="002D42CA">
        <w:rPr>
          <w:sz w:val="24"/>
          <w:szCs w:val="24"/>
        </w:rPr>
        <w:t>захватиться</w:t>
      </w:r>
      <w:proofErr w:type="spellEnd"/>
      <w:r w:rsidRPr="002D42CA">
        <w:rPr>
          <w:sz w:val="24"/>
          <w:szCs w:val="24"/>
        </w:rPr>
        <w:t xml:space="preserve"> или ухватиться за них. </w:t>
      </w:r>
    </w:p>
    <w:p w:rsidR="00660B99" w:rsidRPr="002D42CA" w:rsidRDefault="00660B99" w:rsidP="00377900">
      <w:pPr>
        <w:ind w:firstLine="709"/>
        <w:jc w:val="both"/>
        <w:rPr>
          <w:sz w:val="24"/>
          <w:szCs w:val="24"/>
        </w:rPr>
      </w:pPr>
      <w:r w:rsidRPr="002D42CA">
        <w:rPr>
          <w:sz w:val="24"/>
          <w:szCs w:val="24"/>
        </w:rPr>
        <w:t>4.</w:t>
      </w:r>
      <w:r w:rsidR="00DD1D47" w:rsidRPr="002D42CA">
        <w:rPr>
          <w:sz w:val="24"/>
          <w:szCs w:val="24"/>
        </w:rPr>
        <w:t>1</w:t>
      </w:r>
      <w:r w:rsidR="00D17404" w:rsidRPr="002D42CA">
        <w:rPr>
          <w:sz w:val="24"/>
          <w:szCs w:val="24"/>
        </w:rPr>
        <w:t>0</w:t>
      </w:r>
      <w:r w:rsidR="00DD1D47" w:rsidRPr="002D42CA">
        <w:rPr>
          <w:sz w:val="24"/>
          <w:szCs w:val="24"/>
        </w:rPr>
        <w:t>.</w:t>
      </w:r>
      <w:r w:rsidRPr="002D42CA">
        <w:rPr>
          <w:sz w:val="24"/>
          <w:szCs w:val="24"/>
        </w:rPr>
        <w:t xml:space="preserve"> Соединительные элементы тренажеров не должны самопроизвольно разъединяться, если это не предусмотрено.</w:t>
      </w:r>
    </w:p>
    <w:p w:rsidR="00660B99" w:rsidRPr="002D42CA" w:rsidRDefault="00660B99" w:rsidP="00377900">
      <w:pPr>
        <w:ind w:firstLine="709"/>
        <w:jc w:val="both"/>
        <w:rPr>
          <w:sz w:val="24"/>
          <w:szCs w:val="24"/>
        </w:rPr>
      </w:pPr>
      <w:r w:rsidRPr="002D42CA">
        <w:rPr>
          <w:sz w:val="24"/>
          <w:szCs w:val="24"/>
        </w:rPr>
        <w:t xml:space="preserve"> 4.</w:t>
      </w:r>
      <w:r w:rsidR="00DD1D47" w:rsidRPr="002D42CA">
        <w:rPr>
          <w:sz w:val="24"/>
          <w:szCs w:val="24"/>
        </w:rPr>
        <w:t>1</w:t>
      </w:r>
      <w:r w:rsidR="00D17404" w:rsidRPr="002D42CA">
        <w:rPr>
          <w:sz w:val="24"/>
          <w:szCs w:val="24"/>
        </w:rPr>
        <w:t>0</w:t>
      </w:r>
      <w:r w:rsidR="00DD1D47" w:rsidRPr="002D42CA">
        <w:rPr>
          <w:sz w:val="24"/>
          <w:szCs w:val="24"/>
        </w:rPr>
        <w:t xml:space="preserve">.1. </w:t>
      </w:r>
      <w:r w:rsidRPr="002D42CA">
        <w:rPr>
          <w:sz w:val="24"/>
          <w:szCs w:val="24"/>
        </w:rPr>
        <w:t xml:space="preserve">Соединительные элементы тренажеров должны быть выполнены таким образом, чтобы пользователи не могли их разъединить без применения специальных инструментов. </w:t>
      </w:r>
    </w:p>
    <w:p w:rsidR="00660B99" w:rsidRPr="002D42CA" w:rsidRDefault="00660B99" w:rsidP="00377900">
      <w:pPr>
        <w:ind w:firstLine="709"/>
        <w:jc w:val="both"/>
        <w:rPr>
          <w:sz w:val="24"/>
          <w:szCs w:val="24"/>
        </w:rPr>
      </w:pPr>
      <w:r w:rsidRPr="002D42CA">
        <w:rPr>
          <w:sz w:val="24"/>
          <w:szCs w:val="24"/>
        </w:rPr>
        <w:t>4.</w:t>
      </w:r>
      <w:r w:rsidR="00DD1D47" w:rsidRPr="002D42CA">
        <w:rPr>
          <w:sz w:val="24"/>
          <w:szCs w:val="24"/>
        </w:rPr>
        <w:t>1</w:t>
      </w:r>
      <w:r w:rsidR="00D17404" w:rsidRPr="002D42CA">
        <w:rPr>
          <w:sz w:val="24"/>
          <w:szCs w:val="24"/>
        </w:rPr>
        <w:t>1</w:t>
      </w:r>
      <w:r w:rsidR="00DD1D47" w:rsidRPr="002D42CA">
        <w:rPr>
          <w:sz w:val="24"/>
          <w:szCs w:val="24"/>
        </w:rPr>
        <w:t xml:space="preserve">.  </w:t>
      </w:r>
      <w:r w:rsidRPr="002D42CA">
        <w:rPr>
          <w:sz w:val="24"/>
          <w:szCs w:val="24"/>
        </w:rPr>
        <w:t xml:space="preserve">Изнашивающиеся детали тренажеров должны заменяться согласно инструкции изготовителя. </w:t>
      </w:r>
    </w:p>
    <w:p w:rsidR="00660B99" w:rsidRPr="002D42CA" w:rsidRDefault="00660B99" w:rsidP="00377900">
      <w:pPr>
        <w:ind w:firstLine="709"/>
        <w:jc w:val="both"/>
        <w:rPr>
          <w:sz w:val="24"/>
          <w:szCs w:val="24"/>
        </w:rPr>
      </w:pPr>
      <w:r w:rsidRPr="002D42CA">
        <w:rPr>
          <w:sz w:val="24"/>
          <w:szCs w:val="24"/>
        </w:rPr>
        <w:t>4.</w:t>
      </w:r>
      <w:r w:rsidR="00DD1D47" w:rsidRPr="002D42CA">
        <w:rPr>
          <w:sz w:val="24"/>
          <w:szCs w:val="24"/>
        </w:rPr>
        <w:t>1</w:t>
      </w:r>
      <w:r w:rsidR="00D17404" w:rsidRPr="002D42CA">
        <w:rPr>
          <w:sz w:val="24"/>
          <w:szCs w:val="24"/>
        </w:rPr>
        <w:t>1</w:t>
      </w:r>
      <w:r w:rsidR="00DD1D47" w:rsidRPr="002D42CA">
        <w:rPr>
          <w:sz w:val="24"/>
          <w:szCs w:val="24"/>
        </w:rPr>
        <w:t>.1.</w:t>
      </w:r>
      <w:r w:rsidRPr="002D42CA">
        <w:rPr>
          <w:sz w:val="24"/>
          <w:szCs w:val="24"/>
        </w:rPr>
        <w:t xml:space="preserve"> Взаимозаменяемые детали должны быть защищены от несанкционированного доступа и не требовать особого ухода. </w:t>
      </w:r>
    </w:p>
    <w:p w:rsidR="00660B99" w:rsidRPr="002D42CA" w:rsidRDefault="00660B99" w:rsidP="00377900">
      <w:pPr>
        <w:ind w:firstLine="709"/>
        <w:jc w:val="both"/>
        <w:rPr>
          <w:sz w:val="24"/>
          <w:szCs w:val="24"/>
        </w:rPr>
      </w:pPr>
      <w:r w:rsidRPr="002D42CA">
        <w:rPr>
          <w:sz w:val="24"/>
          <w:szCs w:val="24"/>
        </w:rPr>
        <w:t>4.</w:t>
      </w:r>
      <w:r w:rsidR="00DD1D47" w:rsidRPr="002D42CA">
        <w:rPr>
          <w:sz w:val="24"/>
          <w:szCs w:val="24"/>
        </w:rPr>
        <w:t>1</w:t>
      </w:r>
      <w:r w:rsidR="0076692D" w:rsidRPr="002D42CA">
        <w:rPr>
          <w:sz w:val="24"/>
          <w:szCs w:val="24"/>
        </w:rPr>
        <w:t>2</w:t>
      </w:r>
      <w:r w:rsidRPr="002D42CA">
        <w:rPr>
          <w:sz w:val="24"/>
          <w:szCs w:val="24"/>
        </w:rPr>
        <w:t xml:space="preserve">. Размеры элемента тренажера, позволяющего пользователю </w:t>
      </w:r>
      <w:proofErr w:type="spellStart"/>
      <w:r w:rsidRPr="002D42CA">
        <w:rPr>
          <w:sz w:val="24"/>
          <w:szCs w:val="24"/>
        </w:rPr>
        <w:t>захватиться</w:t>
      </w:r>
      <w:proofErr w:type="spellEnd"/>
      <w:r w:rsidRPr="002D42CA">
        <w:rPr>
          <w:sz w:val="24"/>
          <w:szCs w:val="24"/>
        </w:rPr>
        <w:t>, должны быть не менее 16 и не более 45 мм в любом направлении.</w:t>
      </w:r>
    </w:p>
    <w:p w:rsidR="00660B99" w:rsidRPr="002D42CA" w:rsidRDefault="00660B99" w:rsidP="00377900">
      <w:pPr>
        <w:ind w:firstLine="709"/>
        <w:jc w:val="both"/>
        <w:rPr>
          <w:sz w:val="24"/>
          <w:szCs w:val="24"/>
        </w:rPr>
      </w:pPr>
      <w:r w:rsidRPr="002D42CA">
        <w:rPr>
          <w:sz w:val="24"/>
          <w:szCs w:val="24"/>
        </w:rPr>
        <w:t xml:space="preserve"> 4.</w:t>
      </w:r>
      <w:r w:rsidR="00DD1D47" w:rsidRPr="002D42CA">
        <w:rPr>
          <w:sz w:val="24"/>
          <w:szCs w:val="24"/>
        </w:rPr>
        <w:t>1</w:t>
      </w:r>
      <w:r w:rsidR="0076692D" w:rsidRPr="002D42CA">
        <w:rPr>
          <w:sz w:val="24"/>
          <w:szCs w:val="24"/>
        </w:rPr>
        <w:t>2</w:t>
      </w:r>
      <w:r w:rsidRPr="002D42CA">
        <w:rPr>
          <w:sz w:val="24"/>
          <w:szCs w:val="24"/>
        </w:rPr>
        <w:t>.1</w:t>
      </w:r>
      <w:r w:rsidR="00DD1D47" w:rsidRPr="002D42CA">
        <w:rPr>
          <w:sz w:val="24"/>
          <w:szCs w:val="24"/>
        </w:rPr>
        <w:t>.</w:t>
      </w:r>
      <w:r w:rsidRPr="002D42CA">
        <w:rPr>
          <w:sz w:val="24"/>
          <w:szCs w:val="24"/>
        </w:rPr>
        <w:t xml:space="preserve"> Ширина элемента тренажера, позволяющего пользователю ухватиться, должна быть не более 60 мм.</w:t>
      </w:r>
    </w:p>
    <w:p w:rsidR="00DD1D47" w:rsidRPr="002D42CA" w:rsidRDefault="009E7AD4" w:rsidP="00377900">
      <w:pPr>
        <w:ind w:firstLine="709"/>
        <w:jc w:val="both"/>
        <w:rPr>
          <w:sz w:val="24"/>
          <w:szCs w:val="24"/>
        </w:rPr>
      </w:pPr>
      <w:r w:rsidRPr="002D42CA">
        <w:rPr>
          <w:sz w:val="24"/>
          <w:szCs w:val="24"/>
        </w:rPr>
        <w:t>4.</w:t>
      </w:r>
      <w:r w:rsidR="00DD1D47" w:rsidRPr="002D42CA">
        <w:rPr>
          <w:sz w:val="24"/>
          <w:szCs w:val="24"/>
        </w:rPr>
        <w:t>1</w:t>
      </w:r>
      <w:r w:rsidR="0076692D" w:rsidRPr="002D42CA">
        <w:rPr>
          <w:sz w:val="24"/>
          <w:szCs w:val="24"/>
        </w:rPr>
        <w:t>3</w:t>
      </w:r>
      <w:r w:rsidR="00DD1D47" w:rsidRPr="002D42CA">
        <w:rPr>
          <w:sz w:val="24"/>
          <w:szCs w:val="24"/>
        </w:rPr>
        <w:t>.</w:t>
      </w:r>
      <w:r w:rsidRPr="002D42CA">
        <w:rPr>
          <w:sz w:val="24"/>
          <w:szCs w:val="24"/>
        </w:rPr>
        <w:t xml:space="preserve"> При изготовлении тренажеров стальные канаты должны соответствовать следующим требованиям:</w:t>
      </w:r>
    </w:p>
    <w:p w:rsidR="00DD1D47" w:rsidRPr="002D42CA" w:rsidRDefault="009E7AD4" w:rsidP="00377900">
      <w:pPr>
        <w:ind w:firstLine="709"/>
        <w:jc w:val="both"/>
        <w:rPr>
          <w:sz w:val="24"/>
          <w:szCs w:val="24"/>
        </w:rPr>
      </w:pPr>
      <w:r w:rsidRPr="002D42CA">
        <w:rPr>
          <w:sz w:val="24"/>
          <w:szCs w:val="24"/>
        </w:rPr>
        <w:t xml:space="preserve"> - быть изготовлены из оцинкованной или коррозионно-стойкой проволоки;</w:t>
      </w:r>
    </w:p>
    <w:p w:rsidR="00DD1D47" w:rsidRPr="002D42CA" w:rsidRDefault="009E7AD4" w:rsidP="00377900">
      <w:pPr>
        <w:ind w:firstLine="709"/>
        <w:jc w:val="both"/>
        <w:rPr>
          <w:sz w:val="24"/>
          <w:szCs w:val="24"/>
        </w:rPr>
      </w:pPr>
      <w:r w:rsidRPr="002D42CA">
        <w:rPr>
          <w:sz w:val="24"/>
          <w:szCs w:val="24"/>
        </w:rPr>
        <w:t xml:space="preserve"> - концы стального каната в </w:t>
      </w:r>
      <w:proofErr w:type="spellStart"/>
      <w:r w:rsidRPr="002D42CA">
        <w:rPr>
          <w:sz w:val="24"/>
          <w:szCs w:val="24"/>
        </w:rPr>
        <w:t>опрессованных</w:t>
      </w:r>
      <w:proofErr w:type="spellEnd"/>
      <w:r w:rsidRPr="002D42CA">
        <w:rPr>
          <w:sz w:val="24"/>
          <w:szCs w:val="24"/>
        </w:rPr>
        <w:t xml:space="preserve"> петлях должны совпадать с краем </w:t>
      </w:r>
      <w:proofErr w:type="spellStart"/>
      <w:r w:rsidRPr="002D42CA">
        <w:rPr>
          <w:sz w:val="24"/>
          <w:szCs w:val="24"/>
        </w:rPr>
        <w:t>опрессовки</w:t>
      </w:r>
      <w:proofErr w:type="spellEnd"/>
      <w:r w:rsidRPr="002D42CA">
        <w:rPr>
          <w:sz w:val="24"/>
          <w:szCs w:val="24"/>
        </w:rPr>
        <w:t>;</w:t>
      </w:r>
    </w:p>
    <w:p w:rsidR="00DD1D47" w:rsidRPr="002D42CA" w:rsidRDefault="009E7AD4" w:rsidP="00377900">
      <w:pPr>
        <w:ind w:firstLine="709"/>
        <w:jc w:val="both"/>
        <w:rPr>
          <w:sz w:val="24"/>
          <w:szCs w:val="24"/>
        </w:rPr>
      </w:pPr>
      <w:r w:rsidRPr="002D42CA">
        <w:rPr>
          <w:sz w:val="24"/>
          <w:szCs w:val="24"/>
        </w:rPr>
        <w:t xml:space="preserve"> - концы стального каната должны быть укреплены в петлях с зажимами, концы </w:t>
      </w:r>
      <w:proofErr w:type="spellStart"/>
      <w:r w:rsidRPr="002D42CA">
        <w:rPr>
          <w:sz w:val="24"/>
          <w:szCs w:val="24"/>
        </w:rPr>
        <w:t>резьб</w:t>
      </w:r>
      <w:proofErr w:type="spellEnd"/>
      <w:r w:rsidRPr="002D42CA">
        <w:rPr>
          <w:sz w:val="24"/>
          <w:szCs w:val="24"/>
        </w:rPr>
        <w:t xml:space="preserve"> зажимов должны иметь </w:t>
      </w:r>
      <w:proofErr w:type="spellStart"/>
      <w:r w:rsidRPr="002D42CA">
        <w:rPr>
          <w:sz w:val="24"/>
          <w:szCs w:val="24"/>
        </w:rPr>
        <w:t>травмобезопасную</w:t>
      </w:r>
      <w:proofErr w:type="spellEnd"/>
      <w:r w:rsidRPr="002D42CA">
        <w:rPr>
          <w:sz w:val="24"/>
          <w:szCs w:val="24"/>
        </w:rPr>
        <w:t xml:space="preserve"> защиту;</w:t>
      </w:r>
    </w:p>
    <w:p w:rsidR="00660B99" w:rsidRPr="002D42CA" w:rsidRDefault="009E7AD4" w:rsidP="00377900">
      <w:pPr>
        <w:ind w:firstLine="709"/>
        <w:jc w:val="both"/>
        <w:rPr>
          <w:sz w:val="24"/>
          <w:szCs w:val="24"/>
        </w:rPr>
      </w:pPr>
      <w:r w:rsidRPr="002D42CA">
        <w:rPr>
          <w:sz w:val="24"/>
          <w:szCs w:val="24"/>
        </w:rPr>
        <w:t xml:space="preserve"> - талреп каната должен быть изготовлен из коррозионно-стойкого материала, иметь </w:t>
      </w:r>
      <w:proofErr w:type="spellStart"/>
      <w:r w:rsidRPr="002D42CA">
        <w:rPr>
          <w:sz w:val="24"/>
          <w:szCs w:val="24"/>
        </w:rPr>
        <w:t>опрессованные</w:t>
      </w:r>
      <w:proofErr w:type="spellEnd"/>
      <w:r w:rsidRPr="002D42CA">
        <w:rPr>
          <w:sz w:val="24"/>
          <w:szCs w:val="24"/>
        </w:rPr>
        <w:t xml:space="preserve"> петли или петли с коушем и зажимами; талреп не должен допускать возможность демонтажа без применения инструмента.</w:t>
      </w:r>
    </w:p>
    <w:p w:rsidR="00DD1D47" w:rsidRPr="002D42CA" w:rsidRDefault="009E7AD4" w:rsidP="00377900">
      <w:pPr>
        <w:ind w:firstLine="709"/>
        <w:jc w:val="both"/>
        <w:rPr>
          <w:sz w:val="24"/>
          <w:szCs w:val="24"/>
        </w:rPr>
      </w:pPr>
      <w:r w:rsidRPr="002D42CA">
        <w:rPr>
          <w:sz w:val="24"/>
          <w:szCs w:val="24"/>
        </w:rPr>
        <w:t>4.</w:t>
      </w:r>
      <w:r w:rsidR="00DD1D47" w:rsidRPr="002D42CA">
        <w:rPr>
          <w:sz w:val="24"/>
          <w:szCs w:val="24"/>
        </w:rPr>
        <w:t>1</w:t>
      </w:r>
      <w:r w:rsidR="0076692D" w:rsidRPr="002D42CA">
        <w:rPr>
          <w:sz w:val="24"/>
          <w:szCs w:val="24"/>
        </w:rPr>
        <w:t>3</w:t>
      </w:r>
      <w:r w:rsidR="00DD1D47" w:rsidRPr="002D42CA">
        <w:rPr>
          <w:sz w:val="24"/>
          <w:szCs w:val="24"/>
        </w:rPr>
        <w:t>.1.</w:t>
      </w:r>
      <w:r w:rsidRPr="002D42CA">
        <w:rPr>
          <w:sz w:val="24"/>
          <w:szCs w:val="24"/>
        </w:rPr>
        <w:t xml:space="preserve"> Расстояния между канатами длиной более 1000 мм, закрепленными с одного конца (раскачивающимися канатами), должны быть, мм, не менее:</w:t>
      </w:r>
    </w:p>
    <w:p w:rsidR="00DD1D47" w:rsidRPr="002D42CA" w:rsidRDefault="009E7AD4" w:rsidP="00377900">
      <w:pPr>
        <w:ind w:firstLine="709"/>
        <w:jc w:val="both"/>
        <w:rPr>
          <w:sz w:val="24"/>
          <w:szCs w:val="24"/>
        </w:rPr>
      </w:pPr>
      <w:r w:rsidRPr="002D42CA">
        <w:rPr>
          <w:sz w:val="24"/>
          <w:szCs w:val="24"/>
        </w:rPr>
        <w:t xml:space="preserve"> - 600 — между раскачивающимися канатами и неподвижными элементами тренажеров;</w:t>
      </w:r>
    </w:p>
    <w:p w:rsidR="009E7AD4" w:rsidRPr="002D42CA" w:rsidRDefault="009E7AD4" w:rsidP="00377900">
      <w:pPr>
        <w:ind w:firstLine="709"/>
        <w:jc w:val="both"/>
        <w:rPr>
          <w:sz w:val="24"/>
          <w:szCs w:val="24"/>
        </w:rPr>
      </w:pPr>
      <w:r w:rsidRPr="002D42CA">
        <w:rPr>
          <w:sz w:val="24"/>
          <w:szCs w:val="24"/>
        </w:rPr>
        <w:t xml:space="preserve"> - 900 — между раскачивающими канатами и подвижными элементами тренажеров. </w:t>
      </w:r>
    </w:p>
    <w:p w:rsidR="009E7AD4" w:rsidRPr="002D42CA" w:rsidRDefault="009E7AD4" w:rsidP="00377900">
      <w:pPr>
        <w:ind w:firstLine="709"/>
        <w:jc w:val="both"/>
        <w:rPr>
          <w:sz w:val="24"/>
          <w:szCs w:val="24"/>
        </w:rPr>
      </w:pPr>
      <w:r w:rsidRPr="002D42CA">
        <w:rPr>
          <w:sz w:val="24"/>
          <w:szCs w:val="24"/>
        </w:rPr>
        <w:t>4.</w:t>
      </w:r>
      <w:r w:rsidR="00DD1D47" w:rsidRPr="002D42CA">
        <w:rPr>
          <w:sz w:val="24"/>
          <w:szCs w:val="24"/>
        </w:rPr>
        <w:t>1</w:t>
      </w:r>
      <w:r w:rsidR="0076692D" w:rsidRPr="002D42CA">
        <w:rPr>
          <w:sz w:val="24"/>
          <w:szCs w:val="24"/>
        </w:rPr>
        <w:t>3</w:t>
      </w:r>
      <w:r w:rsidR="00DD1D47" w:rsidRPr="002D42CA">
        <w:rPr>
          <w:sz w:val="24"/>
          <w:szCs w:val="24"/>
        </w:rPr>
        <w:t>.2.</w:t>
      </w:r>
      <w:r w:rsidRPr="002D42CA">
        <w:rPr>
          <w:sz w:val="24"/>
          <w:szCs w:val="24"/>
        </w:rPr>
        <w:t xml:space="preserve"> Диаметр раскачивающегося каната должен быть (25— 45) мм. </w:t>
      </w:r>
    </w:p>
    <w:p w:rsidR="00047496" w:rsidRPr="002D42CA" w:rsidRDefault="009E7AD4" w:rsidP="00377900">
      <w:pPr>
        <w:ind w:firstLine="709"/>
        <w:jc w:val="both"/>
        <w:rPr>
          <w:sz w:val="24"/>
          <w:szCs w:val="24"/>
        </w:rPr>
      </w:pPr>
      <w:r w:rsidRPr="002D42CA">
        <w:rPr>
          <w:sz w:val="24"/>
          <w:szCs w:val="24"/>
        </w:rPr>
        <w:t>4.</w:t>
      </w:r>
      <w:r w:rsidR="00DD1D47" w:rsidRPr="002D42CA">
        <w:rPr>
          <w:sz w:val="24"/>
          <w:szCs w:val="24"/>
        </w:rPr>
        <w:t>1</w:t>
      </w:r>
      <w:r w:rsidR="0076692D" w:rsidRPr="002D42CA">
        <w:rPr>
          <w:sz w:val="24"/>
          <w:szCs w:val="24"/>
        </w:rPr>
        <w:t>3</w:t>
      </w:r>
      <w:r w:rsidR="00DD1D47" w:rsidRPr="002D42CA">
        <w:rPr>
          <w:sz w:val="24"/>
          <w:szCs w:val="24"/>
        </w:rPr>
        <w:t xml:space="preserve">.3. </w:t>
      </w:r>
      <w:r w:rsidRPr="002D42CA">
        <w:rPr>
          <w:sz w:val="24"/>
          <w:szCs w:val="24"/>
        </w:rPr>
        <w:t xml:space="preserve"> На канатах, закрепленных с обоих концов, не должны образовываться петли</w:t>
      </w:r>
    </w:p>
    <w:p w:rsidR="00DD1D47" w:rsidRPr="002D42CA" w:rsidRDefault="009E7AD4" w:rsidP="00377900">
      <w:pPr>
        <w:ind w:firstLine="709"/>
        <w:jc w:val="both"/>
        <w:rPr>
          <w:sz w:val="24"/>
          <w:szCs w:val="24"/>
        </w:rPr>
      </w:pPr>
      <w:r w:rsidRPr="002D42CA">
        <w:rPr>
          <w:sz w:val="24"/>
          <w:szCs w:val="24"/>
        </w:rPr>
        <w:t>4.</w:t>
      </w:r>
      <w:r w:rsidR="00DD1D47" w:rsidRPr="002D42CA">
        <w:rPr>
          <w:sz w:val="24"/>
          <w:szCs w:val="24"/>
        </w:rPr>
        <w:t>1</w:t>
      </w:r>
      <w:r w:rsidR="0076692D" w:rsidRPr="002D42CA">
        <w:rPr>
          <w:sz w:val="24"/>
          <w:szCs w:val="24"/>
        </w:rPr>
        <w:t>4</w:t>
      </w:r>
      <w:r w:rsidR="00DD1D47" w:rsidRPr="002D42CA">
        <w:rPr>
          <w:sz w:val="24"/>
          <w:szCs w:val="24"/>
        </w:rPr>
        <w:t>. Применяемые при изготовлении тренажеров цепи должны соответствовать следующим параметрам:</w:t>
      </w:r>
    </w:p>
    <w:p w:rsidR="009E7AD4" w:rsidRPr="002D42CA" w:rsidRDefault="00DD1D47" w:rsidP="00377900">
      <w:pPr>
        <w:ind w:firstLine="709"/>
        <w:jc w:val="both"/>
        <w:rPr>
          <w:sz w:val="24"/>
          <w:szCs w:val="24"/>
        </w:rPr>
      </w:pPr>
      <w:r w:rsidRPr="002D42CA">
        <w:rPr>
          <w:sz w:val="24"/>
          <w:szCs w:val="24"/>
        </w:rPr>
        <w:t>- в</w:t>
      </w:r>
      <w:r w:rsidR="009E7AD4" w:rsidRPr="002D42CA">
        <w:rPr>
          <w:sz w:val="24"/>
          <w:szCs w:val="24"/>
        </w:rPr>
        <w:t xml:space="preserve">нутренний размер звеньев цепи (за исключением соединительных) должен быть не более 8,6 мм в любом направлении звена. </w:t>
      </w:r>
    </w:p>
    <w:p w:rsidR="009E7AD4" w:rsidRPr="002D42CA" w:rsidRDefault="00DD1D47" w:rsidP="00377900">
      <w:pPr>
        <w:ind w:firstLine="709"/>
        <w:jc w:val="both"/>
        <w:rPr>
          <w:sz w:val="24"/>
          <w:szCs w:val="24"/>
        </w:rPr>
      </w:pPr>
      <w:r w:rsidRPr="002D42CA">
        <w:rPr>
          <w:sz w:val="24"/>
          <w:szCs w:val="24"/>
        </w:rPr>
        <w:lastRenderedPageBreak/>
        <w:t>-  в</w:t>
      </w:r>
      <w:r w:rsidR="009E7AD4" w:rsidRPr="002D42CA">
        <w:rPr>
          <w:sz w:val="24"/>
          <w:szCs w:val="24"/>
        </w:rPr>
        <w:t>нутренний размер соединительных звеньев должен быть менее 8,6 или более 12 мм в любом направлении звена.</w:t>
      </w:r>
    </w:p>
    <w:p w:rsidR="00DD1D47" w:rsidRPr="002D42CA" w:rsidRDefault="009E7AD4" w:rsidP="00377900">
      <w:pPr>
        <w:ind w:firstLine="709"/>
        <w:jc w:val="both"/>
        <w:rPr>
          <w:sz w:val="24"/>
          <w:szCs w:val="24"/>
        </w:rPr>
      </w:pPr>
      <w:r w:rsidRPr="002D42CA">
        <w:rPr>
          <w:sz w:val="24"/>
          <w:szCs w:val="24"/>
        </w:rPr>
        <w:t xml:space="preserve"> 4.</w:t>
      </w:r>
      <w:r w:rsidR="00DD1D47" w:rsidRPr="002D42CA">
        <w:rPr>
          <w:sz w:val="24"/>
          <w:szCs w:val="24"/>
        </w:rPr>
        <w:t>1</w:t>
      </w:r>
      <w:r w:rsidR="0076692D" w:rsidRPr="002D42CA">
        <w:rPr>
          <w:sz w:val="24"/>
          <w:szCs w:val="24"/>
        </w:rPr>
        <w:t>5</w:t>
      </w:r>
      <w:r w:rsidR="00DD1D47" w:rsidRPr="002D42CA">
        <w:rPr>
          <w:sz w:val="24"/>
          <w:szCs w:val="24"/>
        </w:rPr>
        <w:t>.</w:t>
      </w:r>
      <w:r w:rsidRPr="002D42CA">
        <w:rPr>
          <w:sz w:val="24"/>
          <w:szCs w:val="24"/>
        </w:rPr>
        <w:t xml:space="preserve"> Каждый тренажер должен иметь миним</w:t>
      </w:r>
      <w:r w:rsidR="0076692D" w:rsidRPr="002D42CA">
        <w:rPr>
          <w:sz w:val="24"/>
          <w:szCs w:val="24"/>
        </w:rPr>
        <w:t>ально необходимое пространство, о</w:t>
      </w:r>
      <w:r w:rsidRPr="002D42CA">
        <w:rPr>
          <w:sz w:val="24"/>
          <w:szCs w:val="24"/>
        </w:rPr>
        <w:t xml:space="preserve">но должно состоять </w:t>
      </w:r>
      <w:proofErr w:type="gramStart"/>
      <w:r w:rsidRPr="002D42CA">
        <w:rPr>
          <w:sz w:val="24"/>
          <w:szCs w:val="24"/>
        </w:rPr>
        <w:t>из</w:t>
      </w:r>
      <w:proofErr w:type="gramEnd"/>
      <w:r w:rsidRPr="002D42CA">
        <w:rPr>
          <w:sz w:val="24"/>
          <w:szCs w:val="24"/>
        </w:rPr>
        <w:t>:</w:t>
      </w:r>
    </w:p>
    <w:p w:rsidR="00DD1D47" w:rsidRPr="002D42CA" w:rsidRDefault="009E7AD4" w:rsidP="00377900">
      <w:pPr>
        <w:ind w:firstLine="709"/>
        <w:jc w:val="both"/>
        <w:rPr>
          <w:sz w:val="24"/>
          <w:szCs w:val="24"/>
        </w:rPr>
      </w:pPr>
      <w:r w:rsidRPr="002D42CA">
        <w:rPr>
          <w:sz w:val="24"/>
          <w:szCs w:val="24"/>
        </w:rPr>
        <w:t xml:space="preserve"> - пространства, занимаемого тренажером; </w:t>
      </w:r>
    </w:p>
    <w:p w:rsidR="00DD1D47" w:rsidRPr="002D42CA" w:rsidRDefault="009E7AD4" w:rsidP="00377900">
      <w:pPr>
        <w:ind w:firstLine="709"/>
        <w:jc w:val="both"/>
        <w:rPr>
          <w:sz w:val="24"/>
          <w:szCs w:val="24"/>
        </w:rPr>
      </w:pPr>
      <w:r w:rsidRPr="002D42CA">
        <w:rPr>
          <w:sz w:val="24"/>
          <w:szCs w:val="24"/>
        </w:rPr>
        <w:t>- зоны безопасности;</w:t>
      </w:r>
    </w:p>
    <w:p w:rsidR="009E7AD4" w:rsidRPr="002D42CA" w:rsidRDefault="009E7AD4" w:rsidP="00377900">
      <w:pPr>
        <w:ind w:firstLine="709"/>
        <w:jc w:val="both"/>
        <w:rPr>
          <w:sz w:val="24"/>
          <w:szCs w:val="24"/>
        </w:rPr>
      </w:pPr>
      <w:r w:rsidRPr="002D42CA">
        <w:rPr>
          <w:sz w:val="24"/>
          <w:szCs w:val="24"/>
        </w:rPr>
        <w:t xml:space="preserve"> - пространства для передвижения. </w:t>
      </w:r>
    </w:p>
    <w:p w:rsidR="009E7AD4" w:rsidRPr="002D42CA" w:rsidRDefault="009E7AD4" w:rsidP="00377900">
      <w:pPr>
        <w:ind w:firstLine="709"/>
        <w:jc w:val="both"/>
        <w:rPr>
          <w:sz w:val="24"/>
          <w:szCs w:val="24"/>
        </w:rPr>
      </w:pPr>
      <w:r w:rsidRPr="002D42CA">
        <w:rPr>
          <w:sz w:val="24"/>
          <w:szCs w:val="24"/>
        </w:rPr>
        <w:t>4.</w:t>
      </w:r>
      <w:r w:rsidR="00DD1D47" w:rsidRPr="002D42CA">
        <w:rPr>
          <w:sz w:val="24"/>
          <w:szCs w:val="24"/>
        </w:rPr>
        <w:t>1</w:t>
      </w:r>
      <w:r w:rsidR="0076692D" w:rsidRPr="002D42CA">
        <w:rPr>
          <w:sz w:val="24"/>
          <w:szCs w:val="24"/>
        </w:rPr>
        <w:t>6</w:t>
      </w:r>
      <w:r w:rsidR="00DD1D47" w:rsidRPr="002D42CA">
        <w:rPr>
          <w:sz w:val="24"/>
          <w:szCs w:val="24"/>
        </w:rPr>
        <w:t>.</w:t>
      </w:r>
      <w:r w:rsidRPr="002D42CA">
        <w:rPr>
          <w:sz w:val="24"/>
          <w:szCs w:val="24"/>
        </w:rPr>
        <w:t xml:space="preserve"> Зона безопасности  должна предоставлять пользователю достаточно места для того, чтобы использовать тренажер для предназначенных упражнений. Эта зона состоит из ряда цилиндрических пространств, которые учитывают размер среднестатистического пользователя и вид движения,  Соответствующее цилиндрическое пространство предназначено для опорной поверхности тренажера  и располагается вертикально вверх по направлению движения пользователя.</w:t>
      </w:r>
    </w:p>
    <w:p w:rsidR="00DD1D47" w:rsidRPr="002D42CA" w:rsidRDefault="00534477" w:rsidP="00377900">
      <w:pPr>
        <w:ind w:firstLine="709"/>
        <w:jc w:val="both"/>
        <w:rPr>
          <w:sz w:val="24"/>
          <w:szCs w:val="24"/>
        </w:rPr>
      </w:pPr>
      <w:r w:rsidRPr="002D42CA">
        <w:rPr>
          <w:sz w:val="24"/>
          <w:szCs w:val="24"/>
        </w:rPr>
        <w:t>При определении зоны безопасности необходимо учитывать движения оборудования и пользователя. Зоны безопасности не должны пересекаться, исключения составляют тренажеры с несколькими местами пользователя, если это не создает опасных ситуаций. Внутри зоны безопасности не должно быть движущихся жестких или имеющих острые края деталей оборудования, о которые пользователь может удариться при свободном падении с высоты более 600 мм (опорные поверхности не являются в этом смысле деталями оборудования). В тренажерах, где упражнения выполняются сидя, в которых благодаря достаточной одновременной поддержке рук и ног нельзя предполагать возможность падения при подходе, во время выполнения упражнений и при отходе, жесткие части оборудования с высотой свободного падения являются допустимыми. Это применимо только в том случае, когда пользователь не переходит в более высокое положение для выполнения упражнений.</w:t>
      </w:r>
    </w:p>
    <w:p w:rsidR="00534477" w:rsidRPr="002D42CA" w:rsidRDefault="00534477" w:rsidP="00377900">
      <w:pPr>
        <w:ind w:firstLine="709"/>
        <w:jc w:val="both"/>
        <w:rPr>
          <w:sz w:val="24"/>
          <w:szCs w:val="24"/>
        </w:rPr>
      </w:pPr>
      <w:r w:rsidRPr="002D42CA">
        <w:rPr>
          <w:sz w:val="24"/>
          <w:szCs w:val="24"/>
        </w:rPr>
        <w:t>4.</w:t>
      </w:r>
      <w:r w:rsidR="0076692D" w:rsidRPr="002D42CA">
        <w:rPr>
          <w:sz w:val="24"/>
          <w:szCs w:val="24"/>
        </w:rPr>
        <w:t xml:space="preserve">17. </w:t>
      </w:r>
      <w:r w:rsidRPr="002D42CA">
        <w:rPr>
          <w:sz w:val="24"/>
          <w:szCs w:val="24"/>
        </w:rPr>
        <w:t xml:space="preserve">Необходимо учитывать возможные </w:t>
      </w:r>
      <w:r w:rsidR="0076692D" w:rsidRPr="002D42CA">
        <w:rPr>
          <w:sz w:val="24"/>
          <w:szCs w:val="24"/>
        </w:rPr>
        <w:t xml:space="preserve">зоны </w:t>
      </w:r>
      <w:r w:rsidRPr="002D42CA">
        <w:rPr>
          <w:sz w:val="24"/>
          <w:szCs w:val="24"/>
        </w:rPr>
        <w:t>передвижения оборудования и пользователя.</w:t>
      </w:r>
    </w:p>
    <w:p w:rsidR="00534477" w:rsidRPr="002D42CA" w:rsidRDefault="00534477" w:rsidP="00377900">
      <w:pPr>
        <w:ind w:firstLine="709"/>
        <w:jc w:val="both"/>
        <w:rPr>
          <w:sz w:val="24"/>
          <w:szCs w:val="24"/>
        </w:rPr>
      </w:pPr>
      <w:r w:rsidRPr="002D42CA">
        <w:rPr>
          <w:sz w:val="24"/>
          <w:szCs w:val="24"/>
        </w:rPr>
        <w:t xml:space="preserve"> Площадь передвижения в тренажерах с высотой свободного падения более чем 1 000 мм и/или тренажеров, которые вызывают вынужденное движение пользователя, должны иметь </w:t>
      </w:r>
      <w:proofErr w:type="spellStart"/>
      <w:r w:rsidRPr="002D42CA">
        <w:rPr>
          <w:sz w:val="24"/>
          <w:szCs w:val="24"/>
        </w:rPr>
        <w:t>ударопоглощающие</w:t>
      </w:r>
      <w:proofErr w:type="spellEnd"/>
      <w:r w:rsidRPr="002D42CA">
        <w:rPr>
          <w:sz w:val="24"/>
          <w:szCs w:val="24"/>
        </w:rPr>
        <w:t xml:space="preserve"> поверхности. Должно проводиться соответствующее техобслуживание материалов, поглощающих удары. Невыполнение техобслуживания таких покрытий приводит к значительному снижению </w:t>
      </w:r>
      <w:proofErr w:type="spellStart"/>
      <w:r w:rsidRPr="002D42CA">
        <w:rPr>
          <w:sz w:val="24"/>
          <w:szCs w:val="24"/>
        </w:rPr>
        <w:t>ударопоглощающих</w:t>
      </w:r>
      <w:proofErr w:type="spellEnd"/>
      <w:r w:rsidRPr="002D42CA">
        <w:rPr>
          <w:sz w:val="24"/>
          <w:szCs w:val="24"/>
        </w:rPr>
        <w:t xml:space="preserve"> свойств покрытия.</w:t>
      </w:r>
    </w:p>
    <w:p w:rsidR="00534477" w:rsidRPr="002D42CA" w:rsidRDefault="00534477" w:rsidP="00377900">
      <w:pPr>
        <w:ind w:firstLine="709"/>
        <w:jc w:val="both"/>
        <w:rPr>
          <w:sz w:val="24"/>
          <w:szCs w:val="24"/>
        </w:rPr>
      </w:pPr>
      <w:r w:rsidRPr="002D42CA">
        <w:rPr>
          <w:sz w:val="24"/>
          <w:szCs w:val="24"/>
        </w:rPr>
        <w:t xml:space="preserve"> Высота зоны для передвижения над площадью передвижения должна составлять не менее 2,2 м. В зоне для передвижения не должно находиться никаких препятствий, оно не предназначено для того, чтобы там находился кто-то помимо пользователя. В этой зоне не должны находиться предметы, на которые пользователь может упасть и получить травмы, например, стойки, которые не прижаты к прилегающим деталям или выступающие фундаменты. В случае вынужденного движения зону для передвижения необходимо расширить, не менее чем на 0,5 м. Для тренажеров, которые устанавливаются у стены с минимальной высотой, равной высоте зоны безопасности, зона для передвижения может быть уменьшена. Пространства включая зоны передвижения не должны пересекаться. Исключения составляют зоны для передвижения вокруг тренажеров с вынужденным движением.</w:t>
      </w:r>
    </w:p>
    <w:p w:rsidR="00534477" w:rsidRPr="002D42CA" w:rsidRDefault="00534477" w:rsidP="00377900">
      <w:pPr>
        <w:ind w:firstLine="709"/>
        <w:jc w:val="both"/>
        <w:rPr>
          <w:sz w:val="24"/>
          <w:szCs w:val="24"/>
        </w:rPr>
      </w:pPr>
    </w:p>
    <w:p w:rsidR="001B5D06" w:rsidRPr="002D42CA" w:rsidRDefault="00A72CFF" w:rsidP="001B5D06">
      <w:pPr>
        <w:ind w:firstLine="709"/>
        <w:jc w:val="center"/>
        <w:rPr>
          <w:rStyle w:val="fontstyle21"/>
        </w:rPr>
      </w:pPr>
      <w:r w:rsidRPr="002D42CA">
        <w:rPr>
          <w:b/>
          <w:bCs/>
          <w:color w:val="000000"/>
          <w:sz w:val="24"/>
          <w:szCs w:val="24"/>
        </w:rPr>
        <w:t>5</w:t>
      </w:r>
      <w:r w:rsidR="00F70F2E" w:rsidRPr="002D42CA">
        <w:rPr>
          <w:b/>
          <w:bCs/>
          <w:color w:val="000000"/>
          <w:sz w:val="24"/>
          <w:szCs w:val="24"/>
        </w:rPr>
        <w:t xml:space="preserve">. ПОРЯДОК СОДЕРЖАНИЯ </w:t>
      </w:r>
      <w:r w:rsidR="001B5D06" w:rsidRPr="002D42CA">
        <w:rPr>
          <w:rStyle w:val="fontstyle21"/>
        </w:rPr>
        <w:t>ТРЕНАЖЕРОВ УЛИЧНЫХ СТАЦИОНАРНЫХ</w:t>
      </w:r>
    </w:p>
    <w:p w:rsidR="00377900" w:rsidRPr="002D42CA" w:rsidRDefault="00377900" w:rsidP="00377900">
      <w:pPr>
        <w:ind w:firstLine="709"/>
        <w:rPr>
          <w:b/>
          <w:bCs/>
          <w:color w:val="000000"/>
          <w:sz w:val="24"/>
          <w:szCs w:val="24"/>
        </w:rPr>
      </w:pPr>
    </w:p>
    <w:p w:rsidR="00377900" w:rsidRPr="002D42CA" w:rsidRDefault="00A72CFF" w:rsidP="00377900">
      <w:pPr>
        <w:ind w:firstLine="709"/>
        <w:jc w:val="both"/>
        <w:rPr>
          <w:color w:val="000000"/>
          <w:sz w:val="24"/>
          <w:szCs w:val="24"/>
        </w:rPr>
      </w:pPr>
      <w:r w:rsidRPr="002D42CA">
        <w:rPr>
          <w:color w:val="000000"/>
          <w:sz w:val="24"/>
          <w:szCs w:val="24"/>
        </w:rPr>
        <w:t>5</w:t>
      </w:r>
      <w:r w:rsidR="00377900" w:rsidRPr="002D42CA">
        <w:rPr>
          <w:color w:val="000000"/>
          <w:sz w:val="24"/>
          <w:szCs w:val="24"/>
        </w:rPr>
        <w:t xml:space="preserve">.1. </w:t>
      </w:r>
      <w:r w:rsidR="00D3284D" w:rsidRPr="002D42CA">
        <w:rPr>
          <w:color w:val="000000"/>
          <w:sz w:val="24"/>
          <w:szCs w:val="24"/>
        </w:rPr>
        <w:t>Т</w:t>
      </w:r>
      <w:r w:rsidR="001B5D06" w:rsidRPr="002D42CA">
        <w:rPr>
          <w:color w:val="000000"/>
          <w:sz w:val="24"/>
          <w:szCs w:val="24"/>
        </w:rPr>
        <w:t>ренажеры уличные стационарные (далее - тренажеры</w:t>
      </w:r>
      <w:r w:rsidR="00D3284D" w:rsidRPr="002D42CA">
        <w:rPr>
          <w:color w:val="000000"/>
          <w:sz w:val="24"/>
          <w:szCs w:val="24"/>
        </w:rPr>
        <w:t xml:space="preserve">) </w:t>
      </w:r>
      <w:r w:rsidR="00377900" w:rsidRPr="002D42CA">
        <w:rPr>
          <w:color w:val="000000"/>
          <w:sz w:val="24"/>
          <w:szCs w:val="24"/>
        </w:rPr>
        <w:t>подлеж</w:t>
      </w:r>
      <w:r w:rsidR="00D3284D" w:rsidRPr="002D42CA">
        <w:rPr>
          <w:color w:val="000000"/>
          <w:sz w:val="24"/>
          <w:szCs w:val="24"/>
        </w:rPr>
        <w:t>а</w:t>
      </w:r>
      <w:r w:rsidR="00377900" w:rsidRPr="002D42CA">
        <w:rPr>
          <w:color w:val="000000"/>
          <w:sz w:val="24"/>
          <w:szCs w:val="24"/>
        </w:rPr>
        <w:t xml:space="preserve">т техническому обслуживанию и </w:t>
      </w:r>
      <w:proofErr w:type="gramStart"/>
      <w:r w:rsidR="00377900" w:rsidRPr="002D42CA">
        <w:rPr>
          <w:color w:val="000000"/>
          <w:sz w:val="24"/>
          <w:szCs w:val="24"/>
        </w:rPr>
        <w:t>контролю за</w:t>
      </w:r>
      <w:proofErr w:type="gramEnd"/>
      <w:r w:rsidR="00377900" w:rsidRPr="002D42CA">
        <w:rPr>
          <w:color w:val="000000"/>
          <w:sz w:val="24"/>
          <w:szCs w:val="24"/>
        </w:rPr>
        <w:t xml:space="preserve"> </w:t>
      </w:r>
      <w:r w:rsidR="001B5D06" w:rsidRPr="002D42CA">
        <w:rPr>
          <w:color w:val="000000"/>
          <w:sz w:val="24"/>
          <w:szCs w:val="24"/>
        </w:rPr>
        <w:t xml:space="preserve">их </w:t>
      </w:r>
      <w:r w:rsidR="00377900" w:rsidRPr="002D42CA">
        <w:rPr>
          <w:color w:val="000000"/>
          <w:sz w:val="24"/>
          <w:szCs w:val="24"/>
        </w:rPr>
        <w:t>состоянием.</w:t>
      </w:r>
      <w:r w:rsidR="00D3284D" w:rsidRPr="002D42CA">
        <w:rPr>
          <w:color w:val="000000"/>
          <w:sz w:val="24"/>
          <w:szCs w:val="24"/>
        </w:rPr>
        <w:t xml:space="preserve"> С помощью проведения проверок и техобслуживания необходимо сохранять и обеспечивать безопасность тренажеров. Производитель должен установить частоту проведения осмотров </w:t>
      </w:r>
      <w:r w:rsidR="00D3284D" w:rsidRPr="002D42CA">
        <w:rPr>
          <w:color w:val="000000"/>
          <w:sz w:val="24"/>
          <w:szCs w:val="24"/>
        </w:rPr>
        <w:lastRenderedPageBreak/>
        <w:t>эксплуатирующей организацией или уполномоченным им учреждением или лицом. При этом необходимо учитывать конструкцию тренажера, используемые материалы и возраст тренажера.</w:t>
      </w:r>
    </w:p>
    <w:p w:rsidR="00377900" w:rsidRPr="002D42CA" w:rsidRDefault="00A72CFF" w:rsidP="00377900">
      <w:pPr>
        <w:ind w:firstLine="709"/>
        <w:jc w:val="both"/>
        <w:rPr>
          <w:color w:val="000000"/>
          <w:sz w:val="24"/>
          <w:szCs w:val="24"/>
        </w:rPr>
      </w:pPr>
      <w:r w:rsidRPr="002D42CA">
        <w:rPr>
          <w:color w:val="000000"/>
          <w:sz w:val="24"/>
          <w:szCs w:val="24"/>
        </w:rPr>
        <w:t>5</w:t>
      </w:r>
      <w:r w:rsidR="00377900" w:rsidRPr="002D42CA">
        <w:rPr>
          <w:color w:val="000000"/>
          <w:sz w:val="24"/>
          <w:szCs w:val="24"/>
        </w:rPr>
        <w:t xml:space="preserve">.2. </w:t>
      </w:r>
      <w:proofErr w:type="gramStart"/>
      <w:r w:rsidR="00377900" w:rsidRPr="002D42CA">
        <w:rPr>
          <w:color w:val="000000"/>
          <w:sz w:val="24"/>
          <w:szCs w:val="24"/>
        </w:rPr>
        <w:t xml:space="preserve">Контроль </w:t>
      </w:r>
      <w:r w:rsidR="001B5D06" w:rsidRPr="002D42CA">
        <w:rPr>
          <w:color w:val="000000"/>
          <w:sz w:val="24"/>
          <w:szCs w:val="24"/>
        </w:rPr>
        <w:t>за</w:t>
      </w:r>
      <w:proofErr w:type="gramEnd"/>
      <w:r w:rsidR="001B5D06" w:rsidRPr="002D42CA">
        <w:rPr>
          <w:color w:val="000000"/>
          <w:sz w:val="24"/>
          <w:szCs w:val="24"/>
        </w:rPr>
        <w:t xml:space="preserve"> состоянием тренажеров и </w:t>
      </w:r>
      <w:r w:rsidR="00377900" w:rsidRPr="002D42CA">
        <w:rPr>
          <w:color w:val="000000"/>
          <w:sz w:val="24"/>
          <w:szCs w:val="24"/>
        </w:rPr>
        <w:t>его частей должен производиться следующим</w:t>
      </w:r>
      <w:r w:rsidR="001B5D06" w:rsidRPr="002D42CA">
        <w:rPr>
          <w:color w:val="000000"/>
          <w:sz w:val="24"/>
          <w:szCs w:val="24"/>
        </w:rPr>
        <w:t xml:space="preserve"> </w:t>
      </w:r>
      <w:r w:rsidR="00377900" w:rsidRPr="002D42CA">
        <w:rPr>
          <w:color w:val="000000"/>
          <w:sz w:val="24"/>
          <w:szCs w:val="24"/>
        </w:rPr>
        <w:t>образом:</w:t>
      </w:r>
    </w:p>
    <w:p w:rsidR="00377900" w:rsidRPr="002D42CA" w:rsidRDefault="00377900" w:rsidP="00377900">
      <w:pPr>
        <w:ind w:firstLine="709"/>
        <w:jc w:val="both"/>
        <w:rPr>
          <w:color w:val="000000"/>
          <w:sz w:val="24"/>
          <w:szCs w:val="24"/>
        </w:rPr>
      </w:pPr>
      <w:r w:rsidRPr="002D42CA">
        <w:rPr>
          <w:color w:val="000000"/>
          <w:sz w:val="24"/>
          <w:szCs w:val="24"/>
        </w:rPr>
        <w:t xml:space="preserve">а) </w:t>
      </w:r>
      <w:r w:rsidR="001B5D06" w:rsidRPr="002D42CA">
        <w:rPr>
          <w:color w:val="000000"/>
          <w:sz w:val="24"/>
          <w:szCs w:val="24"/>
        </w:rPr>
        <w:t>в</w:t>
      </w:r>
      <w:r w:rsidRPr="002D42CA">
        <w:rPr>
          <w:color w:val="000000"/>
          <w:sz w:val="24"/>
          <w:szCs w:val="24"/>
        </w:rPr>
        <w:t xml:space="preserve">изуальный </w:t>
      </w:r>
      <w:r w:rsidR="001B5D06" w:rsidRPr="002D42CA">
        <w:rPr>
          <w:color w:val="000000"/>
          <w:sz w:val="24"/>
          <w:szCs w:val="24"/>
        </w:rPr>
        <w:t xml:space="preserve">профилактический </w:t>
      </w:r>
      <w:r w:rsidR="00D3284D" w:rsidRPr="002D42CA">
        <w:rPr>
          <w:color w:val="000000"/>
          <w:sz w:val="24"/>
          <w:szCs w:val="24"/>
        </w:rPr>
        <w:t>осмотр</w:t>
      </w:r>
      <w:r w:rsidRPr="002D42CA">
        <w:rPr>
          <w:color w:val="000000"/>
          <w:sz w:val="24"/>
          <w:szCs w:val="24"/>
        </w:rPr>
        <w:t>.</w:t>
      </w:r>
    </w:p>
    <w:p w:rsidR="00D3284D" w:rsidRPr="002D42CA" w:rsidRDefault="00377900" w:rsidP="00377900">
      <w:pPr>
        <w:ind w:firstLine="709"/>
        <w:jc w:val="both"/>
        <w:rPr>
          <w:color w:val="000000"/>
          <w:sz w:val="24"/>
          <w:szCs w:val="24"/>
        </w:rPr>
      </w:pPr>
      <w:r w:rsidRPr="002D42CA">
        <w:rPr>
          <w:color w:val="000000"/>
          <w:sz w:val="24"/>
          <w:szCs w:val="24"/>
        </w:rPr>
        <w:t xml:space="preserve">Данный </w:t>
      </w:r>
      <w:r w:rsidR="00D3284D" w:rsidRPr="002D42CA">
        <w:rPr>
          <w:color w:val="000000"/>
          <w:sz w:val="24"/>
          <w:szCs w:val="24"/>
        </w:rPr>
        <w:t>осмотр</w:t>
      </w:r>
      <w:r w:rsidRPr="002D42CA">
        <w:rPr>
          <w:color w:val="000000"/>
          <w:sz w:val="24"/>
          <w:szCs w:val="24"/>
        </w:rPr>
        <w:t xml:space="preserve"> предназначен для </w:t>
      </w:r>
      <w:r w:rsidR="001B5D06" w:rsidRPr="002D42CA">
        <w:rPr>
          <w:color w:val="000000"/>
          <w:sz w:val="24"/>
          <w:szCs w:val="24"/>
        </w:rPr>
        <w:t>обнаружения явных опасностей</w:t>
      </w:r>
      <w:r w:rsidRPr="002D42CA">
        <w:rPr>
          <w:color w:val="000000"/>
          <w:sz w:val="24"/>
          <w:szCs w:val="24"/>
        </w:rPr>
        <w:t>,</w:t>
      </w:r>
      <w:r w:rsidRPr="002D42CA">
        <w:rPr>
          <w:color w:val="000000"/>
          <w:sz w:val="24"/>
          <w:szCs w:val="24"/>
        </w:rPr>
        <w:br/>
        <w:t>которые являются следствием актов вандализма, неправильной эксплуатации или</w:t>
      </w:r>
      <w:r w:rsidRPr="002D42CA">
        <w:rPr>
          <w:color w:val="000000"/>
          <w:sz w:val="24"/>
          <w:szCs w:val="24"/>
        </w:rPr>
        <w:br/>
        <w:t xml:space="preserve">неблагоприятных погодных условий. </w:t>
      </w:r>
    </w:p>
    <w:p w:rsidR="00377900" w:rsidRPr="002D42CA" w:rsidRDefault="00D3284D" w:rsidP="00377900">
      <w:pPr>
        <w:ind w:firstLine="709"/>
        <w:jc w:val="both"/>
        <w:rPr>
          <w:color w:val="000000"/>
          <w:sz w:val="24"/>
          <w:szCs w:val="24"/>
        </w:rPr>
      </w:pPr>
      <w:r w:rsidRPr="002D42CA">
        <w:rPr>
          <w:color w:val="000000"/>
          <w:sz w:val="24"/>
          <w:szCs w:val="24"/>
        </w:rPr>
        <w:t>Для тренажеров, подверженных сильным нагрузкам или вандализму, может оказаться необходимым е</w:t>
      </w:r>
      <w:r w:rsidR="00B1344B" w:rsidRPr="002D42CA">
        <w:rPr>
          <w:color w:val="000000"/>
          <w:sz w:val="24"/>
          <w:szCs w:val="24"/>
        </w:rPr>
        <w:t>жедневно проводить такой осмотр или в соответствии с указаниями производителя/поставщика.</w:t>
      </w:r>
    </w:p>
    <w:p w:rsidR="008A193F" w:rsidRPr="002D42CA" w:rsidRDefault="00377900" w:rsidP="008A193F">
      <w:pPr>
        <w:ind w:firstLine="709"/>
        <w:jc w:val="both"/>
        <w:rPr>
          <w:color w:val="000000"/>
          <w:sz w:val="24"/>
          <w:szCs w:val="24"/>
        </w:rPr>
      </w:pPr>
      <w:r w:rsidRPr="002D42CA">
        <w:rPr>
          <w:color w:val="000000"/>
          <w:sz w:val="24"/>
          <w:szCs w:val="24"/>
        </w:rPr>
        <w:t xml:space="preserve">Примечание - Примерами такого осмотра являются проверка </w:t>
      </w:r>
      <w:r w:rsidR="008A193F" w:rsidRPr="002D42CA">
        <w:rPr>
          <w:sz w:val="24"/>
          <w:szCs w:val="24"/>
        </w:rPr>
        <w:t>чистоты, свободная площадь тренажера, свойства поверхности площади для передвижения, открытые фундаменты, острые грани, отсутствующие детали, чрезмерный износ (двигающихся деталей) и строительная прочность.</w:t>
      </w:r>
    </w:p>
    <w:p w:rsidR="00377900" w:rsidRPr="002D42CA" w:rsidRDefault="00377900" w:rsidP="00377900">
      <w:pPr>
        <w:ind w:firstLine="709"/>
        <w:jc w:val="both"/>
        <w:rPr>
          <w:color w:val="000000"/>
          <w:sz w:val="24"/>
          <w:szCs w:val="24"/>
        </w:rPr>
      </w:pPr>
      <w:r w:rsidRPr="002D42CA">
        <w:rPr>
          <w:rStyle w:val="fontstyle01"/>
          <w:rFonts w:ascii="Times New Roman" w:hAnsi="Times New Roman"/>
        </w:rPr>
        <w:t>Результаты визуального осмотра заносятся в журнал по форме, представленной в приложении №1</w:t>
      </w:r>
      <w:r w:rsidR="008A193F" w:rsidRPr="002D42CA">
        <w:rPr>
          <w:rStyle w:val="fontstyle01"/>
          <w:rFonts w:ascii="Times New Roman" w:hAnsi="Times New Roman"/>
        </w:rPr>
        <w:t>.</w:t>
      </w:r>
    </w:p>
    <w:p w:rsidR="00377900" w:rsidRPr="002D42CA" w:rsidRDefault="00377900" w:rsidP="00377900">
      <w:pPr>
        <w:ind w:firstLine="709"/>
        <w:jc w:val="both"/>
        <w:rPr>
          <w:color w:val="000000"/>
          <w:sz w:val="24"/>
          <w:szCs w:val="24"/>
        </w:rPr>
      </w:pPr>
      <w:r w:rsidRPr="002D42CA">
        <w:rPr>
          <w:rStyle w:val="fontstyle01"/>
          <w:rFonts w:ascii="Times New Roman" w:hAnsi="Times New Roman"/>
        </w:rPr>
        <w:t>б) Функциональный осмотр.</w:t>
      </w:r>
    </w:p>
    <w:p w:rsidR="00377900" w:rsidRPr="002D42CA" w:rsidRDefault="00377900" w:rsidP="00377900">
      <w:pPr>
        <w:ind w:firstLine="709"/>
        <w:jc w:val="both"/>
        <w:rPr>
          <w:color w:val="000000"/>
          <w:sz w:val="24"/>
          <w:szCs w:val="24"/>
        </w:rPr>
      </w:pPr>
      <w:r w:rsidRPr="002D42CA">
        <w:rPr>
          <w:rStyle w:val="fontstyle01"/>
          <w:rFonts w:ascii="Times New Roman" w:hAnsi="Times New Roman"/>
        </w:rPr>
        <w:t>Функциональный осмотр предусматривает детальный осмотр с целью проверки</w:t>
      </w:r>
      <w:r w:rsidR="008A193F" w:rsidRPr="002D42CA">
        <w:rPr>
          <w:rStyle w:val="fontstyle01"/>
          <w:rFonts w:ascii="Times New Roman" w:hAnsi="Times New Roman"/>
        </w:rPr>
        <w:t xml:space="preserve"> функциональности и стабильности тренажеров</w:t>
      </w:r>
      <w:r w:rsidRPr="002D42CA">
        <w:rPr>
          <w:rStyle w:val="fontstyle01"/>
          <w:rFonts w:ascii="Times New Roman" w:hAnsi="Times New Roman"/>
        </w:rPr>
        <w:t>.</w:t>
      </w:r>
      <w:r w:rsidR="008A193F" w:rsidRPr="002D42CA">
        <w:rPr>
          <w:rStyle w:val="fontstyle01"/>
          <w:rFonts w:ascii="Times New Roman" w:hAnsi="Times New Roman"/>
        </w:rPr>
        <w:t xml:space="preserve"> </w:t>
      </w:r>
      <w:r w:rsidRPr="002D42CA">
        <w:rPr>
          <w:rStyle w:val="fontstyle01"/>
          <w:rFonts w:ascii="Times New Roman" w:hAnsi="Times New Roman"/>
        </w:rPr>
        <w:t>Особое</w:t>
      </w:r>
      <w:r w:rsidRPr="002D42CA">
        <w:rPr>
          <w:color w:val="000000"/>
          <w:sz w:val="24"/>
          <w:szCs w:val="24"/>
        </w:rPr>
        <w:br/>
      </w:r>
      <w:r w:rsidRPr="002D42CA">
        <w:rPr>
          <w:rStyle w:val="fontstyle01"/>
          <w:rFonts w:ascii="Times New Roman" w:hAnsi="Times New Roman"/>
        </w:rPr>
        <w:t>внимание при данном осмотре должно уделять скрытым и труднодоступным элементам</w:t>
      </w:r>
      <w:r w:rsidRPr="002D42CA">
        <w:rPr>
          <w:color w:val="000000"/>
          <w:sz w:val="24"/>
          <w:szCs w:val="24"/>
        </w:rPr>
        <w:br/>
      </w:r>
      <w:r w:rsidRPr="002D42CA">
        <w:rPr>
          <w:rStyle w:val="fontstyle01"/>
          <w:rFonts w:ascii="Times New Roman" w:hAnsi="Times New Roman"/>
        </w:rPr>
        <w:t>оборудования.</w:t>
      </w:r>
    </w:p>
    <w:p w:rsidR="00377900" w:rsidRPr="002D42CA" w:rsidRDefault="00377900" w:rsidP="00377900">
      <w:pPr>
        <w:ind w:firstLine="709"/>
        <w:jc w:val="both"/>
        <w:rPr>
          <w:color w:val="000000"/>
          <w:sz w:val="24"/>
          <w:szCs w:val="24"/>
        </w:rPr>
      </w:pPr>
      <w:r w:rsidRPr="002D42CA">
        <w:rPr>
          <w:rStyle w:val="fontstyle01"/>
          <w:rFonts w:ascii="Times New Roman" w:hAnsi="Times New Roman"/>
        </w:rPr>
        <w:t xml:space="preserve">Данный осмотр должен проводиться </w:t>
      </w:r>
      <w:proofErr w:type="gramStart"/>
      <w:r w:rsidRPr="002D42CA">
        <w:rPr>
          <w:rStyle w:val="fontstyle01"/>
          <w:rFonts w:ascii="Times New Roman" w:hAnsi="Times New Roman"/>
        </w:rPr>
        <w:t xml:space="preserve">с периодичностью </w:t>
      </w:r>
      <w:r w:rsidR="008A193F" w:rsidRPr="002D42CA">
        <w:rPr>
          <w:rStyle w:val="fontstyle01"/>
          <w:rFonts w:ascii="Times New Roman" w:hAnsi="Times New Roman"/>
        </w:rPr>
        <w:t>от одного раза в месяц до одного раза в квартал</w:t>
      </w:r>
      <w:proofErr w:type="gramEnd"/>
      <w:r w:rsidR="008A193F" w:rsidRPr="002D42CA">
        <w:rPr>
          <w:rStyle w:val="fontstyle01"/>
          <w:rFonts w:ascii="Times New Roman" w:hAnsi="Times New Roman"/>
        </w:rPr>
        <w:t xml:space="preserve"> или в соответствии с указаниями производителя или поставщика</w:t>
      </w:r>
      <w:r w:rsidRPr="002D42CA">
        <w:rPr>
          <w:rStyle w:val="fontstyle01"/>
          <w:rFonts w:ascii="Times New Roman" w:hAnsi="Times New Roman"/>
        </w:rPr>
        <w:t>.</w:t>
      </w:r>
    </w:p>
    <w:p w:rsidR="00377900" w:rsidRPr="002D42CA" w:rsidRDefault="00377900" w:rsidP="00377900">
      <w:pPr>
        <w:ind w:firstLine="709"/>
        <w:jc w:val="both"/>
        <w:rPr>
          <w:color w:val="000000"/>
          <w:sz w:val="24"/>
          <w:szCs w:val="24"/>
        </w:rPr>
      </w:pPr>
      <w:r w:rsidRPr="002D42CA">
        <w:rPr>
          <w:rStyle w:val="fontstyle01"/>
          <w:rFonts w:ascii="Times New Roman" w:hAnsi="Times New Roman"/>
        </w:rPr>
        <w:t>По результатам функционального осмотра составляется акт по форме,</w:t>
      </w:r>
      <w:r w:rsidRPr="002D42CA">
        <w:rPr>
          <w:color w:val="000000"/>
          <w:sz w:val="24"/>
          <w:szCs w:val="24"/>
        </w:rPr>
        <w:br/>
      </w:r>
      <w:r w:rsidRPr="002D42CA">
        <w:rPr>
          <w:rStyle w:val="fontstyle01"/>
          <w:rFonts w:ascii="Times New Roman" w:hAnsi="Times New Roman"/>
        </w:rPr>
        <w:t>представленной в приложении №2.</w:t>
      </w:r>
    </w:p>
    <w:p w:rsidR="00377900" w:rsidRPr="002D42CA" w:rsidRDefault="00377900" w:rsidP="00377900">
      <w:pPr>
        <w:ind w:firstLine="709"/>
        <w:jc w:val="both"/>
        <w:rPr>
          <w:color w:val="000000"/>
          <w:sz w:val="24"/>
          <w:szCs w:val="24"/>
        </w:rPr>
      </w:pPr>
      <w:r w:rsidRPr="002D42CA">
        <w:rPr>
          <w:rStyle w:val="fontstyle01"/>
          <w:rFonts w:ascii="Times New Roman" w:hAnsi="Times New Roman"/>
        </w:rPr>
        <w:t>в) Ежегодный основной осмотр.</w:t>
      </w:r>
    </w:p>
    <w:p w:rsidR="00377900" w:rsidRPr="002D42CA" w:rsidRDefault="00377900" w:rsidP="00377900">
      <w:pPr>
        <w:ind w:firstLine="709"/>
        <w:jc w:val="both"/>
        <w:rPr>
          <w:color w:val="000000"/>
          <w:sz w:val="24"/>
          <w:szCs w:val="24"/>
        </w:rPr>
      </w:pPr>
      <w:r w:rsidRPr="002D42CA">
        <w:rPr>
          <w:rStyle w:val="fontstyle01"/>
          <w:rFonts w:ascii="Times New Roman" w:hAnsi="Times New Roman"/>
        </w:rPr>
        <w:t>Ежегодный основной осмотр проводится один раз в год с целью подтверждения</w:t>
      </w:r>
      <w:r w:rsidRPr="002D42CA">
        <w:rPr>
          <w:color w:val="000000"/>
          <w:sz w:val="24"/>
          <w:szCs w:val="24"/>
        </w:rPr>
        <w:br/>
      </w:r>
      <w:r w:rsidR="008A193F" w:rsidRPr="002D42CA">
        <w:rPr>
          <w:rStyle w:val="fontstyle01"/>
          <w:rFonts w:ascii="Times New Roman" w:hAnsi="Times New Roman"/>
        </w:rPr>
        <w:t>безопас</w:t>
      </w:r>
      <w:r w:rsidR="00515D0F" w:rsidRPr="002D42CA">
        <w:rPr>
          <w:rStyle w:val="fontstyle01"/>
          <w:rFonts w:ascii="Times New Roman" w:hAnsi="Times New Roman"/>
        </w:rPr>
        <w:t xml:space="preserve">ности общего состояния тренажеров, </w:t>
      </w:r>
      <w:r w:rsidRPr="002D42CA">
        <w:rPr>
          <w:rStyle w:val="fontstyle01"/>
          <w:rFonts w:ascii="Times New Roman" w:hAnsi="Times New Roman"/>
        </w:rPr>
        <w:t>включая его фундаменты и</w:t>
      </w:r>
      <w:r w:rsidRPr="002D42CA">
        <w:rPr>
          <w:color w:val="000000"/>
          <w:sz w:val="24"/>
          <w:szCs w:val="24"/>
        </w:rPr>
        <w:br/>
      </w:r>
      <w:r w:rsidRPr="002D42CA">
        <w:rPr>
          <w:rStyle w:val="fontstyle01"/>
          <w:rFonts w:ascii="Times New Roman" w:hAnsi="Times New Roman"/>
        </w:rPr>
        <w:t>поверхности.</w:t>
      </w:r>
    </w:p>
    <w:p w:rsidR="00515D0F" w:rsidRPr="002D42CA" w:rsidRDefault="00377900" w:rsidP="00377900">
      <w:pPr>
        <w:ind w:firstLine="709"/>
        <w:jc w:val="both"/>
        <w:rPr>
          <w:rStyle w:val="fontstyle01"/>
          <w:rFonts w:ascii="Times New Roman" w:hAnsi="Times New Roman"/>
        </w:rPr>
      </w:pPr>
      <w:r w:rsidRPr="002D42CA">
        <w:rPr>
          <w:rStyle w:val="fontstyle01"/>
          <w:rFonts w:ascii="Times New Roman" w:hAnsi="Times New Roman"/>
        </w:rPr>
        <w:t>Особое внимание при данном</w:t>
      </w:r>
      <w:r w:rsidRPr="002D42CA">
        <w:rPr>
          <w:color w:val="000000"/>
          <w:sz w:val="24"/>
          <w:szCs w:val="24"/>
        </w:rPr>
        <w:br/>
      </w:r>
      <w:r w:rsidRPr="002D42CA">
        <w:rPr>
          <w:rStyle w:val="fontstyle01"/>
          <w:rFonts w:ascii="Times New Roman" w:hAnsi="Times New Roman"/>
        </w:rPr>
        <w:t xml:space="preserve">осмотре </w:t>
      </w:r>
      <w:r w:rsidR="00515D0F" w:rsidRPr="002D42CA">
        <w:rPr>
          <w:rStyle w:val="fontstyle01"/>
          <w:rFonts w:ascii="Times New Roman" w:hAnsi="Times New Roman"/>
        </w:rPr>
        <w:t>следует уделять деталям, которые «уплотнены до конца службы», и тренажерам, устойчивость которых держится на одной стойке.</w:t>
      </w:r>
    </w:p>
    <w:p w:rsidR="00377900" w:rsidRPr="002D42CA" w:rsidRDefault="00515D0F" w:rsidP="00377900">
      <w:pPr>
        <w:ind w:firstLine="709"/>
        <w:jc w:val="both"/>
        <w:rPr>
          <w:color w:val="000000"/>
          <w:sz w:val="24"/>
          <w:szCs w:val="24"/>
        </w:rPr>
      </w:pPr>
      <w:r w:rsidRPr="002D42CA">
        <w:rPr>
          <w:rStyle w:val="fontstyle01"/>
          <w:rFonts w:ascii="Times New Roman" w:hAnsi="Times New Roman"/>
        </w:rPr>
        <w:t xml:space="preserve"> Примечание – при проведении ежегодного основного осмотра может потребоваться раскапывание или выемка определенных деталей.</w:t>
      </w:r>
    </w:p>
    <w:p w:rsidR="00377900" w:rsidRPr="002D42CA" w:rsidRDefault="00377900" w:rsidP="00377900">
      <w:pPr>
        <w:ind w:firstLine="709"/>
        <w:jc w:val="both"/>
        <w:rPr>
          <w:color w:val="000000"/>
          <w:sz w:val="24"/>
          <w:szCs w:val="24"/>
        </w:rPr>
      </w:pPr>
      <w:r w:rsidRPr="002D42CA">
        <w:rPr>
          <w:rStyle w:val="fontstyle01"/>
          <w:rFonts w:ascii="Times New Roman" w:hAnsi="Times New Roman"/>
        </w:rPr>
        <w:t>Данный осмотр должен проводиться один раз в год после окончания зимнего</w:t>
      </w:r>
      <w:r w:rsidRPr="002D42CA">
        <w:rPr>
          <w:color w:val="000000"/>
          <w:sz w:val="24"/>
          <w:szCs w:val="24"/>
        </w:rPr>
        <w:t xml:space="preserve"> </w:t>
      </w:r>
      <w:r w:rsidRPr="002D42CA">
        <w:rPr>
          <w:rStyle w:val="fontstyle01"/>
          <w:rFonts w:ascii="Times New Roman" w:hAnsi="Times New Roman"/>
        </w:rPr>
        <w:t>периода, после схода снежного покрова.</w:t>
      </w:r>
    </w:p>
    <w:p w:rsidR="00377900" w:rsidRPr="002D42CA" w:rsidRDefault="00377900" w:rsidP="00377900">
      <w:pPr>
        <w:ind w:firstLine="709"/>
        <w:jc w:val="both"/>
        <w:rPr>
          <w:color w:val="000000"/>
          <w:sz w:val="24"/>
          <w:szCs w:val="24"/>
        </w:rPr>
      </w:pPr>
      <w:r w:rsidRPr="002D42CA">
        <w:rPr>
          <w:rStyle w:val="fontstyle01"/>
          <w:rFonts w:ascii="Times New Roman" w:hAnsi="Times New Roman"/>
        </w:rPr>
        <w:t>По результатам ежегодного осмотра составляется акт по форме, представленной в</w:t>
      </w:r>
      <w:r w:rsidRPr="002D42CA">
        <w:rPr>
          <w:color w:val="000000"/>
          <w:sz w:val="24"/>
          <w:szCs w:val="24"/>
        </w:rPr>
        <w:br/>
      </w:r>
      <w:r w:rsidRPr="002D42CA">
        <w:rPr>
          <w:rStyle w:val="fontstyle01"/>
          <w:rFonts w:ascii="Times New Roman" w:hAnsi="Times New Roman"/>
        </w:rPr>
        <w:t>приложении №2.</w:t>
      </w:r>
    </w:p>
    <w:p w:rsidR="00377900" w:rsidRPr="002D42CA" w:rsidRDefault="00A72CFF" w:rsidP="00377900">
      <w:pPr>
        <w:ind w:firstLine="709"/>
        <w:jc w:val="both"/>
        <w:rPr>
          <w:color w:val="000000"/>
          <w:sz w:val="24"/>
          <w:szCs w:val="24"/>
        </w:rPr>
      </w:pPr>
      <w:r w:rsidRPr="002D42CA">
        <w:rPr>
          <w:rStyle w:val="fontstyle01"/>
          <w:rFonts w:ascii="Times New Roman" w:hAnsi="Times New Roman"/>
        </w:rPr>
        <w:t>5</w:t>
      </w:r>
      <w:r w:rsidR="00377900" w:rsidRPr="002D42CA">
        <w:rPr>
          <w:rStyle w:val="fontstyle01"/>
          <w:rFonts w:ascii="Times New Roman" w:hAnsi="Times New Roman"/>
        </w:rPr>
        <w:t>.3. В целях контроля периодичности, полноты и правильности выполняемых работ</w:t>
      </w:r>
      <w:r w:rsidR="00377900" w:rsidRPr="002D42CA">
        <w:rPr>
          <w:color w:val="000000"/>
          <w:sz w:val="24"/>
          <w:szCs w:val="24"/>
        </w:rPr>
        <w:br/>
      </w:r>
      <w:r w:rsidR="00377900" w:rsidRPr="002D42CA">
        <w:rPr>
          <w:rStyle w:val="fontstyle01"/>
          <w:rFonts w:ascii="Times New Roman" w:hAnsi="Times New Roman"/>
        </w:rPr>
        <w:t>при осмотрах различного вида лицом, на которое возложена обязанность по эксплуатации и</w:t>
      </w:r>
      <w:r w:rsidR="00377900" w:rsidRPr="002D42CA">
        <w:rPr>
          <w:color w:val="000000"/>
          <w:sz w:val="24"/>
          <w:szCs w:val="24"/>
        </w:rPr>
        <w:t xml:space="preserve"> </w:t>
      </w:r>
      <w:r w:rsidR="00377900" w:rsidRPr="002D42CA">
        <w:rPr>
          <w:rStyle w:val="fontstyle01"/>
          <w:rFonts w:ascii="Times New Roman" w:hAnsi="Times New Roman"/>
        </w:rPr>
        <w:t xml:space="preserve">содержанию </w:t>
      </w:r>
      <w:r w:rsidR="00B1344B" w:rsidRPr="002D42CA">
        <w:rPr>
          <w:rStyle w:val="fontstyle01"/>
          <w:rFonts w:ascii="Times New Roman" w:hAnsi="Times New Roman"/>
        </w:rPr>
        <w:t>тренажеров уличных стационарных</w:t>
      </w:r>
      <w:r w:rsidR="00377900" w:rsidRPr="002D42CA">
        <w:rPr>
          <w:rStyle w:val="fontstyle01"/>
          <w:rFonts w:ascii="Times New Roman" w:hAnsi="Times New Roman"/>
        </w:rPr>
        <w:t xml:space="preserve"> должны быть разработаны графики</w:t>
      </w:r>
      <w:r w:rsidR="00377900" w:rsidRPr="002D42CA">
        <w:rPr>
          <w:color w:val="000000"/>
          <w:sz w:val="24"/>
          <w:szCs w:val="24"/>
        </w:rPr>
        <w:t xml:space="preserve"> </w:t>
      </w:r>
      <w:r w:rsidR="00377900" w:rsidRPr="002D42CA">
        <w:rPr>
          <w:rStyle w:val="fontstyle01"/>
          <w:rFonts w:ascii="Times New Roman" w:hAnsi="Times New Roman"/>
        </w:rPr>
        <w:t>проведения осмотров.</w:t>
      </w:r>
    </w:p>
    <w:p w:rsidR="00377900" w:rsidRPr="002D42CA" w:rsidRDefault="00377900" w:rsidP="00377900">
      <w:pPr>
        <w:ind w:firstLine="709"/>
        <w:jc w:val="both"/>
        <w:rPr>
          <w:color w:val="000000"/>
          <w:sz w:val="24"/>
          <w:szCs w:val="24"/>
        </w:rPr>
      </w:pPr>
      <w:r w:rsidRPr="002D42CA">
        <w:rPr>
          <w:rStyle w:val="fontstyle01"/>
          <w:rFonts w:ascii="Times New Roman" w:hAnsi="Times New Roman"/>
        </w:rPr>
        <w:t>При составлении графика учитывается:</w:t>
      </w:r>
    </w:p>
    <w:p w:rsidR="00377900" w:rsidRPr="002D42CA" w:rsidRDefault="00377900" w:rsidP="00377900">
      <w:pPr>
        <w:ind w:firstLine="709"/>
        <w:jc w:val="both"/>
        <w:rPr>
          <w:color w:val="000000"/>
          <w:sz w:val="24"/>
          <w:szCs w:val="24"/>
        </w:rPr>
      </w:pPr>
      <w:r w:rsidRPr="002D42CA">
        <w:rPr>
          <w:rStyle w:val="fontstyle01"/>
          <w:rFonts w:ascii="Times New Roman" w:hAnsi="Times New Roman"/>
        </w:rPr>
        <w:t>- инструкция изготовителя;</w:t>
      </w:r>
    </w:p>
    <w:p w:rsidR="00377900" w:rsidRPr="002D42CA" w:rsidRDefault="00377900" w:rsidP="00377900">
      <w:pPr>
        <w:ind w:firstLine="709"/>
        <w:jc w:val="both"/>
        <w:rPr>
          <w:color w:val="000000"/>
          <w:sz w:val="24"/>
          <w:szCs w:val="24"/>
        </w:rPr>
      </w:pPr>
      <w:r w:rsidRPr="002D42CA">
        <w:rPr>
          <w:rStyle w:val="fontstyle01"/>
          <w:rFonts w:ascii="Times New Roman" w:hAnsi="Times New Roman"/>
        </w:rPr>
        <w:t>- климатические условия и интенсивность использования, от которых могут зависеть</w:t>
      </w:r>
      <w:r w:rsidRPr="002D42CA">
        <w:rPr>
          <w:color w:val="000000"/>
          <w:sz w:val="24"/>
          <w:szCs w:val="24"/>
        </w:rPr>
        <w:t xml:space="preserve"> </w:t>
      </w:r>
      <w:r w:rsidRPr="002D42CA">
        <w:rPr>
          <w:rStyle w:val="fontstyle01"/>
          <w:rFonts w:ascii="Times New Roman" w:hAnsi="Times New Roman"/>
        </w:rPr>
        <w:t>периодичность и содержание выполняемых работ при осмотрах.</w:t>
      </w:r>
    </w:p>
    <w:p w:rsidR="00377900" w:rsidRPr="002D42CA" w:rsidRDefault="00377900" w:rsidP="00377900">
      <w:pPr>
        <w:ind w:firstLine="709"/>
        <w:jc w:val="both"/>
        <w:rPr>
          <w:color w:val="000000"/>
          <w:sz w:val="24"/>
          <w:szCs w:val="24"/>
        </w:rPr>
      </w:pPr>
      <w:r w:rsidRPr="002D42CA">
        <w:rPr>
          <w:rStyle w:val="fontstyle01"/>
          <w:rFonts w:ascii="Times New Roman" w:hAnsi="Times New Roman"/>
        </w:rPr>
        <w:t xml:space="preserve">- в графике должны быть перечислены </w:t>
      </w:r>
      <w:r w:rsidR="00B1344B" w:rsidRPr="002D42CA">
        <w:rPr>
          <w:rStyle w:val="fontstyle01"/>
          <w:rFonts w:ascii="Times New Roman" w:hAnsi="Times New Roman"/>
        </w:rPr>
        <w:t>тренажеры</w:t>
      </w:r>
      <w:r w:rsidRPr="002D42CA">
        <w:rPr>
          <w:rStyle w:val="fontstyle01"/>
          <w:rFonts w:ascii="Times New Roman" w:hAnsi="Times New Roman"/>
        </w:rPr>
        <w:t>,</w:t>
      </w:r>
      <w:r w:rsidRPr="002D42CA">
        <w:rPr>
          <w:color w:val="000000"/>
          <w:sz w:val="24"/>
          <w:szCs w:val="24"/>
        </w:rPr>
        <w:t xml:space="preserve"> </w:t>
      </w:r>
      <w:r w:rsidRPr="002D42CA">
        <w:rPr>
          <w:rStyle w:val="fontstyle01"/>
          <w:rFonts w:ascii="Times New Roman" w:hAnsi="Times New Roman"/>
        </w:rPr>
        <w:t>подлежащие проверке при различных видах осмотров.</w:t>
      </w:r>
    </w:p>
    <w:p w:rsidR="00377900" w:rsidRPr="002D42CA" w:rsidRDefault="00A72CFF" w:rsidP="00377900">
      <w:pPr>
        <w:ind w:firstLine="709"/>
        <w:jc w:val="both"/>
        <w:rPr>
          <w:color w:val="000000"/>
          <w:sz w:val="24"/>
          <w:szCs w:val="24"/>
        </w:rPr>
      </w:pPr>
      <w:r w:rsidRPr="002D42CA">
        <w:rPr>
          <w:rStyle w:val="fontstyle01"/>
          <w:rFonts w:ascii="Times New Roman" w:hAnsi="Times New Roman"/>
        </w:rPr>
        <w:t>5</w:t>
      </w:r>
      <w:r w:rsidR="00377900" w:rsidRPr="002D42CA">
        <w:rPr>
          <w:rStyle w:val="fontstyle01"/>
          <w:rFonts w:ascii="Times New Roman" w:hAnsi="Times New Roman"/>
        </w:rPr>
        <w:t xml:space="preserve">.4. При обнаружении в процессе осмотра </w:t>
      </w:r>
      <w:r w:rsidR="00B1344B" w:rsidRPr="002D42CA">
        <w:rPr>
          <w:rStyle w:val="fontstyle01"/>
          <w:rFonts w:ascii="Times New Roman" w:hAnsi="Times New Roman"/>
        </w:rPr>
        <w:t>тренажеров</w:t>
      </w:r>
      <w:r w:rsidR="00377900" w:rsidRPr="002D42CA">
        <w:rPr>
          <w:rStyle w:val="fontstyle01"/>
          <w:rFonts w:ascii="Times New Roman" w:hAnsi="Times New Roman"/>
        </w:rPr>
        <w:t xml:space="preserve"> дефектов, влияющих на</w:t>
      </w:r>
      <w:r w:rsidR="00B1344B" w:rsidRPr="002D42CA">
        <w:rPr>
          <w:rStyle w:val="fontstyle01"/>
          <w:rFonts w:ascii="Times New Roman" w:hAnsi="Times New Roman"/>
        </w:rPr>
        <w:t xml:space="preserve"> их</w:t>
      </w:r>
      <w:r w:rsidR="00377900" w:rsidRPr="002D42CA">
        <w:rPr>
          <w:color w:val="000000"/>
          <w:sz w:val="24"/>
          <w:szCs w:val="24"/>
        </w:rPr>
        <w:br/>
      </w:r>
      <w:r w:rsidR="00377900" w:rsidRPr="002D42CA">
        <w:rPr>
          <w:rStyle w:val="fontstyle01"/>
          <w:rFonts w:ascii="Times New Roman" w:hAnsi="Times New Roman"/>
        </w:rPr>
        <w:t>безопасность, дефекты должны быть немедленно устранены. Если это</w:t>
      </w:r>
      <w:r w:rsidR="00377900" w:rsidRPr="002D42CA">
        <w:rPr>
          <w:color w:val="000000"/>
          <w:sz w:val="24"/>
          <w:szCs w:val="24"/>
        </w:rPr>
        <w:br/>
      </w:r>
      <w:r w:rsidR="00377900" w:rsidRPr="002D42CA">
        <w:rPr>
          <w:rStyle w:val="fontstyle01"/>
          <w:rFonts w:ascii="Times New Roman" w:hAnsi="Times New Roman"/>
        </w:rPr>
        <w:lastRenderedPageBreak/>
        <w:t xml:space="preserve">невозможно, то необходимо прекратить эксплуатацию </w:t>
      </w:r>
      <w:r w:rsidR="00B1344B" w:rsidRPr="002D42CA">
        <w:rPr>
          <w:rStyle w:val="fontstyle01"/>
          <w:rFonts w:ascii="Times New Roman" w:hAnsi="Times New Roman"/>
        </w:rPr>
        <w:t>тренажера</w:t>
      </w:r>
      <w:r w:rsidR="00377900" w:rsidRPr="002D42CA">
        <w:rPr>
          <w:rStyle w:val="fontstyle01"/>
          <w:rFonts w:ascii="Times New Roman" w:hAnsi="Times New Roman"/>
        </w:rPr>
        <w:t xml:space="preserve"> либо оборудование</w:t>
      </w:r>
      <w:r w:rsidR="00377900" w:rsidRPr="002D42CA">
        <w:rPr>
          <w:color w:val="000000"/>
          <w:sz w:val="24"/>
          <w:szCs w:val="24"/>
        </w:rPr>
        <w:br/>
      </w:r>
      <w:r w:rsidR="00377900" w:rsidRPr="002D42CA">
        <w:rPr>
          <w:rStyle w:val="fontstyle01"/>
          <w:rFonts w:ascii="Times New Roman" w:hAnsi="Times New Roman"/>
        </w:rPr>
        <w:t>должно быть демонтировано и удалено с площадки.</w:t>
      </w:r>
    </w:p>
    <w:p w:rsidR="00377900" w:rsidRPr="002D42CA" w:rsidRDefault="00377900" w:rsidP="00377900">
      <w:pPr>
        <w:ind w:firstLine="709"/>
        <w:jc w:val="both"/>
        <w:rPr>
          <w:color w:val="000000"/>
          <w:sz w:val="24"/>
          <w:szCs w:val="24"/>
        </w:rPr>
      </w:pPr>
      <w:r w:rsidRPr="002D42CA">
        <w:rPr>
          <w:rStyle w:val="fontstyle01"/>
          <w:rFonts w:ascii="Times New Roman" w:hAnsi="Times New Roman"/>
        </w:rPr>
        <w:t>После удаления оборудования оставшийся в земле фундамент также удаляют или</w:t>
      </w:r>
      <w:r w:rsidRPr="002D42CA">
        <w:rPr>
          <w:color w:val="000000"/>
          <w:sz w:val="24"/>
          <w:szCs w:val="24"/>
        </w:rPr>
        <w:br/>
      </w:r>
      <w:r w:rsidRPr="002D42CA">
        <w:rPr>
          <w:rStyle w:val="fontstyle01"/>
          <w:rFonts w:ascii="Times New Roman" w:hAnsi="Times New Roman"/>
        </w:rPr>
        <w:t>огораживают способом, исключающим возможность получения травм.</w:t>
      </w:r>
    </w:p>
    <w:p w:rsidR="00377900" w:rsidRPr="002D42CA" w:rsidRDefault="00A72CFF" w:rsidP="00377900">
      <w:pPr>
        <w:ind w:firstLine="709"/>
        <w:jc w:val="both"/>
        <w:rPr>
          <w:color w:val="000000"/>
          <w:sz w:val="24"/>
          <w:szCs w:val="24"/>
        </w:rPr>
      </w:pPr>
      <w:r w:rsidRPr="002D42CA">
        <w:rPr>
          <w:rStyle w:val="fontstyle01"/>
          <w:rFonts w:ascii="Times New Roman" w:hAnsi="Times New Roman"/>
        </w:rPr>
        <w:t>5</w:t>
      </w:r>
      <w:r w:rsidR="00377900" w:rsidRPr="002D42CA">
        <w:rPr>
          <w:rStyle w:val="fontstyle01"/>
          <w:rFonts w:ascii="Times New Roman" w:hAnsi="Times New Roman"/>
        </w:rPr>
        <w:t>.5. Вся эксплуатационная документация (паспорт, акт осмотра и проверки, графики</w:t>
      </w:r>
      <w:r w:rsidR="00377900" w:rsidRPr="002D42CA">
        <w:rPr>
          <w:color w:val="000000"/>
          <w:sz w:val="24"/>
          <w:szCs w:val="24"/>
        </w:rPr>
        <w:t xml:space="preserve"> </w:t>
      </w:r>
      <w:r w:rsidR="00377900" w:rsidRPr="002D42CA">
        <w:rPr>
          <w:rStyle w:val="fontstyle01"/>
          <w:rFonts w:ascii="Times New Roman" w:hAnsi="Times New Roman"/>
        </w:rPr>
        <w:t>осмотров, журнал и т.п.) подлежит постоянному хранению.</w:t>
      </w:r>
    </w:p>
    <w:p w:rsidR="00377900" w:rsidRPr="002D42CA" w:rsidRDefault="00377900" w:rsidP="00377900">
      <w:pPr>
        <w:ind w:firstLine="709"/>
        <w:jc w:val="both"/>
        <w:rPr>
          <w:color w:val="000000"/>
          <w:sz w:val="24"/>
          <w:szCs w:val="24"/>
        </w:rPr>
      </w:pPr>
      <w:r w:rsidRPr="002D42CA">
        <w:rPr>
          <w:rStyle w:val="fontstyle01"/>
          <w:rFonts w:ascii="Times New Roman" w:hAnsi="Times New Roman"/>
        </w:rPr>
        <w:t>Должен быть обеспечен доступ обслуживающего персонала к эксплуатационной</w:t>
      </w:r>
      <w:r w:rsidRPr="002D42CA">
        <w:rPr>
          <w:color w:val="000000"/>
          <w:sz w:val="24"/>
          <w:szCs w:val="24"/>
        </w:rPr>
        <w:br/>
      </w:r>
      <w:r w:rsidRPr="002D42CA">
        <w:rPr>
          <w:rStyle w:val="fontstyle01"/>
          <w:rFonts w:ascii="Times New Roman" w:hAnsi="Times New Roman"/>
        </w:rPr>
        <w:t>документации во время осмотров, обслуживания и ремонта оборудования.</w:t>
      </w:r>
    </w:p>
    <w:p w:rsidR="00377900" w:rsidRPr="002D42CA" w:rsidRDefault="00A72CFF" w:rsidP="00377900">
      <w:pPr>
        <w:ind w:firstLine="709"/>
        <w:jc w:val="both"/>
        <w:rPr>
          <w:color w:val="000000"/>
          <w:sz w:val="24"/>
          <w:szCs w:val="24"/>
        </w:rPr>
      </w:pPr>
      <w:r w:rsidRPr="002D42CA">
        <w:rPr>
          <w:rStyle w:val="fontstyle01"/>
          <w:rFonts w:ascii="Times New Roman" w:hAnsi="Times New Roman"/>
        </w:rPr>
        <w:t>5</w:t>
      </w:r>
      <w:r w:rsidR="00377900" w:rsidRPr="002D42CA">
        <w:rPr>
          <w:rStyle w:val="fontstyle01"/>
          <w:rFonts w:ascii="Times New Roman" w:hAnsi="Times New Roman"/>
        </w:rPr>
        <w:t>.6. Обслуживание включает мероприятия по поддержанию безопасности и качества</w:t>
      </w:r>
      <w:r w:rsidR="00377900" w:rsidRPr="002D42CA">
        <w:rPr>
          <w:color w:val="000000"/>
          <w:sz w:val="24"/>
          <w:szCs w:val="24"/>
        </w:rPr>
        <w:t xml:space="preserve"> </w:t>
      </w:r>
      <w:r w:rsidR="00377900" w:rsidRPr="002D42CA">
        <w:rPr>
          <w:rStyle w:val="fontstyle01"/>
          <w:rFonts w:ascii="Times New Roman" w:hAnsi="Times New Roman"/>
        </w:rPr>
        <w:t xml:space="preserve">функционирования </w:t>
      </w:r>
      <w:r w:rsidR="00560F2D">
        <w:rPr>
          <w:rStyle w:val="fontstyle01"/>
          <w:rFonts w:ascii="Times New Roman" w:hAnsi="Times New Roman"/>
        </w:rPr>
        <w:t>тренажеров</w:t>
      </w:r>
      <w:r w:rsidR="00377900" w:rsidRPr="002D42CA">
        <w:rPr>
          <w:rStyle w:val="fontstyle01"/>
          <w:rFonts w:ascii="Times New Roman" w:hAnsi="Times New Roman"/>
        </w:rPr>
        <w:t>.</w:t>
      </w:r>
    </w:p>
    <w:p w:rsidR="00377900" w:rsidRPr="002D42CA" w:rsidRDefault="00377900" w:rsidP="00377900">
      <w:pPr>
        <w:ind w:firstLine="709"/>
        <w:jc w:val="both"/>
        <w:rPr>
          <w:color w:val="000000"/>
          <w:sz w:val="24"/>
          <w:szCs w:val="24"/>
        </w:rPr>
      </w:pPr>
      <w:r w:rsidRPr="002D42CA">
        <w:rPr>
          <w:rStyle w:val="fontstyle01"/>
          <w:rFonts w:ascii="Times New Roman" w:hAnsi="Times New Roman"/>
        </w:rPr>
        <w:t xml:space="preserve">Мероприятия по регулярному обслуживанию </w:t>
      </w:r>
      <w:r w:rsidR="00560F2D">
        <w:rPr>
          <w:rStyle w:val="fontstyle01"/>
          <w:rFonts w:ascii="Times New Roman" w:hAnsi="Times New Roman"/>
        </w:rPr>
        <w:t>тренажеров</w:t>
      </w:r>
      <w:r w:rsidRPr="002D42CA">
        <w:rPr>
          <w:rStyle w:val="fontstyle01"/>
          <w:rFonts w:ascii="Times New Roman" w:hAnsi="Times New Roman"/>
        </w:rPr>
        <w:t xml:space="preserve"> включают:</w:t>
      </w:r>
    </w:p>
    <w:p w:rsidR="00377900" w:rsidRPr="002D42CA" w:rsidRDefault="00377900" w:rsidP="00377900">
      <w:pPr>
        <w:ind w:firstLine="709"/>
        <w:jc w:val="both"/>
        <w:rPr>
          <w:color w:val="000000"/>
          <w:sz w:val="24"/>
          <w:szCs w:val="24"/>
        </w:rPr>
      </w:pPr>
      <w:r w:rsidRPr="002D42CA">
        <w:rPr>
          <w:rStyle w:val="fontstyle01"/>
          <w:rFonts w:ascii="Times New Roman" w:hAnsi="Times New Roman"/>
        </w:rPr>
        <w:t>- проверку и подтягивание узлов крепления;</w:t>
      </w:r>
    </w:p>
    <w:p w:rsidR="00377900" w:rsidRPr="002D42CA" w:rsidRDefault="00377900" w:rsidP="00377900">
      <w:pPr>
        <w:ind w:firstLine="709"/>
        <w:jc w:val="both"/>
        <w:rPr>
          <w:color w:val="000000"/>
          <w:sz w:val="24"/>
          <w:szCs w:val="24"/>
        </w:rPr>
      </w:pPr>
      <w:r w:rsidRPr="002D42CA">
        <w:rPr>
          <w:rStyle w:val="fontstyle01"/>
          <w:rFonts w:ascii="Times New Roman" w:hAnsi="Times New Roman"/>
        </w:rPr>
        <w:t>- смазку подшипников;</w:t>
      </w:r>
    </w:p>
    <w:p w:rsidR="00377900" w:rsidRPr="002D42CA" w:rsidRDefault="00377900" w:rsidP="00377900">
      <w:pPr>
        <w:ind w:firstLine="709"/>
        <w:jc w:val="both"/>
        <w:rPr>
          <w:rStyle w:val="fontstyle01"/>
          <w:rFonts w:ascii="Times New Roman" w:hAnsi="Times New Roman"/>
        </w:rPr>
      </w:pPr>
      <w:r w:rsidRPr="002D42CA">
        <w:rPr>
          <w:rStyle w:val="fontstyle01"/>
          <w:rFonts w:ascii="Times New Roman" w:hAnsi="Times New Roman"/>
        </w:rPr>
        <w:t>- обеспечение чистоты оборудования и покрытий (удаление битого стекла, обломков</w:t>
      </w:r>
      <w:r w:rsidRPr="002D42CA">
        <w:rPr>
          <w:color w:val="000000"/>
          <w:sz w:val="24"/>
          <w:szCs w:val="24"/>
        </w:rPr>
        <w:t xml:space="preserve"> </w:t>
      </w:r>
      <w:r w:rsidRPr="002D42CA">
        <w:rPr>
          <w:rStyle w:val="fontstyle01"/>
          <w:rFonts w:ascii="Times New Roman" w:hAnsi="Times New Roman"/>
        </w:rPr>
        <w:t>и загрязнений);</w:t>
      </w:r>
    </w:p>
    <w:p w:rsidR="00377900" w:rsidRPr="002D42CA" w:rsidRDefault="00377900" w:rsidP="00377900">
      <w:pPr>
        <w:ind w:firstLine="709"/>
        <w:jc w:val="both"/>
        <w:rPr>
          <w:color w:val="000000"/>
          <w:sz w:val="24"/>
          <w:szCs w:val="24"/>
        </w:rPr>
      </w:pPr>
      <w:r w:rsidRPr="002D42CA">
        <w:rPr>
          <w:rStyle w:val="fontstyle01"/>
          <w:rFonts w:ascii="Times New Roman" w:hAnsi="Times New Roman"/>
        </w:rPr>
        <w:t xml:space="preserve">- восстановление </w:t>
      </w:r>
      <w:proofErr w:type="spellStart"/>
      <w:r w:rsidRPr="002D42CA">
        <w:rPr>
          <w:rStyle w:val="fontstyle01"/>
          <w:rFonts w:ascii="Times New Roman" w:hAnsi="Times New Roman"/>
        </w:rPr>
        <w:t>ударопоглощающих</w:t>
      </w:r>
      <w:proofErr w:type="spellEnd"/>
      <w:r w:rsidRPr="002D42CA">
        <w:rPr>
          <w:rStyle w:val="fontstyle01"/>
          <w:rFonts w:ascii="Times New Roman" w:hAnsi="Times New Roman"/>
        </w:rPr>
        <w:t xml:space="preserve"> покрытий из сыпучих материалов и</w:t>
      </w:r>
      <w:r w:rsidRPr="002D42CA">
        <w:rPr>
          <w:color w:val="000000"/>
          <w:sz w:val="24"/>
          <w:szCs w:val="24"/>
        </w:rPr>
        <w:br/>
      </w:r>
      <w:r w:rsidRPr="002D42CA">
        <w:rPr>
          <w:rStyle w:val="fontstyle01"/>
          <w:rFonts w:ascii="Times New Roman" w:hAnsi="Times New Roman"/>
        </w:rPr>
        <w:t>корректировку их уровня.</w:t>
      </w:r>
    </w:p>
    <w:p w:rsidR="00377900" w:rsidRPr="002D42CA" w:rsidRDefault="00A72CFF" w:rsidP="00377900">
      <w:pPr>
        <w:ind w:firstLine="709"/>
        <w:jc w:val="both"/>
        <w:rPr>
          <w:color w:val="000000"/>
          <w:sz w:val="24"/>
          <w:szCs w:val="24"/>
        </w:rPr>
      </w:pPr>
      <w:r w:rsidRPr="002D42CA">
        <w:rPr>
          <w:rStyle w:val="fontstyle01"/>
          <w:rFonts w:ascii="Times New Roman" w:hAnsi="Times New Roman"/>
        </w:rPr>
        <w:t>5</w:t>
      </w:r>
      <w:r w:rsidR="00377900" w:rsidRPr="002D42CA">
        <w:rPr>
          <w:rStyle w:val="fontstyle01"/>
          <w:rFonts w:ascii="Times New Roman" w:hAnsi="Times New Roman"/>
        </w:rPr>
        <w:t>.7. Ремонтные работы включают:</w:t>
      </w:r>
    </w:p>
    <w:p w:rsidR="00377900" w:rsidRPr="002D42CA" w:rsidRDefault="00377900" w:rsidP="00377900">
      <w:pPr>
        <w:ind w:firstLine="709"/>
        <w:jc w:val="both"/>
        <w:rPr>
          <w:color w:val="000000"/>
          <w:sz w:val="24"/>
          <w:szCs w:val="24"/>
        </w:rPr>
      </w:pPr>
      <w:r w:rsidRPr="002D42CA">
        <w:rPr>
          <w:rStyle w:val="fontstyle01"/>
          <w:rFonts w:ascii="Times New Roman" w:hAnsi="Times New Roman"/>
        </w:rPr>
        <w:t>- замену крепежных деталей;</w:t>
      </w:r>
    </w:p>
    <w:p w:rsidR="00377900" w:rsidRPr="002D42CA" w:rsidRDefault="00377900" w:rsidP="00377900">
      <w:pPr>
        <w:ind w:firstLine="709"/>
        <w:jc w:val="both"/>
        <w:rPr>
          <w:color w:val="000000"/>
          <w:sz w:val="24"/>
          <w:szCs w:val="24"/>
        </w:rPr>
      </w:pPr>
      <w:r w:rsidRPr="002D42CA">
        <w:rPr>
          <w:rStyle w:val="fontstyle01"/>
          <w:rFonts w:ascii="Times New Roman" w:hAnsi="Times New Roman"/>
        </w:rPr>
        <w:t>- сварочные работы;</w:t>
      </w:r>
    </w:p>
    <w:p w:rsidR="00377900" w:rsidRPr="002D42CA" w:rsidRDefault="00377900" w:rsidP="00377900">
      <w:pPr>
        <w:ind w:firstLine="709"/>
        <w:jc w:val="both"/>
        <w:rPr>
          <w:color w:val="000000"/>
          <w:sz w:val="24"/>
          <w:szCs w:val="24"/>
        </w:rPr>
      </w:pPr>
      <w:r w:rsidRPr="002D42CA">
        <w:rPr>
          <w:rStyle w:val="fontstyle01"/>
          <w:rFonts w:ascii="Times New Roman" w:hAnsi="Times New Roman"/>
        </w:rPr>
        <w:t xml:space="preserve">- замену </w:t>
      </w:r>
      <w:r w:rsidR="00560F2D">
        <w:rPr>
          <w:rStyle w:val="fontstyle01"/>
          <w:rFonts w:ascii="Times New Roman" w:hAnsi="Times New Roman"/>
        </w:rPr>
        <w:t>или ремонт отсутствующих, поврежденных или изношенных деталей тренажеров</w:t>
      </w:r>
      <w:r w:rsidRPr="002D42CA">
        <w:rPr>
          <w:rStyle w:val="fontstyle01"/>
          <w:rFonts w:ascii="Times New Roman" w:hAnsi="Times New Roman"/>
        </w:rPr>
        <w:t>;</w:t>
      </w:r>
    </w:p>
    <w:p w:rsidR="00377900" w:rsidRPr="002D42CA" w:rsidRDefault="00377900" w:rsidP="00377900">
      <w:pPr>
        <w:ind w:firstLine="709"/>
        <w:jc w:val="both"/>
        <w:rPr>
          <w:color w:val="000000"/>
          <w:sz w:val="24"/>
          <w:szCs w:val="24"/>
        </w:rPr>
      </w:pPr>
      <w:r w:rsidRPr="002D42CA">
        <w:rPr>
          <w:rStyle w:val="fontstyle01"/>
          <w:rFonts w:ascii="Times New Roman" w:hAnsi="Times New Roman"/>
        </w:rPr>
        <w:t xml:space="preserve">- </w:t>
      </w:r>
      <w:r w:rsidR="00560F2D">
        <w:rPr>
          <w:rStyle w:val="fontstyle01"/>
          <w:rFonts w:ascii="Times New Roman" w:hAnsi="Times New Roman"/>
        </w:rPr>
        <w:t>смазка, затяжка резьбовых соединений, подтягивание цепей и канатов.</w:t>
      </w:r>
    </w:p>
    <w:p w:rsidR="00377900" w:rsidRPr="002D42CA" w:rsidRDefault="00A72CFF" w:rsidP="00377900">
      <w:pPr>
        <w:ind w:firstLine="709"/>
        <w:jc w:val="both"/>
        <w:rPr>
          <w:color w:val="000000"/>
          <w:sz w:val="24"/>
          <w:szCs w:val="24"/>
        </w:rPr>
      </w:pPr>
      <w:r w:rsidRPr="002D42CA">
        <w:rPr>
          <w:rStyle w:val="fontstyle01"/>
          <w:rFonts w:ascii="Times New Roman" w:hAnsi="Times New Roman"/>
        </w:rPr>
        <w:t>5</w:t>
      </w:r>
      <w:r w:rsidR="00377900" w:rsidRPr="002D42CA">
        <w:rPr>
          <w:rStyle w:val="fontstyle01"/>
          <w:rFonts w:ascii="Times New Roman" w:hAnsi="Times New Roman"/>
        </w:rPr>
        <w:t>.8. Лица, производящие ремонтные работы, принимают меры по ограждению места</w:t>
      </w:r>
      <w:r w:rsidR="00377900" w:rsidRPr="002D42CA">
        <w:rPr>
          <w:color w:val="000000"/>
          <w:sz w:val="24"/>
          <w:szCs w:val="24"/>
        </w:rPr>
        <w:t xml:space="preserve"> </w:t>
      </w:r>
      <w:r w:rsidR="00377900" w:rsidRPr="002D42CA">
        <w:rPr>
          <w:rStyle w:val="fontstyle01"/>
          <w:rFonts w:ascii="Times New Roman" w:hAnsi="Times New Roman"/>
        </w:rPr>
        <w:t xml:space="preserve">производства работ, исключающему допуск </w:t>
      </w:r>
      <w:r w:rsidR="00560F2D">
        <w:rPr>
          <w:rStyle w:val="fontstyle01"/>
          <w:rFonts w:ascii="Times New Roman" w:hAnsi="Times New Roman"/>
        </w:rPr>
        <w:t>пользователей</w:t>
      </w:r>
      <w:r w:rsidR="00377900" w:rsidRPr="002D42CA">
        <w:rPr>
          <w:rStyle w:val="fontstyle01"/>
          <w:rFonts w:ascii="Times New Roman" w:hAnsi="Times New Roman"/>
        </w:rPr>
        <w:t xml:space="preserve"> и получение травм.</w:t>
      </w:r>
    </w:p>
    <w:p w:rsidR="00377900" w:rsidRPr="002D42CA" w:rsidRDefault="00377900" w:rsidP="00377900">
      <w:pPr>
        <w:ind w:firstLine="709"/>
        <w:jc w:val="both"/>
        <w:rPr>
          <w:color w:val="000000"/>
          <w:sz w:val="24"/>
          <w:szCs w:val="24"/>
        </w:rPr>
      </w:pPr>
    </w:p>
    <w:p w:rsidR="00F70F2E" w:rsidRPr="002D42CA" w:rsidRDefault="00BD1F8B" w:rsidP="00F70F2E">
      <w:pPr>
        <w:jc w:val="center"/>
        <w:textAlignment w:val="baseline"/>
        <w:rPr>
          <w:b/>
          <w:sz w:val="24"/>
          <w:szCs w:val="24"/>
        </w:rPr>
      </w:pPr>
      <w:r w:rsidRPr="002D42CA">
        <w:rPr>
          <w:b/>
          <w:sz w:val="24"/>
          <w:szCs w:val="24"/>
        </w:rPr>
        <w:t>6</w:t>
      </w:r>
      <w:r w:rsidR="00F70F2E" w:rsidRPr="002D42CA">
        <w:rPr>
          <w:b/>
          <w:sz w:val="24"/>
          <w:szCs w:val="24"/>
        </w:rPr>
        <w:t>. ОБЩИЕ РЕКОМЕНДАЦИИ </w:t>
      </w:r>
    </w:p>
    <w:p w:rsidR="00F70F2E" w:rsidRPr="002D42CA" w:rsidRDefault="00F70F2E" w:rsidP="00F70F2E">
      <w:pPr>
        <w:ind w:firstLine="705"/>
        <w:jc w:val="both"/>
        <w:textAlignment w:val="baseline"/>
        <w:rPr>
          <w:sz w:val="24"/>
          <w:szCs w:val="24"/>
        </w:rPr>
      </w:pPr>
      <w:r w:rsidRPr="002D42CA">
        <w:rPr>
          <w:sz w:val="24"/>
          <w:szCs w:val="24"/>
        </w:rPr>
        <w:t>  </w:t>
      </w:r>
    </w:p>
    <w:p w:rsidR="00F70F2E" w:rsidRPr="002D42CA" w:rsidRDefault="00F70F2E" w:rsidP="00F70F2E">
      <w:pPr>
        <w:ind w:firstLine="705"/>
        <w:jc w:val="both"/>
        <w:textAlignment w:val="baseline"/>
        <w:rPr>
          <w:sz w:val="24"/>
          <w:szCs w:val="24"/>
        </w:rPr>
      </w:pPr>
      <w:r w:rsidRPr="002D42CA">
        <w:rPr>
          <w:sz w:val="24"/>
          <w:szCs w:val="24"/>
        </w:rPr>
        <w:t xml:space="preserve">Для повышения уровня безопасной эксплуатации </w:t>
      </w:r>
      <w:r w:rsidR="0076692D" w:rsidRPr="002D42CA">
        <w:rPr>
          <w:sz w:val="24"/>
          <w:szCs w:val="24"/>
        </w:rPr>
        <w:t xml:space="preserve">тренажеров </w:t>
      </w:r>
      <w:r w:rsidRPr="002D42CA">
        <w:rPr>
          <w:sz w:val="24"/>
          <w:szCs w:val="24"/>
        </w:rPr>
        <w:t>устанавливаются таблички о правилах эксплуатации</w:t>
      </w:r>
      <w:r w:rsidR="002D42CA" w:rsidRPr="002D42CA">
        <w:rPr>
          <w:sz w:val="24"/>
          <w:szCs w:val="24"/>
        </w:rPr>
        <w:t>,</w:t>
      </w:r>
      <w:r w:rsidRPr="002D42CA">
        <w:rPr>
          <w:sz w:val="24"/>
          <w:szCs w:val="24"/>
        </w:rPr>
        <w:t xml:space="preserve"> возрастных особенностях </w:t>
      </w:r>
      <w:r w:rsidR="0076692D" w:rsidRPr="002D42CA">
        <w:rPr>
          <w:sz w:val="24"/>
          <w:szCs w:val="24"/>
        </w:rPr>
        <w:t>использования</w:t>
      </w:r>
      <w:r w:rsidR="002D42CA" w:rsidRPr="002D42CA">
        <w:rPr>
          <w:sz w:val="24"/>
          <w:szCs w:val="24"/>
        </w:rPr>
        <w:t>,</w:t>
      </w:r>
      <w:r w:rsidR="0076692D" w:rsidRPr="002D42CA">
        <w:rPr>
          <w:sz w:val="24"/>
          <w:szCs w:val="24"/>
        </w:rPr>
        <w:t xml:space="preserve"> </w:t>
      </w:r>
      <w:r w:rsidR="002D42CA" w:rsidRPr="002D42CA">
        <w:rPr>
          <w:sz w:val="24"/>
          <w:szCs w:val="24"/>
        </w:rPr>
        <w:t>информацией с указанием контактного телефона неотложной медицинской помощи и обслуживающей организации.</w:t>
      </w:r>
    </w:p>
    <w:p w:rsidR="00377900" w:rsidRPr="002D42CA" w:rsidRDefault="00377900" w:rsidP="00377900">
      <w:pPr>
        <w:rPr>
          <w:rStyle w:val="fontstyle01"/>
          <w:rFonts w:ascii="Times New Roman" w:hAnsi="Times New Roman"/>
        </w:rPr>
      </w:pPr>
    </w:p>
    <w:p w:rsidR="00377900" w:rsidRPr="002D42CA" w:rsidRDefault="00377900" w:rsidP="00377900">
      <w:pPr>
        <w:rPr>
          <w:rStyle w:val="fontstyle01"/>
          <w:rFonts w:ascii="Times New Roman" w:hAnsi="Times New Roman"/>
        </w:rPr>
      </w:pPr>
    </w:p>
    <w:p w:rsidR="00377900" w:rsidRPr="002D42CA" w:rsidRDefault="00377900" w:rsidP="00377900">
      <w:pPr>
        <w:rPr>
          <w:rStyle w:val="fontstyle01"/>
          <w:rFonts w:ascii="Times New Roman" w:hAnsi="Times New Roman"/>
        </w:rPr>
      </w:pPr>
    </w:p>
    <w:p w:rsidR="00377900" w:rsidRPr="002D42CA" w:rsidRDefault="00377900" w:rsidP="00377900">
      <w:pPr>
        <w:rPr>
          <w:rStyle w:val="fontstyle01"/>
          <w:rFonts w:ascii="Times New Roman" w:hAnsi="Times New Roman"/>
        </w:rPr>
      </w:pPr>
    </w:p>
    <w:p w:rsidR="00377900" w:rsidRPr="002D42CA" w:rsidRDefault="00377900" w:rsidP="00377900">
      <w:pPr>
        <w:rPr>
          <w:rStyle w:val="fontstyle01"/>
          <w:rFonts w:ascii="Times New Roman" w:hAnsi="Times New Roman"/>
        </w:rPr>
      </w:pPr>
    </w:p>
    <w:p w:rsidR="00377900" w:rsidRPr="002D42CA" w:rsidRDefault="00377900" w:rsidP="00377900">
      <w:pPr>
        <w:rPr>
          <w:rStyle w:val="fontstyle01"/>
          <w:rFonts w:ascii="Times New Roman" w:hAnsi="Times New Roman"/>
        </w:rPr>
      </w:pPr>
    </w:p>
    <w:p w:rsidR="00377900" w:rsidRPr="006B0073" w:rsidRDefault="00377900" w:rsidP="00377900">
      <w:pPr>
        <w:rPr>
          <w:rStyle w:val="fontstyle01"/>
          <w:rFonts w:ascii="Times New Roman" w:hAnsi="Times New Roman"/>
        </w:rPr>
      </w:pPr>
    </w:p>
    <w:p w:rsidR="00377900" w:rsidRPr="006B0073" w:rsidRDefault="00377900" w:rsidP="00377900">
      <w:pPr>
        <w:rPr>
          <w:rStyle w:val="fontstyle01"/>
          <w:rFonts w:ascii="Times New Roman" w:hAnsi="Times New Roman"/>
        </w:rPr>
      </w:pPr>
    </w:p>
    <w:p w:rsidR="00377900" w:rsidRPr="006B0073" w:rsidRDefault="00377900" w:rsidP="00377900">
      <w:pPr>
        <w:rPr>
          <w:rStyle w:val="fontstyle01"/>
          <w:rFonts w:ascii="Times New Roman" w:hAnsi="Times New Roman"/>
        </w:rPr>
      </w:pPr>
    </w:p>
    <w:p w:rsidR="00377900" w:rsidRPr="006B0073" w:rsidRDefault="00377900" w:rsidP="00377900">
      <w:pPr>
        <w:rPr>
          <w:rStyle w:val="fontstyle01"/>
          <w:rFonts w:ascii="Times New Roman" w:hAnsi="Times New Roman"/>
        </w:rPr>
      </w:pPr>
    </w:p>
    <w:p w:rsidR="00377900" w:rsidRDefault="00377900" w:rsidP="00377900">
      <w:pPr>
        <w:rPr>
          <w:rStyle w:val="fontstyle01"/>
          <w:rFonts w:ascii="Times New Roman" w:hAnsi="Times New Roman"/>
        </w:rPr>
      </w:pPr>
    </w:p>
    <w:p w:rsidR="00377900" w:rsidRDefault="00377900" w:rsidP="00377900">
      <w:pPr>
        <w:rPr>
          <w:rStyle w:val="fontstyle01"/>
          <w:rFonts w:ascii="Times New Roman" w:hAnsi="Times New Roman"/>
        </w:rPr>
      </w:pPr>
    </w:p>
    <w:p w:rsidR="00377900" w:rsidRDefault="00377900" w:rsidP="00377900">
      <w:pPr>
        <w:rPr>
          <w:rStyle w:val="fontstyle01"/>
          <w:rFonts w:ascii="Times New Roman" w:hAnsi="Times New Roman"/>
        </w:rPr>
      </w:pPr>
    </w:p>
    <w:p w:rsidR="00377900" w:rsidRDefault="00377900" w:rsidP="00377900">
      <w:pPr>
        <w:rPr>
          <w:rStyle w:val="fontstyle01"/>
          <w:rFonts w:ascii="Times New Roman" w:hAnsi="Times New Roman"/>
        </w:rPr>
      </w:pPr>
    </w:p>
    <w:p w:rsidR="00377900" w:rsidRDefault="00377900" w:rsidP="00377900">
      <w:pPr>
        <w:rPr>
          <w:rStyle w:val="fontstyle01"/>
          <w:rFonts w:ascii="Times New Roman" w:hAnsi="Times New Roman"/>
        </w:rPr>
      </w:pPr>
    </w:p>
    <w:p w:rsidR="00377900" w:rsidRDefault="00377900" w:rsidP="00377900">
      <w:pPr>
        <w:rPr>
          <w:rStyle w:val="fontstyle01"/>
          <w:rFonts w:ascii="Times New Roman" w:hAnsi="Times New Roman"/>
        </w:rPr>
      </w:pPr>
    </w:p>
    <w:p w:rsidR="00377900" w:rsidRDefault="00377900" w:rsidP="00377900">
      <w:pPr>
        <w:rPr>
          <w:rStyle w:val="fontstyle01"/>
          <w:rFonts w:ascii="Times New Roman" w:hAnsi="Times New Roman"/>
        </w:rPr>
      </w:pPr>
    </w:p>
    <w:p w:rsidR="00377900" w:rsidRDefault="00377900" w:rsidP="00377900">
      <w:pPr>
        <w:rPr>
          <w:rStyle w:val="fontstyle01"/>
          <w:rFonts w:ascii="Times New Roman" w:hAnsi="Times New Roman"/>
        </w:rPr>
      </w:pPr>
    </w:p>
    <w:p w:rsidR="00F70F2E" w:rsidRDefault="00F70F2E" w:rsidP="00377900">
      <w:pPr>
        <w:jc w:val="right"/>
        <w:rPr>
          <w:sz w:val="24"/>
          <w:szCs w:val="24"/>
        </w:rPr>
      </w:pPr>
    </w:p>
    <w:p w:rsidR="0070236F" w:rsidRDefault="0070236F" w:rsidP="00377900">
      <w:pPr>
        <w:jc w:val="right"/>
        <w:rPr>
          <w:sz w:val="24"/>
          <w:szCs w:val="24"/>
        </w:rPr>
      </w:pPr>
    </w:p>
    <w:p w:rsidR="00377900" w:rsidRDefault="0070236F" w:rsidP="00377900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</w:t>
      </w:r>
      <w:r w:rsidR="00377900" w:rsidRPr="00377900">
        <w:rPr>
          <w:sz w:val="24"/>
          <w:szCs w:val="24"/>
        </w:rPr>
        <w:t>иложение №1</w:t>
      </w:r>
    </w:p>
    <w:p w:rsidR="00377900" w:rsidRDefault="00377900" w:rsidP="00377900">
      <w:pPr>
        <w:jc w:val="right"/>
        <w:rPr>
          <w:sz w:val="24"/>
          <w:szCs w:val="24"/>
        </w:rPr>
      </w:pPr>
      <w:r>
        <w:rPr>
          <w:sz w:val="24"/>
          <w:szCs w:val="24"/>
        </w:rPr>
        <w:t>к правилам содержания и эксплуатации</w:t>
      </w:r>
    </w:p>
    <w:p w:rsidR="00377900" w:rsidRDefault="00377900" w:rsidP="0037790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D42CA">
        <w:rPr>
          <w:sz w:val="24"/>
          <w:szCs w:val="24"/>
        </w:rPr>
        <w:t>тренажеров уличных стационарных,</w:t>
      </w:r>
    </w:p>
    <w:p w:rsidR="00377900" w:rsidRDefault="00377900" w:rsidP="00377900">
      <w:pPr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расположенных</w:t>
      </w:r>
      <w:proofErr w:type="gramEnd"/>
      <w:r>
        <w:rPr>
          <w:sz w:val="24"/>
          <w:szCs w:val="24"/>
        </w:rPr>
        <w:t xml:space="preserve"> на территории сельского поселения</w:t>
      </w:r>
    </w:p>
    <w:p w:rsidR="00377900" w:rsidRPr="00377900" w:rsidRDefault="00377900" w:rsidP="0037790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«</w:t>
      </w:r>
      <w:r w:rsidR="0070236F">
        <w:rPr>
          <w:sz w:val="24"/>
          <w:szCs w:val="24"/>
        </w:rPr>
        <w:t xml:space="preserve">Село </w:t>
      </w:r>
      <w:proofErr w:type="spellStart"/>
      <w:r w:rsidR="0070236F">
        <w:rPr>
          <w:sz w:val="24"/>
          <w:szCs w:val="24"/>
        </w:rPr>
        <w:t>Вёртное</w:t>
      </w:r>
      <w:proofErr w:type="spellEnd"/>
      <w:r>
        <w:rPr>
          <w:sz w:val="24"/>
          <w:szCs w:val="24"/>
        </w:rPr>
        <w:t>»</w:t>
      </w:r>
    </w:p>
    <w:p w:rsidR="00377900" w:rsidRDefault="00377900" w:rsidP="00377900">
      <w:pPr>
        <w:jc w:val="center"/>
        <w:rPr>
          <w:b/>
          <w:sz w:val="24"/>
          <w:szCs w:val="24"/>
        </w:rPr>
      </w:pPr>
    </w:p>
    <w:p w:rsidR="00377900" w:rsidRDefault="00377900" w:rsidP="00377900">
      <w:pPr>
        <w:jc w:val="center"/>
        <w:rPr>
          <w:b/>
          <w:sz w:val="24"/>
          <w:szCs w:val="24"/>
        </w:rPr>
      </w:pPr>
    </w:p>
    <w:p w:rsidR="00377900" w:rsidRDefault="00377900" w:rsidP="00377900">
      <w:pPr>
        <w:jc w:val="center"/>
        <w:rPr>
          <w:b/>
          <w:sz w:val="24"/>
          <w:szCs w:val="24"/>
        </w:rPr>
      </w:pPr>
    </w:p>
    <w:p w:rsidR="00377900" w:rsidRPr="00377900" w:rsidRDefault="00377900" w:rsidP="00377900">
      <w:pPr>
        <w:jc w:val="center"/>
        <w:rPr>
          <w:b/>
          <w:sz w:val="24"/>
          <w:szCs w:val="24"/>
        </w:rPr>
      </w:pPr>
      <w:r w:rsidRPr="00377900">
        <w:rPr>
          <w:b/>
          <w:sz w:val="24"/>
          <w:szCs w:val="24"/>
        </w:rPr>
        <w:t>ЖУРНАЛ</w:t>
      </w:r>
    </w:p>
    <w:p w:rsidR="007614B0" w:rsidRDefault="00377900" w:rsidP="007614B0">
      <w:pPr>
        <w:jc w:val="center"/>
        <w:rPr>
          <w:b/>
          <w:sz w:val="24"/>
          <w:szCs w:val="24"/>
        </w:rPr>
      </w:pPr>
      <w:r w:rsidRPr="00377900">
        <w:rPr>
          <w:b/>
          <w:sz w:val="24"/>
          <w:szCs w:val="24"/>
        </w:rPr>
        <w:t xml:space="preserve">визуального </w:t>
      </w:r>
      <w:r w:rsidR="007614B0">
        <w:rPr>
          <w:b/>
          <w:sz w:val="24"/>
          <w:szCs w:val="24"/>
        </w:rPr>
        <w:t xml:space="preserve">профилактического </w:t>
      </w:r>
      <w:r w:rsidRPr="00377900">
        <w:rPr>
          <w:b/>
          <w:sz w:val="24"/>
          <w:szCs w:val="24"/>
        </w:rPr>
        <w:t xml:space="preserve">осмотра </w:t>
      </w:r>
    </w:p>
    <w:p w:rsidR="00377900" w:rsidRPr="00377900" w:rsidRDefault="007614B0" w:rsidP="007614B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тренажеров уличных стационарных</w:t>
      </w:r>
    </w:p>
    <w:p w:rsidR="00377900" w:rsidRPr="00377900" w:rsidRDefault="00377900" w:rsidP="00377900">
      <w:pPr>
        <w:jc w:val="center"/>
        <w:rPr>
          <w:b/>
          <w:sz w:val="24"/>
          <w:szCs w:val="24"/>
        </w:rPr>
      </w:pPr>
    </w:p>
    <w:p w:rsidR="00377900" w:rsidRPr="00377900" w:rsidRDefault="00377900" w:rsidP="00377900">
      <w:pPr>
        <w:jc w:val="center"/>
        <w:rPr>
          <w:b/>
          <w:sz w:val="24"/>
          <w:szCs w:val="24"/>
        </w:rPr>
      </w:pPr>
    </w:p>
    <w:p w:rsidR="00377900" w:rsidRPr="00377900" w:rsidRDefault="00377900" w:rsidP="00377900">
      <w:pPr>
        <w:jc w:val="right"/>
        <w:rPr>
          <w:b/>
          <w:sz w:val="24"/>
          <w:szCs w:val="24"/>
        </w:rPr>
      </w:pPr>
      <w:proofErr w:type="gramStart"/>
      <w:r w:rsidRPr="00377900">
        <w:rPr>
          <w:b/>
          <w:sz w:val="24"/>
          <w:szCs w:val="24"/>
        </w:rPr>
        <w:t>Начат</w:t>
      </w:r>
      <w:proofErr w:type="gramEnd"/>
      <w:r w:rsidRPr="00377900">
        <w:rPr>
          <w:b/>
          <w:sz w:val="24"/>
          <w:szCs w:val="24"/>
        </w:rPr>
        <w:t xml:space="preserve"> «___» _________ 20___года</w:t>
      </w:r>
    </w:p>
    <w:p w:rsidR="00377900" w:rsidRPr="00377900" w:rsidRDefault="00377900" w:rsidP="00377900">
      <w:pPr>
        <w:jc w:val="right"/>
        <w:rPr>
          <w:b/>
          <w:sz w:val="24"/>
          <w:szCs w:val="24"/>
        </w:rPr>
      </w:pPr>
      <w:proofErr w:type="gramStart"/>
      <w:r w:rsidRPr="00377900">
        <w:rPr>
          <w:b/>
          <w:sz w:val="24"/>
          <w:szCs w:val="24"/>
        </w:rPr>
        <w:t>Окончен</w:t>
      </w:r>
      <w:proofErr w:type="gramEnd"/>
      <w:r w:rsidRPr="00377900">
        <w:rPr>
          <w:b/>
          <w:sz w:val="24"/>
          <w:szCs w:val="24"/>
        </w:rPr>
        <w:t xml:space="preserve"> «___» __________ 20___года</w:t>
      </w:r>
    </w:p>
    <w:p w:rsidR="00377900" w:rsidRPr="00377900" w:rsidRDefault="00377900" w:rsidP="00377900">
      <w:pPr>
        <w:jc w:val="right"/>
        <w:rPr>
          <w:b/>
          <w:sz w:val="24"/>
          <w:szCs w:val="24"/>
        </w:rPr>
      </w:pPr>
    </w:p>
    <w:p w:rsidR="00377900" w:rsidRPr="00377900" w:rsidRDefault="00377900" w:rsidP="00377900">
      <w:pPr>
        <w:jc w:val="right"/>
        <w:rPr>
          <w:b/>
          <w:sz w:val="24"/>
          <w:szCs w:val="24"/>
        </w:rPr>
      </w:pPr>
    </w:p>
    <w:p w:rsidR="00377900" w:rsidRPr="00377900" w:rsidRDefault="00377900" w:rsidP="00377900">
      <w:pPr>
        <w:jc w:val="right"/>
        <w:rPr>
          <w:b/>
          <w:sz w:val="24"/>
          <w:szCs w:val="24"/>
        </w:rPr>
      </w:pPr>
    </w:p>
    <w:p w:rsidR="00377900" w:rsidRPr="00377900" w:rsidRDefault="00377900" w:rsidP="00377900">
      <w:pPr>
        <w:jc w:val="right"/>
        <w:rPr>
          <w:b/>
          <w:sz w:val="24"/>
          <w:szCs w:val="24"/>
        </w:rPr>
      </w:pPr>
    </w:p>
    <w:p w:rsidR="00377900" w:rsidRPr="00377900" w:rsidRDefault="00377900" w:rsidP="00377900">
      <w:pPr>
        <w:jc w:val="right"/>
        <w:rPr>
          <w:b/>
          <w:sz w:val="24"/>
          <w:szCs w:val="24"/>
        </w:rPr>
      </w:pPr>
    </w:p>
    <w:tbl>
      <w:tblPr>
        <w:tblW w:w="10774" w:type="dxa"/>
        <w:tblInd w:w="-743" w:type="dxa"/>
        <w:tblLayout w:type="fixed"/>
        <w:tblLook w:val="04A0"/>
      </w:tblPr>
      <w:tblGrid>
        <w:gridCol w:w="1277"/>
        <w:gridCol w:w="1914"/>
        <w:gridCol w:w="2338"/>
        <w:gridCol w:w="1843"/>
        <w:gridCol w:w="1843"/>
        <w:gridCol w:w="1559"/>
      </w:tblGrid>
      <w:tr w:rsidR="00377900" w:rsidRPr="00377900" w:rsidTr="00273B6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7900" w:rsidRPr="00377900" w:rsidRDefault="00377900" w:rsidP="00273B6B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377900">
              <w:rPr>
                <w:b/>
                <w:sz w:val="24"/>
                <w:szCs w:val="24"/>
              </w:rPr>
              <w:t>Дата осмотра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900" w:rsidRPr="00377900" w:rsidRDefault="00377900" w:rsidP="00273B6B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377900">
              <w:rPr>
                <w:b/>
                <w:sz w:val="24"/>
                <w:szCs w:val="24"/>
              </w:rPr>
              <w:t>Адрес объекта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7900" w:rsidRPr="00377900" w:rsidRDefault="00377900" w:rsidP="007614B0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377900">
              <w:rPr>
                <w:b/>
                <w:sz w:val="24"/>
                <w:szCs w:val="24"/>
              </w:rPr>
              <w:t xml:space="preserve">Наименование </w:t>
            </w:r>
            <w:r w:rsidR="007614B0">
              <w:rPr>
                <w:b/>
                <w:sz w:val="24"/>
                <w:szCs w:val="24"/>
              </w:rPr>
              <w:t>тренажеров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7900" w:rsidRPr="00377900" w:rsidRDefault="00377900" w:rsidP="00273B6B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377900">
              <w:rPr>
                <w:b/>
                <w:sz w:val="24"/>
                <w:szCs w:val="24"/>
              </w:rPr>
              <w:t xml:space="preserve">Результат осмотра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7900" w:rsidRPr="00377900" w:rsidRDefault="00377900" w:rsidP="00273B6B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377900">
              <w:rPr>
                <w:b/>
                <w:sz w:val="24"/>
                <w:szCs w:val="24"/>
              </w:rPr>
              <w:t>Принятые меры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900" w:rsidRPr="00377900" w:rsidRDefault="00377900" w:rsidP="00273B6B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377900">
              <w:rPr>
                <w:b/>
                <w:sz w:val="24"/>
                <w:szCs w:val="24"/>
              </w:rPr>
              <w:t>Ф.И.О.</w:t>
            </w:r>
          </w:p>
          <w:p w:rsidR="00377900" w:rsidRPr="00377900" w:rsidRDefault="00377900" w:rsidP="00273B6B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377900">
              <w:rPr>
                <w:b/>
                <w:sz w:val="24"/>
                <w:szCs w:val="24"/>
              </w:rPr>
              <w:t xml:space="preserve">Подпись </w:t>
            </w:r>
            <w:proofErr w:type="spellStart"/>
            <w:proofErr w:type="gramStart"/>
            <w:r w:rsidRPr="00377900">
              <w:rPr>
                <w:b/>
                <w:sz w:val="24"/>
                <w:szCs w:val="24"/>
              </w:rPr>
              <w:t>ответствен-ного</w:t>
            </w:r>
            <w:proofErr w:type="spellEnd"/>
            <w:proofErr w:type="gramEnd"/>
            <w:r w:rsidRPr="00377900">
              <w:rPr>
                <w:b/>
                <w:sz w:val="24"/>
                <w:szCs w:val="24"/>
              </w:rPr>
              <w:t xml:space="preserve"> лица</w:t>
            </w:r>
          </w:p>
        </w:tc>
      </w:tr>
      <w:tr w:rsidR="00377900" w:rsidRPr="00377900" w:rsidTr="00273B6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7900" w:rsidRPr="00377900" w:rsidRDefault="00377900" w:rsidP="00273B6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900" w:rsidRPr="00377900" w:rsidRDefault="00377900" w:rsidP="00273B6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7900" w:rsidRPr="00377900" w:rsidRDefault="00377900" w:rsidP="00273B6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7900" w:rsidRPr="00377900" w:rsidRDefault="00377900" w:rsidP="00273B6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7900" w:rsidRPr="00377900" w:rsidRDefault="00377900" w:rsidP="00273B6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900" w:rsidRPr="00377900" w:rsidRDefault="00377900" w:rsidP="00273B6B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377900" w:rsidRPr="00377900" w:rsidTr="00273B6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7900" w:rsidRPr="00377900" w:rsidRDefault="00377900" w:rsidP="00273B6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900" w:rsidRPr="00377900" w:rsidRDefault="00377900" w:rsidP="00273B6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7900" w:rsidRPr="00377900" w:rsidRDefault="00377900" w:rsidP="00273B6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7900" w:rsidRPr="00377900" w:rsidRDefault="00377900" w:rsidP="00273B6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7900" w:rsidRPr="00377900" w:rsidRDefault="00377900" w:rsidP="00273B6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900" w:rsidRPr="00377900" w:rsidRDefault="00377900" w:rsidP="00273B6B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377900" w:rsidRPr="00377900" w:rsidRDefault="00377900" w:rsidP="00377900">
      <w:pPr>
        <w:jc w:val="right"/>
        <w:rPr>
          <w:color w:val="000000"/>
          <w:sz w:val="24"/>
          <w:szCs w:val="24"/>
        </w:rPr>
      </w:pPr>
    </w:p>
    <w:p w:rsidR="00377900" w:rsidRPr="00377900" w:rsidRDefault="00377900" w:rsidP="00377900">
      <w:pPr>
        <w:jc w:val="right"/>
        <w:rPr>
          <w:color w:val="000000"/>
          <w:sz w:val="24"/>
          <w:szCs w:val="24"/>
        </w:rPr>
      </w:pPr>
    </w:p>
    <w:p w:rsidR="00377900" w:rsidRDefault="00377900" w:rsidP="00377900">
      <w:pPr>
        <w:jc w:val="right"/>
        <w:rPr>
          <w:color w:val="000000"/>
          <w:sz w:val="24"/>
          <w:szCs w:val="24"/>
        </w:rPr>
      </w:pPr>
    </w:p>
    <w:p w:rsidR="00F84195" w:rsidRDefault="00F84195" w:rsidP="00377900">
      <w:pPr>
        <w:jc w:val="right"/>
        <w:rPr>
          <w:color w:val="000000"/>
          <w:sz w:val="24"/>
          <w:szCs w:val="24"/>
        </w:rPr>
      </w:pPr>
    </w:p>
    <w:p w:rsidR="00F84195" w:rsidRDefault="00F84195" w:rsidP="00377900">
      <w:pPr>
        <w:jc w:val="right"/>
        <w:rPr>
          <w:color w:val="000000"/>
          <w:sz w:val="24"/>
          <w:szCs w:val="24"/>
        </w:rPr>
      </w:pPr>
    </w:p>
    <w:p w:rsidR="00F84195" w:rsidRDefault="00F84195" w:rsidP="00377900">
      <w:pPr>
        <w:jc w:val="right"/>
        <w:rPr>
          <w:color w:val="000000"/>
          <w:sz w:val="24"/>
          <w:szCs w:val="24"/>
        </w:rPr>
      </w:pPr>
    </w:p>
    <w:p w:rsidR="00F84195" w:rsidRDefault="00F84195" w:rsidP="00377900">
      <w:pPr>
        <w:jc w:val="right"/>
        <w:rPr>
          <w:color w:val="000000"/>
          <w:sz w:val="24"/>
          <w:szCs w:val="24"/>
        </w:rPr>
      </w:pPr>
    </w:p>
    <w:p w:rsidR="00F84195" w:rsidRDefault="00F84195" w:rsidP="00377900">
      <w:pPr>
        <w:jc w:val="right"/>
        <w:rPr>
          <w:color w:val="000000"/>
          <w:sz w:val="24"/>
          <w:szCs w:val="24"/>
        </w:rPr>
      </w:pPr>
    </w:p>
    <w:p w:rsidR="00F84195" w:rsidRDefault="00F84195" w:rsidP="00377900">
      <w:pPr>
        <w:jc w:val="right"/>
        <w:rPr>
          <w:color w:val="000000"/>
          <w:sz w:val="24"/>
          <w:szCs w:val="24"/>
        </w:rPr>
      </w:pPr>
    </w:p>
    <w:p w:rsidR="00F84195" w:rsidRDefault="00F84195" w:rsidP="00377900">
      <w:pPr>
        <w:jc w:val="right"/>
        <w:rPr>
          <w:color w:val="000000"/>
          <w:sz w:val="24"/>
          <w:szCs w:val="24"/>
        </w:rPr>
      </w:pPr>
    </w:p>
    <w:p w:rsidR="00F84195" w:rsidRDefault="00F84195" w:rsidP="00377900">
      <w:pPr>
        <w:jc w:val="right"/>
        <w:rPr>
          <w:color w:val="000000"/>
          <w:sz w:val="24"/>
          <w:szCs w:val="24"/>
        </w:rPr>
      </w:pPr>
    </w:p>
    <w:p w:rsidR="00F84195" w:rsidRDefault="00F84195" w:rsidP="00377900">
      <w:pPr>
        <w:jc w:val="right"/>
        <w:rPr>
          <w:color w:val="000000"/>
          <w:sz w:val="24"/>
          <w:szCs w:val="24"/>
        </w:rPr>
      </w:pPr>
    </w:p>
    <w:p w:rsidR="00F84195" w:rsidRDefault="00F84195" w:rsidP="00377900">
      <w:pPr>
        <w:jc w:val="right"/>
        <w:rPr>
          <w:color w:val="000000"/>
          <w:sz w:val="24"/>
          <w:szCs w:val="24"/>
        </w:rPr>
      </w:pPr>
    </w:p>
    <w:p w:rsidR="00F84195" w:rsidRDefault="00F84195" w:rsidP="00377900">
      <w:pPr>
        <w:jc w:val="right"/>
        <w:rPr>
          <w:color w:val="000000"/>
          <w:sz w:val="24"/>
          <w:szCs w:val="24"/>
        </w:rPr>
      </w:pPr>
    </w:p>
    <w:p w:rsidR="00F84195" w:rsidRDefault="00F84195" w:rsidP="00377900">
      <w:pPr>
        <w:jc w:val="right"/>
        <w:rPr>
          <w:color w:val="000000"/>
          <w:sz w:val="24"/>
          <w:szCs w:val="24"/>
        </w:rPr>
      </w:pPr>
    </w:p>
    <w:p w:rsidR="00F84195" w:rsidRDefault="00F84195" w:rsidP="00377900">
      <w:pPr>
        <w:jc w:val="right"/>
        <w:rPr>
          <w:color w:val="000000"/>
          <w:sz w:val="24"/>
          <w:szCs w:val="24"/>
        </w:rPr>
      </w:pPr>
    </w:p>
    <w:p w:rsidR="00F84195" w:rsidRDefault="00F84195" w:rsidP="00377900">
      <w:pPr>
        <w:jc w:val="right"/>
        <w:rPr>
          <w:color w:val="000000"/>
          <w:sz w:val="24"/>
          <w:szCs w:val="24"/>
        </w:rPr>
      </w:pPr>
    </w:p>
    <w:p w:rsidR="00F84195" w:rsidRDefault="00F84195" w:rsidP="00377900">
      <w:pPr>
        <w:jc w:val="right"/>
        <w:rPr>
          <w:color w:val="000000"/>
          <w:sz w:val="24"/>
          <w:szCs w:val="24"/>
        </w:rPr>
      </w:pPr>
    </w:p>
    <w:p w:rsidR="00F84195" w:rsidRDefault="00F84195" w:rsidP="00377900">
      <w:pPr>
        <w:jc w:val="right"/>
        <w:rPr>
          <w:color w:val="000000"/>
          <w:sz w:val="24"/>
          <w:szCs w:val="24"/>
        </w:rPr>
      </w:pPr>
    </w:p>
    <w:p w:rsidR="00F84195" w:rsidRDefault="00F84195" w:rsidP="00377900">
      <w:pPr>
        <w:jc w:val="right"/>
        <w:rPr>
          <w:color w:val="000000"/>
          <w:sz w:val="24"/>
          <w:szCs w:val="24"/>
        </w:rPr>
      </w:pPr>
    </w:p>
    <w:p w:rsidR="00F84195" w:rsidRDefault="00F84195" w:rsidP="00377900">
      <w:pPr>
        <w:jc w:val="right"/>
        <w:rPr>
          <w:color w:val="000000"/>
          <w:sz w:val="24"/>
          <w:szCs w:val="24"/>
        </w:rPr>
      </w:pPr>
    </w:p>
    <w:p w:rsidR="00F84195" w:rsidRDefault="00F84195" w:rsidP="00377900">
      <w:pPr>
        <w:jc w:val="right"/>
        <w:rPr>
          <w:color w:val="000000"/>
          <w:sz w:val="24"/>
          <w:szCs w:val="24"/>
        </w:rPr>
      </w:pPr>
    </w:p>
    <w:p w:rsidR="00F84195" w:rsidRDefault="00F84195" w:rsidP="00377900">
      <w:pPr>
        <w:jc w:val="right"/>
        <w:rPr>
          <w:color w:val="000000"/>
          <w:sz w:val="24"/>
          <w:szCs w:val="24"/>
        </w:rPr>
      </w:pPr>
    </w:p>
    <w:p w:rsidR="00F84195" w:rsidRDefault="00F84195" w:rsidP="00377900">
      <w:pPr>
        <w:jc w:val="right"/>
        <w:rPr>
          <w:color w:val="000000"/>
          <w:sz w:val="24"/>
          <w:szCs w:val="24"/>
        </w:rPr>
      </w:pPr>
    </w:p>
    <w:p w:rsidR="00F84195" w:rsidRDefault="00F84195" w:rsidP="00377900">
      <w:pPr>
        <w:jc w:val="right"/>
        <w:rPr>
          <w:color w:val="000000"/>
          <w:sz w:val="24"/>
          <w:szCs w:val="24"/>
        </w:rPr>
      </w:pPr>
    </w:p>
    <w:p w:rsidR="00821C47" w:rsidRDefault="00821C47" w:rsidP="00377900">
      <w:pPr>
        <w:jc w:val="right"/>
        <w:rPr>
          <w:color w:val="000000"/>
          <w:sz w:val="24"/>
          <w:szCs w:val="24"/>
        </w:rPr>
      </w:pPr>
    </w:p>
    <w:p w:rsidR="00377900" w:rsidRDefault="00377900" w:rsidP="00377900">
      <w:pPr>
        <w:jc w:val="right"/>
        <w:rPr>
          <w:color w:val="000000"/>
          <w:sz w:val="24"/>
          <w:szCs w:val="24"/>
        </w:rPr>
      </w:pPr>
      <w:r w:rsidRPr="006B0073">
        <w:rPr>
          <w:color w:val="000000"/>
          <w:sz w:val="24"/>
          <w:szCs w:val="24"/>
        </w:rPr>
        <w:lastRenderedPageBreak/>
        <w:t xml:space="preserve">Приложение </w:t>
      </w:r>
      <w:r>
        <w:rPr>
          <w:color w:val="000000"/>
          <w:sz w:val="24"/>
          <w:szCs w:val="24"/>
        </w:rPr>
        <w:t>№2</w:t>
      </w:r>
    </w:p>
    <w:p w:rsidR="00377900" w:rsidRDefault="00377900" w:rsidP="00377900">
      <w:pPr>
        <w:jc w:val="right"/>
        <w:rPr>
          <w:sz w:val="24"/>
          <w:szCs w:val="24"/>
        </w:rPr>
      </w:pPr>
      <w:r>
        <w:rPr>
          <w:sz w:val="24"/>
          <w:szCs w:val="24"/>
        </w:rPr>
        <w:t>к правилам содержания и эксплуатации</w:t>
      </w:r>
    </w:p>
    <w:p w:rsidR="00377900" w:rsidRDefault="00821C47" w:rsidP="00377900">
      <w:pPr>
        <w:jc w:val="right"/>
        <w:rPr>
          <w:sz w:val="24"/>
          <w:szCs w:val="24"/>
        </w:rPr>
      </w:pPr>
      <w:r>
        <w:rPr>
          <w:sz w:val="24"/>
          <w:szCs w:val="24"/>
        </w:rPr>
        <w:t>тренажеров уличных стационарных,</w:t>
      </w:r>
    </w:p>
    <w:p w:rsidR="00377900" w:rsidRDefault="00377900" w:rsidP="00377900">
      <w:pPr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расположенных</w:t>
      </w:r>
      <w:proofErr w:type="gramEnd"/>
      <w:r>
        <w:rPr>
          <w:sz w:val="24"/>
          <w:szCs w:val="24"/>
        </w:rPr>
        <w:t xml:space="preserve"> на территории сельского поселения</w:t>
      </w:r>
    </w:p>
    <w:p w:rsidR="00377900" w:rsidRPr="00377900" w:rsidRDefault="00377900" w:rsidP="0037790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«</w:t>
      </w:r>
      <w:r w:rsidR="0070236F">
        <w:rPr>
          <w:sz w:val="24"/>
          <w:szCs w:val="24"/>
        </w:rPr>
        <w:t>Село Вёртное</w:t>
      </w:r>
      <w:r>
        <w:rPr>
          <w:sz w:val="24"/>
          <w:szCs w:val="24"/>
        </w:rPr>
        <w:t>»</w:t>
      </w:r>
    </w:p>
    <w:p w:rsidR="00377900" w:rsidRDefault="00377900" w:rsidP="00377900">
      <w:pPr>
        <w:jc w:val="right"/>
        <w:rPr>
          <w:color w:val="000000"/>
          <w:sz w:val="24"/>
          <w:szCs w:val="24"/>
        </w:rPr>
      </w:pPr>
    </w:p>
    <w:p w:rsidR="00377900" w:rsidRDefault="00377900" w:rsidP="00377900">
      <w:pPr>
        <w:jc w:val="center"/>
        <w:rPr>
          <w:color w:val="000000"/>
          <w:sz w:val="24"/>
          <w:szCs w:val="24"/>
        </w:rPr>
      </w:pPr>
      <w:r w:rsidRPr="006B0073">
        <w:rPr>
          <w:color w:val="000000"/>
          <w:sz w:val="24"/>
          <w:szCs w:val="24"/>
        </w:rPr>
        <w:br/>
      </w:r>
    </w:p>
    <w:p w:rsidR="00377900" w:rsidRDefault="00377900" w:rsidP="00377900">
      <w:pPr>
        <w:jc w:val="center"/>
        <w:rPr>
          <w:color w:val="000000"/>
          <w:sz w:val="24"/>
          <w:szCs w:val="24"/>
        </w:rPr>
      </w:pPr>
      <w:r w:rsidRPr="006B0073">
        <w:rPr>
          <w:color w:val="000000"/>
          <w:sz w:val="24"/>
          <w:szCs w:val="24"/>
        </w:rPr>
        <w:t>АКТ</w:t>
      </w:r>
      <w:r w:rsidRPr="006B0073">
        <w:rPr>
          <w:color w:val="000000"/>
          <w:sz w:val="24"/>
          <w:szCs w:val="24"/>
        </w:rPr>
        <w:br/>
        <w:t xml:space="preserve">осмотра </w:t>
      </w:r>
      <w:r w:rsidR="00821C47">
        <w:rPr>
          <w:color w:val="000000"/>
          <w:sz w:val="24"/>
          <w:szCs w:val="24"/>
        </w:rPr>
        <w:t>тренажеров уличных стационарных</w:t>
      </w:r>
    </w:p>
    <w:p w:rsidR="00377900" w:rsidRDefault="00377900" w:rsidP="00377900">
      <w:pPr>
        <w:rPr>
          <w:color w:val="000000"/>
          <w:sz w:val="24"/>
          <w:szCs w:val="24"/>
        </w:rPr>
      </w:pPr>
      <w:r w:rsidRPr="006B0073">
        <w:rPr>
          <w:color w:val="000000"/>
          <w:sz w:val="24"/>
          <w:szCs w:val="24"/>
        </w:rPr>
        <w:br/>
        <w:t xml:space="preserve">№ _____________ </w:t>
      </w:r>
      <w:r>
        <w:rPr>
          <w:color w:val="000000"/>
          <w:sz w:val="24"/>
          <w:szCs w:val="24"/>
        </w:rPr>
        <w:t xml:space="preserve">                                                                                </w:t>
      </w:r>
      <w:r w:rsidRPr="006B0073">
        <w:rPr>
          <w:color w:val="000000"/>
          <w:sz w:val="24"/>
          <w:szCs w:val="24"/>
        </w:rPr>
        <w:t>от "___" ________ 20__ г.</w:t>
      </w:r>
    </w:p>
    <w:p w:rsidR="00377900" w:rsidRDefault="00F84195" w:rsidP="00377900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</w:t>
      </w:r>
      <w:r w:rsidR="00377900" w:rsidRPr="006B0073">
        <w:rPr>
          <w:color w:val="000000"/>
          <w:sz w:val="24"/>
          <w:szCs w:val="24"/>
        </w:rPr>
        <w:br/>
      </w:r>
      <w:r w:rsidR="00377900">
        <w:rPr>
          <w:color w:val="000000"/>
          <w:sz w:val="24"/>
          <w:szCs w:val="24"/>
        </w:rPr>
        <w:t xml:space="preserve">Владелец (балансодержатель) </w:t>
      </w:r>
      <w:r w:rsidR="00377900" w:rsidRPr="006B0073">
        <w:rPr>
          <w:color w:val="000000"/>
          <w:sz w:val="24"/>
          <w:szCs w:val="24"/>
        </w:rPr>
        <w:t>_________</w:t>
      </w:r>
      <w:r w:rsidR="00377900">
        <w:rPr>
          <w:color w:val="000000"/>
          <w:sz w:val="24"/>
          <w:szCs w:val="24"/>
        </w:rPr>
        <w:t>_____________________________</w:t>
      </w:r>
      <w:r w:rsidR="00377900" w:rsidRPr="006B0073">
        <w:rPr>
          <w:color w:val="000000"/>
          <w:sz w:val="24"/>
          <w:szCs w:val="24"/>
        </w:rPr>
        <w:t>__________</w:t>
      </w:r>
      <w:r w:rsidR="00377900">
        <w:rPr>
          <w:color w:val="000000"/>
          <w:sz w:val="24"/>
          <w:szCs w:val="24"/>
        </w:rPr>
        <w:t>___</w:t>
      </w:r>
    </w:p>
    <w:p w:rsidR="00377900" w:rsidRDefault="00377900" w:rsidP="00377900">
      <w:pPr>
        <w:rPr>
          <w:color w:val="000000"/>
          <w:sz w:val="24"/>
          <w:szCs w:val="24"/>
        </w:rPr>
      </w:pPr>
      <w:r w:rsidRPr="006B0073">
        <w:rPr>
          <w:color w:val="000000"/>
          <w:sz w:val="24"/>
          <w:szCs w:val="24"/>
        </w:rPr>
        <w:br/>
        <w:t>Адрес установки ___________</w:t>
      </w:r>
      <w:r>
        <w:rPr>
          <w:color w:val="000000"/>
          <w:sz w:val="24"/>
          <w:szCs w:val="24"/>
        </w:rPr>
        <w:t>____________________</w:t>
      </w:r>
      <w:r w:rsidRPr="006B0073">
        <w:rPr>
          <w:color w:val="000000"/>
          <w:sz w:val="24"/>
          <w:szCs w:val="24"/>
        </w:rPr>
        <w:t>_____________________</w:t>
      </w:r>
      <w:r>
        <w:rPr>
          <w:color w:val="000000"/>
          <w:sz w:val="24"/>
          <w:szCs w:val="24"/>
        </w:rPr>
        <w:t>__________</w:t>
      </w:r>
    </w:p>
    <w:p w:rsidR="00377900" w:rsidRDefault="00377900" w:rsidP="00377900">
      <w:pPr>
        <w:rPr>
          <w:color w:val="000000"/>
          <w:sz w:val="24"/>
          <w:szCs w:val="24"/>
        </w:rPr>
      </w:pPr>
      <w:r w:rsidRPr="006B0073">
        <w:rPr>
          <w:color w:val="000000"/>
          <w:sz w:val="24"/>
          <w:szCs w:val="24"/>
        </w:rPr>
        <w:br/>
        <w:t>Характеристика поверхности:_____</w:t>
      </w:r>
      <w:r>
        <w:rPr>
          <w:color w:val="000000"/>
          <w:sz w:val="24"/>
          <w:szCs w:val="24"/>
        </w:rPr>
        <w:t>______________________________</w:t>
      </w:r>
      <w:r w:rsidRPr="006B0073">
        <w:rPr>
          <w:color w:val="000000"/>
          <w:sz w:val="24"/>
          <w:szCs w:val="24"/>
        </w:rPr>
        <w:br/>
        <w:t>_______________________________________________</w:t>
      </w:r>
      <w:r>
        <w:rPr>
          <w:color w:val="000000"/>
          <w:sz w:val="24"/>
          <w:szCs w:val="24"/>
        </w:rPr>
        <w:t>______________________________</w:t>
      </w:r>
      <w:r w:rsidRPr="006B0073">
        <w:rPr>
          <w:color w:val="000000"/>
          <w:sz w:val="24"/>
          <w:szCs w:val="24"/>
        </w:rPr>
        <w:br/>
        <w:t>_______________________________________________</w:t>
      </w:r>
      <w:r>
        <w:rPr>
          <w:color w:val="000000"/>
          <w:sz w:val="24"/>
          <w:szCs w:val="24"/>
        </w:rPr>
        <w:t>______________________________</w:t>
      </w:r>
    </w:p>
    <w:p w:rsidR="00377900" w:rsidRDefault="00377900" w:rsidP="00377900">
      <w:pPr>
        <w:rPr>
          <w:color w:val="000000"/>
          <w:sz w:val="24"/>
          <w:szCs w:val="24"/>
        </w:rPr>
      </w:pPr>
      <w:r w:rsidRPr="006B0073">
        <w:rPr>
          <w:color w:val="000000"/>
          <w:sz w:val="24"/>
          <w:szCs w:val="24"/>
        </w:rPr>
        <w:br/>
        <w:t>Перечень оборудования:</w:t>
      </w:r>
    </w:p>
    <w:p w:rsidR="00377900" w:rsidRPr="006B0073" w:rsidRDefault="00377900" w:rsidP="00377900">
      <w:pPr>
        <w:rPr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567"/>
        <w:gridCol w:w="1573"/>
        <w:gridCol w:w="1591"/>
        <w:gridCol w:w="1575"/>
        <w:gridCol w:w="1590"/>
      </w:tblGrid>
      <w:tr w:rsidR="00377900" w:rsidRPr="005505A2" w:rsidTr="00821C47">
        <w:tc>
          <w:tcPr>
            <w:tcW w:w="675" w:type="dxa"/>
            <w:vAlign w:val="center"/>
          </w:tcPr>
          <w:p w:rsidR="00821C47" w:rsidRDefault="00377900" w:rsidP="00273B6B">
            <w:pPr>
              <w:jc w:val="center"/>
              <w:rPr>
                <w:sz w:val="24"/>
                <w:szCs w:val="24"/>
              </w:rPr>
            </w:pPr>
            <w:r w:rsidRPr="005505A2">
              <w:rPr>
                <w:sz w:val="24"/>
                <w:szCs w:val="24"/>
              </w:rPr>
              <w:t>№</w:t>
            </w:r>
          </w:p>
          <w:p w:rsidR="00377900" w:rsidRPr="005505A2" w:rsidRDefault="00F84195" w:rsidP="00273B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67" w:type="dxa"/>
            <w:vAlign w:val="center"/>
          </w:tcPr>
          <w:p w:rsidR="00377900" w:rsidRPr="005505A2" w:rsidRDefault="00377900" w:rsidP="005F4817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</w:rPr>
              <w:t>Наименование</w:t>
            </w:r>
            <w:r w:rsidRPr="005505A2">
              <w:rPr>
                <w:rFonts w:ascii="TimesNewRomanPSMT" w:hAnsi="TimesNewRomanPSMT"/>
                <w:color w:val="000000"/>
              </w:rPr>
              <w:br/>
            </w:r>
            <w:r w:rsidR="005F4817">
              <w:rPr>
                <w:rStyle w:val="fontstyle01"/>
              </w:rPr>
              <w:t>тренажеров</w:t>
            </w:r>
          </w:p>
        </w:tc>
        <w:tc>
          <w:tcPr>
            <w:tcW w:w="1573" w:type="dxa"/>
            <w:vAlign w:val="center"/>
          </w:tcPr>
          <w:p w:rsidR="00377900" w:rsidRPr="005505A2" w:rsidRDefault="00377900" w:rsidP="00273B6B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</w:rPr>
              <w:t>Результат</w:t>
            </w:r>
            <w:r w:rsidRPr="005505A2"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осмотра</w:t>
            </w:r>
          </w:p>
        </w:tc>
        <w:tc>
          <w:tcPr>
            <w:tcW w:w="1591" w:type="dxa"/>
            <w:vAlign w:val="center"/>
          </w:tcPr>
          <w:p w:rsidR="00377900" w:rsidRPr="005505A2" w:rsidRDefault="00377900" w:rsidP="00273B6B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</w:rPr>
              <w:t>Выявленный</w:t>
            </w:r>
            <w:r w:rsidRPr="005505A2"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дефект</w:t>
            </w:r>
          </w:p>
        </w:tc>
        <w:tc>
          <w:tcPr>
            <w:tcW w:w="1575" w:type="dxa"/>
            <w:vAlign w:val="center"/>
          </w:tcPr>
          <w:p w:rsidR="00377900" w:rsidRPr="005505A2" w:rsidRDefault="00377900" w:rsidP="00273B6B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</w:rPr>
              <w:t>Принятые меры</w:t>
            </w:r>
          </w:p>
        </w:tc>
        <w:tc>
          <w:tcPr>
            <w:tcW w:w="1590" w:type="dxa"/>
            <w:vAlign w:val="center"/>
          </w:tcPr>
          <w:p w:rsidR="00377900" w:rsidRPr="005505A2" w:rsidRDefault="00377900" w:rsidP="00273B6B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</w:rPr>
              <w:t>Примечание</w:t>
            </w:r>
          </w:p>
        </w:tc>
      </w:tr>
      <w:tr w:rsidR="00377900" w:rsidRPr="005505A2" w:rsidTr="00821C47">
        <w:tc>
          <w:tcPr>
            <w:tcW w:w="675" w:type="dxa"/>
          </w:tcPr>
          <w:p w:rsidR="00377900" w:rsidRPr="005505A2" w:rsidRDefault="00377900" w:rsidP="00273B6B">
            <w:pPr>
              <w:rPr>
                <w:sz w:val="24"/>
                <w:szCs w:val="24"/>
              </w:rPr>
            </w:pPr>
          </w:p>
        </w:tc>
        <w:tc>
          <w:tcPr>
            <w:tcW w:w="2567" w:type="dxa"/>
          </w:tcPr>
          <w:p w:rsidR="00377900" w:rsidRPr="005505A2" w:rsidRDefault="00377900" w:rsidP="00273B6B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</w:tcPr>
          <w:p w:rsidR="00377900" w:rsidRPr="005505A2" w:rsidRDefault="00377900" w:rsidP="00273B6B">
            <w:pPr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377900" w:rsidRPr="005505A2" w:rsidRDefault="00377900" w:rsidP="00273B6B">
            <w:pPr>
              <w:rPr>
                <w:sz w:val="24"/>
                <w:szCs w:val="24"/>
              </w:rPr>
            </w:pPr>
          </w:p>
        </w:tc>
        <w:tc>
          <w:tcPr>
            <w:tcW w:w="1575" w:type="dxa"/>
          </w:tcPr>
          <w:p w:rsidR="00377900" w:rsidRPr="005505A2" w:rsidRDefault="00377900" w:rsidP="00273B6B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:rsidR="00377900" w:rsidRPr="005505A2" w:rsidRDefault="00377900" w:rsidP="00273B6B">
            <w:pPr>
              <w:rPr>
                <w:sz w:val="24"/>
                <w:szCs w:val="24"/>
              </w:rPr>
            </w:pPr>
          </w:p>
        </w:tc>
      </w:tr>
    </w:tbl>
    <w:p w:rsidR="00377900" w:rsidRPr="006B0073" w:rsidRDefault="00377900" w:rsidP="00377900">
      <w:pPr>
        <w:rPr>
          <w:sz w:val="24"/>
          <w:szCs w:val="24"/>
        </w:rPr>
      </w:pPr>
    </w:p>
    <w:p w:rsidR="00377900" w:rsidRDefault="00377900" w:rsidP="00377900">
      <w:pPr>
        <w:rPr>
          <w:color w:val="000000"/>
          <w:sz w:val="24"/>
          <w:szCs w:val="24"/>
        </w:rPr>
      </w:pPr>
      <w:r w:rsidRPr="0089047E">
        <w:rPr>
          <w:color w:val="000000"/>
          <w:sz w:val="24"/>
          <w:szCs w:val="24"/>
        </w:rPr>
        <w:t>Проведенный осмотр и проверка рабо</w:t>
      </w:r>
      <w:r>
        <w:rPr>
          <w:color w:val="000000"/>
          <w:sz w:val="24"/>
          <w:szCs w:val="24"/>
        </w:rPr>
        <w:t xml:space="preserve">тоспособности </w:t>
      </w:r>
      <w:r w:rsidR="00821C47">
        <w:rPr>
          <w:color w:val="000000"/>
          <w:sz w:val="24"/>
          <w:szCs w:val="24"/>
        </w:rPr>
        <w:t>тренажеров</w:t>
      </w:r>
      <w:r>
        <w:rPr>
          <w:color w:val="000000"/>
          <w:sz w:val="24"/>
          <w:szCs w:val="24"/>
        </w:rPr>
        <w:t xml:space="preserve"> </w:t>
      </w:r>
      <w:r w:rsidRPr="0089047E">
        <w:rPr>
          <w:color w:val="000000"/>
          <w:sz w:val="24"/>
          <w:szCs w:val="24"/>
        </w:rPr>
        <w:t xml:space="preserve">подтверждают </w:t>
      </w:r>
      <w:r w:rsidR="00821C47">
        <w:rPr>
          <w:color w:val="000000"/>
          <w:sz w:val="24"/>
          <w:szCs w:val="24"/>
        </w:rPr>
        <w:t>их</w:t>
      </w:r>
      <w:r w:rsidRPr="0089047E">
        <w:rPr>
          <w:color w:val="000000"/>
          <w:sz w:val="24"/>
          <w:szCs w:val="24"/>
        </w:rPr>
        <w:t xml:space="preserve"> комплектность</w:t>
      </w:r>
      <w:r>
        <w:rPr>
          <w:color w:val="000000"/>
          <w:sz w:val="24"/>
          <w:szCs w:val="24"/>
        </w:rPr>
        <w:t xml:space="preserve">, соответствие эксплуатационной </w:t>
      </w:r>
      <w:r w:rsidRPr="0089047E">
        <w:rPr>
          <w:color w:val="000000"/>
          <w:sz w:val="24"/>
          <w:szCs w:val="24"/>
        </w:rPr>
        <w:t>документации изготовителя и возможность безопасной эксплуатации</w:t>
      </w:r>
      <w:r>
        <w:rPr>
          <w:color w:val="000000"/>
          <w:sz w:val="24"/>
          <w:szCs w:val="24"/>
        </w:rPr>
        <w:t>.</w:t>
      </w:r>
    </w:p>
    <w:p w:rsidR="00377900" w:rsidRDefault="00377900" w:rsidP="00377900">
      <w:pPr>
        <w:rPr>
          <w:color w:val="000000"/>
          <w:sz w:val="24"/>
          <w:szCs w:val="24"/>
        </w:rPr>
      </w:pPr>
    </w:p>
    <w:p w:rsidR="00377900" w:rsidRDefault="00377900" w:rsidP="00377900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Ответственный исполнитель</w:t>
      </w:r>
    </w:p>
    <w:p w:rsidR="00377900" w:rsidRDefault="00377900" w:rsidP="00377900">
      <w:pPr>
        <w:rPr>
          <w:color w:val="000000"/>
          <w:sz w:val="24"/>
          <w:szCs w:val="24"/>
        </w:rPr>
      </w:pPr>
      <w:r w:rsidRPr="006B0073">
        <w:rPr>
          <w:color w:val="000000"/>
          <w:sz w:val="24"/>
          <w:szCs w:val="24"/>
        </w:rPr>
        <w:br/>
        <w:t>_________________________</w:t>
      </w:r>
      <w:r>
        <w:rPr>
          <w:color w:val="000000"/>
          <w:sz w:val="24"/>
          <w:szCs w:val="24"/>
        </w:rPr>
        <w:t xml:space="preserve">            </w:t>
      </w:r>
      <w:r w:rsidRPr="006B0073">
        <w:rPr>
          <w:color w:val="000000"/>
          <w:sz w:val="24"/>
          <w:szCs w:val="24"/>
        </w:rPr>
        <w:t xml:space="preserve"> __________________ </w:t>
      </w:r>
      <w:r>
        <w:rPr>
          <w:color w:val="000000"/>
          <w:sz w:val="24"/>
          <w:szCs w:val="24"/>
        </w:rPr>
        <w:t xml:space="preserve">               </w:t>
      </w:r>
      <w:r w:rsidRPr="006B0073">
        <w:rPr>
          <w:color w:val="000000"/>
          <w:sz w:val="24"/>
          <w:szCs w:val="24"/>
        </w:rPr>
        <w:t>____________________</w:t>
      </w:r>
      <w:r w:rsidRPr="006B0073"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 xml:space="preserve">            </w:t>
      </w:r>
      <w:r w:rsidRPr="006B0073">
        <w:rPr>
          <w:color w:val="000000"/>
          <w:sz w:val="24"/>
          <w:szCs w:val="24"/>
        </w:rPr>
        <w:t xml:space="preserve">(должность) </w:t>
      </w:r>
      <w:r>
        <w:rPr>
          <w:color w:val="000000"/>
          <w:sz w:val="24"/>
          <w:szCs w:val="24"/>
        </w:rPr>
        <w:t xml:space="preserve">                                </w:t>
      </w:r>
      <w:r w:rsidRPr="006B0073">
        <w:rPr>
          <w:color w:val="000000"/>
          <w:sz w:val="24"/>
          <w:szCs w:val="24"/>
        </w:rPr>
        <w:t>(личная подпись)</w:t>
      </w:r>
      <w:r>
        <w:rPr>
          <w:color w:val="000000"/>
          <w:sz w:val="24"/>
          <w:szCs w:val="24"/>
        </w:rPr>
        <w:t xml:space="preserve">                    </w:t>
      </w:r>
      <w:r w:rsidRPr="006B0073">
        <w:rPr>
          <w:color w:val="000000"/>
          <w:sz w:val="24"/>
          <w:szCs w:val="24"/>
        </w:rPr>
        <w:t xml:space="preserve"> (фамилия, инициалы)</w:t>
      </w:r>
      <w:r w:rsidRPr="006B0073"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 xml:space="preserve">                                                        </w:t>
      </w:r>
    </w:p>
    <w:p w:rsidR="00377900" w:rsidRDefault="00377900" w:rsidP="00377900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</w:t>
      </w:r>
      <w:r w:rsidRPr="006B0073">
        <w:rPr>
          <w:color w:val="000000"/>
          <w:sz w:val="24"/>
          <w:szCs w:val="24"/>
        </w:rPr>
        <w:t>МП</w:t>
      </w:r>
    </w:p>
    <w:p w:rsidR="00691E86" w:rsidRDefault="00691E86"/>
    <w:sectPr w:rsidR="00691E86" w:rsidSect="00691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F56A0"/>
    <w:multiLevelType w:val="hybridMultilevel"/>
    <w:tmpl w:val="81DC3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D72C46"/>
    <w:multiLevelType w:val="multilevel"/>
    <w:tmpl w:val="5A46B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55393F"/>
    <w:multiLevelType w:val="hybridMultilevel"/>
    <w:tmpl w:val="CD9452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BC74F5A"/>
    <w:multiLevelType w:val="hybridMultilevel"/>
    <w:tmpl w:val="64AEDAC2"/>
    <w:lvl w:ilvl="0" w:tplc="BDEEFEAA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7900"/>
    <w:rsid w:val="00041E0A"/>
    <w:rsid w:val="00047496"/>
    <w:rsid w:val="000D4511"/>
    <w:rsid w:val="00191177"/>
    <w:rsid w:val="001B5D06"/>
    <w:rsid w:val="001D4DBE"/>
    <w:rsid w:val="00271BF3"/>
    <w:rsid w:val="002B7C18"/>
    <w:rsid w:val="002D42CA"/>
    <w:rsid w:val="00377900"/>
    <w:rsid w:val="00387D18"/>
    <w:rsid w:val="003C283B"/>
    <w:rsid w:val="004868B5"/>
    <w:rsid w:val="00515D0F"/>
    <w:rsid w:val="00534477"/>
    <w:rsid w:val="00560F2D"/>
    <w:rsid w:val="00582C11"/>
    <w:rsid w:val="005F4817"/>
    <w:rsid w:val="00660B99"/>
    <w:rsid w:val="00691E86"/>
    <w:rsid w:val="0070236F"/>
    <w:rsid w:val="00702CAC"/>
    <w:rsid w:val="00752136"/>
    <w:rsid w:val="007614B0"/>
    <w:rsid w:val="0076692D"/>
    <w:rsid w:val="00786242"/>
    <w:rsid w:val="00811228"/>
    <w:rsid w:val="00817B73"/>
    <w:rsid w:val="00821C47"/>
    <w:rsid w:val="00837704"/>
    <w:rsid w:val="008415A4"/>
    <w:rsid w:val="008A193F"/>
    <w:rsid w:val="009E5258"/>
    <w:rsid w:val="009E7AD4"/>
    <w:rsid w:val="00A1777B"/>
    <w:rsid w:val="00A72CFF"/>
    <w:rsid w:val="00A871AC"/>
    <w:rsid w:val="00AD0BE5"/>
    <w:rsid w:val="00AD2064"/>
    <w:rsid w:val="00B1135E"/>
    <w:rsid w:val="00B1344B"/>
    <w:rsid w:val="00BD1F8B"/>
    <w:rsid w:val="00BF0DEE"/>
    <w:rsid w:val="00C81DAD"/>
    <w:rsid w:val="00CA3374"/>
    <w:rsid w:val="00CB4A15"/>
    <w:rsid w:val="00CC6617"/>
    <w:rsid w:val="00D17404"/>
    <w:rsid w:val="00D3284D"/>
    <w:rsid w:val="00D40231"/>
    <w:rsid w:val="00D660B8"/>
    <w:rsid w:val="00DD1D47"/>
    <w:rsid w:val="00DF3844"/>
    <w:rsid w:val="00E053EE"/>
    <w:rsid w:val="00E1563F"/>
    <w:rsid w:val="00E67642"/>
    <w:rsid w:val="00F70F2E"/>
    <w:rsid w:val="00F84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9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37790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377900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377900"/>
    <w:rPr>
      <w:rFonts w:ascii="TimesNewRomanPS-BoldItalicMT" w:hAnsi="TimesNewRomanPS-BoldItalicMT" w:hint="default"/>
      <w:b/>
      <w:bCs/>
      <w:i/>
      <w:iCs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B4A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4A1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AD206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9E52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0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16F89-3539-4A1B-81BA-EB19BD8A1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3331</Words>
  <Characters>18989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ПК</cp:lastModifiedBy>
  <cp:revision>34</cp:revision>
  <cp:lastPrinted>2020-07-21T11:17:00Z</cp:lastPrinted>
  <dcterms:created xsi:type="dcterms:W3CDTF">2020-07-17T10:38:00Z</dcterms:created>
  <dcterms:modified xsi:type="dcterms:W3CDTF">2020-07-21T13:51:00Z</dcterms:modified>
</cp:coreProperties>
</file>