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55" w:rsidRPr="00C06755" w:rsidRDefault="00C06755" w:rsidP="00C06755">
      <w:pPr>
        <w:spacing w:before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675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-180975</wp:posOffset>
            </wp:positionV>
            <wp:extent cx="714375" cy="798195"/>
            <wp:effectExtent l="0" t="0" r="9525" b="1905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55" w:rsidRPr="00C06755" w:rsidRDefault="00C06755" w:rsidP="00C06755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6755" w:rsidRPr="00C06755" w:rsidRDefault="00A40F22" w:rsidP="00C06755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ИСТО</w:t>
      </w:r>
      <w:bookmarkStart w:id="0" w:name="_GoBack"/>
      <w:bookmarkEnd w:id="0"/>
      <w:r w:rsidR="00223587">
        <w:rPr>
          <w:rFonts w:ascii="Times New Roman" w:hAnsi="Times New Roman"/>
          <w:b/>
          <w:sz w:val="28"/>
          <w:szCs w:val="28"/>
        </w:rPr>
        <w:t>БИНСКОГО</w:t>
      </w:r>
      <w:r w:rsidR="00C06755" w:rsidRPr="00C067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06755" w:rsidRPr="00C06755" w:rsidRDefault="00C06755" w:rsidP="00C06755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6755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C06755" w:rsidRPr="00C06755" w:rsidRDefault="00C06755" w:rsidP="00C06755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06755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C06755" w:rsidRPr="00C06755" w:rsidRDefault="00C06755" w:rsidP="00C06755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C06755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C06755" w:rsidRPr="00C06755" w:rsidRDefault="00C06755" w:rsidP="00C06755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6755" w:rsidRPr="00C06755" w:rsidRDefault="00223587" w:rsidP="00C06755">
      <w:pPr>
        <w:tabs>
          <w:tab w:val="left" w:pos="-1134"/>
        </w:tabs>
        <w:ind w:right="4534" w:firstLine="0"/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«17» мая</w:t>
      </w:r>
      <w:r w:rsidR="00C06755" w:rsidRPr="00C06755">
        <w:rPr>
          <w:rFonts w:ascii="Times New Roman" w:hAnsi="Times New Roman"/>
          <w:sz w:val="28"/>
          <w:szCs w:val="28"/>
          <w:u w:val="single"/>
        </w:rPr>
        <w:t xml:space="preserve"> 20</w:t>
      </w:r>
      <w:permStart w:id="1389263475" w:edGrp="everyone"/>
      <w:r w:rsidR="00C06755" w:rsidRPr="00C06755">
        <w:rPr>
          <w:rFonts w:ascii="Times New Roman" w:hAnsi="Times New Roman"/>
          <w:sz w:val="28"/>
          <w:szCs w:val="28"/>
          <w:u w:val="single"/>
        </w:rPr>
        <w:t>1</w:t>
      </w:r>
      <w:r w:rsidR="00C06755">
        <w:rPr>
          <w:rFonts w:ascii="Times New Roman" w:hAnsi="Times New Roman"/>
          <w:sz w:val="28"/>
          <w:szCs w:val="28"/>
          <w:u w:val="single"/>
        </w:rPr>
        <w:t xml:space="preserve">9 </w:t>
      </w:r>
      <w:permEnd w:id="1389263475"/>
      <w:r>
        <w:rPr>
          <w:rFonts w:ascii="Times New Roman" w:hAnsi="Times New Roman"/>
          <w:sz w:val="28"/>
          <w:szCs w:val="28"/>
          <w:u w:val="single"/>
        </w:rPr>
        <w:t>г. №28</w:t>
      </w:r>
      <w:r w:rsidR="00C06755" w:rsidRPr="00C06755">
        <w:rPr>
          <w:rFonts w:ascii="Times New Roman" w:hAnsi="Times New Roman"/>
          <w:sz w:val="28"/>
          <w:szCs w:val="28"/>
          <w:u w:val="single"/>
        </w:rPr>
        <w:t xml:space="preserve"> -р</w:t>
      </w:r>
      <w:r w:rsidR="00C06755" w:rsidRPr="00C06755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C06755" w:rsidRPr="00C06755" w:rsidRDefault="00223587" w:rsidP="00C06755">
      <w:pPr>
        <w:spacing w:line="480" w:lineRule="auto"/>
        <w:ind w:righ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Истобное</w:t>
      </w:r>
    </w:p>
    <w:p w:rsidR="00C06755" w:rsidRPr="00C06755" w:rsidRDefault="00C06755" w:rsidP="00C06755">
      <w:pPr>
        <w:autoSpaceDE w:val="0"/>
        <w:autoSpaceDN w:val="0"/>
        <w:adjustRightInd w:val="0"/>
        <w:ind w:right="4961" w:firstLine="0"/>
        <w:rPr>
          <w:rFonts w:ascii="Times New Roman" w:hAnsi="Times New Roman"/>
          <w:b/>
          <w:sz w:val="28"/>
          <w:szCs w:val="28"/>
        </w:rPr>
      </w:pPr>
      <w:r w:rsidRPr="00C06755">
        <w:rPr>
          <w:rFonts w:ascii="Times New Roman" w:hAnsi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профилактики нарушений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законодательства в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муниципального контроля,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осуществляемого администрацией</w:t>
      </w:r>
      <w:r w:rsidR="00223587">
        <w:rPr>
          <w:rFonts w:ascii="Times New Roman" w:hAnsi="Times New Roman"/>
          <w:b/>
          <w:sz w:val="28"/>
          <w:szCs w:val="28"/>
        </w:rPr>
        <w:t xml:space="preserve"> Истобинского</w:t>
      </w:r>
      <w:r w:rsidRPr="00C0675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Репьевского</w:t>
      </w:r>
      <w:r w:rsidRPr="00C0675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Воронежской области, на 2019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6755">
        <w:rPr>
          <w:rFonts w:ascii="Times New Roman" w:hAnsi="Times New Roman"/>
          <w:b/>
          <w:sz w:val="28"/>
          <w:szCs w:val="28"/>
        </w:rPr>
        <w:t>и плановый период 2020 – 2021 гг.</w:t>
      </w: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06755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>, рассмотрев представление прокурора от</w:t>
      </w:r>
      <w:r w:rsidR="00223587">
        <w:rPr>
          <w:rFonts w:ascii="Times New Roman" w:hAnsi="Times New Roman"/>
          <w:sz w:val="28"/>
          <w:szCs w:val="28"/>
        </w:rPr>
        <w:t xml:space="preserve"> 22.03.2019 г. №2-2-2019/392</w:t>
      </w:r>
    </w:p>
    <w:p w:rsidR="00C06755" w:rsidRDefault="00C06755" w:rsidP="00C0675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06755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23587">
        <w:rPr>
          <w:rFonts w:ascii="Times New Roman" w:hAnsi="Times New Roman"/>
          <w:sz w:val="28"/>
          <w:szCs w:val="28"/>
        </w:rPr>
        <w:t>Истобинского</w:t>
      </w:r>
      <w:r w:rsidRPr="00C06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Репьевского</w:t>
      </w:r>
      <w:r w:rsidRPr="00C0675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 2019 год и плановый период 2020 – 2021 гг.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распоряжению.</w:t>
      </w: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06755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06755">
        <w:rPr>
          <w:rFonts w:ascii="Times New Roman" w:hAnsi="Times New Roman"/>
          <w:sz w:val="28"/>
          <w:szCs w:val="28"/>
        </w:rPr>
        <w:t xml:space="preserve"> подлежит обнародованию и размещению на официа</w:t>
      </w:r>
      <w:r w:rsidR="00223587">
        <w:rPr>
          <w:rFonts w:ascii="Times New Roman" w:hAnsi="Times New Roman"/>
          <w:sz w:val="28"/>
          <w:szCs w:val="28"/>
        </w:rPr>
        <w:t>льном сайте администрации Истобинского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</w:t>
      </w:r>
      <w:r w:rsidRPr="00C0675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«Интернет».</w:t>
      </w: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675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0675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06755" w:rsidRPr="00C06755" w:rsidRDefault="00C06755" w:rsidP="00C06755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0675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 w:rsidR="00223587">
        <w:rPr>
          <w:rFonts w:ascii="Times New Roman" w:hAnsi="Times New Roman"/>
          <w:sz w:val="28"/>
          <w:szCs w:val="28"/>
        </w:rPr>
        <w:t>В.И. Аристова</w:t>
      </w:r>
    </w:p>
    <w:p w:rsidR="00DD7B3F" w:rsidRDefault="00DD7B3F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2D02" w:rsidRPr="00B268C6" w:rsidRDefault="004024E0" w:rsidP="00DD7B3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8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2D02" w:rsidRPr="00B268C6" w:rsidRDefault="004024E0" w:rsidP="00DD7B3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8C6">
        <w:rPr>
          <w:rFonts w:ascii="Times New Roman" w:hAnsi="Times New Roman" w:cs="Times New Roman"/>
          <w:sz w:val="28"/>
          <w:szCs w:val="28"/>
        </w:rPr>
        <w:t xml:space="preserve">к </w:t>
      </w:r>
      <w:r w:rsidR="00744A86" w:rsidRPr="00B268C6">
        <w:rPr>
          <w:rFonts w:ascii="Times New Roman" w:hAnsi="Times New Roman" w:cs="Times New Roman"/>
          <w:sz w:val="28"/>
          <w:szCs w:val="28"/>
        </w:rPr>
        <w:t>распоряжению</w:t>
      </w:r>
      <w:r w:rsidRPr="00B268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3587">
        <w:rPr>
          <w:rFonts w:ascii="Times New Roman" w:hAnsi="Times New Roman" w:cs="Times New Roman"/>
          <w:sz w:val="28"/>
          <w:szCs w:val="28"/>
        </w:rPr>
        <w:t>Истобинского</w:t>
      </w:r>
      <w:r w:rsidRPr="00B268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2D02" w:rsidRPr="00B268C6">
        <w:rPr>
          <w:rFonts w:ascii="Times New Roman" w:hAnsi="Times New Roman" w:cs="Times New Roman"/>
          <w:sz w:val="28"/>
          <w:szCs w:val="28"/>
        </w:rPr>
        <w:t>Репьевского</w:t>
      </w:r>
      <w:r w:rsidRPr="00B268C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024E0" w:rsidRPr="00B268C6" w:rsidRDefault="004024E0" w:rsidP="00DD7B3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8C6">
        <w:rPr>
          <w:rFonts w:ascii="Times New Roman" w:hAnsi="Times New Roman" w:cs="Times New Roman"/>
          <w:sz w:val="28"/>
          <w:szCs w:val="28"/>
        </w:rPr>
        <w:t xml:space="preserve">от </w:t>
      </w:r>
      <w:r w:rsidR="00223587">
        <w:rPr>
          <w:rFonts w:ascii="Times New Roman" w:hAnsi="Times New Roman" w:cs="Times New Roman"/>
          <w:sz w:val="28"/>
          <w:szCs w:val="28"/>
        </w:rPr>
        <w:t>17</w:t>
      </w:r>
      <w:r w:rsidRPr="00B268C6">
        <w:rPr>
          <w:rFonts w:ascii="Times New Roman" w:hAnsi="Times New Roman" w:cs="Times New Roman"/>
          <w:sz w:val="28"/>
          <w:szCs w:val="28"/>
        </w:rPr>
        <w:t>.</w:t>
      </w:r>
      <w:r w:rsidR="00223587">
        <w:rPr>
          <w:rFonts w:ascii="Times New Roman" w:hAnsi="Times New Roman" w:cs="Times New Roman"/>
          <w:sz w:val="28"/>
          <w:szCs w:val="28"/>
        </w:rPr>
        <w:t>05</w:t>
      </w:r>
      <w:r w:rsidRPr="00B268C6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223587">
        <w:rPr>
          <w:rFonts w:ascii="Times New Roman" w:hAnsi="Times New Roman" w:cs="Times New Roman"/>
          <w:sz w:val="28"/>
          <w:szCs w:val="28"/>
        </w:rPr>
        <w:t>28-р</w:t>
      </w:r>
    </w:p>
    <w:p w:rsidR="000C5A2E" w:rsidRPr="00B268C6" w:rsidRDefault="000C5A2E" w:rsidP="00DD7B3F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8675B8" w:rsidRPr="008675B8" w:rsidRDefault="008675B8" w:rsidP="00DD7B3F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675B8" w:rsidRPr="008675B8" w:rsidRDefault="008675B8" w:rsidP="00DD7B3F">
      <w:pPr>
        <w:pStyle w:val="ConsPlusTitle"/>
        <w:spacing w:line="360" w:lineRule="auto"/>
        <w:jc w:val="center"/>
        <w:rPr>
          <w:sz w:val="28"/>
          <w:szCs w:val="28"/>
        </w:rPr>
      </w:pPr>
      <w:r w:rsidRPr="008675B8">
        <w:rPr>
          <w:sz w:val="28"/>
          <w:szCs w:val="28"/>
        </w:rPr>
        <w:t>Паспорт</w:t>
      </w:r>
    </w:p>
    <w:p w:rsidR="008675B8" w:rsidRPr="008675B8" w:rsidRDefault="008675B8" w:rsidP="00DD7B3F">
      <w:pPr>
        <w:pStyle w:val="ConsPlusTitle"/>
        <w:spacing w:line="360" w:lineRule="auto"/>
        <w:jc w:val="center"/>
        <w:rPr>
          <w:sz w:val="28"/>
          <w:szCs w:val="28"/>
        </w:rPr>
      </w:pPr>
      <w:r w:rsidRPr="008675B8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8675B8" w:rsidRPr="008675B8" w:rsidRDefault="008675B8" w:rsidP="00DD7B3F">
      <w:pPr>
        <w:pStyle w:val="ConsPlusTitle"/>
        <w:spacing w:line="360" w:lineRule="auto"/>
        <w:jc w:val="center"/>
        <w:rPr>
          <w:sz w:val="28"/>
          <w:szCs w:val="28"/>
        </w:rPr>
      </w:pPr>
      <w:r w:rsidRPr="008675B8">
        <w:rPr>
          <w:sz w:val="28"/>
          <w:szCs w:val="28"/>
        </w:rPr>
        <w:t xml:space="preserve">администрацией </w:t>
      </w:r>
      <w:r w:rsidR="00223587">
        <w:rPr>
          <w:sz w:val="28"/>
          <w:szCs w:val="28"/>
        </w:rPr>
        <w:t xml:space="preserve">Истобинского </w:t>
      </w:r>
      <w:r w:rsidRPr="008675B8">
        <w:rPr>
          <w:sz w:val="28"/>
          <w:szCs w:val="28"/>
        </w:rPr>
        <w:t xml:space="preserve">сельского поселения </w:t>
      </w:r>
    </w:p>
    <w:p w:rsidR="008675B8" w:rsidRPr="008675B8" w:rsidRDefault="008675B8" w:rsidP="00DD7B3F">
      <w:pPr>
        <w:pStyle w:val="ConsPlusTitle"/>
        <w:spacing w:line="360" w:lineRule="auto"/>
        <w:jc w:val="center"/>
        <w:rPr>
          <w:sz w:val="28"/>
          <w:szCs w:val="28"/>
        </w:rPr>
      </w:pPr>
      <w:r w:rsidRPr="008675B8">
        <w:rPr>
          <w:sz w:val="28"/>
          <w:szCs w:val="28"/>
        </w:rPr>
        <w:t>на 2019 год и плановый период 2020-2021 гг.</w:t>
      </w:r>
    </w:p>
    <w:p w:rsidR="008675B8" w:rsidRPr="008675B8" w:rsidRDefault="008675B8" w:rsidP="00DD7B3F">
      <w:pPr>
        <w:pStyle w:val="ConsPlusNormal"/>
        <w:spacing w:line="360" w:lineRule="auto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7076"/>
      </w:tblGrid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223587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2019 год и плановый период 2020 – 2021 гг.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-Федеральный закон от 26.12.2008 № 294-ФЗ</w:t>
            </w:r>
          </w:p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75B8" w:rsidRPr="008675B8" w:rsidRDefault="008675B8" w:rsidP="00DD7B3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требований, установленных муниципальными правовыми актами»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223587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Истобинского</w:t>
            </w:r>
            <w:r w:rsidR="008675B8" w:rsidRPr="008675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675B8">
              <w:rPr>
                <w:rFonts w:ascii="Times New Roman" w:hAnsi="Times New Roman"/>
                <w:sz w:val="28"/>
                <w:szCs w:val="28"/>
              </w:rPr>
              <w:t>Репьевского</w:t>
            </w:r>
            <w:r w:rsidR="008675B8" w:rsidRPr="008675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(далее – Администрация поселения)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– требований, установленных законодательством РФ);</w:t>
            </w:r>
          </w:p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2019 год и плановый период 2020-2021 годов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223587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5B8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муниципального контроля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в области торг</w:t>
            </w:r>
            <w:r w:rsidR="00223587">
              <w:rPr>
                <w:rFonts w:ascii="Times New Roman" w:hAnsi="Times New Roman"/>
                <w:sz w:val="28"/>
                <w:szCs w:val="28"/>
              </w:rPr>
              <w:t>овой деятельности на территории Истобинского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75B8" w:rsidRPr="008675B8" w:rsidRDefault="008675B8" w:rsidP="00DD7B3F">
            <w:pPr>
              <w:pStyle w:val="11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за сохранностью автомобильных дорог местного значения в границах </w:t>
            </w:r>
            <w:r w:rsidR="00223587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75B8" w:rsidRPr="008675B8" w:rsidTr="008675B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8675B8" w:rsidRPr="008675B8" w:rsidRDefault="008675B8" w:rsidP="00DD7B3F">
      <w:pPr>
        <w:pStyle w:val="a3"/>
        <w:spacing w:before="0" w:beforeAutospacing="0" w:after="0" w:line="360" w:lineRule="auto"/>
        <w:rPr>
          <w:b/>
          <w:bCs/>
          <w:kern w:val="24"/>
          <w:sz w:val="28"/>
          <w:szCs w:val="28"/>
        </w:rPr>
      </w:pPr>
    </w:p>
    <w:p w:rsidR="008675B8" w:rsidRPr="008675B8" w:rsidRDefault="008675B8" w:rsidP="00DD7B3F">
      <w:pPr>
        <w:pStyle w:val="a3"/>
        <w:spacing w:before="0" w:beforeAutospacing="0" w:after="0" w:line="360" w:lineRule="auto"/>
        <w:jc w:val="center"/>
        <w:rPr>
          <w:b/>
          <w:bCs/>
          <w:kern w:val="24"/>
          <w:sz w:val="28"/>
          <w:szCs w:val="28"/>
        </w:rPr>
      </w:pPr>
      <w:r w:rsidRPr="008675B8">
        <w:rPr>
          <w:b/>
          <w:bCs/>
          <w:kern w:val="24"/>
          <w:sz w:val="28"/>
          <w:szCs w:val="28"/>
        </w:rPr>
        <w:t>Раздел 1. Анализ общей обстановки в соответствующих сферах.</w:t>
      </w:r>
    </w:p>
    <w:p w:rsidR="008675B8" w:rsidRPr="008675B8" w:rsidRDefault="008675B8" w:rsidP="00DD7B3F">
      <w:pPr>
        <w:pStyle w:val="a3"/>
        <w:spacing w:before="0" w:beforeAutospacing="0" w:after="0" w:line="360" w:lineRule="auto"/>
        <w:rPr>
          <w:bCs/>
          <w:kern w:val="24"/>
          <w:sz w:val="28"/>
          <w:szCs w:val="28"/>
        </w:rPr>
      </w:pPr>
      <w:r w:rsidRPr="008675B8">
        <w:rPr>
          <w:bCs/>
          <w:kern w:val="24"/>
          <w:sz w:val="28"/>
          <w:szCs w:val="28"/>
        </w:rPr>
        <w:t xml:space="preserve">1.1. На территории </w:t>
      </w:r>
      <w:r w:rsidR="00223587">
        <w:rPr>
          <w:sz w:val="28"/>
          <w:szCs w:val="28"/>
        </w:rPr>
        <w:t>Истобинского</w:t>
      </w:r>
      <w:r w:rsidRPr="008675B8">
        <w:rPr>
          <w:bCs/>
          <w:kern w:val="24"/>
          <w:sz w:val="28"/>
          <w:szCs w:val="28"/>
        </w:rPr>
        <w:t xml:space="preserve"> сельского поселения осуществляется муниципальный контроль в следующих сферах: торговли, сохранности автомобильных дорог местного значения.</w:t>
      </w:r>
    </w:p>
    <w:p w:rsidR="008675B8" w:rsidRPr="008675B8" w:rsidRDefault="008675B8" w:rsidP="00DD7B3F">
      <w:pPr>
        <w:pStyle w:val="a3"/>
        <w:spacing w:before="0" w:beforeAutospacing="0" w:after="0" w:line="360" w:lineRule="auto"/>
        <w:rPr>
          <w:bCs/>
          <w:kern w:val="24"/>
          <w:sz w:val="28"/>
          <w:szCs w:val="28"/>
        </w:rPr>
      </w:pPr>
      <w:r w:rsidRPr="008675B8">
        <w:rPr>
          <w:bCs/>
          <w:kern w:val="24"/>
          <w:sz w:val="28"/>
          <w:szCs w:val="28"/>
        </w:rPr>
        <w:lastRenderedPageBreak/>
        <w:t xml:space="preserve">1.2. Функции муниципального контроля осуществляет специалист администрации </w:t>
      </w:r>
      <w:r w:rsidR="00223587">
        <w:rPr>
          <w:sz w:val="28"/>
          <w:szCs w:val="28"/>
        </w:rPr>
        <w:t xml:space="preserve">Истобинского </w:t>
      </w:r>
      <w:r w:rsidRPr="008675B8">
        <w:rPr>
          <w:bCs/>
          <w:kern w:val="24"/>
          <w:sz w:val="28"/>
          <w:szCs w:val="28"/>
        </w:rPr>
        <w:t>сельского поселения на основании распоряжения главы поселения.</w:t>
      </w:r>
    </w:p>
    <w:p w:rsidR="008675B8" w:rsidRPr="008675B8" w:rsidRDefault="008675B8" w:rsidP="00DD7B3F">
      <w:pPr>
        <w:pStyle w:val="a3"/>
        <w:spacing w:before="0" w:beforeAutospacing="0" w:after="0" w:line="360" w:lineRule="auto"/>
        <w:rPr>
          <w:bCs/>
          <w:kern w:val="24"/>
          <w:sz w:val="28"/>
          <w:szCs w:val="28"/>
        </w:rPr>
      </w:pPr>
      <w:r w:rsidRPr="008675B8">
        <w:rPr>
          <w:bCs/>
          <w:kern w:val="24"/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23587">
        <w:rPr>
          <w:sz w:val="28"/>
          <w:szCs w:val="28"/>
        </w:rPr>
        <w:t>Истобинского</w:t>
      </w:r>
      <w:r w:rsidRPr="008675B8">
        <w:rPr>
          <w:bCs/>
          <w:kern w:val="24"/>
          <w:sz w:val="28"/>
          <w:szCs w:val="28"/>
        </w:rPr>
        <w:t xml:space="preserve"> сельского поселения нормативных правовых актов Российской Федерации, Воронежской области и </w:t>
      </w:r>
      <w:r w:rsidR="00223587">
        <w:rPr>
          <w:sz w:val="28"/>
          <w:szCs w:val="28"/>
        </w:rPr>
        <w:t>Истобинского</w:t>
      </w:r>
      <w:r w:rsidRPr="008675B8">
        <w:rPr>
          <w:bCs/>
          <w:kern w:val="24"/>
          <w:sz w:val="28"/>
          <w:szCs w:val="28"/>
        </w:rPr>
        <w:t xml:space="preserve"> сельского поселения.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 xml:space="preserve">1.4. Объектами профилактических мероприятий при осуществлении муниципального контроля за </w:t>
      </w:r>
      <w:r w:rsidRPr="008675B8">
        <w:rPr>
          <w:rFonts w:ascii="Times New Roman" w:hAnsi="Times New Roman"/>
          <w:bCs/>
          <w:sz w:val="28"/>
          <w:szCs w:val="28"/>
        </w:rPr>
        <w:t>соблюдением</w:t>
      </w:r>
      <w:r w:rsidRPr="008675B8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223587">
        <w:rPr>
          <w:rFonts w:ascii="Times New Roman" w:hAnsi="Times New Roman"/>
          <w:bCs/>
          <w:sz w:val="28"/>
          <w:szCs w:val="28"/>
        </w:rPr>
        <w:t>в соответствующей</w:t>
      </w:r>
      <w:r w:rsidRPr="008675B8">
        <w:rPr>
          <w:rFonts w:ascii="Times New Roman" w:hAnsi="Times New Roman"/>
          <w:sz w:val="28"/>
          <w:szCs w:val="28"/>
        </w:rPr>
        <w:t xml:space="preserve"> сфере на территории </w:t>
      </w:r>
      <w:r w:rsidR="00223587">
        <w:rPr>
          <w:rFonts w:ascii="Times New Roman" w:hAnsi="Times New Roman"/>
          <w:sz w:val="28"/>
          <w:szCs w:val="28"/>
        </w:rPr>
        <w:t>Истобинского</w:t>
      </w:r>
      <w:r w:rsidRPr="008675B8">
        <w:rPr>
          <w:rFonts w:ascii="Times New Roman" w:hAnsi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 xml:space="preserve">В 2018 году </w:t>
      </w:r>
      <w:r w:rsidRPr="008675B8">
        <w:rPr>
          <w:rFonts w:ascii="Times New Roman" w:hAnsi="Times New Roman"/>
          <w:sz w:val="28"/>
          <w:szCs w:val="28"/>
        </w:rPr>
        <w:t xml:space="preserve">муниципальный контроль за </w:t>
      </w:r>
      <w:r w:rsidRPr="008675B8">
        <w:rPr>
          <w:rFonts w:ascii="Times New Roman" w:hAnsi="Times New Roman"/>
          <w:bCs/>
          <w:sz w:val="28"/>
          <w:szCs w:val="28"/>
        </w:rPr>
        <w:t>соблюдением</w:t>
      </w:r>
      <w:r w:rsidRPr="008675B8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Pr="008675B8">
        <w:rPr>
          <w:rFonts w:ascii="Times New Roman" w:hAnsi="Times New Roman"/>
          <w:bCs/>
          <w:sz w:val="28"/>
          <w:szCs w:val="28"/>
        </w:rPr>
        <w:t xml:space="preserve">в сфере </w:t>
      </w:r>
      <w:r w:rsidRPr="008675B8">
        <w:rPr>
          <w:rFonts w:ascii="Times New Roman" w:hAnsi="Times New Roman"/>
          <w:bCs/>
          <w:kern w:val="24"/>
          <w:sz w:val="28"/>
          <w:szCs w:val="28"/>
        </w:rPr>
        <w:t>сохранности автомобильных дорог местного значения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и муниципальный контроль </w:t>
      </w:r>
      <w:r w:rsidR="00223587">
        <w:rPr>
          <w:rFonts w:ascii="Times New Roman" w:hAnsi="Times New Roman"/>
          <w:bCs/>
          <w:kern w:val="24"/>
          <w:sz w:val="28"/>
          <w:szCs w:val="28"/>
        </w:rPr>
        <w:t>в области торговой деятельности</w:t>
      </w:r>
      <w:r w:rsidRPr="008675B8">
        <w:rPr>
          <w:rFonts w:ascii="Times New Roman" w:hAnsi="Times New Roman"/>
          <w:sz w:val="28"/>
          <w:szCs w:val="28"/>
        </w:rPr>
        <w:t xml:space="preserve"> на террито</w:t>
      </w:r>
      <w:r>
        <w:rPr>
          <w:rFonts w:ascii="Times New Roman" w:hAnsi="Times New Roman"/>
          <w:sz w:val="28"/>
          <w:szCs w:val="28"/>
        </w:rPr>
        <w:t>рии поселения не осуществлялся.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</w:t>
      </w:r>
      <w:r w:rsidRPr="008675B8">
        <w:rPr>
          <w:rFonts w:ascii="Times New Roman" w:hAnsi="Times New Roman"/>
          <w:bCs/>
          <w:sz w:val="28"/>
          <w:szCs w:val="28"/>
        </w:rPr>
        <w:t xml:space="preserve"> сфере </w:t>
      </w:r>
      <w:r w:rsidRPr="008675B8">
        <w:rPr>
          <w:rFonts w:ascii="Times New Roman" w:hAnsi="Times New Roman"/>
          <w:sz w:val="28"/>
          <w:szCs w:val="28"/>
        </w:rPr>
        <w:t>(далее - обязательные требования), являются: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5B8">
        <w:rPr>
          <w:rFonts w:ascii="Times New Roman" w:hAnsi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75B8" w:rsidRPr="008675B8" w:rsidRDefault="00223587" w:rsidP="00DD7B3F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2 </w:t>
      </w:r>
      <w:r w:rsidR="008675B8" w:rsidRPr="008675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и задачи программы</w:t>
      </w:r>
      <w:r w:rsidR="008675B8" w:rsidRPr="00867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75B8" w:rsidRPr="008675B8" w:rsidRDefault="008675B8" w:rsidP="00DD7B3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223587">
        <w:rPr>
          <w:rFonts w:ascii="Times New Roman" w:hAnsi="Times New Roman"/>
          <w:sz w:val="28"/>
          <w:szCs w:val="28"/>
        </w:rPr>
        <w:t>Истобинского</w:t>
      </w:r>
      <w:r w:rsidRPr="008675B8">
        <w:rPr>
          <w:rFonts w:ascii="Times New Roman" w:hAnsi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b/>
          <w:sz w:val="28"/>
          <w:szCs w:val="28"/>
        </w:rPr>
        <w:t>Целями профилактической работы являются:</w:t>
      </w:r>
    </w:p>
    <w:p w:rsidR="008675B8" w:rsidRPr="008675B8" w:rsidRDefault="00223587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и профилактика</w:t>
      </w:r>
      <w:r w:rsidR="008675B8" w:rsidRPr="008675B8">
        <w:rPr>
          <w:rFonts w:ascii="Times New Roman" w:hAnsi="Times New Roman"/>
          <w:sz w:val="28"/>
          <w:szCs w:val="28"/>
        </w:rPr>
        <w:t xml:space="preserve"> нарушений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-предотвращение угрозы безопасности жизни и здоровья людей;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обязательные требования в соответствующей сфере.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br/>
      </w:r>
      <w:r w:rsidRPr="008675B8">
        <w:rPr>
          <w:rFonts w:ascii="Times New Roman" w:hAnsi="Times New Roman"/>
          <w:b/>
          <w:sz w:val="28"/>
          <w:szCs w:val="28"/>
        </w:rPr>
        <w:t>Задачами профилактической работы являются: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-укрепление системы профилактики нарушений обязательных требований;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5B8">
        <w:rPr>
          <w:rFonts w:ascii="Times New Roman" w:hAnsi="Times New Roman"/>
          <w:b/>
          <w:bCs/>
          <w:sz w:val="28"/>
          <w:szCs w:val="28"/>
        </w:rPr>
        <w:t>Целевые показатели Программы и их значения по годам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675B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776"/>
        <w:gridCol w:w="776"/>
        <w:gridCol w:w="776"/>
      </w:tblGrid>
      <w:tr w:rsidR="008675B8" w:rsidRPr="008675B8" w:rsidTr="008675B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Период, год</w:t>
            </w:r>
          </w:p>
        </w:tc>
      </w:tr>
      <w:tr w:rsidR="008675B8" w:rsidRPr="008675B8" w:rsidTr="00867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</w:tr>
      <w:tr w:rsidR="008675B8" w:rsidRPr="008675B8" w:rsidTr="0086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Увеличение количества профилактических мероприятий в контрольной деятельности администрации </w:t>
            </w:r>
            <w:r w:rsidR="00223587">
              <w:rPr>
                <w:rFonts w:ascii="Times New Roman" w:hAnsi="Times New Roman"/>
                <w:sz w:val="28"/>
                <w:szCs w:val="28"/>
              </w:rPr>
              <w:t>Истобинского</w:t>
            </w:r>
            <w:r w:rsidRPr="008675B8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8675B8" w:rsidRPr="008675B8" w:rsidTr="00867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Увеличение доли мероприятий по информированию населения об обязательных  требованиях в соответствующей сфере,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75B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</w:tbl>
    <w:p w:rsidR="008675B8" w:rsidRPr="008675B8" w:rsidRDefault="008675B8" w:rsidP="00DD7B3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8">
        <w:rPr>
          <w:rFonts w:ascii="Times New Roman" w:hAnsi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8">
        <w:rPr>
          <w:rFonts w:ascii="Times New Roman" w:hAnsi="Times New Roman"/>
          <w:b/>
          <w:sz w:val="28"/>
          <w:szCs w:val="28"/>
        </w:rPr>
        <w:t>3.1. План мероприятий по профилактике нарушений на 2019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2"/>
        <w:gridCol w:w="2152"/>
        <w:gridCol w:w="2411"/>
      </w:tblGrid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 сельского поселения в с</w:t>
            </w:r>
            <w:r w:rsidRPr="008675B8">
              <w:rPr>
                <w:sz w:val="28"/>
                <w:szCs w:val="28"/>
              </w:rPr>
              <w:t xml:space="preserve">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администрации </w:t>
            </w:r>
          </w:p>
        </w:tc>
      </w:tr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8675B8">
              <w:rPr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</w:t>
            </w:r>
            <w:r w:rsidRPr="008675B8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8675B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675B8" w:rsidRPr="008675B8" w:rsidTr="008675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675B8" w:rsidRPr="008675B8" w:rsidRDefault="008675B8" w:rsidP="00DD7B3F">
      <w:pPr>
        <w:spacing w:line="360" w:lineRule="auto"/>
        <w:rPr>
          <w:rFonts w:ascii="Times New Roman" w:hAnsi="Times New Roman"/>
          <w:color w:val="FF00FF"/>
          <w:sz w:val="28"/>
          <w:szCs w:val="28"/>
          <w:lang w:eastAsia="ar-SA"/>
        </w:rPr>
      </w:pP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8">
        <w:rPr>
          <w:rFonts w:ascii="Times New Roman" w:hAnsi="Times New Roman"/>
          <w:b/>
          <w:sz w:val="28"/>
          <w:szCs w:val="28"/>
        </w:rPr>
        <w:t>3.2 Проект плана мероприятий по профилактике нарушений на 2020 и 2021 годы.</w:t>
      </w:r>
    </w:p>
    <w:p w:rsidR="008675B8" w:rsidRPr="008675B8" w:rsidRDefault="008675B8" w:rsidP="00DD7B3F">
      <w:pPr>
        <w:pStyle w:val="ConsPlusNormal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20"/>
        <w:gridCol w:w="2059"/>
        <w:gridCol w:w="2430"/>
      </w:tblGrid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8675B8">
              <w:rPr>
                <w:sz w:val="28"/>
                <w:szCs w:val="28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правовых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администрации 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8675B8" w:rsidRPr="008675B8" w:rsidRDefault="008675B8" w:rsidP="00DD7B3F">
            <w:pPr>
              <w:pStyle w:val="ConsPlusNormal"/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</w:rPr>
              <w:lastRenderedPageBreak/>
              <w:t>___________</w:t>
            </w:r>
            <w:r w:rsidRPr="008675B8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нормативных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</w:t>
            </w: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675B8" w:rsidRPr="008675B8" w:rsidTr="008675B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>должностное лицо, уполномоченное</w:t>
            </w:r>
          </w:p>
          <w:p w:rsidR="008675B8" w:rsidRPr="008675B8" w:rsidRDefault="008675B8" w:rsidP="00DD7B3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5B8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распоряжением администрации </w:t>
            </w:r>
          </w:p>
          <w:p w:rsidR="008675B8" w:rsidRPr="008675B8" w:rsidRDefault="008675B8" w:rsidP="00DD7B3F">
            <w:pPr>
              <w:suppressAutoHyphens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675B8" w:rsidRPr="008675B8" w:rsidRDefault="008675B8" w:rsidP="00DD7B3F">
      <w:pPr>
        <w:pStyle w:val="ConsPlusNormal"/>
        <w:spacing w:line="360" w:lineRule="auto"/>
        <w:rPr>
          <w:sz w:val="28"/>
          <w:szCs w:val="28"/>
        </w:rPr>
      </w:pPr>
    </w:p>
    <w:p w:rsidR="008675B8" w:rsidRPr="008675B8" w:rsidRDefault="008675B8" w:rsidP="00DD7B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5B8">
        <w:rPr>
          <w:rFonts w:ascii="Times New Roman" w:hAnsi="Times New Roman"/>
          <w:b/>
          <w:sz w:val="28"/>
          <w:szCs w:val="28"/>
        </w:rPr>
        <w:t xml:space="preserve">Раздел 4. Оценка эффективности программы </w:t>
      </w:r>
    </w:p>
    <w:p w:rsidR="008675B8" w:rsidRPr="008675B8" w:rsidRDefault="008675B8" w:rsidP="00DD7B3F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675B8">
        <w:rPr>
          <w:b/>
          <w:sz w:val="28"/>
          <w:szCs w:val="28"/>
        </w:rPr>
        <w:t>4.1 Отчетные показатели на 2019 год</w:t>
      </w:r>
    </w:p>
    <w:p w:rsidR="008675B8" w:rsidRPr="008675B8" w:rsidRDefault="008675B8" w:rsidP="00DD7B3F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2568"/>
      </w:tblGrid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2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70%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70% 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="00223587">
              <w:rPr>
                <w:sz w:val="28"/>
                <w:szCs w:val="28"/>
              </w:rPr>
              <w:t>официальном сайте Администрации 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70% 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70% 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70% </w:t>
            </w:r>
          </w:p>
        </w:tc>
      </w:tr>
      <w:tr w:rsidR="008675B8" w:rsidRPr="008675B8" w:rsidTr="008675B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8675B8" w:rsidRPr="008675B8" w:rsidRDefault="008675B8" w:rsidP="00DD7B3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8675B8">
        <w:rPr>
          <w:spacing w:val="2"/>
          <w:sz w:val="28"/>
          <w:szCs w:val="28"/>
        </w:rPr>
        <w:lastRenderedPageBreak/>
        <w:br/>
      </w:r>
      <w:r w:rsidRPr="008675B8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8675B8">
        <w:rPr>
          <w:spacing w:val="2"/>
          <w:sz w:val="28"/>
          <w:szCs w:val="28"/>
        </w:rPr>
        <w:br/>
      </w:r>
      <w:r w:rsidRPr="008675B8">
        <w:rPr>
          <w:spacing w:val="2"/>
          <w:sz w:val="28"/>
          <w:szCs w:val="28"/>
        </w:rPr>
        <w:br/>
      </w:r>
      <w:r w:rsidRPr="008675B8"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223587">
        <w:rPr>
          <w:sz w:val="28"/>
          <w:szCs w:val="28"/>
        </w:rPr>
        <w:t>Истобинского</w:t>
      </w:r>
      <w:r w:rsidRPr="008675B8">
        <w:rPr>
          <w:spacing w:val="2"/>
          <w:sz w:val="28"/>
          <w:szCs w:val="28"/>
        </w:rPr>
        <w:t xml:space="preserve"> сельского поселения в информационно-телекоммуникационной сети Интернет </w:t>
      </w:r>
    </w:p>
    <w:p w:rsidR="008675B8" w:rsidRPr="008675B8" w:rsidRDefault="008675B8" w:rsidP="00DD7B3F">
      <w:pPr>
        <w:pStyle w:val="formattexttoplevel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8675B8" w:rsidRPr="008675B8" w:rsidRDefault="008675B8" w:rsidP="00DD7B3F">
      <w:pPr>
        <w:pStyle w:val="formattext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8675B8">
        <w:rPr>
          <w:b/>
          <w:spacing w:val="2"/>
          <w:sz w:val="28"/>
          <w:szCs w:val="28"/>
        </w:rPr>
        <w:t>4.2 Проект отчетных показателей на 2020 и 2021 годы.</w:t>
      </w:r>
    </w:p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63"/>
      </w:tblGrid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675B8">
              <w:rPr>
                <w:b/>
                <w:sz w:val="28"/>
                <w:szCs w:val="28"/>
              </w:rPr>
              <w:t>2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80% 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80% 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80% 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23587">
              <w:rPr>
                <w:sz w:val="28"/>
                <w:szCs w:val="28"/>
              </w:rPr>
              <w:t>Истобинского</w:t>
            </w:r>
            <w:r w:rsidRPr="008675B8">
              <w:rPr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80% 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 xml:space="preserve">Не менее 80% </w:t>
            </w:r>
          </w:p>
        </w:tc>
      </w:tr>
      <w:tr w:rsidR="008675B8" w:rsidRPr="008675B8" w:rsidTr="008675B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5B8" w:rsidRPr="008675B8" w:rsidRDefault="008675B8" w:rsidP="00DD7B3F">
            <w:pPr>
              <w:pStyle w:val="formattext"/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8675B8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8675B8" w:rsidRPr="008675B8" w:rsidRDefault="008675B8" w:rsidP="00DD7B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2AA5" w:rsidRPr="008675B8" w:rsidRDefault="00552AA5" w:rsidP="00DD7B3F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sectPr w:rsidR="00552AA5" w:rsidRPr="008675B8" w:rsidSect="00223587">
      <w:pgSz w:w="11906" w:h="16838"/>
      <w:pgMar w:top="1134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6" w:rsidRDefault="00C70B76" w:rsidP="00332D02">
      <w:r>
        <w:separator/>
      </w:r>
    </w:p>
  </w:endnote>
  <w:endnote w:type="continuationSeparator" w:id="0">
    <w:p w:rsidR="00C70B76" w:rsidRDefault="00C70B76" w:rsidP="0033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6" w:rsidRDefault="00C70B76" w:rsidP="00332D02">
      <w:r>
        <w:separator/>
      </w:r>
    </w:p>
  </w:footnote>
  <w:footnote w:type="continuationSeparator" w:id="0">
    <w:p w:rsidR="00C70B76" w:rsidRDefault="00C70B76" w:rsidP="0033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776"/>
    <w:multiLevelType w:val="multilevel"/>
    <w:tmpl w:val="22E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22B8A"/>
    <w:multiLevelType w:val="multilevel"/>
    <w:tmpl w:val="265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001F"/>
    <w:multiLevelType w:val="multilevel"/>
    <w:tmpl w:val="C7C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94773"/>
    <w:multiLevelType w:val="multilevel"/>
    <w:tmpl w:val="82B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641BE"/>
    <w:multiLevelType w:val="multilevel"/>
    <w:tmpl w:val="B68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444E9"/>
    <w:multiLevelType w:val="multilevel"/>
    <w:tmpl w:val="A76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803EB"/>
    <w:multiLevelType w:val="hybridMultilevel"/>
    <w:tmpl w:val="D324CB74"/>
    <w:lvl w:ilvl="0" w:tplc="A240F8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467F"/>
    <w:multiLevelType w:val="hybridMultilevel"/>
    <w:tmpl w:val="92B8FFFA"/>
    <w:lvl w:ilvl="0" w:tplc="A240F8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723B"/>
    <w:multiLevelType w:val="hybridMultilevel"/>
    <w:tmpl w:val="50E4D3B0"/>
    <w:lvl w:ilvl="0" w:tplc="B5D2EF28">
      <w:start w:val="1"/>
      <w:numFmt w:val="decimal"/>
      <w:lvlText w:val="%1."/>
      <w:lvlJc w:val="left"/>
      <w:pPr>
        <w:ind w:left="170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07885"/>
    <w:multiLevelType w:val="hybridMultilevel"/>
    <w:tmpl w:val="A0CC379A"/>
    <w:lvl w:ilvl="0" w:tplc="CCB01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C5971"/>
    <w:multiLevelType w:val="hybridMultilevel"/>
    <w:tmpl w:val="FF3C3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B1B4F"/>
    <w:multiLevelType w:val="hybridMultilevel"/>
    <w:tmpl w:val="B6AA0CAC"/>
    <w:lvl w:ilvl="0" w:tplc="A240F8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A3DD2"/>
    <w:multiLevelType w:val="multilevel"/>
    <w:tmpl w:val="C7BC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0066134"/>
    <w:multiLevelType w:val="hybridMultilevel"/>
    <w:tmpl w:val="8D8E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D46"/>
    <w:multiLevelType w:val="hybridMultilevel"/>
    <w:tmpl w:val="E992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572E6"/>
    <w:multiLevelType w:val="hybridMultilevel"/>
    <w:tmpl w:val="83B06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E0"/>
    <w:rsid w:val="00087973"/>
    <w:rsid w:val="0009508A"/>
    <w:rsid w:val="000C5A2E"/>
    <w:rsid w:val="000E547B"/>
    <w:rsid w:val="00223587"/>
    <w:rsid w:val="00226B6B"/>
    <w:rsid w:val="00270281"/>
    <w:rsid w:val="002C3C2C"/>
    <w:rsid w:val="00332D02"/>
    <w:rsid w:val="00340C7F"/>
    <w:rsid w:val="003C0336"/>
    <w:rsid w:val="004024E0"/>
    <w:rsid w:val="00412630"/>
    <w:rsid w:val="00420C00"/>
    <w:rsid w:val="00446A89"/>
    <w:rsid w:val="00552AA5"/>
    <w:rsid w:val="005732B5"/>
    <w:rsid w:val="005F6BCD"/>
    <w:rsid w:val="00653B97"/>
    <w:rsid w:val="00704BF6"/>
    <w:rsid w:val="00744A86"/>
    <w:rsid w:val="00750C00"/>
    <w:rsid w:val="00762C2A"/>
    <w:rsid w:val="007E1BD7"/>
    <w:rsid w:val="008675B8"/>
    <w:rsid w:val="00876762"/>
    <w:rsid w:val="00A15B85"/>
    <w:rsid w:val="00A40F22"/>
    <w:rsid w:val="00B268C6"/>
    <w:rsid w:val="00B2712A"/>
    <w:rsid w:val="00B9580F"/>
    <w:rsid w:val="00BD5063"/>
    <w:rsid w:val="00C06755"/>
    <w:rsid w:val="00C70B76"/>
    <w:rsid w:val="00CB52CC"/>
    <w:rsid w:val="00D03DBA"/>
    <w:rsid w:val="00D704A7"/>
    <w:rsid w:val="00DD7B3F"/>
    <w:rsid w:val="00E11694"/>
    <w:rsid w:val="00E304AA"/>
    <w:rsid w:val="00E93566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09E0-82DC-4F6C-A2FF-38CA6B1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024E0"/>
    <w:pPr>
      <w:spacing w:after="0" w:line="240" w:lineRule="auto"/>
      <w:ind w:firstLine="567"/>
      <w:jc w:val="both"/>
    </w:pPr>
    <w:rPr>
      <w:rFonts w:ascii="Arial" w:eastAsia="Times New Roman" w:hAnsi="Arial"/>
      <w:sz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024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24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24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24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02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24E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24E0"/>
    <w:rPr>
      <w:rFonts w:ascii="Arial" w:eastAsia="Times New Roman" w:hAnsi="Arial" w:cs="Arial"/>
      <w:b/>
      <w:bCs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24E0"/>
    <w:rPr>
      <w:rFonts w:ascii="Arial" w:eastAsia="Times New Roman" w:hAnsi="Arial"/>
      <w:b/>
      <w:bCs/>
      <w:sz w:val="26"/>
      <w:szCs w:val="28"/>
      <w:lang w:eastAsia="ru-RU"/>
    </w:rPr>
  </w:style>
  <w:style w:type="paragraph" w:styleId="a3">
    <w:name w:val="Normal (Web)"/>
    <w:basedOn w:val="a"/>
    <w:unhideWhenUsed/>
    <w:rsid w:val="004024E0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024E0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024E0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msonormal0">
    <w:name w:val="msonormal"/>
    <w:rsid w:val="004024E0"/>
  </w:style>
  <w:style w:type="character" w:styleId="a6">
    <w:name w:val="Hyperlink"/>
    <w:basedOn w:val="a0"/>
    <w:rsid w:val="004024E0"/>
    <w:rPr>
      <w:color w:val="0000FF"/>
      <w:u w:val="none"/>
    </w:rPr>
  </w:style>
  <w:style w:type="character" w:customStyle="1" w:styleId="apple-converted-space">
    <w:name w:val="apple-converted-space"/>
    <w:rsid w:val="004024E0"/>
  </w:style>
  <w:style w:type="character" w:styleId="a7">
    <w:name w:val="Strong"/>
    <w:uiPriority w:val="22"/>
    <w:qFormat/>
    <w:rsid w:val="004024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4E0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4024E0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4E0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4024E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contact-emailto">
    <w:name w:val="contact-emailto"/>
    <w:rsid w:val="004024E0"/>
  </w:style>
  <w:style w:type="paragraph" w:styleId="a8">
    <w:name w:val="No Spacing"/>
    <w:uiPriority w:val="1"/>
    <w:qFormat/>
    <w:rsid w:val="004024E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TML">
    <w:name w:val="HTML Variable"/>
    <w:aliases w:val="!Ссылки в документе"/>
    <w:basedOn w:val="a0"/>
    <w:rsid w:val="004024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024E0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024E0"/>
    <w:rPr>
      <w:rFonts w:ascii="Courier" w:eastAsia="Times New Roman" w:hAnsi="Courier"/>
      <w:sz w:val="22"/>
      <w:szCs w:val="20"/>
      <w:lang w:eastAsia="ru-RU"/>
    </w:rPr>
  </w:style>
  <w:style w:type="paragraph" w:customStyle="1" w:styleId="Title">
    <w:name w:val="Title!Название НПА"/>
    <w:basedOn w:val="a"/>
    <w:rsid w:val="004024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b">
    <w:name w:val="ПРИЛОЖЕНИЕ"/>
    <w:basedOn w:val="a"/>
    <w:link w:val="ac"/>
    <w:qFormat/>
    <w:rsid w:val="004024E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c">
    <w:name w:val="ПРИЛОЖЕНИЕ Знак"/>
    <w:link w:val="ab"/>
    <w:rsid w:val="004024E0"/>
    <w:rPr>
      <w:rFonts w:ascii="Arial" w:eastAsia="Times New Roman" w:hAnsi="Arial" w:cs="Arial"/>
      <w:sz w:val="24"/>
      <w:lang w:eastAsia="ru-RU"/>
    </w:rPr>
  </w:style>
  <w:style w:type="paragraph" w:styleId="ad">
    <w:name w:val="caption"/>
    <w:aliases w:val="НАЗВАНИЕ"/>
    <w:basedOn w:val="a"/>
    <w:next w:val="a"/>
    <w:qFormat/>
    <w:rsid w:val="004024E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e">
    <w:name w:val="ТАБЛИЦА"/>
    <w:basedOn w:val="a"/>
    <w:link w:val="af"/>
    <w:qFormat/>
    <w:rsid w:val="004024E0"/>
    <w:pPr>
      <w:ind w:firstLine="0"/>
    </w:pPr>
    <w:rPr>
      <w:rFonts w:cs="Arial"/>
    </w:rPr>
  </w:style>
  <w:style w:type="character" w:customStyle="1" w:styleId="af">
    <w:name w:val="ТАБЛИЦА Знак"/>
    <w:link w:val="ae"/>
    <w:rsid w:val="004024E0"/>
    <w:rPr>
      <w:rFonts w:ascii="Arial" w:eastAsia="Times New Roman" w:hAnsi="Arial" w:cs="Arial"/>
      <w:sz w:val="24"/>
      <w:lang w:eastAsia="ru-RU"/>
    </w:rPr>
  </w:style>
  <w:style w:type="table" w:styleId="af0">
    <w:name w:val="Table Grid"/>
    <w:basedOn w:val="a1"/>
    <w:uiPriority w:val="59"/>
    <w:rsid w:val="004024E0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4024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24E0"/>
    <w:rPr>
      <w:rFonts w:ascii="Arial" w:eastAsia="Times New Roman" w:hAnsi="Arial"/>
      <w:sz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024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24E0"/>
    <w:rPr>
      <w:rFonts w:ascii="Arial" w:eastAsia="Times New Roman" w:hAnsi="Arial"/>
      <w:sz w:val="24"/>
      <w:lang w:eastAsia="ru-RU"/>
    </w:rPr>
  </w:style>
  <w:style w:type="paragraph" w:customStyle="1" w:styleId="Application">
    <w:name w:val="Application!Приложение"/>
    <w:rsid w:val="004024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24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24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024E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p10">
    <w:name w:val="p10"/>
    <w:basedOn w:val="a"/>
    <w:rsid w:val="008675B8"/>
    <w:pPr>
      <w:spacing w:before="100" w:beforeAutospacing="1" w:after="100" w:afterAutospacing="1"/>
    </w:pPr>
  </w:style>
  <w:style w:type="paragraph" w:customStyle="1" w:styleId="ConsPlusNormal">
    <w:name w:val="ConsPlusNormal"/>
    <w:rsid w:val="008675B8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8675B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8675B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Абзац списка1"/>
    <w:basedOn w:val="a"/>
    <w:rsid w:val="008675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8675B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5343-C956-498B-8DE5-0D06A953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Татьяна Алексеевна</dc:creator>
  <cp:keywords/>
  <dc:description/>
  <cp:lastModifiedBy>Пользователь</cp:lastModifiedBy>
  <cp:revision>12</cp:revision>
  <cp:lastPrinted>2019-05-21T06:48:00Z</cp:lastPrinted>
  <dcterms:created xsi:type="dcterms:W3CDTF">2019-05-16T12:03:00Z</dcterms:created>
  <dcterms:modified xsi:type="dcterms:W3CDTF">2019-05-21T06:50:00Z</dcterms:modified>
</cp:coreProperties>
</file>