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AE" w:rsidRPr="00E741D1" w:rsidRDefault="006C39AE" w:rsidP="006C39AE">
      <w:pPr>
        <w:pStyle w:val="ae"/>
        <w:ind w:left="1134" w:right="567"/>
        <w:outlineLvl w:val="0"/>
        <w:rPr>
          <w:b w:val="0"/>
          <w:sz w:val="24"/>
        </w:rPr>
      </w:pPr>
      <w:r w:rsidRPr="00E741D1">
        <w:rPr>
          <w:b w:val="0"/>
          <w:sz w:val="24"/>
        </w:rPr>
        <w:t xml:space="preserve">РОССИЙСКАЯ ФЕДЕРАЦИЯ </w:t>
      </w:r>
    </w:p>
    <w:p w:rsidR="006C39AE" w:rsidRPr="00E741D1" w:rsidRDefault="006C39AE" w:rsidP="006C39AE">
      <w:pPr>
        <w:pStyle w:val="ae"/>
        <w:ind w:left="1134" w:right="567"/>
        <w:rPr>
          <w:b w:val="0"/>
          <w:sz w:val="24"/>
        </w:rPr>
      </w:pPr>
      <w:r w:rsidRPr="00E741D1">
        <w:rPr>
          <w:b w:val="0"/>
          <w:sz w:val="24"/>
        </w:rPr>
        <w:t>ОРЛОВСКАЯ ОБЛАСТЬ</w:t>
      </w:r>
    </w:p>
    <w:p w:rsidR="006C39AE" w:rsidRPr="00E741D1" w:rsidRDefault="006C39AE" w:rsidP="006C39AE">
      <w:pPr>
        <w:pStyle w:val="ae"/>
        <w:ind w:left="1134" w:right="567"/>
        <w:rPr>
          <w:b w:val="0"/>
          <w:sz w:val="24"/>
        </w:rPr>
      </w:pPr>
      <w:r w:rsidRPr="00E741D1">
        <w:rPr>
          <w:b w:val="0"/>
          <w:sz w:val="24"/>
        </w:rPr>
        <w:t>ВЕРХОВСКИЙ РАЙОН</w:t>
      </w:r>
    </w:p>
    <w:p w:rsidR="006C39AE" w:rsidRPr="00C779D5" w:rsidRDefault="006C39AE" w:rsidP="006C39AE">
      <w:pPr>
        <w:pStyle w:val="ae"/>
        <w:ind w:left="1134" w:right="567" w:firstLine="567"/>
        <w:rPr>
          <w:sz w:val="24"/>
        </w:rPr>
      </w:pPr>
      <w:r w:rsidRPr="00E741D1">
        <w:rPr>
          <w:b w:val="0"/>
          <w:sz w:val="24"/>
        </w:rPr>
        <w:t>ВЕРХОВСКИЙ ПОСЕЛКОВЫЙ СОВЕТ НАРОДНЫХ ДЕПУТАТОВ</w:t>
      </w:r>
      <w:r w:rsidRPr="00C779D5">
        <w:rPr>
          <w:sz w:val="24"/>
        </w:rPr>
        <w:t xml:space="preserve">  </w:t>
      </w:r>
    </w:p>
    <w:p w:rsidR="00476217" w:rsidRPr="00A95236" w:rsidRDefault="00476217" w:rsidP="0047621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C39AE" w:rsidRPr="00A95236" w:rsidRDefault="006C39AE" w:rsidP="0047621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93DDD" w:rsidRPr="00A95236" w:rsidRDefault="00593DDD" w:rsidP="005B7BAE">
      <w:pPr>
        <w:jc w:val="center"/>
        <w:rPr>
          <w:rFonts w:ascii="Arial" w:hAnsi="Arial" w:cs="Arial"/>
          <w:sz w:val="24"/>
          <w:szCs w:val="24"/>
        </w:rPr>
      </w:pPr>
      <w:r w:rsidRPr="00F95B58">
        <w:rPr>
          <w:rFonts w:ascii="Arial" w:hAnsi="Arial" w:cs="Arial"/>
          <w:sz w:val="24"/>
          <w:szCs w:val="24"/>
        </w:rPr>
        <w:t>РЕШЕНИЕ</w:t>
      </w:r>
    </w:p>
    <w:p w:rsidR="006C39AE" w:rsidRPr="00A95236" w:rsidRDefault="006C39AE" w:rsidP="005B7BAE">
      <w:pPr>
        <w:jc w:val="center"/>
        <w:rPr>
          <w:rFonts w:ascii="Arial" w:hAnsi="Arial" w:cs="Arial"/>
          <w:sz w:val="24"/>
          <w:szCs w:val="24"/>
        </w:rPr>
      </w:pPr>
    </w:p>
    <w:p w:rsidR="00476217" w:rsidRPr="00F95B58" w:rsidRDefault="00271BD9" w:rsidP="00593DDD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  <w:lang w:eastAsia="ru-RU"/>
        </w:rPr>
        <w:t>«</w:t>
      </w:r>
      <w:r w:rsidR="00E1511D">
        <w:rPr>
          <w:rFonts w:eastAsiaTheme="minorEastAsia"/>
          <w:b w:val="0"/>
          <w:bCs w:val="0"/>
          <w:sz w:val="24"/>
          <w:szCs w:val="24"/>
          <w:lang w:eastAsia="ru-RU"/>
        </w:rPr>
        <w:t>30</w:t>
      </w:r>
      <w:r w:rsidR="00876F3D" w:rsidRPr="00E1511D">
        <w:rPr>
          <w:rFonts w:eastAsiaTheme="minorEastAsia"/>
          <w:b w:val="0"/>
          <w:bCs w:val="0"/>
          <w:sz w:val="24"/>
          <w:szCs w:val="24"/>
          <w:lang w:eastAsia="ru-RU"/>
        </w:rPr>
        <w:t>»</w:t>
      </w:r>
      <w:r w:rsidR="001D69EF" w:rsidRPr="00E1511D">
        <w:rPr>
          <w:rFonts w:eastAsiaTheme="minorEastAsia"/>
          <w:b w:val="0"/>
          <w:bCs w:val="0"/>
          <w:sz w:val="24"/>
          <w:szCs w:val="24"/>
          <w:lang w:eastAsia="ru-RU"/>
        </w:rPr>
        <w:t xml:space="preserve"> июля</w:t>
      </w:r>
      <w:r w:rsidR="005B7BAE">
        <w:rPr>
          <w:b w:val="0"/>
          <w:sz w:val="24"/>
          <w:szCs w:val="24"/>
        </w:rPr>
        <w:t xml:space="preserve"> </w:t>
      </w:r>
      <w:r w:rsidR="00B35B3E">
        <w:rPr>
          <w:b w:val="0"/>
          <w:sz w:val="24"/>
          <w:szCs w:val="24"/>
        </w:rPr>
        <w:t>2019</w:t>
      </w:r>
      <w:r w:rsidR="002269D8">
        <w:rPr>
          <w:b w:val="0"/>
          <w:sz w:val="24"/>
          <w:szCs w:val="24"/>
        </w:rPr>
        <w:t xml:space="preserve"> </w:t>
      </w:r>
      <w:r w:rsidR="00876F3D">
        <w:rPr>
          <w:b w:val="0"/>
          <w:sz w:val="24"/>
          <w:szCs w:val="24"/>
        </w:rPr>
        <w:t>года</w:t>
      </w:r>
      <w:r w:rsidR="002269D8" w:rsidRPr="00876F3D">
        <w:rPr>
          <w:b w:val="0"/>
          <w:sz w:val="24"/>
          <w:szCs w:val="24"/>
        </w:rPr>
        <w:t xml:space="preserve"> </w:t>
      </w:r>
      <w:r w:rsidR="00C4594E" w:rsidRPr="00876F3D">
        <w:rPr>
          <w:b w:val="0"/>
          <w:sz w:val="24"/>
          <w:szCs w:val="24"/>
        </w:rPr>
        <w:t xml:space="preserve">№ </w:t>
      </w:r>
      <w:r w:rsidR="007728AE" w:rsidRPr="007728AE">
        <w:rPr>
          <w:b w:val="0"/>
          <w:sz w:val="24"/>
          <w:szCs w:val="24"/>
        </w:rPr>
        <w:t>33</w:t>
      </w:r>
      <w:r w:rsidR="007D22CA" w:rsidRPr="007728AE">
        <w:rPr>
          <w:b w:val="0"/>
          <w:sz w:val="24"/>
          <w:szCs w:val="24"/>
        </w:rPr>
        <w:t>/</w:t>
      </w:r>
      <w:r w:rsidR="00E1511D">
        <w:rPr>
          <w:b w:val="0"/>
          <w:sz w:val="24"/>
          <w:szCs w:val="24"/>
        </w:rPr>
        <w:t>4</w:t>
      </w:r>
      <w:r w:rsidR="00045EBE">
        <w:rPr>
          <w:b w:val="0"/>
          <w:sz w:val="24"/>
          <w:szCs w:val="24"/>
        </w:rPr>
        <w:t xml:space="preserve"> </w:t>
      </w:r>
      <w:r w:rsidR="00476217" w:rsidRPr="00F95B58">
        <w:rPr>
          <w:b w:val="0"/>
          <w:sz w:val="24"/>
          <w:szCs w:val="24"/>
        </w:rPr>
        <w:t xml:space="preserve">  </w:t>
      </w:r>
      <w:r w:rsidR="000B14AF" w:rsidRPr="00F95B58">
        <w:rPr>
          <w:b w:val="0"/>
          <w:sz w:val="24"/>
          <w:szCs w:val="24"/>
        </w:rPr>
        <w:t xml:space="preserve">                  </w:t>
      </w:r>
      <w:r w:rsidR="00A06D4E">
        <w:rPr>
          <w:b w:val="0"/>
          <w:sz w:val="24"/>
          <w:szCs w:val="24"/>
        </w:rPr>
        <w:t xml:space="preserve">        </w:t>
      </w:r>
      <w:r w:rsidR="00C7718A" w:rsidRPr="00F95B58">
        <w:rPr>
          <w:b w:val="0"/>
          <w:sz w:val="24"/>
          <w:szCs w:val="24"/>
        </w:rPr>
        <w:t xml:space="preserve"> </w:t>
      </w:r>
      <w:r w:rsidR="005B7BAE">
        <w:rPr>
          <w:b w:val="0"/>
          <w:sz w:val="24"/>
          <w:szCs w:val="24"/>
        </w:rPr>
        <w:t xml:space="preserve">   </w:t>
      </w:r>
      <w:r w:rsidR="00C366F5" w:rsidRPr="00F95B58">
        <w:rPr>
          <w:b w:val="0"/>
          <w:sz w:val="24"/>
          <w:szCs w:val="24"/>
        </w:rPr>
        <w:t xml:space="preserve">  </w:t>
      </w:r>
      <w:r w:rsidR="009A4B73">
        <w:rPr>
          <w:b w:val="0"/>
          <w:sz w:val="24"/>
          <w:szCs w:val="24"/>
        </w:rPr>
        <w:t xml:space="preserve">     </w:t>
      </w:r>
      <w:r w:rsidR="006D3A1C">
        <w:rPr>
          <w:b w:val="0"/>
          <w:sz w:val="24"/>
          <w:szCs w:val="24"/>
        </w:rPr>
        <w:t xml:space="preserve">         </w:t>
      </w:r>
      <w:r w:rsidR="00130D9A" w:rsidRPr="00F95B58">
        <w:rPr>
          <w:b w:val="0"/>
          <w:sz w:val="24"/>
          <w:szCs w:val="24"/>
        </w:rPr>
        <w:t xml:space="preserve"> </w:t>
      </w:r>
      <w:r w:rsidR="008A2203">
        <w:rPr>
          <w:b w:val="0"/>
          <w:sz w:val="24"/>
          <w:szCs w:val="24"/>
        </w:rPr>
        <w:t xml:space="preserve"> </w:t>
      </w:r>
      <w:r w:rsidR="00130D9A" w:rsidRPr="00F95B58">
        <w:rPr>
          <w:b w:val="0"/>
          <w:sz w:val="24"/>
          <w:szCs w:val="24"/>
        </w:rPr>
        <w:t xml:space="preserve"> </w:t>
      </w:r>
      <w:r w:rsidR="00D347E4" w:rsidRPr="00F95B58">
        <w:rPr>
          <w:b w:val="0"/>
          <w:sz w:val="24"/>
          <w:szCs w:val="24"/>
        </w:rPr>
        <w:t xml:space="preserve"> </w:t>
      </w:r>
      <w:r w:rsidR="007D22CA">
        <w:rPr>
          <w:b w:val="0"/>
          <w:sz w:val="24"/>
          <w:szCs w:val="24"/>
        </w:rPr>
        <w:t xml:space="preserve"> </w:t>
      </w:r>
      <w:r w:rsidR="007728AE">
        <w:rPr>
          <w:b w:val="0"/>
          <w:sz w:val="24"/>
          <w:szCs w:val="24"/>
        </w:rPr>
        <w:t xml:space="preserve"> </w:t>
      </w:r>
      <w:r w:rsidR="001D69EF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</w:t>
      </w:r>
      <w:r w:rsidR="00876F3D">
        <w:rPr>
          <w:b w:val="0"/>
          <w:sz w:val="24"/>
          <w:szCs w:val="24"/>
        </w:rPr>
        <w:t xml:space="preserve"> </w:t>
      </w:r>
      <w:r w:rsidR="00C4594E">
        <w:rPr>
          <w:b w:val="0"/>
          <w:sz w:val="24"/>
          <w:szCs w:val="24"/>
        </w:rPr>
        <w:t xml:space="preserve">Принято на </w:t>
      </w:r>
      <w:r w:rsidR="007728AE" w:rsidRPr="007728AE">
        <w:rPr>
          <w:b w:val="0"/>
          <w:sz w:val="24"/>
          <w:szCs w:val="24"/>
        </w:rPr>
        <w:t>33</w:t>
      </w:r>
      <w:r w:rsidR="00476217" w:rsidRPr="00F95B58">
        <w:rPr>
          <w:b w:val="0"/>
          <w:sz w:val="24"/>
          <w:szCs w:val="24"/>
        </w:rPr>
        <w:t xml:space="preserve"> заседании </w:t>
      </w:r>
    </w:p>
    <w:p w:rsidR="00476217" w:rsidRPr="00F95B58" w:rsidRDefault="00476217" w:rsidP="00593DDD">
      <w:pPr>
        <w:pStyle w:val="ConsTitle"/>
        <w:widowControl/>
        <w:ind w:right="0"/>
        <w:rPr>
          <w:b w:val="0"/>
          <w:sz w:val="24"/>
          <w:szCs w:val="24"/>
        </w:rPr>
      </w:pPr>
      <w:r w:rsidRPr="00F95B58">
        <w:rPr>
          <w:b w:val="0"/>
          <w:sz w:val="24"/>
          <w:szCs w:val="24"/>
        </w:rPr>
        <w:t xml:space="preserve">п. Верховье                                                                 </w:t>
      </w:r>
      <w:r w:rsidR="00C7718A" w:rsidRPr="00F95B58">
        <w:rPr>
          <w:b w:val="0"/>
          <w:sz w:val="24"/>
          <w:szCs w:val="24"/>
        </w:rPr>
        <w:t xml:space="preserve">    </w:t>
      </w:r>
      <w:r w:rsidR="00C366F5" w:rsidRPr="00F95B58">
        <w:rPr>
          <w:b w:val="0"/>
          <w:sz w:val="24"/>
          <w:szCs w:val="24"/>
        </w:rPr>
        <w:t xml:space="preserve">      </w:t>
      </w:r>
      <w:r w:rsidR="00C7718A" w:rsidRPr="00F95B58">
        <w:rPr>
          <w:b w:val="0"/>
          <w:sz w:val="24"/>
          <w:szCs w:val="24"/>
        </w:rPr>
        <w:t xml:space="preserve">  </w:t>
      </w:r>
      <w:r w:rsidR="00876F3D">
        <w:rPr>
          <w:b w:val="0"/>
          <w:sz w:val="24"/>
          <w:szCs w:val="24"/>
        </w:rPr>
        <w:t xml:space="preserve">   </w:t>
      </w:r>
      <w:r w:rsidR="006D3A1C">
        <w:rPr>
          <w:b w:val="0"/>
          <w:sz w:val="24"/>
          <w:szCs w:val="24"/>
        </w:rPr>
        <w:t xml:space="preserve">        </w:t>
      </w:r>
      <w:r w:rsidR="00876F3D">
        <w:rPr>
          <w:b w:val="0"/>
          <w:sz w:val="24"/>
          <w:szCs w:val="24"/>
        </w:rPr>
        <w:t xml:space="preserve">  </w:t>
      </w:r>
      <w:r w:rsidRPr="00F95B58">
        <w:rPr>
          <w:b w:val="0"/>
          <w:sz w:val="24"/>
          <w:szCs w:val="24"/>
        </w:rPr>
        <w:t xml:space="preserve">Верховского </w:t>
      </w:r>
      <w:proofErr w:type="gramStart"/>
      <w:r w:rsidRPr="00F95B58">
        <w:rPr>
          <w:b w:val="0"/>
          <w:sz w:val="24"/>
          <w:szCs w:val="24"/>
        </w:rPr>
        <w:t>поселкового</w:t>
      </w:r>
      <w:proofErr w:type="gramEnd"/>
      <w:r w:rsidRPr="00F95B58">
        <w:rPr>
          <w:b w:val="0"/>
          <w:sz w:val="24"/>
          <w:szCs w:val="24"/>
        </w:rPr>
        <w:t xml:space="preserve">                               </w:t>
      </w:r>
    </w:p>
    <w:p w:rsidR="00593DDD" w:rsidRPr="00F95B58" w:rsidRDefault="00476217" w:rsidP="00593DDD">
      <w:pPr>
        <w:pStyle w:val="ConsTitle"/>
        <w:widowControl/>
        <w:ind w:right="0"/>
        <w:rPr>
          <w:b w:val="0"/>
          <w:sz w:val="24"/>
          <w:szCs w:val="24"/>
        </w:rPr>
      </w:pPr>
      <w:r w:rsidRPr="00F95B58">
        <w:rPr>
          <w:b w:val="0"/>
          <w:sz w:val="24"/>
          <w:szCs w:val="24"/>
        </w:rPr>
        <w:t xml:space="preserve">                                                                               </w:t>
      </w:r>
      <w:r w:rsidR="00C7718A" w:rsidRPr="00F95B58">
        <w:rPr>
          <w:b w:val="0"/>
          <w:sz w:val="24"/>
          <w:szCs w:val="24"/>
        </w:rPr>
        <w:t xml:space="preserve">      </w:t>
      </w:r>
      <w:r w:rsidR="00C366F5" w:rsidRPr="00F95B58">
        <w:rPr>
          <w:b w:val="0"/>
          <w:sz w:val="24"/>
          <w:szCs w:val="24"/>
        </w:rPr>
        <w:t xml:space="preserve">    </w:t>
      </w:r>
      <w:r w:rsidR="00130D9A" w:rsidRPr="00F95B58">
        <w:rPr>
          <w:b w:val="0"/>
          <w:sz w:val="24"/>
          <w:szCs w:val="24"/>
        </w:rPr>
        <w:t xml:space="preserve">   </w:t>
      </w:r>
      <w:r w:rsidR="00876F3D">
        <w:rPr>
          <w:b w:val="0"/>
          <w:sz w:val="24"/>
          <w:szCs w:val="24"/>
        </w:rPr>
        <w:t xml:space="preserve"> </w:t>
      </w:r>
      <w:r w:rsidR="006D3A1C">
        <w:rPr>
          <w:b w:val="0"/>
          <w:sz w:val="24"/>
          <w:szCs w:val="24"/>
        </w:rPr>
        <w:t xml:space="preserve">         </w:t>
      </w:r>
      <w:r w:rsidR="00876F3D">
        <w:rPr>
          <w:b w:val="0"/>
          <w:sz w:val="24"/>
          <w:szCs w:val="24"/>
        </w:rPr>
        <w:t xml:space="preserve">   </w:t>
      </w:r>
      <w:r w:rsidRPr="00F95B58">
        <w:rPr>
          <w:b w:val="0"/>
          <w:sz w:val="24"/>
          <w:szCs w:val="24"/>
        </w:rPr>
        <w:t>Совета народных депутатов</w:t>
      </w:r>
      <w:r w:rsidR="00593DDD" w:rsidRPr="00F95B58">
        <w:rPr>
          <w:b w:val="0"/>
          <w:sz w:val="24"/>
          <w:szCs w:val="24"/>
        </w:rPr>
        <w:t xml:space="preserve">                                                                                           </w:t>
      </w:r>
    </w:p>
    <w:p w:rsidR="006D3A1C" w:rsidRPr="00A95236" w:rsidRDefault="006D3A1C" w:rsidP="006D3A1C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39AE" w:rsidRPr="00A95236" w:rsidRDefault="006C39AE" w:rsidP="006D3A1C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3A1C" w:rsidRDefault="006D3A1C" w:rsidP="006D3A1C">
      <w:pPr>
        <w:pStyle w:val="aa"/>
        <w:widowControl w:val="0"/>
        <w:tabs>
          <w:tab w:val="left" w:pos="3210"/>
        </w:tabs>
        <w:jc w:val="center"/>
        <w:rPr>
          <w:rFonts w:ascii="Arial" w:hAnsi="Arial"/>
          <w:sz w:val="24"/>
          <w:szCs w:val="28"/>
          <w:lang w:eastAsia="ru-RU"/>
        </w:rPr>
      </w:pPr>
      <w:r w:rsidRPr="00E01B6F">
        <w:rPr>
          <w:rFonts w:ascii="Arial" w:hAnsi="Arial"/>
          <w:sz w:val="24"/>
          <w:szCs w:val="28"/>
        </w:rPr>
        <w:t>Об утверждении Положения о порядке</w:t>
      </w:r>
      <w:r>
        <w:rPr>
          <w:rFonts w:ascii="Arial" w:hAnsi="Arial"/>
          <w:sz w:val="24"/>
          <w:szCs w:val="28"/>
        </w:rPr>
        <w:t xml:space="preserve"> </w:t>
      </w:r>
      <w:r w:rsidRPr="00E01B6F">
        <w:rPr>
          <w:rFonts w:ascii="Arial" w:hAnsi="Arial"/>
          <w:sz w:val="24"/>
          <w:szCs w:val="28"/>
          <w:lang w:eastAsia="ru-RU"/>
        </w:rPr>
        <w:t xml:space="preserve">управления </w:t>
      </w:r>
    </w:p>
    <w:p w:rsidR="006D3A1C" w:rsidRDefault="006D3A1C" w:rsidP="006D3A1C">
      <w:pPr>
        <w:pStyle w:val="aa"/>
        <w:widowControl w:val="0"/>
        <w:tabs>
          <w:tab w:val="left" w:pos="3210"/>
        </w:tabs>
        <w:jc w:val="center"/>
        <w:rPr>
          <w:rFonts w:ascii="Arial" w:hAnsi="Arial"/>
          <w:sz w:val="24"/>
          <w:szCs w:val="28"/>
          <w:lang w:eastAsia="ru-RU"/>
        </w:rPr>
      </w:pPr>
      <w:r w:rsidRPr="00E01B6F">
        <w:rPr>
          <w:rFonts w:ascii="Arial" w:hAnsi="Arial"/>
          <w:sz w:val="24"/>
          <w:szCs w:val="28"/>
          <w:lang w:eastAsia="ru-RU"/>
        </w:rPr>
        <w:t>и распоряжения имуществом,</w:t>
      </w:r>
      <w:r>
        <w:rPr>
          <w:rFonts w:ascii="Arial" w:hAnsi="Arial"/>
          <w:sz w:val="24"/>
          <w:szCs w:val="28"/>
          <w:lang w:eastAsia="ru-RU"/>
        </w:rPr>
        <w:t xml:space="preserve"> </w:t>
      </w:r>
      <w:r w:rsidRPr="00E01B6F">
        <w:rPr>
          <w:rFonts w:ascii="Arial" w:hAnsi="Arial"/>
          <w:sz w:val="24"/>
          <w:szCs w:val="28"/>
          <w:lang w:eastAsia="ru-RU"/>
        </w:rPr>
        <w:t>находящимся в муниципальной собственности</w:t>
      </w:r>
      <w:r>
        <w:rPr>
          <w:rFonts w:ascii="Arial" w:hAnsi="Arial"/>
          <w:sz w:val="24"/>
          <w:szCs w:val="28"/>
          <w:lang w:eastAsia="ru-RU"/>
        </w:rPr>
        <w:t xml:space="preserve"> </w:t>
      </w:r>
    </w:p>
    <w:p w:rsidR="006D3A1C" w:rsidRDefault="006D3A1C" w:rsidP="006D3A1C">
      <w:pPr>
        <w:pStyle w:val="aa"/>
        <w:widowControl w:val="0"/>
        <w:tabs>
          <w:tab w:val="left" w:pos="3210"/>
        </w:tabs>
        <w:jc w:val="center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  <w:lang w:eastAsia="ru-RU"/>
        </w:rPr>
        <w:t xml:space="preserve">городского поселения Верховье </w:t>
      </w:r>
      <w:r w:rsidRPr="00E01B6F">
        <w:rPr>
          <w:rFonts w:ascii="Arial" w:hAnsi="Arial"/>
          <w:sz w:val="24"/>
          <w:szCs w:val="28"/>
        </w:rPr>
        <w:t>Верховского района Орловской области</w:t>
      </w:r>
    </w:p>
    <w:p w:rsidR="006D3A1C" w:rsidRPr="00A95236" w:rsidRDefault="006D3A1C" w:rsidP="006D3A1C">
      <w:pPr>
        <w:pStyle w:val="aa"/>
        <w:widowControl w:val="0"/>
        <w:tabs>
          <w:tab w:val="left" w:pos="3210"/>
        </w:tabs>
        <w:jc w:val="both"/>
        <w:rPr>
          <w:rFonts w:ascii="Arial" w:hAnsi="Arial"/>
          <w:sz w:val="24"/>
          <w:szCs w:val="28"/>
        </w:rPr>
      </w:pPr>
    </w:p>
    <w:p w:rsidR="006C39AE" w:rsidRPr="00A95236" w:rsidRDefault="006C39AE" w:rsidP="006D3A1C">
      <w:pPr>
        <w:pStyle w:val="aa"/>
        <w:widowControl w:val="0"/>
        <w:tabs>
          <w:tab w:val="left" w:pos="3210"/>
        </w:tabs>
        <w:jc w:val="both"/>
        <w:rPr>
          <w:rFonts w:ascii="Arial" w:hAnsi="Arial"/>
          <w:sz w:val="24"/>
          <w:szCs w:val="28"/>
        </w:rPr>
      </w:pPr>
    </w:p>
    <w:p w:rsidR="006D3A1C" w:rsidRPr="00B7302E" w:rsidRDefault="006D3A1C" w:rsidP="006D3A1C">
      <w:pPr>
        <w:widowControl w:val="0"/>
        <w:suppressAutoHyphens/>
        <w:autoSpaceDE w:val="0"/>
        <w:spacing w:after="0" w:line="240" w:lineRule="auto"/>
        <w:ind w:firstLine="738"/>
        <w:jc w:val="both"/>
        <w:rPr>
          <w:rFonts w:ascii="Arial" w:hAnsi="Arial" w:cs="Arial"/>
          <w:sz w:val="24"/>
          <w:szCs w:val="24"/>
        </w:rPr>
      </w:pPr>
      <w:r w:rsidRPr="00E01B6F">
        <w:rPr>
          <w:rFonts w:ascii="Arial" w:hAnsi="Arial"/>
          <w:bCs/>
          <w:sz w:val="24"/>
          <w:szCs w:val="28"/>
        </w:rPr>
        <w:t xml:space="preserve">В соответствии с Гражданским </w:t>
      </w:r>
      <w:hyperlink r:id="rId4" w:history="1">
        <w:r w:rsidRPr="00E01B6F">
          <w:rPr>
            <w:rFonts w:ascii="Arial" w:hAnsi="Arial"/>
            <w:bCs/>
            <w:sz w:val="24"/>
            <w:szCs w:val="28"/>
          </w:rPr>
          <w:t>кодексом</w:t>
        </w:r>
      </w:hyperlink>
      <w:r w:rsidRPr="00E01B6F">
        <w:rPr>
          <w:rFonts w:ascii="Arial" w:hAnsi="Arial"/>
          <w:bCs/>
          <w:sz w:val="24"/>
          <w:szCs w:val="28"/>
        </w:rPr>
        <w:t xml:space="preserve"> Российской Федерации, Федеральным </w:t>
      </w:r>
      <w:hyperlink r:id="rId5" w:history="1">
        <w:r w:rsidRPr="00E01B6F">
          <w:rPr>
            <w:rFonts w:ascii="Arial" w:hAnsi="Arial"/>
            <w:bCs/>
            <w:sz w:val="24"/>
            <w:szCs w:val="28"/>
          </w:rPr>
          <w:t>законом</w:t>
        </w:r>
      </w:hyperlink>
      <w:r w:rsidRPr="00E01B6F">
        <w:rPr>
          <w:rFonts w:ascii="Arial" w:hAnsi="Arial"/>
          <w:bCs/>
          <w:sz w:val="24"/>
          <w:szCs w:val="28"/>
        </w:rPr>
        <w:t xml:space="preserve"> от 6 октября 2003 года № 131-ФЗ «Об общих принципах организации местного </w:t>
      </w:r>
      <w:proofErr w:type="gramStart"/>
      <w:r w:rsidRPr="00E01B6F">
        <w:rPr>
          <w:rFonts w:ascii="Arial" w:hAnsi="Arial"/>
          <w:bCs/>
          <w:sz w:val="24"/>
          <w:szCs w:val="28"/>
        </w:rPr>
        <w:t>самоупр</w:t>
      </w:r>
      <w:r>
        <w:rPr>
          <w:rFonts w:ascii="Arial" w:hAnsi="Arial"/>
          <w:bCs/>
          <w:sz w:val="24"/>
          <w:szCs w:val="28"/>
        </w:rPr>
        <w:t xml:space="preserve">авления в Российской Федерации», </w:t>
      </w:r>
      <w:r w:rsidRPr="00E01B6F">
        <w:rPr>
          <w:rFonts w:ascii="Arial" w:hAnsi="Arial"/>
          <w:bCs/>
          <w:sz w:val="24"/>
          <w:szCs w:val="28"/>
        </w:rPr>
        <w:t xml:space="preserve">Федеральным </w:t>
      </w:r>
      <w:hyperlink r:id="rId6" w:history="1">
        <w:r w:rsidRPr="00E01B6F">
          <w:rPr>
            <w:rFonts w:ascii="Arial" w:hAnsi="Arial"/>
            <w:bCs/>
            <w:sz w:val="24"/>
            <w:szCs w:val="28"/>
          </w:rPr>
          <w:t>законом</w:t>
        </w:r>
      </w:hyperlink>
      <w:r w:rsidRPr="00E01B6F">
        <w:rPr>
          <w:rFonts w:ascii="Arial" w:hAnsi="Arial"/>
          <w:bCs/>
          <w:sz w:val="24"/>
          <w:szCs w:val="28"/>
        </w:rPr>
        <w:t xml:space="preserve"> от 21 декабря 2001 года № 178-ФЗ «О приватизации государственного и муниципального имущества», Федеральным </w:t>
      </w:r>
      <w:hyperlink r:id="rId7" w:history="1">
        <w:r w:rsidRPr="00E01B6F">
          <w:rPr>
            <w:rFonts w:ascii="Arial" w:hAnsi="Arial"/>
            <w:bCs/>
            <w:sz w:val="24"/>
            <w:szCs w:val="28"/>
          </w:rPr>
          <w:t>законом</w:t>
        </w:r>
      </w:hyperlink>
      <w:r w:rsidRPr="00E01B6F">
        <w:rPr>
          <w:rFonts w:ascii="Arial" w:hAnsi="Arial"/>
          <w:bCs/>
          <w:sz w:val="24"/>
          <w:szCs w:val="28"/>
        </w:rPr>
        <w:t xml:space="preserve"> от 26 июля 2006 года № 135-ФЗ «О защите конкуренции», </w:t>
      </w:r>
      <w:r w:rsidRPr="00E01B6F">
        <w:rPr>
          <w:rFonts w:ascii="Arial" w:hAnsi="Arial"/>
          <w:sz w:val="24"/>
          <w:szCs w:val="28"/>
        </w:rPr>
        <w:t xml:space="preserve">Федеральным законом от 14 ноября 2002 года № 161-ФЗ «О государственных и муниципальных унитарных предприятиях», </w:t>
      </w:r>
      <w:r w:rsidRPr="00E01B6F">
        <w:rPr>
          <w:rFonts w:ascii="Arial" w:hAnsi="Arial"/>
          <w:bCs/>
          <w:sz w:val="24"/>
          <w:szCs w:val="28"/>
        </w:rPr>
        <w:t xml:space="preserve">Федеральным </w:t>
      </w:r>
      <w:hyperlink r:id="rId8" w:history="1">
        <w:r w:rsidRPr="00E01B6F">
          <w:rPr>
            <w:rFonts w:ascii="Arial" w:hAnsi="Arial"/>
            <w:bCs/>
            <w:sz w:val="24"/>
            <w:szCs w:val="28"/>
          </w:rPr>
          <w:t>законом</w:t>
        </w:r>
      </w:hyperlink>
      <w:r w:rsidRPr="00E01B6F">
        <w:rPr>
          <w:rFonts w:ascii="Arial" w:hAnsi="Arial"/>
          <w:bCs/>
          <w:sz w:val="24"/>
          <w:szCs w:val="28"/>
        </w:rPr>
        <w:t xml:space="preserve"> от 16 июля 1998 года № 102-ФЗ «Об ипотеке (залоге недвижимости)», </w:t>
      </w:r>
      <w:r w:rsidRPr="00B7302E">
        <w:rPr>
          <w:rFonts w:ascii="Arial" w:hAnsi="Arial" w:cs="Arial"/>
          <w:sz w:val="24"/>
          <w:szCs w:val="24"/>
        </w:rPr>
        <w:t>Уставом поселка Верховье Верховског</w:t>
      </w:r>
      <w:r>
        <w:rPr>
          <w:rFonts w:ascii="Arial" w:hAnsi="Arial" w:cs="Arial"/>
          <w:sz w:val="24"/>
          <w:szCs w:val="24"/>
        </w:rPr>
        <w:t>о района</w:t>
      </w:r>
      <w:proofErr w:type="gramEnd"/>
      <w:r>
        <w:rPr>
          <w:rFonts w:ascii="Arial" w:hAnsi="Arial" w:cs="Arial"/>
          <w:sz w:val="24"/>
          <w:szCs w:val="24"/>
        </w:rPr>
        <w:t xml:space="preserve"> Орловской области,</w:t>
      </w:r>
      <w:r w:rsidRPr="00E01B6F">
        <w:rPr>
          <w:rFonts w:ascii="Arial" w:hAnsi="Arial"/>
          <w:sz w:val="24"/>
          <w:szCs w:val="28"/>
        </w:rPr>
        <w:t xml:space="preserve"> </w:t>
      </w:r>
      <w:r w:rsidRPr="00B7302E">
        <w:rPr>
          <w:rFonts w:ascii="Arial" w:hAnsi="Arial" w:cs="Arial"/>
          <w:sz w:val="24"/>
          <w:szCs w:val="24"/>
        </w:rPr>
        <w:t>Верховский поселковы</w:t>
      </w:r>
      <w:r w:rsidR="00411087">
        <w:rPr>
          <w:rFonts w:ascii="Arial" w:hAnsi="Arial" w:cs="Arial"/>
          <w:sz w:val="24"/>
          <w:szCs w:val="24"/>
        </w:rPr>
        <w:t>й Совет народных депутатов РЕШИЛ</w:t>
      </w:r>
      <w:r w:rsidRPr="00B7302E">
        <w:rPr>
          <w:rFonts w:ascii="Arial" w:hAnsi="Arial" w:cs="Arial"/>
          <w:sz w:val="24"/>
          <w:szCs w:val="24"/>
        </w:rPr>
        <w:t>:</w:t>
      </w:r>
    </w:p>
    <w:p w:rsidR="006D3A1C" w:rsidRPr="00E01B6F" w:rsidRDefault="006D3A1C" w:rsidP="006D3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6D3A1C" w:rsidRPr="00E01B6F" w:rsidRDefault="006D3A1C" w:rsidP="006D3A1C">
      <w:pPr>
        <w:pStyle w:val="aa"/>
        <w:widowControl w:val="0"/>
        <w:tabs>
          <w:tab w:val="left" w:pos="3210"/>
        </w:tabs>
        <w:ind w:firstLine="709"/>
        <w:jc w:val="both"/>
        <w:rPr>
          <w:rFonts w:ascii="Arial" w:hAnsi="Arial"/>
          <w:sz w:val="24"/>
          <w:szCs w:val="28"/>
          <w:lang w:eastAsia="ru-RU"/>
        </w:rPr>
      </w:pPr>
      <w:r w:rsidRPr="00E01B6F">
        <w:rPr>
          <w:rFonts w:ascii="Arial" w:hAnsi="Arial"/>
          <w:sz w:val="24"/>
          <w:szCs w:val="28"/>
        </w:rPr>
        <w:t xml:space="preserve">1. Утвердить </w:t>
      </w:r>
      <w:r>
        <w:rPr>
          <w:rFonts w:ascii="Arial" w:hAnsi="Arial"/>
          <w:sz w:val="24"/>
          <w:szCs w:val="28"/>
        </w:rPr>
        <w:t>Положение</w:t>
      </w:r>
      <w:r w:rsidRPr="00E01B6F">
        <w:rPr>
          <w:rFonts w:ascii="Arial" w:hAnsi="Arial"/>
          <w:sz w:val="24"/>
          <w:szCs w:val="28"/>
        </w:rPr>
        <w:t xml:space="preserve"> о порядке</w:t>
      </w:r>
      <w:r>
        <w:rPr>
          <w:rFonts w:ascii="Arial" w:hAnsi="Arial"/>
          <w:sz w:val="24"/>
          <w:szCs w:val="28"/>
        </w:rPr>
        <w:t xml:space="preserve"> </w:t>
      </w:r>
      <w:r w:rsidRPr="00E01B6F">
        <w:rPr>
          <w:rFonts w:ascii="Arial" w:hAnsi="Arial"/>
          <w:sz w:val="24"/>
          <w:szCs w:val="28"/>
          <w:lang w:eastAsia="ru-RU"/>
        </w:rPr>
        <w:t>управления и распоряжения имуществом,</w:t>
      </w:r>
      <w:r>
        <w:rPr>
          <w:rFonts w:ascii="Arial" w:hAnsi="Arial"/>
          <w:sz w:val="24"/>
          <w:szCs w:val="28"/>
          <w:lang w:eastAsia="ru-RU"/>
        </w:rPr>
        <w:t xml:space="preserve"> </w:t>
      </w:r>
      <w:r w:rsidRPr="00E01B6F">
        <w:rPr>
          <w:rFonts w:ascii="Arial" w:hAnsi="Arial"/>
          <w:sz w:val="24"/>
          <w:szCs w:val="28"/>
          <w:lang w:eastAsia="ru-RU"/>
        </w:rPr>
        <w:t>находящимся в муниципальной собственности</w:t>
      </w:r>
      <w:r>
        <w:rPr>
          <w:rFonts w:ascii="Arial" w:hAnsi="Arial"/>
          <w:sz w:val="24"/>
          <w:szCs w:val="28"/>
          <w:lang w:eastAsia="ru-RU"/>
        </w:rPr>
        <w:t xml:space="preserve"> городского поселения Верховье </w:t>
      </w:r>
      <w:r w:rsidRPr="00E01B6F">
        <w:rPr>
          <w:rFonts w:ascii="Arial" w:hAnsi="Arial"/>
          <w:sz w:val="24"/>
          <w:szCs w:val="28"/>
        </w:rPr>
        <w:t>Верховского района Орловской области</w:t>
      </w:r>
      <w:r w:rsidR="00411087">
        <w:rPr>
          <w:rFonts w:ascii="Arial" w:hAnsi="Arial"/>
          <w:sz w:val="24"/>
          <w:szCs w:val="28"/>
        </w:rPr>
        <w:t xml:space="preserve"> </w:t>
      </w:r>
      <w:r w:rsidR="00411087" w:rsidRPr="00E01B6F">
        <w:rPr>
          <w:rFonts w:ascii="Arial" w:hAnsi="Arial"/>
          <w:sz w:val="24"/>
          <w:szCs w:val="28"/>
        </w:rPr>
        <w:t>согласно приложению.</w:t>
      </w:r>
    </w:p>
    <w:p w:rsidR="006D3A1C" w:rsidRDefault="00411087" w:rsidP="004110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Признать утратившим силу </w:t>
      </w:r>
      <w:r w:rsidR="006D3A1C">
        <w:rPr>
          <w:rFonts w:ascii="Arial" w:hAnsi="Arial" w:cs="Arial"/>
          <w:sz w:val="24"/>
          <w:szCs w:val="24"/>
        </w:rPr>
        <w:t>р</w:t>
      </w:r>
      <w:r w:rsidR="006D3A1C" w:rsidRPr="000C2DB5">
        <w:rPr>
          <w:rFonts w:ascii="Arial" w:hAnsi="Arial" w:cs="Arial"/>
          <w:sz w:val="24"/>
          <w:szCs w:val="24"/>
        </w:rPr>
        <w:t xml:space="preserve">ешение </w:t>
      </w:r>
      <w:r w:rsidR="006D3A1C">
        <w:rPr>
          <w:rFonts w:ascii="Arial" w:hAnsi="Arial" w:cs="Arial"/>
          <w:sz w:val="24"/>
          <w:szCs w:val="24"/>
        </w:rPr>
        <w:t>Верховского поселкового</w:t>
      </w:r>
      <w:r w:rsidR="006D3A1C" w:rsidRPr="000C2DB5">
        <w:rPr>
          <w:rFonts w:ascii="Arial" w:hAnsi="Arial" w:cs="Arial"/>
          <w:sz w:val="24"/>
          <w:szCs w:val="24"/>
        </w:rPr>
        <w:t xml:space="preserve"> Совет</w:t>
      </w:r>
      <w:r w:rsidR="006D3A1C">
        <w:rPr>
          <w:rFonts w:ascii="Arial" w:hAnsi="Arial" w:cs="Arial"/>
          <w:sz w:val="24"/>
          <w:szCs w:val="24"/>
        </w:rPr>
        <w:t>а народных депутатов от 8 декабря 2006 года № 10/3</w:t>
      </w:r>
      <w:r w:rsidR="006D3A1C" w:rsidRPr="000C2DB5">
        <w:rPr>
          <w:rFonts w:ascii="Arial" w:hAnsi="Arial" w:cs="Arial"/>
          <w:sz w:val="24"/>
          <w:szCs w:val="24"/>
        </w:rPr>
        <w:t xml:space="preserve"> "Об утверждении По</w:t>
      </w:r>
      <w:r w:rsidR="006D3A1C">
        <w:rPr>
          <w:rFonts w:ascii="Arial" w:hAnsi="Arial" w:cs="Arial"/>
          <w:sz w:val="24"/>
          <w:szCs w:val="24"/>
        </w:rPr>
        <w:t>ложения о порядке управления и распоряжения муниципальной собственностью поселка Верховье</w:t>
      </w:r>
      <w:r>
        <w:rPr>
          <w:rFonts w:ascii="Arial" w:hAnsi="Arial" w:cs="Arial"/>
          <w:sz w:val="24"/>
          <w:szCs w:val="24"/>
        </w:rPr>
        <w:t>".</w:t>
      </w:r>
    </w:p>
    <w:p w:rsidR="006D3A1C" w:rsidRPr="00D37D82" w:rsidRDefault="006D3A1C" w:rsidP="006D3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8"/>
        </w:rPr>
        <w:t>3</w:t>
      </w:r>
      <w:r w:rsidRPr="00E01B6F">
        <w:rPr>
          <w:rFonts w:ascii="Arial" w:hAnsi="Arial"/>
          <w:sz w:val="24"/>
          <w:szCs w:val="28"/>
        </w:rPr>
        <w:t xml:space="preserve">. </w:t>
      </w:r>
      <w:r w:rsidRPr="000C2DB5">
        <w:rPr>
          <w:rFonts w:ascii="Arial" w:hAnsi="Arial" w:cs="Arial"/>
          <w:sz w:val="24"/>
          <w:szCs w:val="24"/>
        </w:rPr>
        <w:t>Настоящее решение</w:t>
      </w:r>
      <w:r w:rsidRPr="00D37D82">
        <w:rPr>
          <w:rFonts w:ascii="Arial" w:hAnsi="Arial" w:cs="Arial"/>
          <w:sz w:val="24"/>
          <w:szCs w:val="24"/>
        </w:rPr>
        <w:t xml:space="preserve"> вступает в силу со дня</w:t>
      </w:r>
      <w:r w:rsidR="002C191A">
        <w:rPr>
          <w:rFonts w:ascii="Arial" w:hAnsi="Arial" w:cs="Arial"/>
          <w:sz w:val="24"/>
          <w:szCs w:val="24"/>
        </w:rPr>
        <w:t xml:space="preserve"> его официального обнародования.</w:t>
      </w:r>
    </w:p>
    <w:p w:rsidR="006D3A1C" w:rsidRPr="00E01B6F" w:rsidRDefault="006D3A1C" w:rsidP="006D3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8"/>
        </w:rPr>
      </w:pPr>
    </w:p>
    <w:p w:rsidR="006D3A1C" w:rsidRDefault="006D3A1C" w:rsidP="006D3A1C">
      <w:pPr>
        <w:widowControl w:val="0"/>
        <w:suppressAutoHyphens/>
        <w:autoSpaceDE w:val="0"/>
        <w:spacing w:after="0" w:line="240" w:lineRule="auto"/>
        <w:ind w:firstLine="737"/>
        <w:jc w:val="center"/>
        <w:rPr>
          <w:rFonts w:ascii="Arial" w:hAnsi="Arial" w:cs="Arial"/>
          <w:sz w:val="24"/>
          <w:szCs w:val="24"/>
        </w:rPr>
      </w:pPr>
    </w:p>
    <w:p w:rsidR="00B7302E" w:rsidRPr="00AE05B7" w:rsidRDefault="00B7302E" w:rsidP="00876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0F2" w:rsidRPr="00AE05B7" w:rsidRDefault="00D030F2" w:rsidP="00D030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05B7">
        <w:rPr>
          <w:rFonts w:ascii="Arial" w:hAnsi="Arial" w:cs="Arial"/>
          <w:sz w:val="24"/>
          <w:szCs w:val="24"/>
        </w:rPr>
        <w:t xml:space="preserve"> </w:t>
      </w:r>
      <w:r w:rsidR="00D4746A">
        <w:rPr>
          <w:rFonts w:ascii="Arial" w:hAnsi="Arial" w:cs="Arial"/>
          <w:sz w:val="24"/>
          <w:szCs w:val="24"/>
        </w:rPr>
        <w:t>Заместитель п</w:t>
      </w:r>
      <w:r w:rsidRPr="00AE05B7">
        <w:rPr>
          <w:rFonts w:ascii="Arial" w:hAnsi="Arial" w:cs="Arial"/>
          <w:sz w:val="24"/>
          <w:szCs w:val="24"/>
        </w:rPr>
        <w:t>редседател</w:t>
      </w:r>
      <w:r w:rsidR="00D4746A">
        <w:rPr>
          <w:rFonts w:ascii="Arial" w:hAnsi="Arial" w:cs="Arial"/>
          <w:sz w:val="24"/>
          <w:szCs w:val="24"/>
        </w:rPr>
        <w:t>я</w:t>
      </w:r>
      <w:r w:rsidRPr="00AE05B7">
        <w:rPr>
          <w:rFonts w:ascii="Arial" w:hAnsi="Arial" w:cs="Arial"/>
          <w:sz w:val="24"/>
          <w:szCs w:val="24"/>
        </w:rPr>
        <w:t xml:space="preserve"> Верховского поселкового</w:t>
      </w:r>
    </w:p>
    <w:p w:rsidR="00D030F2" w:rsidRPr="00AE05B7" w:rsidRDefault="00D030F2" w:rsidP="00D4746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E05B7">
        <w:rPr>
          <w:rFonts w:ascii="Arial" w:hAnsi="Arial" w:cs="Arial"/>
          <w:sz w:val="24"/>
          <w:szCs w:val="24"/>
        </w:rPr>
        <w:t xml:space="preserve">Совета народных депутатов                                           </w:t>
      </w:r>
      <w:r w:rsidR="00D4746A">
        <w:rPr>
          <w:rFonts w:ascii="Arial" w:hAnsi="Arial" w:cs="Arial"/>
          <w:sz w:val="24"/>
          <w:szCs w:val="24"/>
        </w:rPr>
        <w:t xml:space="preserve">               </w:t>
      </w:r>
      <w:r w:rsidRPr="00AE05B7">
        <w:rPr>
          <w:rFonts w:ascii="Arial" w:hAnsi="Arial" w:cs="Arial"/>
          <w:sz w:val="24"/>
          <w:szCs w:val="24"/>
        </w:rPr>
        <w:t xml:space="preserve">   </w:t>
      </w:r>
      <w:r w:rsidR="00CB1E13">
        <w:rPr>
          <w:rFonts w:ascii="Arial" w:hAnsi="Arial" w:cs="Arial"/>
          <w:sz w:val="24"/>
          <w:szCs w:val="24"/>
        </w:rPr>
        <w:t>В. Б. Ячменев</w:t>
      </w:r>
    </w:p>
    <w:p w:rsidR="00D030F2" w:rsidRPr="00AE05B7" w:rsidRDefault="00D030F2" w:rsidP="00D0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0F2" w:rsidRPr="00A95236" w:rsidRDefault="00D030F2" w:rsidP="00D0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9AE" w:rsidRPr="00A95236" w:rsidRDefault="006C39AE" w:rsidP="00D0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0F2" w:rsidRPr="00AE05B7" w:rsidRDefault="00D030F2" w:rsidP="00D0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5B7">
        <w:rPr>
          <w:rFonts w:ascii="Arial" w:hAnsi="Arial" w:cs="Arial"/>
          <w:sz w:val="24"/>
          <w:szCs w:val="24"/>
        </w:rPr>
        <w:t xml:space="preserve">     </w:t>
      </w:r>
      <w:r w:rsidR="00D37D82">
        <w:rPr>
          <w:rFonts w:ascii="Arial" w:hAnsi="Arial" w:cs="Arial"/>
          <w:sz w:val="24"/>
          <w:szCs w:val="24"/>
        </w:rPr>
        <w:t xml:space="preserve">      Глава поселка</w:t>
      </w:r>
      <w:r w:rsidRPr="00AE05B7">
        <w:rPr>
          <w:rFonts w:ascii="Arial" w:hAnsi="Arial" w:cs="Arial"/>
          <w:sz w:val="24"/>
          <w:szCs w:val="24"/>
        </w:rPr>
        <w:t xml:space="preserve"> Верховье                </w:t>
      </w:r>
      <w:r w:rsidR="00D4746A">
        <w:rPr>
          <w:rFonts w:ascii="Arial" w:hAnsi="Arial" w:cs="Arial"/>
          <w:sz w:val="24"/>
          <w:szCs w:val="24"/>
        </w:rPr>
        <w:t xml:space="preserve">                </w:t>
      </w:r>
      <w:r w:rsidRPr="00AE05B7">
        <w:rPr>
          <w:rFonts w:ascii="Arial" w:hAnsi="Arial" w:cs="Arial"/>
          <w:sz w:val="24"/>
          <w:szCs w:val="24"/>
        </w:rPr>
        <w:t xml:space="preserve">   </w:t>
      </w:r>
      <w:r w:rsidR="00CC39C4">
        <w:rPr>
          <w:rFonts w:ascii="Arial" w:hAnsi="Arial" w:cs="Arial"/>
          <w:sz w:val="24"/>
          <w:szCs w:val="24"/>
        </w:rPr>
        <w:t xml:space="preserve"> </w:t>
      </w:r>
      <w:r w:rsidRPr="00AE05B7">
        <w:rPr>
          <w:rFonts w:ascii="Arial" w:hAnsi="Arial" w:cs="Arial"/>
          <w:sz w:val="24"/>
          <w:szCs w:val="24"/>
        </w:rPr>
        <w:t xml:space="preserve">       </w:t>
      </w:r>
      <w:r w:rsidR="00D37D82">
        <w:rPr>
          <w:rFonts w:ascii="Arial" w:hAnsi="Arial" w:cs="Arial"/>
          <w:sz w:val="24"/>
          <w:szCs w:val="24"/>
        </w:rPr>
        <w:t xml:space="preserve">                       </w:t>
      </w:r>
      <w:r w:rsidRPr="00AE05B7">
        <w:rPr>
          <w:rFonts w:ascii="Arial" w:hAnsi="Arial" w:cs="Arial"/>
          <w:sz w:val="24"/>
          <w:szCs w:val="24"/>
        </w:rPr>
        <w:t xml:space="preserve">  М.</w:t>
      </w:r>
      <w:r w:rsidR="00CB1E13">
        <w:rPr>
          <w:rFonts w:ascii="Arial" w:hAnsi="Arial" w:cs="Arial"/>
          <w:sz w:val="24"/>
          <w:szCs w:val="24"/>
        </w:rPr>
        <w:t xml:space="preserve"> </w:t>
      </w:r>
      <w:r w:rsidRPr="00AE05B7">
        <w:rPr>
          <w:rFonts w:ascii="Arial" w:hAnsi="Arial" w:cs="Arial"/>
          <w:sz w:val="24"/>
          <w:szCs w:val="24"/>
        </w:rPr>
        <w:t xml:space="preserve">В. Величкина     </w:t>
      </w:r>
    </w:p>
    <w:p w:rsidR="00D030F2" w:rsidRPr="00D030F2" w:rsidRDefault="00D030F2" w:rsidP="00D030F2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</w:p>
    <w:p w:rsidR="00D030F2" w:rsidRDefault="00D030F2" w:rsidP="00D030F2">
      <w:pPr>
        <w:pStyle w:val="a8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50882" w:rsidRPr="00D030F2" w:rsidRDefault="00C50882" w:rsidP="00D030F2">
      <w:pPr>
        <w:pStyle w:val="a8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D030F2" w:rsidRDefault="00D030F2" w:rsidP="004B497C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411087" w:rsidRDefault="00411087" w:rsidP="004B497C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CE1704" w:rsidRPr="008A2203" w:rsidRDefault="00CE1704" w:rsidP="00411087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к решению </w:t>
      </w:r>
      <w:r w:rsidRPr="008A2203">
        <w:rPr>
          <w:rFonts w:ascii="Arial" w:hAnsi="Arial" w:cs="Arial"/>
          <w:sz w:val="24"/>
          <w:szCs w:val="24"/>
        </w:rPr>
        <w:t>Верховского поселковог</w:t>
      </w:r>
      <w:r>
        <w:rPr>
          <w:rFonts w:ascii="Arial" w:hAnsi="Arial" w:cs="Arial"/>
          <w:sz w:val="24"/>
          <w:szCs w:val="24"/>
        </w:rPr>
        <w:t xml:space="preserve">о Совета народных депутатов от  </w:t>
      </w:r>
      <w:r w:rsidR="0009070E" w:rsidRPr="00CB1E13">
        <w:rPr>
          <w:rFonts w:ascii="Arial" w:hAnsi="Arial" w:cs="Arial"/>
          <w:sz w:val="24"/>
          <w:szCs w:val="24"/>
        </w:rPr>
        <w:t>«</w:t>
      </w:r>
      <w:r w:rsidR="00CB1E13" w:rsidRPr="00CB1E13">
        <w:rPr>
          <w:rFonts w:ascii="Arial" w:hAnsi="Arial" w:cs="Arial"/>
          <w:sz w:val="24"/>
          <w:szCs w:val="24"/>
        </w:rPr>
        <w:t>30</w:t>
      </w:r>
      <w:r w:rsidR="00876F3D" w:rsidRPr="00CB1E13">
        <w:rPr>
          <w:rFonts w:ascii="Arial" w:hAnsi="Arial" w:cs="Arial"/>
          <w:sz w:val="24"/>
          <w:szCs w:val="24"/>
        </w:rPr>
        <w:t>»</w:t>
      </w:r>
      <w:r w:rsidR="001D69EF" w:rsidRPr="00CB1E13">
        <w:rPr>
          <w:rFonts w:ascii="Arial" w:hAnsi="Arial" w:cs="Arial"/>
          <w:sz w:val="24"/>
          <w:szCs w:val="24"/>
        </w:rPr>
        <w:t xml:space="preserve"> июля</w:t>
      </w:r>
      <w:r w:rsidRPr="00CB1E13">
        <w:rPr>
          <w:rFonts w:ascii="Arial" w:hAnsi="Arial" w:cs="Arial"/>
          <w:sz w:val="24"/>
          <w:szCs w:val="24"/>
        </w:rPr>
        <w:t xml:space="preserve"> </w:t>
      </w:r>
      <w:r w:rsidRPr="007728AE">
        <w:rPr>
          <w:rFonts w:ascii="Arial" w:hAnsi="Arial" w:cs="Arial"/>
          <w:sz w:val="24"/>
          <w:szCs w:val="24"/>
        </w:rPr>
        <w:t xml:space="preserve">2019 года № </w:t>
      </w:r>
      <w:r w:rsidR="007728AE" w:rsidRPr="007728AE">
        <w:rPr>
          <w:rFonts w:ascii="Arial" w:hAnsi="Arial" w:cs="Arial"/>
          <w:sz w:val="24"/>
          <w:szCs w:val="24"/>
        </w:rPr>
        <w:t>33/</w:t>
      </w:r>
      <w:r w:rsidR="00CB1E13">
        <w:rPr>
          <w:rFonts w:ascii="Arial" w:hAnsi="Arial" w:cs="Arial"/>
          <w:sz w:val="24"/>
          <w:szCs w:val="24"/>
        </w:rPr>
        <w:t>4</w:t>
      </w:r>
    </w:p>
    <w:p w:rsidR="009A4B73" w:rsidRDefault="009A4B73" w:rsidP="00B7302E">
      <w:pPr>
        <w:widowControl w:val="0"/>
        <w:suppressAutoHyphens/>
        <w:autoSpaceDE w:val="0"/>
        <w:spacing w:after="0" w:line="240" w:lineRule="auto"/>
        <w:ind w:firstLine="737"/>
        <w:jc w:val="center"/>
      </w:pPr>
    </w:p>
    <w:p w:rsidR="00B7302E" w:rsidRDefault="00B7302E" w:rsidP="00E37B36">
      <w:pPr>
        <w:widowControl w:val="0"/>
        <w:suppressAutoHyphens/>
        <w:autoSpaceDE w:val="0"/>
        <w:spacing w:after="0" w:line="240" w:lineRule="auto"/>
        <w:ind w:firstLine="737"/>
        <w:jc w:val="center"/>
        <w:rPr>
          <w:rFonts w:ascii="Arial" w:hAnsi="Arial" w:cs="Arial"/>
          <w:sz w:val="24"/>
          <w:szCs w:val="24"/>
        </w:rPr>
      </w:pPr>
      <w:bookmarkStart w:id="0" w:name="Par44"/>
      <w:bookmarkEnd w:id="0"/>
    </w:p>
    <w:p w:rsidR="00E37B36" w:rsidRDefault="00B7302E" w:rsidP="00E37B36">
      <w:pPr>
        <w:widowControl w:val="0"/>
        <w:suppressAutoHyphens/>
        <w:autoSpaceDE w:val="0"/>
        <w:spacing w:after="0" w:line="240" w:lineRule="auto"/>
        <w:ind w:firstLine="73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</w:t>
      </w:r>
    </w:p>
    <w:p w:rsidR="00E37B36" w:rsidRDefault="00E37B36" w:rsidP="00E37B36">
      <w:pPr>
        <w:widowControl w:val="0"/>
        <w:suppressAutoHyphens/>
        <w:autoSpaceDE w:val="0"/>
        <w:spacing w:after="0" w:line="240" w:lineRule="auto"/>
        <w:ind w:firstLine="737"/>
        <w:jc w:val="center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о порядке управления и распоряжения имуществом, находящимся </w:t>
      </w:r>
    </w:p>
    <w:p w:rsidR="00411087" w:rsidRDefault="00E37B36" w:rsidP="00E37B36">
      <w:pPr>
        <w:widowControl w:val="0"/>
        <w:suppressAutoHyphens/>
        <w:autoSpaceDE w:val="0"/>
        <w:spacing w:after="0" w:line="240" w:lineRule="auto"/>
        <w:ind w:firstLine="737"/>
        <w:jc w:val="center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в муниципальной собственности </w:t>
      </w:r>
      <w:r w:rsidR="00411087">
        <w:rPr>
          <w:rFonts w:ascii="Arial" w:hAnsi="Arial"/>
          <w:sz w:val="24"/>
          <w:szCs w:val="28"/>
        </w:rPr>
        <w:t xml:space="preserve">городского поселения Верховье </w:t>
      </w:r>
    </w:p>
    <w:p w:rsidR="00E37B36" w:rsidRPr="00E37B36" w:rsidRDefault="00E37B36" w:rsidP="00E37B36">
      <w:pPr>
        <w:widowControl w:val="0"/>
        <w:suppressAutoHyphens/>
        <w:autoSpaceDE w:val="0"/>
        <w:spacing w:after="0" w:line="240" w:lineRule="auto"/>
        <w:ind w:firstLine="737"/>
        <w:jc w:val="center"/>
        <w:rPr>
          <w:rFonts w:ascii="Arial" w:hAnsi="Arial" w:cs="Arial"/>
          <w:sz w:val="24"/>
          <w:szCs w:val="24"/>
        </w:rPr>
      </w:pPr>
      <w:r w:rsidRPr="00E01B6F">
        <w:rPr>
          <w:rFonts w:ascii="Arial" w:hAnsi="Arial"/>
          <w:sz w:val="24"/>
          <w:szCs w:val="28"/>
        </w:rPr>
        <w:t>Верховского района Орловской области</w:t>
      </w:r>
    </w:p>
    <w:p w:rsidR="00E37B36" w:rsidRPr="00E01B6F" w:rsidRDefault="00E37B36" w:rsidP="00E37B36">
      <w:pPr>
        <w:pStyle w:val="aa"/>
        <w:widowControl w:val="0"/>
        <w:tabs>
          <w:tab w:val="left" w:pos="3210"/>
        </w:tabs>
        <w:jc w:val="center"/>
        <w:rPr>
          <w:rFonts w:ascii="Arial" w:hAnsi="Arial"/>
          <w:sz w:val="24"/>
          <w:szCs w:val="28"/>
        </w:rPr>
      </w:pPr>
    </w:p>
    <w:p w:rsidR="00E37B36" w:rsidRPr="00E01B6F" w:rsidRDefault="00E37B36" w:rsidP="00E37B36">
      <w:pPr>
        <w:jc w:val="center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Статья 1. Общие положения</w:t>
      </w:r>
    </w:p>
    <w:p w:rsidR="00E37B36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1. Настоящее Положение устанавливает порядок упр</w:t>
      </w:r>
      <w:r w:rsidR="00411087">
        <w:rPr>
          <w:rFonts w:ascii="Arial" w:hAnsi="Arial"/>
          <w:sz w:val="24"/>
          <w:szCs w:val="28"/>
        </w:rPr>
        <w:t xml:space="preserve">авления, </w:t>
      </w:r>
      <w:r w:rsidRPr="00E01B6F">
        <w:rPr>
          <w:rFonts w:ascii="Arial" w:hAnsi="Arial"/>
          <w:sz w:val="24"/>
          <w:szCs w:val="28"/>
        </w:rPr>
        <w:t xml:space="preserve">владения, пользования и распоряжения имуществом, находящимся в муниципальной собственности </w:t>
      </w:r>
      <w:r w:rsidR="00411087">
        <w:rPr>
          <w:rFonts w:ascii="Arial" w:hAnsi="Arial"/>
          <w:sz w:val="24"/>
          <w:szCs w:val="28"/>
        </w:rPr>
        <w:t xml:space="preserve">городского поселения Верховье </w:t>
      </w:r>
      <w:r w:rsidRPr="00E01B6F">
        <w:rPr>
          <w:rFonts w:ascii="Arial" w:hAnsi="Arial"/>
          <w:sz w:val="24"/>
          <w:szCs w:val="28"/>
        </w:rPr>
        <w:t>Верховского района Орловской области (далее - муниципальное имущество) в целях его эффективного использования.</w:t>
      </w:r>
    </w:p>
    <w:p w:rsidR="00E37B36" w:rsidRPr="00E37B36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2. Настоящее Положение в рамках действующего законодательства обозначает круг субъектов, участвующих в сфере владения, пользования и распоряжения муниципальным имуществом, их полномочия в данной сфере, порядок взаимодействия органов местного </w:t>
      </w:r>
      <w:proofErr w:type="gramStart"/>
      <w:r w:rsidRPr="00E01B6F">
        <w:rPr>
          <w:rFonts w:ascii="Arial" w:hAnsi="Arial"/>
          <w:sz w:val="24"/>
          <w:szCs w:val="28"/>
        </w:rPr>
        <w:t>самоуправления</w:t>
      </w:r>
      <w:proofErr w:type="gramEnd"/>
      <w:r w:rsidRPr="00E01B6F">
        <w:rPr>
          <w:rFonts w:ascii="Arial" w:hAnsi="Arial"/>
          <w:sz w:val="24"/>
          <w:szCs w:val="28"/>
        </w:rPr>
        <w:t xml:space="preserve"> при осуществлении предоставленных им полномочий, а также определяет основные положения форм управления муниципальным имуществом.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3. Собственником муниципального имущества является муниципальное образование </w:t>
      </w:r>
      <w:r w:rsidR="00213085">
        <w:rPr>
          <w:rFonts w:ascii="Arial" w:hAnsi="Arial"/>
          <w:sz w:val="24"/>
          <w:szCs w:val="28"/>
        </w:rPr>
        <w:t>городское поселение Верховье Верховского</w:t>
      </w:r>
      <w:r w:rsidRPr="00E01B6F">
        <w:rPr>
          <w:rFonts w:ascii="Arial" w:hAnsi="Arial"/>
          <w:sz w:val="24"/>
          <w:szCs w:val="28"/>
        </w:rPr>
        <w:t xml:space="preserve"> район</w:t>
      </w:r>
      <w:r w:rsidR="00213085">
        <w:rPr>
          <w:rFonts w:ascii="Arial" w:hAnsi="Arial"/>
          <w:sz w:val="24"/>
          <w:szCs w:val="28"/>
        </w:rPr>
        <w:t>а</w:t>
      </w:r>
      <w:r w:rsidRPr="00E01B6F">
        <w:rPr>
          <w:rFonts w:ascii="Arial" w:hAnsi="Arial"/>
          <w:sz w:val="24"/>
          <w:szCs w:val="28"/>
        </w:rPr>
        <w:t xml:space="preserve"> Орловской области (далее – муниципальное образование). </w:t>
      </w:r>
    </w:p>
    <w:p w:rsidR="00E37B36" w:rsidRPr="001F0A8E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1B6F">
        <w:rPr>
          <w:rFonts w:ascii="Arial" w:hAnsi="Arial"/>
          <w:sz w:val="24"/>
          <w:szCs w:val="28"/>
        </w:rPr>
        <w:t>От имени муниципального образования полномочия по владению, пользованию</w:t>
      </w:r>
      <w:r w:rsidR="00213085">
        <w:rPr>
          <w:rFonts w:ascii="Arial" w:hAnsi="Arial"/>
          <w:sz w:val="24"/>
          <w:szCs w:val="28"/>
        </w:rPr>
        <w:t xml:space="preserve"> и распоряжению</w:t>
      </w:r>
      <w:r w:rsidRPr="00E01B6F">
        <w:rPr>
          <w:rFonts w:ascii="Arial" w:hAnsi="Arial"/>
          <w:sz w:val="24"/>
          <w:szCs w:val="28"/>
        </w:rPr>
        <w:t xml:space="preserve"> муниципальным имуществом в порядке, определенном действующим законодательством, </w:t>
      </w:r>
      <w:r w:rsidR="00213085" w:rsidRPr="001F0A8E">
        <w:rPr>
          <w:rFonts w:ascii="Arial" w:hAnsi="Arial" w:cs="Arial"/>
          <w:sz w:val="24"/>
          <w:szCs w:val="24"/>
        </w:rPr>
        <w:t>Уставом поселка Верховье Верховского района Орловской области</w:t>
      </w:r>
      <w:r w:rsidRPr="001F0A8E">
        <w:rPr>
          <w:rFonts w:ascii="Arial" w:hAnsi="Arial" w:cs="Arial"/>
          <w:sz w:val="24"/>
          <w:szCs w:val="24"/>
        </w:rPr>
        <w:t xml:space="preserve">, настоящим Положением, иными муниципальными правовыми актами </w:t>
      </w:r>
      <w:r w:rsidR="00213085" w:rsidRPr="001F0A8E">
        <w:rPr>
          <w:rFonts w:ascii="Arial" w:hAnsi="Arial" w:cs="Arial"/>
          <w:sz w:val="24"/>
          <w:szCs w:val="24"/>
        </w:rPr>
        <w:t xml:space="preserve">городского поселения Верховье Верховского района Орловской области </w:t>
      </w:r>
      <w:r w:rsidRPr="001F0A8E">
        <w:rPr>
          <w:rFonts w:ascii="Arial" w:hAnsi="Arial" w:cs="Arial"/>
          <w:sz w:val="24"/>
          <w:szCs w:val="24"/>
        </w:rPr>
        <w:t>осуществляют:</w:t>
      </w:r>
    </w:p>
    <w:p w:rsidR="00E37B36" w:rsidRPr="001F0A8E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A8E">
        <w:rPr>
          <w:rFonts w:ascii="Arial" w:hAnsi="Arial" w:cs="Arial"/>
          <w:sz w:val="24"/>
          <w:szCs w:val="24"/>
        </w:rPr>
        <w:t xml:space="preserve">представительный орган муниципального образования - </w:t>
      </w:r>
      <w:r w:rsidR="00213085" w:rsidRPr="001F0A8E">
        <w:rPr>
          <w:rFonts w:ascii="Arial" w:hAnsi="Arial" w:cs="Arial"/>
          <w:sz w:val="24"/>
          <w:szCs w:val="24"/>
        </w:rPr>
        <w:t xml:space="preserve">Верховский поселковый Совет народных депутатов </w:t>
      </w:r>
      <w:r w:rsidRPr="001F0A8E">
        <w:rPr>
          <w:rFonts w:ascii="Arial" w:hAnsi="Arial" w:cs="Arial"/>
          <w:sz w:val="24"/>
          <w:szCs w:val="24"/>
        </w:rPr>
        <w:t xml:space="preserve">(далее - </w:t>
      </w:r>
      <w:r w:rsidR="001F0A8E" w:rsidRPr="001F0A8E">
        <w:rPr>
          <w:rFonts w:ascii="Arial" w:hAnsi="Arial" w:cs="Arial"/>
          <w:sz w:val="24"/>
          <w:szCs w:val="24"/>
        </w:rPr>
        <w:t>поселковый Совет народных депутатов</w:t>
      </w:r>
      <w:r w:rsidRPr="001F0A8E">
        <w:rPr>
          <w:rFonts w:ascii="Arial" w:hAnsi="Arial" w:cs="Arial"/>
          <w:sz w:val="24"/>
          <w:szCs w:val="24"/>
        </w:rPr>
        <w:t xml:space="preserve">), </w:t>
      </w:r>
    </w:p>
    <w:p w:rsidR="00E37B36" w:rsidRPr="00E01B6F" w:rsidRDefault="00E37B36" w:rsidP="001F0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0A8E">
        <w:rPr>
          <w:rFonts w:ascii="Arial" w:hAnsi="Arial" w:cs="Arial"/>
          <w:sz w:val="24"/>
          <w:szCs w:val="24"/>
        </w:rPr>
        <w:t xml:space="preserve">исполнительно-распорядительный орган муниципального образования - </w:t>
      </w:r>
      <w:r w:rsidR="001F0A8E">
        <w:rPr>
          <w:rFonts w:ascii="Arial" w:hAnsi="Arial" w:cs="Arial"/>
          <w:sz w:val="24"/>
          <w:szCs w:val="24"/>
        </w:rPr>
        <w:t>А</w:t>
      </w:r>
      <w:r w:rsidRPr="001F0A8E">
        <w:rPr>
          <w:rFonts w:ascii="Arial" w:hAnsi="Arial" w:cs="Arial"/>
          <w:sz w:val="24"/>
          <w:szCs w:val="24"/>
        </w:rPr>
        <w:t xml:space="preserve">дминистрация </w:t>
      </w:r>
      <w:r w:rsidR="001F0A8E">
        <w:rPr>
          <w:rFonts w:ascii="Arial" w:hAnsi="Arial" w:cs="Arial"/>
          <w:sz w:val="24"/>
          <w:szCs w:val="24"/>
        </w:rPr>
        <w:t xml:space="preserve">поселка Верховье </w:t>
      </w:r>
      <w:r w:rsidRPr="001F0A8E">
        <w:rPr>
          <w:rFonts w:ascii="Arial" w:hAnsi="Arial" w:cs="Arial"/>
          <w:sz w:val="24"/>
          <w:szCs w:val="24"/>
        </w:rPr>
        <w:t xml:space="preserve">Верховского района Орловской области (далее - </w:t>
      </w:r>
      <w:r w:rsidR="001F0A8E">
        <w:rPr>
          <w:rFonts w:ascii="Arial" w:hAnsi="Arial" w:cs="Arial"/>
          <w:sz w:val="24"/>
          <w:szCs w:val="24"/>
        </w:rPr>
        <w:t>А</w:t>
      </w:r>
      <w:r w:rsidR="001F0A8E" w:rsidRPr="001F0A8E">
        <w:rPr>
          <w:rFonts w:ascii="Arial" w:hAnsi="Arial" w:cs="Arial"/>
          <w:sz w:val="24"/>
          <w:szCs w:val="24"/>
        </w:rPr>
        <w:t xml:space="preserve">дминистрация </w:t>
      </w:r>
      <w:r w:rsidR="001F0A8E">
        <w:rPr>
          <w:rFonts w:ascii="Arial" w:hAnsi="Arial" w:cs="Arial"/>
          <w:sz w:val="24"/>
          <w:szCs w:val="24"/>
        </w:rPr>
        <w:t>поселка Верховье).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4. Действие настоящего Положения не распространяется на порядок управления и распоряжения </w:t>
      </w:r>
      <w:r w:rsidRPr="00CD5A30">
        <w:rPr>
          <w:rFonts w:ascii="Arial" w:hAnsi="Arial"/>
          <w:sz w:val="24"/>
          <w:szCs w:val="28"/>
        </w:rPr>
        <w:t>земельными участками,</w:t>
      </w:r>
      <w:r w:rsidRPr="00E01B6F">
        <w:rPr>
          <w:rFonts w:ascii="Arial" w:hAnsi="Arial"/>
          <w:sz w:val="24"/>
          <w:szCs w:val="28"/>
        </w:rPr>
        <w:t xml:space="preserve"> лесами и иными природными ресурсами, средствами бюджета </w:t>
      </w:r>
      <w:r w:rsidR="001F0A8E" w:rsidRPr="001F0A8E">
        <w:rPr>
          <w:rFonts w:ascii="Arial" w:hAnsi="Arial" w:cs="Arial"/>
          <w:sz w:val="24"/>
          <w:szCs w:val="24"/>
        </w:rPr>
        <w:t>городского поселения Верховье</w:t>
      </w:r>
      <w:r w:rsidR="001F0A8E" w:rsidRPr="00E01B6F">
        <w:rPr>
          <w:rFonts w:ascii="Arial" w:hAnsi="Arial"/>
          <w:sz w:val="24"/>
          <w:szCs w:val="28"/>
        </w:rPr>
        <w:t xml:space="preserve"> </w:t>
      </w:r>
      <w:r w:rsidRPr="00E01B6F">
        <w:rPr>
          <w:rFonts w:ascii="Arial" w:hAnsi="Arial"/>
          <w:sz w:val="24"/>
          <w:szCs w:val="28"/>
        </w:rPr>
        <w:t>Верховского района Орловской области.</w:t>
      </w:r>
    </w:p>
    <w:p w:rsidR="00E37B36" w:rsidRPr="00E01B6F" w:rsidRDefault="00E37B36" w:rsidP="00E37B36">
      <w:pPr>
        <w:spacing w:after="0" w:line="240" w:lineRule="auto"/>
        <w:jc w:val="both"/>
        <w:rPr>
          <w:rFonts w:ascii="Arial" w:hAnsi="Arial"/>
          <w:sz w:val="24"/>
          <w:szCs w:val="28"/>
        </w:rPr>
      </w:pPr>
    </w:p>
    <w:p w:rsidR="001F0A8E" w:rsidRDefault="00E37B36" w:rsidP="00E37B36">
      <w:pPr>
        <w:spacing w:after="0" w:line="240" w:lineRule="auto"/>
        <w:jc w:val="center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Статья 2. Полномочия органов местного самоуправления в сфере владения, </w:t>
      </w:r>
    </w:p>
    <w:p w:rsidR="00E37B36" w:rsidRPr="00E01B6F" w:rsidRDefault="00E37B36" w:rsidP="00E37B36">
      <w:pPr>
        <w:spacing w:after="0" w:line="240" w:lineRule="auto"/>
        <w:jc w:val="center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пользования и распоряжения муниципальным имуществом</w:t>
      </w:r>
    </w:p>
    <w:p w:rsidR="00E37B36" w:rsidRPr="00E01B6F" w:rsidRDefault="00E37B36" w:rsidP="00E37B36">
      <w:pPr>
        <w:spacing w:after="0" w:line="240" w:lineRule="auto"/>
        <w:ind w:firstLine="720"/>
        <w:jc w:val="both"/>
        <w:rPr>
          <w:rFonts w:ascii="Arial" w:hAnsi="Arial"/>
          <w:sz w:val="24"/>
          <w:szCs w:val="28"/>
        </w:rPr>
      </w:pPr>
    </w:p>
    <w:p w:rsidR="00E37B36" w:rsidRPr="00E01B6F" w:rsidRDefault="00E37B36" w:rsidP="00E37B36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1. </w:t>
      </w:r>
      <w:proofErr w:type="gramStart"/>
      <w:r w:rsidRPr="00E01B6F">
        <w:rPr>
          <w:rFonts w:ascii="Arial" w:hAnsi="Arial"/>
          <w:sz w:val="24"/>
          <w:szCs w:val="28"/>
        </w:rPr>
        <w:t xml:space="preserve">Органы местного самоуправления </w:t>
      </w:r>
      <w:r w:rsidR="001F0A8E" w:rsidRPr="001F0A8E">
        <w:rPr>
          <w:rFonts w:ascii="Arial" w:hAnsi="Arial" w:cs="Arial"/>
          <w:sz w:val="24"/>
          <w:szCs w:val="24"/>
        </w:rPr>
        <w:t>городского поселения Верховье</w:t>
      </w:r>
      <w:r w:rsidR="001F0A8E" w:rsidRPr="00E01B6F">
        <w:rPr>
          <w:rFonts w:ascii="Arial" w:hAnsi="Arial"/>
          <w:sz w:val="24"/>
          <w:szCs w:val="28"/>
        </w:rPr>
        <w:t xml:space="preserve"> </w:t>
      </w:r>
      <w:r w:rsidRPr="00E01B6F">
        <w:rPr>
          <w:rFonts w:ascii="Arial" w:hAnsi="Arial"/>
          <w:sz w:val="24"/>
          <w:szCs w:val="28"/>
        </w:rPr>
        <w:t xml:space="preserve">Верховского района Орловской области вправе передавать муниципальное имущество во временное или постоянное пользование физическим или юридическим лицам, органам государственной власти Российской Федерации, органам государственной власти Орловской области и органам местного самоуправления иных муниципальных образований, отчуждать, совершать иные сделки в соответствии с законодательством и муниципальными правовыми актами </w:t>
      </w:r>
      <w:r w:rsidR="001F0A8E" w:rsidRPr="001F0A8E">
        <w:rPr>
          <w:rFonts w:ascii="Arial" w:hAnsi="Arial" w:cs="Arial"/>
          <w:sz w:val="24"/>
          <w:szCs w:val="24"/>
        </w:rPr>
        <w:t>городского поселения Верховье</w:t>
      </w:r>
      <w:r w:rsidR="001F0A8E" w:rsidRPr="00E01B6F">
        <w:rPr>
          <w:rFonts w:ascii="Arial" w:hAnsi="Arial"/>
          <w:sz w:val="24"/>
          <w:szCs w:val="28"/>
        </w:rPr>
        <w:t xml:space="preserve"> </w:t>
      </w:r>
      <w:r w:rsidRPr="00E01B6F">
        <w:rPr>
          <w:rFonts w:ascii="Arial" w:hAnsi="Arial"/>
          <w:sz w:val="24"/>
          <w:szCs w:val="28"/>
        </w:rPr>
        <w:t>Верховского района Орловской области.</w:t>
      </w:r>
      <w:proofErr w:type="gramEnd"/>
    </w:p>
    <w:p w:rsidR="001F0A8E" w:rsidRDefault="00E37B36" w:rsidP="001F0A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1B6F">
        <w:rPr>
          <w:rFonts w:ascii="Arial" w:hAnsi="Arial"/>
          <w:sz w:val="24"/>
          <w:szCs w:val="28"/>
        </w:rPr>
        <w:lastRenderedPageBreak/>
        <w:t xml:space="preserve">2. </w:t>
      </w:r>
      <w:r w:rsidR="001F0A8E">
        <w:rPr>
          <w:rFonts w:ascii="Arial" w:hAnsi="Arial"/>
          <w:sz w:val="24"/>
          <w:szCs w:val="28"/>
        </w:rPr>
        <w:t xml:space="preserve">Поселковый </w:t>
      </w:r>
      <w:r w:rsidRPr="00E01B6F">
        <w:rPr>
          <w:rFonts w:ascii="Arial" w:hAnsi="Arial"/>
          <w:sz w:val="24"/>
          <w:szCs w:val="28"/>
        </w:rPr>
        <w:t xml:space="preserve">Совет народных депутатов Орловской области в сфере владения, пользования и распоряжения муниципальным имуществом обладает следующими </w:t>
      </w:r>
      <w:r w:rsidRPr="001F0A8E">
        <w:rPr>
          <w:rFonts w:ascii="Arial" w:hAnsi="Arial" w:cs="Arial"/>
          <w:sz w:val="24"/>
          <w:szCs w:val="24"/>
        </w:rPr>
        <w:t>полномочиями:</w:t>
      </w:r>
    </w:p>
    <w:p w:rsidR="001F0A8E" w:rsidRPr="001F0A8E" w:rsidRDefault="001F0A8E" w:rsidP="001F0A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1F0A8E">
        <w:rPr>
          <w:rFonts w:ascii="Arial" w:hAnsi="Arial" w:cs="Arial"/>
          <w:sz w:val="24"/>
          <w:szCs w:val="24"/>
        </w:rPr>
        <w:t xml:space="preserve">) определяет порядок управления и распоряжения </w:t>
      </w:r>
      <w:r w:rsidR="00E574FF">
        <w:rPr>
          <w:rFonts w:ascii="Arial" w:hAnsi="Arial" w:cs="Arial"/>
          <w:sz w:val="24"/>
          <w:szCs w:val="24"/>
        </w:rPr>
        <w:t>муниципальным имуществом</w:t>
      </w:r>
      <w:r w:rsidRPr="001F0A8E">
        <w:rPr>
          <w:rFonts w:ascii="Arial" w:hAnsi="Arial" w:cs="Arial"/>
          <w:sz w:val="24"/>
          <w:szCs w:val="24"/>
        </w:rPr>
        <w:t>;</w:t>
      </w:r>
    </w:p>
    <w:p w:rsidR="001F0A8E" w:rsidRDefault="001F0A8E" w:rsidP="001F0A8E">
      <w:pPr>
        <w:autoSpaceDE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F0A8E">
        <w:rPr>
          <w:rFonts w:ascii="Arial" w:hAnsi="Arial" w:cs="Arial"/>
          <w:sz w:val="24"/>
          <w:szCs w:val="24"/>
        </w:rPr>
        <w:t>) определяет порядок принятия решений о создании, реорганизации и ликвидации муниципальных</w:t>
      </w:r>
      <w:r w:rsidR="00C94793" w:rsidRPr="00C94793">
        <w:rPr>
          <w:rFonts w:ascii="Arial" w:hAnsi="Arial"/>
          <w:sz w:val="24"/>
          <w:szCs w:val="28"/>
        </w:rPr>
        <w:t xml:space="preserve"> </w:t>
      </w:r>
      <w:r w:rsidR="00C94793" w:rsidRPr="00E01B6F">
        <w:rPr>
          <w:rFonts w:ascii="Arial" w:hAnsi="Arial"/>
          <w:sz w:val="24"/>
          <w:szCs w:val="28"/>
        </w:rPr>
        <w:t>унитарных</w:t>
      </w:r>
      <w:r w:rsidRPr="001F0A8E">
        <w:rPr>
          <w:rFonts w:ascii="Arial" w:hAnsi="Arial" w:cs="Arial"/>
          <w:sz w:val="24"/>
          <w:szCs w:val="24"/>
        </w:rPr>
        <w:t xml:space="preserve"> предприятий, а также об установлении тарифов на </w:t>
      </w:r>
      <w:r>
        <w:rPr>
          <w:rFonts w:ascii="Arial" w:hAnsi="Arial" w:cs="Arial"/>
          <w:sz w:val="24"/>
          <w:szCs w:val="24"/>
        </w:rPr>
        <w:t xml:space="preserve">услуги </w:t>
      </w:r>
      <w:r w:rsidRPr="001F0A8E">
        <w:rPr>
          <w:rFonts w:ascii="Arial" w:hAnsi="Arial" w:cs="Arial"/>
          <w:sz w:val="24"/>
          <w:szCs w:val="24"/>
        </w:rPr>
        <w:t xml:space="preserve">муниципальных </w:t>
      </w:r>
      <w:r w:rsidR="00C94793" w:rsidRPr="00E01B6F">
        <w:rPr>
          <w:rFonts w:ascii="Arial" w:hAnsi="Arial"/>
          <w:sz w:val="24"/>
          <w:szCs w:val="28"/>
        </w:rPr>
        <w:t>унитарных</w:t>
      </w:r>
      <w:r w:rsidR="00C94793" w:rsidRPr="001F0A8E">
        <w:rPr>
          <w:rFonts w:ascii="Arial" w:hAnsi="Arial" w:cs="Arial"/>
          <w:sz w:val="24"/>
          <w:szCs w:val="24"/>
        </w:rPr>
        <w:t xml:space="preserve"> </w:t>
      </w:r>
      <w:r w:rsidRPr="001F0A8E">
        <w:rPr>
          <w:rFonts w:ascii="Arial" w:hAnsi="Arial" w:cs="Arial"/>
          <w:sz w:val="24"/>
          <w:szCs w:val="24"/>
        </w:rPr>
        <w:t>предприятий и учреждений, выполнение работ, за исключением случаев, предусмотренных федеральными законами;</w:t>
      </w:r>
    </w:p>
    <w:p w:rsidR="001F0A8E" w:rsidRDefault="001F0A8E" w:rsidP="001F0A8E">
      <w:pPr>
        <w:autoSpaceDE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F0A8E">
        <w:rPr>
          <w:rFonts w:ascii="Arial" w:hAnsi="Arial" w:cs="Arial"/>
          <w:sz w:val="24"/>
          <w:szCs w:val="24"/>
        </w:rPr>
        <w:t>) определяет порядок матер</w:t>
      </w:r>
      <w:r>
        <w:rPr>
          <w:rFonts w:ascii="Arial" w:hAnsi="Arial" w:cs="Arial"/>
          <w:sz w:val="24"/>
          <w:szCs w:val="24"/>
        </w:rPr>
        <w:t>иально-</w:t>
      </w:r>
      <w:r w:rsidRPr="001F0A8E">
        <w:rPr>
          <w:rFonts w:ascii="Arial" w:hAnsi="Arial" w:cs="Arial"/>
          <w:sz w:val="24"/>
          <w:szCs w:val="24"/>
        </w:rPr>
        <w:t>технического и организационного обеспечения деятельности органов местного самоуправления</w:t>
      </w:r>
      <w:r w:rsidR="00E574F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>;</w:t>
      </w:r>
    </w:p>
    <w:p w:rsidR="00E37B36" w:rsidRPr="001F0A8E" w:rsidRDefault="001F0A8E" w:rsidP="001F0A8E">
      <w:pPr>
        <w:autoSpaceDE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E37B36" w:rsidRPr="001F0A8E">
        <w:rPr>
          <w:rFonts w:ascii="Arial" w:hAnsi="Arial" w:cs="Arial"/>
          <w:sz w:val="24"/>
          <w:szCs w:val="24"/>
        </w:rPr>
        <w:t>утверждает прогнозный план (</w:t>
      </w:r>
      <w:proofErr w:type="gramStart"/>
      <w:r w:rsidR="00E37B36" w:rsidRPr="001F0A8E">
        <w:rPr>
          <w:rFonts w:ascii="Arial" w:hAnsi="Arial" w:cs="Arial"/>
          <w:sz w:val="24"/>
          <w:szCs w:val="24"/>
        </w:rPr>
        <w:t xml:space="preserve">программу) </w:t>
      </w:r>
      <w:proofErr w:type="gramEnd"/>
      <w:r w:rsidR="00E37B36" w:rsidRPr="001F0A8E">
        <w:rPr>
          <w:rFonts w:ascii="Arial" w:hAnsi="Arial" w:cs="Arial"/>
          <w:sz w:val="24"/>
          <w:szCs w:val="24"/>
        </w:rPr>
        <w:t>приватизации муниципального имущества, устанавливает порядок приватизации муниципального имуществ</w:t>
      </w:r>
      <w:r>
        <w:rPr>
          <w:rFonts w:ascii="Arial" w:hAnsi="Arial" w:cs="Arial"/>
          <w:sz w:val="24"/>
          <w:szCs w:val="24"/>
        </w:rPr>
        <w:t>а</w:t>
      </w:r>
      <w:r w:rsidR="00E37B36" w:rsidRPr="001F0A8E">
        <w:rPr>
          <w:rFonts w:ascii="Arial" w:hAnsi="Arial" w:cs="Arial"/>
          <w:sz w:val="24"/>
          <w:szCs w:val="24"/>
        </w:rPr>
        <w:t>, утверждает отчёт о результатах приватизации муниципального имущества за прошедший год;</w:t>
      </w:r>
    </w:p>
    <w:p w:rsidR="00E37B36" w:rsidRPr="001F0A8E" w:rsidRDefault="001F0A8E" w:rsidP="001F0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5) </w:t>
      </w:r>
      <w:r w:rsidR="00E37B36" w:rsidRPr="001F0A8E">
        <w:rPr>
          <w:rFonts w:ascii="Arial" w:hAnsi="Arial" w:cs="Arial"/>
          <w:bCs/>
          <w:sz w:val="24"/>
          <w:szCs w:val="24"/>
        </w:rPr>
        <w:t>принимает решения о передаче муниципального имущества в безвозмездное пользование;</w:t>
      </w:r>
    </w:p>
    <w:p w:rsidR="00E37B36" w:rsidRPr="001F0A8E" w:rsidRDefault="001F0A8E" w:rsidP="001F0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6) </w:t>
      </w:r>
      <w:r w:rsidR="00E37B36" w:rsidRPr="001F0A8E">
        <w:rPr>
          <w:rFonts w:ascii="Arial" w:hAnsi="Arial" w:cs="Arial"/>
          <w:bCs/>
          <w:sz w:val="24"/>
          <w:szCs w:val="24"/>
        </w:rPr>
        <w:t>принимает решени</w:t>
      </w:r>
      <w:r>
        <w:rPr>
          <w:rFonts w:ascii="Arial" w:hAnsi="Arial" w:cs="Arial"/>
          <w:bCs/>
          <w:sz w:val="24"/>
          <w:szCs w:val="24"/>
        </w:rPr>
        <w:t>я</w:t>
      </w:r>
      <w:r w:rsidR="00E37B36" w:rsidRPr="001F0A8E">
        <w:rPr>
          <w:rFonts w:ascii="Arial" w:hAnsi="Arial" w:cs="Arial"/>
          <w:bCs/>
          <w:sz w:val="24"/>
          <w:szCs w:val="24"/>
        </w:rPr>
        <w:t xml:space="preserve"> о передаче в залог муниципального имущества;</w:t>
      </w:r>
    </w:p>
    <w:p w:rsidR="00E37B36" w:rsidRPr="001F0A8E" w:rsidRDefault="001F0A8E" w:rsidP="001F0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принимает решения</w:t>
      </w:r>
      <w:r w:rsidR="00E37B36" w:rsidRPr="001F0A8E">
        <w:rPr>
          <w:rFonts w:ascii="Arial" w:hAnsi="Arial" w:cs="Arial"/>
          <w:sz w:val="24"/>
          <w:szCs w:val="24"/>
        </w:rPr>
        <w:t xml:space="preserve"> о создании, реорганизации, ликвидации 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="00C94793" w:rsidRPr="00E01B6F">
        <w:rPr>
          <w:rFonts w:ascii="Arial" w:hAnsi="Arial"/>
          <w:sz w:val="24"/>
          <w:szCs w:val="28"/>
        </w:rPr>
        <w:t>унитарных</w:t>
      </w:r>
      <w:r w:rsidR="00C94793" w:rsidRPr="001F0A8E">
        <w:rPr>
          <w:rFonts w:ascii="Arial" w:hAnsi="Arial" w:cs="Arial"/>
          <w:sz w:val="24"/>
          <w:szCs w:val="24"/>
        </w:rPr>
        <w:t xml:space="preserve"> </w:t>
      </w:r>
      <w:r w:rsidR="00E37B36" w:rsidRPr="001F0A8E">
        <w:rPr>
          <w:rFonts w:ascii="Arial" w:hAnsi="Arial" w:cs="Arial"/>
          <w:sz w:val="24"/>
          <w:szCs w:val="24"/>
        </w:rPr>
        <w:t>предприятий;</w:t>
      </w:r>
    </w:p>
    <w:p w:rsidR="001F0A8E" w:rsidRDefault="001F0A8E" w:rsidP="001F0A8E">
      <w:pPr>
        <w:autoSpaceDE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Pr="001F0A8E">
        <w:rPr>
          <w:rFonts w:ascii="Arial" w:hAnsi="Arial" w:cs="Arial"/>
          <w:sz w:val="24"/>
          <w:szCs w:val="24"/>
        </w:rPr>
        <w:t>осуществляет иные полномочия, определенные федеральными законами, законами Орловской области, Уставом поселка Верховье Верховского района Орловской области.</w:t>
      </w:r>
    </w:p>
    <w:p w:rsidR="00E574FF" w:rsidRPr="00E574FF" w:rsidRDefault="00E574FF" w:rsidP="00E574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574FF">
        <w:rPr>
          <w:rFonts w:ascii="Arial" w:hAnsi="Arial" w:cs="Arial"/>
          <w:sz w:val="24"/>
          <w:szCs w:val="24"/>
        </w:rPr>
        <w:t>. Глава поселка Верховье Верховского района Орловской области (далее – Глава поселка Верховье) в сфере владения, пользования и распоряжения муниципальным имуществом обладает следующими полномочиями:</w:t>
      </w:r>
    </w:p>
    <w:p w:rsidR="00E574FF" w:rsidRPr="00E574FF" w:rsidRDefault="00E574FF" w:rsidP="00E5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574FF">
        <w:rPr>
          <w:rFonts w:ascii="Arial" w:hAnsi="Arial" w:cs="Arial"/>
          <w:sz w:val="24"/>
          <w:szCs w:val="24"/>
        </w:rPr>
        <w:t>1) представляет Администрацию поселка Верховье в отношениях с органами государственной власти, органами местного самоуправления других муниципальных образований, гражданами и организациями, без доверенности действует от имени Администрации поселка Верховье, заключает договоры и соглашения от имени и в интересах Администрации поселка Верховье, в том числе в отношениях, связанных с владением, пользованием и распоряжением муниципальным имуществом;</w:t>
      </w:r>
      <w:proofErr w:type="gramEnd"/>
    </w:p>
    <w:p w:rsidR="00E574FF" w:rsidRPr="00E574FF" w:rsidRDefault="005D35FE" w:rsidP="00E5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574FF" w:rsidRPr="00E574FF">
        <w:rPr>
          <w:rFonts w:ascii="Arial" w:hAnsi="Arial" w:cs="Arial"/>
          <w:sz w:val="24"/>
          <w:szCs w:val="24"/>
        </w:rPr>
        <w:t>) вправе требовать созыва внеочередного заседания поселкового Совета народных депутатов по решению вопросов управления и распоряжения муниципальным имуществом;</w:t>
      </w:r>
    </w:p>
    <w:p w:rsidR="00E574FF" w:rsidRPr="00E574FF" w:rsidRDefault="005D35FE" w:rsidP="00E5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574FF" w:rsidRPr="00E574FF">
        <w:rPr>
          <w:rFonts w:ascii="Arial" w:hAnsi="Arial" w:cs="Arial"/>
          <w:sz w:val="24"/>
          <w:szCs w:val="24"/>
        </w:rPr>
        <w:t>) издает в пределах своих полномочий правовые акты;</w:t>
      </w:r>
    </w:p>
    <w:p w:rsidR="00E574FF" w:rsidRPr="001F0A8E" w:rsidRDefault="005D35FE" w:rsidP="00E5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574FF" w:rsidRPr="00E574FF">
        <w:rPr>
          <w:rFonts w:ascii="Arial" w:hAnsi="Arial" w:cs="Arial"/>
          <w:sz w:val="24"/>
          <w:szCs w:val="24"/>
        </w:rPr>
        <w:t>) осуществляет иные полномочия в соответствии с действующим законодательством и Уставом поселка Верховье Верховского района Орловской области.</w:t>
      </w:r>
    </w:p>
    <w:p w:rsidR="00444928" w:rsidRPr="00E574FF" w:rsidRDefault="00E574FF" w:rsidP="004449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8"/>
        </w:rPr>
        <w:t>4</w:t>
      </w:r>
      <w:r w:rsidR="00E37B36" w:rsidRPr="00E01B6F">
        <w:rPr>
          <w:rFonts w:ascii="Arial" w:hAnsi="Arial"/>
          <w:sz w:val="24"/>
          <w:szCs w:val="28"/>
        </w:rPr>
        <w:t xml:space="preserve">. Администрация </w:t>
      </w:r>
      <w:r>
        <w:rPr>
          <w:rFonts w:ascii="Arial" w:hAnsi="Arial" w:cs="Arial"/>
          <w:sz w:val="24"/>
          <w:szCs w:val="24"/>
        </w:rPr>
        <w:t xml:space="preserve">поселка Верховье </w:t>
      </w:r>
      <w:r w:rsidR="00E37B36" w:rsidRPr="00E01B6F">
        <w:rPr>
          <w:rFonts w:ascii="Arial" w:hAnsi="Arial"/>
          <w:sz w:val="24"/>
          <w:szCs w:val="28"/>
        </w:rPr>
        <w:t xml:space="preserve">в сфере владения, пользования и распоряжения муниципальным имуществом </w:t>
      </w:r>
      <w:r w:rsidR="00E37B36" w:rsidRPr="00E574FF">
        <w:rPr>
          <w:rFonts w:ascii="Arial" w:hAnsi="Arial" w:cs="Arial"/>
          <w:sz w:val="24"/>
          <w:szCs w:val="24"/>
        </w:rPr>
        <w:t>обладает следующими полномочиями:</w:t>
      </w:r>
    </w:p>
    <w:p w:rsidR="00E37B36" w:rsidRPr="00E574FF" w:rsidRDefault="001F0A8E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4FF">
        <w:rPr>
          <w:rFonts w:ascii="Arial" w:hAnsi="Arial" w:cs="Arial"/>
          <w:sz w:val="24"/>
          <w:szCs w:val="24"/>
        </w:rPr>
        <w:t xml:space="preserve">1) </w:t>
      </w:r>
      <w:r w:rsidR="00E37B36" w:rsidRPr="00E574FF">
        <w:rPr>
          <w:rFonts w:ascii="Arial" w:hAnsi="Arial" w:cs="Arial"/>
          <w:sz w:val="24"/>
          <w:szCs w:val="24"/>
        </w:rPr>
        <w:t xml:space="preserve">от имени муниципального образования осуществляет права по владению, пользованию и распоряжению муниципальным имуществом </w:t>
      </w:r>
      <w:r w:rsidR="00444928" w:rsidRPr="00E574FF">
        <w:rPr>
          <w:rFonts w:ascii="Arial" w:hAnsi="Arial" w:cs="Arial"/>
          <w:sz w:val="24"/>
          <w:szCs w:val="24"/>
          <w:shd w:val="clear" w:color="auto" w:fill="FFFFFF"/>
        </w:rPr>
        <w:t>в соответствии с Конституцией Российской Федерации, федеральными законами</w:t>
      </w:r>
      <w:r w:rsidR="00444928" w:rsidRPr="00E574FF">
        <w:rPr>
          <w:rFonts w:ascii="Arial" w:hAnsi="Arial" w:cs="Arial"/>
          <w:sz w:val="24"/>
          <w:szCs w:val="24"/>
        </w:rPr>
        <w:t xml:space="preserve"> и порядком, определенным поселковым</w:t>
      </w:r>
      <w:r w:rsidR="00E37B36" w:rsidRPr="00E574FF">
        <w:rPr>
          <w:rFonts w:ascii="Arial" w:hAnsi="Arial" w:cs="Arial"/>
          <w:sz w:val="24"/>
          <w:szCs w:val="24"/>
        </w:rPr>
        <w:t xml:space="preserve"> Советом народных депутатов;</w:t>
      </w:r>
    </w:p>
    <w:p w:rsidR="00E574FF" w:rsidRPr="00E01B6F" w:rsidRDefault="00AD6CF9" w:rsidP="00E5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2</w:t>
      </w:r>
      <w:r w:rsidR="00E574FF">
        <w:rPr>
          <w:rFonts w:ascii="Arial" w:hAnsi="Arial"/>
          <w:sz w:val="24"/>
          <w:szCs w:val="28"/>
        </w:rPr>
        <w:t xml:space="preserve">) </w:t>
      </w:r>
      <w:r w:rsidR="00E574FF" w:rsidRPr="00E01B6F">
        <w:rPr>
          <w:rFonts w:ascii="Arial" w:hAnsi="Arial"/>
          <w:sz w:val="24"/>
          <w:szCs w:val="28"/>
        </w:rPr>
        <w:t>разрабатывает и представляет на утверждение проекты муниципальных правовых актов по управлению, владению, пользованию и распоряжению муниципальным имуществом;</w:t>
      </w:r>
    </w:p>
    <w:p w:rsidR="00E574FF" w:rsidRPr="00E01B6F" w:rsidRDefault="00AD6CF9" w:rsidP="00E5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3</w:t>
      </w:r>
      <w:r w:rsidR="00E574FF">
        <w:rPr>
          <w:rFonts w:ascii="Arial" w:hAnsi="Arial"/>
          <w:sz w:val="24"/>
          <w:szCs w:val="28"/>
        </w:rPr>
        <w:t xml:space="preserve">) </w:t>
      </w:r>
      <w:r w:rsidR="00E574FF" w:rsidRPr="00E01B6F">
        <w:rPr>
          <w:rFonts w:ascii="Arial" w:hAnsi="Arial"/>
          <w:sz w:val="24"/>
          <w:szCs w:val="28"/>
        </w:rPr>
        <w:t xml:space="preserve">осуществляет и организует исполнение муниципальных правовых актов </w:t>
      </w:r>
      <w:r w:rsidR="00E574FF" w:rsidRPr="00E574FF">
        <w:rPr>
          <w:rFonts w:ascii="Arial" w:hAnsi="Arial" w:cs="Arial"/>
          <w:sz w:val="24"/>
          <w:szCs w:val="24"/>
        </w:rPr>
        <w:t>по владению, пользованию и распоряжению муниципальным имуществом</w:t>
      </w:r>
      <w:r w:rsidR="00E574FF" w:rsidRPr="00E01B6F">
        <w:rPr>
          <w:rFonts w:ascii="Arial" w:hAnsi="Arial"/>
          <w:sz w:val="24"/>
          <w:szCs w:val="28"/>
        </w:rPr>
        <w:t>;</w:t>
      </w:r>
    </w:p>
    <w:p w:rsidR="00E574FF" w:rsidRPr="00E01B6F" w:rsidRDefault="00AD6CF9" w:rsidP="00E5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4</w:t>
      </w:r>
      <w:r w:rsidR="00E574FF">
        <w:rPr>
          <w:rFonts w:ascii="Arial" w:hAnsi="Arial"/>
          <w:sz w:val="24"/>
          <w:szCs w:val="28"/>
        </w:rPr>
        <w:t xml:space="preserve">) </w:t>
      </w:r>
      <w:r w:rsidR="00E574FF" w:rsidRPr="00E01B6F">
        <w:rPr>
          <w:rFonts w:ascii="Arial" w:hAnsi="Arial"/>
          <w:sz w:val="24"/>
          <w:szCs w:val="28"/>
        </w:rPr>
        <w:t xml:space="preserve">разрабатывает и представляет на рассмотрение </w:t>
      </w:r>
      <w:r w:rsidR="00E574FF">
        <w:rPr>
          <w:rFonts w:ascii="Arial" w:hAnsi="Arial"/>
          <w:sz w:val="24"/>
          <w:szCs w:val="28"/>
        </w:rPr>
        <w:t xml:space="preserve">поселкового </w:t>
      </w:r>
      <w:r w:rsidR="00E574FF" w:rsidRPr="00E01B6F">
        <w:rPr>
          <w:rFonts w:ascii="Arial" w:hAnsi="Arial"/>
          <w:sz w:val="24"/>
          <w:szCs w:val="28"/>
        </w:rPr>
        <w:t>Совета народных депутатов прогнозный план (программу) приватизации муниципального имущества, а также проекты муниципальных правовых актов по вопросам приватизации;</w:t>
      </w:r>
    </w:p>
    <w:p w:rsidR="00E574FF" w:rsidRPr="00E01B6F" w:rsidRDefault="00AD6CF9" w:rsidP="00E5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lastRenderedPageBreak/>
        <w:t>5</w:t>
      </w:r>
      <w:r w:rsidR="00E574FF">
        <w:rPr>
          <w:rFonts w:ascii="Arial" w:hAnsi="Arial"/>
          <w:sz w:val="24"/>
          <w:szCs w:val="28"/>
        </w:rPr>
        <w:t xml:space="preserve">) </w:t>
      </w:r>
      <w:r w:rsidR="00E574FF" w:rsidRPr="00E01B6F">
        <w:rPr>
          <w:rFonts w:ascii="Arial" w:hAnsi="Arial"/>
          <w:sz w:val="24"/>
          <w:szCs w:val="28"/>
        </w:rPr>
        <w:t>проводит приватизацию муниципальных унитарных предприятий, объектов муниципального имущества в соответствии с прогнозным планом (программой) приватизации муниципального имущества и в пределах установленных полномочий;</w:t>
      </w:r>
    </w:p>
    <w:p w:rsidR="00E574FF" w:rsidRPr="00E01B6F" w:rsidRDefault="00AD6CF9" w:rsidP="00E5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6</w:t>
      </w:r>
      <w:r w:rsidR="00E574FF">
        <w:rPr>
          <w:rFonts w:ascii="Arial" w:hAnsi="Arial"/>
          <w:sz w:val="24"/>
          <w:szCs w:val="28"/>
        </w:rPr>
        <w:t xml:space="preserve">) </w:t>
      </w:r>
      <w:r w:rsidR="00E574FF" w:rsidRPr="00E01B6F">
        <w:rPr>
          <w:rFonts w:ascii="Arial" w:hAnsi="Arial"/>
          <w:sz w:val="24"/>
          <w:szCs w:val="28"/>
        </w:rPr>
        <w:t xml:space="preserve">организует и проводит конкурсы или аукционы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в соответствии с законодательством Российской Федерации и муниципальными правовыми актами </w:t>
      </w:r>
      <w:r w:rsidR="00E574FF">
        <w:rPr>
          <w:rFonts w:ascii="Arial" w:hAnsi="Arial"/>
          <w:sz w:val="24"/>
          <w:szCs w:val="28"/>
        </w:rPr>
        <w:t xml:space="preserve">городского поселения Верховье </w:t>
      </w:r>
      <w:r w:rsidR="00E574FF" w:rsidRPr="00E01B6F">
        <w:rPr>
          <w:rFonts w:ascii="Arial" w:hAnsi="Arial"/>
          <w:sz w:val="24"/>
          <w:szCs w:val="28"/>
        </w:rPr>
        <w:t>Верховского района Орловской области;</w:t>
      </w:r>
    </w:p>
    <w:p w:rsidR="00E574FF" w:rsidRPr="00E01B6F" w:rsidRDefault="00AD6CF9" w:rsidP="00E5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7</w:t>
      </w:r>
      <w:r w:rsidR="00E574FF">
        <w:rPr>
          <w:rFonts w:ascii="Arial" w:hAnsi="Arial"/>
          <w:sz w:val="24"/>
          <w:szCs w:val="28"/>
        </w:rPr>
        <w:t xml:space="preserve">) </w:t>
      </w:r>
      <w:r w:rsidR="00E574FF" w:rsidRPr="00E01B6F">
        <w:rPr>
          <w:rFonts w:ascii="Arial" w:hAnsi="Arial"/>
          <w:sz w:val="24"/>
          <w:szCs w:val="28"/>
        </w:rPr>
        <w:t>осуществляет полномочия арендодателя и продавца муниципального имущества, а также выступает в качестве стороны при заключении договоров безвозмездного пользования, хозяйственного ведения, оперативного управления, иных договоров, предусматривающих переход прав в отношении муниципального имущества;</w:t>
      </w:r>
    </w:p>
    <w:p w:rsidR="00E574FF" w:rsidRPr="00E01B6F" w:rsidRDefault="00AD6CF9" w:rsidP="00E5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8</w:t>
      </w:r>
      <w:r w:rsidR="00E574FF">
        <w:rPr>
          <w:rFonts w:ascii="Arial" w:hAnsi="Arial"/>
          <w:sz w:val="24"/>
          <w:szCs w:val="28"/>
        </w:rPr>
        <w:t xml:space="preserve">) </w:t>
      </w:r>
      <w:r w:rsidR="00E574FF" w:rsidRPr="007136F0">
        <w:rPr>
          <w:rFonts w:ascii="Arial" w:hAnsi="Arial"/>
          <w:sz w:val="24"/>
          <w:szCs w:val="24"/>
        </w:rPr>
        <w:t xml:space="preserve">осуществляет изъятие в соответствии с законодательством Российской Федерации </w:t>
      </w:r>
      <w:r w:rsidR="007136F0" w:rsidRPr="007136F0">
        <w:rPr>
          <w:rFonts w:ascii="Arial" w:hAnsi="Arial" w:cs="Arial"/>
          <w:sz w:val="24"/>
          <w:szCs w:val="24"/>
          <w:shd w:val="clear" w:color="auto" w:fill="FFFFFF"/>
        </w:rPr>
        <w:t xml:space="preserve">излишнего, неиспользуемого или используемого не по назначению </w:t>
      </w:r>
      <w:r w:rsidR="005D35FE" w:rsidRPr="007136F0">
        <w:rPr>
          <w:rFonts w:ascii="Arial" w:hAnsi="Arial"/>
          <w:sz w:val="24"/>
          <w:szCs w:val="24"/>
        </w:rPr>
        <w:t>муниципального имущества</w:t>
      </w:r>
      <w:r w:rsidR="00E574FF" w:rsidRPr="007136F0">
        <w:rPr>
          <w:rFonts w:ascii="Arial" w:hAnsi="Arial"/>
          <w:sz w:val="24"/>
          <w:szCs w:val="24"/>
        </w:rPr>
        <w:t>;</w:t>
      </w:r>
    </w:p>
    <w:p w:rsidR="00E574FF" w:rsidRPr="00E01B6F" w:rsidRDefault="00AD6CF9" w:rsidP="00E5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9</w:t>
      </w:r>
      <w:r w:rsidR="00E574FF">
        <w:rPr>
          <w:rFonts w:ascii="Arial" w:hAnsi="Arial"/>
          <w:sz w:val="24"/>
          <w:szCs w:val="28"/>
        </w:rPr>
        <w:t xml:space="preserve">) </w:t>
      </w:r>
      <w:r w:rsidR="00E574FF" w:rsidRPr="00E01B6F">
        <w:rPr>
          <w:rFonts w:ascii="Arial" w:hAnsi="Arial"/>
          <w:sz w:val="24"/>
          <w:szCs w:val="28"/>
        </w:rPr>
        <w:t xml:space="preserve">формирует муниципальную казну </w:t>
      </w:r>
      <w:r w:rsidR="00E574FF">
        <w:rPr>
          <w:rFonts w:ascii="Arial" w:hAnsi="Arial"/>
          <w:sz w:val="24"/>
          <w:szCs w:val="28"/>
        </w:rPr>
        <w:t xml:space="preserve">городского поселения Верховье </w:t>
      </w:r>
      <w:r w:rsidR="00E574FF" w:rsidRPr="00E01B6F">
        <w:rPr>
          <w:rFonts w:ascii="Arial" w:hAnsi="Arial"/>
          <w:sz w:val="24"/>
          <w:szCs w:val="28"/>
        </w:rPr>
        <w:t xml:space="preserve">Верховского района Орловской области; </w:t>
      </w:r>
    </w:p>
    <w:p w:rsidR="00E574FF" w:rsidRPr="00E01B6F" w:rsidRDefault="00AD6CF9" w:rsidP="00E5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10</w:t>
      </w:r>
      <w:r w:rsidR="00E574FF">
        <w:rPr>
          <w:rFonts w:ascii="Arial" w:hAnsi="Arial"/>
          <w:sz w:val="24"/>
          <w:szCs w:val="28"/>
        </w:rPr>
        <w:t xml:space="preserve">) </w:t>
      </w:r>
      <w:r w:rsidR="00E574FF" w:rsidRPr="00E01B6F">
        <w:rPr>
          <w:rFonts w:ascii="Arial" w:hAnsi="Arial"/>
          <w:sz w:val="24"/>
          <w:szCs w:val="28"/>
        </w:rPr>
        <w:t>осуществляет мероприятия по государственной регистрации прав на муниципальное недвижимое имущество и сделок с ним;</w:t>
      </w:r>
    </w:p>
    <w:p w:rsidR="00E574FF" w:rsidRPr="00E01B6F" w:rsidRDefault="00AD6CF9" w:rsidP="00E5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11</w:t>
      </w:r>
      <w:r w:rsidR="00E574FF">
        <w:rPr>
          <w:rFonts w:ascii="Arial" w:hAnsi="Arial"/>
          <w:sz w:val="24"/>
          <w:szCs w:val="28"/>
        </w:rPr>
        <w:t xml:space="preserve">) </w:t>
      </w:r>
      <w:r w:rsidR="00E574FF" w:rsidRPr="00E01B6F">
        <w:rPr>
          <w:rFonts w:ascii="Arial" w:hAnsi="Arial"/>
          <w:sz w:val="24"/>
          <w:szCs w:val="28"/>
        </w:rPr>
        <w:t xml:space="preserve">осуществляет </w:t>
      </w:r>
      <w:proofErr w:type="gramStart"/>
      <w:r w:rsidR="00E574FF" w:rsidRPr="00E01B6F">
        <w:rPr>
          <w:rFonts w:ascii="Arial" w:hAnsi="Arial"/>
          <w:sz w:val="24"/>
          <w:szCs w:val="28"/>
        </w:rPr>
        <w:t>контроль за</w:t>
      </w:r>
      <w:proofErr w:type="gramEnd"/>
      <w:r w:rsidR="00E574FF" w:rsidRPr="00E01B6F">
        <w:rPr>
          <w:rFonts w:ascii="Arial" w:hAnsi="Arial"/>
          <w:sz w:val="24"/>
          <w:szCs w:val="28"/>
        </w:rPr>
        <w:t xml:space="preserve"> использованием по назначению и сохранностью муниципального имущества;</w:t>
      </w:r>
    </w:p>
    <w:p w:rsidR="00E574FF" w:rsidRPr="00E01B6F" w:rsidRDefault="00AD6CF9" w:rsidP="00E5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12</w:t>
      </w:r>
      <w:r w:rsidR="00E574FF">
        <w:rPr>
          <w:rFonts w:ascii="Arial" w:hAnsi="Arial"/>
          <w:sz w:val="24"/>
          <w:szCs w:val="28"/>
        </w:rPr>
        <w:t xml:space="preserve">) </w:t>
      </w:r>
      <w:r w:rsidR="00E574FF" w:rsidRPr="00E01B6F">
        <w:rPr>
          <w:rFonts w:ascii="Arial" w:hAnsi="Arial"/>
          <w:sz w:val="24"/>
          <w:szCs w:val="28"/>
        </w:rPr>
        <w:t xml:space="preserve">осуществляет </w:t>
      </w:r>
      <w:proofErr w:type="gramStart"/>
      <w:r w:rsidR="00E574FF" w:rsidRPr="00E01B6F">
        <w:rPr>
          <w:rFonts w:ascii="Arial" w:hAnsi="Arial"/>
          <w:sz w:val="24"/>
          <w:szCs w:val="28"/>
        </w:rPr>
        <w:t>контроль за</w:t>
      </w:r>
      <w:proofErr w:type="gramEnd"/>
      <w:r w:rsidR="00E574FF" w:rsidRPr="00E01B6F">
        <w:rPr>
          <w:rFonts w:ascii="Arial" w:hAnsi="Arial"/>
          <w:sz w:val="24"/>
          <w:szCs w:val="28"/>
        </w:rPr>
        <w:t xml:space="preserve"> своевременностью и полнотой поступления в бюджет </w:t>
      </w:r>
      <w:r>
        <w:rPr>
          <w:rFonts w:ascii="Arial" w:hAnsi="Arial"/>
          <w:sz w:val="24"/>
          <w:szCs w:val="28"/>
        </w:rPr>
        <w:t xml:space="preserve">городского поселения </w:t>
      </w:r>
      <w:r w:rsidR="00E574FF" w:rsidRPr="00E01B6F">
        <w:rPr>
          <w:rFonts w:ascii="Arial" w:hAnsi="Arial"/>
          <w:sz w:val="24"/>
          <w:szCs w:val="28"/>
        </w:rPr>
        <w:t>средств от продажи муниципального имущества, арендной платы и иных средств от использования муниципального имущества;</w:t>
      </w:r>
    </w:p>
    <w:p w:rsidR="00E574FF" w:rsidRPr="00E01B6F" w:rsidRDefault="00AD6CF9" w:rsidP="00E5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13</w:t>
      </w:r>
      <w:r w:rsidR="00E574FF">
        <w:rPr>
          <w:rFonts w:ascii="Arial" w:hAnsi="Arial"/>
          <w:sz w:val="24"/>
          <w:szCs w:val="28"/>
        </w:rPr>
        <w:t xml:space="preserve">) </w:t>
      </w:r>
      <w:r w:rsidR="00E574FF" w:rsidRPr="00E01B6F">
        <w:rPr>
          <w:rFonts w:ascii="Arial" w:hAnsi="Arial"/>
          <w:sz w:val="24"/>
          <w:szCs w:val="28"/>
        </w:rPr>
        <w:t>контролирует проведение инвентаризации и оценки муниципального имущества;</w:t>
      </w:r>
    </w:p>
    <w:p w:rsidR="00E574FF" w:rsidRPr="00E01B6F" w:rsidRDefault="00AD6CF9" w:rsidP="00E5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14</w:t>
      </w:r>
      <w:r w:rsidR="00E574FF">
        <w:rPr>
          <w:rFonts w:ascii="Arial" w:hAnsi="Arial"/>
          <w:sz w:val="24"/>
          <w:szCs w:val="28"/>
        </w:rPr>
        <w:t xml:space="preserve">) </w:t>
      </w:r>
      <w:r w:rsidR="00E574FF" w:rsidRPr="00E01B6F">
        <w:rPr>
          <w:rFonts w:ascii="Arial" w:hAnsi="Arial"/>
          <w:sz w:val="24"/>
          <w:szCs w:val="28"/>
        </w:rPr>
        <w:t xml:space="preserve">осуществляет </w:t>
      </w:r>
      <w:proofErr w:type="gramStart"/>
      <w:r w:rsidR="00E574FF" w:rsidRPr="00E01B6F">
        <w:rPr>
          <w:rFonts w:ascii="Arial" w:hAnsi="Arial"/>
          <w:sz w:val="24"/>
          <w:szCs w:val="28"/>
        </w:rPr>
        <w:t>контроль за</w:t>
      </w:r>
      <w:proofErr w:type="gramEnd"/>
      <w:r w:rsidR="00E574FF" w:rsidRPr="00E01B6F">
        <w:rPr>
          <w:rFonts w:ascii="Arial" w:hAnsi="Arial"/>
          <w:sz w:val="24"/>
          <w:szCs w:val="28"/>
        </w:rPr>
        <w:t xml:space="preserve"> эффективностью использования муниципального имущества;</w:t>
      </w:r>
    </w:p>
    <w:p w:rsidR="00E574FF" w:rsidRPr="00E01B6F" w:rsidRDefault="00AD6CF9" w:rsidP="00E5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15</w:t>
      </w:r>
      <w:r w:rsidR="00E574FF">
        <w:rPr>
          <w:rFonts w:ascii="Arial" w:hAnsi="Arial"/>
          <w:sz w:val="24"/>
          <w:szCs w:val="28"/>
        </w:rPr>
        <w:t xml:space="preserve">) </w:t>
      </w:r>
      <w:r w:rsidR="00E574FF" w:rsidRPr="00E01B6F">
        <w:rPr>
          <w:rFonts w:ascii="Arial" w:hAnsi="Arial"/>
          <w:sz w:val="24"/>
          <w:szCs w:val="28"/>
        </w:rPr>
        <w:t xml:space="preserve">осуществляет подготовку проектов решений </w:t>
      </w:r>
      <w:r w:rsidR="00E574FF">
        <w:rPr>
          <w:rFonts w:ascii="Arial" w:hAnsi="Arial"/>
          <w:sz w:val="24"/>
          <w:szCs w:val="28"/>
        </w:rPr>
        <w:t xml:space="preserve">поселкового </w:t>
      </w:r>
      <w:r w:rsidR="00E574FF" w:rsidRPr="00E01B6F">
        <w:rPr>
          <w:rFonts w:ascii="Arial" w:hAnsi="Arial"/>
          <w:sz w:val="24"/>
          <w:szCs w:val="28"/>
        </w:rPr>
        <w:t xml:space="preserve">Совета народных депутатов о создании, реорганизации и ликвидации муниципальных унитарных предприятий и внесение их на рассмотрение </w:t>
      </w:r>
      <w:r w:rsidR="00E574FF">
        <w:rPr>
          <w:rFonts w:ascii="Arial" w:hAnsi="Arial"/>
          <w:sz w:val="24"/>
          <w:szCs w:val="28"/>
        </w:rPr>
        <w:t xml:space="preserve">Главы поселка Верховье </w:t>
      </w:r>
      <w:r w:rsidR="00E574FF" w:rsidRPr="00E01B6F">
        <w:rPr>
          <w:rFonts w:ascii="Arial" w:hAnsi="Arial"/>
          <w:sz w:val="24"/>
          <w:szCs w:val="28"/>
        </w:rPr>
        <w:t xml:space="preserve">и </w:t>
      </w:r>
      <w:r w:rsidR="00E574FF">
        <w:rPr>
          <w:rFonts w:ascii="Arial" w:hAnsi="Arial"/>
          <w:sz w:val="24"/>
          <w:szCs w:val="28"/>
        </w:rPr>
        <w:t xml:space="preserve">поселкового </w:t>
      </w:r>
      <w:r w:rsidR="00E574FF" w:rsidRPr="00E01B6F">
        <w:rPr>
          <w:rFonts w:ascii="Arial" w:hAnsi="Arial"/>
          <w:sz w:val="24"/>
          <w:szCs w:val="28"/>
        </w:rPr>
        <w:t xml:space="preserve">Совета народных депутатов в соответствии с регламентом работы </w:t>
      </w:r>
      <w:r w:rsidR="007136F0">
        <w:rPr>
          <w:rFonts w:ascii="Arial" w:hAnsi="Arial" w:cs="Arial"/>
          <w:sz w:val="24"/>
          <w:szCs w:val="24"/>
        </w:rPr>
        <w:t>Администрации</w:t>
      </w:r>
      <w:r w:rsidR="007136F0" w:rsidRPr="00E574FF">
        <w:rPr>
          <w:rFonts w:ascii="Arial" w:hAnsi="Arial" w:cs="Arial"/>
          <w:sz w:val="24"/>
          <w:szCs w:val="24"/>
        </w:rPr>
        <w:t xml:space="preserve"> поселка Верховье</w:t>
      </w:r>
      <w:r w:rsidR="00E574FF" w:rsidRPr="00E01B6F">
        <w:rPr>
          <w:rFonts w:ascii="Arial" w:hAnsi="Arial"/>
          <w:sz w:val="24"/>
          <w:szCs w:val="28"/>
        </w:rPr>
        <w:t xml:space="preserve"> и </w:t>
      </w:r>
      <w:r w:rsidR="007136F0">
        <w:rPr>
          <w:rFonts w:ascii="Arial" w:hAnsi="Arial"/>
          <w:sz w:val="24"/>
          <w:szCs w:val="28"/>
        </w:rPr>
        <w:t xml:space="preserve">поселкового </w:t>
      </w:r>
      <w:r w:rsidR="00E574FF" w:rsidRPr="00E01B6F">
        <w:rPr>
          <w:rFonts w:ascii="Arial" w:hAnsi="Arial"/>
          <w:sz w:val="24"/>
          <w:szCs w:val="28"/>
        </w:rPr>
        <w:t>Совета народных депутатов;</w:t>
      </w:r>
    </w:p>
    <w:p w:rsidR="00E574FF" w:rsidRPr="00E01B6F" w:rsidRDefault="00AD6CF9" w:rsidP="00E5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16</w:t>
      </w:r>
      <w:r w:rsidR="00E574FF">
        <w:rPr>
          <w:rFonts w:ascii="Arial" w:hAnsi="Arial"/>
          <w:sz w:val="24"/>
          <w:szCs w:val="28"/>
        </w:rPr>
        <w:t xml:space="preserve">) </w:t>
      </w:r>
      <w:r w:rsidR="00E574FF" w:rsidRPr="00E01B6F">
        <w:rPr>
          <w:rFonts w:ascii="Arial" w:hAnsi="Arial"/>
          <w:sz w:val="24"/>
          <w:szCs w:val="28"/>
        </w:rPr>
        <w:t>в пределах предоставленных полномочий выступает учредителем муниципальных унитарных предприятий и иных юридических лиц с муниципальной собственностью в уставном капитале;</w:t>
      </w:r>
    </w:p>
    <w:p w:rsidR="00E574FF" w:rsidRPr="00E574FF" w:rsidRDefault="007136F0" w:rsidP="00E5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E574FF" w:rsidRPr="00E574FF">
        <w:rPr>
          <w:rFonts w:ascii="Arial" w:hAnsi="Arial" w:cs="Arial"/>
          <w:sz w:val="24"/>
          <w:szCs w:val="24"/>
        </w:rPr>
        <w:t>) определяет порядок принятия решений о создании, реорганизации, изменении типа и ликвидации муниципальных учреждений, а также утверждения уставов муниципальных учреждений и внесения в них изменений;</w:t>
      </w:r>
    </w:p>
    <w:p w:rsidR="00E574FF" w:rsidRPr="00E574FF" w:rsidRDefault="007136F0" w:rsidP="00E5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E574FF" w:rsidRPr="00E574FF">
        <w:rPr>
          <w:rFonts w:ascii="Arial" w:hAnsi="Arial" w:cs="Arial"/>
          <w:sz w:val="24"/>
          <w:szCs w:val="24"/>
        </w:rPr>
        <w:t>) принимает решение о создании, реорганизации, изменении типа, ликвидации муниципальных учреждений;</w:t>
      </w:r>
    </w:p>
    <w:p w:rsidR="00E574FF" w:rsidRPr="00E01B6F" w:rsidRDefault="007136F0" w:rsidP="00E5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19</w:t>
      </w:r>
      <w:r w:rsidR="00E574FF">
        <w:rPr>
          <w:rFonts w:ascii="Arial" w:hAnsi="Arial"/>
          <w:sz w:val="24"/>
          <w:szCs w:val="28"/>
        </w:rPr>
        <w:t xml:space="preserve">) </w:t>
      </w:r>
      <w:proofErr w:type="gramStart"/>
      <w:r w:rsidR="00E574FF" w:rsidRPr="00E01B6F">
        <w:rPr>
          <w:rFonts w:ascii="Arial" w:hAnsi="Arial"/>
          <w:sz w:val="24"/>
          <w:szCs w:val="28"/>
        </w:rPr>
        <w:t>утверждает</w:t>
      </w:r>
      <w:proofErr w:type="gramEnd"/>
      <w:r w:rsidR="00E574FF" w:rsidRPr="00E01B6F">
        <w:rPr>
          <w:rFonts w:ascii="Arial" w:hAnsi="Arial"/>
          <w:sz w:val="24"/>
          <w:szCs w:val="28"/>
        </w:rPr>
        <w:t xml:space="preserve"> уставы муниципальных унитарных предприятий и согласовывает уставы муниципальных учреждений;</w:t>
      </w:r>
    </w:p>
    <w:p w:rsidR="00E574FF" w:rsidRPr="00E01B6F" w:rsidRDefault="007136F0" w:rsidP="00E5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20</w:t>
      </w:r>
      <w:r w:rsidR="00E574FF">
        <w:rPr>
          <w:rFonts w:ascii="Arial" w:hAnsi="Arial"/>
          <w:sz w:val="24"/>
          <w:szCs w:val="28"/>
        </w:rPr>
        <w:t xml:space="preserve">) </w:t>
      </w:r>
      <w:r w:rsidR="00E574FF" w:rsidRPr="00E01B6F">
        <w:rPr>
          <w:rFonts w:ascii="Arial" w:hAnsi="Arial"/>
          <w:sz w:val="24"/>
          <w:szCs w:val="28"/>
        </w:rPr>
        <w:t xml:space="preserve">представляет в соответствии с полномочиями, определенными </w:t>
      </w:r>
      <w:r w:rsidR="00E574FF">
        <w:rPr>
          <w:rFonts w:ascii="Arial" w:hAnsi="Arial"/>
          <w:sz w:val="24"/>
          <w:szCs w:val="28"/>
        </w:rPr>
        <w:t xml:space="preserve">поселковым </w:t>
      </w:r>
      <w:r w:rsidR="00E574FF" w:rsidRPr="00E01B6F">
        <w:rPr>
          <w:rFonts w:ascii="Arial" w:hAnsi="Arial"/>
          <w:sz w:val="24"/>
          <w:szCs w:val="28"/>
        </w:rPr>
        <w:t>Советом народных депутатов, интересы собственника муниципального имущества при решении вопросов о несостоятельности (банкротстве) муниципальных унитарных предприятий, а также других субъектов предпринимательской деятельности всех организационно-правовых форм, в капитале которых имеется доля муниципальной собственности;</w:t>
      </w:r>
    </w:p>
    <w:p w:rsidR="00E574FF" w:rsidRPr="00E01B6F" w:rsidRDefault="007136F0" w:rsidP="00E5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lastRenderedPageBreak/>
        <w:t>21</w:t>
      </w:r>
      <w:r w:rsidR="00E574FF">
        <w:rPr>
          <w:rFonts w:ascii="Arial" w:hAnsi="Arial"/>
          <w:sz w:val="24"/>
          <w:szCs w:val="28"/>
        </w:rPr>
        <w:t xml:space="preserve">) </w:t>
      </w:r>
      <w:r w:rsidR="00E574FF" w:rsidRPr="00E01B6F">
        <w:rPr>
          <w:rFonts w:ascii="Arial" w:hAnsi="Arial"/>
          <w:sz w:val="24"/>
          <w:szCs w:val="28"/>
        </w:rPr>
        <w:t xml:space="preserve">осуществляет от имени </w:t>
      </w:r>
      <w:r w:rsidR="00E574FF">
        <w:rPr>
          <w:rFonts w:ascii="Arial" w:hAnsi="Arial"/>
          <w:sz w:val="24"/>
          <w:szCs w:val="28"/>
        </w:rPr>
        <w:t xml:space="preserve">городского поселения Верховье </w:t>
      </w:r>
      <w:r w:rsidR="00E574FF" w:rsidRPr="00E01B6F">
        <w:rPr>
          <w:rFonts w:ascii="Arial" w:hAnsi="Arial"/>
          <w:sz w:val="24"/>
          <w:szCs w:val="28"/>
        </w:rPr>
        <w:t>Верховского района Орловской области права акционера акционерных обществ, акции которого находятся в муниципальной собственности;</w:t>
      </w:r>
    </w:p>
    <w:p w:rsidR="00E574FF" w:rsidRPr="00E01B6F" w:rsidRDefault="007136F0" w:rsidP="00E5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22</w:t>
      </w:r>
      <w:r w:rsidR="00E574FF">
        <w:rPr>
          <w:rFonts w:ascii="Arial" w:hAnsi="Arial"/>
          <w:sz w:val="24"/>
          <w:szCs w:val="28"/>
        </w:rPr>
        <w:t xml:space="preserve">) </w:t>
      </w:r>
      <w:r w:rsidR="00E574FF" w:rsidRPr="00E01B6F">
        <w:rPr>
          <w:rFonts w:ascii="Arial" w:hAnsi="Arial"/>
          <w:sz w:val="24"/>
          <w:szCs w:val="28"/>
        </w:rPr>
        <w:t xml:space="preserve">осуществляет мероприятия и контролирует с участием заинтересованных органов обоснованность списания основных фондов муниципальных унитарных предприятий и учреждений </w:t>
      </w:r>
      <w:r w:rsidR="00E574FF">
        <w:rPr>
          <w:rFonts w:ascii="Arial" w:hAnsi="Arial"/>
          <w:sz w:val="24"/>
          <w:szCs w:val="28"/>
        </w:rPr>
        <w:t xml:space="preserve">городского поселения Верховье </w:t>
      </w:r>
      <w:r w:rsidR="00E574FF" w:rsidRPr="00E01B6F">
        <w:rPr>
          <w:rFonts w:ascii="Arial" w:hAnsi="Arial"/>
          <w:sz w:val="24"/>
          <w:szCs w:val="28"/>
        </w:rPr>
        <w:t>Верховского района Орловской области;</w:t>
      </w:r>
    </w:p>
    <w:p w:rsidR="00E574FF" w:rsidRPr="00E574FF" w:rsidRDefault="007136F0" w:rsidP="00E5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23</w:t>
      </w:r>
      <w:r w:rsidR="00E574FF">
        <w:rPr>
          <w:rFonts w:ascii="Arial" w:hAnsi="Arial"/>
          <w:sz w:val="24"/>
          <w:szCs w:val="28"/>
        </w:rPr>
        <w:t xml:space="preserve">) </w:t>
      </w:r>
      <w:r w:rsidR="00E574FF" w:rsidRPr="00E01B6F">
        <w:rPr>
          <w:rFonts w:ascii="Arial" w:hAnsi="Arial"/>
          <w:sz w:val="24"/>
          <w:szCs w:val="28"/>
        </w:rPr>
        <w:t>разрабатывает административные регламенты по предоставлению муниципальных услуг и исполнению функций муниципального контроля (надзора) в подведомственных сферах деятельности</w:t>
      </w:r>
      <w:r w:rsidR="00E574FF">
        <w:rPr>
          <w:rFonts w:ascii="Arial" w:hAnsi="Arial"/>
          <w:sz w:val="24"/>
          <w:szCs w:val="28"/>
        </w:rPr>
        <w:t>;</w:t>
      </w:r>
    </w:p>
    <w:p w:rsidR="00E37B36" w:rsidRPr="00E574FF" w:rsidRDefault="007136F0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E574FF" w:rsidRPr="00E574FF">
        <w:rPr>
          <w:rFonts w:ascii="Arial" w:hAnsi="Arial" w:cs="Arial"/>
          <w:sz w:val="24"/>
          <w:szCs w:val="24"/>
        </w:rPr>
        <w:t xml:space="preserve">) </w:t>
      </w:r>
      <w:r w:rsidR="00E37B36" w:rsidRPr="00E574FF">
        <w:rPr>
          <w:rFonts w:ascii="Arial" w:hAnsi="Arial" w:cs="Arial"/>
          <w:sz w:val="24"/>
          <w:szCs w:val="24"/>
        </w:rPr>
        <w:t xml:space="preserve">осуществляет </w:t>
      </w:r>
      <w:r w:rsidR="00444928" w:rsidRPr="00E574FF">
        <w:rPr>
          <w:rFonts w:ascii="Arial" w:hAnsi="Arial" w:cs="Arial"/>
          <w:sz w:val="24"/>
          <w:szCs w:val="24"/>
        </w:rPr>
        <w:t xml:space="preserve">иные полномочия </w:t>
      </w:r>
      <w:r w:rsidR="00E37B36" w:rsidRPr="00E574FF">
        <w:rPr>
          <w:rFonts w:ascii="Arial" w:hAnsi="Arial" w:cs="Arial"/>
          <w:sz w:val="24"/>
          <w:szCs w:val="24"/>
        </w:rPr>
        <w:t xml:space="preserve"> </w:t>
      </w:r>
      <w:r w:rsidR="00444928" w:rsidRPr="00E574FF">
        <w:rPr>
          <w:rFonts w:ascii="Arial" w:hAnsi="Arial" w:cs="Arial"/>
          <w:sz w:val="24"/>
          <w:szCs w:val="24"/>
        </w:rPr>
        <w:t>в соответствии с федеральным и областным законодательством, нормативными правовыми актами городского поселения.</w:t>
      </w:r>
    </w:p>
    <w:p w:rsidR="00E574FF" w:rsidRDefault="00E574FF" w:rsidP="00E37B3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/>
          <w:sz w:val="24"/>
          <w:szCs w:val="28"/>
        </w:rPr>
      </w:pPr>
    </w:p>
    <w:p w:rsidR="00E37B36" w:rsidRPr="00E01B6F" w:rsidRDefault="00E37B36" w:rsidP="00AD6C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Статья 3. Состав муниципального имущества и его учет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/>
          <w:sz w:val="24"/>
          <w:szCs w:val="28"/>
        </w:rPr>
      </w:pPr>
    </w:p>
    <w:p w:rsidR="00AD6CF9" w:rsidRDefault="00E37B36" w:rsidP="00AD6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1. В собственности </w:t>
      </w:r>
      <w:r w:rsidR="00AD6CF9">
        <w:rPr>
          <w:rFonts w:ascii="Arial" w:hAnsi="Arial"/>
          <w:sz w:val="24"/>
          <w:szCs w:val="28"/>
        </w:rPr>
        <w:t xml:space="preserve">городского поселения Верховье </w:t>
      </w:r>
      <w:r w:rsidRPr="00E01B6F">
        <w:rPr>
          <w:rFonts w:ascii="Arial" w:hAnsi="Arial"/>
          <w:sz w:val="24"/>
          <w:szCs w:val="28"/>
        </w:rPr>
        <w:t>Верховского района Орловской области может находиться:</w:t>
      </w:r>
    </w:p>
    <w:p w:rsidR="00AD6CF9" w:rsidRDefault="00AD6CF9" w:rsidP="00AD6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AD6CF9">
        <w:rPr>
          <w:rStyle w:val="blk"/>
          <w:rFonts w:ascii="Arial" w:hAnsi="Arial" w:cs="Arial"/>
          <w:color w:val="333333"/>
          <w:sz w:val="24"/>
          <w:szCs w:val="24"/>
        </w:rPr>
        <w:t xml:space="preserve">1) </w:t>
      </w:r>
      <w:r w:rsidRPr="00AD6CF9">
        <w:rPr>
          <w:rFonts w:ascii="Arial" w:hAnsi="Arial"/>
          <w:sz w:val="24"/>
          <w:szCs w:val="24"/>
        </w:rPr>
        <w:t xml:space="preserve">имущество, предназначенное для решения вопросов местного значения, установленных Федеральным </w:t>
      </w:r>
      <w:hyperlink r:id="rId9" w:history="1">
        <w:r w:rsidRPr="00AD6CF9">
          <w:rPr>
            <w:rFonts w:ascii="Arial" w:hAnsi="Arial"/>
            <w:sz w:val="24"/>
            <w:szCs w:val="24"/>
          </w:rPr>
          <w:t>законом</w:t>
        </w:r>
      </w:hyperlink>
      <w:r w:rsidR="00C94793">
        <w:rPr>
          <w:rFonts w:ascii="Arial" w:hAnsi="Arial"/>
          <w:sz w:val="24"/>
          <w:szCs w:val="24"/>
        </w:rPr>
        <w:t xml:space="preserve"> от 6 октября </w:t>
      </w:r>
      <w:r w:rsidRPr="00AD6CF9">
        <w:rPr>
          <w:rFonts w:ascii="Arial" w:hAnsi="Arial"/>
          <w:sz w:val="24"/>
          <w:szCs w:val="24"/>
        </w:rPr>
        <w:t>2003 года № 131-ФЗ «Об общих принципах организации местного самоуправления в Российской Федерации»;</w:t>
      </w:r>
    </w:p>
    <w:p w:rsidR="00AD6CF9" w:rsidRPr="00C94793" w:rsidRDefault="00AD6CF9" w:rsidP="00AD6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6CF9">
        <w:rPr>
          <w:rFonts w:ascii="Arial" w:hAnsi="Arial"/>
          <w:sz w:val="24"/>
          <w:szCs w:val="24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hyperlink r:id="rId10" w:history="1">
        <w:r w:rsidRPr="00AD6CF9">
          <w:rPr>
            <w:rFonts w:ascii="Arial" w:hAnsi="Arial"/>
            <w:sz w:val="24"/>
            <w:szCs w:val="24"/>
          </w:rPr>
          <w:t>частью 4 статьи 15</w:t>
        </w:r>
      </w:hyperlink>
      <w:r w:rsidRPr="00AD6CF9">
        <w:rPr>
          <w:rFonts w:ascii="Arial" w:hAnsi="Arial"/>
          <w:sz w:val="24"/>
          <w:szCs w:val="24"/>
        </w:rPr>
        <w:t xml:space="preserve"> </w:t>
      </w:r>
      <w:r w:rsidRPr="00C94793">
        <w:rPr>
          <w:rFonts w:ascii="Arial" w:hAnsi="Arial" w:cs="Arial"/>
          <w:sz w:val="24"/>
          <w:szCs w:val="24"/>
        </w:rPr>
        <w:t xml:space="preserve">Федерального </w:t>
      </w:r>
      <w:hyperlink r:id="rId11" w:history="1">
        <w:proofErr w:type="gramStart"/>
        <w:r w:rsidRPr="00C94793">
          <w:rPr>
            <w:rFonts w:ascii="Arial" w:hAnsi="Arial" w:cs="Arial"/>
            <w:sz w:val="24"/>
            <w:szCs w:val="24"/>
          </w:rPr>
          <w:t>закон</w:t>
        </w:r>
        <w:proofErr w:type="gramEnd"/>
      </w:hyperlink>
      <w:r w:rsidRPr="00C94793">
        <w:rPr>
          <w:rFonts w:ascii="Arial" w:hAnsi="Arial" w:cs="Arial"/>
          <w:sz w:val="24"/>
          <w:szCs w:val="24"/>
        </w:rPr>
        <w:t xml:space="preserve">а от </w:t>
      </w:r>
      <w:r w:rsidR="00C94793" w:rsidRPr="00C94793">
        <w:rPr>
          <w:rFonts w:ascii="Arial" w:hAnsi="Arial" w:cs="Arial"/>
          <w:sz w:val="24"/>
          <w:szCs w:val="24"/>
        </w:rPr>
        <w:t xml:space="preserve">6 октября 2003 года </w:t>
      </w:r>
      <w:r w:rsidRPr="00C94793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Федерации»;</w:t>
      </w:r>
    </w:p>
    <w:p w:rsidR="00AD6CF9" w:rsidRPr="00C94793" w:rsidRDefault="00AD6CF9" w:rsidP="00AD6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793">
        <w:rPr>
          <w:rFonts w:ascii="Arial" w:hAnsi="Arial" w:cs="Arial"/>
          <w:sz w:val="24"/>
          <w:szCs w:val="24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унитарных предприятий и учреждений в соответствии с нормативными правовыми актами поселкового Совета народных депутатов;</w:t>
      </w:r>
    </w:p>
    <w:p w:rsidR="00AD6CF9" w:rsidRPr="00C94793" w:rsidRDefault="00AD6CF9" w:rsidP="00AD6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94793">
        <w:rPr>
          <w:rFonts w:ascii="Arial" w:hAnsi="Arial" w:cs="Arial"/>
          <w:sz w:val="24"/>
          <w:szCs w:val="24"/>
        </w:rPr>
        <w:t xml:space="preserve">4) имущество, необходимое для решения вопросов, право </w:t>
      </w:r>
      <w:proofErr w:type="gramStart"/>
      <w:r w:rsidRPr="00C94793">
        <w:rPr>
          <w:rFonts w:ascii="Arial" w:hAnsi="Arial" w:cs="Arial"/>
          <w:sz w:val="24"/>
          <w:szCs w:val="24"/>
        </w:rPr>
        <w:t>решения</w:t>
      </w:r>
      <w:proofErr w:type="gramEnd"/>
      <w:r w:rsidRPr="00C94793"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C94793" w:rsidRPr="00C94793" w:rsidRDefault="00AD6CF9" w:rsidP="00C94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793">
        <w:rPr>
          <w:rFonts w:ascii="Arial" w:hAnsi="Arial" w:cs="Arial"/>
          <w:sz w:val="24"/>
          <w:szCs w:val="24"/>
          <w:shd w:val="clear" w:color="auto" w:fill="FFFFFF"/>
        </w:rPr>
        <w:t>5) имущество, предназначенное для осуществления полномочий по решению вопросов местного значения в соответствии с </w:t>
      </w:r>
      <w:hyperlink r:id="rId12" w:anchor="dst101400" w:history="1">
        <w:r w:rsidRPr="00C94793">
          <w:rPr>
            <w:rStyle w:val="a7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частями 1</w:t>
        </w:r>
      </w:hyperlink>
      <w:r w:rsidRPr="00C94793">
        <w:rPr>
          <w:rFonts w:ascii="Arial" w:hAnsi="Arial" w:cs="Arial"/>
          <w:sz w:val="24"/>
          <w:szCs w:val="24"/>
          <w:shd w:val="clear" w:color="auto" w:fill="FFFFFF"/>
        </w:rPr>
        <w:t> и </w:t>
      </w:r>
      <w:hyperlink r:id="rId13" w:anchor="dst460" w:history="1">
        <w:r w:rsidRPr="00C94793">
          <w:rPr>
            <w:rStyle w:val="a7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1.1 статьи 17</w:t>
        </w:r>
      </w:hyperlink>
      <w:r w:rsidRPr="00C94793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C94793" w:rsidRPr="00C94793">
        <w:rPr>
          <w:rFonts w:ascii="Arial" w:hAnsi="Arial" w:cs="Arial"/>
          <w:sz w:val="24"/>
          <w:szCs w:val="24"/>
        </w:rPr>
        <w:t>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E37B36" w:rsidRPr="00E01B6F" w:rsidRDefault="00C94793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2</w:t>
      </w:r>
      <w:r w:rsidR="00E37B36" w:rsidRPr="00E01B6F">
        <w:rPr>
          <w:rFonts w:ascii="Arial" w:hAnsi="Arial"/>
          <w:sz w:val="24"/>
          <w:szCs w:val="28"/>
        </w:rPr>
        <w:t>. К объектам муниципального имущества, подпадающим под сферу действия настоящего Положения, также относится: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1) имущество, составляющее муниципальную казну</w:t>
      </w:r>
      <w:r w:rsidR="00AD6CF9">
        <w:rPr>
          <w:rFonts w:ascii="Arial" w:hAnsi="Arial"/>
          <w:sz w:val="24"/>
          <w:szCs w:val="28"/>
        </w:rPr>
        <w:t xml:space="preserve"> муниципального образования</w:t>
      </w:r>
      <w:r w:rsidRPr="00E01B6F">
        <w:rPr>
          <w:rFonts w:ascii="Arial" w:hAnsi="Arial"/>
          <w:sz w:val="24"/>
          <w:szCs w:val="28"/>
        </w:rPr>
        <w:t xml:space="preserve">, за исключением средств бюджета </w:t>
      </w:r>
      <w:r w:rsidR="00AD6CF9">
        <w:rPr>
          <w:rFonts w:ascii="Arial" w:hAnsi="Arial"/>
          <w:sz w:val="24"/>
          <w:szCs w:val="28"/>
        </w:rPr>
        <w:t>городского поселения</w:t>
      </w:r>
      <w:r w:rsidRPr="00E01B6F">
        <w:rPr>
          <w:rFonts w:ascii="Arial" w:hAnsi="Arial"/>
          <w:sz w:val="24"/>
          <w:szCs w:val="28"/>
        </w:rPr>
        <w:t>;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2) имущество, закрепленное за муниципальными унитарными предприятиями, муниципальными учреждениями, организациями, органами местного самоуправления, а также имущество, приобретенное муниципальными унитарными предприятиями и муниципальными учреждениями в результате хозяйственной деятельности;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3) ценные бумаги, включая акции акционерных обществ, иные имущественные и неимущественные права.</w:t>
      </w:r>
    </w:p>
    <w:p w:rsidR="00E37B36" w:rsidRPr="00E01B6F" w:rsidRDefault="00C94793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3</w:t>
      </w:r>
      <w:r w:rsidR="00E37B36" w:rsidRPr="00E01B6F">
        <w:rPr>
          <w:rFonts w:ascii="Arial" w:hAnsi="Arial"/>
          <w:sz w:val="24"/>
          <w:szCs w:val="28"/>
        </w:rPr>
        <w:t xml:space="preserve">. Учет муниципального имущества осуществляется </w:t>
      </w:r>
      <w:r>
        <w:rPr>
          <w:rFonts w:ascii="Arial" w:hAnsi="Arial"/>
          <w:sz w:val="24"/>
          <w:szCs w:val="28"/>
        </w:rPr>
        <w:t xml:space="preserve">Администрацией поселка Верховье </w:t>
      </w:r>
      <w:r w:rsidR="00E37B36" w:rsidRPr="00E01B6F">
        <w:rPr>
          <w:rFonts w:ascii="Arial" w:hAnsi="Arial"/>
          <w:sz w:val="24"/>
          <w:szCs w:val="28"/>
        </w:rPr>
        <w:t xml:space="preserve">путем ведения реестра муниципального имущества </w:t>
      </w:r>
      <w:r>
        <w:rPr>
          <w:rFonts w:ascii="Arial" w:hAnsi="Arial"/>
          <w:sz w:val="24"/>
          <w:szCs w:val="28"/>
        </w:rPr>
        <w:t xml:space="preserve">городского поселения Верховье </w:t>
      </w:r>
      <w:r w:rsidR="00E37B36" w:rsidRPr="00E01B6F">
        <w:rPr>
          <w:rFonts w:ascii="Arial" w:hAnsi="Arial"/>
          <w:sz w:val="24"/>
          <w:szCs w:val="28"/>
        </w:rPr>
        <w:t xml:space="preserve">Верховского района Орловской области (далее - Реестр). Основания для </w:t>
      </w:r>
      <w:r w:rsidR="00E37B36" w:rsidRPr="00E01B6F">
        <w:rPr>
          <w:rFonts w:ascii="Arial" w:hAnsi="Arial"/>
          <w:sz w:val="24"/>
          <w:szCs w:val="28"/>
        </w:rPr>
        <w:lastRenderedPageBreak/>
        <w:t xml:space="preserve">включения имущества в Реестр или исключения из Реестра, перечень объектов учета в Реестре, а также иные вопросы ведения Реестра устанавливаются решением </w:t>
      </w:r>
      <w:r>
        <w:rPr>
          <w:rFonts w:ascii="Arial" w:hAnsi="Arial"/>
          <w:sz w:val="24"/>
          <w:szCs w:val="28"/>
        </w:rPr>
        <w:t xml:space="preserve">поселкового </w:t>
      </w:r>
      <w:r w:rsidR="00E37B36" w:rsidRPr="00E01B6F">
        <w:rPr>
          <w:rFonts w:ascii="Arial" w:hAnsi="Arial"/>
          <w:sz w:val="24"/>
          <w:szCs w:val="28"/>
        </w:rPr>
        <w:t>Совета народных депутатов в соответствии с действующим законодательством.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/>
          <w:sz w:val="24"/>
          <w:szCs w:val="28"/>
        </w:rPr>
      </w:pP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Статья 4. Создание, реорганизация и ликвидация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муниципальных унитарных предприятий и хозяйственных обществ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/>
          <w:sz w:val="24"/>
          <w:szCs w:val="28"/>
        </w:rPr>
      </w:pP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1. </w:t>
      </w:r>
      <w:r w:rsidR="00C94793">
        <w:rPr>
          <w:rFonts w:ascii="Arial" w:hAnsi="Arial"/>
          <w:sz w:val="24"/>
          <w:szCs w:val="28"/>
        </w:rPr>
        <w:t xml:space="preserve">Поселковый </w:t>
      </w:r>
      <w:r w:rsidRPr="00E01B6F">
        <w:rPr>
          <w:rFonts w:ascii="Arial" w:hAnsi="Arial"/>
          <w:sz w:val="24"/>
          <w:szCs w:val="28"/>
        </w:rPr>
        <w:t xml:space="preserve">Совет </w:t>
      </w:r>
      <w:r w:rsidR="00C94793">
        <w:rPr>
          <w:rFonts w:ascii="Arial" w:hAnsi="Arial"/>
          <w:sz w:val="24"/>
          <w:szCs w:val="28"/>
        </w:rPr>
        <w:t xml:space="preserve">народных депутатов </w:t>
      </w:r>
      <w:r w:rsidRPr="00E01B6F">
        <w:rPr>
          <w:rFonts w:ascii="Arial" w:hAnsi="Arial"/>
          <w:sz w:val="24"/>
          <w:szCs w:val="28"/>
        </w:rPr>
        <w:t>определяет порядок принятия решений о создании, реорганизации и ликвидации муниципальных унитарных предприятий, а также порядок принятия решений о создании, реорганизации и ликвидации хозяйственных обществ.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2. Решение о создании, реорганизации и ликвидации муниципального унитарного предприятия, хозяйственного общества</w:t>
      </w:r>
      <w:r w:rsidR="0027491B">
        <w:rPr>
          <w:rFonts w:ascii="Arial" w:hAnsi="Arial"/>
          <w:sz w:val="24"/>
          <w:szCs w:val="28"/>
        </w:rPr>
        <w:t xml:space="preserve"> принимается поселковым</w:t>
      </w:r>
      <w:r w:rsidRPr="00E01B6F">
        <w:rPr>
          <w:rFonts w:ascii="Arial" w:hAnsi="Arial"/>
          <w:sz w:val="24"/>
          <w:szCs w:val="28"/>
        </w:rPr>
        <w:t xml:space="preserve"> Советом народных</w:t>
      </w:r>
      <w:r w:rsidR="0027491B">
        <w:rPr>
          <w:rFonts w:ascii="Arial" w:hAnsi="Arial"/>
          <w:sz w:val="24"/>
          <w:szCs w:val="28"/>
        </w:rPr>
        <w:t xml:space="preserve"> депутатов по представлению Главы поселка Верховье</w:t>
      </w:r>
      <w:r w:rsidRPr="00E01B6F">
        <w:rPr>
          <w:rFonts w:ascii="Arial" w:hAnsi="Arial"/>
          <w:sz w:val="24"/>
          <w:szCs w:val="28"/>
        </w:rPr>
        <w:t>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3. Обоснование создания, реорганизации и ликвидации муниципальных унитарных предприятий, хозяйственных обществ готовится </w:t>
      </w:r>
      <w:r w:rsidR="0027491B">
        <w:rPr>
          <w:rFonts w:ascii="Arial" w:hAnsi="Arial"/>
          <w:sz w:val="24"/>
          <w:szCs w:val="28"/>
        </w:rPr>
        <w:t>Администрацией поселка Верховье.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4. В пределах полномочий, определенных действующим законодательством, от имени муниципального образования учредителем муниципальных унитарных предприятий и хозяйственных обществ выступает </w:t>
      </w:r>
      <w:r w:rsidR="0027491B">
        <w:rPr>
          <w:rFonts w:ascii="Arial" w:hAnsi="Arial"/>
          <w:sz w:val="24"/>
          <w:szCs w:val="28"/>
        </w:rPr>
        <w:t>Администрация поселка Верховье.</w:t>
      </w:r>
    </w:p>
    <w:p w:rsidR="0027491B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5. </w:t>
      </w:r>
      <w:r w:rsidR="0027491B">
        <w:rPr>
          <w:rFonts w:ascii="Arial" w:hAnsi="Arial"/>
          <w:sz w:val="24"/>
          <w:szCs w:val="28"/>
        </w:rPr>
        <w:t>Администрация поселка Верховье</w:t>
      </w:r>
      <w:r w:rsidR="0027491B" w:rsidRPr="00E01B6F">
        <w:rPr>
          <w:rFonts w:ascii="Arial" w:hAnsi="Arial"/>
          <w:sz w:val="24"/>
          <w:szCs w:val="28"/>
        </w:rPr>
        <w:t xml:space="preserve"> </w:t>
      </w:r>
      <w:r w:rsidR="00B33EF8">
        <w:rPr>
          <w:rFonts w:ascii="Arial" w:hAnsi="Arial"/>
          <w:sz w:val="24"/>
          <w:szCs w:val="28"/>
        </w:rPr>
        <w:t xml:space="preserve">в лице Главы поселка Верховье </w:t>
      </w:r>
      <w:r w:rsidRPr="00E01B6F">
        <w:rPr>
          <w:rFonts w:ascii="Arial" w:hAnsi="Arial"/>
          <w:sz w:val="24"/>
          <w:szCs w:val="28"/>
        </w:rPr>
        <w:t xml:space="preserve">назначает на должность руководителей муниципальных унитарных предприятий и хозяйственных обществ, заключает с ними, изменяет и прекращает трудовые договоры, предоставляет ежегодный оплачиваемый отпуск в соответствии с трудовым законодательством и иными содержащими нормы трудового права нормативными правовыми актами. 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6. Имущество муниципального унитарного предприятия закрепляется за муниципальными унитарными предприятиями на праве хозяйственного ведения, оперативного управления. Право хозяйственного ведения или оперативного управления на передаваемое имущество возникает у муниципальных унитарных  предприятий обществ с момента передачи им имущества. Имущество считается переданным с момента подписания акта приема-передачи.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7. Деятельность муниципальных унитарных предприятий регламентируется </w:t>
      </w:r>
      <w:hyperlink r:id="rId14" w:history="1">
        <w:r w:rsidRPr="00E01B6F">
          <w:rPr>
            <w:rFonts w:ascii="Arial" w:hAnsi="Arial"/>
            <w:sz w:val="24"/>
            <w:szCs w:val="28"/>
          </w:rPr>
          <w:t>Положением</w:t>
        </w:r>
      </w:hyperlink>
      <w:r w:rsidRPr="00E01B6F">
        <w:rPr>
          <w:rFonts w:ascii="Arial" w:hAnsi="Arial"/>
          <w:sz w:val="24"/>
          <w:szCs w:val="28"/>
        </w:rPr>
        <w:t xml:space="preserve"> о порядке создания, реорганизации, ликвидации муниципальных унитарных предприятий </w:t>
      </w:r>
      <w:r w:rsidR="0027491B">
        <w:rPr>
          <w:rFonts w:ascii="Arial" w:hAnsi="Arial"/>
          <w:sz w:val="24"/>
          <w:szCs w:val="28"/>
        </w:rPr>
        <w:t xml:space="preserve">городского поселения Верховье </w:t>
      </w:r>
      <w:r w:rsidRPr="00E01B6F">
        <w:rPr>
          <w:rFonts w:ascii="Arial" w:hAnsi="Arial"/>
          <w:sz w:val="24"/>
          <w:szCs w:val="28"/>
        </w:rPr>
        <w:t>Верховского района</w:t>
      </w:r>
      <w:r w:rsidR="0027491B">
        <w:rPr>
          <w:rFonts w:ascii="Arial" w:hAnsi="Arial"/>
          <w:sz w:val="24"/>
          <w:szCs w:val="28"/>
        </w:rPr>
        <w:t xml:space="preserve"> Орловской области</w:t>
      </w:r>
      <w:r w:rsidRPr="00E01B6F">
        <w:rPr>
          <w:rFonts w:ascii="Arial" w:hAnsi="Arial"/>
          <w:sz w:val="24"/>
          <w:szCs w:val="28"/>
        </w:rPr>
        <w:t xml:space="preserve">, утвержденным </w:t>
      </w:r>
      <w:r w:rsidR="0027491B">
        <w:rPr>
          <w:rFonts w:ascii="Arial" w:hAnsi="Arial"/>
          <w:sz w:val="24"/>
          <w:szCs w:val="28"/>
        </w:rPr>
        <w:t xml:space="preserve">поселковым </w:t>
      </w:r>
      <w:r w:rsidRPr="00E01B6F">
        <w:rPr>
          <w:rFonts w:ascii="Arial" w:hAnsi="Arial"/>
          <w:sz w:val="24"/>
          <w:szCs w:val="28"/>
        </w:rPr>
        <w:t>Советом народных депутатов.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8"/>
        </w:rPr>
      </w:pP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Статья 5. Приватизация муниципального имущества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8"/>
        </w:rPr>
      </w:pP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1. Под приватизацией муниципального имущества понимается возмездное отчуждение муниципального имущества в собственность физических и (или) юридических лиц.</w:t>
      </w:r>
    </w:p>
    <w:p w:rsidR="00E37B36" w:rsidRPr="007965F4" w:rsidRDefault="00E37B36" w:rsidP="00796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01B6F">
        <w:rPr>
          <w:rFonts w:ascii="Arial" w:hAnsi="Arial"/>
          <w:sz w:val="24"/>
          <w:szCs w:val="28"/>
        </w:rPr>
        <w:t xml:space="preserve">2. Порядок приватизации муниципального имущества определяется Федеральным </w:t>
      </w:r>
      <w:hyperlink r:id="rId15" w:history="1">
        <w:r w:rsidRPr="00E01B6F">
          <w:rPr>
            <w:rFonts w:ascii="Arial" w:hAnsi="Arial"/>
            <w:sz w:val="24"/>
            <w:szCs w:val="28"/>
          </w:rPr>
          <w:t>законом</w:t>
        </w:r>
      </w:hyperlink>
      <w:r w:rsidR="0027491B">
        <w:rPr>
          <w:rFonts w:ascii="Arial" w:hAnsi="Arial"/>
          <w:sz w:val="24"/>
          <w:szCs w:val="28"/>
        </w:rPr>
        <w:t xml:space="preserve"> от 21 декабря </w:t>
      </w:r>
      <w:r w:rsidRPr="00E01B6F">
        <w:rPr>
          <w:rFonts w:ascii="Arial" w:hAnsi="Arial"/>
          <w:sz w:val="24"/>
          <w:szCs w:val="28"/>
        </w:rPr>
        <w:t xml:space="preserve">2001 года № 178-ФЗ «О приватизации государственного и муниципального имущества» и другими нормативными правовыми актами, Положением о приватизации муниципального имущества </w:t>
      </w:r>
      <w:r w:rsidR="0027491B">
        <w:rPr>
          <w:rFonts w:ascii="Arial" w:hAnsi="Arial"/>
          <w:sz w:val="24"/>
          <w:szCs w:val="28"/>
        </w:rPr>
        <w:t xml:space="preserve">городского поселения Верховье </w:t>
      </w:r>
      <w:r w:rsidRPr="00E01B6F">
        <w:rPr>
          <w:rFonts w:ascii="Arial" w:hAnsi="Arial"/>
          <w:sz w:val="24"/>
          <w:szCs w:val="28"/>
        </w:rPr>
        <w:t xml:space="preserve">Верховского района </w:t>
      </w:r>
      <w:r w:rsidRPr="007965F4">
        <w:rPr>
          <w:rFonts w:ascii="Arial" w:hAnsi="Arial"/>
          <w:sz w:val="24"/>
          <w:szCs w:val="24"/>
        </w:rPr>
        <w:t>О</w:t>
      </w:r>
      <w:r w:rsidR="0027491B" w:rsidRPr="007965F4">
        <w:rPr>
          <w:rFonts w:ascii="Arial" w:hAnsi="Arial"/>
          <w:sz w:val="24"/>
          <w:szCs w:val="24"/>
        </w:rPr>
        <w:t>рловской области, утвержденным поселковым</w:t>
      </w:r>
      <w:r w:rsidRPr="007965F4">
        <w:rPr>
          <w:rFonts w:ascii="Arial" w:hAnsi="Arial"/>
          <w:sz w:val="24"/>
          <w:szCs w:val="24"/>
        </w:rPr>
        <w:t xml:space="preserve"> Советом народных депутатов, за исключением отношений, возникающих при отчуждении:</w:t>
      </w:r>
    </w:p>
    <w:p w:rsidR="001E43D3" w:rsidRDefault="0027491B" w:rsidP="001E43D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65F4">
        <w:rPr>
          <w:rStyle w:val="blk"/>
          <w:rFonts w:ascii="Arial" w:hAnsi="Arial" w:cs="Arial"/>
          <w:sz w:val="24"/>
          <w:szCs w:val="24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  <w:bookmarkStart w:id="1" w:name="dst100019"/>
      <w:bookmarkEnd w:id="1"/>
    </w:p>
    <w:p w:rsidR="001E43D3" w:rsidRDefault="0027491B" w:rsidP="001E43D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65F4">
        <w:rPr>
          <w:rStyle w:val="blk"/>
          <w:rFonts w:ascii="Arial" w:hAnsi="Arial" w:cs="Arial"/>
          <w:sz w:val="24"/>
          <w:szCs w:val="24"/>
        </w:rPr>
        <w:t>2) природных ресурсов;</w:t>
      </w:r>
      <w:bookmarkStart w:id="2" w:name="dst100020"/>
      <w:bookmarkEnd w:id="2"/>
    </w:p>
    <w:p w:rsidR="001E43D3" w:rsidRDefault="0027491B" w:rsidP="001E43D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65F4">
        <w:rPr>
          <w:rStyle w:val="blk"/>
          <w:rFonts w:ascii="Arial" w:hAnsi="Arial" w:cs="Arial"/>
          <w:sz w:val="24"/>
          <w:szCs w:val="24"/>
        </w:rPr>
        <w:t>3) муниципального жилищного фонда;</w:t>
      </w:r>
      <w:bookmarkStart w:id="3" w:name="dst100021"/>
      <w:bookmarkStart w:id="4" w:name="dst100022"/>
      <w:bookmarkEnd w:id="3"/>
      <w:bookmarkEnd w:id="4"/>
    </w:p>
    <w:p w:rsidR="001E43D3" w:rsidRDefault="001E43D3" w:rsidP="001E43D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lastRenderedPageBreak/>
        <w:t>4</w:t>
      </w:r>
      <w:r w:rsidR="0027491B" w:rsidRPr="007965F4">
        <w:rPr>
          <w:rStyle w:val="blk"/>
          <w:rFonts w:ascii="Arial" w:hAnsi="Arial" w:cs="Arial"/>
          <w:sz w:val="24"/>
          <w:szCs w:val="24"/>
        </w:rPr>
        <w:t>) муниципального имущества, находящегося за пределами территории Российской Федерации;</w:t>
      </w:r>
      <w:bookmarkStart w:id="5" w:name="dst100023"/>
      <w:bookmarkEnd w:id="5"/>
    </w:p>
    <w:p w:rsidR="001E43D3" w:rsidRDefault="001E43D3" w:rsidP="001E43D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5</w:t>
      </w:r>
      <w:r w:rsidR="0027491B" w:rsidRPr="007965F4">
        <w:rPr>
          <w:rStyle w:val="blk"/>
          <w:rFonts w:ascii="Arial" w:hAnsi="Arial" w:cs="Arial"/>
          <w:sz w:val="24"/>
          <w:szCs w:val="24"/>
        </w:rPr>
        <w:t>) муниципального имущества в случаях, предусмотренных международными договорами Российской Федерации;</w:t>
      </w:r>
      <w:bookmarkStart w:id="6" w:name="dst100594"/>
      <w:bookmarkEnd w:id="6"/>
    </w:p>
    <w:p w:rsidR="001E43D3" w:rsidRDefault="001E43D3" w:rsidP="001E43D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Style w:val="blk"/>
          <w:rFonts w:ascii="Arial" w:hAnsi="Arial" w:cs="Arial"/>
          <w:sz w:val="24"/>
          <w:szCs w:val="24"/>
        </w:rPr>
        <w:t>6</w:t>
      </w:r>
      <w:r w:rsidR="0027491B" w:rsidRPr="007965F4">
        <w:rPr>
          <w:rStyle w:val="blk"/>
          <w:rFonts w:ascii="Arial" w:hAnsi="Arial" w:cs="Arial"/>
          <w:sz w:val="24"/>
          <w:szCs w:val="24"/>
        </w:rPr>
        <w:t>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</w:t>
      </w:r>
      <w:proofErr w:type="gramEnd"/>
      <w:r w:rsidR="0027491B" w:rsidRPr="007965F4">
        <w:rPr>
          <w:rStyle w:val="blk"/>
          <w:rFonts w:ascii="Arial" w:hAnsi="Arial" w:cs="Arial"/>
          <w:sz w:val="24"/>
          <w:szCs w:val="24"/>
        </w:rPr>
        <w:t xml:space="preserve"> здания, строения и сооружения, находящиеся в собственности указанных организаций;</w:t>
      </w:r>
      <w:bookmarkStart w:id="7" w:name="dst100658"/>
      <w:bookmarkEnd w:id="7"/>
    </w:p>
    <w:p w:rsidR="001E43D3" w:rsidRDefault="001E43D3" w:rsidP="001E43D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7</w:t>
      </w:r>
      <w:r w:rsidR="0027491B" w:rsidRPr="007965F4">
        <w:rPr>
          <w:rStyle w:val="blk"/>
          <w:rFonts w:ascii="Arial" w:hAnsi="Arial" w:cs="Arial"/>
          <w:sz w:val="24"/>
          <w:szCs w:val="24"/>
        </w:rPr>
        <w:t>) 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государственным корпорациям и иным некоммерческим организациям в качестве имущественного взноса муниципальных образований;</w:t>
      </w:r>
      <w:bookmarkStart w:id="8" w:name="dst100026"/>
      <w:bookmarkEnd w:id="8"/>
    </w:p>
    <w:p w:rsidR="001E43D3" w:rsidRDefault="001E43D3" w:rsidP="001E43D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8</w:t>
      </w:r>
      <w:r w:rsidR="0027491B" w:rsidRPr="007965F4">
        <w:rPr>
          <w:rStyle w:val="blk"/>
          <w:rFonts w:ascii="Arial" w:hAnsi="Arial" w:cs="Arial"/>
          <w:sz w:val="24"/>
          <w:szCs w:val="24"/>
        </w:rPr>
        <w:t>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  <w:bookmarkStart w:id="9" w:name="dst100027"/>
      <w:bookmarkEnd w:id="9"/>
    </w:p>
    <w:p w:rsidR="001E43D3" w:rsidRDefault="001E43D3" w:rsidP="001E43D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9</w:t>
      </w:r>
      <w:r w:rsidR="0027491B" w:rsidRPr="007965F4">
        <w:rPr>
          <w:rStyle w:val="blk"/>
          <w:rFonts w:ascii="Arial" w:hAnsi="Arial" w:cs="Arial"/>
          <w:sz w:val="24"/>
          <w:szCs w:val="24"/>
        </w:rPr>
        <w:t>) муниципального имущества на основании судебного решения;</w:t>
      </w:r>
      <w:bookmarkStart w:id="10" w:name="dst100028"/>
      <w:bookmarkEnd w:id="10"/>
    </w:p>
    <w:p w:rsidR="001E43D3" w:rsidRDefault="001E43D3" w:rsidP="001E43D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10</w:t>
      </w:r>
      <w:r w:rsidR="0027491B" w:rsidRPr="007965F4">
        <w:rPr>
          <w:rStyle w:val="blk"/>
          <w:rFonts w:ascii="Arial" w:hAnsi="Arial" w:cs="Arial"/>
          <w:sz w:val="24"/>
          <w:szCs w:val="24"/>
        </w:rPr>
        <w:t>) акций в предусмотренных федеральными законами случаях возникновения у муниципальных образований права требовать выкупа их акционерным обществом;</w:t>
      </w:r>
      <w:bookmarkStart w:id="11" w:name="dst348"/>
      <w:bookmarkEnd w:id="11"/>
    </w:p>
    <w:p w:rsidR="001E43D3" w:rsidRDefault="001E43D3" w:rsidP="001E43D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11</w:t>
      </w:r>
      <w:r w:rsidR="0027491B" w:rsidRPr="007965F4">
        <w:rPr>
          <w:rStyle w:val="blk"/>
          <w:rFonts w:ascii="Arial" w:hAnsi="Arial" w:cs="Arial"/>
          <w:sz w:val="24"/>
          <w:szCs w:val="24"/>
        </w:rPr>
        <w:t>) акций акционерного общества, а также ценных бумаг, конвертируемых в акции акционерного общества, в случае их выкупа в порядке, установленном </w:t>
      </w:r>
      <w:hyperlink r:id="rId16" w:anchor="dst43" w:history="1">
        <w:r w:rsidR="0027491B" w:rsidRPr="007965F4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статьями 84.2</w:t>
        </w:r>
      </w:hyperlink>
      <w:r w:rsidR="0027491B" w:rsidRPr="007965F4">
        <w:rPr>
          <w:rStyle w:val="blk"/>
          <w:rFonts w:ascii="Arial" w:hAnsi="Arial" w:cs="Arial"/>
          <w:sz w:val="24"/>
          <w:szCs w:val="24"/>
        </w:rPr>
        <w:t>, </w:t>
      </w:r>
      <w:hyperlink r:id="rId17" w:anchor="dst126" w:history="1">
        <w:r w:rsidR="0027491B" w:rsidRPr="007965F4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84.7</w:t>
        </w:r>
      </w:hyperlink>
      <w:r w:rsidR="0027491B" w:rsidRPr="007965F4">
        <w:rPr>
          <w:rStyle w:val="blk"/>
          <w:rFonts w:ascii="Arial" w:hAnsi="Arial" w:cs="Arial"/>
          <w:sz w:val="24"/>
          <w:szCs w:val="24"/>
        </w:rPr>
        <w:t> и </w:t>
      </w:r>
      <w:hyperlink r:id="rId18" w:anchor="dst158" w:history="1">
        <w:r w:rsidR="0027491B" w:rsidRPr="007965F4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84.8</w:t>
        </w:r>
      </w:hyperlink>
      <w:r w:rsidR="0027491B" w:rsidRPr="007965F4">
        <w:rPr>
          <w:rStyle w:val="blk"/>
          <w:rFonts w:ascii="Arial" w:hAnsi="Arial" w:cs="Arial"/>
          <w:sz w:val="24"/>
          <w:szCs w:val="24"/>
        </w:rPr>
        <w:t xml:space="preserve"> Федерального закона от 26 декабря 1995 года N 208-ФЗ "Об акционерных </w:t>
      </w:r>
      <w:r w:rsidR="007965F4" w:rsidRPr="007965F4">
        <w:rPr>
          <w:rStyle w:val="blk"/>
          <w:rFonts w:ascii="Arial" w:hAnsi="Arial" w:cs="Arial"/>
          <w:sz w:val="24"/>
          <w:szCs w:val="24"/>
        </w:rPr>
        <w:t>обществах»;</w:t>
      </w:r>
      <w:bookmarkStart w:id="12" w:name="dst100625"/>
      <w:bookmarkStart w:id="13" w:name="dst528"/>
      <w:bookmarkStart w:id="14" w:name="dst100657"/>
      <w:bookmarkStart w:id="15" w:name="dst100651"/>
      <w:bookmarkStart w:id="16" w:name="dst308"/>
      <w:bookmarkStart w:id="17" w:name="dst100652"/>
      <w:bookmarkStart w:id="18" w:name="dst346"/>
      <w:bookmarkEnd w:id="12"/>
      <w:bookmarkEnd w:id="13"/>
      <w:bookmarkEnd w:id="14"/>
      <w:bookmarkEnd w:id="15"/>
      <w:bookmarkEnd w:id="16"/>
      <w:bookmarkEnd w:id="17"/>
      <w:bookmarkEnd w:id="18"/>
    </w:p>
    <w:p w:rsidR="001E43D3" w:rsidRDefault="001E43D3" w:rsidP="001E43D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12</w:t>
      </w:r>
      <w:r w:rsidR="0027491B" w:rsidRPr="007965F4">
        <w:rPr>
          <w:rStyle w:val="blk"/>
          <w:rFonts w:ascii="Arial" w:hAnsi="Arial" w:cs="Arial"/>
          <w:sz w:val="24"/>
          <w:szCs w:val="24"/>
        </w:rPr>
        <w:t>) имущества, передаваемого в собственность управляющей компании в качестве имущественного взноса муниципального образования в порядке, установленном Федеральным </w:t>
      </w:r>
      <w:hyperlink r:id="rId19" w:anchor="dst0" w:history="1">
        <w:r w:rsidR="0027491B" w:rsidRPr="007965F4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27491B" w:rsidRPr="007965F4">
        <w:rPr>
          <w:rStyle w:val="blk"/>
          <w:rFonts w:ascii="Arial" w:hAnsi="Arial" w:cs="Arial"/>
          <w:sz w:val="24"/>
          <w:szCs w:val="24"/>
        </w:rPr>
        <w:t> "О территориях опережающего социально-экономического развития в Российской Федерации";</w:t>
      </w:r>
      <w:bookmarkStart w:id="19" w:name="dst349"/>
      <w:bookmarkStart w:id="20" w:name="dst576"/>
      <w:bookmarkEnd w:id="19"/>
      <w:bookmarkEnd w:id="20"/>
    </w:p>
    <w:p w:rsidR="0027491B" w:rsidRPr="007965F4" w:rsidRDefault="001E43D3" w:rsidP="001E43D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13</w:t>
      </w:r>
      <w:r w:rsidR="0027491B" w:rsidRPr="007965F4">
        <w:rPr>
          <w:rStyle w:val="blk"/>
          <w:rFonts w:ascii="Arial" w:hAnsi="Arial" w:cs="Arial"/>
          <w:sz w:val="24"/>
          <w:szCs w:val="24"/>
        </w:rPr>
        <w:t>) имущества, принадлежащего на праве хозяйственного ведения, постоянного (бессрочного) пользования, аренды федеральному государственному унитарному предприятию "Почта России", при его реорганизации на основании Федерального </w:t>
      </w:r>
      <w:hyperlink r:id="rId20" w:anchor="dst0" w:history="1">
        <w:r w:rsidR="0027491B" w:rsidRPr="007965F4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закона</w:t>
        </w:r>
      </w:hyperlink>
      <w:r w:rsidR="0027491B" w:rsidRPr="007965F4">
        <w:rPr>
          <w:rStyle w:val="blk"/>
          <w:rFonts w:ascii="Arial" w:hAnsi="Arial" w:cs="Arial"/>
          <w:sz w:val="24"/>
          <w:szCs w:val="24"/>
        </w:rPr>
        <w:t> 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</w:t>
      </w:r>
      <w:r w:rsidR="007965F4" w:rsidRPr="007965F4">
        <w:rPr>
          <w:rStyle w:val="blk"/>
          <w:rFonts w:ascii="Arial" w:hAnsi="Arial" w:cs="Arial"/>
          <w:sz w:val="24"/>
          <w:szCs w:val="24"/>
        </w:rPr>
        <w:t>.</w:t>
      </w:r>
    </w:p>
    <w:p w:rsidR="007965F4" w:rsidRPr="007965F4" w:rsidRDefault="007965F4" w:rsidP="00796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7965F4">
        <w:rPr>
          <w:rFonts w:ascii="Arial" w:hAnsi="Arial" w:cs="Arial"/>
          <w:sz w:val="24"/>
          <w:szCs w:val="24"/>
          <w:shd w:val="clear" w:color="auto" w:fill="FFFFFF"/>
        </w:rPr>
        <w:t>Отчуждение указанного в настоящем пункте муниципального имущества регулируется иными федеральными законами и (или) иными нормативными правовыми актами.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7965F4">
        <w:rPr>
          <w:rFonts w:ascii="Arial" w:hAnsi="Arial"/>
          <w:sz w:val="24"/>
          <w:szCs w:val="24"/>
        </w:rPr>
        <w:t>3. Перечень объектов муниципального имущества, подлежащего приватизации</w:t>
      </w:r>
      <w:r w:rsidRPr="007965F4">
        <w:rPr>
          <w:rFonts w:ascii="Arial" w:hAnsi="Arial"/>
          <w:sz w:val="24"/>
          <w:szCs w:val="28"/>
        </w:rPr>
        <w:t xml:space="preserve">, определяется прогнозным планом (программой) приватизации муниципального имущества </w:t>
      </w:r>
      <w:r w:rsidR="007965F4">
        <w:rPr>
          <w:rFonts w:ascii="Arial" w:hAnsi="Arial"/>
          <w:sz w:val="24"/>
          <w:szCs w:val="28"/>
        </w:rPr>
        <w:t xml:space="preserve">городского поселения Верховье </w:t>
      </w:r>
      <w:r w:rsidRPr="007965F4">
        <w:rPr>
          <w:rFonts w:ascii="Arial" w:hAnsi="Arial"/>
          <w:sz w:val="24"/>
          <w:szCs w:val="28"/>
        </w:rPr>
        <w:t>Верховского района</w:t>
      </w:r>
      <w:r w:rsidRPr="00E01B6F">
        <w:rPr>
          <w:rFonts w:ascii="Arial" w:hAnsi="Arial"/>
          <w:sz w:val="24"/>
          <w:szCs w:val="28"/>
        </w:rPr>
        <w:t xml:space="preserve"> Орловской области.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Прогнозный план (программу) приватизации муниципального имущества разрабатывает </w:t>
      </w:r>
      <w:r w:rsidR="007965F4">
        <w:rPr>
          <w:rFonts w:ascii="Arial" w:hAnsi="Arial"/>
          <w:sz w:val="24"/>
          <w:szCs w:val="28"/>
        </w:rPr>
        <w:t xml:space="preserve">Администрация поселка Верховье </w:t>
      </w:r>
      <w:r w:rsidRPr="00E01B6F">
        <w:rPr>
          <w:rFonts w:ascii="Arial" w:hAnsi="Arial"/>
          <w:sz w:val="24"/>
          <w:szCs w:val="28"/>
        </w:rPr>
        <w:t xml:space="preserve">и вносит на рассмотрение </w:t>
      </w:r>
      <w:r w:rsidR="007965F4">
        <w:rPr>
          <w:rFonts w:ascii="Arial" w:hAnsi="Arial"/>
          <w:sz w:val="24"/>
          <w:szCs w:val="28"/>
        </w:rPr>
        <w:t xml:space="preserve">поселкового </w:t>
      </w:r>
      <w:r w:rsidRPr="00E01B6F">
        <w:rPr>
          <w:rFonts w:ascii="Arial" w:hAnsi="Arial"/>
          <w:sz w:val="24"/>
          <w:szCs w:val="28"/>
        </w:rPr>
        <w:t>Совета народных депутатов.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Прогнозный план (программа) приватизации муницип</w:t>
      </w:r>
      <w:r w:rsidR="007965F4">
        <w:rPr>
          <w:rFonts w:ascii="Arial" w:hAnsi="Arial"/>
          <w:sz w:val="24"/>
          <w:szCs w:val="28"/>
        </w:rPr>
        <w:t>ального имущества утверждается поселковым</w:t>
      </w:r>
      <w:r w:rsidRPr="00E01B6F">
        <w:rPr>
          <w:rFonts w:ascii="Arial" w:hAnsi="Arial"/>
          <w:sz w:val="24"/>
          <w:szCs w:val="28"/>
        </w:rPr>
        <w:t xml:space="preserve"> Советом народных депутатов, подлежит опубликованию в Верховск</w:t>
      </w:r>
      <w:r w:rsidR="007965F4">
        <w:rPr>
          <w:rFonts w:ascii="Arial" w:hAnsi="Arial"/>
          <w:sz w:val="24"/>
          <w:szCs w:val="28"/>
        </w:rPr>
        <w:t>ой общественн</w:t>
      </w:r>
      <w:r w:rsidRPr="00E01B6F">
        <w:rPr>
          <w:rFonts w:ascii="Arial" w:hAnsi="Arial"/>
          <w:sz w:val="24"/>
          <w:szCs w:val="28"/>
        </w:rPr>
        <w:t>о</w:t>
      </w:r>
      <w:r w:rsidR="007965F4">
        <w:rPr>
          <w:rFonts w:ascii="Arial" w:hAnsi="Arial"/>
          <w:sz w:val="24"/>
          <w:szCs w:val="28"/>
        </w:rPr>
        <w:t>-политической</w:t>
      </w:r>
      <w:r w:rsidRPr="00E01B6F">
        <w:rPr>
          <w:rFonts w:ascii="Arial" w:hAnsi="Arial"/>
          <w:sz w:val="24"/>
          <w:szCs w:val="28"/>
        </w:rPr>
        <w:t xml:space="preserve"> газете «Наше время» и размещению на официальном сайте </w:t>
      </w:r>
      <w:r w:rsidR="007965F4">
        <w:rPr>
          <w:rFonts w:ascii="Arial" w:hAnsi="Arial"/>
          <w:sz w:val="24"/>
          <w:szCs w:val="28"/>
        </w:rPr>
        <w:t xml:space="preserve">городского поселения Верховье </w:t>
      </w:r>
      <w:r w:rsidRPr="00E01B6F">
        <w:rPr>
          <w:rFonts w:ascii="Arial" w:hAnsi="Arial"/>
          <w:sz w:val="24"/>
          <w:szCs w:val="28"/>
        </w:rPr>
        <w:t>Верховского района Орловской области в сети «Интернет».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lastRenderedPageBreak/>
        <w:t xml:space="preserve">Решение об условиях приватизации муниципального имущества подготавливается </w:t>
      </w:r>
      <w:r w:rsidR="00986639">
        <w:rPr>
          <w:rFonts w:ascii="Arial" w:hAnsi="Arial"/>
          <w:sz w:val="24"/>
          <w:szCs w:val="28"/>
        </w:rPr>
        <w:t>Администрацией</w:t>
      </w:r>
      <w:r w:rsidR="007965F4">
        <w:rPr>
          <w:rFonts w:ascii="Arial" w:hAnsi="Arial"/>
          <w:sz w:val="24"/>
          <w:szCs w:val="28"/>
        </w:rPr>
        <w:t xml:space="preserve"> поселка Верховье </w:t>
      </w:r>
      <w:r w:rsidRPr="00E01B6F">
        <w:rPr>
          <w:rFonts w:ascii="Arial" w:hAnsi="Arial"/>
          <w:sz w:val="24"/>
          <w:szCs w:val="28"/>
        </w:rPr>
        <w:t xml:space="preserve">в соответствии со </w:t>
      </w:r>
      <w:hyperlink r:id="rId21" w:history="1">
        <w:r w:rsidRPr="00E01B6F">
          <w:rPr>
            <w:rFonts w:ascii="Arial" w:hAnsi="Arial"/>
            <w:sz w:val="24"/>
            <w:szCs w:val="28"/>
          </w:rPr>
          <w:t>статьей 14</w:t>
        </w:r>
      </w:hyperlink>
      <w:r w:rsidR="007965F4">
        <w:rPr>
          <w:rFonts w:ascii="Arial" w:hAnsi="Arial"/>
          <w:sz w:val="24"/>
          <w:szCs w:val="28"/>
        </w:rPr>
        <w:t xml:space="preserve"> Федерального закона от 21 декабря </w:t>
      </w:r>
      <w:r w:rsidRPr="00E01B6F">
        <w:rPr>
          <w:rFonts w:ascii="Arial" w:hAnsi="Arial"/>
          <w:sz w:val="24"/>
          <w:szCs w:val="28"/>
        </w:rPr>
        <w:t xml:space="preserve">2001 </w:t>
      </w:r>
      <w:r w:rsidR="007965F4">
        <w:rPr>
          <w:rFonts w:ascii="Arial" w:hAnsi="Arial"/>
          <w:sz w:val="24"/>
          <w:szCs w:val="28"/>
        </w:rPr>
        <w:t xml:space="preserve">года </w:t>
      </w:r>
      <w:r w:rsidRPr="00E01B6F">
        <w:rPr>
          <w:rFonts w:ascii="Arial" w:hAnsi="Arial"/>
          <w:sz w:val="24"/>
          <w:szCs w:val="28"/>
        </w:rPr>
        <w:t>№ 178-ФЗ «О приватизации государственного и муниципального имущества». Условия приватизации муниципального имущества устанавливаются в соответствии с прогнозным планом (программой) приватизации.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4. Муниципальное имущество отчуждается в собственность физических и (или) юридических лиц исключительно на возмездной основе. Продавцом муниципального имущества выступает </w:t>
      </w:r>
      <w:r w:rsidR="00986639">
        <w:rPr>
          <w:rFonts w:ascii="Arial" w:hAnsi="Arial"/>
          <w:sz w:val="24"/>
          <w:szCs w:val="28"/>
        </w:rPr>
        <w:t>Администрация поселка Верховье</w:t>
      </w:r>
      <w:r w:rsidRPr="00E01B6F">
        <w:rPr>
          <w:rFonts w:ascii="Arial" w:hAnsi="Arial"/>
          <w:sz w:val="24"/>
          <w:szCs w:val="28"/>
        </w:rPr>
        <w:t>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5. Доходы от приватизации муниципального имущества поступают в бюджет </w:t>
      </w:r>
      <w:r w:rsidR="00986639">
        <w:rPr>
          <w:rFonts w:ascii="Arial" w:hAnsi="Arial"/>
          <w:sz w:val="24"/>
          <w:szCs w:val="28"/>
        </w:rPr>
        <w:t xml:space="preserve">городского поселения Верховье </w:t>
      </w:r>
      <w:r w:rsidRPr="00E01B6F">
        <w:rPr>
          <w:rFonts w:ascii="Arial" w:hAnsi="Arial"/>
          <w:sz w:val="24"/>
          <w:szCs w:val="28"/>
        </w:rPr>
        <w:t>Верховского района Орловской области.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6. Приватизация жилых помещений муниципального жилищного фонда осуществляется в соответствии с Жилищным </w:t>
      </w:r>
      <w:hyperlink r:id="rId22" w:history="1">
        <w:r w:rsidRPr="00E01B6F">
          <w:rPr>
            <w:rFonts w:ascii="Arial" w:hAnsi="Arial"/>
            <w:sz w:val="24"/>
            <w:szCs w:val="28"/>
          </w:rPr>
          <w:t>кодексом</w:t>
        </w:r>
      </w:hyperlink>
      <w:r w:rsidRPr="00E01B6F">
        <w:rPr>
          <w:rFonts w:ascii="Arial" w:hAnsi="Arial"/>
          <w:sz w:val="24"/>
          <w:szCs w:val="28"/>
        </w:rPr>
        <w:t xml:space="preserve"> Российской Федерации, Федеральным </w:t>
      </w:r>
      <w:hyperlink r:id="rId23" w:history="1">
        <w:r w:rsidRPr="00E01B6F">
          <w:rPr>
            <w:rFonts w:ascii="Arial" w:hAnsi="Arial"/>
            <w:sz w:val="24"/>
            <w:szCs w:val="28"/>
          </w:rPr>
          <w:t>законом</w:t>
        </w:r>
      </w:hyperlink>
      <w:r w:rsidRPr="00E01B6F">
        <w:rPr>
          <w:rFonts w:ascii="Arial" w:hAnsi="Arial"/>
          <w:sz w:val="24"/>
          <w:szCs w:val="28"/>
        </w:rPr>
        <w:t xml:space="preserve"> от 29 декабря 2004 года № 189-ФЗ «О введении в действие Жилищного кодекса Российской Федерации», </w:t>
      </w:r>
      <w:hyperlink r:id="rId24" w:history="1">
        <w:r w:rsidRPr="00E01B6F">
          <w:rPr>
            <w:rFonts w:ascii="Arial" w:hAnsi="Arial"/>
            <w:sz w:val="24"/>
            <w:szCs w:val="28"/>
          </w:rPr>
          <w:t>Законом</w:t>
        </w:r>
      </w:hyperlink>
      <w:r w:rsidR="00986639">
        <w:rPr>
          <w:rFonts w:ascii="Arial" w:hAnsi="Arial"/>
          <w:sz w:val="24"/>
          <w:szCs w:val="28"/>
        </w:rPr>
        <w:t xml:space="preserve"> Российской Федерации от 4 июля </w:t>
      </w:r>
      <w:r w:rsidRPr="00E01B6F">
        <w:rPr>
          <w:rFonts w:ascii="Arial" w:hAnsi="Arial"/>
          <w:sz w:val="24"/>
          <w:szCs w:val="28"/>
        </w:rPr>
        <w:t>1991 года № 1541-1 «О приватизации жилищного фонда в Российской Федерации».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8"/>
        </w:rPr>
      </w:pP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Статья 6. Аренда муниципального имущества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/>
          <w:sz w:val="24"/>
          <w:szCs w:val="28"/>
        </w:rPr>
      </w:pP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1. По договору аренды (имущественного найма) арендодатель (</w:t>
      </w:r>
      <w:proofErr w:type="spellStart"/>
      <w:r w:rsidRPr="00E01B6F">
        <w:rPr>
          <w:rFonts w:ascii="Arial" w:hAnsi="Arial"/>
          <w:sz w:val="24"/>
          <w:szCs w:val="28"/>
        </w:rPr>
        <w:t>наймодатель</w:t>
      </w:r>
      <w:proofErr w:type="spellEnd"/>
      <w:r w:rsidRPr="00E01B6F">
        <w:rPr>
          <w:rFonts w:ascii="Arial" w:hAnsi="Arial"/>
          <w:sz w:val="24"/>
          <w:szCs w:val="28"/>
        </w:rPr>
        <w:t>) обязуется предоставить арендатору (нанимателю) имущество за плату во временное владение и пользование или во временное пользование.</w:t>
      </w:r>
    </w:p>
    <w:p w:rsidR="00E37B36" w:rsidRPr="00FE1E01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E01B6F">
        <w:rPr>
          <w:rFonts w:ascii="Arial" w:hAnsi="Arial"/>
          <w:sz w:val="24"/>
          <w:szCs w:val="28"/>
        </w:rPr>
        <w:t xml:space="preserve">2. </w:t>
      </w:r>
      <w:proofErr w:type="gramStart"/>
      <w:r w:rsidRPr="00E01B6F">
        <w:rPr>
          <w:rFonts w:ascii="Arial" w:hAnsi="Arial"/>
          <w:sz w:val="24"/>
          <w:szCs w:val="28"/>
        </w:rPr>
        <w:t xml:space="preserve">Предоставление в аренду муниципального имущества, осуществляется в </w:t>
      </w:r>
      <w:r w:rsidRPr="00FE1E01">
        <w:rPr>
          <w:rFonts w:ascii="Arial" w:hAnsi="Arial"/>
          <w:sz w:val="24"/>
          <w:szCs w:val="24"/>
        </w:rPr>
        <w:t xml:space="preserve">соответствии с законодательством Российской Федерации, нормативными правовыми актами уполномоченного федерального органа исполнительной власти Российской Федерации, осуществляющего функции по принятию нормативных правовых актов и контролю за соблюдением антимонопольного законодательства, муниципальными правовыми актами </w:t>
      </w:r>
      <w:r w:rsidR="00FE1E01" w:rsidRPr="00FE1E01">
        <w:rPr>
          <w:rFonts w:ascii="Arial" w:hAnsi="Arial"/>
          <w:sz w:val="24"/>
          <w:szCs w:val="24"/>
        </w:rPr>
        <w:t xml:space="preserve">городского поселения Верховье </w:t>
      </w:r>
      <w:r w:rsidRPr="00FE1E01">
        <w:rPr>
          <w:rFonts w:ascii="Arial" w:hAnsi="Arial"/>
          <w:sz w:val="24"/>
          <w:szCs w:val="24"/>
        </w:rPr>
        <w:t xml:space="preserve">Верховского района Орловской области, </w:t>
      </w:r>
      <w:hyperlink r:id="rId25" w:history="1">
        <w:r w:rsidRPr="00FE1E01">
          <w:rPr>
            <w:rFonts w:ascii="Arial" w:hAnsi="Arial"/>
            <w:sz w:val="24"/>
            <w:szCs w:val="24"/>
          </w:rPr>
          <w:t>Положение</w:t>
        </w:r>
      </w:hyperlink>
      <w:r w:rsidRPr="00FE1E01">
        <w:rPr>
          <w:rFonts w:ascii="Arial" w:hAnsi="Arial"/>
          <w:sz w:val="24"/>
          <w:szCs w:val="24"/>
        </w:rPr>
        <w:t xml:space="preserve">м о порядке предоставления в аренду муниципального имущества </w:t>
      </w:r>
      <w:r w:rsidR="00FE1E01" w:rsidRPr="00FE1E01">
        <w:rPr>
          <w:rFonts w:ascii="Arial" w:hAnsi="Arial"/>
          <w:sz w:val="24"/>
          <w:szCs w:val="24"/>
        </w:rPr>
        <w:t xml:space="preserve">городского поселения Верховье </w:t>
      </w:r>
      <w:r w:rsidRPr="00FE1E01">
        <w:rPr>
          <w:rFonts w:ascii="Arial" w:hAnsi="Arial"/>
          <w:sz w:val="24"/>
          <w:szCs w:val="24"/>
        </w:rPr>
        <w:t>Верховского района Орловской</w:t>
      </w:r>
      <w:proofErr w:type="gramEnd"/>
      <w:r w:rsidRPr="00FE1E01">
        <w:rPr>
          <w:rFonts w:ascii="Arial" w:hAnsi="Arial"/>
          <w:sz w:val="24"/>
          <w:szCs w:val="24"/>
        </w:rPr>
        <w:t xml:space="preserve"> области, утвержденным </w:t>
      </w:r>
      <w:r w:rsidR="00FE1E01" w:rsidRPr="00FE1E01">
        <w:rPr>
          <w:rFonts w:ascii="Arial" w:hAnsi="Arial"/>
          <w:sz w:val="24"/>
          <w:szCs w:val="24"/>
        </w:rPr>
        <w:t xml:space="preserve">поселковым </w:t>
      </w:r>
      <w:r w:rsidRPr="00FE1E01">
        <w:rPr>
          <w:rFonts w:ascii="Arial" w:hAnsi="Arial"/>
          <w:sz w:val="24"/>
          <w:szCs w:val="24"/>
        </w:rPr>
        <w:t>Советом народных депутатов.</w:t>
      </w:r>
    </w:p>
    <w:p w:rsidR="00FE1E01" w:rsidRPr="00FE1E01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FE1E01">
        <w:rPr>
          <w:rFonts w:ascii="Arial" w:hAnsi="Arial"/>
          <w:sz w:val="24"/>
          <w:szCs w:val="24"/>
        </w:rPr>
        <w:t xml:space="preserve">3. </w:t>
      </w:r>
      <w:r w:rsidR="00FE1E01" w:rsidRPr="00FE1E01">
        <w:rPr>
          <w:rFonts w:ascii="Arial" w:hAnsi="Arial" w:cs="Arial"/>
          <w:sz w:val="24"/>
          <w:szCs w:val="24"/>
          <w:shd w:val="clear" w:color="auto" w:fill="FFFFFF"/>
        </w:rPr>
        <w:t>В аренду могут быть переданы земельные участки и другие обособленные природные объекты, предприятия и другие имущественные комплексы, здания, сооружения, оборудование, транспортные средства и другие вещи, которые не теряют своих натуральных свой</w:t>
      </w:r>
      <w:proofErr w:type="gramStart"/>
      <w:r w:rsidR="00FE1E01" w:rsidRPr="00FE1E01">
        <w:rPr>
          <w:rFonts w:ascii="Arial" w:hAnsi="Arial" w:cs="Arial"/>
          <w:sz w:val="24"/>
          <w:szCs w:val="24"/>
          <w:shd w:val="clear" w:color="auto" w:fill="FFFFFF"/>
        </w:rPr>
        <w:t>ств в пр</w:t>
      </w:r>
      <w:proofErr w:type="gramEnd"/>
      <w:r w:rsidR="00FE1E01" w:rsidRPr="00FE1E01">
        <w:rPr>
          <w:rFonts w:ascii="Arial" w:hAnsi="Arial" w:cs="Arial"/>
          <w:sz w:val="24"/>
          <w:szCs w:val="24"/>
          <w:shd w:val="clear" w:color="auto" w:fill="FFFFFF"/>
        </w:rPr>
        <w:t>оцессе их использования (</w:t>
      </w:r>
      <w:proofErr w:type="spellStart"/>
      <w:r w:rsidR="00FE1E01" w:rsidRPr="00FE1E01">
        <w:rPr>
          <w:rFonts w:ascii="Arial" w:hAnsi="Arial" w:cs="Arial"/>
          <w:sz w:val="24"/>
          <w:szCs w:val="24"/>
          <w:shd w:val="clear" w:color="auto" w:fill="FFFFFF"/>
        </w:rPr>
        <w:t>непотребляемые</w:t>
      </w:r>
      <w:proofErr w:type="spellEnd"/>
      <w:r w:rsidR="00FE1E01" w:rsidRPr="00FE1E01">
        <w:rPr>
          <w:rFonts w:ascii="Arial" w:hAnsi="Arial" w:cs="Arial"/>
          <w:sz w:val="24"/>
          <w:szCs w:val="24"/>
          <w:shd w:val="clear" w:color="auto" w:fill="FFFFFF"/>
        </w:rPr>
        <w:t xml:space="preserve"> вещи).</w:t>
      </w:r>
    </w:p>
    <w:p w:rsidR="00E37B36" w:rsidRPr="00FE1E01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FE1E01">
        <w:rPr>
          <w:rFonts w:ascii="Arial" w:hAnsi="Arial"/>
          <w:sz w:val="24"/>
          <w:szCs w:val="24"/>
        </w:rPr>
        <w:t>Установление видов имущества, сдача которого в аренду не допускается или ограничивается, осуществляется только в соответствии с действующим законодательством.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4. При передаче в аренду муниципального имущества в качестве арендодателя выступает </w:t>
      </w:r>
      <w:r w:rsidR="00FE1E01">
        <w:rPr>
          <w:rFonts w:ascii="Arial" w:hAnsi="Arial"/>
          <w:sz w:val="24"/>
          <w:szCs w:val="28"/>
        </w:rPr>
        <w:t>Администрация поселка Верховье</w:t>
      </w:r>
      <w:r w:rsidRPr="00E01B6F">
        <w:rPr>
          <w:rFonts w:ascii="Arial" w:hAnsi="Arial"/>
          <w:sz w:val="24"/>
          <w:szCs w:val="28"/>
        </w:rPr>
        <w:t xml:space="preserve"> за исключением случаев передачи в аренду муниципального имущества, закрепленного на праве хозяйственного ведения или оперативного управления за муниципальными унитарными предприятиями и учреждениями.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При передаче в аренду муниципального имущества, находящегося в собственности </w:t>
      </w:r>
      <w:r w:rsidR="00FE1E01">
        <w:rPr>
          <w:rFonts w:ascii="Arial" w:hAnsi="Arial"/>
          <w:sz w:val="24"/>
          <w:szCs w:val="28"/>
        </w:rPr>
        <w:t xml:space="preserve">городского поселения Верховье </w:t>
      </w:r>
      <w:r w:rsidRPr="00E01B6F">
        <w:rPr>
          <w:rFonts w:ascii="Arial" w:hAnsi="Arial"/>
          <w:sz w:val="24"/>
          <w:szCs w:val="28"/>
        </w:rPr>
        <w:t>Верховского района Орловской области и закрепленного на праве хозяйственного ведения или оперативного управления за муниципальными унитарными предприятиями и учреждениями, в качестве арендодателей выступают данные предприятия и учреждения.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5. Заключение договоров аренды в отношении муниципального имущества, в том числе и закрепленного за муниципальными унитарными предприятиями или муниципальными учреждениями на праве хозяйственного ведения или оперативного управления, осуществляется по результатам проведения конкурсов или аукционов на </w:t>
      </w:r>
      <w:r w:rsidRPr="00E01B6F">
        <w:rPr>
          <w:rFonts w:ascii="Arial" w:hAnsi="Arial"/>
          <w:sz w:val="24"/>
          <w:szCs w:val="28"/>
        </w:rPr>
        <w:lastRenderedPageBreak/>
        <w:t>право заключения таких договоров, за исключением случаев, предусмотренных действующим законодательством.</w:t>
      </w:r>
    </w:p>
    <w:p w:rsidR="0032402E" w:rsidRPr="0032402E" w:rsidRDefault="00E37B36" w:rsidP="00324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Порядок проведения конкурсов или аукционов на право заключения договоров аренды муниципального имущества и перечень случаев заключения указанных договоров </w:t>
      </w:r>
      <w:r w:rsidRPr="0032402E">
        <w:rPr>
          <w:rFonts w:ascii="Arial" w:hAnsi="Arial"/>
          <w:sz w:val="24"/>
          <w:szCs w:val="28"/>
        </w:rPr>
        <w:t>путем проведения торгов в форме конкурса устанавливаются нормативными правовыми актами уполномоченного федерального органа исполнительной власти Российской Федерации.</w:t>
      </w:r>
    </w:p>
    <w:p w:rsidR="00E37B36" w:rsidRDefault="00E37B36" w:rsidP="00324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02E">
        <w:rPr>
          <w:rFonts w:ascii="Arial" w:hAnsi="Arial"/>
          <w:sz w:val="24"/>
          <w:szCs w:val="28"/>
        </w:rPr>
        <w:t xml:space="preserve">6. Договор аренды муниципального имущества заключается на срок, определенный договором, с учетом требований действующего законодательства. Максимальный срок аренды муниципального недвижимого имущества не может </w:t>
      </w:r>
      <w:r w:rsidRPr="0032402E">
        <w:rPr>
          <w:rFonts w:ascii="Arial" w:hAnsi="Arial" w:cs="Arial"/>
          <w:sz w:val="24"/>
          <w:szCs w:val="24"/>
        </w:rPr>
        <w:t xml:space="preserve">превышать 10 лет, если законом или муниципальным правовым актом </w:t>
      </w:r>
      <w:r w:rsidR="0032402E" w:rsidRPr="0032402E">
        <w:rPr>
          <w:rFonts w:ascii="Arial" w:hAnsi="Arial" w:cs="Arial"/>
          <w:sz w:val="24"/>
          <w:szCs w:val="24"/>
        </w:rPr>
        <w:t>поселкового</w:t>
      </w:r>
      <w:r w:rsidRPr="0032402E">
        <w:rPr>
          <w:rFonts w:ascii="Arial" w:hAnsi="Arial" w:cs="Arial"/>
          <w:sz w:val="24"/>
          <w:szCs w:val="24"/>
        </w:rPr>
        <w:t xml:space="preserve"> Совета народных депутатов не установлено иное.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</w:t>
      </w:r>
      <w:r w:rsidR="00FE1E01" w:rsidRPr="0032402E">
        <w:rPr>
          <w:rFonts w:ascii="Arial" w:hAnsi="Arial" w:cs="Arial"/>
          <w:sz w:val="24"/>
          <w:szCs w:val="24"/>
        </w:rPr>
        <w:t>.</w:t>
      </w:r>
      <w:r w:rsidR="002B1325" w:rsidRPr="0032402E">
        <w:rPr>
          <w:rFonts w:ascii="Arial" w:hAnsi="Arial" w:cs="Arial"/>
          <w:sz w:val="24"/>
          <w:szCs w:val="24"/>
        </w:rPr>
        <w:t xml:space="preserve"> </w:t>
      </w:r>
    </w:p>
    <w:p w:rsidR="00E37B36" w:rsidRPr="0032402E" w:rsidRDefault="00E37B36" w:rsidP="00324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32402E">
        <w:rPr>
          <w:rFonts w:ascii="Arial" w:hAnsi="Arial" w:cs="Arial"/>
          <w:sz w:val="24"/>
          <w:szCs w:val="24"/>
        </w:rPr>
        <w:t>7. Государственная регистрация договоров аренды</w:t>
      </w:r>
      <w:r w:rsidRPr="0032402E">
        <w:rPr>
          <w:rFonts w:ascii="Arial" w:hAnsi="Arial"/>
          <w:sz w:val="24"/>
          <w:szCs w:val="28"/>
        </w:rPr>
        <w:t xml:space="preserve"> осуществляется в соответствии с действующим законодательством.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32402E">
        <w:rPr>
          <w:rFonts w:ascii="Arial" w:hAnsi="Arial"/>
          <w:sz w:val="24"/>
          <w:szCs w:val="28"/>
        </w:rPr>
        <w:t>8.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</w:t>
      </w:r>
      <w:r w:rsidRPr="00E01B6F">
        <w:rPr>
          <w:rFonts w:ascii="Arial" w:hAnsi="Arial"/>
          <w:sz w:val="24"/>
          <w:szCs w:val="28"/>
        </w:rPr>
        <w:t>, если иное не установлено законодательством Российской Федерации.</w:t>
      </w:r>
    </w:p>
    <w:p w:rsidR="002E3A57" w:rsidRDefault="002E3A57" w:rsidP="002E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Arial" w:hAnsi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9</w:t>
      </w:r>
      <w:r w:rsidR="009B5B1C" w:rsidRPr="002E3A57">
        <w:rPr>
          <w:rStyle w:val="blk"/>
          <w:rFonts w:ascii="Arial" w:hAnsi="Arial" w:cs="Arial"/>
          <w:sz w:val="24"/>
          <w:szCs w:val="24"/>
        </w:rPr>
        <w:t>. Муниципальное предприятие, являющееся арендатором земельного участка, находящегося в муниципальной собственности, не вправе:</w:t>
      </w:r>
    </w:p>
    <w:p w:rsidR="002E3A57" w:rsidRDefault="009B5B1C" w:rsidP="002E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2E3A57">
        <w:rPr>
          <w:rStyle w:val="blk"/>
          <w:rFonts w:ascii="Arial" w:hAnsi="Arial" w:cs="Arial"/>
          <w:sz w:val="24"/>
          <w:szCs w:val="24"/>
        </w:rPr>
        <w:t xml:space="preserve">1) сдавать такой земельный участок в субаренду, </w:t>
      </w:r>
      <w:r w:rsidR="002E3A57" w:rsidRPr="002E3A57">
        <w:rPr>
          <w:rStyle w:val="blk"/>
          <w:rFonts w:ascii="Arial" w:hAnsi="Arial" w:cs="Arial"/>
          <w:sz w:val="24"/>
          <w:szCs w:val="24"/>
        </w:rPr>
        <w:t xml:space="preserve">передавать свои права и обязанности по договору аренды другим лицам (перенаем), </w:t>
      </w:r>
      <w:r w:rsidRPr="002E3A57">
        <w:rPr>
          <w:rStyle w:val="blk"/>
          <w:rFonts w:ascii="Arial" w:hAnsi="Arial" w:cs="Arial"/>
          <w:sz w:val="24"/>
          <w:szCs w:val="24"/>
        </w:rPr>
        <w:t>за исключением случая, предусмотренного </w:t>
      </w:r>
      <w:hyperlink r:id="rId26" w:anchor="dst100331" w:history="1">
        <w:r w:rsidRPr="002E3A57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пунктом 6</w:t>
        </w:r>
      </w:hyperlink>
      <w:r w:rsidRPr="002E3A57">
        <w:rPr>
          <w:rStyle w:val="blk"/>
          <w:rFonts w:ascii="Arial" w:hAnsi="Arial" w:cs="Arial"/>
          <w:sz w:val="24"/>
          <w:szCs w:val="24"/>
        </w:rPr>
        <w:t xml:space="preserve">  статьи 18 </w:t>
      </w:r>
      <w:r w:rsidRPr="002E3A57">
        <w:rPr>
          <w:rFonts w:ascii="Arial" w:hAnsi="Arial" w:cs="Arial"/>
          <w:bCs/>
          <w:sz w:val="24"/>
          <w:szCs w:val="24"/>
          <w:shd w:val="clear" w:color="auto" w:fill="FFFFFF"/>
        </w:rPr>
        <w:t>Федерального закона от 14 ноября 2002 года</w:t>
      </w:r>
      <w:r w:rsidR="002E3A5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                </w:t>
      </w:r>
      <w:r w:rsidRPr="002E3A5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№</w:t>
      </w:r>
      <w:r w:rsidR="002E3A57" w:rsidRPr="002E3A5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161-ФЗ </w:t>
      </w:r>
      <w:r w:rsidRPr="002E3A57">
        <w:rPr>
          <w:rFonts w:ascii="Arial" w:hAnsi="Arial" w:cs="Arial"/>
          <w:bCs/>
          <w:sz w:val="24"/>
          <w:szCs w:val="24"/>
          <w:shd w:val="clear" w:color="auto" w:fill="FFFFFF"/>
        </w:rPr>
        <w:t>"О государственных и муниципальных унитарных предприятиях"</w:t>
      </w:r>
      <w:r w:rsidR="002E3A57" w:rsidRPr="002E3A57">
        <w:rPr>
          <w:rStyle w:val="blk"/>
          <w:rFonts w:ascii="Arial" w:hAnsi="Arial" w:cs="Arial"/>
          <w:sz w:val="24"/>
          <w:szCs w:val="24"/>
        </w:rPr>
        <w:t>;</w:t>
      </w:r>
      <w:bookmarkStart w:id="21" w:name="dst100330"/>
      <w:bookmarkStart w:id="22" w:name="dst4"/>
      <w:bookmarkEnd w:id="21"/>
      <w:bookmarkEnd w:id="22"/>
    </w:p>
    <w:p w:rsidR="002E3A57" w:rsidRDefault="002E3A57" w:rsidP="002E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2E3A57">
        <w:rPr>
          <w:rStyle w:val="blk"/>
          <w:rFonts w:ascii="Arial" w:hAnsi="Arial" w:cs="Arial"/>
          <w:sz w:val="24"/>
          <w:szCs w:val="24"/>
        </w:rPr>
        <w:t>2</w:t>
      </w:r>
      <w:r w:rsidR="009B5B1C" w:rsidRPr="002E3A57">
        <w:rPr>
          <w:rStyle w:val="blk"/>
          <w:rFonts w:ascii="Arial" w:hAnsi="Arial" w:cs="Arial"/>
          <w:sz w:val="24"/>
          <w:szCs w:val="24"/>
        </w:rPr>
        <w:t>) отдавать арендные права в залог;</w:t>
      </w:r>
      <w:bookmarkStart w:id="23" w:name="dst5"/>
      <w:bookmarkEnd w:id="23"/>
    </w:p>
    <w:p w:rsidR="002E3A57" w:rsidRPr="00746364" w:rsidRDefault="002E3A57" w:rsidP="00746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3A57">
        <w:rPr>
          <w:rStyle w:val="blk"/>
          <w:rFonts w:ascii="Arial" w:hAnsi="Arial" w:cs="Arial"/>
          <w:sz w:val="24"/>
          <w:szCs w:val="24"/>
        </w:rPr>
        <w:t>3</w:t>
      </w:r>
      <w:r w:rsidR="009B5B1C" w:rsidRPr="002E3A57">
        <w:rPr>
          <w:rStyle w:val="blk"/>
          <w:rFonts w:ascii="Arial" w:hAnsi="Arial" w:cs="Arial"/>
          <w:sz w:val="24"/>
          <w:szCs w:val="24"/>
        </w:rPr>
        <w:t>) вносить арендные права в качестве вклада в уставный капитал.</w:t>
      </w:r>
    </w:p>
    <w:p w:rsidR="00E37B36" w:rsidRPr="002E3A57" w:rsidRDefault="00E37B36" w:rsidP="002E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2E3A57">
        <w:rPr>
          <w:rFonts w:ascii="Arial" w:hAnsi="Arial"/>
          <w:sz w:val="24"/>
          <w:szCs w:val="24"/>
        </w:rPr>
        <w:t>10. При прекращении договора аренды, а также при досрочном его расторжении арендатор обязан сдать арендуемое имущество в срок, предусмотренный</w:t>
      </w:r>
      <w:r w:rsidRPr="00E01B6F">
        <w:rPr>
          <w:rFonts w:ascii="Arial" w:hAnsi="Arial"/>
          <w:sz w:val="24"/>
          <w:szCs w:val="28"/>
        </w:rPr>
        <w:t xml:space="preserve"> договором аренды, по передаточному акту в том состоянии, в котором он его получил, с учетом нормального износа или в состоянии, обусловленном договором.</w:t>
      </w:r>
    </w:p>
    <w:p w:rsidR="00B33EF8" w:rsidRPr="00E01B6F" w:rsidRDefault="00E37B36" w:rsidP="00B3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Если арендатор не возвратил арендованное </w:t>
      </w:r>
      <w:proofErr w:type="gramStart"/>
      <w:r w:rsidRPr="00E01B6F">
        <w:rPr>
          <w:rFonts w:ascii="Arial" w:hAnsi="Arial"/>
          <w:sz w:val="24"/>
          <w:szCs w:val="28"/>
        </w:rPr>
        <w:t>имущество</w:t>
      </w:r>
      <w:proofErr w:type="gramEnd"/>
      <w:r w:rsidRPr="00E01B6F">
        <w:rPr>
          <w:rFonts w:ascii="Arial" w:hAnsi="Arial"/>
          <w:sz w:val="24"/>
          <w:szCs w:val="28"/>
        </w:rPr>
        <w:t xml:space="preserve"> либо возвратил его несвоевременно, арендодатель вправе потребовать внесения арендной платы за все время просрочки в судебном порядке. В случае, когда указанная плата не покрывает причиненные арендодателю убытки, он может потребовать их возмещения.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/>
          <w:sz w:val="24"/>
          <w:szCs w:val="28"/>
        </w:rPr>
      </w:pP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Статья 7. Залог муниципального имущества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/>
          <w:sz w:val="24"/>
          <w:szCs w:val="28"/>
        </w:rPr>
      </w:pP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1. В силу залога кредитор по обеспеченному </w:t>
      </w:r>
      <w:proofErr w:type="gramStart"/>
      <w:r w:rsidRPr="00E01B6F">
        <w:rPr>
          <w:rFonts w:ascii="Arial" w:hAnsi="Arial"/>
          <w:sz w:val="24"/>
          <w:szCs w:val="28"/>
        </w:rPr>
        <w:t>залогом обязательству</w:t>
      </w:r>
      <w:proofErr w:type="gramEnd"/>
      <w:r w:rsidRPr="00E01B6F">
        <w:rPr>
          <w:rFonts w:ascii="Arial" w:hAnsi="Arial"/>
          <w:sz w:val="24"/>
          <w:szCs w:val="28"/>
        </w:rPr>
        <w:t xml:space="preserve"> (залогодержатель) имеет право в случае неисполнения должником этого обязательства получить удовлетворение из стоимости заложенного имущества преимущественно перед другими кредиторами лица, которому принадлежит это имущество (залогодателя), за изъятиями, установленными </w:t>
      </w:r>
      <w:hyperlink r:id="rId27" w:history="1">
        <w:r w:rsidRPr="00E01B6F">
          <w:rPr>
            <w:rFonts w:ascii="Arial" w:hAnsi="Arial"/>
            <w:sz w:val="24"/>
            <w:szCs w:val="28"/>
          </w:rPr>
          <w:t>законом</w:t>
        </w:r>
      </w:hyperlink>
      <w:r w:rsidRPr="00E01B6F">
        <w:rPr>
          <w:rFonts w:ascii="Arial" w:hAnsi="Arial"/>
          <w:sz w:val="24"/>
          <w:szCs w:val="28"/>
        </w:rPr>
        <w:t xml:space="preserve">. 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2. В качестве предмета залога может выступать не только имущество, но и имущественные права за исключением случаев, установленных действующим законодательством.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3. Залог земельных участков, предприятий, зданий, сооружений, квартир и другого недвижимого имущества (ипотека) регулируется Федеральным законом от 16 июля 1998 года № 102-ФЗ «Об ипотеке (залоге недвижимости)». 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4. Ипотека может быть установлена в обеспечение обязательства по кредитному договору, по договору займа или иного обязательства, в том числе обязательства, </w:t>
      </w:r>
      <w:r w:rsidRPr="00E01B6F">
        <w:rPr>
          <w:rFonts w:ascii="Arial" w:hAnsi="Arial"/>
          <w:sz w:val="24"/>
          <w:szCs w:val="28"/>
        </w:rPr>
        <w:lastRenderedPageBreak/>
        <w:t>основанного на купле-продаже, аренде, подряде, другом договоре, причинении вреда, если иное не предусмотрено федеральным законом.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Обязательства, обеспечиваемые ипотекой, подлежат бухгалтерскому учету кредитором и должником, если они являются юридическими лицами, в порядке, установленном законодательством Российской Федерации о бухгалтерском учете.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5. По договору об ипотеке может быть заложено недвижимое имущество, указанное в </w:t>
      </w:r>
      <w:hyperlink r:id="rId28" w:history="1">
        <w:r w:rsidRPr="00E01B6F">
          <w:rPr>
            <w:rFonts w:ascii="Arial" w:hAnsi="Arial"/>
            <w:sz w:val="24"/>
            <w:szCs w:val="28"/>
          </w:rPr>
          <w:t>пункте 1 статьи 130</w:t>
        </w:r>
      </w:hyperlink>
      <w:r w:rsidRPr="00E01B6F">
        <w:rPr>
          <w:rFonts w:ascii="Arial" w:hAnsi="Arial"/>
          <w:sz w:val="24"/>
          <w:szCs w:val="28"/>
        </w:rPr>
        <w:t xml:space="preserve"> Гражданского кодекса Российской Федерации, </w:t>
      </w:r>
      <w:proofErr w:type="gramStart"/>
      <w:r w:rsidRPr="00E01B6F">
        <w:rPr>
          <w:rFonts w:ascii="Arial" w:hAnsi="Arial"/>
          <w:sz w:val="24"/>
          <w:szCs w:val="28"/>
        </w:rPr>
        <w:t>права</w:t>
      </w:r>
      <w:proofErr w:type="gramEnd"/>
      <w:r w:rsidRPr="00E01B6F">
        <w:rPr>
          <w:rFonts w:ascii="Arial" w:hAnsi="Arial"/>
          <w:sz w:val="24"/>
          <w:szCs w:val="28"/>
        </w:rPr>
        <w:t xml:space="preserve"> на которое зарегистрированы в порядке, установленном для государственной регистрации прав на недвижимое имущество и сделок с ним, в соответствии со </w:t>
      </w:r>
      <w:hyperlink r:id="rId29" w:history="1">
        <w:r w:rsidR="00746364">
          <w:rPr>
            <w:rFonts w:ascii="Arial" w:hAnsi="Arial"/>
            <w:sz w:val="24"/>
            <w:szCs w:val="28"/>
          </w:rPr>
          <w:t>статьей</w:t>
        </w:r>
        <w:r w:rsidRPr="00E01B6F">
          <w:rPr>
            <w:rFonts w:ascii="Arial" w:hAnsi="Arial"/>
            <w:sz w:val="24"/>
            <w:szCs w:val="28"/>
          </w:rPr>
          <w:t xml:space="preserve"> 5</w:t>
        </w:r>
      </w:hyperlink>
      <w:r w:rsidRPr="00E01B6F">
        <w:rPr>
          <w:rFonts w:ascii="Arial" w:hAnsi="Arial"/>
          <w:sz w:val="24"/>
          <w:szCs w:val="28"/>
        </w:rPr>
        <w:t xml:space="preserve"> Федерального закона от 16 июля 1998 года № 102-ФЗ «Об ипотеке (залоге недвижимости)».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6. Решение о передаче муниципального имущ</w:t>
      </w:r>
      <w:r w:rsidR="00746364">
        <w:rPr>
          <w:rFonts w:ascii="Arial" w:hAnsi="Arial"/>
          <w:sz w:val="24"/>
          <w:szCs w:val="28"/>
        </w:rPr>
        <w:t>ества в залог принимает поселковый</w:t>
      </w:r>
      <w:r w:rsidRPr="00E01B6F">
        <w:rPr>
          <w:rFonts w:ascii="Arial" w:hAnsi="Arial"/>
          <w:sz w:val="24"/>
          <w:szCs w:val="28"/>
        </w:rPr>
        <w:t xml:space="preserve"> Совет народ</w:t>
      </w:r>
      <w:r w:rsidR="00746364">
        <w:rPr>
          <w:rFonts w:ascii="Arial" w:hAnsi="Arial"/>
          <w:sz w:val="24"/>
          <w:szCs w:val="28"/>
        </w:rPr>
        <w:t>ных депутатов по представлению Администрации поселка Верховье</w:t>
      </w:r>
      <w:r w:rsidRPr="00E01B6F">
        <w:rPr>
          <w:rFonts w:ascii="Arial" w:hAnsi="Arial"/>
          <w:sz w:val="24"/>
          <w:szCs w:val="28"/>
        </w:rPr>
        <w:t>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7. Залогодателем муниципального имущества, находящегося в муниципальной казне </w:t>
      </w:r>
      <w:r w:rsidR="00746364">
        <w:rPr>
          <w:rFonts w:ascii="Arial" w:hAnsi="Arial"/>
          <w:sz w:val="24"/>
          <w:szCs w:val="28"/>
        </w:rPr>
        <w:t xml:space="preserve">городского поселения Верховье </w:t>
      </w:r>
      <w:r w:rsidRPr="00E01B6F">
        <w:rPr>
          <w:rFonts w:ascii="Arial" w:hAnsi="Arial"/>
          <w:sz w:val="24"/>
          <w:szCs w:val="28"/>
        </w:rPr>
        <w:t xml:space="preserve">Верховского района Орловской области, а также имущественных прав, выступает </w:t>
      </w:r>
      <w:r w:rsidR="00746364">
        <w:rPr>
          <w:rFonts w:ascii="Arial" w:hAnsi="Arial"/>
          <w:sz w:val="24"/>
          <w:szCs w:val="28"/>
        </w:rPr>
        <w:t>Администрации поселка Верховье</w:t>
      </w:r>
      <w:r w:rsidRPr="00E01B6F">
        <w:rPr>
          <w:rFonts w:ascii="Arial" w:hAnsi="Arial"/>
          <w:sz w:val="24"/>
          <w:szCs w:val="28"/>
        </w:rPr>
        <w:t>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Залогодателем муниципального имущества, находящегося в хозяйственном ведении, а также на ином виде права у муниципального унитарного предприятия, выступает муниципальное унитарное предприятие.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8. Договор о залоге муниципального имущества заключается с соблюдением правил, установленных действующим законодательством.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/>
          <w:sz w:val="24"/>
          <w:szCs w:val="28"/>
        </w:rPr>
      </w:pP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Статья 8. Передача муниципального имущества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в безвозмездное пользование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/>
          <w:sz w:val="24"/>
          <w:szCs w:val="28"/>
        </w:rPr>
      </w:pP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1. По договору безвозмездного пользования (договору ссуды) одна сторона (ссудодатель) обязуется передать или передает муниципальное имущество в безвозмездное временное пользование другой стороне (ссудополучателю), а п</w:t>
      </w:r>
      <w:r w:rsidR="00746364">
        <w:rPr>
          <w:rFonts w:ascii="Arial" w:hAnsi="Arial"/>
          <w:sz w:val="24"/>
          <w:szCs w:val="28"/>
        </w:rPr>
        <w:t>оследняя обязуется вернуть то</w:t>
      </w:r>
      <w:r w:rsidRPr="00E01B6F">
        <w:rPr>
          <w:rFonts w:ascii="Arial" w:hAnsi="Arial"/>
          <w:sz w:val="24"/>
          <w:szCs w:val="28"/>
        </w:rPr>
        <w:t xml:space="preserve"> же </w:t>
      </w:r>
      <w:r w:rsidR="00746364" w:rsidRPr="00E01B6F">
        <w:rPr>
          <w:rFonts w:ascii="Arial" w:hAnsi="Arial"/>
          <w:sz w:val="24"/>
          <w:szCs w:val="28"/>
        </w:rPr>
        <w:t>муниципальное имущество</w:t>
      </w:r>
      <w:r w:rsidRPr="00E01B6F">
        <w:rPr>
          <w:rFonts w:ascii="Arial" w:hAnsi="Arial"/>
          <w:sz w:val="24"/>
          <w:szCs w:val="28"/>
        </w:rPr>
        <w:t xml:space="preserve"> в том состоянии, в каком она ее получила, с учетом нормального износа или в состоянии, обусловленном договором. 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2. Предоставление в безвозмездное пользование муниципального имущества, осуществляется в соответствии с законодательством Российской Федерации, нормативными правовыми актами уполномоченного федерального органа исполнительной власти Российской Федерации, осуществляющего функции по принятию нормативных правовых актов и </w:t>
      </w:r>
      <w:proofErr w:type="gramStart"/>
      <w:r w:rsidRPr="00E01B6F">
        <w:rPr>
          <w:rFonts w:ascii="Arial" w:hAnsi="Arial"/>
          <w:sz w:val="24"/>
          <w:szCs w:val="28"/>
        </w:rPr>
        <w:t>контролю за</w:t>
      </w:r>
      <w:proofErr w:type="gramEnd"/>
      <w:r w:rsidRPr="00E01B6F">
        <w:rPr>
          <w:rFonts w:ascii="Arial" w:hAnsi="Arial"/>
          <w:sz w:val="24"/>
          <w:szCs w:val="28"/>
        </w:rPr>
        <w:t xml:space="preserve"> соблюдением антимонопольного законодательства, настоящим Положением, муниципальными правовыми актами </w:t>
      </w:r>
      <w:r w:rsidR="00AC0AF5">
        <w:rPr>
          <w:rFonts w:ascii="Arial" w:hAnsi="Arial"/>
          <w:sz w:val="24"/>
          <w:szCs w:val="28"/>
        </w:rPr>
        <w:t xml:space="preserve">городского поселения Верховье </w:t>
      </w:r>
      <w:r w:rsidR="00AC0AF5" w:rsidRPr="00E01B6F">
        <w:rPr>
          <w:rFonts w:ascii="Arial" w:hAnsi="Arial"/>
          <w:sz w:val="24"/>
          <w:szCs w:val="28"/>
        </w:rPr>
        <w:t>Верховского района Орловской области</w:t>
      </w:r>
      <w:r w:rsidRPr="00E01B6F">
        <w:rPr>
          <w:rFonts w:ascii="Arial" w:hAnsi="Arial"/>
          <w:sz w:val="24"/>
          <w:szCs w:val="28"/>
        </w:rPr>
        <w:t>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3. При передаче в безвозмездное пользование муниципального имущества в качестве ссудодателя выступает </w:t>
      </w:r>
      <w:r w:rsidR="00AC0AF5">
        <w:rPr>
          <w:rFonts w:ascii="Arial" w:hAnsi="Arial"/>
          <w:sz w:val="24"/>
          <w:szCs w:val="28"/>
        </w:rPr>
        <w:t>Администрации поселка Верховье</w:t>
      </w:r>
      <w:r w:rsidRPr="00E01B6F">
        <w:rPr>
          <w:rFonts w:ascii="Arial" w:hAnsi="Arial"/>
          <w:sz w:val="24"/>
          <w:szCs w:val="28"/>
        </w:rPr>
        <w:t xml:space="preserve"> за исключением случаев передачи в безвозмездное пользование муниципального имущества, закрепленного на праве хозяйственного ведения или оперативного управления за муниципальными унитарными предприятиями и учреждениями.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При передаче в безвозмездное пользование муниципального имущества, находящегося в собственности </w:t>
      </w:r>
      <w:r w:rsidR="00AC0AF5">
        <w:rPr>
          <w:rFonts w:ascii="Arial" w:hAnsi="Arial"/>
          <w:sz w:val="24"/>
          <w:szCs w:val="28"/>
        </w:rPr>
        <w:t xml:space="preserve">городского поселения Верховье </w:t>
      </w:r>
      <w:r w:rsidR="00AC0AF5" w:rsidRPr="00E01B6F">
        <w:rPr>
          <w:rFonts w:ascii="Arial" w:hAnsi="Arial"/>
          <w:sz w:val="24"/>
          <w:szCs w:val="28"/>
        </w:rPr>
        <w:t xml:space="preserve">Верховского района Орловской области </w:t>
      </w:r>
      <w:r w:rsidRPr="00E01B6F">
        <w:rPr>
          <w:rFonts w:ascii="Arial" w:hAnsi="Arial"/>
          <w:sz w:val="24"/>
          <w:szCs w:val="28"/>
        </w:rPr>
        <w:t>и закрепленного на праве хозяйственного ведения или оперативного управления за муниципальными унитарными предприятиями и учреждениями, в качестве ссудодателей выступают данные предприятия и учреждения.</w:t>
      </w:r>
    </w:p>
    <w:p w:rsidR="00AC0AF5" w:rsidRDefault="00E37B36" w:rsidP="00AC0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4. Передача муниципального имущества в безвозмездное пользование осуществляется по результатам проведения конкурсов или аукционов на право заключения таких договоров, за исключением случаев, предусмотренных Федеральным </w:t>
      </w:r>
      <w:hyperlink r:id="rId30" w:history="1">
        <w:r w:rsidRPr="00E01B6F">
          <w:rPr>
            <w:rFonts w:ascii="Arial" w:hAnsi="Arial"/>
            <w:sz w:val="24"/>
            <w:szCs w:val="28"/>
          </w:rPr>
          <w:t>законом</w:t>
        </w:r>
      </w:hyperlink>
      <w:r w:rsidR="00AC0AF5">
        <w:rPr>
          <w:rFonts w:ascii="Arial" w:hAnsi="Arial"/>
          <w:sz w:val="24"/>
          <w:szCs w:val="28"/>
        </w:rPr>
        <w:t xml:space="preserve"> от 26 июля </w:t>
      </w:r>
      <w:r w:rsidRPr="00E01B6F">
        <w:rPr>
          <w:rFonts w:ascii="Arial" w:hAnsi="Arial"/>
          <w:sz w:val="24"/>
          <w:szCs w:val="28"/>
        </w:rPr>
        <w:t>2006 года № 135-ФЗ «О защите к</w:t>
      </w:r>
      <w:r w:rsidR="00AC0AF5">
        <w:rPr>
          <w:rFonts w:ascii="Arial" w:hAnsi="Arial"/>
          <w:sz w:val="24"/>
          <w:szCs w:val="28"/>
        </w:rPr>
        <w:t>онкуренции» с согласия поселкового</w:t>
      </w:r>
      <w:r w:rsidRPr="00E01B6F">
        <w:rPr>
          <w:rFonts w:ascii="Arial" w:hAnsi="Arial"/>
          <w:sz w:val="24"/>
          <w:szCs w:val="28"/>
        </w:rPr>
        <w:t xml:space="preserve"> Совета народных депутатов. </w:t>
      </w:r>
      <w:r w:rsidR="00AC0AF5">
        <w:rPr>
          <w:rFonts w:ascii="Arial" w:hAnsi="Arial"/>
          <w:sz w:val="24"/>
          <w:szCs w:val="28"/>
        </w:rPr>
        <w:t>Согласие поселкового</w:t>
      </w:r>
      <w:r w:rsidRPr="00E01B6F">
        <w:rPr>
          <w:rFonts w:ascii="Arial" w:hAnsi="Arial"/>
          <w:sz w:val="24"/>
          <w:szCs w:val="28"/>
        </w:rPr>
        <w:t xml:space="preserve"> Совета народных депутатов должно быть выражено в форме решения.</w:t>
      </w:r>
    </w:p>
    <w:p w:rsidR="00E37B36" w:rsidRPr="00E01B6F" w:rsidRDefault="00E37B36" w:rsidP="00AC0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lastRenderedPageBreak/>
        <w:t xml:space="preserve">5. Юридические и физические лица, желающие принять (взять) по договору безвозмездного пользования имущество, подают в </w:t>
      </w:r>
      <w:r w:rsidR="00AC0AF5">
        <w:rPr>
          <w:rFonts w:ascii="Arial" w:hAnsi="Arial"/>
          <w:sz w:val="24"/>
          <w:szCs w:val="28"/>
        </w:rPr>
        <w:t>Администрацию поселка Верховье</w:t>
      </w:r>
      <w:r w:rsidR="00AC0AF5" w:rsidRPr="00E01B6F">
        <w:rPr>
          <w:rFonts w:ascii="Arial" w:hAnsi="Arial"/>
          <w:sz w:val="24"/>
          <w:szCs w:val="28"/>
        </w:rPr>
        <w:t xml:space="preserve"> </w:t>
      </w:r>
      <w:r w:rsidRPr="00E01B6F">
        <w:rPr>
          <w:rFonts w:ascii="Arial" w:hAnsi="Arial"/>
          <w:sz w:val="24"/>
          <w:szCs w:val="28"/>
        </w:rPr>
        <w:t>письменную заявку с указанием объекта муниципального имущества, который они хотят взять по договору безвозмездного пользования.</w:t>
      </w:r>
    </w:p>
    <w:p w:rsidR="00AC0AF5" w:rsidRDefault="00E37B36" w:rsidP="00AC0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На основании заявки </w:t>
      </w:r>
      <w:r w:rsidR="00AC0AF5">
        <w:rPr>
          <w:rFonts w:ascii="Arial" w:hAnsi="Arial"/>
          <w:sz w:val="24"/>
          <w:szCs w:val="28"/>
        </w:rPr>
        <w:t>Администрация поселка Верховье</w:t>
      </w:r>
      <w:r w:rsidRPr="00E01B6F">
        <w:rPr>
          <w:rFonts w:ascii="Arial" w:hAnsi="Arial"/>
          <w:sz w:val="24"/>
          <w:szCs w:val="28"/>
        </w:rPr>
        <w:t xml:space="preserve"> разрабатывает проект решения и </w:t>
      </w:r>
      <w:r w:rsidR="00AC0AF5">
        <w:rPr>
          <w:rFonts w:ascii="Arial" w:hAnsi="Arial"/>
          <w:sz w:val="24"/>
          <w:szCs w:val="28"/>
        </w:rPr>
        <w:t>вносит на рассмотрение поселкового</w:t>
      </w:r>
      <w:r w:rsidRPr="00E01B6F">
        <w:rPr>
          <w:rFonts w:ascii="Arial" w:hAnsi="Arial"/>
          <w:sz w:val="24"/>
          <w:szCs w:val="28"/>
        </w:rPr>
        <w:t xml:space="preserve"> Совета народных депутатов.</w:t>
      </w:r>
    </w:p>
    <w:p w:rsidR="00AC0AF5" w:rsidRDefault="00AC0AF5" w:rsidP="00AC0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Администрация поселка Верховье</w:t>
      </w:r>
      <w:r w:rsidR="00E37B36" w:rsidRPr="00E01B6F">
        <w:rPr>
          <w:rFonts w:ascii="Arial" w:hAnsi="Arial"/>
          <w:sz w:val="24"/>
          <w:szCs w:val="28"/>
        </w:rPr>
        <w:t xml:space="preserve"> организовывает проведение конкурса или аукциона по продаже права на заключение договора безвозмездного пользования на указанный в заявке объект муниципального имущества. </w:t>
      </w:r>
    </w:p>
    <w:p w:rsidR="00AC0AF5" w:rsidRDefault="00E37B36" w:rsidP="00AC0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По результатам проведенного конкурса или аукциона </w:t>
      </w:r>
      <w:r w:rsidR="00AC0AF5">
        <w:rPr>
          <w:rFonts w:ascii="Arial" w:hAnsi="Arial"/>
          <w:sz w:val="24"/>
          <w:szCs w:val="28"/>
        </w:rPr>
        <w:t>Администрация поселка Верховье</w:t>
      </w:r>
      <w:r w:rsidRPr="00E01B6F">
        <w:rPr>
          <w:rFonts w:ascii="Arial" w:hAnsi="Arial"/>
          <w:sz w:val="24"/>
          <w:szCs w:val="28"/>
        </w:rPr>
        <w:t xml:space="preserve"> заключает с победителем договор безвозмездного пользования муниципального имущества.</w:t>
      </w:r>
    </w:p>
    <w:p w:rsidR="00AC0AF5" w:rsidRDefault="00E37B36" w:rsidP="00AC0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Перезаключение на новый срок ранее действующих договоров безвозмездного пользования осуществляется в соответствии с действующим законодательством Российской Федерации и нормативными правовыми актами уполномоченного органа исполнительной власти Российской Федерации.</w:t>
      </w:r>
    </w:p>
    <w:p w:rsidR="00E37B36" w:rsidRPr="00E01B6F" w:rsidRDefault="00E37B36" w:rsidP="00AC0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6. Передача в безвозмездное пользование муниципального имущества не влечет передачу прав собственности на это имущество.</w:t>
      </w:r>
    </w:p>
    <w:p w:rsidR="00E37B36" w:rsidRPr="00CC1D7A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CC1D7A">
        <w:rPr>
          <w:rFonts w:ascii="Arial" w:hAnsi="Arial"/>
          <w:sz w:val="24"/>
          <w:szCs w:val="28"/>
        </w:rPr>
        <w:t>7. Ссудополучатель муниципального имущества не вправе без письменного разрешения ссудодателя передавать его в аренду, залог, вклад в уставной капитал.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8. Договор безвозмездного пользования муниципальным имуществом заключается в письменном виде в соответствии с требованиями законодательства Российской Федерации и муниципальными правовыми актами </w:t>
      </w:r>
      <w:r w:rsidR="00CC1D7A">
        <w:rPr>
          <w:rFonts w:ascii="Arial" w:hAnsi="Arial"/>
          <w:sz w:val="24"/>
          <w:szCs w:val="28"/>
        </w:rPr>
        <w:t xml:space="preserve">городского поселения Верховье </w:t>
      </w:r>
      <w:r w:rsidR="00CC1D7A" w:rsidRPr="00E01B6F">
        <w:rPr>
          <w:rFonts w:ascii="Arial" w:hAnsi="Arial"/>
          <w:sz w:val="24"/>
          <w:szCs w:val="28"/>
        </w:rPr>
        <w:t>Верховского района Орловской области</w:t>
      </w:r>
      <w:r w:rsidRPr="00E01B6F">
        <w:rPr>
          <w:rFonts w:ascii="Arial" w:hAnsi="Arial"/>
          <w:sz w:val="24"/>
          <w:szCs w:val="28"/>
        </w:rPr>
        <w:t>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Договор безвозмездного пользования муниципальным имуществом должен содержать: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- состав муниципального имущества, передаваемого в безвозмездное пользование;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- срок действия договора безвозмездного пользования муниципальным имуществом;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- цели использования муниципального имущества;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- порядок передачи муниципального имущества ссудополучателю и возврата его ссудодателю;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- ответственность сторон за ненадлежащее выполнение условий договора;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- условия досрочного прекращения договора.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9. Передача муниципального имущества в безвозмездное пользование осуществляется в соответствии с действующим законодательством по акту приема-передачи, который является неотъемлемой частью договора.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10. Ссудополучатель обязан поддерживать муниципальное имущество, переданное в безвозмездное пользование, в исправном состоянии, включая осуществление текущего и капитального ремонта, и нести все расходы на его содержание, если иное не предусмотрено договором безвозмездного пользования.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11. Ссудополучатель муниципального имущества обязан вернуть его ссудодателю в том состоянии, в каком он его получил, с учетом нормального износа или в состоянии, обусловленном договором.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/>
          <w:sz w:val="24"/>
          <w:szCs w:val="28"/>
        </w:rPr>
      </w:pP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Статья 9. Доверительное управление муниципальным имуществом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/>
          <w:sz w:val="24"/>
          <w:szCs w:val="28"/>
        </w:rPr>
      </w:pP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1. По договору доверительного управления имуществом одна сторона (учредитель управления) передает другой стороне (доверительному управляющему) на определенный срок имущество в доверительное управление, а другая сторона обязуется осуществлять управление этим имуществом в интересах учредителя управления или указанного им лица (выгодоприобретателя).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lastRenderedPageBreak/>
        <w:t>Передача имущества в доверительное управление не влечет перехода права собственности на него к доверительному управляющему.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2. Объектами доверительного управления могут быть предприятия и другие имущественные комплексы, отдельные объекты, относящиеся к недвижимому имуществу, ценные бумаги, права, удостоверенные бездокументарными ценными бумагами, исключительные права и другое имущество.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Имущество, находящееся в хозяйственном ведении или оперативном управлении, не может быть передано в доверительное управление. </w:t>
      </w:r>
      <w:proofErr w:type="gramStart"/>
      <w:r w:rsidRPr="00E01B6F">
        <w:rPr>
          <w:rFonts w:ascii="Arial" w:hAnsi="Arial"/>
          <w:sz w:val="24"/>
          <w:szCs w:val="28"/>
        </w:rPr>
        <w:t>Передача в доверительное управление имущества, находившегося в хозяйственном ведении или оперативном управлении, возможна только после ликвидации юридического лица, в хозяйственном ведении или оперативном управлении которого имущество находилось,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основаниям.</w:t>
      </w:r>
      <w:proofErr w:type="gramEnd"/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3. Передача муниципального имущества в доверительное управление осуществляется по результатам проведения конкурсов или аукционов на право заключения таких договоров, за исключением случаев, предусмотренных Федеральным </w:t>
      </w:r>
      <w:hyperlink r:id="rId31" w:history="1">
        <w:r w:rsidRPr="00E01B6F">
          <w:rPr>
            <w:rFonts w:ascii="Arial" w:hAnsi="Arial"/>
            <w:sz w:val="24"/>
            <w:szCs w:val="28"/>
          </w:rPr>
          <w:t>законом</w:t>
        </w:r>
      </w:hyperlink>
      <w:r w:rsidR="00CC1D7A">
        <w:rPr>
          <w:rFonts w:ascii="Arial" w:hAnsi="Arial"/>
          <w:sz w:val="24"/>
          <w:szCs w:val="28"/>
        </w:rPr>
        <w:t xml:space="preserve"> от 26 июля </w:t>
      </w:r>
      <w:r w:rsidRPr="00E01B6F">
        <w:rPr>
          <w:rFonts w:ascii="Arial" w:hAnsi="Arial"/>
          <w:sz w:val="24"/>
          <w:szCs w:val="28"/>
        </w:rPr>
        <w:t xml:space="preserve">2006 года № 135-ФЗ «О защите конкуренции» с согласия </w:t>
      </w:r>
      <w:r w:rsidR="00CC1D7A">
        <w:rPr>
          <w:rFonts w:ascii="Arial" w:hAnsi="Arial"/>
          <w:sz w:val="24"/>
          <w:szCs w:val="28"/>
        </w:rPr>
        <w:t xml:space="preserve">поселкового </w:t>
      </w:r>
      <w:r w:rsidRPr="00E01B6F">
        <w:rPr>
          <w:rFonts w:ascii="Arial" w:hAnsi="Arial"/>
          <w:sz w:val="24"/>
          <w:szCs w:val="28"/>
        </w:rPr>
        <w:t xml:space="preserve">Совета народных депутатов. Согласие </w:t>
      </w:r>
      <w:r w:rsidR="00CC1D7A">
        <w:rPr>
          <w:rFonts w:ascii="Arial" w:hAnsi="Arial"/>
          <w:sz w:val="24"/>
          <w:szCs w:val="28"/>
        </w:rPr>
        <w:t xml:space="preserve">поселкового </w:t>
      </w:r>
      <w:r w:rsidRPr="00E01B6F">
        <w:rPr>
          <w:rFonts w:ascii="Arial" w:hAnsi="Arial"/>
          <w:sz w:val="24"/>
          <w:szCs w:val="28"/>
        </w:rPr>
        <w:t>Совета народных депутатов должно быть выражено в форме решения.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4. Юридические и физические лица, желающие принять (взять) по договору доверительного управления имущество, подают в </w:t>
      </w:r>
      <w:r w:rsidR="00CC1D7A">
        <w:rPr>
          <w:rFonts w:ascii="Arial" w:hAnsi="Arial"/>
          <w:sz w:val="24"/>
          <w:szCs w:val="28"/>
        </w:rPr>
        <w:t xml:space="preserve">Администрацию поселка Верховье </w:t>
      </w:r>
      <w:r w:rsidRPr="00E01B6F">
        <w:rPr>
          <w:rFonts w:ascii="Arial" w:hAnsi="Arial"/>
          <w:sz w:val="24"/>
          <w:szCs w:val="28"/>
        </w:rPr>
        <w:t>письменную заявку с указанием объекта муниципального имущества, который они хотят взять по договору доверительного управления.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На основании заявки </w:t>
      </w:r>
      <w:r w:rsidR="00CC1D7A">
        <w:rPr>
          <w:rFonts w:ascii="Arial" w:hAnsi="Arial"/>
          <w:sz w:val="24"/>
          <w:szCs w:val="28"/>
        </w:rPr>
        <w:t>Администрация поселка Верховье</w:t>
      </w:r>
      <w:r w:rsidRPr="00E01B6F">
        <w:rPr>
          <w:rFonts w:ascii="Arial" w:hAnsi="Arial"/>
          <w:sz w:val="24"/>
          <w:szCs w:val="28"/>
        </w:rPr>
        <w:t xml:space="preserve"> разрабатывает проект решения и вносит на рассмотрение районного Совета народных депутатов.</w:t>
      </w:r>
    </w:p>
    <w:p w:rsidR="00E37B36" w:rsidRPr="00E01B6F" w:rsidRDefault="00CC1D7A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Администрация поселка Верховье</w:t>
      </w:r>
      <w:r w:rsidR="00E37B36" w:rsidRPr="00E01B6F">
        <w:rPr>
          <w:rFonts w:ascii="Arial" w:hAnsi="Arial"/>
          <w:sz w:val="24"/>
          <w:szCs w:val="28"/>
        </w:rPr>
        <w:t xml:space="preserve"> организовывает проведение конкурса или аукциона по продаже права на заключение договора доверительного управления на указанный в заявке объект муниципального имущества.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По результатам проведенного конкурса или аукциона </w:t>
      </w:r>
      <w:r w:rsidR="00583EDF">
        <w:rPr>
          <w:rFonts w:ascii="Arial" w:hAnsi="Arial"/>
          <w:sz w:val="24"/>
          <w:szCs w:val="28"/>
        </w:rPr>
        <w:t>Администрация поселка Верховье</w:t>
      </w:r>
      <w:r w:rsidRPr="00E01B6F">
        <w:rPr>
          <w:rFonts w:ascii="Arial" w:hAnsi="Arial"/>
          <w:sz w:val="24"/>
          <w:szCs w:val="28"/>
        </w:rPr>
        <w:t xml:space="preserve"> заключает с победителем договор доверительного управления муниципального имущества.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 Перезаключение на новый срок ранее действующих договоров доверительного управления осуществляется в соответствии с действующим законодательством Российской Федерации и нормативными правовыми актами уполномоченного органа исполнительной власти Российской Федерации.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5. Доверительное управление муниципальным имуществом производится на основании договора о доверительном управлении имуществом, заключаемого </w:t>
      </w:r>
      <w:r w:rsidR="00583EDF">
        <w:rPr>
          <w:rFonts w:ascii="Arial" w:hAnsi="Arial"/>
          <w:sz w:val="24"/>
          <w:szCs w:val="28"/>
        </w:rPr>
        <w:t>Администрацией поселка Верховье</w:t>
      </w:r>
      <w:r w:rsidR="00583EDF" w:rsidRPr="00E01B6F">
        <w:rPr>
          <w:rFonts w:ascii="Arial" w:hAnsi="Arial"/>
          <w:sz w:val="24"/>
          <w:szCs w:val="28"/>
        </w:rPr>
        <w:t xml:space="preserve"> </w:t>
      </w:r>
      <w:r w:rsidRPr="00E01B6F">
        <w:rPr>
          <w:rFonts w:ascii="Arial" w:hAnsi="Arial"/>
          <w:sz w:val="24"/>
          <w:szCs w:val="28"/>
        </w:rPr>
        <w:t>(учредитель управления) с доверительным управляющим, осуществляющим управление этим имуществом в интересах учредителя управления или указанного им лица (выгодоприобретателя).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В договоре доверительного управления имуществом должны быть указаны: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- состав имущества, передаваемого в доверительное управление;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- наименование юридического лица или имя гражданина, в интересах которых осуществляется управление имуществом (учредителя управления или выгодоприобретателя);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- размер и форма вознаграждения управляющему, если выплата вознаграждения предусмотрена договором;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- срок действия договора.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Договор доверительного управления имуществом заключается на срок, не превышающий пяти лет. Для отдельных видов имущества, передаваемого в </w:t>
      </w:r>
      <w:r w:rsidRPr="00E01B6F">
        <w:rPr>
          <w:rFonts w:ascii="Arial" w:hAnsi="Arial"/>
          <w:sz w:val="24"/>
          <w:szCs w:val="28"/>
        </w:rPr>
        <w:lastRenderedPageBreak/>
        <w:t>доверительное управление, законом могут быть установлены иные предельные сроки, на которые может быть заключен договор.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6. Договор доверительного управления муниципальным имуществом заключается в соответствии с требованиями Гражданского </w:t>
      </w:r>
      <w:hyperlink r:id="rId32" w:history="1">
        <w:r w:rsidRPr="00E01B6F">
          <w:rPr>
            <w:rFonts w:ascii="Arial" w:hAnsi="Arial"/>
            <w:sz w:val="24"/>
            <w:szCs w:val="28"/>
          </w:rPr>
          <w:t>кодекса</w:t>
        </w:r>
      </w:hyperlink>
      <w:r w:rsidRPr="00E01B6F">
        <w:rPr>
          <w:rFonts w:ascii="Arial" w:hAnsi="Arial"/>
          <w:sz w:val="24"/>
          <w:szCs w:val="28"/>
        </w:rPr>
        <w:t xml:space="preserve"> Российской Федерации, Федерального </w:t>
      </w:r>
      <w:hyperlink r:id="rId33" w:history="1">
        <w:r w:rsidRPr="00E01B6F">
          <w:rPr>
            <w:rFonts w:ascii="Arial" w:hAnsi="Arial"/>
            <w:sz w:val="24"/>
            <w:szCs w:val="28"/>
          </w:rPr>
          <w:t>закона</w:t>
        </w:r>
      </w:hyperlink>
      <w:r w:rsidRPr="00E01B6F">
        <w:rPr>
          <w:rFonts w:ascii="Arial" w:hAnsi="Arial"/>
          <w:sz w:val="24"/>
          <w:szCs w:val="28"/>
        </w:rPr>
        <w:t xml:space="preserve"> от 26 июля 2006 года № 135-ФЗ «О защите конкуренции» и в соответствии с муниципальными правовыми актами </w:t>
      </w:r>
      <w:r w:rsidR="00583EDF">
        <w:rPr>
          <w:rFonts w:ascii="Arial" w:hAnsi="Arial"/>
          <w:sz w:val="24"/>
          <w:szCs w:val="28"/>
        </w:rPr>
        <w:t xml:space="preserve">городского поселения Верховье </w:t>
      </w:r>
      <w:r w:rsidRPr="00E01B6F">
        <w:rPr>
          <w:rFonts w:ascii="Arial" w:hAnsi="Arial"/>
          <w:sz w:val="24"/>
          <w:szCs w:val="28"/>
        </w:rPr>
        <w:t>Верховского района Орловской области.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7. Договор доверительного управления имуществом должен быть заключен в письменной форме. Договор доверительного управления недвижимым имуществом должен быть заключен в форме, предусмотренной для договора продажи недвижимого имущества. Передача недвижимого имущества в доверительное управление подлежит государственной регистрации в том же порядке, что и переход права собственности на это имущество.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8. Муниципальное имущество, переданное в доверительное управление, обособляется от другого имущества учредителя управления, а также от имущества доверительного управляющего. Это имущество отражается у доверительного управляющего на отдельном балансе, и по нему ведется самостоятельный учет.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9. При прекращении договора доверительного управления имущество, находящееся в доверительном управлении, передается учредителю управления.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8"/>
        </w:rPr>
      </w:pP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jc w:val="center"/>
        <w:rPr>
          <w:rStyle w:val="12"/>
          <w:rFonts w:ascii="Arial" w:hAnsi="Arial"/>
          <w:b w:val="0"/>
          <w:bCs w:val="0"/>
          <w:color w:val="000000"/>
          <w:sz w:val="24"/>
          <w:szCs w:val="28"/>
        </w:rPr>
      </w:pPr>
      <w:r w:rsidRPr="00E01B6F">
        <w:rPr>
          <w:rStyle w:val="12"/>
          <w:rFonts w:ascii="Arial" w:hAnsi="Arial"/>
          <w:b w:val="0"/>
          <w:bCs w:val="0"/>
          <w:color w:val="000000"/>
          <w:sz w:val="24"/>
          <w:szCs w:val="28"/>
        </w:rPr>
        <w:t xml:space="preserve">Статья 10. Закрепление муниципального имущества на праве хозяйственного ведения и </w:t>
      </w:r>
      <w:r w:rsidRPr="00E01B6F">
        <w:rPr>
          <w:rStyle w:val="112pt"/>
          <w:rFonts w:ascii="Arial" w:hAnsi="Arial"/>
          <w:b w:val="0"/>
          <w:bCs w:val="0"/>
          <w:color w:val="000000"/>
          <w:szCs w:val="28"/>
        </w:rPr>
        <w:t xml:space="preserve">оперативного </w:t>
      </w:r>
      <w:r w:rsidRPr="00E01B6F">
        <w:rPr>
          <w:rStyle w:val="12"/>
          <w:rFonts w:ascii="Arial" w:hAnsi="Arial"/>
          <w:b w:val="0"/>
          <w:bCs w:val="0"/>
          <w:color w:val="000000"/>
          <w:sz w:val="24"/>
          <w:szCs w:val="28"/>
        </w:rPr>
        <w:t>управления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2"/>
          <w:rFonts w:ascii="Arial" w:hAnsi="Arial"/>
          <w:b w:val="0"/>
          <w:bCs w:val="0"/>
          <w:color w:val="000000"/>
          <w:sz w:val="24"/>
          <w:szCs w:val="28"/>
        </w:rPr>
      </w:pP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Arial" w:hAnsi="Arial"/>
          <w:color w:val="000000"/>
          <w:sz w:val="24"/>
          <w:szCs w:val="28"/>
        </w:rPr>
      </w:pPr>
      <w:r w:rsidRPr="00E01B6F">
        <w:rPr>
          <w:rStyle w:val="a5"/>
          <w:rFonts w:ascii="Arial" w:hAnsi="Arial"/>
          <w:color w:val="000000"/>
          <w:sz w:val="24"/>
          <w:szCs w:val="28"/>
        </w:rPr>
        <w:t>1. Закрепление объектов муниципального имущества в хозяйственное ведение и оперативное управление может производиться при учреждении муниципальных унитарных предприятий и муниципальных учреждений и в процессе их деятельности.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Arial" w:hAnsi="Arial"/>
          <w:color w:val="000000"/>
          <w:sz w:val="24"/>
          <w:szCs w:val="28"/>
        </w:rPr>
      </w:pPr>
      <w:r w:rsidRPr="00E01B6F">
        <w:rPr>
          <w:rStyle w:val="a5"/>
          <w:rFonts w:ascii="Arial" w:hAnsi="Arial"/>
          <w:color w:val="000000"/>
          <w:sz w:val="24"/>
          <w:szCs w:val="28"/>
        </w:rPr>
        <w:t xml:space="preserve">2. Закрепление муниципального имущества на праве хозяйственного ведения за муниципальными унитарными предприятиями </w:t>
      </w:r>
      <w:r w:rsidR="00583EDF">
        <w:rPr>
          <w:rStyle w:val="a5"/>
          <w:rFonts w:ascii="Arial" w:hAnsi="Arial"/>
          <w:color w:val="000000"/>
          <w:sz w:val="24"/>
          <w:szCs w:val="28"/>
        </w:rPr>
        <w:t>осуществляется</w:t>
      </w:r>
      <w:r w:rsidRPr="00E01B6F">
        <w:rPr>
          <w:rStyle w:val="a5"/>
          <w:rFonts w:ascii="Arial" w:hAnsi="Arial"/>
          <w:color w:val="000000"/>
          <w:sz w:val="24"/>
          <w:szCs w:val="28"/>
        </w:rPr>
        <w:t xml:space="preserve"> </w:t>
      </w:r>
      <w:r w:rsidR="00583EDF">
        <w:rPr>
          <w:rStyle w:val="a5"/>
          <w:rFonts w:ascii="Arial" w:hAnsi="Arial"/>
          <w:color w:val="000000"/>
          <w:sz w:val="24"/>
          <w:szCs w:val="28"/>
        </w:rPr>
        <w:t>на основании постановлений</w:t>
      </w:r>
      <w:r w:rsidRPr="00E01B6F">
        <w:rPr>
          <w:rStyle w:val="a5"/>
          <w:rFonts w:ascii="Arial" w:hAnsi="Arial"/>
          <w:color w:val="000000"/>
          <w:sz w:val="24"/>
          <w:szCs w:val="28"/>
        </w:rPr>
        <w:t xml:space="preserve"> </w:t>
      </w:r>
      <w:r w:rsidR="00583EDF">
        <w:rPr>
          <w:rFonts w:ascii="Arial" w:hAnsi="Arial"/>
          <w:sz w:val="24"/>
          <w:szCs w:val="28"/>
        </w:rPr>
        <w:t>Администрации поселка Верховье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Arial" w:hAnsi="Arial"/>
          <w:color w:val="000000"/>
          <w:sz w:val="24"/>
          <w:szCs w:val="28"/>
        </w:rPr>
      </w:pPr>
      <w:r w:rsidRPr="00E01B6F">
        <w:rPr>
          <w:rStyle w:val="a5"/>
          <w:rFonts w:ascii="Arial" w:hAnsi="Arial"/>
          <w:color w:val="000000"/>
          <w:sz w:val="24"/>
          <w:szCs w:val="28"/>
        </w:rPr>
        <w:t>3. Право хозяйственного ведения и оперативного управления на объекты муниципального имущества возникает у предприятия и учреждения с момента их передачи.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Arial" w:hAnsi="Arial"/>
          <w:color w:val="000000"/>
          <w:sz w:val="24"/>
          <w:szCs w:val="28"/>
        </w:rPr>
      </w:pPr>
      <w:r w:rsidRPr="00E01B6F">
        <w:rPr>
          <w:rStyle w:val="a5"/>
          <w:rFonts w:ascii="Arial" w:hAnsi="Arial"/>
          <w:color w:val="000000"/>
          <w:sz w:val="24"/>
          <w:szCs w:val="28"/>
        </w:rPr>
        <w:t xml:space="preserve">4. Муниципальное унитарное предприятие, которому имущество предоставлено на праве хозяйственного ведения, владеет, пользуется и распоряжается этим имуществом в пределах и порядке, определяемых законодательством Российской Федерации, муниципальными правовыми актами </w:t>
      </w:r>
      <w:r w:rsidR="00583EDF">
        <w:rPr>
          <w:rFonts w:ascii="Arial" w:hAnsi="Arial"/>
          <w:sz w:val="24"/>
          <w:szCs w:val="28"/>
        </w:rPr>
        <w:t xml:space="preserve">городского поселения Верховье </w:t>
      </w:r>
      <w:r w:rsidR="00583EDF" w:rsidRPr="00E01B6F">
        <w:rPr>
          <w:rFonts w:ascii="Arial" w:hAnsi="Arial"/>
          <w:sz w:val="24"/>
          <w:szCs w:val="28"/>
        </w:rPr>
        <w:t>Верховского района Орловской области</w:t>
      </w:r>
      <w:r w:rsidRPr="00E01B6F">
        <w:rPr>
          <w:rStyle w:val="a5"/>
          <w:rFonts w:ascii="Arial" w:hAnsi="Arial"/>
          <w:color w:val="000000"/>
          <w:sz w:val="24"/>
          <w:szCs w:val="28"/>
        </w:rPr>
        <w:t>, настоящим Положением.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Arial" w:hAnsi="Arial"/>
          <w:color w:val="000000"/>
          <w:sz w:val="24"/>
          <w:szCs w:val="28"/>
        </w:rPr>
      </w:pPr>
      <w:r w:rsidRPr="00E01B6F">
        <w:rPr>
          <w:rStyle w:val="a5"/>
          <w:rFonts w:ascii="Arial" w:hAnsi="Arial"/>
          <w:color w:val="000000"/>
          <w:sz w:val="24"/>
          <w:szCs w:val="28"/>
        </w:rPr>
        <w:t xml:space="preserve">5. Закрепление муниципального имущества на праве оперативного управления за муниципальными учреждениями </w:t>
      </w:r>
      <w:r w:rsidR="00583EDF">
        <w:rPr>
          <w:rStyle w:val="a5"/>
          <w:rFonts w:ascii="Arial" w:hAnsi="Arial"/>
          <w:color w:val="000000"/>
          <w:sz w:val="24"/>
          <w:szCs w:val="28"/>
        </w:rPr>
        <w:t>осуществляется на основании постановлений</w:t>
      </w:r>
      <w:r w:rsidR="00583EDF" w:rsidRPr="00E01B6F">
        <w:rPr>
          <w:rStyle w:val="a5"/>
          <w:rFonts w:ascii="Arial" w:hAnsi="Arial"/>
          <w:color w:val="000000"/>
          <w:sz w:val="24"/>
          <w:szCs w:val="28"/>
        </w:rPr>
        <w:t xml:space="preserve"> </w:t>
      </w:r>
      <w:r w:rsidR="00583EDF">
        <w:rPr>
          <w:rFonts w:ascii="Arial" w:hAnsi="Arial"/>
          <w:sz w:val="24"/>
          <w:szCs w:val="28"/>
        </w:rPr>
        <w:t>Администрации поселка Верховье.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Arial" w:hAnsi="Arial"/>
          <w:color w:val="000000"/>
          <w:sz w:val="24"/>
          <w:szCs w:val="28"/>
        </w:rPr>
      </w:pPr>
      <w:r w:rsidRPr="00E01B6F">
        <w:rPr>
          <w:rStyle w:val="a5"/>
          <w:rFonts w:ascii="Arial" w:hAnsi="Arial"/>
          <w:color w:val="000000"/>
          <w:sz w:val="24"/>
          <w:szCs w:val="28"/>
        </w:rPr>
        <w:t>6. Муниципальное учреждение, которому имущество предоставлено на праве оперативного управления, владеет, пользуется этим имуществом в пределах, определяемых законодательством Российской Ф</w:t>
      </w:r>
      <w:r w:rsidR="00583EDF">
        <w:rPr>
          <w:rStyle w:val="a5"/>
          <w:rFonts w:ascii="Arial" w:hAnsi="Arial"/>
          <w:color w:val="000000"/>
          <w:sz w:val="24"/>
          <w:szCs w:val="28"/>
        </w:rPr>
        <w:t>едерации, и порядке, определяемом</w:t>
      </w:r>
      <w:r w:rsidRPr="00E01B6F">
        <w:rPr>
          <w:rStyle w:val="a5"/>
          <w:rFonts w:ascii="Arial" w:hAnsi="Arial"/>
          <w:color w:val="000000"/>
          <w:sz w:val="24"/>
          <w:szCs w:val="28"/>
        </w:rPr>
        <w:t xml:space="preserve"> законодательством Российской Федерации, муниципальными правовыми актами </w:t>
      </w:r>
      <w:r w:rsidR="00583EDF">
        <w:rPr>
          <w:rFonts w:ascii="Arial" w:hAnsi="Arial"/>
          <w:sz w:val="24"/>
          <w:szCs w:val="28"/>
        </w:rPr>
        <w:t xml:space="preserve">городского поселения Верховье </w:t>
      </w:r>
      <w:r w:rsidR="00583EDF" w:rsidRPr="00E01B6F">
        <w:rPr>
          <w:rFonts w:ascii="Arial" w:hAnsi="Arial"/>
          <w:sz w:val="24"/>
          <w:szCs w:val="28"/>
        </w:rPr>
        <w:t>Верховского района Орловской области</w:t>
      </w:r>
      <w:r w:rsidRPr="00E01B6F">
        <w:rPr>
          <w:rStyle w:val="a5"/>
          <w:rFonts w:ascii="Arial" w:hAnsi="Arial"/>
          <w:color w:val="000000"/>
          <w:sz w:val="24"/>
          <w:szCs w:val="28"/>
        </w:rPr>
        <w:t>, настоящим Положением.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/>
          <w:bCs/>
          <w:sz w:val="24"/>
          <w:szCs w:val="28"/>
        </w:rPr>
      </w:pP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bCs/>
          <w:sz w:val="24"/>
          <w:szCs w:val="28"/>
        </w:rPr>
      </w:pPr>
      <w:r w:rsidRPr="00E01B6F">
        <w:rPr>
          <w:rFonts w:ascii="Arial" w:hAnsi="Arial"/>
          <w:bCs/>
          <w:sz w:val="24"/>
          <w:szCs w:val="28"/>
        </w:rPr>
        <w:t>Статья 11. Дарение и пожертвование имущества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/>
          <w:bCs/>
          <w:sz w:val="24"/>
          <w:szCs w:val="28"/>
        </w:rPr>
      </w:pP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 w:rsidRPr="00E01B6F">
        <w:rPr>
          <w:rFonts w:ascii="Arial" w:hAnsi="Arial"/>
          <w:bCs/>
          <w:sz w:val="24"/>
          <w:szCs w:val="28"/>
        </w:rPr>
        <w:lastRenderedPageBreak/>
        <w:t>1. По договору дарения одна сторона (даритель) безвозмездно передает или обязуется передать в собственность другой стороне (одаряемому) здания, строения, сооружения, жилые и нежилые помещения и другое недвижимое или движимое имущество, а также доли в уставных капиталах акционерных обществ и хозяйственных товариществ, ценные бумаги, включая акции акционерных обществ.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 w:rsidRPr="00E01B6F">
        <w:rPr>
          <w:rFonts w:ascii="Arial" w:hAnsi="Arial"/>
          <w:bCs/>
          <w:sz w:val="24"/>
          <w:szCs w:val="28"/>
        </w:rPr>
        <w:t xml:space="preserve">2. Решение о передаче муниципального имущества в дар или о принятии имущества от юридических и физических лиц в дар в муниципальную собственность </w:t>
      </w:r>
      <w:r w:rsidR="00583EDF">
        <w:rPr>
          <w:rFonts w:ascii="Arial" w:hAnsi="Arial"/>
          <w:sz w:val="24"/>
          <w:szCs w:val="28"/>
        </w:rPr>
        <w:t xml:space="preserve">городского поселения Верховье </w:t>
      </w:r>
      <w:r w:rsidR="00583EDF" w:rsidRPr="00E01B6F">
        <w:rPr>
          <w:rFonts w:ascii="Arial" w:hAnsi="Arial"/>
          <w:sz w:val="24"/>
          <w:szCs w:val="28"/>
        </w:rPr>
        <w:t>Верховского района Орловской области</w:t>
      </w:r>
      <w:r w:rsidR="00583EDF" w:rsidRPr="00E01B6F">
        <w:rPr>
          <w:rFonts w:ascii="Arial" w:hAnsi="Arial"/>
          <w:bCs/>
          <w:sz w:val="24"/>
          <w:szCs w:val="28"/>
        </w:rPr>
        <w:t xml:space="preserve"> </w:t>
      </w:r>
      <w:r w:rsidRPr="00E01B6F">
        <w:rPr>
          <w:rFonts w:ascii="Arial" w:hAnsi="Arial"/>
          <w:bCs/>
          <w:sz w:val="24"/>
          <w:szCs w:val="28"/>
        </w:rPr>
        <w:t>по догов</w:t>
      </w:r>
      <w:r w:rsidR="00583EDF">
        <w:rPr>
          <w:rFonts w:ascii="Arial" w:hAnsi="Arial"/>
          <w:bCs/>
          <w:sz w:val="24"/>
          <w:szCs w:val="28"/>
        </w:rPr>
        <w:t>ору дарения принимается поселковым</w:t>
      </w:r>
      <w:r w:rsidRPr="00E01B6F">
        <w:rPr>
          <w:rFonts w:ascii="Arial" w:hAnsi="Arial"/>
          <w:bCs/>
          <w:sz w:val="24"/>
          <w:szCs w:val="28"/>
        </w:rPr>
        <w:t xml:space="preserve"> Советом народных депутатов. Дарителем или одаряемым имущества выступает </w:t>
      </w:r>
      <w:r w:rsidR="00855809">
        <w:rPr>
          <w:rFonts w:ascii="Arial" w:hAnsi="Arial"/>
          <w:sz w:val="24"/>
          <w:szCs w:val="28"/>
        </w:rPr>
        <w:t>Администрация поселка Верховье</w:t>
      </w:r>
      <w:r w:rsidRPr="00E01B6F">
        <w:rPr>
          <w:rFonts w:ascii="Arial" w:hAnsi="Arial"/>
          <w:bCs/>
          <w:sz w:val="24"/>
          <w:szCs w:val="28"/>
        </w:rPr>
        <w:t>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 w:rsidRPr="00E01B6F">
        <w:rPr>
          <w:rFonts w:ascii="Arial" w:hAnsi="Arial"/>
          <w:bCs/>
          <w:sz w:val="24"/>
          <w:szCs w:val="28"/>
        </w:rPr>
        <w:t xml:space="preserve">3. Договор дарения заключается </w:t>
      </w:r>
      <w:r w:rsidR="00855809">
        <w:rPr>
          <w:rFonts w:ascii="Arial" w:hAnsi="Arial"/>
          <w:sz w:val="24"/>
          <w:szCs w:val="28"/>
        </w:rPr>
        <w:t>Администрацией поселка Верховье</w:t>
      </w:r>
      <w:r w:rsidRPr="00E01B6F">
        <w:rPr>
          <w:rFonts w:ascii="Arial" w:hAnsi="Arial"/>
          <w:bCs/>
          <w:sz w:val="24"/>
          <w:szCs w:val="28"/>
        </w:rPr>
        <w:t xml:space="preserve"> в соответствии с требованиями действующего законодательства и муниципальными правовыми актами </w:t>
      </w:r>
      <w:r w:rsidR="00855809">
        <w:rPr>
          <w:rFonts w:ascii="Arial" w:hAnsi="Arial"/>
          <w:sz w:val="24"/>
          <w:szCs w:val="28"/>
        </w:rPr>
        <w:t xml:space="preserve">городского поселения Верховье </w:t>
      </w:r>
      <w:r w:rsidR="00855809" w:rsidRPr="00E01B6F">
        <w:rPr>
          <w:rFonts w:ascii="Arial" w:hAnsi="Arial"/>
          <w:sz w:val="24"/>
          <w:szCs w:val="28"/>
        </w:rPr>
        <w:t>Верховского района Орловской области</w:t>
      </w:r>
      <w:r w:rsidRPr="00E01B6F">
        <w:rPr>
          <w:rFonts w:ascii="Arial" w:hAnsi="Arial"/>
          <w:bCs/>
          <w:sz w:val="24"/>
          <w:szCs w:val="28"/>
        </w:rPr>
        <w:t>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bCs/>
          <w:sz w:val="24"/>
          <w:szCs w:val="28"/>
        </w:rPr>
        <w:t xml:space="preserve">4. </w:t>
      </w:r>
      <w:r w:rsidRPr="00E01B6F">
        <w:rPr>
          <w:rFonts w:ascii="Arial" w:hAnsi="Arial"/>
          <w:sz w:val="24"/>
          <w:szCs w:val="28"/>
        </w:rPr>
        <w:t xml:space="preserve">Муниципальное унитарное предприятие или муниципальное учреждение вправе подарить муниципальное имущество, принадлежащее ему на праве хозяйственного ведения или оперативного управления, только с согласия собственника в лице </w:t>
      </w:r>
      <w:r w:rsidR="00855809">
        <w:rPr>
          <w:rFonts w:ascii="Arial" w:hAnsi="Arial"/>
          <w:sz w:val="24"/>
          <w:szCs w:val="28"/>
        </w:rPr>
        <w:t>Администрации поселка Верховье и согласования поселкового</w:t>
      </w:r>
      <w:r w:rsidRPr="00E01B6F">
        <w:rPr>
          <w:rFonts w:ascii="Arial" w:hAnsi="Arial"/>
          <w:sz w:val="24"/>
          <w:szCs w:val="28"/>
        </w:rPr>
        <w:t xml:space="preserve"> Совета </w:t>
      </w:r>
      <w:r w:rsidRPr="00E01B6F">
        <w:rPr>
          <w:rFonts w:ascii="Arial" w:hAnsi="Arial"/>
          <w:bCs/>
          <w:sz w:val="24"/>
          <w:szCs w:val="28"/>
        </w:rPr>
        <w:t>народных депутатов</w:t>
      </w:r>
      <w:r w:rsidRPr="00E01B6F">
        <w:rPr>
          <w:rFonts w:ascii="Arial" w:hAnsi="Arial"/>
          <w:sz w:val="24"/>
          <w:szCs w:val="28"/>
        </w:rPr>
        <w:t xml:space="preserve">. 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 w:rsidRPr="00E01B6F">
        <w:rPr>
          <w:rFonts w:ascii="Arial" w:hAnsi="Arial"/>
          <w:bCs/>
          <w:sz w:val="24"/>
          <w:szCs w:val="28"/>
        </w:rPr>
        <w:t>Дарение движимого и недвижимого имущества, сопровождаемое передачей дара в муниципальную собственность, может осуществлять любое юридическое и физическое лицо.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 w:rsidRPr="00E01B6F">
        <w:rPr>
          <w:rFonts w:ascii="Arial" w:hAnsi="Arial"/>
          <w:bCs/>
          <w:sz w:val="24"/>
          <w:szCs w:val="28"/>
        </w:rPr>
        <w:t>5. Договор дарения движимого имущества должен быть совершен в письменной форме, когда: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 w:rsidRPr="00E01B6F">
        <w:rPr>
          <w:rFonts w:ascii="Arial" w:hAnsi="Arial"/>
          <w:bCs/>
          <w:sz w:val="24"/>
          <w:szCs w:val="28"/>
        </w:rPr>
        <w:t>- дарителем является юридическое лицо, и стоимость дара превышает три тысячи рублей;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 w:rsidRPr="00E01B6F">
        <w:rPr>
          <w:rFonts w:ascii="Arial" w:hAnsi="Arial"/>
          <w:bCs/>
          <w:sz w:val="24"/>
          <w:szCs w:val="28"/>
        </w:rPr>
        <w:t>- договор содержит обещание дарения в будущем.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 w:rsidRPr="00E01B6F">
        <w:rPr>
          <w:rFonts w:ascii="Arial" w:hAnsi="Arial"/>
          <w:bCs/>
          <w:sz w:val="24"/>
          <w:szCs w:val="28"/>
        </w:rPr>
        <w:t>В случаях, предусмотренных в настоящем пункте, договор дарения, совершенный устно, ничтожен.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 w:rsidRPr="00E01B6F">
        <w:rPr>
          <w:rFonts w:ascii="Arial" w:hAnsi="Arial"/>
          <w:bCs/>
          <w:sz w:val="24"/>
          <w:szCs w:val="28"/>
        </w:rPr>
        <w:t>6. Договор дарения недвижимого имущества подлежит государственной регистрации.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 w:rsidRPr="00E01B6F">
        <w:rPr>
          <w:rFonts w:ascii="Arial" w:hAnsi="Arial"/>
          <w:bCs/>
          <w:sz w:val="24"/>
          <w:szCs w:val="28"/>
        </w:rPr>
        <w:t>7. Пожертвованием признается дарение вещи или права в общеполезных целях.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 w:rsidRPr="00E01B6F">
        <w:rPr>
          <w:rFonts w:ascii="Arial" w:hAnsi="Arial"/>
          <w:bCs/>
          <w:sz w:val="24"/>
          <w:szCs w:val="28"/>
        </w:rPr>
        <w:t>Пожертвование муниципального имущества в пользу субъектов гражданского права (граждан, лечебных, воспитательных учреждений, учреждений социальной защиты, благотворительных, научных и учебных учреждений, фондов, музеев и других учреждений культуры, общественных и религиозных организаций, государства и других субъектов гражданского права) осуществляется на основани</w:t>
      </w:r>
      <w:r w:rsidR="00855809">
        <w:rPr>
          <w:rFonts w:ascii="Arial" w:hAnsi="Arial"/>
          <w:bCs/>
          <w:sz w:val="24"/>
          <w:szCs w:val="28"/>
        </w:rPr>
        <w:t>и решения поселкового</w:t>
      </w:r>
      <w:r w:rsidRPr="00E01B6F">
        <w:rPr>
          <w:rFonts w:ascii="Arial" w:hAnsi="Arial"/>
          <w:bCs/>
          <w:sz w:val="24"/>
          <w:szCs w:val="28"/>
        </w:rPr>
        <w:t xml:space="preserve"> Совета народных депутатов.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bCs/>
          <w:sz w:val="24"/>
          <w:szCs w:val="28"/>
        </w:rPr>
        <w:t xml:space="preserve">8. Муниципальное унитарное предприятие или муниципальное учреждение вправе сделать пожертвование муниципального имущества, принадлежащего ему на праве хозяйственного ведения или оперативного управления, только с согласия собственника в лице </w:t>
      </w:r>
      <w:r w:rsidR="00F05FFF">
        <w:rPr>
          <w:rFonts w:ascii="Arial" w:hAnsi="Arial"/>
          <w:sz w:val="24"/>
          <w:szCs w:val="28"/>
        </w:rPr>
        <w:t xml:space="preserve">Администрации поселка Верховье и согласования поселкового </w:t>
      </w:r>
      <w:r w:rsidRPr="00E01B6F">
        <w:rPr>
          <w:rFonts w:ascii="Arial" w:hAnsi="Arial"/>
          <w:sz w:val="24"/>
          <w:szCs w:val="28"/>
        </w:rPr>
        <w:t xml:space="preserve">Совета </w:t>
      </w:r>
      <w:r w:rsidRPr="00E01B6F">
        <w:rPr>
          <w:rFonts w:ascii="Arial" w:hAnsi="Arial"/>
          <w:bCs/>
          <w:sz w:val="24"/>
          <w:szCs w:val="28"/>
        </w:rPr>
        <w:t>народных депутатов</w:t>
      </w:r>
      <w:r w:rsidRPr="00E01B6F">
        <w:rPr>
          <w:rFonts w:ascii="Arial" w:hAnsi="Arial"/>
          <w:sz w:val="24"/>
          <w:szCs w:val="28"/>
        </w:rPr>
        <w:t>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 w:rsidRPr="00E01B6F">
        <w:rPr>
          <w:rFonts w:ascii="Arial" w:hAnsi="Arial"/>
          <w:bCs/>
          <w:sz w:val="24"/>
          <w:szCs w:val="28"/>
        </w:rPr>
        <w:t xml:space="preserve">9. Любое юридическое или физическое лицо может в общественно полезных целях сделать пожертвование своего имущества или права </w:t>
      </w:r>
      <w:r w:rsidR="00F05FFF">
        <w:rPr>
          <w:rFonts w:ascii="Arial" w:hAnsi="Arial"/>
          <w:sz w:val="24"/>
          <w:szCs w:val="28"/>
        </w:rPr>
        <w:t xml:space="preserve">городскому поселению Верховье </w:t>
      </w:r>
      <w:r w:rsidR="00F05FFF" w:rsidRPr="00E01B6F">
        <w:rPr>
          <w:rFonts w:ascii="Arial" w:hAnsi="Arial"/>
          <w:sz w:val="24"/>
          <w:szCs w:val="28"/>
        </w:rPr>
        <w:t>Верховского района Орловской области</w:t>
      </w:r>
      <w:r w:rsidR="00F05FFF" w:rsidRPr="00E01B6F">
        <w:rPr>
          <w:rFonts w:ascii="Arial" w:hAnsi="Arial"/>
          <w:bCs/>
          <w:sz w:val="24"/>
          <w:szCs w:val="28"/>
        </w:rPr>
        <w:t>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 w:rsidRPr="00E01B6F">
        <w:rPr>
          <w:rFonts w:ascii="Arial" w:hAnsi="Arial"/>
          <w:bCs/>
          <w:sz w:val="24"/>
          <w:szCs w:val="28"/>
        </w:rPr>
        <w:t>На принятие пожертвования не требуется чьего-либо разрешения или согласия.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/>
          <w:sz w:val="24"/>
          <w:szCs w:val="28"/>
        </w:rPr>
      </w:pP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Статья 12. Осуществление управления и распоряжения объектами муниципального имущества, вносимыми в качестве долей (паев, акций) в капиталы хозяйственных обществ, товариществ, а также предприятий иных организационно-правовых форм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/>
          <w:sz w:val="24"/>
          <w:szCs w:val="28"/>
        </w:rPr>
      </w:pP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lastRenderedPageBreak/>
        <w:t xml:space="preserve">1. Управление и распоряжение принадлежащими муниципальному образованию долями (паями, акциями) в капиталах хозяйственных обществ, товариществ, а также предприятий иных организационно-правовых форм осуществляет </w:t>
      </w:r>
      <w:r w:rsidR="00F05FFF">
        <w:rPr>
          <w:rFonts w:ascii="Arial" w:hAnsi="Arial"/>
          <w:sz w:val="24"/>
          <w:szCs w:val="28"/>
        </w:rPr>
        <w:t>Администрация поселка Верховье</w:t>
      </w:r>
      <w:r w:rsidRPr="00E01B6F">
        <w:rPr>
          <w:rFonts w:ascii="Arial" w:hAnsi="Arial"/>
          <w:sz w:val="24"/>
          <w:szCs w:val="28"/>
        </w:rPr>
        <w:t xml:space="preserve"> в порядке, установленном законодательством и муниципальными правовыми актами </w:t>
      </w:r>
      <w:r w:rsidR="00F05FFF">
        <w:rPr>
          <w:rFonts w:ascii="Arial" w:hAnsi="Arial"/>
          <w:sz w:val="24"/>
          <w:szCs w:val="28"/>
        </w:rPr>
        <w:t xml:space="preserve">городского поселения Верховье </w:t>
      </w:r>
      <w:r w:rsidR="00F05FFF" w:rsidRPr="00E01B6F">
        <w:rPr>
          <w:rFonts w:ascii="Arial" w:hAnsi="Arial"/>
          <w:sz w:val="24"/>
          <w:szCs w:val="28"/>
        </w:rPr>
        <w:t>Верховского района Орловской области</w:t>
      </w:r>
      <w:r w:rsidRPr="00E01B6F">
        <w:rPr>
          <w:rFonts w:ascii="Arial" w:hAnsi="Arial"/>
          <w:sz w:val="24"/>
          <w:szCs w:val="28"/>
        </w:rPr>
        <w:t>.</w:t>
      </w:r>
    </w:p>
    <w:p w:rsidR="00E37B36" w:rsidRPr="00F05FFF" w:rsidRDefault="00E37B36" w:rsidP="00E37B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/>
          <w:sz w:val="24"/>
        </w:rPr>
      </w:pPr>
      <w:r w:rsidRPr="00E01B6F">
        <w:rPr>
          <w:rStyle w:val="a5"/>
          <w:rFonts w:ascii="Arial" w:hAnsi="Arial"/>
          <w:color w:val="000000"/>
          <w:sz w:val="24"/>
          <w:szCs w:val="28"/>
        </w:rPr>
        <w:t xml:space="preserve">2. </w:t>
      </w:r>
      <w:r w:rsidR="00F05FFF">
        <w:rPr>
          <w:rFonts w:ascii="Arial" w:hAnsi="Arial"/>
          <w:sz w:val="24"/>
          <w:szCs w:val="28"/>
        </w:rPr>
        <w:t>Администрация</w:t>
      </w:r>
      <w:r w:rsidR="00F05FFF" w:rsidRPr="00F05FFF">
        <w:rPr>
          <w:rFonts w:ascii="Arial" w:hAnsi="Arial"/>
          <w:sz w:val="24"/>
          <w:szCs w:val="28"/>
        </w:rPr>
        <w:t xml:space="preserve"> поселка Верховье</w:t>
      </w:r>
      <w:r w:rsidRPr="00E01B6F">
        <w:rPr>
          <w:rStyle w:val="a5"/>
          <w:rFonts w:ascii="Arial" w:hAnsi="Arial"/>
          <w:color w:val="000000"/>
          <w:sz w:val="24"/>
          <w:szCs w:val="28"/>
        </w:rPr>
        <w:t xml:space="preserve"> назначает своего представителя для участия в собрании учредителей, в проведении проверок финансово-хозяйственной деятельности хозяйственных обществ и товариществ, </w:t>
      </w:r>
      <w:r w:rsidRPr="00E01B6F">
        <w:rPr>
          <w:rFonts w:ascii="Arial" w:hAnsi="Arial"/>
          <w:sz w:val="24"/>
          <w:szCs w:val="28"/>
        </w:rPr>
        <w:t>а также предприятий иных организационно-правовых форм,</w:t>
      </w:r>
      <w:r w:rsidRPr="00E01B6F">
        <w:rPr>
          <w:rStyle w:val="a5"/>
          <w:rFonts w:ascii="Arial" w:hAnsi="Arial"/>
          <w:color w:val="000000"/>
          <w:sz w:val="24"/>
          <w:szCs w:val="28"/>
        </w:rPr>
        <w:t xml:space="preserve"> в которых есть муниципальная </w:t>
      </w:r>
      <w:r w:rsidRPr="00F05FFF">
        <w:rPr>
          <w:rStyle w:val="a5"/>
          <w:rFonts w:ascii="Arial" w:hAnsi="Arial"/>
          <w:sz w:val="24"/>
          <w:szCs w:val="28"/>
        </w:rPr>
        <w:t>доля.</w:t>
      </w:r>
    </w:p>
    <w:p w:rsidR="00E37B36" w:rsidRPr="00E37B36" w:rsidRDefault="00E37B36" w:rsidP="00E37B36">
      <w:pPr>
        <w:pStyle w:val="a4"/>
        <w:tabs>
          <w:tab w:val="left" w:pos="1319"/>
        </w:tabs>
        <w:spacing w:before="0" w:after="0" w:line="240" w:lineRule="auto"/>
        <w:ind w:firstLine="709"/>
        <w:jc w:val="both"/>
        <w:rPr>
          <w:rStyle w:val="a5"/>
          <w:rFonts w:ascii="Arial" w:hAnsi="Arial"/>
          <w:b w:val="0"/>
          <w:color w:val="000000"/>
          <w:sz w:val="24"/>
          <w:szCs w:val="28"/>
        </w:rPr>
      </w:pPr>
      <w:r w:rsidRPr="00F05FFF">
        <w:rPr>
          <w:rStyle w:val="a5"/>
          <w:rFonts w:ascii="Arial" w:hAnsi="Arial"/>
          <w:b w:val="0"/>
          <w:sz w:val="24"/>
          <w:szCs w:val="28"/>
        </w:rPr>
        <w:t xml:space="preserve">3. Управление пакетами акций в акционерных обществах, в уставном капитале которых есть муниципальная доля, производится путем назначения представителя. Представитель </w:t>
      </w:r>
      <w:r w:rsidR="00F05FFF" w:rsidRPr="00F05FFF">
        <w:rPr>
          <w:rFonts w:ascii="Arial" w:hAnsi="Arial"/>
          <w:b w:val="0"/>
          <w:sz w:val="24"/>
          <w:szCs w:val="28"/>
        </w:rPr>
        <w:t>Администрации поселка Верховье</w:t>
      </w:r>
      <w:r w:rsidRPr="00F05FFF">
        <w:rPr>
          <w:rStyle w:val="a5"/>
          <w:rFonts w:ascii="Arial" w:hAnsi="Arial"/>
          <w:b w:val="0"/>
          <w:sz w:val="24"/>
          <w:szCs w:val="28"/>
        </w:rPr>
        <w:t xml:space="preserve"> участвует в собрании акционеров, знакомится с заключением аудиторов</w:t>
      </w:r>
      <w:r w:rsidRPr="00E37B36">
        <w:rPr>
          <w:rStyle w:val="a5"/>
          <w:rFonts w:ascii="Arial" w:hAnsi="Arial"/>
          <w:b w:val="0"/>
          <w:color w:val="000000"/>
          <w:sz w:val="24"/>
          <w:szCs w:val="28"/>
        </w:rPr>
        <w:t>, бухгалтерскими балансами акционерного общества, иными документами.</w:t>
      </w:r>
    </w:p>
    <w:p w:rsidR="00E37B36" w:rsidRPr="00E01B6F" w:rsidRDefault="00E37B36" w:rsidP="00E37B36">
      <w:pPr>
        <w:pStyle w:val="a4"/>
        <w:tabs>
          <w:tab w:val="left" w:pos="1319"/>
        </w:tabs>
        <w:spacing w:before="0" w:after="0" w:line="240" w:lineRule="auto"/>
        <w:jc w:val="both"/>
        <w:rPr>
          <w:rStyle w:val="a5"/>
          <w:rFonts w:ascii="Arial" w:hAnsi="Arial"/>
          <w:color w:val="000000"/>
          <w:sz w:val="24"/>
          <w:szCs w:val="28"/>
        </w:rPr>
      </w:pP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sz w:val="24"/>
          <w:szCs w:val="28"/>
        </w:rPr>
      </w:pPr>
      <w:r w:rsidRPr="00E01B6F">
        <w:rPr>
          <w:rStyle w:val="a5"/>
          <w:rFonts w:ascii="Arial" w:hAnsi="Arial"/>
          <w:color w:val="000000"/>
          <w:sz w:val="24"/>
          <w:szCs w:val="28"/>
        </w:rPr>
        <w:t>Статья 13</w:t>
      </w:r>
      <w:r w:rsidRPr="00E01B6F">
        <w:rPr>
          <w:rFonts w:ascii="Arial" w:hAnsi="Arial"/>
          <w:sz w:val="24"/>
          <w:szCs w:val="28"/>
        </w:rPr>
        <w:t xml:space="preserve">. Списание </w:t>
      </w:r>
      <w:proofErr w:type="gramStart"/>
      <w:r w:rsidRPr="00E01B6F">
        <w:rPr>
          <w:rFonts w:ascii="Arial" w:hAnsi="Arial"/>
          <w:sz w:val="24"/>
          <w:szCs w:val="28"/>
        </w:rPr>
        <w:t>пришедшего</w:t>
      </w:r>
      <w:proofErr w:type="gramEnd"/>
      <w:r w:rsidRPr="00E01B6F">
        <w:rPr>
          <w:rFonts w:ascii="Arial" w:hAnsi="Arial"/>
          <w:sz w:val="24"/>
          <w:szCs w:val="28"/>
        </w:rPr>
        <w:t xml:space="preserve"> в негодность муниципального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имущества, находящегося на балансе </w:t>
      </w:r>
      <w:proofErr w:type="gramStart"/>
      <w:r w:rsidRPr="00E01B6F">
        <w:rPr>
          <w:rFonts w:ascii="Arial" w:hAnsi="Arial"/>
          <w:sz w:val="24"/>
          <w:szCs w:val="28"/>
        </w:rPr>
        <w:t>муниципальных</w:t>
      </w:r>
      <w:proofErr w:type="gramEnd"/>
      <w:r w:rsidRPr="00E01B6F">
        <w:rPr>
          <w:rFonts w:ascii="Arial" w:hAnsi="Arial"/>
          <w:sz w:val="24"/>
          <w:szCs w:val="28"/>
        </w:rPr>
        <w:t xml:space="preserve"> унитарных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предприятий и учреждений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/>
          <w:sz w:val="24"/>
          <w:szCs w:val="28"/>
        </w:rPr>
      </w:pP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1. Списание основных средств (фондов), находящихся на балансе муниципальных унитарных предприятий и учреждений, являющихся муниципальной собственностью, осуществляется предприятиями и учреждениями самостоятельно с согласия собственника в лице </w:t>
      </w:r>
      <w:r w:rsidR="00F05FFF" w:rsidRPr="00F05FFF">
        <w:rPr>
          <w:rFonts w:ascii="Arial" w:hAnsi="Arial"/>
          <w:sz w:val="24"/>
          <w:szCs w:val="28"/>
        </w:rPr>
        <w:t>Администрации поселка Верховье</w:t>
      </w:r>
      <w:r w:rsidR="00F05FFF">
        <w:rPr>
          <w:rFonts w:ascii="Arial" w:hAnsi="Arial"/>
          <w:sz w:val="24"/>
          <w:szCs w:val="28"/>
        </w:rPr>
        <w:t xml:space="preserve"> и согласования поселкового</w:t>
      </w:r>
      <w:r w:rsidRPr="00E01B6F">
        <w:rPr>
          <w:rFonts w:ascii="Arial" w:hAnsi="Arial"/>
          <w:sz w:val="24"/>
          <w:szCs w:val="28"/>
        </w:rPr>
        <w:t xml:space="preserve"> Совета </w:t>
      </w:r>
      <w:r w:rsidRPr="00E01B6F">
        <w:rPr>
          <w:rFonts w:ascii="Arial" w:hAnsi="Arial"/>
          <w:bCs/>
          <w:sz w:val="24"/>
          <w:szCs w:val="28"/>
        </w:rPr>
        <w:t>народных депутатов</w:t>
      </w:r>
      <w:r w:rsidRPr="00E01B6F">
        <w:rPr>
          <w:rFonts w:ascii="Arial" w:hAnsi="Arial"/>
          <w:sz w:val="24"/>
          <w:szCs w:val="28"/>
        </w:rPr>
        <w:t xml:space="preserve">. 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proofErr w:type="gramStart"/>
      <w:r w:rsidRPr="00E01B6F">
        <w:rPr>
          <w:rFonts w:ascii="Arial" w:hAnsi="Arial"/>
          <w:sz w:val="24"/>
          <w:szCs w:val="28"/>
        </w:rPr>
        <w:t>С балансов предприятий и учреждений могут быть списаны здания, сооружения, машины, оборудование, транспортные средства и другое имущество, относящееся к основным средствам: пришедшие в негодность вследствие физического износа, аварий, стихийных бедствий, нарушения нормальных условий эксплуатации и по другим причинам; морально устаревшие; в связи со строительством, расширением, реконструкцией и техническим перевооружением предприятий, цехов или других объектов.</w:t>
      </w:r>
      <w:proofErr w:type="gramEnd"/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При этом муниципальное имущество, относящееся к основным средствам, подлежит списанию лишь в тех случаях, когда восстановить его невозможно или экономически нецелесообразно, а также когда оно не может быть в установленном порядке реализовано или передано другим предприятиям и учреждениям.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2. Для определения непригодности основных средств, невозможности или неэффективности проведения их восстановительного ремонта, а также для оформления необходимой документации на списание основных средств на предприятиях и учреждениях приказом руководителя создается комиссия в составе: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- главного инженера или заместителя руководителя (председатель комиссии);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- начальников соответствующих структурных подразделений (служб) предприятия, учреждений;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- главного бухгалтера или его заместителя;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- лиц, на которых возложена ответственность за сохранность основных средств.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По усмотрению руководителей на предприятиях, учреждений в состав комиссии могут быть включены и другие должностные лица.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Комиссия: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- производит непосредственный осмотр объекта, подлежащего списанию, используя при этом необходимую техническую документацию (паспорт, поэтажные планы и другие документы), а также данные бухгалтерского учета и устанавливает непригодность его к восстановлению и дальнейшему использованию;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lastRenderedPageBreak/>
        <w:t>- устанавливает конкретные причины списания объекта (износ, реконструкция, нарушение нормальных условий эксплуатации, аварии и другие);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- выявляет лиц, по вине которых произошло преждевременное выбытие основных средств из эксплуатации, вносит предложения о привлечении этих лиц к ответственности, установленной действующим законодательством;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- определяет возможность использования отдельных узлов, деталей, материалов списываемого объекта и производит их оценку;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- осуществляет </w:t>
      </w:r>
      <w:proofErr w:type="gramStart"/>
      <w:r w:rsidRPr="00E01B6F">
        <w:rPr>
          <w:rFonts w:ascii="Arial" w:hAnsi="Arial"/>
          <w:sz w:val="24"/>
          <w:szCs w:val="28"/>
        </w:rPr>
        <w:t>контроль за</w:t>
      </w:r>
      <w:proofErr w:type="gramEnd"/>
      <w:r w:rsidRPr="00E01B6F">
        <w:rPr>
          <w:rFonts w:ascii="Arial" w:hAnsi="Arial"/>
          <w:sz w:val="24"/>
          <w:szCs w:val="28"/>
        </w:rPr>
        <w:t xml:space="preserve"> изъятием из списываемых основных средств годных узлов, деталей, материалов, цветных и драгоценных металлов, определяет их количество, вес и контролируют сдачу на соответствующий склад;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- составляют следующие акты на списание отдельных объектов основных средств: Акт о списании основных средств по типовой </w:t>
      </w:r>
      <w:hyperlink r:id="rId34" w:history="1">
        <w:r w:rsidRPr="00E01B6F">
          <w:rPr>
            <w:rFonts w:ascii="Arial" w:hAnsi="Arial"/>
            <w:sz w:val="24"/>
            <w:szCs w:val="28"/>
          </w:rPr>
          <w:t>форме N ОС-4</w:t>
        </w:r>
      </w:hyperlink>
      <w:r w:rsidRPr="00E01B6F">
        <w:rPr>
          <w:rFonts w:ascii="Arial" w:hAnsi="Arial"/>
          <w:sz w:val="24"/>
          <w:szCs w:val="28"/>
        </w:rPr>
        <w:t xml:space="preserve">; Акт о списании автотранспортных средств по типовой </w:t>
      </w:r>
      <w:hyperlink r:id="rId35" w:history="1">
        <w:r w:rsidRPr="00E01B6F">
          <w:rPr>
            <w:rFonts w:ascii="Arial" w:hAnsi="Arial"/>
            <w:sz w:val="24"/>
            <w:szCs w:val="28"/>
          </w:rPr>
          <w:t>форме N ОС-4а</w:t>
        </w:r>
      </w:hyperlink>
      <w:r w:rsidRPr="00E01B6F">
        <w:rPr>
          <w:rFonts w:ascii="Arial" w:hAnsi="Arial"/>
          <w:sz w:val="24"/>
          <w:szCs w:val="28"/>
        </w:rPr>
        <w:t>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proofErr w:type="gramStart"/>
      <w:r w:rsidRPr="00E01B6F">
        <w:rPr>
          <w:rFonts w:ascii="Arial" w:hAnsi="Arial"/>
          <w:sz w:val="24"/>
          <w:szCs w:val="28"/>
        </w:rPr>
        <w:t>В актах на списание указываются следующие данные, характеризующие объекты основных средств: год изготовления или постройки объекта, дата его поступления на предприятие, учреждение время ввода в эксплуатацию, первоначальная стоимость объекта (для переоцененных - восстановительная), сумма начисленного износа по данным бухгалтерского учета, количество проведенных капитальных ремонтов.</w:t>
      </w:r>
      <w:proofErr w:type="gramEnd"/>
      <w:r w:rsidRPr="00E01B6F">
        <w:rPr>
          <w:rFonts w:ascii="Arial" w:hAnsi="Arial"/>
          <w:sz w:val="24"/>
          <w:szCs w:val="28"/>
        </w:rPr>
        <w:t xml:space="preserve"> Подробно освещаются также причины выбытия объекта основных средств, состояние его основных частей, деталей, узлов, конструктивных элементов.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При списании автотранспортных средств, кроме того, указывается пробег автомобиля и дается техническая характеристика агрегатов и деталей автомобиля и возможности дальнейшего использования основных деталей и узлов, которые могут быть получены от разборки.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При списании с балансов предприятий и учреждений основных средств, выбывших вследствие аварии, к акту о списании прилагается копия акта об аварии, а также поясняются причины, вызвавшие аварию, и указываются меры, принятые в отношении виновных лиц.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Составленные комиссией акты на списание основных средств утверждаются руководителем предприятия, учреждения.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3. Для получения согласия на списание имущества, находящегося на балансе предприятий, учреждений в адрес </w:t>
      </w:r>
      <w:r w:rsidR="00F05FFF" w:rsidRPr="00F05FFF">
        <w:rPr>
          <w:rFonts w:ascii="Arial" w:hAnsi="Arial"/>
          <w:sz w:val="24"/>
          <w:szCs w:val="28"/>
        </w:rPr>
        <w:t>Администрации поселка Верховье</w:t>
      </w:r>
      <w:r w:rsidRPr="00E01B6F">
        <w:rPr>
          <w:rFonts w:ascii="Arial" w:hAnsi="Arial"/>
          <w:sz w:val="24"/>
          <w:szCs w:val="28"/>
        </w:rPr>
        <w:t xml:space="preserve"> представляются подписанные руководителем предприятия, учреждения главным бухгалтером и заверенные печатью предприятия, учреждения следующие документы: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- письмо руководителя предприятия, учреждения с мотивированной просьбой о списании имущества.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После проверки представленных документов утвержденная постановлением </w:t>
      </w:r>
      <w:r w:rsidR="00F05FFF" w:rsidRPr="00F05FFF">
        <w:rPr>
          <w:rFonts w:ascii="Arial" w:hAnsi="Arial"/>
          <w:sz w:val="24"/>
          <w:szCs w:val="28"/>
        </w:rPr>
        <w:t>Администрации поселка Верховье</w:t>
      </w:r>
      <w:r w:rsidR="00F05FFF" w:rsidRPr="00F05FFF">
        <w:rPr>
          <w:rStyle w:val="a5"/>
          <w:rFonts w:ascii="Arial" w:hAnsi="Arial"/>
          <w:sz w:val="24"/>
          <w:szCs w:val="28"/>
        </w:rPr>
        <w:t xml:space="preserve"> </w:t>
      </w:r>
      <w:r w:rsidRPr="00E01B6F">
        <w:rPr>
          <w:rFonts w:ascii="Arial" w:hAnsi="Arial"/>
          <w:sz w:val="24"/>
          <w:szCs w:val="28"/>
        </w:rPr>
        <w:t xml:space="preserve">комиссия с выходом на место проверяет фактическое состояние основных средств, соответствие данных в актах бухгалтерскому учету и показателям на объекте списания. </w:t>
      </w:r>
    </w:p>
    <w:p w:rsidR="00E37B36" w:rsidRPr="00E01B6F" w:rsidRDefault="00F05FFF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Администрация</w:t>
      </w:r>
      <w:r w:rsidRPr="00F05FFF">
        <w:rPr>
          <w:rFonts w:ascii="Arial" w:hAnsi="Arial"/>
          <w:sz w:val="24"/>
          <w:szCs w:val="28"/>
        </w:rPr>
        <w:t xml:space="preserve"> поселка Верховье</w:t>
      </w:r>
      <w:r w:rsidR="00E37B36" w:rsidRPr="00E01B6F">
        <w:rPr>
          <w:rFonts w:ascii="Arial" w:hAnsi="Arial"/>
          <w:sz w:val="24"/>
          <w:szCs w:val="28"/>
        </w:rPr>
        <w:t xml:space="preserve"> на основании заключения комиссии выносит на рассмотрение </w:t>
      </w:r>
      <w:r>
        <w:rPr>
          <w:rFonts w:ascii="Arial" w:hAnsi="Arial"/>
          <w:sz w:val="24"/>
          <w:szCs w:val="28"/>
        </w:rPr>
        <w:t>поселкового</w:t>
      </w:r>
      <w:r w:rsidR="00E37B36" w:rsidRPr="00E01B6F">
        <w:rPr>
          <w:rFonts w:ascii="Arial" w:hAnsi="Arial"/>
          <w:sz w:val="24"/>
          <w:szCs w:val="28"/>
        </w:rPr>
        <w:t xml:space="preserve"> Совета народных депутатов вопрос о согласовании списания имущества предприятий, учреждений.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В случае получения разрешения на списание предприятием, учреждением составляется и утверждается акт о списании основных средств.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Разборка и демонтаж основных средств до получения письменного согласия собственника в лице </w:t>
      </w:r>
      <w:r w:rsidR="00F05FFF" w:rsidRPr="00F05FFF">
        <w:rPr>
          <w:rFonts w:ascii="Arial" w:hAnsi="Arial"/>
          <w:sz w:val="24"/>
          <w:szCs w:val="28"/>
        </w:rPr>
        <w:t>Администрации поселка Верховье</w:t>
      </w:r>
      <w:r w:rsidRPr="00E01B6F">
        <w:rPr>
          <w:rFonts w:ascii="Arial" w:hAnsi="Arial"/>
          <w:sz w:val="24"/>
          <w:szCs w:val="28"/>
        </w:rPr>
        <w:t xml:space="preserve"> и согласования </w:t>
      </w:r>
      <w:r w:rsidR="00F05FFF">
        <w:rPr>
          <w:rFonts w:ascii="Arial" w:hAnsi="Arial"/>
          <w:sz w:val="24"/>
          <w:szCs w:val="28"/>
        </w:rPr>
        <w:t>поселкового</w:t>
      </w:r>
      <w:r w:rsidRPr="00E01B6F">
        <w:rPr>
          <w:rFonts w:ascii="Arial" w:hAnsi="Arial"/>
          <w:sz w:val="24"/>
          <w:szCs w:val="28"/>
        </w:rPr>
        <w:t xml:space="preserve"> Совета </w:t>
      </w:r>
      <w:r w:rsidRPr="00E01B6F">
        <w:rPr>
          <w:rFonts w:ascii="Arial" w:hAnsi="Arial"/>
          <w:bCs/>
          <w:sz w:val="24"/>
          <w:szCs w:val="28"/>
        </w:rPr>
        <w:t>народных депутатов</w:t>
      </w:r>
      <w:r w:rsidRPr="00E01B6F">
        <w:rPr>
          <w:rFonts w:ascii="Arial" w:hAnsi="Arial"/>
          <w:sz w:val="24"/>
          <w:szCs w:val="28"/>
        </w:rPr>
        <w:t xml:space="preserve"> на списание не допускается.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4. Все детали, узлы и агрегаты разобранного и демонтированного оборудования, годные для ремонта других машин, а также другие материалы, полученные от ликвидации основных средств, приходуются по соответствующим счетам, на которых </w:t>
      </w:r>
      <w:r w:rsidRPr="00E01B6F">
        <w:rPr>
          <w:rFonts w:ascii="Arial" w:hAnsi="Arial"/>
          <w:sz w:val="24"/>
          <w:szCs w:val="28"/>
        </w:rPr>
        <w:lastRenderedPageBreak/>
        <w:t>учитываются указанные ценности, а непригодные детали и материалы приходуются как вторичное сырье.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Детали и узлы, изготовленные из цветных металлов и не используемые для ремонта других машин, инструментов, приборов и оборудования, подлежат сдаче организациям, перерабатывающим вторичные ресурсы. Вторичное сырье, полученное от разборки списанных основных средств и не пригодное для повторного использования на данном предприятии, учреждения подлежит продаже организациям, на которые возложен сбор такого сырья.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Убытки от ликвидации не полностью амортизированных основных средств относятся на результаты хозяйственной деятельности предприятий,  учреждений, за исключением случаев, установленных действующим законодательством Российской Федерации.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Убытки от ликвидации не полностью амортизированных жилых зданий и других основных средств, по которым амортизация на полное восстановление не начисляется, а также основных средств, ликвидируемых в связи со строительством новых, расширением, реконструкцией и техническим перевооружением действующих предприятий и объектов, на результаты хозяйственной деятельности производственных предприятий не относятся. По не полностью амортизированным основным средствам, выбывшим вследствие стихийных бедствий, а также реализованным в установленном порядке как излишние и неиспользуемые, убытки не определяются.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5. Списание материальных запасов, относящихся к группе малоценных, быстроизнашивающихся предметов, осуществляется в соответствии с инструкцией по бюджетному учету, утвержденному </w:t>
      </w:r>
      <w:hyperlink r:id="rId36" w:history="1">
        <w:r w:rsidRPr="00E01B6F">
          <w:rPr>
            <w:rFonts w:ascii="Arial" w:hAnsi="Arial"/>
            <w:sz w:val="24"/>
            <w:szCs w:val="28"/>
          </w:rPr>
          <w:t>приказом</w:t>
        </w:r>
      </w:hyperlink>
      <w:r w:rsidRPr="00E01B6F">
        <w:rPr>
          <w:rFonts w:ascii="Arial" w:hAnsi="Arial"/>
          <w:sz w:val="24"/>
          <w:szCs w:val="28"/>
        </w:rPr>
        <w:t xml:space="preserve"> Министерства финансо</w:t>
      </w:r>
      <w:r w:rsidR="00B33EF8">
        <w:rPr>
          <w:rFonts w:ascii="Arial" w:hAnsi="Arial"/>
          <w:sz w:val="24"/>
          <w:szCs w:val="28"/>
        </w:rPr>
        <w:t xml:space="preserve">в Российской Федерации от </w:t>
      </w:r>
      <w:r w:rsidR="00F05FFF">
        <w:rPr>
          <w:rFonts w:ascii="Arial" w:hAnsi="Arial"/>
          <w:sz w:val="24"/>
          <w:szCs w:val="28"/>
        </w:rPr>
        <w:t xml:space="preserve">1 декабря </w:t>
      </w:r>
      <w:r w:rsidRPr="00E01B6F">
        <w:rPr>
          <w:rFonts w:ascii="Arial" w:hAnsi="Arial"/>
          <w:sz w:val="24"/>
          <w:szCs w:val="28"/>
        </w:rPr>
        <w:t xml:space="preserve">2010 </w:t>
      </w:r>
      <w:r w:rsidR="00F05FFF">
        <w:rPr>
          <w:rFonts w:ascii="Arial" w:hAnsi="Arial"/>
          <w:sz w:val="24"/>
          <w:szCs w:val="28"/>
        </w:rPr>
        <w:t>года №</w:t>
      </w:r>
      <w:r w:rsidRPr="00E01B6F">
        <w:rPr>
          <w:rFonts w:ascii="Arial" w:hAnsi="Arial"/>
          <w:sz w:val="24"/>
          <w:szCs w:val="28"/>
        </w:rPr>
        <w:t xml:space="preserve"> 157н.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6. В случаях нарушения действующего порядка списания с баланса основных средств, а также при бесхозяйственном отношении к материальным ценностям (уничтожение, сжигание, умышленная порча и т.п.) виновные должностные лица привлекаются к ответственности в установленном законом порядке.</w:t>
      </w:r>
    </w:p>
    <w:p w:rsidR="00E37B36" w:rsidRPr="00E01B6F" w:rsidRDefault="00E37B36" w:rsidP="00E37B36">
      <w:pPr>
        <w:pStyle w:val="a4"/>
        <w:tabs>
          <w:tab w:val="left" w:pos="1319"/>
        </w:tabs>
        <w:spacing w:before="0" w:after="0" w:line="240" w:lineRule="auto"/>
        <w:jc w:val="both"/>
        <w:rPr>
          <w:rStyle w:val="a5"/>
          <w:rFonts w:ascii="Arial" w:hAnsi="Arial"/>
          <w:color w:val="000000"/>
          <w:sz w:val="24"/>
          <w:szCs w:val="28"/>
        </w:rPr>
      </w:pPr>
      <w:r w:rsidRPr="00E01B6F">
        <w:rPr>
          <w:rStyle w:val="a5"/>
          <w:rFonts w:ascii="Arial" w:hAnsi="Arial"/>
          <w:color w:val="000000"/>
          <w:sz w:val="24"/>
          <w:szCs w:val="28"/>
        </w:rPr>
        <w:t xml:space="preserve"> 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>Статья 14. Заключительные положения</w:t>
      </w: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/>
          <w:sz w:val="24"/>
          <w:szCs w:val="28"/>
        </w:rPr>
      </w:pP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/>
          <w:sz w:val="24"/>
          <w:szCs w:val="28"/>
        </w:rPr>
      </w:pPr>
      <w:r w:rsidRPr="00E01B6F">
        <w:rPr>
          <w:rFonts w:ascii="Arial" w:hAnsi="Arial"/>
          <w:sz w:val="24"/>
          <w:szCs w:val="28"/>
        </w:rPr>
        <w:t xml:space="preserve">1. </w:t>
      </w:r>
      <w:proofErr w:type="gramStart"/>
      <w:r w:rsidRPr="00E01B6F">
        <w:rPr>
          <w:rFonts w:ascii="Arial" w:hAnsi="Arial"/>
          <w:sz w:val="24"/>
          <w:szCs w:val="28"/>
        </w:rPr>
        <w:t xml:space="preserve">Особенности владения, пользования и распоряжения имуществом, относящимся к муниципальной собственности </w:t>
      </w:r>
      <w:r w:rsidR="00F05FFF">
        <w:rPr>
          <w:rFonts w:ascii="Arial" w:hAnsi="Arial"/>
          <w:sz w:val="24"/>
          <w:szCs w:val="28"/>
        </w:rPr>
        <w:t xml:space="preserve">городского поселения Верховье </w:t>
      </w:r>
      <w:r w:rsidRPr="00E01B6F">
        <w:rPr>
          <w:rFonts w:ascii="Arial" w:hAnsi="Arial"/>
          <w:sz w:val="24"/>
          <w:szCs w:val="28"/>
        </w:rPr>
        <w:t xml:space="preserve">Верховского района Орловской области, не урегулированные настоящим Положением, устанавливаются действующим законодательством и муниципальными правовыми актами </w:t>
      </w:r>
      <w:r w:rsidR="00F05FFF">
        <w:rPr>
          <w:rFonts w:ascii="Arial" w:hAnsi="Arial"/>
          <w:sz w:val="24"/>
          <w:szCs w:val="28"/>
        </w:rPr>
        <w:t xml:space="preserve">городского поселения Верховье </w:t>
      </w:r>
      <w:r w:rsidRPr="00E01B6F">
        <w:rPr>
          <w:rFonts w:ascii="Arial" w:hAnsi="Arial"/>
          <w:sz w:val="24"/>
          <w:szCs w:val="28"/>
        </w:rPr>
        <w:t>Верховского района Орловской области.</w:t>
      </w:r>
      <w:proofErr w:type="gramEnd"/>
    </w:p>
    <w:p w:rsidR="00E37B36" w:rsidRPr="00E01B6F" w:rsidRDefault="00E37B36" w:rsidP="00E37B36">
      <w:pPr>
        <w:pStyle w:val="a4"/>
        <w:tabs>
          <w:tab w:val="left" w:pos="1319"/>
        </w:tabs>
        <w:spacing w:before="0" w:after="0" w:line="240" w:lineRule="auto"/>
        <w:jc w:val="both"/>
        <w:rPr>
          <w:rFonts w:ascii="Arial" w:hAnsi="Arial"/>
          <w:sz w:val="24"/>
          <w:szCs w:val="28"/>
        </w:rPr>
      </w:pP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8"/>
        </w:rPr>
      </w:pPr>
    </w:p>
    <w:p w:rsidR="00E37B36" w:rsidRPr="00E01B6F" w:rsidRDefault="00E37B36" w:rsidP="00E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E37B36" w:rsidRPr="00E01B6F" w:rsidRDefault="00E37B36" w:rsidP="00E37B36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CE1704" w:rsidRPr="004C4E0F" w:rsidRDefault="00CE1704" w:rsidP="00E37B36">
      <w:pPr>
        <w:widowControl w:val="0"/>
        <w:suppressAutoHyphens/>
        <w:autoSpaceDE w:val="0"/>
        <w:spacing w:after="0" w:line="240" w:lineRule="auto"/>
        <w:ind w:firstLine="737"/>
        <w:jc w:val="center"/>
        <w:rPr>
          <w:rFonts w:ascii="Arial" w:hAnsi="Arial" w:cs="Arial"/>
          <w:sz w:val="24"/>
          <w:szCs w:val="24"/>
        </w:rPr>
      </w:pPr>
    </w:p>
    <w:sectPr w:rsidR="00CE1704" w:rsidRPr="004C4E0F" w:rsidSect="006D3A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B4B"/>
    <w:rsid w:val="00014771"/>
    <w:rsid w:val="00016752"/>
    <w:rsid w:val="000235F2"/>
    <w:rsid w:val="000369B3"/>
    <w:rsid w:val="00045EBE"/>
    <w:rsid w:val="00050EDA"/>
    <w:rsid w:val="0006003A"/>
    <w:rsid w:val="0008183D"/>
    <w:rsid w:val="00085460"/>
    <w:rsid w:val="0009070E"/>
    <w:rsid w:val="000A0996"/>
    <w:rsid w:val="000B14AF"/>
    <w:rsid w:val="000B25D9"/>
    <w:rsid w:val="000C0B65"/>
    <w:rsid w:val="000C665F"/>
    <w:rsid w:val="000C7CAA"/>
    <w:rsid w:val="000D2386"/>
    <w:rsid w:val="001145A9"/>
    <w:rsid w:val="00130D9A"/>
    <w:rsid w:val="00141C5B"/>
    <w:rsid w:val="001533D2"/>
    <w:rsid w:val="0018342D"/>
    <w:rsid w:val="00196296"/>
    <w:rsid w:val="001A7D6B"/>
    <w:rsid w:val="001D69EF"/>
    <w:rsid w:val="001E43D3"/>
    <w:rsid w:val="001F0A8E"/>
    <w:rsid w:val="00213085"/>
    <w:rsid w:val="00214DE7"/>
    <w:rsid w:val="002238C7"/>
    <w:rsid w:val="002269D8"/>
    <w:rsid w:val="00246185"/>
    <w:rsid w:val="00256B0E"/>
    <w:rsid w:val="00263B4B"/>
    <w:rsid w:val="00271BD9"/>
    <w:rsid w:val="0027491B"/>
    <w:rsid w:val="002849BE"/>
    <w:rsid w:val="002854F0"/>
    <w:rsid w:val="002B1325"/>
    <w:rsid w:val="002C191A"/>
    <w:rsid w:val="002D15D5"/>
    <w:rsid w:val="002D4B1A"/>
    <w:rsid w:val="002E0E0C"/>
    <w:rsid w:val="002E3A57"/>
    <w:rsid w:val="002F074C"/>
    <w:rsid w:val="002F7C3F"/>
    <w:rsid w:val="0032402E"/>
    <w:rsid w:val="0033251A"/>
    <w:rsid w:val="0033315B"/>
    <w:rsid w:val="0034649E"/>
    <w:rsid w:val="0035628E"/>
    <w:rsid w:val="00370979"/>
    <w:rsid w:val="00372C8B"/>
    <w:rsid w:val="003733AB"/>
    <w:rsid w:val="00396ED3"/>
    <w:rsid w:val="003C4FD4"/>
    <w:rsid w:val="003E2DB9"/>
    <w:rsid w:val="003F4946"/>
    <w:rsid w:val="003F798C"/>
    <w:rsid w:val="00411087"/>
    <w:rsid w:val="00417F69"/>
    <w:rsid w:val="004335D6"/>
    <w:rsid w:val="004404E3"/>
    <w:rsid w:val="00444928"/>
    <w:rsid w:val="00462E5F"/>
    <w:rsid w:val="004652C4"/>
    <w:rsid w:val="00476217"/>
    <w:rsid w:val="0049255C"/>
    <w:rsid w:val="004B497C"/>
    <w:rsid w:val="004C587D"/>
    <w:rsid w:val="004E3625"/>
    <w:rsid w:val="00504DB4"/>
    <w:rsid w:val="00506740"/>
    <w:rsid w:val="00535CD8"/>
    <w:rsid w:val="00544E0E"/>
    <w:rsid w:val="005813D2"/>
    <w:rsid w:val="00583EDF"/>
    <w:rsid w:val="00593DDD"/>
    <w:rsid w:val="005A3B3F"/>
    <w:rsid w:val="005B7BAE"/>
    <w:rsid w:val="005D35FE"/>
    <w:rsid w:val="005F05ED"/>
    <w:rsid w:val="005F078A"/>
    <w:rsid w:val="005F2EDB"/>
    <w:rsid w:val="005F50A0"/>
    <w:rsid w:val="005F7C79"/>
    <w:rsid w:val="00600FA1"/>
    <w:rsid w:val="006219BF"/>
    <w:rsid w:val="00621E7C"/>
    <w:rsid w:val="00662797"/>
    <w:rsid w:val="00672505"/>
    <w:rsid w:val="006A2E51"/>
    <w:rsid w:val="006C39AE"/>
    <w:rsid w:val="006D3A1C"/>
    <w:rsid w:val="006D54D7"/>
    <w:rsid w:val="006F0440"/>
    <w:rsid w:val="007125BB"/>
    <w:rsid w:val="007136F0"/>
    <w:rsid w:val="00715490"/>
    <w:rsid w:val="00746364"/>
    <w:rsid w:val="007728AE"/>
    <w:rsid w:val="007803E0"/>
    <w:rsid w:val="00790680"/>
    <w:rsid w:val="007965F4"/>
    <w:rsid w:val="007A09D4"/>
    <w:rsid w:val="007B2FA0"/>
    <w:rsid w:val="007D22CA"/>
    <w:rsid w:val="007F17B9"/>
    <w:rsid w:val="007F1B57"/>
    <w:rsid w:val="00813E28"/>
    <w:rsid w:val="00855809"/>
    <w:rsid w:val="008570F6"/>
    <w:rsid w:val="00876F3D"/>
    <w:rsid w:val="008810D6"/>
    <w:rsid w:val="008868D6"/>
    <w:rsid w:val="008A2203"/>
    <w:rsid w:val="008A4CEE"/>
    <w:rsid w:val="008A5926"/>
    <w:rsid w:val="008B3808"/>
    <w:rsid w:val="008C3AC9"/>
    <w:rsid w:val="008C548D"/>
    <w:rsid w:val="008F0379"/>
    <w:rsid w:val="009025E9"/>
    <w:rsid w:val="00903F89"/>
    <w:rsid w:val="0090668B"/>
    <w:rsid w:val="00917A5E"/>
    <w:rsid w:val="00931831"/>
    <w:rsid w:val="00933FA0"/>
    <w:rsid w:val="00942CEA"/>
    <w:rsid w:val="00972596"/>
    <w:rsid w:val="00974983"/>
    <w:rsid w:val="00986639"/>
    <w:rsid w:val="009A4B73"/>
    <w:rsid w:val="009B5B1C"/>
    <w:rsid w:val="009C2674"/>
    <w:rsid w:val="009F193D"/>
    <w:rsid w:val="00A06D4E"/>
    <w:rsid w:val="00A25689"/>
    <w:rsid w:val="00A44DBB"/>
    <w:rsid w:val="00A62F14"/>
    <w:rsid w:val="00A62F68"/>
    <w:rsid w:val="00A80929"/>
    <w:rsid w:val="00A95236"/>
    <w:rsid w:val="00A9652D"/>
    <w:rsid w:val="00AB5FC9"/>
    <w:rsid w:val="00AC07AD"/>
    <w:rsid w:val="00AC0AF5"/>
    <w:rsid w:val="00AC1A8B"/>
    <w:rsid w:val="00AC7444"/>
    <w:rsid w:val="00AC77A1"/>
    <w:rsid w:val="00AD3B24"/>
    <w:rsid w:val="00AD6CF9"/>
    <w:rsid w:val="00AD770D"/>
    <w:rsid w:val="00AE05B7"/>
    <w:rsid w:val="00AF404F"/>
    <w:rsid w:val="00AF58C7"/>
    <w:rsid w:val="00B22D3E"/>
    <w:rsid w:val="00B33EF8"/>
    <w:rsid w:val="00B35B3E"/>
    <w:rsid w:val="00B53215"/>
    <w:rsid w:val="00B6750D"/>
    <w:rsid w:val="00B7302E"/>
    <w:rsid w:val="00B82CBD"/>
    <w:rsid w:val="00B845EC"/>
    <w:rsid w:val="00C00B08"/>
    <w:rsid w:val="00C366F5"/>
    <w:rsid w:val="00C4594E"/>
    <w:rsid w:val="00C50882"/>
    <w:rsid w:val="00C70626"/>
    <w:rsid w:val="00C73CED"/>
    <w:rsid w:val="00C7718A"/>
    <w:rsid w:val="00C94793"/>
    <w:rsid w:val="00CB1E13"/>
    <w:rsid w:val="00CB7591"/>
    <w:rsid w:val="00CC1D7A"/>
    <w:rsid w:val="00CC39C4"/>
    <w:rsid w:val="00CC54B6"/>
    <w:rsid w:val="00CD5695"/>
    <w:rsid w:val="00CD5A30"/>
    <w:rsid w:val="00CE1704"/>
    <w:rsid w:val="00D022A4"/>
    <w:rsid w:val="00D030F2"/>
    <w:rsid w:val="00D05EF4"/>
    <w:rsid w:val="00D347E4"/>
    <w:rsid w:val="00D37D82"/>
    <w:rsid w:val="00D4746A"/>
    <w:rsid w:val="00D726A8"/>
    <w:rsid w:val="00DA02AD"/>
    <w:rsid w:val="00DB5F35"/>
    <w:rsid w:val="00DB7858"/>
    <w:rsid w:val="00DC0DFA"/>
    <w:rsid w:val="00DE23DA"/>
    <w:rsid w:val="00DE464C"/>
    <w:rsid w:val="00DE49BF"/>
    <w:rsid w:val="00E01BF1"/>
    <w:rsid w:val="00E12E63"/>
    <w:rsid w:val="00E1511D"/>
    <w:rsid w:val="00E37B36"/>
    <w:rsid w:val="00E4148B"/>
    <w:rsid w:val="00E574FF"/>
    <w:rsid w:val="00E65545"/>
    <w:rsid w:val="00E82A11"/>
    <w:rsid w:val="00E95335"/>
    <w:rsid w:val="00EA3EDE"/>
    <w:rsid w:val="00EA4F6F"/>
    <w:rsid w:val="00EC6F5D"/>
    <w:rsid w:val="00EE7983"/>
    <w:rsid w:val="00F04091"/>
    <w:rsid w:val="00F05FFF"/>
    <w:rsid w:val="00F14EE4"/>
    <w:rsid w:val="00F27043"/>
    <w:rsid w:val="00F5402B"/>
    <w:rsid w:val="00F75F55"/>
    <w:rsid w:val="00F82AC4"/>
    <w:rsid w:val="00F95B58"/>
    <w:rsid w:val="00F96CBE"/>
    <w:rsid w:val="00FA0CE5"/>
    <w:rsid w:val="00FD3C7C"/>
    <w:rsid w:val="00FE1A42"/>
    <w:rsid w:val="00FE1E01"/>
    <w:rsid w:val="00FE5975"/>
    <w:rsid w:val="00FF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8"/>
  </w:style>
  <w:style w:type="paragraph" w:styleId="1">
    <w:name w:val="heading 1"/>
    <w:basedOn w:val="a"/>
    <w:link w:val="10"/>
    <w:qFormat/>
    <w:rsid w:val="00B53215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263B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B53215"/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customStyle="1" w:styleId="11">
    <w:name w:val="Основной текст Знак1"/>
    <w:basedOn w:val="a0"/>
    <w:link w:val="a4"/>
    <w:uiPriority w:val="99"/>
    <w:rsid w:val="00B53215"/>
    <w:rPr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B53215"/>
    <w:pPr>
      <w:widowControl w:val="0"/>
      <w:shd w:val="clear" w:color="auto" w:fill="FFFFFF"/>
      <w:spacing w:before="120" w:after="660" w:line="240" w:lineRule="atLeast"/>
      <w:ind w:hanging="420"/>
      <w:jc w:val="center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B53215"/>
  </w:style>
  <w:style w:type="paragraph" w:customStyle="1" w:styleId="ConsPlusNormal">
    <w:name w:val="ConsPlusNormal"/>
    <w:uiPriority w:val="99"/>
    <w:rsid w:val="00B532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7621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90680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F95B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95B58"/>
  </w:style>
  <w:style w:type="character" w:customStyle="1" w:styleId="apple-converted-space">
    <w:name w:val="apple-converted-space"/>
    <w:basedOn w:val="a0"/>
    <w:rsid w:val="00CE1704"/>
  </w:style>
  <w:style w:type="paragraph" w:styleId="aa">
    <w:name w:val="header"/>
    <w:basedOn w:val="a"/>
    <w:link w:val="ab"/>
    <w:unhideWhenUsed/>
    <w:rsid w:val="006D3A1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rsid w:val="006D3A1C"/>
    <w:rPr>
      <w:rFonts w:ascii="Calibri" w:eastAsia="Calibri" w:hAnsi="Calibri" w:cs="Times New Roman"/>
      <w:lang w:eastAsia="en-US"/>
    </w:rPr>
  </w:style>
  <w:style w:type="character" w:customStyle="1" w:styleId="12">
    <w:name w:val="Заголовок №1_"/>
    <w:basedOn w:val="a0"/>
    <w:link w:val="13"/>
    <w:rsid w:val="00E37B36"/>
    <w:rPr>
      <w:b/>
      <w:bCs/>
      <w:spacing w:val="7"/>
      <w:sz w:val="25"/>
      <w:szCs w:val="25"/>
      <w:shd w:val="clear" w:color="auto" w:fill="FFFFFF"/>
    </w:rPr>
  </w:style>
  <w:style w:type="character" w:customStyle="1" w:styleId="112pt">
    <w:name w:val="Заголовок №1 + 12 pt"/>
    <w:aliases w:val="Интервал 0 pt"/>
    <w:basedOn w:val="12"/>
    <w:rsid w:val="00E37B36"/>
    <w:rPr>
      <w:spacing w:val="11"/>
      <w:sz w:val="24"/>
      <w:szCs w:val="24"/>
    </w:rPr>
  </w:style>
  <w:style w:type="paragraph" w:customStyle="1" w:styleId="13">
    <w:name w:val="Заголовок №1"/>
    <w:basedOn w:val="a"/>
    <w:link w:val="12"/>
    <w:rsid w:val="00E37B36"/>
    <w:pPr>
      <w:widowControl w:val="0"/>
      <w:shd w:val="clear" w:color="auto" w:fill="FFFFFF"/>
      <w:spacing w:before="300" w:after="300" w:line="324" w:lineRule="exact"/>
      <w:ind w:firstLine="580"/>
      <w:jc w:val="both"/>
      <w:outlineLvl w:val="0"/>
    </w:pPr>
    <w:rPr>
      <w:b/>
      <w:bCs/>
      <w:spacing w:val="7"/>
      <w:sz w:val="25"/>
      <w:szCs w:val="25"/>
    </w:rPr>
  </w:style>
  <w:style w:type="character" w:customStyle="1" w:styleId="blk">
    <w:name w:val="blk"/>
    <w:basedOn w:val="a0"/>
    <w:rsid w:val="00AD6CF9"/>
  </w:style>
  <w:style w:type="character" w:customStyle="1" w:styleId="hl">
    <w:name w:val="hl"/>
    <w:basedOn w:val="a0"/>
    <w:rsid w:val="0032402E"/>
  </w:style>
  <w:style w:type="character" w:customStyle="1" w:styleId="nobr">
    <w:name w:val="nobr"/>
    <w:basedOn w:val="a0"/>
    <w:rsid w:val="002E3A57"/>
  </w:style>
  <w:style w:type="paragraph" w:styleId="ac">
    <w:name w:val="Balloon Text"/>
    <w:basedOn w:val="a"/>
    <w:link w:val="ad"/>
    <w:uiPriority w:val="99"/>
    <w:semiHidden/>
    <w:unhideWhenUsed/>
    <w:rsid w:val="00CB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1E13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6C39A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6C39AE"/>
    <w:rPr>
      <w:rFonts w:ascii="Arial" w:eastAsia="Times New Roman" w:hAnsi="Arial" w:cs="Arial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3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2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5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6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6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7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2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6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2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0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5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4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7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1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5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461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602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0328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65736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0E6DDCA4FDC185B6BE0C70C1468036768A24CD64B80665CE73D655B9VCS5F" TargetMode="External"/><Relationship Id="rId13" Type="http://schemas.openxmlformats.org/officeDocument/2006/relationships/hyperlink" Target="http://www.consultant.ru/document/cons_doc_LAW_324065/7af8214defd24542ba9c45e06a63067a0fda4e2c/" TargetMode="External"/><Relationship Id="rId18" Type="http://schemas.openxmlformats.org/officeDocument/2006/relationships/hyperlink" Target="http://www.consultant.ru/document/cons_doc_LAW_322572/68cf3673dd04b4509ce9152d43119bb5a934faa0/" TargetMode="External"/><Relationship Id="rId26" Type="http://schemas.openxmlformats.org/officeDocument/2006/relationships/hyperlink" Target="http://www.consultant.ru/document/cons_doc_LAW_304216/26b5bb37d382ca9b222b43f8c29eff306d5eb753/" TargetMode="External"/><Relationship Id="rId39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7F71017992085ACAABB59945671B9DD70854C4FAFBFFDFC1A0B858031B88B18D218C252664AF762F18F" TargetMode="External"/><Relationship Id="rId34" Type="http://schemas.openxmlformats.org/officeDocument/2006/relationships/hyperlink" Target="consultantplus://offline/ref=CAF6327DA842CE1BEA712716AA1F3A3107011B0A31AFA9FE1E9FA8FE2B97CD03B84C474A07080EKAjCM" TargetMode="External"/><Relationship Id="rId7" Type="http://schemas.openxmlformats.org/officeDocument/2006/relationships/hyperlink" Target="consultantplus://offline/ref=8C0E6DDCA4FDC185B6BE0C70C1468036768B25C066B10665CE73D655B9VCS5F" TargetMode="External"/><Relationship Id="rId12" Type="http://schemas.openxmlformats.org/officeDocument/2006/relationships/hyperlink" Target="http://www.consultant.ru/document/cons_doc_LAW_324065/7af8214defd24542ba9c45e06a63067a0fda4e2c/" TargetMode="External"/><Relationship Id="rId17" Type="http://schemas.openxmlformats.org/officeDocument/2006/relationships/hyperlink" Target="http://www.consultant.ru/document/cons_doc_LAW_322572/b6a577d306810d879ac9ace5b71c5834d4ca8eac/" TargetMode="External"/><Relationship Id="rId25" Type="http://schemas.openxmlformats.org/officeDocument/2006/relationships/hyperlink" Target="consultantplus://offline/ref=139D1A20EE883EBE42C37E90B847861CC18AF0E0393F0B29949051A335568E928B4FE16F426F11AE130D68D7w2O" TargetMode="External"/><Relationship Id="rId33" Type="http://schemas.openxmlformats.org/officeDocument/2006/relationships/hyperlink" Target="consultantplus://offline/ref=2020FDE96C99921BF9A2B9922BE4ADB1618958423FA007910214835C74k8d3H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22572/9a37f421b78a49d05ed871c909f77dcc0b49e325/" TargetMode="External"/><Relationship Id="rId20" Type="http://schemas.openxmlformats.org/officeDocument/2006/relationships/hyperlink" Target="http://www.consultant.ru/document/cons_doc_LAW_301319/" TargetMode="External"/><Relationship Id="rId29" Type="http://schemas.openxmlformats.org/officeDocument/2006/relationships/hyperlink" Target="consultantplus://offline/ref=0A437D1A7AF3C01BA835EFEA917FACE9EE038FBC32BD4927CA09BCDF1720C06214D2A4E6F981ADD7R5w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0E6DDCA4FDC185B6BE0C70C1468036768A24C36FB70665CE73D655B9VCS5F" TargetMode="External"/><Relationship Id="rId11" Type="http://schemas.openxmlformats.org/officeDocument/2006/relationships/hyperlink" Target="consultantplus://offline/ref=E9C501648098D15DFACED57D7F84F2FAEEE29603C0F44F0E0F8043B208jF4BL" TargetMode="External"/><Relationship Id="rId24" Type="http://schemas.openxmlformats.org/officeDocument/2006/relationships/hyperlink" Target="consultantplus://offline/ref=D91A7140CD47E1ED105C197598784CD507D4838B61AA9F1A90D217B0D1e1AAG" TargetMode="External"/><Relationship Id="rId32" Type="http://schemas.openxmlformats.org/officeDocument/2006/relationships/hyperlink" Target="consultantplus://offline/ref=2020FDE96C99921BF9A2B9922BE4ADB16188594E3EA207910214835C74k8d3H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8C0E6DDCA4FDC185B6BE0C70C1468036768B20C264B30665CE73D655B9C5BF0F5DE136FA3BE19722V5SFF" TargetMode="External"/><Relationship Id="rId15" Type="http://schemas.openxmlformats.org/officeDocument/2006/relationships/hyperlink" Target="consultantplus://offline/ref=7E5F60C5269F3378224DC13F832F70FF947B8064B9B17AE4F86DC7C30Ex2l5F" TargetMode="External"/><Relationship Id="rId23" Type="http://schemas.openxmlformats.org/officeDocument/2006/relationships/hyperlink" Target="consultantplus://offline/ref=D91A7140CD47E1ED105C197598784CD507D4838D61A19F1A90D217B0D1e1AAG" TargetMode="External"/><Relationship Id="rId28" Type="http://schemas.openxmlformats.org/officeDocument/2006/relationships/hyperlink" Target="consultantplus://offline/ref=0A437D1A7AF3C01BA835EFEA917FACE9EE038FBD31B64927CA09BCDF1720C06214D2A4E3RFwBF" TargetMode="External"/><Relationship Id="rId36" Type="http://schemas.openxmlformats.org/officeDocument/2006/relationships/hyperlink" Target="consultantplus://offline/ref=CAF6327DA842CE1BEA712716AA1F3A3102001C0C37A4F4F416C6A4FC2CK9j8M" TargetMode="External"/><Relationship Id="rId10" Type="http://schemas.openxmlformats.org/officeDocument/2006/relationships/hyperlink" Target="consultantplus://offline/ref=030A4F49475AA78CCE975846A3D06D45C8C9FDF295EE3F86991838558F522E972A0FB4D1D6DB17F0zEz2L" TargetMode="External"/><Relationship Id="rId19" Type="http://schemas.openxmlformats.org/officeDocument/2006/relationships/hyperlink" Target="http://www.consultant.ru/document/cons_doc_LAW_314814/" TargetMode="External"/><Relationship Id="rId31" Type="http://schemas.openxmlformats.org/officeDocument/2006/relationships/hyperlink" Target="consultantplus://offline/ref=B15A910231AA6D67AA878FF243F9D4F5319547467EC1CB4917DF8C6401t6j8G" TargetMode="External"/><Relationship Id="rId4" Type="http://schemas.openxmlformats.org/officeDocument/2006/relationships/hyperlink" Target="consultantplus://offline/ref=8C0E6DDCA4FDC185B6BE0C70C1468036768A24CC67B30665CE73D655B9C5BF0F5DE136FA3BE09024V5SCF" TargetMode="External"/><Relationship Id="rId9" Type="http://schemas.openxmlformats.org/officeDocument/2006/relationships/hyperlink" Target="consultantplus://offline/ref=E9C501648098D15DFACED57D7F84F2FAEEE29603C0F44F0E0F8043B208jF4BL" TargetMode="External"/><Relationship Id="rId14" Type="http://schemas.openxmlformats.org/officeDocument/2006/relationships/hyperlink" Target="consultantplus://offline/ref=79C28F75CE4A6013B230088699BE967471435457A316DEC83E55BD25FC76F26873A50229ED2A8EAF21D755C4N7F" TargetMode="External"/><Relationship Id="rId22" Type="http://schemas.openxmlformats.org/officeDocument/2006/relationships/hyperlink" Target="consultantplus://offline/ref=D91A7140CD47E1ED105C197598784CD507D4848466AC9F1A90D217B0D1e1AAG" TargetMode="External"/><Relationship Id="rId27" Type="http://schemas.openxmlformats.org/officeDocument/2006/relationships/hyperlink" Target="consultantplus://offline/ref=F04ABDEB072E15E5F3DA37FE16B23D7E1EC7C2FFE8FAD55EDAB54B97634F2C244F455305e46EF" TargetMode="External"/><Relationship Id="rId30" Type="http://schemas.openxmlformats.org/officeDocument/2006/relationships/hyperlink" Target="consultantplus://offline/ref=B15A910231AA6D67AA878FF243F9D4F5319547467EC1CB4917DF8C6401t6j8G" TargetMode="External"/><Relationship Id="rId35" Type="http://schemas.openxmlformats.org/officeDocument/2006/relationships/hyperlink" Target="consultantplus://offline/ref=CAF6327DA842CE1BEA712716AA1F3A3107011B0A31AFA9FE1E9FA8FE2B97CD03B84C474A070B07KAj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8482</Words>
  <Characters>48352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9</cp:revision>
  <cp:lastPrinted>2019-08-12T12:31:00Z</cp:lastPrinted>
  <dcterms:created xsi:type="dcterms:W3CDTF">2019-07-26T09:04:00Z</dcterms:created>
  <dcterms:modified xsi:type="dcterms:W3CDTF">2019-08-12T12:31:00Z</dcterms:modified>
</cp:coreProperties>
</file>