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FA7" w:rsidRDefault="00034FA7" w:rsidP="00EB430E">
      <w:pPr>
        <w:pStyle w:val="Caption"/>
        <w:rPr>
          <w:b/>
        </w:rPr>
      </w:pPr>
    </w:p>
    <w:p w:rsidR="00034FA7" w:rsidRDefault="00034FA7" w:rsidP="00EB430E">
      <w:pPr>
        <w:pStyle w:val="Caption"/>
        <w:rPr>
          <w:b/>
        </w:rPr>
      </w:pPr>
    </w:p>
    <w:p w:rsidR="00034FA7" w:rsidRDefault="00034FA7" w:rsidP="00EB430E">
      <w:pPr>
        <w:pStyle w:val="Caption"/>
        <w:rPr>
          <w:b/>
        </w:rPr>
      </w:pPr>
      <w:r>
        <w:rPr>
          <w:b/>
        </w:rPr>
        <w:t xml:space="preserve">АДМИНИСТРАЦИЯ  МАЛОПРИВАЛОВСКОГО </w:t>
      </w:r>
    </w:p>
    <w:p w:rsidR="00034FA7" w:rsidRDefault="00034FA7" w:rsidP="00EB430E">
      <w:pPr>
        <w:pStyle w:val="Caption"/>
        <w:rPr>
          <w:b/>
        </w:rPr>
      </w:pPr>
      <w:r>
        <w:rPr>
          <w:b/>
        </w:rPr>
        <w:t xml:space="preserve">СЕЛЬСКОГО ПОСЕЛЕНИЯ </w:t>
      </w:r>
    </w:p>
    <w:p w:rsidR="00034FA7" w:rsidRDefault="00034FA7" w:rsidP="00EB430E">
      <w:pPr>
        <w:pStyle w:val="Caption"/>
        <w:rPr>
          <w:b/>
        </w:rPr>
      </w:pPr>
      <w:r>
        <w:rPr>
          <w:b/>
        </w:rPr>
        <w:t>ВЕРХНЕХАВСКОГО  МУНИЦИПАЛЬНОГО  РАЙОНА ВОРОНЕЖСКОЙ ОБЛАСТИ</w:t>
      </w:r>
    </w:p>
    <w:p w:rsidR="00034FA7" w:rsidRDefault="00034FA7" w:rsidP="00EB430E">
      <w:pPr>
        <w:jc w:val="center"/>
        <w:rPr>
          <w:b/>
          <w:sz w:val="28"/>
        </w:rPr>
      </w:pPr>
    </w:p>
    <w:p w:rsidR="00034FA7" w:rsidRDefault="00034FA7" w:rsidP="00EB430E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034FA7" w:rsidRDefault="00034FA7" w:rsidP="00EB430E">
      <w:pPr>
        <w:jc w:val="center"/>
        <w:rPr>
          <w:sz w:val="28"/>
        </w:rPr>
      </w:pPr>
    </w:p>
    <w:p w:rsidR="00034FA7" w:rsidRDefault="00034FA7" w:rsidP="00EB430E">
      <w:pPr>
        <w:jc w:val="both"/>
        <w:rPr>
          <w:sz w:val="28"/>
        </w:rPr>
      </w:pPr>
      <w:r>
        <w:rPr>
          <w:sz w:val="28"/>
        </w:rPr>
        <w:t>от 25.02.2020 г.    № 11- Р</w:t>
      </w:r>
    </w:p>
    <w:p w:rsidR="00034FA7" w:rsidRDefault="00034FA7" w:rsidP="00EB430E">
      <w:pPr>
        <w:jc w:val="both"/>
        <w:rPr>
          <w:sz w:val="28"/>
        </w:rPr>
      </w:pPr>
      <w:r>
        <w:rPr>
          <w:sz w:val="28"/>
        </w:rPr>
        <w:t>с. Малая Приваловка</w:t>
      </w:r>
    </w:p>
    <w:p w:rsidR="00034FA7" w:rsidRDefault="00034FA7" w:rsidP="00EB430E">
      <w:pPr>
        <w:jc w:val="both"/>
        <w:rPr>
          <w:sz w:val="28"/>
        </w:rPr>
      </w:pPr>
    </w:p>
    <w:p w:rsidR="00034FA7" w:rsidRDefault="00034FA7" w:rsidP="00EB430E">
      <w:pPr>
        <w:jc w:val="both"/>
        <w:rPr>
          <w:sz w:val="28"/>
        </w:rPr>
      </w:pPr>
      <w:r>
        <w:rPr>
          <w:sz w:val="28"/>
        </w:rPr>
        <w:t>Об организации и проведении</w:t>
      </w:r>
    </w:p>
    <w:p w:rsidR="00034FA7" w:rsidRDefault="00034FA7" w:rsidP="00EB430E">
      <w:pPr>
        <w:jc w:val="both"/>
        <w:rPr>
          <w:sz w:val="28"/>
        </w:rPr>
      </w:pPr>
      <w:r>
        <w:rPr>
          <w:sz w:val="28"/>
        </w:rPr>
        <w:t>противопаводковых мероприятий</w:t>
      </w:r>
    </w:p>
    <w:p w:rsidR="00034FA7" w:rsidRDefault="00034FA7" w:rsidP="00EB430E">
      <w:pPr>
        <w:jc w:val="both"/>
        <w:rPr>
          <w:sz w:val="28"/>
        </w:rPr>
      </w:pPr>
      <w:r>
        <w:rPr>
          <w:sz w:val="28"/>
        </w:rPr>
        <w:t xml:space="preserve">на территории Малоприваловского </w:t>
      </w:r>
    </w:p>
    <w:p w:rsidR="00034FA7" w:rsidRPr="0077765A" w:rsidRDefault="00034FA7" w:rsidP="00EB430E">
      <w:pPr>
        <w:jc w:val="both"/>
        <w:rPr>
          <w:sz w:val="28"/>
        </w:rPr>
      </w:pPr>
      <w:r>
        <w:rPr>
          <w:sz w:val="28"/>
        </w:rPr>
        <w:t>сельского поселения</w:t>
      </w:r>
      <w:r w:rsidRPr="0077765A">
        <w:rPr>
          <w:sz w:val="28"/>
        </w:rPr>
        <w:t xml:space="preserve"> </w:t>
      </w:r>
      <w:r>
        <w:rPr>
          <w:sz w:val="28"/>
        </w:rPr>
        <w:t xml:space="preserve">Верхнехавского </w:t>
      </w:r>
    </w:p>
    <w:p w:rsidR="00034FA7" w:rsidRDefault="00034FA7" w:rsidP="00EB430E">
      <w:pPr>
        <w:jc w:val="both"/>
        <w:rPr>
          <w:sz w:val="28"/>
        </w:rPr>
      </w:pPr>
      <w:r>
        <w:rPr>
          <w:sz w:val="28"/>
        </w:rPr>
        <w:t>муниципального района в 2020 году</w:t>
      </w:r>
    </w:p>
    <w:p w:rsidR="00034FA7" w:rsidRDefault="00034FA7" w:rsidP="00EB430E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034FA7" w:rsidRDefault="00034FA7" w:rsidP="00EB430E">
      <w:pPr>
        <w:jc w:val="both"/>
        <w:rPr>
          <w:sz w:val="28"/>
        </w:rPr>
      </w:pPr>
      <w:r>
        <w:rPr>
          <w:sz w:val="28"/>
        </w:rPr>
        <w:t xml:space="preserve">         В соответствии с Федеральными законами от 21.12.1994 № 68-ФЗ «О защите населения и территорий от чрезвычайных ситуаций природного и техногенного характера» и от 21.07.1997 № 117-ФЗ «О безопасности гидротехнических сооружений»,  распоряжением администрации Верхнехавского муниципального района Воронежской области от 13.02.2020 № 25–р «Об организации и проведении противопаводковых  мероприятий на территории Верхнехавского муниципального района  в 2020 году», и  в целях своевременной подготовки и обеспечения безаварийного пропуска паводковых вод, недопущения чрезвычайных ситуаций вследствие весеннего половодья  на территории Малоприваловского сельского поселения  в 2020 году:</w:t>
      </w:r>
    </w:p>
    <w:p w:rsidR="00034FA7" w:rsidRDefault="00034FA7" w:rsidP="00EB430E">
      <w:pPr>
        <w:jc w:val="both"/>
        <w:rPr>
          <w:sz w:val="28"/>
        </w:rPr>
      </w:pPr>
    </w:p>
    <w:p w:rsidR="00034FA7" w:rsidRPr="00FA5A5B" w:rsidRDefault="00034FA7" w:rsidP="00307FE0">
      <w:pPr>
        <w:numPr>
          <w:ilvl w:val="0"/>
          <w:numId w:val="1"/>
        </w:numPr>
        <w:ind w:left="0" w:firstLine="0"/>
        <w:jc w:val="both"/>
        <w:rPr>
          <w:sz w:val="28"/>
        </w:rPr>
      </w:pPr>
      <w:r>
        <w:rPr>
          <w:sz w:val="28"/>
        </w:rPr>
        <w:t>Создать противопаводковую комиссию ( согласно приложения).</w:t>
      </w:r>
    </w:p>
    <w:p w:rsidR="00034FA7" w:rsidRDefault="00034FA7" w:rsidP="00E42664">
      <w:pPr>
        <w:numPr>
          <w:ilvl w:val="0"/>
          <w:numId w:val="1"/>
        </w:numPr>
        <w:jc w:val="both"/>
        <w:rPr>
          <w:sz w:val="28"/>
        </w:rPr>
      </w:pPr>
      <w:r w:rsidRPr="00EB430E">
        <w:rPr>
          <w:sz w:val="28"/>
        </w:rPr>
        <w:t>Рекомендовать</w:t>
      </w:r>
      <w:r>
        <w:rPr>
          <w:sz w:val="28"/>
        </w:rPr>
        <w:t xml:space="preserve"> противопаводковой комиссии:</w:t>
      </w:r>
    </w:p>
    <w:p w:rsidR="00034FA7" w:rsidRPr="00EB430E" w:rsidRDefault="00034FA7" w:rsidP="00472C61">
      <w:pPr>
        <w:jc w:val="both"/>
        <w:rPr>
          <w:sz w:val="28"/>
        </w:rPr>
      </w:pPr>
      <w:r>
        <w:rPr>
          <w:sz w:val="28"/>
        </w:rPr>
        <w:t>2.1.Организовать оперативное представление информации об изменении состояния водных объектов в ЕДДС Верхнехавского муниципального района (тел. 71-8-57).</w:t>
      </w:r>
    </w:p>
    <w:p w:rsidR="00034FA7" w:rsidRDefault="00034FA7" w:rsidP="00DD24EF">
      <w:pPr>
        <w:rPr>
          <w:sz w:val="28"/>
        </w:rPr>
      </w:pPr>
      <w:r>
        <w:rPr>
          <w:sz w:val="28"/>
        </w:rPr>
        <w:t>2.2. При ухудшении паводковой обстановки установить круглосуточное дежурство с привлечением личного состава добровольной пожарной дружины.</w:t>
      </w:r>
      <w:r w:rsidRPr="00DD24EF">
        <w:rPr>
          <w:sz w:val="28"/>
        </w:rPr>
        <w:t xml:space="preserve"> </w:t>
      </w:r>
    </w:p>
    <w:p w:rsidR="00034FA7" w:rsidRDefault="00034FA7" w:rsidP="00DD24EF">
      <w:pPr>
        <w:rPr>
          <w:sz w:val="28"/>
        </w:rPr>
      </w:pPr>
      <w:r>
        <w:rPr>
          <w:sz w:val="28"/>
        </w:rPr>
        <w:t>2.3. Обеспечить защиту источников водоснабжения от попадания паводковых вод и загрязняющих веществ, создать запас дезинфицирующих веществ, для обеззараживания питьевой воды.</w:t>
      </w:r>
    </w:p>
    <w:p w:rsidR="00034FA7" w:rsidRDefault="00034FA7" w:rsidP="00DD24EF">
      <w:pPr>
        <w:rPr>
          <w:sz w:val="28"/>
        </w:rPr>
      </w:pPr>
      <w:r>
        <w:rPr>
          <w:sz w:val="28"/>
        </w:rPr>
        <w:t>2.4. Организовать работу по информированию населения о правилах поведения при затоплении жилых домов.</w:t>
      </w:r>
    </w:p>
    <w:p w:rsidR="00034FA7" w:rsidRDefault="00034FA7" w:rsidP="00EB430E">
      <w:pPr>
        <w:rPr>
          <w:sz w:val="28"/>
        </w:rPr>
      </w:pPr>
      <w:r>
        <w:rPr>
          <w:sz w:val="28"/>
        </w:rPr>
        <w:t>2.5.  Организовать оповещение граждан, проживающих на территории, попадающих в зону возможного затопления, при чрезвычайных ситуациях, связанных с весенним половодьем.</w:t>
      </w:r>
    </w:p>
    <w:p w:rsidR="00034FA7" w:rsidRDefault="00034FA7" w:rsidP="00EB430E">
      <w:pPr>
        <w:rPr>
          <w:sz w:val="28"/>
        </w:rPr>
      </w:pPr>
      <w:r>
        <w:rPr>
          <w:b/>
          <w:sz w:val="28"/>
        </w:rPr>
        <w:t xml:space="preserve">3.  </w:t>
      </w:r>
      <w:r>
        <w:rPr>
          <w:sz w:val="28"/>
        </w:rPr>
        <w:t xml:space="preserve"> Рекомендовать директору СРК «Серебряный ключ» Белоусовой Н.И., руководителю КФХ Святову Л.Ю.:</w:t>
      </w:r>
    </w:p>
    <w:p w:rsidR="00034FA7" w:rsidRDefault="00034FA7" w:rsidP="00EB430E">
      <w:pPr>
        <w:rPr>
          <w:sz w:val="28"/>
        </w:rPr>
      </w:pPr>
      <w:r>
        <w:rPr>
          <w:sz w:val="28"/>
        </w:rPr>
        <w:t>3.1. Осуществить расчистку дорог  и подъездов к гидротехническим сооружениям, обеспечить беспрепятственный проезд к ним автомобильной и инженерной техники.</w:t>
      </w:r>
    </w:p>
    <w:p w:rsidR="00034FA7" w:rsidRDefault="00034FA7" w:rsidP="00EB430E">
      <w:pPr>
        <w:rPr>
          <w:sz w:val="28"/>
        </w:rPr>
      </w:pPr>
      <w:r>
        <w:rPr>
          <w:sz w:val="28"/>
        </w:rPr>
        <w:t>3.2.Организовать контроль за техническим состоянием гидротехнических сооружений. При необходимости обеспечить снижение уровня воды до безопасных отметок.</w:t>
      </w:r>
    </w:p>
    <w:p w:rsidR="00034FA7" w:rsidRDefault="00034FA7" w:rsidP="00DD24EF">
      <w:pPr>
        <w:jc w:val="both"/>
        <w:rPr>
          <w:sz w:val="28"/>
        </w:rPr>
      </w:pPr>
      <w:r>
        <w:rPr>
          <w:sz w:val="28"/>
        </w:rPr>
        <w:t>4.Признать утратившим силу распоряжение администрации Малоприваловского сельского поселения от 25.02.2019 № 8-р «Об организации и проведении противопаводковых мероприятий на территории Малоприваловского сельского поселения в 2019 году».</w:t>
      </w:r>
    </w:p>
    <w:p w:rsidR="00034FA7" w:rsidRDefault="00034FA7" w:rsidP="00DD24EF">
      <w:pPr>
        <w:jc w:val="both"/>
        <w:rPr>
          <w:sz w:val="28"/>
        </w:rPr>
      </w:pPr>
      <w:r>
        <w:rPr>
          <w:sz w:val="28"/>
        </w:rPr>
        <w:t>5.Контроль исполнения настоящего распоряжения оставляю за собой.</w:t>
      </w:r>
    </w:p>
    <w:p w:rsidR="00034FA7" w:rsidRDefault="00034FA7" w:rsidP="001947C7">
      <w:pPr>
        <w:ind w:left="360"/>
        <w:jc w:val="both"/>
        <w:rPr>
          <w:sz w:val="28"/>
        </w:rPr>
      </w:pPr>
    </w:p>
    <w:p w:rsidR="00034FA7" w:rsidRDefault="00034FA7" w:rsidP="001947C7">
      <w:pPr>
        <w:ind w:left="360"/>
        <w:jc w:val="both"/>
        <w:rPr>
          <w:sz w:val="28"/>
        </w:rPr>
      </w:pPr>
    </w:p>
    <w:p w:rsidR="00034FA7" w:rsidRDefault="00034FA7" w:rsidP="001947C7">
      <w:pPr>
        <w:ind w:left="360"/>
        <w:jc w:val="both"/>
        <w:rPr>
          <w:sz w:val="28"/>
        </w:rPr>
      </w:pPr>
    </w:p>
    <w:p w:rsidR="00034FA7" w:rsidRDefault="00034FA7" w:rsidP="00EB430E">
      <w:pPr>
        <w:jc w:val="both"/>
        <w:rPr>
          <w:sz w:val="28"/>
        </w:rPr>
      </w:pPr>
    </w:p>
    <w:p w:rsidR="00034FA7" w:rsidRDefault="00034FA7" w:rsidP="00EB430E">
      <w:pPr>
        <w:jc w:val="both"/>
        <w:rPr>
          <w:sz w:val="28"/>
        </w:rPr>
      </w:pPr>
      <w:r>
        <w:rPr>
          <w:sz w:val="28"/>
        </w:rPr>
        <w:t xml:space="preserve">Глава Малоприваловского </w:t>
      </w:r>
    </w:p>
    <w:p w:rsidR="00034FA7" w:rsidRDefault="00034FA7" w:rsidP="00EB430E">
      <w:pPr>
        <w:jc w:val="both"/>
        <w:rPr>
          <w:sz w:val="28"/>
        </w:rPr>
      </w:pPr>
      <w:r>
        <w:rPr>
          <w:sz w:val="28"/>
        </w:rPr>
        <w:t xml:space="preserve">сельского поселения                                                      Л.Г.Гостева                                                  </w:t>
      </w:r>
    </w:p>
    <w:p w:rsidR="00034FA7" w:rsidRDefault="00034FA7" w:rsidP="00EB430E">
      <w:pPr>
        <w:rPr>
          <w:sz w:val="28"/>
        </w:rPr>
      </w:pPr>
    </w:p>
    <w:p w:rsidR="00034FA7" w:rsidRDefault="00034FA7"/>
    <w:p w:rsidR="00034FA7" w:rsidRDefault="00034FA7"/>
    <w:p w:rsidR="00034FA7" w:rsidRDefault="00034FA7"/>
    <w:p w:rsidR="00034FA7" w:rsidRDefault="00034FA7"/>
    <w:p w:rsidR="00034FA7" w:rsidRDefault="00034FA7"/>
    <w:p w:rsidR="00034FA7" w:rsidRDefault="00034FA7"/>
    <w:p w:rsidR="00034FA7" w:rsidRDefault="00034FA7"/>
    <w:p w:rsidR="00034FA7" w:rsidRDefault="00034FA7"/>
    <w:p w:rsidR="00034FA7" w:rsidRDefault="00034FA7"/>
    <w:p w:rsidR="00034FA7" w:rsidRDefault="00034FA7"/>
    <w:p w:rsidR="00034FA7" w:rsidRDefault="00034FA7"/>
    <w:p w:rsidR="00034FA7" w:rsidRDefault="00034FA7" w:rsidP="00290C72">
      <w:pPr>
        <w:jc w:val="right"/>
        <w:rPr>
          <w:sz w:val="28"/>
          <w:szCs w:val="28"/>
        </w:rPr>
      </w:pPr>
    </w:p>
    <w:p w:rsidR="00034FA7" w:rsidRDefault="00034FA7" w:rsidP="00290C72">
      <w:pPr>
        <w:jc w:val="right"/>
        <w:rPr>
          <w:sz w:val="28"/>
          <w:szCs w:val="28"/>
        </w:rPr>
      </w:pPr>
    </w:p>
    <w:p w:rsidR="00034FA7" w:rsidRDefault="00034FA7" w:rsidP="00290C72">
      <w:pPr>
        <w:jc w:val="right"/>
        <w:rPr>
          <w:sz w:val="28"/>
          <w:szCs w:val="28"/>
        </w:rPr>
      </w:pPr>
    </w:p>
    <w:p w:rsidR="00034FA7" w:rsidRDefault="00034FA7" w:rsidP="00290C72">
      <w:pPr>
        <w:jc w:val="right"/>
        <w:rPr>
          <w:sz w:val="28"/>
          <w:szCs w:val="28"/>
        </w:rPr>
      </w:pPr>
    </w:p>
    <w:p w:rsidR="00034FA7" w:rsidRDefault="00034FA7" w:rsidP="00290C72">
      <w:pPr>
        <w:jc w:val="right"/>
        <w:rPr>
          <w:sz w:val="28"/>
          <w:szCs w:val="28"/>
        </w:rPr>
      </w:pPr>
    </w:p>
    <w:p w:rsidR="00034FA7" w:rsidRDefault="00034FA7" w:rsidP="00290C72">
      <w:pPr>
        <w:jc w:val="right"/>
        <w:rPr>
          <w:sz w:val="28"/>
          <w:szCs w:val="28"/>
        </w:rPr>
      </w:pPr>
    </w:p>
    <w:p w:rsidR="00034FA7" w:rsidRDefault="00034FA7" w:rsidP="00290C72">
      <w:pPr>
        <w:jc w:val="right"/>
        <w:rPr>
          <w:sz w:val="28"/>
          <w:szCs w:val="28"/>
        </w:rPr>
      </w:pPr>
    </w:p>
    <w:p w:rsidR="00034FA7" w:rsidRDefault="00034FA7" w:rsidP="00290C72">
      <w:pPr>
        <w:jc w:val="right"/>
        <w:rPr>
          <w:sz w:val="28"/>
          <w:szCs w:val="28"/>
        </w:rPr>
      </w:pPr>
    </w:p>
    <w:p w:rsidR="00034FA7" w:rsidRDefault="00034FA7" w:rsidP="00290C72">
      <w:pPr>
        <w:jc w:val="right"/>
        <w:rPr>
          <w:sz w:val="28"/>
          <w:szCs w:val="28"/>
        </w:rPr>
      </w:pPr>
    </w:p>
    <w:p w:rsidR="00034FA7" w:rsidRDefault="00034FA7" w:rsidP="00290C72">
      <w:pPr>
        <w:jc w:val="right"/>
        <w:rPr>
          <w:sz w:val="28"/>
          <w:szCs w:val="28"/>
        </w:rPr>
      </w:pPr>
    </w:p>
    <w:p w:rsidR="00034FA7" w:rsidRDefault="00034FA7" w:rsidP="00290C72">
      <w:pPr>
        <w:jc w:val="right"/>
        <w:rPr>
          <w:sz w:val="28"/>
          <w:szCs w:val="28"/>
        </w:rPr>
      </w:pPr>
    </w:p>
    <w:p w:rsidR="00034FA7" w:rsidRDefault="00034FA7" w:rsidP="00290C72">
      <w:pPr>
        <w:jc w:val="right"/>
        <w:rPr>
          <w:sz w:val="28"/>
          <w:szCs w:val="28"/>
        </w:rPr>
      </w:pPr>
    </w:p>
    <w:p w:rsidR="00034FA7" w:rsidRDefault="00034FA7" w:rsidP="00290C72">
      <w:pPr>
        <w:jc w:val="right"/>
        <w:rPr>
          <w:sz w:val="28"/>
          <w:szCs w:val="28"/>
        </w:rPr>
      </w:pPr>
    </w:p>
    <w:p w:rsidR="00034FA7" w:rsidRDefault="00034FA7" w:rsidP="00290C72">
      <w:pPr>
        <w:jc w:val="right"/>
        <w:rPr>
          <w:sz w:val="28"/>
          <w:szCs w:val="28"/>
        </w:rPr>
      </w:pPr>
    </w:p>
    <w:p w:rsidR="00034FA7" w:rsidRDefault="00034FA7" w:rsidP="00290C72">
      <w:pPr>
        <w:jc w:val="right"/>
        <w:rPr>
          <w:sz w:val="28"/>
          <w:szCs w:val="28"/>
        </w:rPr>
      </w:pPr>
    </w:p>
    <w:p w:rsidR="00034FA7" w:rsidRDefault="00034FA7" w:rsidP="00290C72">
      <w:pPr>
        <w:jc w:val="right"/>
        <w:rPr>
          <w:sz w:val="28"/>
          <w:szCs w:val="28"/>
        </w:rPr>
      </w:pPr>
    </w:p>
    <w:p w:rsidR="00034FA7" w:rsidRDefault="00034FA7" w:rsidP="00290C72">
      <w:pPr>
        <w:jc w:val="right"/>
        <w:rPr>
          <w:sz w:val="28"/>
          <w:szCs w:val="28"/>
        </w:rPr>
      </w:pPr>
      <w:r w:rsidRPr="00290C7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к распоряжению</w:t>
      </w:r>
    </w:p>
    <w:p w:rsidR="00034FA7" w:rsidRDefault="00034FA7" w:rsidP="00290C72">
      <w:pPr>
        <w:jc w:val="right"/>
        <w:rPr>
          <w:sz w:val="28"/>
          <w:szCs w:val="28"/>
        </w:rPr>
      </w:pPr>
      <w:r>
        <w:rPr>
          <w:sz w:val="28"/>
          <w:szCs w:val="28"/>
        </w:rPr>
        <w:t>от 25.02.2020 г. № 11-Р</w:t>
      </w:r>
    </w:p>
    <w:p w:rsidR="00034FA7" w:rsidRDefault="00034FA7" w:rsidP="00290C72">
      <w:pPr>
        <w:jc w:val="right"/>
        <w:rPr>
          <w:sz w:val="28"/>
          <w:szCs w:val="28"/>
        </w:rPr>
      </w:pPr>
    </w:p>
    <w:p w:rsidR="00034FA7" w:rsidRDefault="00034FA7" w:rsidP="00290C72">
      <w:pPr>
        <w:jc w:val="right"/>
        <w:rPr>
          <w:sz w:val="28"/>
          <w:szCs w:val="28"/>
        </w:rPr>
      </w:pPr>
    </w:p>
    <w:p w:rsidR="00034FA7" w:rsidRDefault="00034FA7" w:rsidP="00290C72">
      <w:pPr>
        <w:jc w:val="right"/>
        <w:rPr>
          <w:sz w:val="28"/>
          <w:szCs w:val="28"/>
        </w:rPr>
      </w:pPr>
    </w:p>
    <w:p w:rsidR="00034FA7" w:rsidRDefault="00034FA7" w:rsidP="00290C72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034FA7" w:rsidRDefault="00034FA7" w:rsidP="00290C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членов противопаводковой комиссии </w:t>
      </w:r>
    </w:p>
    <w:p w:rsidR="00034FA7" w:rsidRDefault="00034FA7" w:rsidP="00290C72">
      <w:pPr>
        <w:jc w:val="center"/>
        <w:rPr>
          <w:sz w:val="28"/>
          <w:szCs w:val="28"/>
        </w:rPr>
      </w:pPr>
      <w:r>
        <w:rPr>
          <w:sz w:val="28"/>
          <w:szCs w:val="28"/>
        </w:rPr>
        <w:t>Малоприваловского сельского поселения</w:t>
      </w:r>
    </w:p>
    <w:p w:rsidR="00034FA7" w:rsidRDefault="00034FA7" w:rsidP="00290C72">
      <w:pPr>
        <w:jc w:val="center"/>
        <w:rPr>
          <w:sz w:val="28"/>
          <w:szCs w:val="28"/>
        </w:rPr>
      </w:pPr>
    </w:p>
    <w:p w:rsidR="00034FA7" w:rsidRDefault="00034FA7" w:rsidP="00290C7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"/>
        <w:gridCol w:w="1955"/>
        <w:gridCol w:w="1796"/>
        <w:gridCol w:w="2633"/>
        <w:gridCol w:w="2578"/>
      </w:tblGrid>
      <w:tr w:rsidR="00034FA7" w:rsidTr="00584BD1">
        <w:tc>
          <w:tcPr>
            <w:tcW w:w="609" w:type="dxa"/>
          </w:tcPr>
          <w:p w:rsidR="00034FA7" w:rsidRPr="003C2AF2" w:rsidRDefault="00034FA7" w:rsidP="003C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955" w:type="dxa"/>
          </w:tcPr>
          <w:p w:rsidR="00034FA7" w:rsidRPr="003C2AF2" w:rsidRDefault="00034FA7" w:rsidP="003C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96" w:type="dxa"/>
          </w:tcPr>
          <w:p w:rsidR="00034FA7" w:rsidRPr="003C2AF2" w:rsidRDefault="00034FA7" w:rsidP="003C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633" w:type="dxa"/>
          </w:tcPr>
          <w:p w:rsidR="00034FA7" w:rsidRPr="003C2AF2" w:rsidRDefault="00034FA7" w:rsidP="003C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</w:tc>
        <w:tc>
          <w:tcPr>
            <w:tcW w:w="2578" w:type="dxa"/>
          </w:tcPr>
          <w:p w:rsidR="00034FA7" w:rsidRPr="003C2AF2" w:rsidRDefault="00034FA7" w:rsidP="003C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в комиссии</w:t>
            </w:r>
          </w:p>
        </w:tc>
      </w:tr>
      <w:tr w:rsidR="00034FA7" w:rsidTr="00584BD1">
        <w:tc>
          <w:tcPr>
            <w:tcW w:w="609" w:type="dxa"/>
          </w:tcPr>
          <w:p w:rsidR="00034FA7" w:rsidRPr="003C2AF2" w:rsidRDefault="00034FA7" w:rsidP="003C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5" w:type="dxa"/>
          </w:tcPr>
          <w:p w:rsidR="00034FA7" w:rsidRPr="003C2AF2" w:rsidRDefault="00034FA7" w:rsidP="003C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Зацарная Людмила Васильевна</w:t>
            </w:r>
          </w:p>
        </w:tc>
        <w:tc>
          <w:tcPr>
            <w:tcW w:w="1796" w:type="dxa"/>
          </w:tcPr>
          <w:p w:rsidR="00034FA7" w:rsidRPr="003C2AF2" w:rsidRDefault="00034FA7" w:rsidP="003C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2633" w:type="dxa"/>
          </w:tcPr>
          <w:p w:rsidR="00034FA7" w:rsidRPr="003C2AF2" w:rsidRDefault="00034FA7" w:rsidP="003C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Малоприваловского сельского поселения</w:t>
            </w:r>
          </w:p>
        </w:tc>
        <w:tc>
          <w:tcPr>
            <w:tcW w:w="2578" w:type="dxa"/>
          </w:tcPr>
          <w:p w:rsidR="00034FA7" w:rsidRPr="003C2AF2" w:rsidRDefault="00034FA7" w:rsidP="003C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противопаводковой комиссии </w:t>
            </w:r>
          </w:p>
        </w:tc>
      </w:tr>
      <w:tr w:rsidR="00034FA7" w:rsidTr="00584BD1">
        <w:tc>
          <w:tcPr>
            <w:tcW w:w="609" w:type="dxa"/>
          </w:tcPr>
          <w:p w:rsidR="00034FA7" w:rsidRPr="003C2AF2" w:rsidRDefault="00034FA7" w:rsidP="003C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55" w:type="dxa"/>
          </w:tcPr>
          <w:p w:rsidR="00034FA7" w:rsidRPr="003C2AF2" w:rsidRDefault="00034FA7" w:rsidP="003C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Черкасова Ольга Павловна</w:t>
            </w:r>
          </w:p>
        </w:tc>
        <w:tc>
          <w:tcPr>
            <w:tcW w:w="1796" w:type="dxa"/>
          </w:tcPr>
          <w:p w:rsidR="00034FA7" w:rsidRPr="003C2AF2" w:rsidRDefault="00034FA7" w:rsidP="003C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фельдшер</w:t>
            </w:r>
          </w:p>
        </w:tc>
        <w:tc>
          <w:tcPr>
            <w:tcW w:w="2633" w:type="dxa"/>
          </w:tcPr>
          <w:p w:rsidR="00034FA7" w:rsidRPr="003C2AF2" w:rsidRDefault="00034FA7" w:rsidP="003C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Малоприваловский «ФАП»</w:t>
            </w:r>
          </w:p>
        </w:tc>
        <w:tc>
          <w:tcPr>
            <w:tcW w:w="2578" w:type="dxa"/>
          </w:tcPr>
          <w:p w:rsidR="00034FA7" w:rsidRPr="003C2AF2" w:rsidRDefault="00034FA7" w:rsidP="003C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противопаводковой комиссии</w:t>
            </w:r>
          </w:p>
        </w:tc>
      </w:tr>
      <w:tr w:rsidR="00034FA7" w:rsidTr="00584BD1">
        <w:tc>
          <w:tcPr>
            <w:tcW w:w="609" w:type="dxa"/>
          </w:tcPr>
          <w:p w:rsidR="00034FA7" w:rsidRPr="003C2AF2" w:rsidRDefault="00034FA7" w:rsidP="003C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55" w:type="dxa"/>
          </w:tcPr>
          <w:p w:rsidR="00034FA7" w:rsidRPr="003C2AF2" w:rsidRDefault="00034FA7" w:rsidP="003C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Евтешин Сергей Анатольевич</w:t>
            </w:r>
          </w:p>
        </w:tc>
        <w:tc>
          <w:tcPr>
            <w:tcW w:w="1796" w:type="dxa"/>
          </w:tcPr>
          <w:p w:rsidR="00034FA7" w:rsidRPr="003C2AF2" w:rsidRDefault="00034FA7" w:rsidP="003C2A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3" w:type="dxa"/>
          </w:tcPr>
          <w:p w:rsidR="00034FA7" w:rsidRPr="003C2AF2" w:rsidRDefault="00034FA7" w:rsidP="003C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</w:t>
            </w:r>
          </w:p>
        </w:tc>
        <w:tc>
          <w:tcPr>
            <w:tcW w:w="2578" w:type="dxa"/>
          </w:tcPr>
          <w:p w:rsidR="00034FA7" w:rsidRPr="003C2AF2" w:rsidRDefault="00034FA7" w:rsidP="003C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противопаводковой комиссии</w:t>
            </w:r>
          </w:p>
        </w:tc>
      </w:tr>
      <w:tr w:rsidR="00034FA7" w:rsidTr="00584BD1">
        <w:tc>
          <w:tcPr>
            <w:tcW w:w="609" w:type="dxa"/>
          </w:tcPr>
          <w:p w:rsidR="00034FA7" w:rsidRPr="003C2AF2" w:rsidRDefault="00034FA7" w:rsidP="003C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55" w:type="dxa"/>
          </w:tcPr>
          <w:p w:rsidR="00034FA7" w:rsidRPr="003C2AF2" w:rsidRDefault="00034FA7" w:rsidP="00A14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Самотин Александр  Николаевич</w:t>
            </w:r>
          </w:p>
        </w:tc>
        <w:tc>
          <w:tcPr>
            <w:tcW w:w="1796" w:type="dxa"/>
          </w:tcPr>
          <w:p w:rsidR="00034FA7" w:rsidRPr="003C2AF2" w:rsidRDefault="00034FA7" w:rsidP="00A14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3" w:type="dxa"/>
          </w:tcPr>
          <w:p w:rsidR="00034FA7" w:rsidRPr="003C2AF2" w:rsidRDefault="00034FA7" w:rsidP="00A14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</w:t>
            </w:r>
          </w:p>
        </w:tc>
        <w:tc>
          <w:tcPr>
            <w:tcW w:w="2578" w:type="dxa"/>
          </w:tcPr>
          <w:p w:rsidR="00034FA7" w:rsidRPr="003C2AF2" w:rsidRDefault="00034FA7" w:rsidP="00A14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противопаводковой комиссии</w:t>
            </w:r>
          </w:p>
        </w:tc>
      </w:tr>
    </w:tbl>
    <w:p w:rsidR="00034FA7" w:rsidRPr="00290C72" w:rsidRDefault="00034FA7" w:rsidP="00290C72">
      <w:pPr>
        <w:jc w:val="center"/>
        <w:rPr>
          <w:sz w:val="28"/>
          <w:szCs w:val="28"/>
        </w:rPr>
      </w:pPr>
    </w:p>
    <w:sectPr w:rsidR="00034FA7" w:rsidRPr="00290C72" w:rsidSect="00C92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1344"/>
    <w:multiLevelType w:val="multilevel"/>
    <w:tmpl w:val="B746912A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21823595"/>
    <w:multiLevelType w:val="hybridMultilevel"/>
    <w:tmpl w:val="A168A18A"/>
    <w:lvl w:ilvl="0" w:tplc="D1040988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310536D"/>
    <w:multiLevelType w:val="multilevel"/>
    <w:tmpl w:val="D084D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tabs>
          <w:tab w:val="num" w:pos="750"/>
        </w:tabs>
        <w:ind w:left="750" w:hanging="75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2A8B4414"/>
    <w:multiLevelType w:val="multilevel"/>
    <w:tmpl w:val="ED9E5632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517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cs="Times New Roman" w:hint="default"/>
      </w:rPr>
    </w:lvl>
  </w:abstractNum>
  <w:abstractNum w:abstractNumId="4">
    <w:nsid w:val="2E12251E"/>
    <w:multiLevelType w:val="multilevel"/>
    <w:tmpl w:val="580C400A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76F617B7"/>
    <w:multiLevelType w:val="hybridMultilevel"/>
    <w:tmpl w:val="5E681EA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93A7020"/>
    <w:multiLevelType w:val="multilevel"/>
    <w:tmpl w:val="66E4B57A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30E"/>
    <w:rsid w:val="00003187"/>
    <w:rsid w:val="00007E9E"/>
    <w:rsid w:val="00034FA7"/>
    <w:rsid w:val="000D281E"/>
    <w:rsid w:val="00112387"/>
    <w:rsid w:val="001129F1"/>
    <w:rsid w:val="00114811"/>
    <w:rsid w:val="00132F0B"/>
    <w:rsid w:val="001947C7"/>
    <w:rsid w:val="002000CA"/>
    <w:rsid w:val="00202C37"/>
    <w:rsid w:val="00217FA1"/>
    <w:rsid w:val="00290C72"/>
    <w:rsid w:val="002E7FD2"/>
    <w:rsid w:val="00307FE0"/>
    <w:rsid w:val="003517BF"/>
    <w:rsid w:val="003C2AF2"/>
    <w:rsid w:val="003F3E1C"/>
    <w:rsid w:val="00436C9A"/>
    <w:rsid w:val="00471948"/>
    <w:rsid w:val="00472C61"/>
    <w:rsid w:val="004C25EE"/>
    <w:rsid w:val="004F04F2"/>
    <w:rsid w:val="004F0982"/>
    <w:rsid w:val="00500619"/>
    <w:rsid w:val="00511957"/>
    <w:rsid w:val="00527C37"/>
    <w:rsid w:val="00534D60"/>
    <w:rsid w:val="00584BD1"/>
    <w:rsid w:val="005A7395"/>
    <w:rsid w:val="005B59F3"/>
    <w:rsid w:val="005C093C"/>
    <w:rsid w:val="00644682"/>
    <w:rsid w:val="00653D18"/>
    <w:rsid w:val="006743D4"/>
    <w:rsid w:val="00677B4B"/>
    <w:rsid w:val="006C4BC0"/>
    <w:rsid w:val="006E7EA6"/>
    <w:rsid w:val="00737CFF"/>
    <w:rsid w:val="00767F1B"/>
    <w:rsid w:val="0077765A"/>
    <w:rsid w:val="007828FE"/>
    <w:rsid w:val="007A3045"/>
    <w:rsid w:val="007B5442"/>
    <w:rsid w:val="007D6EBE"/>
    <w:rsid w:val="0081458E"/>
    <w:rsid w:val="008A7467"/>
    <w:rsid w:val="00902605"/>
    <w:rsid w:val="00904CC2"/>
    <w:rsid w:val="00913846"/>
    <w:rsid w:val="00986F21"/>
    <w:rsid w:val="00991599"/>
    <w:rsid w:val="009C5F90"/>
    <w:rsid w:val="00A14326"/>
    <w:rsid w:val="00A47B26"/>
    <w:rsid w:val="00A52C09"/>
    <w:rsid w:val="00A80BDB"/>
    <w:rsid w:val="00A936D3"/>
    <w:rsid w:val="00AC11FD"/>
    <w:rsid w:val="00AE24C0"/>
    <w:rsid w:val="00AF7DFC"/>
    <w:rsid w:val="00B34DA9"/>
    <w:rsid w:val="00B578D0"/>
    <w:rsid w:val="00BF1507"/>
    <w:rsid w:val="00C35E9F"/>
    <w:rsid w:val="00C862BC"/>
    <w:rsid w:val="00C90B8E"/>
    <w:rsid w:val="00C920E8"/>
    <w:rsid w:val="00CB4B79"/>
    <w:rsid w:val="00D01CBB"/>
    <w:rsid w:val="00D30041"/>
    <w:rsid w:val="00D33F8B"/>
    <w:rsid w:val="00D376A2"/>
    <w:rsid w:val="00D73CC2"/>
    <w:rsid w:val="00D9704F"/>
    <w:rsid w:val="00DD24EF"/>
    <w:rsid w:val="00DF2209"/>
    <w:rsid w:val="00DF7641"/>
    <w:rsid w:val="00E42664"/>
    <w:rsid w:val="00E52CAD"/>
    <w:rsid w:val="00E93CBC"/>
    <w:rsid w:val="00EB430E"/>
    <w:rsid w:val="00F939E9"/>
    <w:rsid w:val="00F94B68"/>
    <w:rsid w:val="00FA51AE"/>
    <w:rsid w:val="00FA5A5B"/>
    <w:rsid w:val="00FB4E31"/>
    <w:rsid w:val="00FD3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30E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iPriority w:val="99"/>
    <w:qFormat/>
    <w:rsid w:val="00EB430E"/>
    <w:pPr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99"/>
    <w:qFormat/>
    <w:rsid w:val="00EB43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B4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430E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locked/>
    <w:rsid w:val="00290C7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621</TotalTime>
  <Pages>3</Pages>
  <Words>499</Words>
  <Characters>2849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Гостева</dc:creator>
  <cp:keywords/>
  <dc:description/>
  <cp:lastModifiedBy>Гостева</cp:lastModifiedBy>
  <cp:revision>15</cp:revision>
  <cp:lastPrinted>2019-02-26T05:44:00Z</cp:lastPrinted>
  <dcterms:created xsi:type="dcterms:W3CDTF">2011-03-18T12:35:00Z</dcterms:created>
  <dcterms:modified xsi:type="dcterms:W3CDTF">2020-02-17T11:49:00Z</dcterms:modified>
</cp:coreProperties>
</file>