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F128D9" w:rsidTr="00316C6D">
        <w:trPr>
          <w:cantSplit/>
          <w:trHeight w:val="1928"/>
        </w:trPr>
        <w:tc>
          <w:tcPr>
            <w:tcW w:w="4111" w:type="dxa"/>
            <w:vAlign w:val="center"/>
          </w:tcPr>
          <w:p w:rsidR="00F128D9" w:rsidRDefault="00F128D9" w:rsidP="00316C6D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F128D9" w:rsidRDefault="00F128D9" w:rsidP="00316C6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F128D9" w:rsidRDefault="00F128D9" w:rsidP="00316C6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F128D9" w:rsidRDefault="00F128D9" w:rsidP="00316C6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F128D9" w:rsidRDefault="00F128D9" w:rsidP="00316C6D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F128D9" w:rsidTr="00316C6D">
        <w:trPr>
          <w:cantSplit/>
          <w:trHeight w:val="930"/>
        </w:trPr>
        <w:tc>
          <w:tcPr>
            <w:tcW w:w="4111" w:type="dxa"/>
          </w:tcPr>
          <w:p w:rsidR="00F128D9" w:rsidRDefault="00F128D9" w:rsidP="00316C6D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F128D9" w:rsidRPr="007721B2" w:rsidRDefault="00F128D9" w:rsidP="00316C6D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  <w:r w:rsidRPr="007721B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62</w:t>
            </w:r>
            <w:r w:rsidRPr="007721B2">
              <w:rPr>
                <w:sz w:val="28"/>
                <w:szCs w:val="28"/>
              </w:rPr>
              <w:t>-п</w:t>
            </w:r>
          </w:p>
          <w:p w:rsidR="00F128D9" w:rsidRPr="007721B2" w:rsidRDefault="00F128D9" w:rsidP="00316C6D">
            <w:pPr>
              <w:spacing w:line="360" w:lineRule="auto"/>
              <w:ind w:right="-147"/>
              <w:jc w:val="center"/>
            </w:pPr>
            <w:r w:rsidRPr="007721B2">
              <w:t>п</w:t>
            </w:r>
            <w:proofErr w:type="gramStart"/>
            <w:r w:rsidRPr="007721B2">
              <w:t>.Р</w:t>
            </w:r>
            <w:proofErr w:type="gramEnd"/>
            <w:r w:rsidRPr="007721B2">
              <w:t>авнинный</w:t>
            </w:r>
          </w:p>
        </w:tc>
      </w:tr>
    </w:tbl>
    <w:p w:rsidR="00F128D9" w:rsidRPr="00EE7A01" w:rsidRDefault="00F128D9" w:rsidP="00F128D9">
      <w:pPr>
        <w:rPr>
          <w:b/>
          <w:sz w:val="28"/>
          <w:szCs w:val="28"/>
        </w:rPr>
      </w:pPr>
    </w:p>
    <w:p w:rsidR="00F128D9" w:rsidRDefault="00F128D9" w:rsidP="00F128D9">
      <w:pPr>
        <w:rPr>
          <w:sz w:val="28"/>
          <w:szCs w:val="28"/>
        </w:rPr>
      </w:pPr>
    </w:p>
    <w:p w:rsidR="00F128D9" w:rsidRPr="00F128D9" w:rsidRDefault="00F128D9" w:rsidP="00F128D9">
      <w:pPr>
        <w:suppressAutoHyphens/>
        <w:rPr>
          <w:b/>
          <w:sz w:val="28"/>
          <w:szCs w:val="28"/>
          <w:lang w:eastAsia="ar-SA"/>
        </w:rPr>
      </w:pPr>
      <w:r w:rsidRPr="00F128D9">
        <w:rPr>
          <w:sz w:val="28"/>
          <w:szCs w:val="28"/>
        </w:rPr>
        <w:t xml:space="preserve"> </w:t>
      </w:r>
      <w:r w:rsidRPr="00F128D9">
        <w:rPr>
          <w:b/>
          <w:sz w:val="28"/>
          <w:szCs w:val="28"/>
          <w:lang w:eastAsia="ar-SA"/>
        </w:rPr>
        <w:t xml:space="preserve">О безопасности людей </w:t>
      </w:r>
      <w:proofErr w:type="gramStart"/>
      <w:r w:rsidRPr="00F128D9">
        <w:rPr>
          <w:b/>
          <w:sz w:val="28"/>
          <w:szCs w:val="28"/>
          <w:lang w:eastAsia="ar-SA"/>
        </w:rPr>
        <w:t>на</w:t>
      </w:r>
      <w:proofErr w:type="gramEnd"/>
    </w:p>
    <w:p w:rsidR="00F128D9" w:rsidRPr="00F128D9" w:rsidRDefault="00F128D9" w:rsidP="00F128D9">
      <w:pPr>
        <w:suppressAutoHyphens/>
        <w:rPr>
          <w:b/>
          <w:sz w:val="28"/>
          <w:szCs w:val="28"/>
          <w:lang w:eastAsia="ar-SA"/>
        </w:rPr>
      </w:pPr>
      <w:r w:rsidRPr="00F128D9">
        <w:rPr>
          <w:b/>
          <w:sz w:val="28"/>
          <w:szCs w:val="28"/>
          <w:lang w:eastAsia="ar-SA"/>
        </w:rPr>
        <w:t xml:space="preserve">водных объектах  в </w:t>
      </w:r>
      <w:proofErr w:type="spellStart"/>
      <w:r w:rsidRPr="00F128D9">
        <w:rPr>
          <w:b/>
          <w:sz w:val="28"/>
          <w:szCs w:val="28"/>
          <w:lang w:eastAsia="ar-SA"/>
        </w:rPr>
        <w:t>осенне</w:t>
      </w:r>
      <w:proofErr w:type="spellEnd"/>
      <w:r w:rsidRPr="00F128D9">
        <w:rPr>
          <w:b/>
          <w:sz w:val="28"/>
          <w:szCs w:val="28"/>
          <w:lang w:eastAsia="ar-SA"/>
        </w:rPr>
        <w:t xml:space="preserve"> </w:t>
      </w:r>
      <w:proofErr w:type="gramStart"/>
      <w:r w:rsidRPr="00F128D9">
        <w:rPr>
          <w:b/>
          <w:sz w:val="28"/>
          <w:szCs w:val="28"/>
          <w:lang w:eastAsia="ar-SA"/>
        </w:rPr>
        <w:t>-з</w:t>
      </w:r>
      <w:proofErr w:type="gramEnd"/>
      <w:r w:rsidRPr="00F128D9">
        <w:rPr>
          <w:b/>
          <w:sz w:val="28"/>
          <w:szCs w:val="28"/>
          <w:lang w:eastAsia="ar-SA"/>
        </w:rPr>
        <w:t>имний</w:t>
      </w:r>
    </w:p>
    <w:p w:rsidR="00F128D9" w:rsidRPr="00F128D9" w:rsidRDefault="00F128D9" w:rsidP="00F128D9">
      <w:pPr>
        <w:suppressAutoHyphens/>
        <w:rPr>
          <w:b/>
          <w:sz w:val="28"/>
          <w:szCs w:val="28"/>
          <w:lang w:eastAsia="ar-SA"/>
        </w:rPr>
      </w:pPr>
      <w:r w:rsidRPr="00F128D9">
        <w:rPr>
          <w:b/>
          <w:sz w:val="28"/>
          <w:szCs w:val="28"/>
          <w:lang w:eastAsia="ar-SA"/>
        </w:rPr>
        <w:t xml:space="preserve"> период на территории муниципального образования </w:t>
      </w:r>
    </w:p>
    <w:p w:rsidR="00F128D9" w:rsidRPr="00F128D9" w:rsidRDefault="00F128D9" w:rsidP="00F128D9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Равнинный</w:t>
      </w:r>
      <w:r w:rsidRPr="00F128D9">
        <w:rPr>
          <w:b/>
          <w:sz w:val="28"/>
          <w:szCs w:val="28"/>
          <w:lang w:eastAsia="ar-SA"/>
        </w:rPr>
        <w:t xml:space="preserve"> сельсовет</w:t>
      </w:r>
    </w:p>
    <w:p w:rsidR="00F128D9" w:rsidRDefault="00F128D9" w:rsidP="00F128D9"/>
    <w:p w:rsidR="00F128D9" w:rsidRPr="000D183F" w:rsidRDefault="00F128D9" w:rsidP="00F128D9">
      <w:pPr>
        <w:suppressAutoHyphens/>
        <w:ind w:firstLine="720"/>
        <w:jc w:val="both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 w:rsidRPr="000D183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0D183F">
        <w:rPr>
          <w:sz w:val="28"/>
          <w:szCs w:val="28"/>
        </w:rPr>
        <w:t>требований статьи 14 п. 26, статьи 15 п. 24 Федерального Закона от 16.09.2003 №131-ФЗ «Об общих принципах организации местного самоуправления в РФ»,</w:t>
      </w:r>
      <w:r w:rsidRPr="000D183F">
        <w:rPr>
          <w:sz w:val="28"/>
          <w:szCs w:val="28"/>
          <w:lang w:eastAsia="ar-SA"/>
        </w:rPr>
        <w:t xml:space="preserve">  в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 гибелью людей в осенне</w:t>
      </w:r>
      <w:r>
        <w:rPr>
          <w:sz w:val="28"/>
          <w:szCs w:val="28"/>
          <w:lang w:eastAsia="ar-SA"/>
        </w:rPr>
        <w:t>е</w:t>
      </w:r>
      <w:r w:rsidRPr="000D183F">
        <w:rPr>
          <w:sz w:val="28"/>
          <w:szCs w:val="28"/>
          <w:lang w:eastAsia="ar-SA"/>
        </w:rPr>
        <w:t xml:space="preserve"> - зимний перио</w:t>
      </w:r>
      <w:r>
        <w:rPr>
          <w:sz w:val="28"/>
          <w:szCs w:val="28"/>
          <w:lang w:eastAsia="ar-SA"/>
        </w:rPr>
        <w:t>д 2023-2024г</w:t>
      </w:r>
      <w:r w:rsidRPr="000D183F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>, на основании</w:t>
      </w:r>
      <w:proofErr w:type="gramEnd"/>
      <w:r>
        <w:rPr>
          <w:sz w:val="28"/>
          <w:szCs w:val="28"/>
          <w:lang w:eastAsia="ar-SA"/>
        </w:rPr>
        <w:t xml:space="preserve"> Устава муниципального образования  постановляю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F128D9" w:rsidRPr="000D183F" w:rsidRDefault="00F128D9" w:rsidP="00F128D9">
      <w:pPr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</w:p>
    <w:p w:rsidR="00F128D9" w:rsidRPr="000D4AF3" w:rsidRDefault="00F128D9" w:rsidP="00F128D9">
      <w:pPr>
        <w:pStyle w:val="a3"/>
        <w:numPr>
          <w:ilvl w:val="0"/>
          <w:numId w:val="2"/>
        </w:numPr>
        <w:shd w:val="clear" w:color="auto" w:fill="FFFFFF"/>
        <w:spacing w:after="150"/>
        <w:ind w:left="426" w:firstLine="0"/>
        <w:jc w:val="both"/>
        <w:rPr>
          <w:sz w:val="28"/>
          <w:szCs w:val="28"/>
        </w:rPr>
      </w:pPr>
      <w:r w:rsidRPr="000D4AF3">
        <w:rPr>
          <w:sz w:val="28"/>
          <w:szCs w:val="28"/>
        </w:rPr>
        <w:t xml:space="preserve">Утвердить План мероприятий по обеспечению безопасности жизни людей на водных объектах на </w:t>
      </w:r>
      <w:proofErr w:type="spellStart"/>
      <w:proofErr w:type="gramStart"/>
      <w:r w:rsidRPr="000D4AF3">
        <w:rPr>
          <w:sz w:val="28"/>
          <w:szCs w:val="28"/>
        </w:rPr>
        <w:t>осенне</w:t>
      </w:r>
      <w:proofErr w:type="spellEnd"/>
      <w:r w:rsidRPr="000D4AF3"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2023-2024</w:t>
      </w:r>
      <w:r w:rsidRPr="000D4AF3">
        <w:rPr>
          <w:sz w:val="28"/>
          <w:szCs w:val="28"/>
        </w:rPr>
        <w:t>гг.</w:t>
      </w:r>
    </w:p>
    <w:p w:rsidR="00F128D9" w:rsidRDefault="00F128D9" w:rsidP="00F128D9">
      <w:pPr>
        <w:pStyle w:val="a3"/>
        <w:shd w:val="clear" w:color="auto" w:fill="FFFFFF"/>
        <w:spacing w:after="150"/>
        <w:ind w:left="426"/>
        <w:jc w:val="both"/>
        <w:rPr>
          <w:sz w:val="28"/>
          <w:szCs w:val="28"/>
        </w:rPr>
      </w:pPr>
      <w:r w:rsidRPr="006645ED">
        <w:rPr>
          <w:sz w:val="28"/>
          <w:szCs w:val="28"/>
        </w:rPr>
        <w:t xml:space="preserve"> (приложение № 1).</w:t>
      </w:r>
    </w:p>
    <w:p w:rsidR="00F128D9" w:rsidRDefault="00F128D9" w:rsidP="00F128D9">
      <w:pPr>
        <w:pStyle w:val="a3"/>
        <w:shd w:val="clear" w:color="auto" w:fill="FFFFFF"/>
        <w:spacing w:after="15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183F">
        <w:rPr>
          <w:sz w:val="28"/>
          <w:szCs w:val="28"/>
        </w:rPr>
        <w:t>. Рекомендовать руководителям  организаций и учреждений  всех форм собственности</w:t>
      </w:r>
      <w:r>
        <w:rPr>
          <w:sz w:val="28"/>
          <w:szCs w:val="28"/>
        </w:rPr>
        <w:t xml:space="preserve"> организовать профилактическую работу по разъяснению мер безопасности людей на льду водоемов в осенне-зимний период,  профилактике несчастных случаев с людьми на водоемах.                          3. Создать комиссию по обеспечению безопасности людей на водных объектах, охране их жизни и здоровья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 период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F128D9" w:rsidRPr="000D183F" w:rsidRDefault="00F128D9" w:rsidP="00F128D9">
      <w:pPr>
        <w:suppressAutoHyphens/>
        <w:autoSpaceDE w:val="0"/>
        <w:ind w:left="426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 в сети Интернет. </w:t>
      </w:r>
    </w:p>
    <w:p w:rsidR="00F128D9" w:rsidRPr="0071106C" w:rsidRDefault="00F128D9" w:rsidP="00F128D9">
      <w:pPr>
        <w:suppressAutoHyphens/>
        <w:autoSpaceDE w:val="0"/>
        <w:ind w:left="426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6</w:t>
      </w:r>
      <w:r w:rsidRPr="0071106C">
        <w:rPr>
          <w:sz w:val="28"/>
          <w:szCs w:val="20"/>
          <w:lang w:eastAsia="ar-SA"/>
        </w:rPr>
        <w:t xml:space="preserve">. </w:t>
      </w:r>
      <w:proofErr w:type="gramStart"/>
      <w:r w:rsidRPr="0071106C">
        <w:rPr>
          <w:sz w:val="28"/>
          <w:szCs w:val="20"/>
          <w:lang w:eastAsia="ar-SA"/>
        </w:rPr>
        <w:t>Контроль</w:t>
      </w:r>
      <w:r>
        <w:rPr>
          <w:sz w:val="28"/>
          <w:szCs w:val="20"/>
          <w:lang w:eastAsia="ar-SA"/>
        </w:rPr>
        <w:t xml:space="preserve"> за</w:t>
      </w:r>
      <w:proofErr w:type="gramEnd"/>
      <w:r>
        <w:rPr>
          <w:sz w:val="28"/>
          <w:szCs w:val="20"/>
          <w:lang w:eastAsia="ar-SA"/>
        </w:rPr>
        <w:t xml:space="preserve"> исполнением  настоящего постановления </w:t>
      </w:r>
      <w:r w:rsidRPr="0071106C">
        <w:rPr>
          <w:sz w:val="28"/>
          <w:szCs w:val="20"/>
          <w:lang w:eastAsia="ar-SA"/>
        </w:rPr>
        <w:t xml:space="preserve"> оставляю за собой.</w:t>
      </w:r>
    </w:p>
    <w:p w:rsidR="00F128D9" w:rsidRPr="0071106C" w:rsidRDefault="00F128D9" w:rsidP="00F128D9">
      <w:pPr>
        <w:suppressAutoHyphens/>
        <w:autoSpaceDE w:val="0"/>
        <w:ind w:left="426"/>
        <w:jc w:val="both"/>
        <w:rPr>
          <w:sz w:val="20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7. Постановление </w:t>
      </w:r>
      <w:r w:rsidRPr="0071106C">
        <w:rPr>
          <w:sz w:val="28"/>
          <w:szCs w:val="20"/>
          <w:lang w:eastAsia="ar-SA"/>
        </w:rPr>
        <w:t xml:space="preserve"> вступает в силу </w:t>
      </w:r>
      <w:r>
        <w:rPr>
          <w:sz w:val="28"/>
          <w:szCs w:val="20"/>
          <w:lang w:eastAsia="ar-SA"/>
        </w:rPr>
        <w:t xml:space="preserve"> после его обнародования. </w:t>
      </w:r>
    </w:p>
    <w:p w:rsidR="00F128D9" w:rsidRDefault="00F128D9" w:rsidP="00F128D9">
      <w:pPr>
        <w:shd w:val="clear" w:color="auto" w:fill="FFFFFF"/>
        <w:spacing w:before="150" w:after="150"/>
        <w:ind w:left="426"/>
        <w:jc w:val="both"/>
        <w:textAlignment w:val="baseline"/>
        <w:rPr>
          <w:color w:val="666666"/>
          <w:sz w:val="28"/>
          <w:szCs w:val="28"/>
        </w:rPr>
      </w:pPr>
    </w:p>
    <w:p w:rsidR="00F128D9" w:rsidRDefault="00F128D9" w:rsidP="00F128D9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  <w:proofErr w:type="spellStart"/>
      <w:r>
        <w:rPr>
          <w:spacing w:val="10"/>
          <w:sz w:val="28"/>
          <w:szCs w:val="28"/>
        </w:rPr>
        <w:t>Врип</w:t>
      </w:r>
      <w:proofErr w:type="spellEnd"/>
      <w:r>
        <w:rPr>
          <w:spacing w:val="10"/>
          <w:sz w:val="28"/>
          <w:szCs w:val="28"/>
        </w:rPr>
        <w:t xml:space="preserve"> главы сельсовета                                         О.П.Морозова</w:t>
      </w:r>
    </w:p>
    <w:p w:rsidR="00F128D9" w:rsidRDefault="00F128D9" w:rsidP="00F128D9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F128D9" w:rsidRPr="00F128D9" w:rsidRDefault="00F128D9" w:rsidP="00F128D9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r w:rsidRPr="00F128D9">
        <w:rPr>
          <w:spacing w:val="10"/>
          <w:sz w:val="28"/>
          <w:szCs w:val="28"/>
        </w:rPr>
        <w:lastRenderedPageBreak/>
        <w:t xml:space="preserve">Приложение № 1 к постановлению </w:t>
      </w:r>
    </w:p>
    <w:p w:rsidR="00F128D9" w:rsidRPr="00F128D9" w:rsidRDefault="00F128D9" w:rsidP="00F128D9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о</w:t>
      </w:r>
      <w:r w:rsidRPr="00F128D9">
        <w:rPr>
          <w:spacing w:val="10"/>
          <w:sz w:val="28"/>
          <w:szCs w:val="28"/>
        </w:rPr>
        <w:t xml:space="preserve">т  </w:t>
      </w:r>
      <w:r>
        <w:rPr>
          <w:spacing w:val="10"/>
          <w:sz w:val="28"/>
          <w:szCs w:val="28"/>
        </w:rPr>
        <w:t>17.11.2023</w:t>
      </w:r>
      <w:r w:rsidRPr="00F128D9">
        <w:rPr>
          <w:spacing w:val="10"/>
          <w:sz w:val="28"/>
          <w:szCs w:val="28"/>
        </w:rPr>
        <w:t xml:space="preserve"> г № 6</w:t>
      </w:r>
      <w:r>
        <w:rPr>
          <w:spacing w:val="10"/>
          <w:sz w:val="28"/>
          <w:szCs w:val="28"/>
        </w:rPr>
        <w:t>2</w:t>
      </w:r>
      <w:r w:rsidRPr="00F128D9">
        <w:rPr>
          <w:spacing w:val="10"/>
          <w:sz w:val="28"/>
          <w:szCs w:val="28"/>
        </w:rPr>
        <w:t xml:space="preserve">   -</w:t>
      </w:r>
      <w:proofErr w:type="spellStart"/>
      <w:proofErr w:type="gramStart"/>
      <w:r w:rsidRPr="00F128D9">
        <w:rPr>
          <w:spacing w:val="10"/>
          <w:sz w:val="28"/>
          <w:szCs w:val="28"/>
        </w:rPr>
        <w:t>п</w:t>
      </w:r>
      <w:proofErr w:type="spellEnd"/>
      <w:proofErr w:type="gramEnd"/>
      <w:r w:rsidRPr="00F128D9">
        <w:rPr>
          <w:spacing w:val="10"/>
          <w:sz w:val="28"/>
          <w:szCs w:val="28"/>
        </w:rPr>
        <w:t xml:space="preserve">  </w:t>
      </w:r>
    </w:p>
    <w:p w:rsidR="00F128D9" w:rsidRPr="006A2231" w:rsidRDefault="00F128D9" w:rsidP="00F128D9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ПЛАН</w:t>
      </w:r>
    </w:p>
    <w:p w:rsidR="00F128D9" w:rsidRPr="006A2231" w:rsidRDefault="00F128D9" w:rsidP="00F128D9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мероприятий  по обеспечению  безопасности  людей  на  водных  объектах</w:t>
      </w:r>
      <w:r>
        <w:rPr>
          <w:spacing w:val="10"/>
          <w:sz w:val="28"/>
          <w:szCs w:val="28"/>
        </w:rPr>
        <w:t xml:space="preserve"> в  </w:t>
      </w:r>
      <w:proofErr w:type="spellStart"/>
      <w:proofErr w:type="gramStart"/>
      <w:r>
        <w:rPr>
          <w:spacing w:val="10"/>
          <w:sz w:val="28"/>
          <w:szCs w:val="28"/>
        </w:rPr>
        <w:t>осенне</w:t>
      </w:r>
      <w:proofErr w:type="spellEnd"/>
      <w:r>
        <w:rPr>
          <w:spacing w:val="10"/>
          <w:sz w:val="28"/>
          <w:szCs w:val="28"/>
        </w:rPr>
        <w:t>- зимний</w:t>
      </w:r>
      <w:proofErr w:type="gramEnd"/>
      <w:r>
        <w:rPr>
          <w:spacing w:val="10"/>
          <w:sz w:val="28"/>
          <w:szCs w:val="28"/>
        </w:rPr>
        <w:t xml:space="preserve"> период 2023 – 2024</w:t>
      </w:r>
      <w:r w:rsidRPr="006A2231">
        <w:rPr>
          <w:spacing w:val="10"/>
          <w:sz w:val="28"/>
          <w:szCs w:val="28"/>
        </w:rPr>
        <w:t xml:space="preserve"> годов  на  территории </w:t>
      </w:r>
      <w:r>
        <w:rPr>
          <w:spacing w:val="10"/>
          <w:sz w:val="28"/>
          <w:szCs w:val="28"/>
        </w:rPr>
        <w:t>муниципального образования</w:t>
      </w:r>
    </w:p>
    <w:p w:rsidR="00F128D9" w:rsidRPr="006A2231" w:rsidRDefault="00F128D9" w:rsidP="00F128D9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 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4308"/>
        <w:gridCol w:w="1537"/>
        <w:gridCol w:w="2290"/>
        <w:gridCol w:w="1418"/>
      </w:tblGrid>
      <w:tr w:rsidR="00F128D9" w:rsidRPr="00F128D9" w:rsidTr="00316C6D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28D9">
              <w:rPr>
                <w:spacing w:val="10"/>
                <w:sz w:val="28"/>
                <w:szCs w:val="28"/>
              </w:rPr>
              <w:t>п</w:t>
            </w:r>
            <w:proofErr w:type="spellEnd"/>
            <w:proofErr w:type="gramEnd"/>
            <w:r w:rsidRPr="00F128D9">
              <w:rPr>
                <w:spacing w:val="10"/>
                <w:sz w:val="28"/>
                <w:szCs w:val="28"/>
              </w:rPr>
              <w:t>/</w:t>
            </w:r>
            <w:proofErr w:type="spellStart"/>
            <w:r w:rsidRPr="00F128D9">
              <w:rPr>
                <w:spacing w:val="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Проводимые  мероприятия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F128D9">
              <w:rPr>
                <w:spacing w:val="10"/>
                <w:sz w:val="28"/>
                <w:szCs w:val="28"/>
              </w:rPr>
              <w:t>Ответственный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Отметка о выполнении</w:t>
            </w: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  Информирование населения о мерах безопасности, правилах поведения, оказанию само и взаимопомощи  в период ледостава и ледохода</w:t>
            </w:r>
            <w:proofErr w:type="gramStart"/>
            <w:r w:rsidRPr="00F128D9">
              <w:rPr>
                <w:spacing w:val="10"/>
                <w:sz w:val="28"/>
                <w:szCs w:val="28"/>
              </w:rPr>
              <w:t xml:space="preserve"> ,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 xml:space="preserve"> путем  распространения   памяток, на сходах граждан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постоянно</w:t>
            </w: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с декабря 2023 по апрель 2024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Глава  сельсовета, </w:t>
            </w: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члены ДНД </w:t>
            </w:r>
            <w:proofErr w:type="gramStart"/>
            <w:r w:rsidRPr="00F128D9">
              <w:rPr>
                <w:spacing w:val="10"/>
                <w:sz w:val="28"/>
                <w:szCs w:val="28"/>
              </w:rPr>
              <w:t xml:space="preserve">( 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>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 </w:t>
            </w: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Установка специальных </w:t>
            </w:r>
            <w:proofErr w:type="gramStart"/>
            <w:r w:rsidRPr="00F128D9">
              <w:rPr>
                <w:spacing w:val="10"/>
                <w:sz w:val="28"/>
                <w:szCs w:val="28"/>
              </w:rPr>
              <w:t>аншлагов о запрещении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 xml:space="preserve"> перехода (переезда) по льду в местах, где возможен переход (переезд) по льду людей и автотранспорта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В течени</w:t>
            </w:r>
            <w:proofErr w:type="gramStart"/>
            <w:r w:rsidRPr="00F128D9">
              <w:rPr>
                <w:spacing w:val="10"/>
                <w:sz w:val="28"/>
                <w:szCs w:val="28"/>
              </w:rPr>
              <w:t>и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 xml:space="preserve"> всего периода, с учетом ледовой обстановки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Размещение памяток по безопасности на льду   водоемов                           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 Беседы  </w:t>
            </w:r>
            <w:proofErr w:type="gramStart"/>
            <w:r w:rsidRPr="00F128D9">
              <w:rPr>
                <w:spacing w:val="10"/>
                <w:sz w:val="28"/>
                <w:szCs w:val="28"/>
              </w:rPr>
              <w:t>в семьях с детьми о недопустимости нахождения детей на водоемах без присмотра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 xml:space="preserve"> взрослых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весь период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Глава сельсовета.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Уточнение </w:t>
            </w:r>
            <w:proofErr w:type="gramStart"/>
            <w:r w:rsidRPr="00F128D9">
              <w:rPr>
                <w:spacing w:val="10"/>
                <w:sz w:val="28"/>
                <w:szCs w:val="28"/>
              </w:rPr>
              <w:t>мест  массового  пребывания  любителей   лова  рыбы</w:t>
            </w:r>
            <w:proofErr w:type="gramEnd"/>
            <w:r w:rsidRPr="00F128D9">
              <w:rPr>
                <w:spacing w:val="10"/>
                <w:sz w:val="28"/>
                <w:szCs w:val="28"/>
              </w:rPr>
              <w:t>  на водоемах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декабрь 2023-март 2024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 </w:t>
            </w:r>
          </w:p>
        </w:tc>
      </w:tr>
      <w:tr w:rsidR="00F128D9" w:rsidRPr="00F128D9" w:rsidTr="00F128D9">
        <w:trPr>
          <w:trHeight w:val="226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Организовать совместные рейды администрации  муниципального образования с участковым полиции  на водоемах  с массовым пребыванием людей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По отдельному</w:t>
            </w: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графику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Глава сельсовета, участковый уполномоченный </w:t>
            </w:r>
            <w:proofErr w:type="spellStart"/>
            <w:proofErr w:type="gramStart"/>
            <w:r w:rsidRPr="00F128D9">
              <w:rPr>
                <w:spacing w:val="10"/>
                <w:sz w:val="28"/>
                <w:szCs w:val="28"/>
              </w:rPr>
              <w:t>Отд</w:t>
            </w:r>
            <w:proofErr w:type="spellEnd"/>
            <w:proofErr w:type="gramEnd"/>
            <w:r w:rsidRPr="00F128D9">
              <w:rPr>
                <w:spacing w:val="10"/>
                <w:sz w:val="28"/>
                <w:szCs w:val="28"/>
              </w:rPr>
              <w:t xml:space="preserve"> МВД России по </w:t>
            </w:r>
            <w:proofErr w:type="spellStart"/>
            <w:r w:rsidRPr="00F128D9">
              <w:rPr>
                <w:spacing w:val="10"/>
                <w:sz w:val="28"/>
                <w:szCs w:val="28"/>
              </w:rPr>
              <w:t>Пономаревскому</w:t>
            </w:r>
            <w:proofErr w:type="spellEnd"/>
            <w:r w:rsidRPr="00F128D9">
              <w:rPr>
                <w:spacing w:val="10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 </w:t>
            </w:r>
          </w:p>
        </w:tc>
      </w:tr>
      <w:tr w:rsidR="00F128D9" w:rsidRPr="00F128D9" w:rsidTr="000E6810">
        <w:trPr>
          <w:trHeight w:val="90"/>
        </w:trPr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Глава </w:t>
            </w:r>
            <w:r w:rsidRPr="00F128D9">
              <w:rPr>
                <w:spacing w:val="10"/>
                <w:sz w:val="28"/>
                <w:szCs w:val="28"/>
              </w:rPr>
              <w:lastRenderedPageBreak/>
              <w:t>сельсовета, административная комиссия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0E6810">
        <w:trPr>
          <w:trHeight w:val="1050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Выявление правонарушителей правил безопасности людей </w:t>
            </w:r>
            <w:proofErr w:type="spellStart"/>
            <w:r w:rsidRPr="00F128D9">
              <w:rPr>
                <w:spacing w:val="10"/>
                <w:sz w:val="28"/>
                <w:szCs w:val="28"/>
              </w:rPr>
              <w:t>н</w:t>
            </w:r>
            <w:proofErr w:type="spellEnd"/>
            <w:r w:rsidRPr="00F128D9">
              <w:rPr>
                <w:spacing w:val="10"/>
                <w:sz w:val="28"/>
                <w:szCs w:val="28"/>
              </w:rPr>
              <w:t xml:space="preserve"> водных объектах, принятие административных мер.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весь период</w:t>
            </w:r>
          </w:p>
        </w:tc>
        <w:tc>
          <w:tcPr>
            <w:tcW w:w="229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F128D9">
        <w:trPr>
          <w:trHeight w:val="120"/>
        </w:trPr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январь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128D9" w:rsidRPr="00F128D9" w:rsidTr="00316C6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Проведение профилактической работы среди населения.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>Постоянно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F128D9">
              <w:rPr>
                <w:spacing w:val="10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D9" w:rsidRPr="00F128D9" w:rsidRDefault="00F128D9" w:rsidP="00316C6D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</w:p>
        </w:tc>
      </w:tr>
    </w:tbl>
    <w:p w:rsidR="00F128D9" w:rsidRPr="00F128D9" w:rsidRDefault="00F128D9" w:rsidP="00F128D9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 17. 11 . 2023  №  62 -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</w:t>
      </w:r>
    </w:p>
    <w:p w:rsidR="00F128D9" w:rsidRDefault="00F128D9" w:rsidP="00F128D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128D9" w:rsidRDefault="00F128D9" w:rsidP="00F128D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128D9">
        <w:rPr>
          <w:b/>
          <w:sz w:val="28"/>
          <w:szCs w:val="28"/>
        </w:rPr>
        <w:t>Комиссия по обеспечению безопасности людей на водных объектах, охране их здоровья в осенне-зимний период</w:t>
      </w:r>
    </w:p>
    <w:p w:rsidR="00F128D9" w:rsidRPr="00F128D9" w:rsidRDefault="00F128D9" w:rsidP="00F128D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F128D9" w:rsidRPr="008A602A" w:rsidRDefault="00F128D9" w:rsidP="00F128D9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Председатель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орозова Олеся Петровна</w:t>
      </w:r>
      <w:r w:rsidRPr="008A60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врип</w:t>
      </w:r>
      <w:proofErr w:type="spellEnd"/>
      <w:r w:rsidRPr="008A602A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8A602A">
        <w:rPr>
          <w:sz w:val="28"/>
          <w:szCs w:val="28"/>
        </w:rPr>
        <w:t xml:space="preserve">  администрации.</w:t>
      </w:r>
    </w:p>
    <w:p w:rsidR="00F128D9" w:rsidRPr="008A602A" w:rsidRDefault="00F128D9" w:rsidP="00F128D9">
      <w:pPr>
        <w:jc w:val="both"/>
        <w:rPr>
          <w:sz w:val="28"/>
          <w:szCs w:val="28"/>
        </w:rPr>
      </w:pPr>
    </w:p>
    <w:p w:rsidR="00F128D9" w:rsidRDefault="00F128D9" w:rsidP="00F1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Заместител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Вечкилева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Арслангалиевна</w:t>
      </w:r>
      <w:proofErr w:type="spellEnd"/>
      <w:r w:rsidRPr="008A602A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по ведению первичного воинского учета </w:t>
      </w:r>
      <w:r w:rsidRPr="008A602A">
        <w:rPr>
          <w:sz w:val="28"/>
          <w:szCs w:val="28"/>
        </w:rPr>
        <w:t>администрации.</w:t>
      </w:r>
    </w:p>
    <w:p w:rsidR="00F128D9" w:rsidRDefault="00F128D9" w:rsidP="00F1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28D9" w:rsidRDefault="00F128D9" w:rsidP="00F1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комиссии:        </w:t>
      </w:r>
    </w:p>
    <w:p w:rsidR="00F128D9" w:rsidRDefault="00F128D9" w:rsidP="00F12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1.Голинских Сергей Петрович- председатель С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 по согласованию)</w:t>
      </w:r>
    </w:p>
    <w:p w:rsidR="00F128D9" w:rsidRPr="00F128D9" w:rsidRDefault="00F128D9" w:rsidP="00F1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128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Левина Елена </w:t>
      </w:r>
      <w:proofErr w:type="spellStart"/>
      <w:r>
        <w:rPr>
          <w:sz w:val="28"/>
          <w:szCs w:val="28"/>
        </w:rPr>
        <w:t>Нефедьевна</w:t>
      </w:r>
      <w:proofErr w:type="spellEnd"/>
      <w:r w:rsidRPr="00F128D9">
        <w:rPr>
          <w:sz w:val="28"/>
          <w:szCs w:val="28"/>
        </w:rPr>
        <w:t xml:space="preserve"> - депутат    сельсовета</w:t>
      </w:r>
      <w:r>
        <w:rPr>
          <w:sz w:val="28"/>
          <w:szCs w:val="28"/>
        </w:rPr>
        <w:t xml:space="preserve"> (по согласованию)</w:t>
      </w:r>
    </w:p>
    <w:p w:rsidR="00F128D9" w:rsidRPr="00AC7C3E" w:rsidRDefault="00F128D9" w:rsidP="00F128D9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Трошин Михаил Васильевич –</w:t>
      </w:r>
      <w:r w:rsidRPr="00380DD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 ДНД  (по  согласованию).</w:t>
      </w:r>
    </w:p>
    <w:p w:rsidR="006D40E8" w:rsidRDefault="00F128D9" w:rsidP="00F128D9">
      <w:r>
        <w:rPr>
          <w:sz w:val="28"/>
          <w:szCs w:val="28"/>
        </w:rPr>
        <w:t xml:space="preserve">          4. Дружинин Ярослав Александрович– </w:t>
      </w:r>
      <w:proofErr w:type="gramStart"/>
      <w:r>
        <w:rPr>
          <w:sz w:val="28"/>
          <w:szCs w:val="28"/>
        </w:rPr>
        <w:t>ди</w:t>
      </w:r>
      <w:proofErr w:type="gramEnd"/>
      <w:r>
        <w:rPr>
          <w:sz w:val="28"/>
          <w:szCs w:val="28"/>
        </w:rPr>
        <w:t>ректор МАОУ «Равнинная С</w:t>
      </w:r>
      <w:r w:rsidRPr="002D2F30">
        <w:rPr>
          <w:sz w:val="28"/>
          <w:szCs w:val="28"/>
        </w:rPr>
        <w:t>ОШ»(по согл</w:t>
      </w:r>
      <w:r>
        <w:rPr>
          <w:sz w:val="28"/>
          <w:szCs w:val="28"/>
        </w:rPr>
        <w:t>асованию)</w:t>
      </w:r>
    </w:p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68F"/>
    <w:multiLevelType w:val="hybridMultilevel"/>
    <w:tmpl w:val="E8F4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55D1"/>
    <w:multiLevelType w:val="hybridMultilevel"/>
    <w:tmpl w:val="892497B6"/>
    <w:lvl w:ilvl="0" w:tplc="73889E1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8D9"/>
    <w:rsid w:val="006D40E8"/>
    <w:rsid w:val="007154ED"/>
    <w:rsid w:val="00AB1984"/>
    <w:rsid w:val="00DB28A5"/>
    <w:rsid w:val="00F128D9"/>
    <w:rsid w:val="00F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8D9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8D9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F12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633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2023-11-21T10:43:00Z</dcterms:created>
  <dcterms:modified xsi:type="dcterms:W3CDTF">2023-11-21T10:54:00Z</dcterms:modified>
</cp:coreProperties>
</file>