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ACB" w:rsidRDefault="002C2ACB" w:rsidP="002C2ACB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СОВЕТ ДЕПУТАТОВ МУНИЦИПАЛЬНОГО ОБРАЗОВАНИЯ -</w:t>
      </w:r>
    </w:p>
    <w:p w:rsidR="002C2ACB" w:rsidRDefault="002C2ACB" w:rsidP="002C2ACB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ГУСЕВСКОЕ ГОРОДСКОЕ ПОСЕЛЕНИЕ</w:t>
      </w:r>
    </w:p>
    <w:p w:rsidR="002C2ACB" w:rsidRDefault="002C2ACB" w:rsidP="002C2ACB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КАСИМОВСКОГО МУНИЦИПАЛЬНОГО РАЙОНА РЯЗАНСКОЙ ОБЛАСТИ</w:t>
      </w:r>
    </w:p>
    <w:p w:rsidR="002C2ACB" w:rsidRDefault="002C2ACB" w:rsidP="002C2ACB">
      <w:pPr>
        <w:jc w:val="center"/>
        <w:rPr>
          <w:b/>
          <w:sz w:val="28"/>
          <w:szCs w:val="28"/>
        </w:rPr>
      </w:pPr>
    </w:p>
    <w:p w:rsidR="002C2ACB" w:rsidRDefault="002C2ACB" w:rsidP="002C2ACB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Р</w:t>
      </w:r>
      <w:proofErr w:type="gramEnd"/>
      <w:r>
        <w:rPr>
          <w:b/>
          <w:sz w:val="24"/>
          <w:szCs w:val="24"/>
        </w:rPr>
        <w:t xml:space="preserve"> Е Ш Е Н И Е </w:t>
      </w:r>
    </w:p>
    <w:p w:rsidR="002C2ACB" w:rsidRDefault="002C2ACB" w:rsidP="002C2ACB">
      <w:pPr>
        <w:jc w:val="center"/>
        <w:rPr>
          <w:sz w:val="24"/>
          <w:szCs w:val="24"/>
        </w:rPr>
      </w:pPr>
    </w:p>
    <w:p w:rsidR="002C2ACB" w:rsidRDefault="002C2ACB" w:rsidP="002C2ACB">
      <w:pPr>
        <w:rPr>
          <w:sz w:val="24"/>
          <w:szCs w:val="24"/>
        </w:rPr>
      </w:pPr>
      <w:r>
        <w:rPr>
          <w:sz w:val="24"/>
          <w:szCs w:val="24"/>
        </w:rPr>
        <w:t xml:space="preserve"> 19 мая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24"/>
            <w:szCs w:val="24"/>
          </w:rPr>
          <w:t>2017 г</w:t>
        </w:r>
      </w:smartTag>
      <w:r>
        <w:rPr>
          <w:sz w:val="24"/>
          <w:szCs w:val="24"/>
        </w:rPr>
        <w:t>.                                                                                                                    № 115</w:t>
      </w:r>
    </w:p>
    <w:p w:rsidR="002C2ACB" w:rsidRDefault="002C2ACB" w:rsidP="002C2ACB">
      <w:pPr>
        <w:jc w:val="center"/>
        <w:outlineLv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Р.п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Гусь-Железный</w:t>
      </w:r>
      <w:proofErr w:type="gramEnd"/>
    </w:p>
    <w:p w:rsidR="002C2ACB" w:rsidRDefault="002C2ACB" w:rsidP="002C2ACB">
      <w:pPr>
        <w:jc w:val="both"/>
        <w:rPr>
          <w:sz w:val="24"/>
          <w:szCs w:val="24"/>
        </w:rPr>
      </w:pPr>
    </w:p>
    <w:p w:rsidR="002C2ACB" w:rsidRPr="00F0796B" w:rsidRDefault="002C2ACB" w:rsidP="002C2ACB">
      <w:pPr>
        <w:jc w:val="both"/>
        <w:rPr>
          <w:sz w:val="28"/>
          <w:szCs w:val="28"/>
        </w:rPr>
      </w:pPr>
    </w:p>
    <w:p w:rsidR="002C2ACB" w:rsidRPr="00F0796B" w:rsidRDefault="002C2ACB" w:rsidP="002C2AC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796B">
        <w:rPr>
          <w:sz w:val="24"/>
          <w:szCs w:val="24"/>
        </w:rPr>
        <w:t xml:space="preserve">Руководствуясь Федеральным законом от  06.10.2003 № 131-ФЗ «Об общих принципах организации самоуправления в Российской Федерации», Уставом муниципального образования – Гусевское городское поселение Касимовского муниципального района Рязанской области Совет депутатов </w:t>
      </w:r>
    </w:p>
    <w:p w:rsidR="002C2ACB" w:rsidRPr="00F0796B" w:rsidRDefault="002C2ACB" w:rsidP="002C2ACB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2C2ACB" w:rsidRPr="00F0796B" w:rsidRDefault="002C2ACB" w:rsidP="002C2ACB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F0796B">
        <w:rPr>
          <w:sz w:val="24"/>
          <w:szCs w:val="24"/>
        </w:rPr>
        <w:t>РЕШИЛ:</w:t>
      </w:r>
    </w:p>
    <w:p w:rsidR="002C2ACB" w:rsidRPr="00F0796B" w:rsidRDefault="002C2ACB" w:rsidP="002C2ACB">
      <w:pPr>
        <w:jc w:val="both"/>
        <w:rPr>
          <w:sz w:val="24"/>
          <w:szCs w:val="24"/>
        </w:rPr>
      </w:pPr>
    </w:p>
    <w:p w:rsidR="002C2ACB" w:rsidRPr="00F0796B" w:rsidRDefault="002C2ACB" w:rsidP="002C2ACB">
      <w:pPr>
        <w:jc w:val="both"/>
        <w:rPr>
          <w:sz w:val="24"/>
          <w:szCs w:val="24"/>
        </w:rPr>
      </w:pPr>
    </w:p>
    <w:p w:rsidR="002C2ACB" w:rsidRPr="00F0796B" w:rsidRDefault="002C2ACB" w:rsidP="002C2ACB">
      <w:pPr>
        <w:numPr>
          <w:ilvl w:val="0"/>
          <w:numId w:val="1"/>
        </w:numPr>
        <w:rPr>
          <w:sz w:val="24"/>
          <w:szCs w:val="24"/>
        </w:rPr>
      </w:pPr>
      <w:r w:rsidRPr="00F0796B">
        <w:rPr>
          <w:sz w:val="24"/>
          <w:szCs w:val="24"/>
        </w:rPr>
        <w:t>В целях экономии расходов бюджета муниципального образования – Гусевское городское поселение Касимовского муниципального района на 2017 год и на плановый период 2018-2019 годы установить лимиты уличного освещения по сезонам:</w:t>
      </w:r>
    </w:p>
    <w:p w:rsidR="002C2ACB" w:rsidRPr="00F0796B" w:rsidRDefault="002C2ACB" w:rsidP="002C2ACB">
      <w:pPr>
        <w:ind w:left="360"/>
        <w:rPr>
          <w:sz w:val="24"/>
          <w:szCs w:val="24"/>
        </w:rPr>
      </w:pPr>
      <w:r w:rsidRPr="00F0796B">
        <w:rPr>
          <w:sz w:val="24"/>
          <w:szCs w:val="24"/>
        </w:rPr>
        <w:t xml:space="preserve">- летний период 15.06.2017 по 31.07.2017 года полное отключение уличного освещения, за исключением пл. </w:t>
      </w:r>
      <w:proofErr w:type="gramStart"/>
      <w:r w:rsidRPr="00F0796B">
        <w:rPr>
          <w:sz w:val="24"/>
          <w:szCs w:val="24"/>
        </w:rPr>
        <w:t>Первомайской</w:t>
      </w:r>
      <w:proofErr w:type="gramEnd"/>
      <w:r w:rsidRPr="00F0796B">
        <w:rPr>
          <w:sz w:val="24"/>
          <w:szCs w:val="24"/>
        </w:rPr>
        <w:t xml:space="preserve"> (центр поселка);</w:t>
      </w:r>
    </w:p>
    <w:p w:rsidR="002C2ACB" w:rsidRPr="00F0796B" w:rsidRDefault="002C2ACB" w:rsidP="002C2ACB">
      <w:pPr>
        <w:ind w:left="360"/>
        <w:rPr>
          <w:sz w:val="24"/>
          <w:szCs w:val="24"/>
        </w:rPr>
      </w:pPr>
      <w:r w:rsidRPr="00F0796B">
        <w:rPr>
          <w:sz w:val="24"/>
          <w:szCs w:val="24"/>
        </w:rPr>
        <w:t xml:space="preserve">- </w:t>
      </w:r>
      <w:proofErr w:type="spellStart"/>
      <w:r w:rsidRPr="00F0796B">
        <w:rPr>
          <w:sz w:val="24"/>
          <w:szCs w:val="24"/>
        </w:rPr>
        <w:t>весенне</w:t>
      </w:r>
      <w:proofErr w:type="spellEnd"/>
      <w:r w:rsidRPr="00F0796B">
        <w:rPr>
          <w:sz w:val="24"/>
          <w:szCs w:val="24"/>
        </w:rPr>
        <w:t xml:space="preserve"> - </w:t>
      </w:r>
      <w:proofErr w:type="spellStart"/>
      <w:proofErr w:type="gramStart"/>
      <w:r w:rsidRPr="00F0796B">
        <w:rPr>
          <w:sz w:val="24"/>
          <w:szCs w:val="24"/>
        </w:rPr>
        <w:t>осенне</w:t>
      </w:r>
      <w:proofErr w:type="spellEnd"/>
      <w:r w:rsidRPr="00F0796B">
        <w:rPr>
          <w:sz w:val="24"/>
          <w:szCs w:val="24"/>
        </w:rPr>
        <w:t xml:space="preserve"> - зимний</w:t>
      </w:r>
      <w:proofErr w:type="gramEnd"/>
      <w:r w:rsidRPr="00F0796B">
        <w:rPr>
          <w:sz w:val="24"/>
          <w:szCs w:val="24"/>
        </w:rPr>
        <w:t xml:space="preserve"> период включение уличного освещения осуществлять по мере наступления сумерек до 23.00;</w:t>
      </w:r>
    </w:p>
    <w:p w:rsidR="002C2ACB" w:rsidRPr="00F0796B" w:rsidRDefault="002C2ACB" w:rsidP="002C2ACB">
      <w:pPr>
        <w:ind w:left="360"/>
        <w:rPr>
          <w:sz w:val="24"/>
          <w:szCs w:val="24"/>
        </w:rPr>
      </w:pPr>
      <w:r w:rsidRPr="00F0796B">
        <w:rPr>
          <w:sz w:val="24"/>
          <w:szCs w:val="24"/>
        </w:rPr>
        <w:t>- на время проведения народных и православных праздников допускается включение уличного освещения до 02.00. часов.</w:t>
      </w:r>
    </w:p>
    <w:p w:rsidR="002C2ACB" w:rsidRPr="00F0796B" w:rsidRDefault="002C2ACB" w:rsidP="002C2AC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796B">
        <w:rPr>
          <w:sz w:val="24"/>
          <w:szCs w:val="24"/>
        </w:rPr>
        <w:t>2. Направить настоящее решение главе муниципального образования – Гусевское городское поселение Касимовского муниципального района для руководства в работе.</w:t>
      </w:r>
    </w:p>
    <w:p w:rsidR="002C2ACB" w:rsidRPr="00F0796B" w:rsidRDefault="002C2ACB" w:rsidP="002C2ACB">
      <w:pPr>
        <w:ind w:left="360"/>
        <w:rPr>
          <w:sz w:val="24"/>
          <w:szCs w:val="24"/>
        </w:rPr>
      </w:pPr>
    </w:p>
    <w:p w:rsidR="002C2ACB" w:rsidRDefault="002C2ACB" w:rsidP="002C2ACB">
      <w:pPr>
        <w:jc w:val="center"/>
        <w:rPr>
          <w:b/>
          <w:sz w:val="24"/>
          <w:szCs w:val="24"/>
        </w:rPr>
      </w:pPr>
    </w:p>
    <w:p w:rsidR="002C2ACB" w:rsidRPr="00F0796B" w:rsidRDefault="002C2ACB" w:rsidP="002C2ACB">
      <w:pPr>
        <w:ind w:firstLine="720"/>
        <w:rPr>
          <w:sz w:val="24"/>
          <w:szCs w:val="24"/>
        </w:rPr>
      </w:pPr>
    </w:p>
    <w:p w:rsidR="002C2ACB" w:rsidRPr="00F0796B" w:rsidRDefault="002C2ACB" w:rsidP="002C2ACB">
      <w:pPr>
        <w:spacing w:line="0" w:lineRule="atLeast"/>
        <w:jc w:val="both"/>
        <w:rPr>
          <w:sz w:val="24"/>
          <w:szCs w:val="24"/>
        </w:rPr>
      </w:pPr>
      <w:r w:rsidRPr="00F0796B">
        <w:rPr>
          <w:sz w:val="24"/>
          <w:szCs w:val="24"/>
        </w:rPr>
        <w:t xml:space="preserve">Председатель Совета депутатов </w:t>
      </w:r>
    </w:p>
    <w:p w:rsidR="002C2ACB" w:rsidRPr="00F0796B" w:rsidRDefault="002C2ACB" w:rsidP="002C2ACB">
      <w:pPr>
        <w:spacing w:line="0" w:lineRule="atLeast"/>
        <w:jc w:val="both"/>
        <w:rPr>
          <w:sz w:val="24"/>
          <w:szCs w:val="24"/>
        </w:rPr>
      </w:pPr>
      <w:r w:rsidRPr="00F0796B">
        <w:rPr>
          <w:sz w:val="24"/>
          <w:szCs w:val="24"/>
        </w:rPr>
        <w:t xml:space="preserve">муниципального образования – </w:t>
      </w:r>
    </w:p>
    <w:p w:rsidR="002C2ACB" w:rsidRPr="00F0796B" w:rsidRDefault="002C2ACB" w:rsidP="002C2ACB">
      <w:pPr>
        <w:spacing w:line="0" w:lineRule="atLeast"/>
        <w:jc w:val="both"/>
        <w:rPr>
          <w:sz w:val="24"/>
          <w:szCs w:val="24"/>
        </w:rPr>
      </w:pPr>
      <w:r w:rsidRPr="00F0796B">
        <w:rPr>
          <w:sz w:val="24"/>
          <w:szCs w:val="24"/>
        </w:rPr>
        <w:t xml:space="preserve">Гусевское </w:t>
      </w:r>
      <w:proofErr w:type="gramStart"/>
      <w:r w:rsidRPr="00F0796B">
        <w:rPr>
          <w:sz w:val="24"/>
          <w:szCs w:val="24"/>
        </w:rPr>
        <w:t>городское</w:t>
      </w:r>
      <w:proofErr w:type="gramEnd"/>
      <w:r w:rsidRPr="00F0796B">
        <w:rPr>
          <w:sz w:val="24"/>
          <w:szCs w:val="24"/>
        </w:rPr>
        <w:t xml:space="preserve"> поселения </w:t>
      </w:r>
    </w:p>
    <w:p w:rsidR="002C2ACB" w:rsidRPr="00F0796B" w:rsidRDefault="002C2ACB" w:rsidP="002C2ACB">
      <w:pPr>
        <w:spacing w:line="0" w:lineRule="atLeast"/>
        <w:jc w:val="both"/>
        <w:rPr>
          <w:sz w:val="24"/>
          <w:szCs w:val="24"/>
        </w:rPr>
      </w:pPr>
      <w:r w:rsidRPr="00F0796B">
        <w:rPr>
          <w:sz w:val="24"/>
          <w:szCs w:val="24"/>
        </w:rPr>
        <w:t>Касимовского муниципального района</w:t>
      </w:r>
    </w:p>
    <w:p w:rsidR="002C2ACB" w:rsidRPr="00F0796B" w:rsidRDefault="002C2ACB" w:rsidP="002C2ACB">
      <w:pPr>
        <w:spacing w:line="0" w:lineRule="atLeast"/>
        <w:jc w:val="both"/>
        <w:rPr>
          <w:sz w:val="24"/>
          <w:szCs w:val="24"/>
        </w:rPr>
      </w:pPr>
      <w:r w:rsidRPr="00F0796B">
        <w:rPr>
          <w:sz w:val="24"/>
          <w:szCs w:val="24"/>
        </w:rPr>
        <w:t xml:space="preserve">Рязанской области                                                                                     </w:t>
      </w:r>
      <w:proofErr w:type="spellStart"/>
      <w:r w:rsidRPr="00F0796B">
        <w:rPr>
          <w:sz w:val="24"/>
          <w:szCs w:val="24"/>
        </w:rPr>
        <w:t>И.Б.Триканова</w:t>
      </w:r>
      <w:proofErr w:type="spellEnd"/>
    </w:p>
    <w:p w:rsidR="002C2ACB" w:rsidRPr="00F0796B" w:rsidRDefault="002C2ACB" w:rsidP="002C2ACB">
      <w:pPr>
        <w:spacing w:line="0" w:lineRule="atLeast"/>
        <w:jc w:val="both"/>
        <w:rPr>
          <w:sz w:val="24"/>
          <w:szCs w:val="24"/>
        </w:rPr>
      </w:pPr>
    </w:p>
    <w:p w:rsidR="002C2ACB" w:rsidRPr="00F0796B" w:rsidRDefault="002C2ACB" w:rsidP="002C2ACB">
      <w:pPr>
        <w:spacing w:line="0" w:lineRule="atLeast"/>
        <w:jc w:val="both"/>
        <w:rPr>
          <w:sz w:val="24"/>
          <w:szCs w:val="24"/>
        </w:rPr>
      </w:pPr>
      <w:r w:rsidRPr="00F0796B">
        <w:rPr>
          <w:sz w:val="24"/>
          <w:szCs w:val="24"/>
        </w:rPr>
        <w:t xml:space="preserve">Глава муниципального образования – </w:t>
      </w:r>
    </w:p>
    <w:p w:rsidR="002C2ACB" w:rsidRPr="00F0796B" w:rsidRDefault="002C2ACB" w:rsidP="002C2ACB">
      <w:pPr>
        <w:spacing w:line="0" w:lineRule="atLeast"/>
        <w:jc w:val="both"/>
        <w:rPr>
          <w:sz w:val="24"/>
          <w:szCs w:val="24"/>
        </w:rPr>
      </w:pPr>
      <w:r w:rsidRPr="00F0796B">
        <w:rPr>
          <w:sz w:val="24"/>
          <w:szCs w:val="24"/>
        </w:rPr>
        <w:t>Гусевское городское поселение</w:t>
      </w:r>
    </w:p>
    <w:p w:rsidR="002C2ACB" w:rsidRPr="00F0796B" w:rsidRDefault="002C2ACB" w:rsidP="002C2ACB">
      <w:pPr>
        <w:spacing w:line="0" w:lineRule="atLeast"/>
        <w:jc w:val="both"/>
        <w:rPr>
          <w:sz w:val="24"/>
          <w:szCs w:val="24"/>
        </w:rPr>
      </w:pPr>
      <w:r w:rsidRPr="00F0796B">
        <w:rPr>
          <w:sz w:val="24"/>
          <w:szCs w:val="24"/>
        </w:rPr>
        <w:t>Касимовского муниципального района</w:t>
      </w:r>
    </w:p>
    <w:p w:rsidR="002C2ACB" w:rsidRPr="00F0796B" w:rsidRDefault="002C2ACB" w:rsidP="002C2ACB">
      <w:pPr>
        <w:rPr>
          <w:sz w:val="24"/>
          <w:szCs w:val="24"/>
        </w:rPr>
      </w:pPr>
      <w:r w:rsidRPr="00F0796B">
        <w:rPr>
          <w:sz w:val="24"/>
          <w:szCs w:val="24"/>
        </w:rPr>
        <w:t xml:space="preserve">Рязанской области                                                                                      </w:t>
      </w:r>
      <w:proofErr w:type="spellStart"/>
      <w:r w:rsidRPr="00F0796B">
        <w:rPr>
          <w:sz w:val="24"/>
          <w:szCs w:val="24"/>
        </w:rPr>
        <w:t>Е.А.Химушина</w:t>
      </w:r>
      <w:proofErr w:type="spellEnd"/>
      <w:r w:rsidRPr="00F0796B">
        <w:rPr>
          <w:sz w:val="24"/>
          <w:szCs w:val="24"/>
        </w:rPr>
        <w:t xml:space="preserve">            </w:t>
      </w:r>
    </w:p>
    <w:p w:rsidR="002C2ACB" w:rsidRDefault="002C2ACB" w:rsidP="002C2ACB"/>
    <w:p w:rsidR="005742FB" w:rsidRDefault="005742FB">
      <w:bookmarkStart w:id="0" w:name="_GoBack"/>
      <w:bookmarkEnd w:id="0"/>
    </w:p>
    <w:sectPr w:rsidR="00574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418DB"/>
    <w:multiLevelType w:val="hybridMultilevel"/>
    <w:tmpl w:val="CAE67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E68"/>
    <w:rsid w:val="002C2ACB"/>
    <w:rsid w:val="00314E68"/>
    <w:rsid w:val="0057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</dc:creator>
  <cp:keywords/>
  <dc:description/>
  <cp:lastModifiedBy>Пользователь2</cp:lastModifiedBy>
  <cp:revision>2</cp:revision>
  <dcterms:created xsi:type="dcterms:W3CDTF">2017-08-17T11:03:00Z</dcterms:created>
  <dcterms:modified xsi:type="dcterms:W3CDTF">2017-08-17T11:04:00Z</dcterms:modified>
</cp:coreProperties>
</file>