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249" w:rsidRPr="00447A20" w:rsidRDefault="002C7249" w:rsidP="002C7249">
      <w:pPr>
        <w:jc w:val="center"/>
        <w:rPr>
          <w:b/>
          <w:szCs w:val="28"/>
        </w:rPr>
      </w:pPr>
      <w:r w:rsidRPr="00447A20">
        <w:rPr>
          <w:b/>
          <w:szCs w:val="28"/>
        </w:rPr>
        <w:t>СОВЕТ НАРОДНЫХ ДЕПУТАТОВ</w:t>
      </w:r>
    </w:p>
    <w:p w:rsidR="002C7249" w:rsidRPr="00447A20" w:rsidRDefault="002C7249" w:rsidP="002C7249">
      <w:pPr>
        <w:jc w:val="center"/>
        <w:rPr>
          <w:b/>
          <w:szCs w:val="28"/>
        </w:rPr>
      </w:pPr>
      <w:proofErr w:type="gramStart"/>
      <w:r>
        <w:rPr>
          <w:b/>
          <w:szCs w:val="28"/>
        </w:rPr>
        <w:t xml:space="preserve">НИЖНЕИКОРЕЦКОГО </w:t>
      </w:r>
      <w:r w:rsidRPr="00447A20">
        <w:rPr>
          <w:b/>
          <w:szCs w:val="28"/>
        </w:rPr>
        <w:t xml:space="preserve"> СЕЛЬСКОГО</w:t>
      </w:r>
      <w:proofErr w:type="gramEnd"/>
      <w:r w:rsidRPr="00447A20">
        <w:rPr>
          <w:b/>
          <w:szCs w:val="28"/>
        </w:rPr>
        <w:t xml:space="preserve"> ПОСЕЛЕНИЯ</w:t>
      </w:r>
    </w:p>
    <w:p w:rsidR="002C7249" w:rsidRPr="00447A20" w:rsidRDefault="002C7249" w:rsidP="002C7249">
      <w:pPr>
        <w:jc w:val="center"/>
        <w:rPr>
          <w:b/>
          <w:szCs w:val="28"/>
        </w:rPr>
      </w:pPr>
      <w:r>
        <w:rPr>
          <w:b/>
          <w:szCs w:val="28"/>
        </w:rPr>
        <w:t xml:space="preserve">  ЛИСКИНСКОГО МУНИЦИПАЛЬНОГО РАЙОНА</w:t>
      </w:r>
    </w:p>
    <w:p w:rsidR="002C7249" w:rsidRDefault="002C7249" w:rsidP="002C7249">
      <w:pPr>
        <w:jc w:val="center"/>
        <w:rPr>
          <w:b/>
          <w:szCs w:val="28"/>
        </w:rPr>
      </w:pPr>
      <w:r w:rsidRPr="00447A20">
        <w:rPr>
          <w:b/>
          <w:szCs w:val="28"/>
        </w:rPr>
        <w:t>ВОРОНЕЖСКОЙ ОБЛАСТИ</w:t>
      </w:r>
    </w:p>
    <w:p w:rsidR="002C7249" w:rsidRPr="00447A20" w:rsidRDefault="002C7249" w:rsidP="002C7249">
      <w:pPr>
        <w:jc w:val="center"/>
        <w:rPr>
          <w:b/>
          <w:szCs w:val="28"/>
        </w:rPr>
      </w:pPr>
      <w:r>
        <w:rPr>
          <w:b/>
          <w:szCs w:val="28"/>
        </w:rPr>
        <w:t>______________________________________________________</w:t>
      </w:r>
    </w:p>
    <w:p w:rsidR="002C7249" w:rsidRPr="00447A20" w:rsidRDefault="002C7249" w:rsidP="002C7249">
      <w:pPr>
        <w:jc w:val="center"/>
        <w:rPr>
          <w:b/>
          <w:szCs w:val="28"/>
        </w:rPr>
      </w:pPr>
    </w:p>
    <w:p w:rsidR="002C7249" w:rsidRDefault="002C7249" w:rsidP="002C7249">
      <w:pPr>
        <w:jc w:val="center"/>
        <w:rPr>
          <w:b/>
          <w:szCs w:val="28"/>
        </w:rPr>
      </w:pPr>
      <w:r w:rsidRPr="00DB657A">
        <w:rPr>
          <w:b/>
          <w:szCs w:val="28"/>
        </w:rPr>
        <w:t xml:space="preserve">РЕШЕНИЕ  </w:t>
      </w:r>
    </w:p>
    <w:p w:rsidR="002C7249" w:rsidRPr="00DB657A" w:rsidRDefault="002C7249" w:rsidP="002C7249">
      <w:pPr>
        <w:jc w:val="center"/>
        <w:rPr>
          <w:b/>
          <w:szCs w:val="28"/>
        </w:rPr>
      </w:pPr>
    </w:p>
    <w:p w:rsidR="002C7249" w:rsidRDefault="002C7249" w:rsidP="002C7249">
      <w:pPr>
        <w:rPr>
          <w:color w:val="000000"/>
          <w:spacing w:val="-4"/>
          <w:sz w:val="18"/>
          <w:szCs w:val="18"/>
          <w:lang w:eastAsia="ar-SA"/>
        </w:rPr>
      </w:pPr>
      <w:r>
        <w:rPr>
          <w:b/>
          <w:szCs w:val="28"/>
          <w:u w:val="single"/>
        </w:rPr>
        <w:t xml:space="preserve">От 18 июля 2022   г. </w:t>
      </w:r>
      <w:r w:rsidRPr="004D127D">
        <w:rPr>
          <w:b/>
          <w:szCs w:val="28"/>
        </w:rPr>
        <w:t xml:space="preserve">    </w:t>
      </w:r>
      <w:r>
        <w:rPr>
          <w:b/>
          <w:szCs w:val="28"/>
          <w:u w:val="single"/>
        </w:rPr>
        <w:t xml:space="preserve">№92     </w:t>
      </w:r>
      <w:r>
        <w:rPr>
          <w:color w:val="000000"/>
          <w:spacing w:val="-4"/>
          <w:sz w:val="22"/>
          <w:szCs w:val="22"/>
          <w:lang w:eastAsia="ar-SA"/>
        </w:rPr>
        <w:t xml:space="preserve">  </w:t>
      </w:r>
      <w:r>
        <w:rPr>
          <w:color w:val="000000"/>
          <w:spacing w:val="-4"/>
          <w:sz w:val="18"/>
          <w:szCs w:val="18"/>
          <w:lang w:eastAsia="ar-SA"/>
        </w:rPr>
        <w:t xml:space="preserve">                                 </w:t>
      </w:r>
    </w:p>
    <w:p w:rsidR="002C7249" w:rsidRDefault="002C7249" w:rsidP="002C7249">
      <w:pPr>
        <w:rPr>
          <w:color w:val="000000"/>
          <w:spacing w:val="-4"/>
          <w:sz w:val="18"/>
          <w:szCs w:val="18"/>
          <w:lang w:eastAsia="ar-SA"/>
        </w:rPr>
      </w:pPr>
      <w:r>
        <w:rPr>
          <w:color w:val="000000"/>
          <w:spacing w:val="-4"/>
          <w:sz w:val="18"/>
          <w:szCs w:val="18"/>
          <w:lang w:eastAsia="ar-SA"/>
        </w:rPr>
        <w:t xml:space="preserve">                                  </w:t>
      </w:r>
    </w:p>
    <w:p w:rsidR="002C7249" w:rsidRDefault="002C7249" w:rsidP="002C7249">
      <w:pPr>
        <w:rPr>
          <w:color w:val="000000"/>
          <w:spacing w:val="-4"/>
          <w:sz w:val="20"/>
          <w:szCs w:val="20"/>
          <w:lang w:eastAsia="ar-SA"/>
        </w:rPr>
      </w:pPr>
      <w:r>
        <w:rPr>
          <w:color w:val="000000"/>
          <w:spacing w:val="-4"/>
          <w:sz w:val="18"/>
          <w:szCs w:val="18"/>
          <w:lang w:eastAsia="ar-SA"/>
        </w:rPr>
        <w:t xml:space="preserve">                </w:t>
      </w:r>
      <w:r>
        <w:rPr>
          <w:color w:val="000000"/>
          <w:spacing w:val="-4"/>
          <w:sz w:val="20"/>
          <w:szCs w:val="20"/>
          <w:lang w:eastAsia="ar-SA"/>
        </w:rPr>
        <w:t>с. Нижний Икорец</w:t>
      </w:r>
    </w:p>
    <w:p w:rsidR="002C7249" w:rsidRDefault="002C7249" w:rsidP="002C7249">
      <w:pPr>
        <w:jc w:val="both"/>
        <w:rPr>
          <w:rFonts w:cs="Tahoma"/>
          <w:b/>
          <w:bCs/>
          <w:color w:val="000000"/>
          <w:szCs w:val="28"/>
        </w:rPr>
      </w:pPr>
    </w:p>
    <w:p w:rsidR="002C7249" w:rsidRPr="00F01C26" w:rsidRDefault="002C7249" w:rsidP="002C7249">
      <w:pPr>
        <w:jc w:val="both"/>
        <w:rPr>
          <w:rFonts w:cs="Tahoma"/>
          <w:b/>
          <w:bCs/>
          <w:color w:val="000000"/>
          <w:szCs w:val="28"/>
        </w:rPr>
      </w:pPr>
    </w:p>
    <w:p w:rsidR="002C7249" w:rsidRDefault="002C7249" w:rsidP="002C7249">
      <w:pPr>
        <w:autoSpaceDE w:val="0"/>
        <w:autoSpaceDN w:val="0"/>
        <w:adjustRightInd w:val="0"/>
        <w:ind w:right="3429"/>
        <w:jc w:val="both"/>
        <w:rPr>
          <w:b/>
          <w:bCs/>
          <w:color w:val="000000"/>
          <w:szCs w:val="28"/>
        </w:rPr>
      </w:pPr>
      <w:r>
        <w:rPr>
          <w:b/>
          <w:bCs/>
        </w:rPr>
        <w:t xml:space="preserve">О внесении изменений в решение Совета народных депутатов </w:t>
      </w:r>
      <w:proofErr w:type="gramStart"/>
      <w:r>
        <w:rPr>
          <w:b/>
          <w:bCs/>
        </w:rPr>
        <w:t>Нижнеикорецкого  сельского</w:t>
      </w:r>
      <w:proofErr w:type="gramEnd"/>
      <w:r>
        <w:rPr>
          <w:b/>
          <w:bCs/>
        </w:rPr>
        <w:t xml:space="preserve"> поселения  Лискинского муниципального района Воронежской области от 11.12.2020 № 25</w:t>
      </w:r>
    </w:p>
    <w:p w:rsidR="002C7249" w:rsidRDefault="002C7249" w:rsidP="002C7249">
      <w:pPr>
        <w:shd w:val="clear" w:color="auto" w:fill="FFFFFF"/>
        <w:autoSpaceDE w:val="0"/>
        <w:autoSpaceDN w:val="0"/>
        <w:adjustRightInd w:val="0"/>
        <w:spacing w:line="276" w:lineRule="auto"/>
        <w:jc w:val="center"/>
        <w:rPr>
          <w:b/>
          <w:bCs/>
          <w:color w:val="000000"/>
          <w:szCs w:val="28"/>
        </w:rPr>
      </w:pPr>
    </w:p>
    <w:p w:rsidR="002C7249" w:rsidRPr="00F01C26" w:rsidRDefault="002C7249" w:rsidP="002C7249">
      <w:pPr>
        <w:shd w:val="clear" w:color="auto" w:fill="FFFFFF"/>
        <w:autoSpaceDE w:val="0"/>
        <w:autoSpaceDN w:val="0"/>
        <w:adjustRightInd w:val="0"/>
        <w:spacing w:line="276" w:lineRule="auto"/>
        <w:jc w:val="center"/>
        <w:rPr>
          <w:b/>
          <w:bCs/>
          <w:color w:val="000000"/>
          <w:szCs w:val="28"/>
        </w:rPr>
      </w:pPr>
    </w:p>
    <w:p w:rsidR="002C7249" w:rsidRDefault="002C7249" w:rsidP="002C7249">
      <w:pPr>
        <w:autoSpaceDE w:val="0"/>
        <w:autoSpaceDN w:val="0"/>
        <w:adjustRightInd w:val="0"/>
        <w:spacing w:line="360" w:lineRule="auto"/>
        <w:ind w:firstLine="720"/>
        <w:jc w:val="both"/>
        <w:rPr>
          <w:bCs/>
        </w:rPr>
      </w:pPr>
      <w:r>
        <w:rPr>
          <w:bCs/>
        </w:rPr>
        <w:t xml:space="preserve">Руководствуясь </w:t>
      </w:r>
      <w:r>
        <w:t>Федеральным законом от 06.10.2003г № 131-ФЗ «Об общих принципах организации местного самоуправления в Российской Федерации», Законом Воронежской области от 23.12.2008 №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Уставом Нижнеикорецкого сельского поселения Лискинского муниципального района Воронежской области</w:t>
      </w:r>
      <w:r>
        <w:rPr>
          <w:bCs/>
        </w:rPr>
        <w:t xml:space="preserve">, на основании постановления администрации </w:t>
      </w:r>
      <w:proofErr w:type="spellStart"/>
      <w:r>
        <w:rPr>
          <w:bCs/>
        </w:rPr>
        <w:t>Нижнеикорецкго</w:t>
      </w:r>
      <w:proofErr w:type="spellEnd"/>
      <w:r>
        <w:rPr>
          <w:bCs/>
        </w:rPr>
        <w:t xml:space="preserve"> сельского поселения Лискинского муниципального района Воронежской области </w:t>
      </w:r>
      <w:r w:rsidRPr="00CC4A2C">
        <w:rPr>
          <w:bCs/>
          <w:szCs w:val="28"/>
        </w:rPr>
        <w:t xml:space="preserve">от </w:t>
      </w:r>
      <w:r>
        <w:rPr>
          <w:bCs/>
          <w:szCs w:val="28"/>
        </w:rPr>
        <w:t>14.04.2022 № 31</w:t>
      </w:r>
      <w:r w:rsidRPr="00CC4A2C">
        <w:rPr>
          <w:bCs/>
          <w:szCs w:val="28"/>
        </w:rPr>
        <w:t xml:space="preserve"> «О повышении (индексации) денежного вознаграждения, должностных окладов, надбавок за классный чин, пенсии за выслугу лет (доплаты к пенсии)</w:t>
      </w:r>
      <w:r>
        <w:rPr>
          <w:bCs/>
          <w:szCs w:val="28"/>
        </w:rPr>
        <w:t>, ежемесячной денежной выплаты к пенсии за выслугу лет</w:t>
      </w:r>
      <w:r>
        <w:rPr>
          <w:bCs/>
        </w:rPr>
        <w:t xml:space="preserve">»,  Совет народных депутатов  Нижнеикорецкого сельского поселения Лискинского муниципального района Воронежской области  </w:t>
      </w:r>
    </w:p>
    <w:p w:rsidR="002C7249" w:rsidRDefault="002C7249" w:rsidP="002C7249">
      <w:pPr>
        <w:autoSpaceDE w:val="0"/>
        <w:autoSpaceDN w:val="0"/>
        <w:adjustRightInd w:val="0"/>
        <w:spacing w:line="360" w:lineRule="auto"/>
        <w:ind w:firstLine="720"/>
        <w:jc w:val="both"/>
        <w:rPr>
          <w:bCs/>
        </w:rPr>
      </w:pPr>
    </w:p>
    <w:p w:rsidR="002C7249" w:rsidRPr="009C7060" w:rsidRDefault="002C7249" w:rsidP="002C7249">
      <w:pPr>
        <w:autoSpaceDE w:val="0"/>
        <w:autoSpaceDN w:val="0"/>
        <w:adjustRightInd w:val="0"/>
        <w:spacing w:line="360" w:lineRule="auto"/>
        <w:ind w:firstLine="720"/>
        <w:jc w:val="center"/>
        <w:rPr>
          <w:b/>
          <w:bCs/>
        </w:rPr>
      </w:pPr>
      <w:r w:rsidRPr="009C7060">
        <w:rPr>
          <w:b/>
          <w:bCs/>
        </w:rPr>
        <w:lastRenderedPageBreak/>
        <w:t>РЕШИЛ:</w:t>
      </w:r>
      <w:r>
        <w:rPr>
          <w:b/>
          <w:bCs/>
        </w:rPr>
        <w:t xml:space="preserve">    </w:t>
      </w:r>
    </w:p>
    <w:p w:rsidR="002C7249" w:rsidRDefault="002C7249" w:rsidP="002C7249">
      <w:pPr>
        <w:spacing w:line="360" w:lineRule="auto"/>
        <w:ind w:firstLine="708"/>
        <w:jc w:val="both"/>
        <w:rPr>
          <w:color w:val="000000"/>
          <w:szCs w:val="28"/>
        </w:rPr>
      </w:pPr>
      <w:r>
        <w:rPr>
          <w:color w:val="000000"/>
          <w:szCs w:val="28"/>
        </w:rPr>
        <w:t>1. Внести в Положение об оплате труда выборного должностного лица Нижнеикорецкого сельского поселения Лискинского муниципального района Воронежской области, осуществляющего свои полномочия на постоянной основе, утвержденного решением Совета народных депутатов Нижнеикорецкого сельского поселения Лискинского муниципального района Воронежской области от 11.12.2020  № 25 «Об оплате труда выборного должностного лица   Нижнеикорецкого сельского</w:t>
      </w:r>
      <w:bookmarkStart w:id="0" w:name="_GoBack"/>
      <w:bookmarkEnd w:id="0"/>
      <w:r>
        <w:rPr>
          <w:color w:val="000000"/>
          <w:szCs w:val="28"/>
        </w:rPr>
        <w:t xml:space="preserve"> поселения Лискинского муниципального района Воронежской области, осуществляющего свои полномочия на постоянной основе»  (далее - Положение)</w:t>
      </w:r>
      <w:r w:rsidRPr="00E55358">
        <w:rPr>
          <w:color w:val="000000"/>
          <w:szCs w:val="28"/>
        </w:rPr>
        <w:t xml:space="preserve"> </w:t>
      </w:r>
      <w:r>
        <w:rPr>
          <w:color w:val="000000"/>
          <w:szCs w:val="28"/>
        </w:rPr>
        <w:t>следующие изменения:</w:t>
      </w:r>
    </w:p>
    <w:p w:rsidR="002C7249" w:rsidRDefault="002C7249" w:rsidP="002C7249">
      <w:pPr>
        <w:numPr>
          <w:ilvl w:val="1"/>
          <w:numId w:val="1"/>
        </w:numPr>
        <w:spacing w:line="360" w:lineRule="auto"/>
        <w:jc w:val="both"/>
        <w:rPr>
          <w:color w:val="000000"/>
          <w:szCs w:val="28"/>
        </w:rPr>
      </w:pPr>
      <w:r>
        <w:rPr>
          <w:color w:val="000000"/>
          <w:szCs w:val="28"/>
        </w:rPr>
        <w:t xml:space="preserve">Пункт 2.2 раздела 2 </w:t>
      </w:r>
      <w:proofErr w:type="gramStart"/>
      <w:r>
        <w:rPr>
          <w:color w:val="000000"/>
          <w:szCs w:val="28"/>
        </w:rPr>
        <w:t>Положения  изложить</w:t>
      </w:r>
      <w:proofErr w:type="gramEnd"/>
      <w:r>
        <w:rPr>
          <w:color w:val="000000"/>
          <w:szCs w:val="28"/>
        </w:rPr>
        <w:t xml:space="preserve"> в следующей редакции:</w:t>
      </w:r>
    </w:p>
    <w:p w:rsidR="002C7249" w:rsidRDefault="002C7249" w:rsidP="002C7249">
      <w:pPr>
        <w:spacing w:line="360" w:lineRule="auto"/>
        <w:ind w:firstLine="450"/>
        <w:jc w:val="both"/>
        <w:rPr>
          <w:color w:val="000000"/>
          <w:szCs w:val="28"/>
        </w:rPr>
      </w:pPr>
      <w:r>
        <w:rPr>
          <w:color w:val="000000"/>
          <w:szCs w:val="28"/>
        </w:rPr>
        <w:t xml:space="preserve">«2.2. Размер должностного оклада лица, замещающего муниципальную должность составляет </w:t>
      </w:r>
      <w:r w:rsidR="00626249">
        <w:rPr>
          <w:color w:val="000000"/>
          <w:szCs w:val="28"/>
        </w:rPr>
        <w:t>10593</w:t>
      </w:r>
      <w:r>
        <w:rPr>
          <w:color w:val="000000"/>
          <w:szCs w:val="28"/>
        </w:rPr>
        <w:t>,0 (</w:t>
      </w:r>
      <w:r w:rsidR="008333F7">
        <w:rPr>
          <w:color w:val="000000"/>
          <w:szCs w:val="28"/>
        </w:rPr>
        <w:t>десять тысяч</w:t>
      </w:r>
      <w:r>
        <w:rPr>
          <w:color w:val="000000"/>
          <w:szCs w:val="28"/>
        </w:rPr>
        <w:t xml:space="preserve"> пять</w:t>
      </w:r>
      <w:r w:rsidR="00626249">
        <w:rPr>
          <w:color w:val="000000"/>
          <w:szCs w:val="28"/>
        </w:rPr>
        <w:t>сот девяносто три</w:t>
      </w:r>
      <w:r>
        <w:rPr>
          <w:color w:val="000000"/>
          <w:szCs w:val="28"/>
        </w:rPr>
        <w:t>) рубл</w:t>
      </w:r>
      <w:r w:rsidR="00626249">
        <w:rPr>
          <w:color w:val="000000"/>
          <w:szCs w:val="28"/>
        </w:rPr>
        <w:t>я</w:t>
      </w:r>
      <w:r>
        <w:rPr>
          <w:color w:val="000000"/>
          <w:szCs w:val="28"/>
        </w:rPr>
        <w:t>».</w:t>
      </w:r>
    </w:p>
    <w:p w:rsidR="002C7249" w:rsidRDefault="002C7249" w:rsidP="002C7249">
      <w:pPr>
        <w:spacing w:line="360" w:lineRule="auto"/>
        <w:ind w:firstLine="708"/>
        <w:jc w:val="both"/>
        <w:rPr>
          <w:color w:val="000000"/>
          <w:szCs w:val="28"/>
        </w:rPr>
      </w:pPr>
      <w:r>
        <w:rPr>
          <w:color w:val="000000"/>
          <w:szCs w:val="28"/>
        </w:rPr>
        <w:t xml:space="preserve">2. Настоящее </w:t>
      </w:r>
      <w:proofErr w:type="gramStart"/>
      <w:r>
        <w:rPr>
          <w:color w:val="000000"/>
          <w:szCs w:val="28"/>
        </w:rPr>
        <w:t>решение  вступает</w:t>
      </w:r>
      <w:proofErr w:type="gramEnd"/>
      <w:r>
        <w:rPr>
          <w:color w:val="000000"/>
          <w:szCs w:val="28"/>
        </w:rPr>
        <w:t xml:space="preserve"> в силу с момента его о</w:t>
      </w:r>
      <w:r w:rsidR="00980936">
        <w:rPr>
          <w:color w:val="000000"/>
          <w:szCs w:val="28"/>
        </w:rPr>
        <w:t>публикования</w:t>
      </w:r>
      <w:r>
        <w:rPr>
          <w:color w:val="000000"/>
          <w:szCs w:val="28"/>
        </w:rPr>
        <w:t xml:space="preserve"> и распространяется на правоотношения, возникшие с 01.01.2022 года.</w:t>
      </w:r>
    </w:p>
    <w:p w:rsidR="002C7249" w:rsidRDefault="002C7249" w:rsidP="002C7249">
      <w:pPr>
        <w:ind w:left="720"/>
        <w:jc w:val="both"/>
        <w:rPr>
          <w:color w:val="000000"/>
          <w:szCs w:val="28"/>
        </w:rPr>
      </w:pPr>
    </w:p>
    <w:p w:rsidR="002C7249" w:rsidRPr="00F01C26" w:rsidRDefault="002C7249" w:rsidP="002C7249">
      <w:pPr>
        <w:ind w:left="720"/>
        <w:jc w:val="both"/>
        <w:rPr>
          <w:color w:val="000000"/>
          <w:szCs w:val="28"/>
        </w:rPr>
      </w:pPr>
    </w:p>
    <w:p w:rsidR="002C7249" w:rsidRDefault="002C7249" w:rsidP="002C7249">
      <w:pPr>
        <w:tabs>
          <w:tab w:val="left" w:pos="1377"/>
        </w:tabs>
        <w:jc w:val="both"/>
        <w:rPr>
          <w:szCs w:val="28"/>
        </w:rPr>
      </w:pPr>
    </w:p>
    <w:p w:rsidR="002C7249" w:rsidRDefault="002C7249" w:rsidP="002C7249">
      <w:pPr>
        <w:tabs>
          <w:tab w:val="left" w:pos="3465"/>
        </w:tabs>
        <w:rPr>
          <w:szCs w:val="28"/>
        </w:rPr>
      </w:pPr>
      <w:r>
        <w:rPr>
          <w:szCs w:val="28"/>
        </w:rPr>
        <w:t xml:space="preserve">Председатель </w:t>
      </w:r>
      <w:proofErr w:type="gramStart"/>
      <w:r>
        <w:rPr>
          <w:szCs w:val="28"/>
        </w:rPr>
        <w:t>Совета  народных</w:t>
      </w:r>
      <w:proofErr w:type="gramEnd"/>
      <w:r>
        <w:rPr>
          <w:szCs w:val="28"/>
        </w:rPr>
        <w:t xml:space="preserve"> депутатов    </w:t>
      </w:r>
    </w:p>
    <w:p w:rsidR="002C7249" w:rsidRDefault="002C7249" w:rsidP="002C7249">
      <w:pPr>
        <w:tabs>
          <w:tab w:val="left" w:pos="3465"/>
        </w:tabs>
        <w:rPr>
          <w:szCs w:val="28"/>
        </w:rPr>
      </w:pPr>
      <w:proofErr w:type="spellStart"/>
      <w:proofErr w:type="gramStart"/>
      <w:r>
        <w:rPr>
          <w:szCs w:val="28"/>
        </w:rPr>
        <w:t>Нижнеикорецкго</w:t>
      </w:r>
      <w:proofErr w:type="spellEnd"/>
      <w:r>
        <w:rPr>
          <w:szCs w:val="28"/>
        </w:rPr>
        <w:t xml:space="preserve">  сельского</w:t>
      </w:r>
      <w:proofErr w:type="gramEnd"/>
      <w:r>
        <w:rPr>
          <w:szCs w:val="28"/>
        </w:rPr>
        <w:t xml:space="preserve"> поселения                                    </w:t>
      </w:r>
      <w:proofErr w:type="spellStart"/>
      <w:r w:rsidR="00626249">
        <w:rPr>
          <w:szCs w:val="28"/>
        </w:rPr>
        <w:t>В.И.Пономарев</w:t>
      </w:r>
      <w:proofErr w:type="spellEnd"/>
    </w:p>
    <w:p w:rsidR="002C7249" w:rsidRDefault="002C7249" w:rsidP="002C7249">
      <w:pPr>
        <w:tabs>
          <w:tab w:val="left" w:pos="3465"/>
        </w:tabs>
        <w:rPr>
          <w:szCs w:val="28"/>
        </w:rPr>
      </w:pPr>
    </w:p>
    <w:p w:rsidR="002C7249" w:rsidRDefault="002C7249" w:rsidP="002C7249">
      <w:pPr>
        <w:tabs>
          <w:tab w:val="left" w:pos="3465"/>
        </w:tabs>
        <w:rPr>
          <w:szCs w:val="28"/>
        </w:rPr>
      </w:pPr>
    </w:p>
    <w:p w:rsidR="002C7249" w:rsidRDefault="002C7249" w:rsidP="002C7249">
      <w:pPr>
        <w:tabs>
          <w:tab w:val="left" w:pos="3465"/>
        </w:tabs>
        <w:rPr>
          <w:szCs w:val="28"/>
        </w:rPr>
      </w:pPr>
    </w:p>
    <w:p w:rsidR="002C7249" w:rsidRDefault="002C7249" w:rsidP="002C7249">
      <w:pPr>
        <w:tabs>
          <w:tab w:val="left" w:pos="3465"/>
        </w:tabs>
        <w:rPr>
          <w:szCs w:val="28"/>
        </w:rPr>
      </w:pPr>
      <w:proofErr w:type="gramStart"/>
      <w:r>
        <w:rPr>
          <w:szCs w:val="28"/>
        </w:rPr>
        <w:t xml:space="preserve">Глава  </w:t>
      </w:r>
      <w:proofErr w:type="spellStart"/>
      <w:r>
        <w:rPr>
          <w:szCs w:val="28"/>
        </w:rPr>
        <w:t>Нижнеикорецкго</w:t>
      </w:r>
      <w:proofErr w:type="spellEnd"/>
      <w:proofErr w:type="gramEnd"/>
      <w:r>
        <w:rPr>
          <w:szCs w:val="28"/>
        </w:rPr>
        <w:t xml:space="preserve"> сельского поселения             </w:t>
      </w:r>
      <w:r w:rsidR="00626249">
        <w:rPr>
          <w:szCs w:val="28"/>
        </w:rPr>
        <w:t xml:space="preserve">              </w:t>
      </w:r>
      <w:r>
        <w:rPr>
          <w:szCs w:val="28"/>
        </w:rPr>
        <w:t xml:space="preserve">  </w:t>
      </w:r>
      <w:proofErr w:type="spellStart"/>
      <w:r w:rsidR="00626249">
        <w:rPr>
          <w:szCs w:val="28"/>
        </w:rPr>
        <w:t>А.Н.Тишков</w:t>
      </w:r>
      <w:proofErr w:type="spellEnd"/>
    </w:p>
    <w:p w:rsidR="002C7249" w:rsidRDefault="002C7249" w:rsidP="002C7249">
      <w:pPr>
        <w:tabs>
          <w:tab w:val="left" w:pos="3465"/>
        </w:tabs>
        <w:rPr>
          <w:szCs w:val="28"/>
        </w:rPr>
      </w:pPr>
    </w:p>
    <w:p w:rsidR="002C7249" w:rsidRDefault="002C7249" w:rsidP="002C7249">
      <w:pPr>
        <w:tabs>
          <w:tab w:val="left" w:pos="3465"/>
        </w:tabs>
        <w:rPr>
          <w:szCs w:val="28"/>
        </w:rPr>
      </w:pPr>
    </w:p>
    <w:p w:rsidR="002C7249" w:rsidRDefault="002C7249" w:rsidP="002C7249">
      <w:pPr>
        <w:tabs>
          <w:tab w:val="left" w:pos="3465"/>
        </w:tabs>
        <w:rPr>
          <w:szCs w:val="28"/>
        </w:rPr>
      </w:pPr>
    </w:p>
    <w:p w:rsidR="002C7249" w:rsidRDefault="002C7249" w:rsidP="002C7249">
      <w:pPr>
        <w:jc w:val="both"/>
        <w:rPr>
          <w:color w:val="000000"/>
          <w:szCs w:val="28"/>
        </w:rPr>
      </w:pPr>
    </w:p>
    <w:p w:rsidR="00D235D9" w:rsidRDefault="00D235D9"/>
    <w:sectPr w:rsidR="00D235D9" w:rsidSect="005E1C4E">
      <w:pgSz w:w="11906" w:h="16838" w:code="9"/>
      <w:pgMar w:top="1134" w:right="680" w:bottom="1701" w:left="1985"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673A9D"/>
    <w:multiLevelType w:val="multilevel"/>
    <w:tmpl w:val="CF42ACE6"/>
    <w:lvl w:ilvl="0">
      <w:start w:val="1"/>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90E"/>
    <w:rsid w:val="002C7249"/>
    <w:rsid w:val="00626249"/>
    <w:rsid w:val="008333F7"/>
    <w:rsid w:val="00980936"/>
    <w:rsid w:val="00BB490E"/>
    <w:rsid w:val="00D23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CCC1E"/>
  <w15:chartTrackingRefBased/>
  <w15:docId w15:val="{9EB120E8-E557-48B8-993C-F11D0AFCF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249"/>
    <w:pPr>
      <w:widowControl w:val="0"/>
      <w:suppressAutoHyphens/>
      <w:spacing w:after="0" w:line="240" w:lineRule="auto"/>
    </w:pPr>
    <w:rPr>
      <w:rFonts w:ascii="Times New Roman" w:eastAsia="Arial Unicode MS" w:hAnsi="Times New Roman" w:cs="Times New Roman"/>
      <w:kern w:val="1"/>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33F7"/>
    <w:rPr>
      <w:rFonts w:ascii="Segoe UI" w:hAnsi="Segoe UI" w:cs="Segoe UI"/>
      <w:sz w:val="18"/>
      <w:szCs w:val="18"/>
    </w:rPr>
  </w:style>
  <w:style w:type="character" w:customStyle="1" w:styleId="a4">
    <w:name w:val="Текст выноски Знак"/>
    <w:basedOn w:val="a0"/>
    <w:link w:val="a3"/>
    <w:uiPriority w:val="99"/>
    <w:semiHidden/>
    <w:rsid w:val="008333F7"/>
    <w:rPr>
      <w:rFonts w:ascii="Segoe UI" w:eastAsia="Arial Unicode MS" w:hAnsi="Segoe UI" w:cs="Segoe U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390</Words>
  <Characters>2225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2022-07-27T07:56:00Z</cp:lastPrinted>
  <dcterms:created xsi:type="dcterms:W3CDTF">2022-07-18T13:37:00Z</dcterms:created>
  <dcterms:modified xsi:type="dcterms:W3CDTF">2022-07-27T07:56:00Z</dcterms:modified>
</cp:coreProperties>
</file>