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14" w:rsidRDefault="00C43D14" w:rsidP="00C43D1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8010" cy="6921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14" w:rsidRDefault="00C43D14" w:rsidP="00C43D1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      </w:t>
      </w:r>
    </w:p>
    <w:p w:rsidR="00C43D14" w:rsidRDefault="00C43D14" w:rsidP="00C43D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8B24AD">
        <w:rPr>
          <w:sz w:val="28"/>
          <w:szCs w:val="28"/>
        </w:rPr>
        <w:t>Купино</w:t>
      </w:r>
    </w:p>
    <w:p w:rsidR="00C43D14" w:rsidRDefault="00C43D14" w:rsidP="00C43D1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C43D14" w:rsidRDefault="00C43D14" w:rsidP="00C43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C43D14" w:rsidRDefault="00C43D14" w:rsidP="00C43D1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C43D14" w:rsidRDefault="00C43D14" w:rsidP="00C43D1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8B24AD">
        <w:rPr>
          <w:color w:val="000000"/>
          <w:sz w:val="28"/>
          <w:szCs w:val="28"/>
          <w:u w:val="single"/>
        </w:rPr>
        <w:t>06</w:t>
      </w:r>
      <w:r>
        <w:rPr>
          <w:color w:val="000000"/>
          <w:sz w:val="28"/>
          <w:szCs w:val="28"/>
          <w:u w:val="single"/>
        </w:rPr>
        <w:t xml:space="preserve"> февраля  20</w:t>
      </w:r>
      <w:r w:rsidR="0021287F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 xml:space="preserve">  года </w:t>
      </w:r>
      <w:r>
        <w:rPr>
          <w:color w:val="000000"/>
          <w:sz w:val="28"/>
          <w:szCs w:val="28"/>
        </w:rPr>
        <w:t>№</w:t>
      </w:r>
      <w:r w:rsidR="008B24AD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                        </w:t>
      </w:r>
    </w:p>
    <w:p w:rsidR="00C43D14" w:rsidRDefault="00C43D14" w:rsidP="00C43D1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8B24AD">
        <w:rPr>
          <w:color w:val="000000"/>
          <w:sz w:val="24"/>
          <w:szCs w:val="24"/>
        </w:rPr>
        <w:t>Купино</w:t>
      </w:r>
    </w:p>
    <w:p w:rsidR="00C43D14" w:rsidRDefault="00C43D14" w:rsidP="00C43D1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C43D14" w:rsidRDefault="00C43D14" w:rsidP="00C43D14">
      <w:pPr>
        <w:pStyle w:val="a3"/>
        <w:tabs>
          <w:tab w:val="left" w:pos="5812"/>
        </w:tabs>
        <w:spacing w:before="0" w:beforeAutospacing="0" w:after="0" w:afterAutospacing="0"/>
        <w:ind w:right="3827"/>
        <w:jc w:val="both"/>
      </w:pPr>
      <w:r>
        <w:t xml:space="preserve">Об организации деятельности внештатных инструкторов пожарной профилактики в сельском поселении </w:t>
      </w:r>
      <w:r w:rsidR="008B24AD">
        <w:t>Купино</w:t>
      </w:r>
      <w:r>
        <w:t xml:space="preserve"> муниципального района Безенчукский Самарской области.</w:t>
      </w:r>
    </w:p>
    <w:p w:rsidR="00C43D14" w:rsidRDefault="00C43D14" w:rsidP="00C43D14">
      <w:pPr>
        <w:pStyle w:val="a3"/>
        <w:spacing w:before="0" w:beforeAutospacing="0" w:after="0" w:afterAutospacing="0"/>
        <w:ind w:firstLine="708"/>
        <w:jc w:val="both"/>
      </w:pPr>
    </w:p>
    <w:p w:rsidR="00C43D14" w:rsidRDefault="00C43D14" w:rsidP="00C43D14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 xml:space="preserve">В соответствии со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 "О пожарной безопасности" (Собрание законодательства Российской Федерации, 1994, № 35, ст. 3649), статьей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 "О защите населения и территорий от чрезвычайных ситуаций природного и техногенного характера", </w:t>
      </w:r>
      <w:r>
        <w:rPr>
          <w:color w:val="000000"/>
          <w:spacing w:val="4"/>
        </w:rPr>
        <w:t xml:space="preserve">Законом Самарской области от 11.10.2005 </w:t>
      </w:r>
      <w:r>
        <w:rPr>
          <w:color w:val="000000"/>
          <w:spacing w:val="1"/>
        </w:rPr>
        <w:t>№ 177-ГД «О пожарной безопасности», Постановлением Правительства Самарской области от</w:t>
      </w:r>
      <w:proofErr w:type="gramEnd"/>
      <w:r>
        <w:rPr>
          <w:color w:val="000000"/>
          <w:spacing w:val="1"/>
        </w:rPr>
        <w:t xml:space="preserve"> 10.06.2009 г. № 267 «</w:t>
      </w:r>
      <w:r>
        <w:rPr>
          <w:color w:val="000000"/>
        </w:rPr>
        <w:t>Об утверждении Положения об организации обучения и информирования населения Самарской области о мерах пожарной безопасности»</w:t>
      </w:r>
      <w:r>
        <w:rPr>
          <w:color w:val="000000"/>
          <w:spacing w:val="1"/>
        </w:rPr>
        <w:t xml:space="preserve"> </w:t>
      </w:r>
      <w:r>
        <w:t xml:space="preserve"> в целях упорядочения организации и проведения противопожарной пропаганды, обучения мерам </w:t>
      </w:r>
      <w:r w:rsidR="003516F8">
        <w:t>пожарной безопасности населения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ind w:firstLine="708"/>
      </w:pPr>
      <w:r>
        <w:t xml:space="preserve">                                       ПОСТАНОВЛЯЮ: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1. Утвердить Положение об организации деятельности внештатных инструкторов пожарной профилактики в сельском поселении </w:t>
      </w:r>
      <w:r w:rsidR="008B24AD">
        <w:t>Купино</w:t>
      </w:r>
      <w:r>
        <w:t xml:space="preserve"> муниципального района Безенчукский Самарской области (приложение № 1).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2. Утвердить состав внештатных инструкторов пожарной профилактики в сельском поселении </w:t>
      </w:r>
      <w:r w:rsidR="008B24AD">
        <w:t>Купино</w:t>
      </w:r>
      <w:r>
        <w:t xml:space="preserve"> муниципального района Безенчукский Самарской области (приложение № 2).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3. </w:t>
      </w:r>
      <w:proofErr w:type="gramStart"/>
      <w:r>
        <w:t>Организовать и осуществлять</w:t>
      </w:r>
      <w:proofErr w:type="gramEnd"/>
      <w:r>
        <w:t xml:space="preserve"> совместно с инструктором ПСО № 44 обучение внештатных инструкторов пожарной профилактики в соответствии с Законом Самарской области от 11.10.2005 г. № 177-ГД «О пожарной безопасности», Постановлением Правительства Самарской области от 10.06.2009 г. № 267 «Об утверждении Положения об организации обучения и информирования населения Самарской области о мерах пожарной безопасности».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 3.1. Предоставлять информацию об оперативной обстановке с пожарами и гибелью людей при пожарах на подведомственной территории с доведением основных причин происшедших пожаров.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4. Лицу, ответственному за </w:t>
      </w:r>
      <w:proofErr w:type="gramStart"/>
      <w:r>
        <w:t>противопожарную</w:t>
      </w:r>
      <w:proofErr w:type="gramEnd"/>
      <w:r>
        <w:t xml:space="preserve"> безопасность на территории сельского поселения </w:t>
      </w:r>
      <w:r w:rsidR="008B24AD">
        <w:t>Купино</w:t>
      </w:r>
      <w:r>
        <w:t xml:space="preserve">, обеспечивать средствами наглядной агитации внештатных </w:t>
      </w:r>
      <w:r>
        <w:lastRenderedPageBreak/>
        <w:t>инструкторов пожарной профилактики необходимой методической литературой, памятками, листовками, брошюрами, плакатами по противопожарной тематике.</w:t>
      </w:r>
    </w:p>
    <w:p w:rsidR="00C43D14" w:rsidRDefault="00C43D14" w:rsidP="00C43D14">
      <w:pPr>
        <w:spacing w:line="276" w:lineRule="auto"/>
        <w:jc w:val="both"/>
      </w:pPr>
      <w:r>
        <w:t xml:space="preserve">5. Опубликовать настоящее Постановление в газете «Вестник сельского поселения    </w:t>
      </w:r>
      <w:r w:rsidR="008B24AD">
        <w:t>Купино</w:t>
      </w:r>
      <w:r>
        <w:t xml:space="preserve">»,  разместить на официальном сайте администрации сельского поселении </w:t>
      </w:r>
      <w:r w:rsidR="008B24AD">
        <w:t>Купино</w:t>
      </w:r>
      <w:r>
        <w:t xml:space="preserve"> в сети Инте</w:t>
      </w:r>
      <w:r w:rsidR="008B24AD">
        <w:t>рнет</w:t>
      </w:r>
      <w:r>
        <w:t xml:space="preserve">.  </w:t>
      </w:r>
    </w:p>
    <w:p w:rsidR="00C43D14" w:rsidRDefault="0021287F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6. Считать утратившим силу </w:t>
      </w:r>
      <w:r w:rsidR="00C43D14">
        <w:t xml:space="preserve">Постановление администрации сельского поселения </w:t>
      </w:r>
      <w:r w:rsidR="008B24AD">
        <w:t>Купино</w:t>
      </w:r>
      <w:r w:rsidR="00C43D14">
        <w:t xml:space="preserve"> от </w:t>
      </w:r>
      <w:r w:rsidR="008B24AD">
        <w:t>01.10.2015</w:t>
      </w:r>
      <w:r>
        <w:t>г.</w:t>
      </w:r>
      <w:r w:rsidR="008B24AD">
        <w:t>№33.</w:t>
      </w:r>
      <w:r w:rsidR="00C43D14">
        <w:t xml:space="preserve"> 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 п</w:t>
      </w:r>
      <w:r w:rsidR="003516F8">
        <w:t>остановления оставляю за собой.</w:t>
      </w:r>
    </w:p>
    <w:p w:rsidR="00C43D14" w:rsidRDefault="00C43D14" w:rsidP="00C43D14">
      <w:pPr>
        <w:pStyle w:val="a3"/>
        <w:spacing w:before="0" w:beforeAutospacing="0" w:after="0" w:afterAutospacing="0" w:line="276" w:lineRule="auto"/>
        <w:jc w:val="both"/>
      </w:pPr>
    </w:p>
    <w:p w:rsidR="00C43D14" w:rsidRDefault="00C43D14" w:rsidP="00C43D14">
      <w:pPr>
        <w:spacing w:line="276" w:lineRule="auto"/>
      </w:pPr>
    </w:p>
    <w:p w:rsidR="003516F8" w:rsidRDefault="003516F8" w:rsidP="00C43D14">
      <w:pPr>
        <w:spacing w:line="276" w:lineRule="auto"/>
      </w:pPr>
    </w:p>
    <w:p w:rsidR="003516F8" w:rsidRDefault="003516F8" w:rsidP="00C43D14">
      <w:pPr>
        <w:spacing w:line="276" w:lineRule="auto"/>
      </w:pPr>
    </w:p>
    <w:p w:rsidR="003516F8" w:rsidRDefault="003516F8" w:rsidP="00C43D14">
      <w:pPr>
        <w:spacing w:line="276" w:lineRule="auto"/>
      </w:pPr>
    </w:p>
    <w:p w:rsidR="00C43D14" w:rsidRDefault="00C43D14" w:rsidP="00C43D14">
      <w:pPr>
        <w:spacing w:line="276" w:lineRule="auto"/>
      </w:pPr>
      <w:r>
        <w:t>Глава сельского поселения</w:t>
      </w:r>
      <w:r w:rsidR="008B24AD">
        <w:t xml:space="preserve"> Купино </w:t>
      </w:r>
      <w:r w:rsidR="008B24AD">
        <w:tab/>
      </w:r>
      <w:r w:rsidR="008B24AD">
        <w:tab/>
      </w:r>
      <w:r w:rsidR="008B24AD">
        <w:tab/>
        <w:t>И.Д. Девяткина</w:t>
      </w:r>
    </w:p>
    <w:p w:rsidR="00C43D14" w:rsidRDefault="00C43D14" w:rsidP="00C43D14">
      <w:pPr>
        <w:spacing w:line="276" w:lineRule="auto"/>
        <w:rPr>
          <w:sz w:val="20"/>
          <w:szCs w:val="20"/>
        </w:rPr>
      </w:pPr>
    </w:p>
    <w:p w:rsidR="00C43D14" w:rsidRDefault="00C43D14" w:rsidP="00C43D14">
      <w:pPr>
        <w:spacing w:line="276" w:lineRule="auto"/>
        <w:rPr>
          <w:sz w:val="20"/>
          <w:szCs w:val="20"/>
        </w:rPr>
      </w:pPr>
    </w:p>
    <w:p w:rsidR="00C43D14" w:rsidRDefault="00C43D14" w:rsidP="00C43D14">
      <w:pPr>
        <w:spacing w:line="276" w:lineRule="auto"/>
        <w:rPr>
          <w:sz w:val="20"/>
          <w:szCs w:val="20"/>
        </w:rPr>
      </w:pPr>
    </w:p>
    <w:p w:rsidR="00C43D14" w:rsidRDefault="00C43D14" w:rsidP="00C43D14">
      <w:pPr>
        <w:spacing w:line="276" w:lineRule="auto"/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C43D14" w:rsidP="00C43D14">
      <w:pPr>
        <w:rPr>
          <w:sz w:val="20"/>
          <w:szCs w:val="20"/>
        </w:rPr>
      </w:pPr>
    </w:p>
    <w:p w:rsidR="00C43D14" w:rsidRDefault="008B24AD" w:rsidP="00C43D14">
      <w:pPr>
        <w:rPr>
          <w:sz w:val="20"/>
          <w:szCs w:val="20"/>
        </w:rPr>
      </w:pPr>
      <w:r>
        <w:rPr>
          <w:sz w:val="20"/>
          <w:szCs w:val="20"/>
        </w:rPr>
        <w:t>Н.А. Доронина</w:t>
      </w:r>
    </w:p>
    <w:p w:rsidR="00C43D14" w:rsidRDefault="0021287F" w:rsidP="00C43D14">
      <w:r>
        <w:rPr>
          <w:sz w:val="20"/>
          <w:szCs w:val="20"/>
        </w:rPr>
        <w:t xml:space="preserve">8(846) 76 </w:t>
      </w:r>
      <w:r w:rsidR="008B24AD">
        <w:rPr>
          <w:sz w:val="20"/>
          <w:szCs w:val="20"/>
        </w:rPr>
        <w:t>42247</w:t>
      </w:r>
    </w:p>
    <w:p w:rsidR="00C43D14" w:rsidRDefault="00C43D14" w:rsidP="00C43D14">
      <w:pPr>
        <w:jc w:val="both"/>
        <w:rPr>
          <w:sz w:val="28"/>
          <w:szCs w:val="28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both"/>
        <w:rPr>
          <w:sz w:val="20"/>
          <w:szCs w:val="20"/>
        </w:rPr>
      </w:pPr>
    </w:p>
    <w:p w:rsidR="003516F8" w:rsidRDefault="003516F8" w:rsidP="00C43D14">
      <w:pPr>
        <w:jc w:val="both"/>
        <w:rPr>
          <w:sz w:val="20"/>
          <w:szCs w:val="20"/>
        </w:rPr>
      </w:pPr>
    </w:p>
    <w:p w:rsidR="00C43D14" w:rsidRDefault="00C43D14" w:rsidP="00C43D14">
      <w:pPr>
        <w:jc w:val="right"/>
      </w:pPr>
      <w:r>
        <w:t>Приложение № 1</w:t>
      </w:r>
    </w:p>
    <w:p w:rsidR="00C43D14" w:rsidRPr="003516F8" w:rsidRDefault="00C43D14" w:rsidP="003516F8">
      <w:pPr>
        <w:jc w:val="right"/>
      </w:pPr>
      <w:r>
        <w:t xml:space="preserve">к  Постановлению от  </w:t>
      </w:r>
      <w:r w:rsidR="00B8183E">
        <w:t>06</w:t>
      </w:r>
      <w:r w:rsidR="0021287F">
        <w:t>.02.2020</w:t>
      </w:r>
      <w:r>
        <w:t xml:space="preserve">г. № </w:t>
      </w:r>
      <w:r w:rsidR="003516F8">
        <w:t>19</w:t>
      </w:r>
    </w:p>
    <w:p w:rsidR="00C43D14" w:rsidRDefault="00C43D14" w:rsidP="00C43D14">
      <w:pPr>
        <w:jc w:val="both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</w:t>
      </w:r>
      <w:r>
        <w:t xml:space="preserve">                                                                    </w:t>
      </w:r>
    </w:p>
    <w:p w:rsidR="00C43D14" w:rsidRDefault="00C43D14" w:rsidP="00C43D14">
      <w:pPr>
        <w:pStyle w:val="a3"/>
        <w:spacing w:before="0" w:beforeAutospacing="0" w:after="0" w:afterAutospacing="0"/>
        <w:jc w:val="right"/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 ОРГАНИЗАЦИИ ДЕЯТЕЛЬНОСТИ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ВНЕШТАТНЫХ ИНСТРУКТОРОВ ПОЖАРНОЙ ПРОФИЛАКТИКИ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t>I. ОРГАНИЗАЦИЯ ДЕЯТЕЛЬНОСТИ ВНЕШТАТНЫХ ИНСТРУКТОРОВ ПОЖАРНОЙ ПРОФИЛАКТИКИ</w:t>
      </w:r>
    </w:p>
    <w:p w:rsidR="00C43D14" w:rsidRDefault="00C43D14" w:rsidP="00C43D14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1. Деятельность внештатных инструкторов пожарной профилактики (далее - внештатные инструкторы) организуется органами местного самоуправления, а также инструктором пожарной профилактики ПСО №44.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Координирование и методическое обеспечение деятельности внештатных инструкторов осуществляется территориальной противопожарной службой.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2. Деятельность внештатных инструкторов осуществляется с целью: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2) информирования населения о мерах пожарной безопасности и обучения действиям при возникновении пожаров;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3. Внештатным инструктором может стать любой гражданин с активной жизненной позицией, член общественных формирований добровольной пожарной дружины, 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      Внештатные инструкторы могут осуществлять свою деятельность в сельском поселении, в организациях независимо от форм собственности расположенных на территории поселения и проводить работу совместно с инструктором пожарной профилактики ПСО № 44.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4. Администрация сельского поселения  выдает внештатному инструктору соответствующее удостоверение. В </w:t>
      </w:r>
      <w:proofErr w:type="gramStart"/>
      <w:r>
        <w:t>случае</w:t>
      </w:r>
      <w:proofErr w:type="gramEnd"/>
      <w:r>
        <w:t xml:space="preserve"> освобождения внештатного инструктора от исполнения обязанностей удостоверение сдается по месту выдачи. 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5. Численный состав внештатных инструкторов и закрепление их по территориям  сельского поселения для проведения профилактической работы определяется главой сельского поселения по согласованию с противопожарной службой.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6. Обучение внештатных инструкторов </w:t>
      </w:r>
      <w:proofErr w:type="gramStart"/>
      <w:r>
        <w:t>организуется и проводится</w:t>
      </w:r>
      <w:proofErr w:type="gramEnd"/>
      <w:r>
        <w:t xml:space="preserve"> в соответствии с требованиями Положения с учетом перечня специальных тем.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7. В своей работе внештатные инструкторы руководствуются: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1) нормативными правовыми актами Российской Федерации, Самарской области;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2) постановлениями, распоряжениями администрации муниципального района Безенчукский, администрации сельского поселения </w:t>
      </w:r>
      <w:r w:rsidR="008B24AD">
        <w:t>Купино</w:t>
      </w:r>
      <w:r>
        <w:t>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3) настоящим Положением;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8.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C43D14" w:rsidRDefault="00C43D14" w:rsidP="00C43D14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t>II. ПРАВА И ОБЯЗАННОСТИ ВНЕШТАТНЫХ ИНСТРУКТОРОВ</w:t>
      </w:r>
    </w:p>
    <w:p w:rsidR="00C43D14" w:rsidRDefault="00C43D14" w:rsidP="00C43D14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9. Внештатный инструктор имеет право: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1) получать от подразделения противопожарной службы информацию об оперативной обстановке с пожарами и гибелью людей на подведомственной территории,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4) по поручению территориального подразделения противопожарной службы осуществлять </w:t>
      </w:r>
      <w:proofErr w:type="gramStart"/>
      <w:r>
        <w:t>контроль за</w:t>
      </w:r>
      <w:proofErr w:type="gramEnd"/>
      <w:r>
        <w:t xml:space="preserve"> состоянием пожарной безопасности на территориях населенных пунктов сельского поселения;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5) участвовать в проведении собраний жителей, конференций с целью рассмотрения вопросов обеспечения пожарной безопасности;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6)  проводить противопожарные инструктажи;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7) </w:t>
      </w:r>
      <w:proofErr w:type="gramStart"/>
      <w:r>
        <w:t>разрабатывать и распространять</w:t>
      </w:r>
      <w:proofErr w:type="gramEnd"/>
      <w:r>
        <w:t xml:space="preserve"> листовки, памятки, плакаты и другие средства наглядной агитации по пожарной безопасности.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t>III. ФИНАНСИРОВАНИЕ И МАТЕРИАЛЬНО-ТЕХНИЧЕСКОЕ ОБЕСПЕЧЕНИЕ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</w:pPr>
      <w:r>
        <w:t>ДЕЯТЕЛЬНОСТИ ВНЕШТАТНЫХ ИНСТРУКТОРОВ</w:t>
      </w:r>
    </w:p>
    <w:p w:rsidR="00C43D14" w:rsidRDefault="00C43D14" w:rsidP="00C43D14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 xml:space="preserve">10. Материально-техническое обеспечение деятельности внештатных инструкторов осуществляется за счет средств бюджетов муниципального района Безенчукский,  сельского поселения </w:t>
      </w:r>
      <w:r w:rsidR="008B24AD">
        <w:t>Купино</w:t>
      </w:r>
      <w:r>
        <w:t>, а также других источников финансирования.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C43D14" w:rsidRDefault="00C43D14" w:rsidP="00C43D14">
      <w:pPr>
        <w:pStyle w:val="a3"/>
        <w:spacing w:before="0" w:beforeAutospacing="0" w:after="0" w:afterAutospacing="0"/>
        <w:jc w:val="both"/>
      </w:pPr>
      <w:r>
        <w:t>11. Стимулирование деятельности внештатных инструкторов может осуществляться путем организации органами местного самоуправления конкурсов на звание лучшего внештатного инструктора.</w:t>
      </w:r>
    </w:p>
    <w:p w:rsidR="00C43D14" w:rsidRDefault="00C43D14" w:rsidP="00C43D14">
      <w:pPr>
        <w:pStyle w:val="a3"/>
        <w:jc w:val="both"/>
      </w:pPr>
      <w:r>
        <w:t xml:space="preserve">                                                                </w:t>
      </w:r>
    </w:p>
    <w:p w:rsidR="00C43D14" w:rsidRDefault="00C43D14" w:rsidP="00C43D14">
      <w:pPr>
        <w:pStyle w:val="a3"/>
        <w:jc w:val="both"/>
      </w:pPr>
      <w:r>
        <w:t xml:space="preserve">                             </w:t>
      </w:r>
    </w:p>
    <w:p w:rsidR="003516F8" w:rsidRDefault="00C43D14" w:rsidP="00C43D1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3516F8" w:rsidRDefault="003516F8" w:rsidP="00C43D14">
      <w:pPr>
        <w:pStyle w:val="a3"/>
        <w:rPr>
          <w:b/>
        </w:rPr>
      </w:pPr>
    </w:p>
    <w:p w:rsidR="00C43D14" w:rsidRDefault="00C43D14" w:rsidP="00C43D14">
      <w:pPr>
        <w:pStyle w:val="a3"/>
        <w:rPr>
          <w:b/>
        </w:rPr>
      </w:pPr>
      <w:r>
        <w:rPr>
          <w:b/>
        </w:rPr>
        <w:t xml:space="preserve">                                </w:t>
      </w:r>
    </w:p>
    <w:p w:rsidR="00C43D14" w:rsidRDefault="00C43D14" w:rsidP="00C43D14">
      <w:pPr>
        <w:pStyle w:val="a3"/>
        <w:rPr>
          <w:b/>
        </w:rPr>
      </w:pPr>
    </w:p>
    <w:p w:rsidR="00C43D14" w:rsidRDefault="00C43D14" w:rsidP="00C43D14">
      <w:pPr>
        <w:pStyle w:val="a3"/>
        <w:rPr>
          <w:b/>
        </w:rPr>
      </w:pPr>
    </w:p>
    <w:p w:rsidR="00C43D14" w:rsidRDefault="00C43D14" w:rsidP="00C43D14">
      <w:pPr>
        <w:pStyle w:val="a3"/>
        <w:rPr>
          <w:b/>
        </w:rPr>
      </w:pPr>
    </w:p>
    <w:p w:rsidR="00C43D14" w:rsidRPr="00C43D14" w:rsidRDefault="00C43D14" w:rsidP="00C43D14">
      <w:pPr>
        <w:pStyle w:val="a3"/>
        <w:spacing w:before="0" w:beforeAutospacing="0" w:after="0" w:afterAutospacing="0"/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B6257B" w:rsidRDefault="00B6257B" w:rsidP="00C43D14">
      <w:pPr>
        <w:jc w:val="right"/>
      </w:pPr>
    </w:p>
    <w:p w:rsidR="00C43D14" w:rsidRDefault="00C43D14" w:rsidP="00C43D14">
      <w:pPr>
        <w:jc w:val="right"/>
      </w:pPr>
      <w:r>
        <w:t>Приложение № 2</w:t>
      </w:r>
    </w:p>
    <w:p w:rsidR="00C43D14" w:rsidRPr="00031345" w:rsidRDefault="00C43D14" w:rsidP="00031345">
      <w:pPr>
        <w:jc w:val="right"/>
      </w:pPr>
      <w:r>
        <w:t xml:space="preserve">к  Постановлению от  </w:t>
      </w:r>
      <w:r w:rsidR="00B8183E">
        <w:t>06</w:t>
      </w:r>
      <w:r>
        <w:t>.02.20</w:t>
      </w:r>
      <w:r w:rsidR="0021287F">
        <w:t>20</w:t>
      </w:r>
      <w:r>
        <w:t xml:space="preserve"> г. № </w:t>
      </w:r>
      <w:r w:rsidR="00B8183E">
        <w:t>19</w:t>
      </w:r>
    </w:p>
    <w:p w:rsidR="00C43D14" w:rsidRDefault="00C43D14" w:rsidP="00B142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внештатных инструкторов пожарной профилактики в  сельском поселении </w:t>
      </w:r>
      <w:r w:rsidR="008B24AD">
        <w:rPr>
          <w:b/>
          <w:sz w:val="28"/>
          <w:szCs w:val="28"/>
        </w:rPr>
        <w:t>Купино</w:t>
      </w:r>
      <w:r>
        <w:rPr>
          <w:b/>
          <w:sz w:val="28"/>
          <w:szCs w:val="28"/>
        </w:rPr>
        <w:t xml:space="preserve"> муниципального района Безенчукский </w:t>
      </w:r>
      <w:r w:rsidR="00B6257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амарской области</w:t>
      </w:r>
    </w:p>
    <w:p w:rsidR="00C43D14" w:rsidRDefault="00C43D14" w:rsidP="00C43D14">
      <w:pPr>
        <w:pStyle w:val="a3"/>
        <w:spacing w:before="0" w:beforeAutospacing="0" w:after="0" w:afterAutospacing="0"/>
        <w:jc w:val="center"/>
        <w:rPr>
          <w:b/>
        </w:rPr>
      </w:pPr>
    </w:p>
    <w:p w:rsidR="00C43D14" w:rsidRDefault="00C43D14" w:rsidP="00C43D14"/>
    <w:tbl>
      <w:tblPr>
        <w:tblStyle w:val="a4"/>
        <w:tblW w:w="10173" w:type="dxa"/>
        <w:tblLayout w:type="fixed"/>
        <w:tblLook w:val="04A0"/>
      </w:tblPr>
      <w:tblGrid>
        <w:gridCol w:w="645"/>
        <w:gridCol w:w="2552"/>
        <w:gridCol w:w="2440"/>
        <w:gridCol w:w="2693"/>
        <w:gridCol w:w="1843"/>
      </w:tblGrid>
      <w:tr w:rsidR="00C43D14" w:rsidTr="001C536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14" w:rsidRDefault="00C43D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43D14" w:rsidRDefault="00C43D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</w:t>
            </w:r>
          </w:p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адрес, телефон</w:t>
            </w:r>
          </w:p>
          <w:p w:rsidR="00C43D14" w:rsidRDefault="00C43D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14" w:rsidRDefault="00C43D14" w:rsidP="001C53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81ACF" w:rsidTr="001C536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B8183E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Доронина Надежда Анатольевна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381ACF" w:rsidP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81ACF" w:rsidRDefault="00381ACF" w:rsidP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="008B24AD">
              <w:rPr>
                <w:sz w:val="28"/>
                <w:szCs w:val="28"/>
                <w:lang w:eastAsia="en-US"/>
              </w:rPr>
              <w:t>К</w:t>
            </w:r>
            <w:proofErr w:type="gramEnd"/>
            <w:r w:rsidR="008B24AD">
              <w:rPr>
                <w:sz w:val="28"/>
                <w:szCs w:val="28"/>
                <w:lang w:eastAsia="en-US"/>
              </w:rPr>
              <w:t>упино</w:t>
            </w:r>
          </w:p>
          <w:p w:rsidR="00381ACF" w:rsidRDefault="00381ACF" w:rsidP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</w:t>
            </w:r>
            <w:r w:rsidR="00B8183E">
              <w:rPr>
                <w:sz w:val="28"/>
                <w:szCs w:val="28"/>
                <w:lang w:eastAsia="en-US"/>
              </w:rPr>
              <w:t xml:space="preserve"> 42 2 47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CF" w:rsidRDefault="00381AC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r w:rsidR="008B24AD">
              <w:rPr>
                <w:sz w:val="28"/>
                <w:szCs w:val="28"/>
                <w:lang w:eastAsia="en-US"/>
              </w:rPr>
              <w:t>Купино</w:t>
            </w:r>
          </w:p>
          <w:p w:rsidR="00381ACF" w:rsidRDefault="00B8183E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eastAsia="en-US"/>
              </w:rPr>
              <w:t>Купинская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д.2 кв.2</w:t>
            </w:r>
          </w:p>
          <w:p w:rsidR="00381ACF" w:rsidRDefault="00B8183E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8 917 954 77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ACF" w:rsidRDefault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1287F" w:rsidTr="001C536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128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B8183E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="008B24AD">
              <w:rPr>
                <w:sz w:val="28"/>
                <w:szCs w:val="28"/>
                <w:lang w:eastAsia="en-US"/>
              </w:rPr>
              <w:t>К</w:t>
            </w:r>
            <w:proofErr w:type="gramEnd"/>
            <w:r w:rsidR="008B24AD">
              <w:rPr>
                <w:sz w:val="28"/>
                <w:szCs w:val="28"/>
                <w:lang w:eastAsia="en-US"/>
              </w:rPr>
              <w:t>упино</w:t>
            </w:r>
          </w:p>
          <w:p w:rsidR="0021287F" w:rsidRDefault="0021287F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</w:t>
            </w:r>
            <w:r w:rsidR="00B8183E">
              <w:rPr>
                <w:sz w:val="28"/>
                <w:szCs w:val="28"/>
                <w:lang w:eastAsia="en-US"/>
              </w:rPr>
              <w:t>42 2 47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B8183E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упино</w:t>
            </w:r>
          </w:p>
          <w:p w:rsidR="0021287F" w:rsidRDefault="00B8183E" w:rsidP="00780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агарина д.10 кв.2</w:t>
            </w:r>
          </w:p>
          <w:p w:rsidR="0021287F" w:rsidRDefault="00B8183E" w:rsidP="00B818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тел. 8 939 754 97 57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7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1287F" w:rsidTr="001C536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7F" w:rsidRDefault="00381A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128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57B" w:rsidRDefault="00B818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Батырева Анна Юрьевна</w:t>
            </w:r>
          </w:p>
          <w:p w:rsidR="0021287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83E" w:rsidRDefault="00B8183E" w:rsidP="00B818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B8183E" w:rsidRDefault="00B8183E" w:rsidP="00B818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упино</w:t>
            </w:r>
          </w:p>
          <w:p w:rsidR="0021287F" w:rsidRDefault="00B8183E" w:rsidP="00B818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тел.42 2 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57B" w:rsidRDefault="00B8183E" w:rsidP="00B62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Купино,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Полевая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дом 6 кв.15</w:t>
            </w:r>
          </w:p>
          <w:p w:rsidR="003516F8" w:rsidRPr="00B6257B" w:rsidRDefault="003516F8" w:rsidP="00B62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8 987 906 22 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7F" w:rsidRDefault="00212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05749" w:rsidRDefault="00905749"/>
    <w:sectPr w:rsidR="00905749" w:rsidSect="0090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E514F5"/>
    <w:rsid w:val="00031345"/>
    <w:rsid w:val="001C5363"/>
    <w:rsid w:val="0021287F"/>
    <w:rsid w:val="002D0136"/>
    <w:rsid w:val="002E11F9"/>
    <w:rsid w:val="003516F8"/>
    <w:rsid w:val="00381ACF"/>
    <w:rsid w:val="00415544"/>
    <w:rsid w:val="00451C14"/>
    <w:rsid w:val="004573D5"/>
    <w:rsid w:val="00463BBF"/>
    <w:rsid w:val="005867F2"/>
    <w:rsid w:val="00765645"/>
    <w:rsid w:val="008B0BBF"/>
    <w:rsid w:val="008B24AD"/>
    <w:rsid w:val="00905749"/>
    <w:rsid w:val="009D26E4"/>
    <w:rsid w:val="00A83002"/>
    <w:rsid w:val="00B1427C"/>
    <w:rsid w:val="00B6257B"/>
    <w:rsid w:val="00B8183E"/>
    <w:rsid w:val="00C43D14"/>
    <w:rsid w:val="00E45CD6"/>
    <w:rsid w:val="00E514F5"/>
    <w:rsid w:val="00F17DAF"/>
    <w:rsid w:val="00F6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D14"/>
    <w:pPr>
      <w:spacing w:before="100" w:beforeAutospacing="1" w:after="100" w:afterAutospacing="1"/>
    </w:pPr>
  </w:style>
  <w:style w:type="paragraph" w:customStyle="1" w:styleId="1">
    <w:name w:val="Обычный1"/>
    <w:uiPriority w:val="99"/>
    <w:semiHidden/>
    <w:rsid w:val="00C43D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43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2020-02-10T11:07:00Z</cp:lastPrinted>
  <dcterms:created xsi:type="dcterms:W3CDTF">2020-02-06T11:38:00Z</dcterms:created>
  <dcterms:modified xsi:type="dcterms:W3CDTF">2020-02-10T11:08:00Z</dcterms:modified>
</cp:coreProperties>
</file>