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D7" w:rsidRDefault="009A05D7" w:rsidP="003A02F1">
      <w:pPr>
        <w:jc w:val="center"/>
        <w:rPr>
          <w:b/>
          <w:sz w:val="24"/>
          <w:szCs w:val="24"/>
        </w:rPr>
      </w:pPr>
      <w:bookmarkStart w:id="0" w:name="_Toc311542539"/>
      <w:r>
        <w:rPr>
          <w:b/>
          <w:noProof/>
        </w:rPr>
        <w:drawing>
          <wp:inline distT="0" distB="0" distL="0" distR="0">
            <wp:extent cx="514350" cy="53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533400"/>
                    </a:xfrm>
                    <a:prstGeom prst="rect">
                      <a:avLst/>
                    </a:prstGeom>
                    <a:noFill/>
                  </pic:spPr>
                </pic:pic>
              </a:graphicData>
            </a:graphic>
          </wp:inline>
        </w:drawing>
      </w:r>
    </w:p>
    <w:p w:rsidR="003A02F1" w:rsidRPr="003A02F1" w:rsidRDefault="003A02F1" w:rsidP="003A02F1">
      <w:pPr>
        <w:jc w:val="center"/>
        <w:rPr>
          <w:b/>
          <w:sz w:val="24"/>
          <w:szCs w:val="24"/>
        </w:rPr>
      </w:pPr>
      <w:r w:rsidRPr="003A02F1">
        <w:rPr>
          <w:b/>
          <w:sz w:val="24"/>
          <w:szCs w:val="24"/>
        </w:rPr>
        <w:t xml:space="preserve">СОБРАНИЕ ПРЕДСТАВИТЕЛЕЙ                                                          </w:t>
      </w:r>
    </w:p>
    <w:p w:rsidR="003A02F1" w:rsidRPr="003A02F1" w:rsidRDefault="003A02F1" w:rsidP="003A02F1">
      <w:pPr>
        <w:jc w:val="center"/>
        <w:rPr>
          <w:b/>
          <w:sz w:val="24"/>
          <w:szCs w:val="24"/>
        </w:rPr>
      </w:pPr>
      <w:r w:rsidRPr="003A02F1">
        <w:rPr>
          <w:b/>
          <w:sz w:val="24"/>
          <w:szCs w:val="24"/>
        </w:rPr>
        <w:t xml:space="preserve"> СЕЛЬСКОГО ПОСЕЛЕНИЯ ПРИВОЛЖЬЕ МУНИЦИПАЛЬНОГО </w:t>
      </w:r>
    </w:p>
    <w:p w:rsidR="003A02F1" w:rsidRPr="003A02F1" w:rsidRDefault="003A02F1" w:rsidP="003A02F1">
      <w:pPr>
        <w:jc w:val="center"/>
        <w:rPr>
          <w:b/>
          <w:sz w:val="24"/>
          <w:szCs w:val="24"/>
        </w:rPr>
      </w:pPr>
      <w:r w:rsidRPr="003A02F1">
        <w:rPr>
          <w:b/>
          <w:sz w:val="24"/>
          <w:szCs w:val="24"/>
        </w:rPr>
        <w:t xml:space="preserve">РАЙОНА </w:t>
      </w:r>
      <w:proofErr w:type="gramStart"/>
      <w:r w:rsidRPr="003A02F1">
        <w:rPr>
          <w:b/>
          <w:sz w:val="24"/>
          <w:szCs w:val="24"/>
        </w:rPr>
        <w:t>ПРИВОЛЖСКИЙ</w:t>
      </w:r>
      <w:proofErr w:type="gramEnd"/>
      <w:r w:rsidRPr="003A02F1">
        <w:rPr>
          <w:b/>
          <w:sz w:val="24"/>
          <w:szCs w:val="24"/>
        </w:rPr>
        <w:t xml:space="preserve"> САМАРСКОЙ ОБЛАСТИ</w:t>
      </w:r>
    </w:p>
    <w:p w:rsidR="001E05E9" w:rsidRPr="003A02F1" w:rsidRDefault="00A01270" w:rsidP="009A05D7">
      <w:pPr>
        <w:jc w:val="center"/>
        <w:rPr>
          <w:b/>
          <w:sz w:val="24"/>
          <w:szCs w:val="24"/>
        </w:rPr>
      </w:pPr>
      <w:r>
        <w:rPr>
          <w:b/>
          <w:sz w:val="24"/>
          <w:szCs w:val="24"/>
        </w:rPr>
        <w:t>четвертого</w:t>
      </w:r>
      <w:r w:rsidR="003A02F1" w:rsidRPr="003A02F1">
        <w:rPr>
          <w:b/>
          <w:sz w:val="24"/>
          <w:szCs w:val="24"/>
        </w:rPr>
        <w:t xml:space="preserve"> созыва</w:t>
      </w:r>
    </w:p>
    <w:p w:rsidR="003A02F1" w:rsidRDefault="003A02F1" w:rsidP="003A02F1">
      <w:pPr>
        <w:suppressAutoHyphens/>
        <w:autoSpaceDE w:val="0"/>
        <w:autoSpaceDN w:val="0"/>
        <w:adjustRightInd w:val="0"/>
        <w:jc w:val="center"/>
        <w:rPr>
          <w:b/>
          <w:sz w:val="24"/>
          <w:szCs w:val="24"/>
        </w:rPr>
      </w:pPr>
      <w:proofErr w:type="gramStart"/>
      <w:r w:rsidRPr="003A02F1">
        <w:rPr>
          <w:b/>
          <w:sz w:val="24"/>
          <w:szCs w:val="24"/>
        </w:rPr>
        <w:t>Р</w:t>
      </w:r>
      <w:proofErr w:type="gramEnd"/>
      <w:r w:rsidRPr="003A02F1">
        <w:rPr>
          <w:b/>
          <w:sz w:val="24"/>
          <w:szCs w:val="24"/>
        </w:rPr>
        <w:t xml:space="preserve">   Е   Ш   Е   Н   И  Е</w:t>
      </w:r>
      <w:r w:rsidR="00A01270">
        <w:rPr>
          <w:b/>
          <w:sz w:val="24"/>
          <w:szCs w:val="24"/>
        </w:rPr>
        <w:t xml:space="preserve"> № </w:t>
      </w:r>
      <w:r w:rsidR="00814BBF">
        <w:rPr>
          <w:b/>
          <w:sz w:val="24"/>
          <w:szCs w:val="24"/>
        </w:rPr>
        <w:t>135/52</w:t>
      </w:r>
      <w:r w:rsidRPr="003A02F1">
        <w:rPr>
          <w:b/>
          <w:sz w:val="24"/>
          <w:szCs w:val="24"/>
        </w:rPr>
        <w:t xml:space="preserve"> </w:t>
      </w:r>
    </w:p>
    <w:p w:rsidR="00A01270" w:rsidRPr="003A02F1" w:rsidRDefault="00A01270" w:rsidP="003A02F1">
      <w:pPr>
        <w:suppressAutoHyphens/>
        <w:autoSpaceDE w:val="0"/>
        <w:autoSpaceDN w:val="0"/>
        <w:adjustRightInd w:val="0"/>
        <w:jc w:val="center"/>
        <w:rPr>
          <w:b/>
          <w:sz w:val="24"/>
          <w:szCs w:val="24"/>
        </w:rPr>
      </w:pPr>
      <w:r>
        <w:rPr>
          <w:b/>
          <w:sz w:val="24"/>
          <w:szCs w:val="24"/>
        </w:rPr>
        <w:t xml:space="preserve">от </w:t>
      </w:r>
      <w:r w:rsidR="00814BBF">
        <w:rPr>
          <w:b/>
          <w:sz w:val="24"/>
          <w:szCs w:val="24"/>
        </w:rPr>
        <w:t>27</w:t>
      </w:r>
      <w:r>
        <w:rPr>
          <w:b/>
          <w:sz w:val="24"/>
          <w:szCs w:val="24"/>
        </w:rPr>
        <w:t xml:space="preserve"> </w:t>
      </w:r>
      <w:r w:rsidR="00814BBF">
        <w:rPr>
          <w:b/>
          <w:sz w:val="24"/>
          <w:szCs w:val="24"/>
        </w:rPr>
        <w:t>февраля</w:t>
      </w:r>
      <w:r>
        <w:rPr>
          <w:b/>
          <w:sz w:val="24"/>
          <w:szCs w:val="24"/>
        </w:rPr>
        <w:t xml:space="preserve"> 202</w:t>
      </w:r>
      <w:r w:rsidR="00814BBF">
        <w:rPr>
          <w:b/>
          <w:sz w:val="24"/>
          <w:szCs w:val="24"/>
        </w:rPr>
        <w:t>3</w:t>
      </w:r>
      <w:r>
        <w:rPr>
          <w:b/>
          <w:sz w:val="24"/>
          <w:szCs w:val="24"/>
        </w:rPr>
        <w:t xml:space="preserve"> года</w:t>
      </w:r>
    </w:p>
    <w:p w:rsidR="001E05E9" w:rsidRPr="003A02F1" w:rsidRDefault="001E05E9" w:rsidP="00AF1034">
      <w:pPr>
        <w:keepNext/>
        <w:outlineLvl w:val="0"/>
        <w:rPr>
          <w:bCs/>
          <w:kern w:val="32"/>
          <w:sz w:val="24"/>
          <w:szCs w:val="24"/>
        </w:rPr>
      </w:pPr>
    </w:p>
    <w:p w:rsidR="001E05E9" w:rsidRDefault="003A02F1" w:rsidP="003A02F1">
      <w:pPr>
        <w:keepNext/>
        <w:jc w:val="center"/>
        <w:outlineLvl w:val="0"/>
        <w:rPr>
          <w:b/>
          <w:bCs/>
          <w:kern w:val="32"/>
          <w:sz w:val="24"/>
          <w:szCs w:val="24"/>
        </w:rPr>
      </w:pPr>
      <w:r w:rsidRPr="003A02F1">
        <w:rPr>
          <w:b/>
          <w:bCs/>
          <w:kern w:val="32"/>
          <w:sz w:val="24"/>
          <w:szCs w:val="24"/>
        </w:rPr>
        <w:t>О</w:t>
      </w:r>
      <w:r w:rsidR="009B3696">
        <w:rPr>
          <w:b/>
          <w:bCs/>
          <w:kern w:val="32"/>
          <w:sz w:val="24"/>
          <w:szCs w:val="24"/>
        </w:rPr>
        <w:t xml:space="preserve"> внесении изменений в</w:t>
      </w:r>
      <w:r w:rsidRPr="003A02F1">
        <w:rPr>
          <w:b/>
          <w:bCs/>
          <w:kern w:val="32"/>
          <w:sz w:val="24"/>
          <w:szCs w:val="24"/>
        </w:rPr>
        <w:t xml:space="preserve"> «Поряд</w:t>
      </w:r>
      <w:r w:rsidR="009B3696">
        <w:rPr>
          <w:b/>
          <w:bCs/>
          <w:kern w:val="32"/>
          <w:sz w:val="24"/>
          <w:szCs w:val="24"/>
        </w:rPr>
        <w:t>о</w:t>
      </w:r>
      <w:r w:rsidRPr="003A02F1">
        <w:rPr>
          <w:b/>
          <w:bCs/>
          <w:kern w:val="32"/>
          <w:sz w:val="24"/>
          <w:szCs w:val="24"/>
        </w:rPr>
        <w:t>к организации и проведени</w:t>
      </w:r>
      <w:r w:rsidR="009B3696">
        <w:rPr>
          <w:b/>
          <w:bCs/>
          <w:kern w:val="32"/>
          <w:sz w:val="24"/>
          <w:szCs w:val="24"/>
        </w:rPr>
        <w:t>я</w:t>
      </w:r>
      <w:r w:rsidR="001E05E9">
        <w:rPr>
          <w:b/>
          <w:bCs/>
          <w:kern w:val="32"/>
          <w:sz w:val="24"/>
          <w:szCs w:val="24"/>
        </w:rPr>
        <w:t xml:space="preserve"> </w:t>
      </w:r>
    </w:p>
    <w:p w:rsidR="001E05E9" w:rsidRDefault="001E05E9" w:rsidP="003A02F1">
      <w:pPr>
        <w:keepNext/>
        <w:jc w:val="center"/>
        <w:outlineLvl w:val="0"/>
        <w:rPr>
          <w:b/>
          <w:bCs/>
          <w:kern w:val="32"/>
          <w:sz w:val="24"/>
          <w:szCs w:val="24"/>
        </w:rPr>
      </w:pPr>
      <w:r>
        <w:rPr>
          <w:b/>
          <w:bCs/>
          <w:kern w:val="32"/>
          <w:sz w:val="24"/>
          <w:szCs w:val="24"/>
        </w:rPr>
        <w:t xml:space="preserve">общественных обсуждений или </w:t>
      </w:r>
      <w:r w:rsidR="003A02F1" w:rsidRPr="003A02F1">
        <w:rPr>
          <w:b/>
          <w:bCs/>
          <w:kern w:val="32"/>
          <w:sz w:val="24"/>
          <w:szCs w:val="24"/>
        </w:rPr>
        <w:t>публичных слушаний</w:t>
      </w:r>
      <w:r>
        <w:rPr>
          <w:b/>
          <w:bCs/>
          <w:kern w:val="32"/>
          <w:sz w:val="24"/>
          <w:szCs w:val="24"/>
        </w:rPr>
        <w:t xml:space="preserve"> </w:t>
      </w:r>
      <w:r w:rsidR="003A02F1" w:rsidRPr="003A02F1">
        <w:rPr>
          <w:b/>
          <w:bCs/>
          <w:kern w:val="32"/>
          <w:sz w:val="24"/>
          <w:szCs w:val="24"/>
        </w:rPr>
        <w:t xml:space="preserve">по вопросам </w:t>
      </w:r>
    </w:p>
    <w:p w:rsidR="003A02F1" w:rsidRPr="003A02F1" w:rsidRDefault="003A02F1" w:rsidP="003A02F1">
      <w:pPr>
        <w:keepNext/>
        <w:jc w:val="center"/>
        <w:outlineLvl w:val="0"/>
        <w:rPr>
          <w:b/>
          <w:bCs/>
          <w:kern w:val="32"/>
          <w:sz w:val="24"/>
          <w:szCs w:val="24"/>
        </w:rPr>
      </w:pPr>
      <w:r w:rsidRPr="003A02F1">
        <w:rPr>
          <w:b/>
          <w:bCs/>
          <w:kern w:val="32"/>
          <w:sz w:val="24"/>
          <w:szCs w:val="24"/>
        </w:rPr>
        <w:t>градостроительной деятельности</w:t>
      </w:r>
      <w:bookmarkEnd w:id="0"/>
      <w:r w:rsidR="00F130A6">
        <w:rPr>
          <w:b/>
          <w:bCs/>
          <w:kern w:val="32"/>
          <w:sz w:val="24"/>
          <w:szCs w:val="24"/>
        </w:rPr>
        <w:t xml:space="preserve"> </w:t>
      </w:r>
      <w:r w:rsidRPr="003A02F1">
        <w:rPr>
          <w:b/>
          <w:bCs/>
          <w:kern w:val="32"/>
          <w:sz w:val="24"/>
          <w:szCs w:val="24"/>
        </w:rPr>
        <w:t>на территории сельского поселения Приволжье</w:t>
      </w:r>
      <w:r w:rsidR="00F130A6">
        <w:rPr>
          <w:b/>
          <w:bCs/>
          <w:kern w:val="32"/>
          <w:sz w:val="24"/>
          <w:szCs w:val="24"/>
        </w:rPr>
        <w:t xml:space="preserve"> </w:t>
      </w:r>
      <w:r w:rsidRPr="003A02F1">
        <w:rPr>
          <w:b/>
          <w:bCs/>
          <w:kern w:val="32"/>
          <w:sz w:val="24"/>
          <w:szCs w:val="24"/>
        </w:rPr>
        <w:t xml:space="preserve">муниципального района </w:t>
      </w:r>
      <w:proofErr w:type="gramStart"/>
      <w:r w:rsidRPr="003A02F1">
        <w:rPr>
          <w:b/>
          <w:bCs/>
          <w:kern w:val="32"/>
          <w:sz w:val="24"/>
          <w:szCs w:val="24"/>
        </w:rPr>
        <w:t>Приволжский</w:t>
      </w:r>
      <w:proofErr w:type="gramEnd"/>
      <w:r w:rsidRPr="003A02F1">
        <w:rPr>
          <w:b/>
          <w:bCs/>
          <w:kern w:val="32"/>
          <w:sz w:val="24"/>
          <w:szCs w:val="24"/>
        </w:rPr>
        <w:t xml:space="preserve"> Самарской области»</w:t>
      </w:r>
    </w:p>
    <w:p w:rsidR="00D27049" w:rsidRPr="003A02F1" w:rsidRDefault="00D27049" w:rsidP="003A02F1">
      <w:pPr>
        <w:keepNext/>
        <w:outlineLvl w:val="0"/>
        <w:rPr>
          <w:b/>
          <w:bCs/>
          <w:kern w:val="32"/>
          <w:sz w:val="24"/>
          <w:szCs w:val="24"/>
        </w:rPr>
      </w:pPr>
    </w:p>
    <w:p w:rsidR="003A02F1" w:rsidRPr="003A02F1" w:rsidRDefault="003A02F1" w:rsidP="00AF1034">
      <w:pPr>
        <w:keepNext/>
        <w:ind w:firstLine="708"/>
        <w:jc w:val="both"/>
        <w:outlineLvl w:val="0"/>
        <w:rPr>
          <w:sz w:val="24"/>
          <w:szCs w:val="24"/>
        </w:rPr>
      </w:pPr>
      <w:proofErr w:type="gramStart"/>
      <w:r w:rsidRPr="003A02F1">
        <w:rPr>
          <w:sz w:val="24"/>
          <w:szCs w:val="24"/>
        </w:rPr>
        <w:t>В</w:t>
      </w:r>
      <w:r w:rsidRPr="003A02F1">
        <w:rPr>
          <w:spacing w:val="-1"/>
          <w:sz w:val="24"/>
          <w:szCs w:val="24"/>
        </w:rPr>
        <w:t xml:space="preserve"> соответствии </w:t>
      </w:r>
      <w:r w:rsidRPr="003A02F1">
        <w:rPr>
          <w:sz w:val="24"/>
          <w:szCs w:val="24"/>
        </w:rPr>
        <w:t xml:space="preserve">с </w:t>
      </w:r>
      <w:r w:rsidR="00A01270" w:rsidRPr="00A01270">
        <w:rPr>
          <w:sz w:val="24"/>
          <w:szCs w:val="24"/>
        </w:rPr>
        <w:t xml:space="preserve">Градостроительным кодексом Российской Федерации, </w:t>
      </w:r>
      <w:r w:rsidRPr="003A02F1">
        <w:rPr>
          <w:spacing w:val="-1"/>
          <w:sz w:val="24"/>
          <w:szCs w:val="24"/>
        </w:rPr>
        <w:t xml:space="preserve">Федеральным законом от </w:t>
      </w:r>
      <w:r w:rsidR="00670C0A">
        <w:rPr>
          <w:spacing w:val="-1"/>
          <w:sz w:val="24"/>
          <w:szCs w:val="24"/>
        </w:rPr>
        <w:t>0</w:t>
      </w:r>
      <w:r w:rsidRPr="003A02F1">
        <w:rPr>
          <w:spacing w:val="-1"/>
          <w:sz w:val="24"/>
          <w:szCs w:val="24"/>
        </w:rPr>
        <w:t>6</w:t>
      </w:r>
      <w:r w:rsidR="00670C0A">
        <w:rPr>
          <w:spacing w:val="-1"/>
          <w:sz w:val="24"/>
          <w:szCs w:val="24"/>
        </w:rPr>
        <w:t>.10.2003</w:t>
      </w:r>
      <w:r w:rsidRPr="003A02F1">
        <w:rPr>
          <w:spacing w:val="-1"/>
          <w:sz w:val="24"/>
          <w:szCs w:val="24"/>
        </w:rPr>
        <w:t xml:space="preserve"> </w:t>
      </w:r>
      <w:r w:rsidRPr="003A02F1">
        <w:rPr>
          <w:sz w:val="24"/>
          <w:szCs w:val="24"/>
        </w:rPr>
        <w:t xml:space="preserve">№ 131-ФЗ «Об общих принципах организации местного самоуправления в Российской Федерации», </w:t>
      </w:r>
      <w:r w:rsidR="00670C0A" w:rsidRPr="00670C0A">
        <w:rPr>
          <w:sz w:val="24"/>
          <w:szCs w:val="24"/>
        </w:rPr>
        <w:t xml:space="preserve">в целях исполнения Федерального закона </w:t>
      </w:r>
      <w:r w:rsidR="00670C0A">
        <w:rPr>
          <w:sz w:val="24"/>
          <w:szCs w:val="24"/>
        </w:rPr>
        <w:t>от 29.12.2022 N 612-ФЗ «</w:t>
      </w:r>
      <w:r w:rsidR="00670C0A" w:rsidRPr="00670C0A">
        <w:rPr>
          <w:sz w:val="24"/>
          <w:szCs w:val="24"/>
        </w:rPr>
        <w:t>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w:t>
      </w:r>
      <w:r w:rsidR="00670C0A">
        <w:rPr>
          <w:sz w:val="24"/>
          <w:szCs w:val="24"/>
        </w:rPr>
        <w:t xml:space="preserve"> статьи 16 Федерального закона «</w:t>
      </w:r>
      <w:r w:rsidR="00670C0A" w:rsidRPr="00670C0A">
        <w:rPr>
          <w:sz w:val="24"/>
          <w:szCs w:val="24"/>
        </w:rPr>
        <w:t>О железнодорожном тр</w:t>
      </w:r>
      <w:r w:rsidR="00670C0A">
        <w:rPr>
          <w:sz w:val="24"/>
          <w:szCs w:val="24"/>
        </w:rPr>
        <w:t>анспорте</w:t>
      </w:r>
      <w:proofErr w:type="gramEnd"/>
      <w:r w:rsidR="00670C0A">
        <w:rPr>
          <w:sz w:val="24"/>
          <w:szCs w:val="24"/>
        </w:rPr>
        <w:t xml:space="preserve"> в Российской Федерации»,</w:t>
      </w:r>
      <w:r w:rsidR="00670C0A" w:rsidRPr="00670C0A">
        <w:rPr>
          <w:sz w:val="24"/>
          <w:szCs w:val="24"/>
        </w:rPr>
        <w:t xml:space="preserve"> </w:t>
      </w:r>
      <w:r w:rsidR="001E05E9">
        <w:rPr>
          <w:sz w:val="24"/>
          <w:szCs w:val="24"/>
        </w:rPr>
        <w:t>руководствуясь</w:t>
      </w:r>
      <w:r w:rsidRPr="003A02F1">
        <w:rPr>
          <w:sz w:val="24"/>
          <w:szCs w:val="24"/>
        </w:rPr>
        <w:t xml:space="preserve"> Уставом сельского поселения Приволжье, Собрание представителей сельского поселения Приволжье муниципального района </w:t>
      </w:r>
      <w:proofErr w:type="gramStart"/>
      <w:r w:rsidRPr="003A02F1">
        <w:rPr>
          <w:sz w:val="24"/>
          <w:szCs w:val="24"/>
        </w:rPr>
        <w:t>Приволжский</w:t>
      </w:r>
      <w:proofErr w:type="gramEnd"/>
      <w:r w:rsidRPr="003A02F1">
        <w:rPr>
          <w:sz w:val="24"/>
          <w:szCs w:val="24"/>
        </w:rPr>
        <w:t xml:space="preserve"> Самарской области</w:t>
      </w:r>
      <w:r w:rsidR="00D27049">
        <w:rPr>
          <w:sz w:val="24"/>
          <w:szCs w:val="24"/>
        </w:rPr>
        <w:t>,</w:t>
      </w:r>
      <w:r w:rsidR="00AF1034">
        <w:rPr>
          <w:sz w:val="24"/>
          <w:szCs w:val="24"/>
        </w:rPr>
        <w:t xml:space="preserve"> </w:t>
      </w:r>
    </w:p>
    <w:p w:rsidR="003A02F1" w:rsidRDefault="003A02F1" w:rsidP="00AF1034">
      <w:pPr>
        <w:keepNext/>
        <w:jc w:val="center"/>
        <w:outlineLvl w:val="0"/>
        <w:rPr>
          <w:sz w:val="24"/>
          <w:szCs w:val="24"/>
        </w:rPr>
      </w:pPr>
      <w:r w:rsidRPr="003A02F1">
        <w:rPr>
          <w:b/>
          <w:sz w:val="24"/>
          <w:szCs w:val="24"/>
        </w:rPr>
        <w:t>РЕШИЛО</w:t>
      </w:r>
      <w:r w:rsidR="00AF1034">
        <w:rPr>
          <w:sz w:val="24"/>
          <w:szCs w:val="24"/>
        </w:rPr>
        <w:t>:</w:t>
      </w:r>
    </w:p>
    <w:p w:rsidR="00A01270" w:rsidRDefault="001E05E9" w:rsidP="008D4F5D">
      <w:pPr>
        <w:jc w:val="both"/>
        <w:rPr>
          <w:sz w:val="24"/>
          <w:szCs w:val="24"/>
        </w:rPr>
      </w:pPr>
      <w:r>
        <w:tab/>
      </w:r>
      <w:r w:rsidRPr="008D4F5D">
        <w:rPr>
          <w:sz w:val="24"/>
          <w:szCs w:val="24"/>
        </w:rPr>
        <w:t>1.</w:t>
      </w:r>
      <w:r w:rsidR="00A01270">
        <w:rPr>
          <w:sz w:val="24"/>
          <w:szCs w:val="24"/>
        </w:rPr>
        <w:t xml:space="preserve"> </w:t>
      </w:r>
      <w:proofErr w:type="gramStart"/>
      <w:r w:rsidR="009B3696">
        <w:rPr>
          <w:sz w:val="24"/>
          <w:szCs w:val="24"/>
        </w:rPr>
        <w:t>Внести в</w:t>
      </w:r>
      <w:r w:rsidRPr="008D4F5D">
        <w:rPr>
          <w:sz w:val="24"/>
          <w:szCs w:val="24"/>
        </w:rPr>
        <w:t xml:space="preserve"> Порядок организации и проведени</w:t>
      </w:r>
      <w:r w:rsidR="00A01270">
        <w:rPr>
          <w:sz w:val="24"/>
          <w:szCs w:val="24"/>
        </w:rPr>
        <w:t>я</w:t>
      </w:r>
      <w:r w:rsidRPr="008D4F5D">
        <w:rPr>
          <w:sz w:val="24"/>
          <w:szCs w:val="24"/>
        </w:rPr>
        <w:t xml:space="preserve"> общественных обсуждений или публичных слушании по вопросам градостроительной деятельности на </w:t>
      </w:r>
      <w:r w:rsidR="008D4F5D" w:rsidRPr="008D4F5D">
        <w:rPr>
          <w:sz w:val="24"/>
          <w:szCs w:val="24"/>
        </w:rPr>
        <w:t>территории сельского поселения Приволжье муниц</w:t>
      </w:r>
      <w:r w:rsidR="009B3696">
        <w:rPr>
          <w:sz w:val="24"/>
          <w:szCs w:val="24"/>
        </w:rPr>
        <w:t>и</w:t>
      </w:r>
      <w:r w:rsidR="008D4F5D" w:rsidRPr="008D4F5D">
        <w:rPr>
          <w:sz w:val="24"/>
          <w:szCs w:val="24"/>
        </w:rPr>
        <w:t>пального района Приволжский</w:t>
      </w:r>
      <w:r w:rsidRPr="008D4F5D">
        <w:rPr>
          <w:sz w:val="24"/>
          <w:szCs w:val="24"/>
        </w:rPr>
        <w:t xml:space="preserve"> Самарской области</w:t>
      </w:r>
      <w:r w:rsidR="00A01270">
        <w:rPr>
          <w:sz w:val="24"/>
          <w:szCs w:val="24"/>
        </w:rPr>
        <w:t>, утвержденного Решением Собрания представителей сельского поселения Приволжье от 20.01.2020 г. № 123/144 (в редакции Решени</w:t>
      </w:r>
      <w:r w:rsidR="00670C0A">
        <w:rPr>
          <w:sz w:val="24"/>
          <w:szCs w:val="24"/>
        </w:rPr>
        <w:t>й</w:t>
      </w:r>
      <w:r w:rsidR="00A01270">
        <w:rPr>
          <w:sz w:val="24"/>
          <w:szCs w:val="24"/>
        </w:rPr>
        <w:t xml:space="preserve"> СП от 20.02.2020 г. № 125/147</w:t>
      </w:r>
      <w:r w:rsidR="00670C0A">
        <w:rPr>
          <w:sz w:val="24"/>
          <w:szCs w:val="24"/>
        </w:rPr>
        <w:t>; от</w:t>
      </w:r>
      <w:r w:rsidR="00670C0A" w:rsidRPr="00670C0A">
        <w:t xml:space="preserve"> </w:t>
      </w:r>
      <w:r w:rsidR="00670C0A" w:rsidRPr="00670C0A">
        <w:rPr>
          <w:sz w:val="24"/>
          <w:szCs w:val="24"/>
        </w:rPr>
        <w:t>08.07.2022 г. № 101-1/41</w:t>
      </w:r>
      <w:r w:rsidR="00A01270">
        <w:rPr>
          <w:sz w:val="24"/>
          <w:szCs w:val="24"/>
        </w:rPr>
        <w:t>)</w:t>
      </w:r>
      <w:r w:rsidRPr="008D4F5D">
        <w:rPr>
          <w:sz w:val="24"/>
          <w:szCs w:val="24"/>
        </w:rPr>
        <w:t xml:space="preserve"> </w:t>
      </w:r>
      <w:r w:rsidR="009B3696">
        <w:rPr>
          <w:sz w:val="24"/>
          <w:szCs w:val="24"/>
        </w:rPr>
        <w:t>следующие изменения</w:t>
      </w:r>
      <w:r w:rsidR="00A01270">
        <w:rPr>
          <w:sz w:val="24"/>
          <w:szCs w:val="24"/>
        </w:rPr>
        <w:t>:</w:t>
      </w:r>
      <w:proofErr w:type="gramEnd"/>
    </w:p>
    <w:p w:rsidR="00ED6D17" w:rsidRPr="00ED6D17" w:rsidRDefault="00A01270" w:rsidP="00ED6D17">
      <w:pPr>
        <w:ind w:firstLine="709"/>
        <w:jc w:val="both"/>
        <w:rPr>
          <w:b/>
          <w:sz w:val="24"/>
          <w:szCs w:val="24"/>
        </w:rPr>
      </w:pPr>
      <w:r w:rsidRPr="00A01270">
        <w:rPr>
          <w:b/>
          <w:sz w:val="24"/>
          <w:szCs w:val="24"/>
        </w:rPr>
        <w:t xml:space="preserve">1.1. </w:t>
      </w:r>
      <w:r w:rsidR="00AF1034">
        <w:rPr>
          <w:b/>
          <w:sz w:val="24"/>
          <w:szCs w:val="24"/>
        </w:rPr>
        <w:t xml:space="preserve">Пункт 1 части 1 </w:t>
      </w:r>
      <w:r w:rsidR="00D27049">
        <w:rPr>
          <w:b/>
          <w:sz w:val="24"/>
          <w:szCs w:val="24"/>
        </w:rPr>
        <w:t>Г</w:t>
      </w:r>
      <w:r w:rsidR="00ED6D17" w:rsidRPr="00ED6D17">
        <w:rPr>
          <w:b/>
          <w:sz w:val="24"/>
          <w:szCs w:val="24"/>
        </w:rPr>
        <w:t>лав</w:t>
      </w:r>
      <w:r w:rsidR="00AF1034">
        <w:rPr>
          <w:b/>
          <w:sz w:val="24"/>
          <w:szCs w:val="24"/>
        </w:rPr>
        <w:t>ы</w:t>
      </w:r>
      <w:r w:rsidR="00ED6D17" w:rsidRPr="00ED6D17">
        <w:rPr>
          <w:b/>
          <w:sz w:val="24"/>
          <w:szCs w:val="24"/>
        </w:rPr>
        <w:t xml:space="preserve"> 4 </w:t>
      </w:r>
      <w:r w:rsidR="00AF1034">
        <w:rPr>
          <w:b/>
          <w:sz w:val="24"/>
          <w:szCs w:val="24"/>
        </w:rPr>
        <w:t>П</w:t>
      </w:r>
      <w:r w:rsidR="00ED6D17" w:rsidRPr="00ED6D17">
        <w:rPr>
          <w:b/>
          <w:sz w:val="24"/>
          <w:szCs w:val="24"/>
        </w:rPr>
        <w:t>орядка изложить в следующей редакции:</w:t>
      </w:r>
    </w:p>
    <w:p w:rsidR="00ED6D17" w:rsidRPr="00D27049" w:rsidRDefault="00AF1034" w:rsidP="00ED6D17">
      <w:pPr>
        <w:ind w:firstLine="709"/>
        <w:jc w:val="both"/>
        <w:rPr>
          <w:sz w:val="24"/>
          <w:szCs w:val="24"/>
        </w:rPr>
      </w:pPr>
      <w:r>
        <w:rPr>
          <w:sz w:val="24"/>
          <w:szCs w:val="24"/>
        </w:rPr>
        <w:t xml:space="preserve"> </w:t>
      </w:r>
      <w:r w:rsidR="00D27049">
        <w:rPr>
          <w:sz w:val="24"/>
          <w:szCs w:val="24"/>
        </w:rPr>
        <w:t>«</w:t>
      </w:r>
      <w:r w:rsidR="00ED6D17" w:rsidRPr="00D27049">
        <w:rPr>
          <w:sz w:val="24"/>
          <w:szCs w:val="24"/>
        </w:rPr>
        <w:t>1. Срок проведения общественных обсуждений или публичных слушаний составляет:</w:t>
      </w:r>
    </w:p>
    <w:p w:rsidR="00AF1034" w:rsidRDefault="00ED6D17" w:rsidP="00ED6D17">
      <w:pPr>
        <w:ind w:firstLine="709"/>
        <w:jc w:val="both"/>
        <w:rPr>
          <w:sz w:val="24"/>
          <w:szCs w:val="24"/>
        </w:rPr>
      </w:pPr>
      <w:r w:rsidRPr="00D27049">
        <w:rPr>
          <w:sz w:val="24"/>
          <w:szCs w:val="24"/>
        </w:rPr>
        <w:t>1)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AF1034">
        <w:rPr>
          <w:sz w:val="24"/>
          <w:szCs w:val="24"/>
        </w:rPr>
        <w:t>;</w:t>
      </w:r>
      <w:r w:rsidRPr="00D27049">
        <w:rPr>
          <w:sz w:val="24"/>
          <w:szCs w:val="24"/>
        </w:rPr>
        <w:t xml:space="preserve"> </w:t>
      </w:r>
    </w:p>
    <w:p w:rsidR="00ED6D17" w:rsidRPr="00D27049" w:rsidRDefault="00ED6D17" w:rsidP="00ED6D17">
      <w:pPr>
        <w:ind w:firstLine="709"/>
        <w:jc w:val="both"/>
        <w:rPr>
          <w:sz w:val="24"/>
          <w:szCs w:val="24"/>
        </w:rPr>
      </w:pPr>
      <w:r w:rsidRPr="00D27049">
        <w:rPr>
          <w:sz w:val="24"/>
          <w:szCs w:val="24"/>
        </w:rPr>
        <w:t>2) по проектам правил благоустройства территорий – 35 дней</w:t>
      </w:r>
      <w:r w:rsidR="00AF1034">
        <w:rPr>
          <w:sz w:val="24"/>
          <w:szCs w:val="24"/>
        </w:rPr>
        <w:t>;</w:t>
      </w:r>
      <w:r w:rsidRPr="00D27049">
        <w:rPr>
          <w:sz w:val="24"/>
          <w:szCs w:val="24"/>
        </w:rPr>
        <w:t xml:space="preserve"> </w:t>
      </w:r>
    </w:p>
    <w:p w:rsidR="00AF1034" w:rsidRDefault="00ED6D17" w:rsidP="00AF1034">
      <w:pPr>
        <w:ind w:firstLine="709"/>
        <w:jc w:val="both"/>
        <w:rPr>
          <w:sz w:val="24"/>
          <w:szCs w:val="24"/>
        </w:rPr>
      </w:pPr>
      <w:r w:rsidRPr="00D27049">
        <w:rPr>
          <w:sz w:val="24"/>
          <w:szCs w:val="24"/>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w:t>
      </w:r>
      <w:r w:rsidR="00AF1034">
        <w:rPr>
          <w:sz w:val="24"/>
          <w:szCs w:val="24"/>
        </w:rPr>
        <w:t>азанных утвержденных документов – 25 дней</w:t>
      </w:r>
      <w:proofErr w:type="gramStart"/>
      <w:r w:rsidR="00AF1034">
        <w:rPr>
          <w:sz w:val="24"/>
          <w:szCs w:val="24"/>
        </w:rPr>
        <w:t xml:space="preserve">.» </w:t>
      </w:r>
      <w:r w:rsidRPr="00D27049">
        <w:rPr>
          <w:sz w:val="24"/>
          <w:szCs w:val="24"/>
        </w:rPr>
        <w:t xml:space="preserve"> </w:t>
      </w:r>
      <w:proofErr w:type="gramEnd"/>
    </w:p>
    <w:p w:rsidR="00D27049" w:rsidRPr="00AF1034" w:rsidRDefault="000F62F2" w:rsidP="00AF1034">
      <w:pPr>
        <w:suppressAutoHyphens/>
        <w:spacing w:line="276" w:lineRule="auto"/>
        <w:ind w:firstLine="567"/>
        <w:jc w:val="both"/>
        <w:rPr>
          <w:bCs/>
          <w:sz w:val="24"/>
          <w:szCs w:val="24"/>
        </w:rPr>
      </w:pPr>
      <w:r w:rsidRPr="000F62F2">
        <w:rPr>
          <w:sz w:val="24"/>
          <w:szCs w:val="24"/>
          <w:lang w:eastAsia="ar-SA"/>
        </w:rPr>
        <w:t xml:space="preserve">2. </w:t>
      </w:r>
      <w:r w:rsidR="00D27049" w:rsidRPr="00D27049">
        <w:rPr>
          <w:bCs/>
          <w:sz w:val="24"/>
          <w:szCs w:val="24"/>
        </w:rPr>
        <w:t xml:space="preserve">Опубликовать настоящее решение в бюллетене «Вестник сельского поселения Приволжье» и разместить на официальном сайте администрации сельского поселения Приволжье в информационно - телекоммуникационной сети Интернет </w:t>
      </w:r>
      <w:hyperlink r:id="rId10" w:history="1">
        <w:r w:rsidR="00D27049" w:rsidRPr="00D27049">
          <w:rPr>
            <w:bCs/>
            <w:color w:val="0000FF"/>
            <w:sz w:val="24"/>
            <w:szCs w:val="24"/>
            <w:u w:val="single"/>
          </w:rPr>
          <w:t>http://admprivolgie.ru</w:t>
        </w:r>
      </w:hyperlink>
      <w:r w:rsidR="00AF1034">
        <w:rPr>
          <w:bCs/>
          <w:sz w:val="24"/>
          <w:szCs w:val="24"/>
        </w:rPr>
        <w:t xml:space="preserve">. </w:t>
      </w:r>
    </w:p>
    <w:p w:rsidR="000F62F2" w:rsidRPr="000F62F2" w:rsidRDefault="000F62F2" w:rsidP="000F62F2">
      <w:pPr>
        <w:suppressAutoHyphens/>
        <w:spacing w:line="100" w:lineRule="atLeast"/>
        <w:ind w:firstLine="709"/>
        <w:jc w:val="both"/>
        <w:rPr>
          <w:sz w:val="24"/>
          <w:szCs w:val="24"/>
          <w:lang w:eastAsia="ar-SA"/>
        </w:rPr>
      </w:pPr>
      <w:r w:rsidRPr="000F62F2">
        <w:rPr>
          <w:sz w:val="24"/>
          <w:szCs w:val="24"/>
          <w:lang w:eastAsia="ar-SA"/>
        </w:rPr>
        <w:t>3.</w:t>
      </w:r>
      <w:r w:rsidRPr="000F62F2">
        <w:rPr>
          <w:sz w:val="24"/>
          <w:szCs w:val="24"/>
        </w:rPr>
        <w:t xml:space="preserve"> Настоящее Решение вступает в силу </w:t>
      </w:r>
      <w:r w:rsidR="00864B16" w:rsidRPr="00864B16">
        <w:rPr>
          <w:sz w:val="24"/>
          <w:szCs w:val="24"/>
        </w:rPr>
        <w:t>с 01 марта 2023 года</w:t>
      </w:r>
      <w:r w:rsidRPr="000F62F2">
        <w:rPr>
          <w:sz w:val="24"/>
          <w:szCs w:val="24"/>
        </w:rPr>
        <w:t>.</w:t>
      </w:r>
    </w:p>
    <w:p w:rsidR="00D27049" w:rsidRPr="003A02F1" w:rsidRDefault="00D27049" w:rsidP="003A02F1">
      <w:pPr>
        <w:tabs>
          <w:tab w:val="left" w:pos="284"/>
        </w:tabs>
        <w:autoSpaceDE w:val="0"/>
        <w:autoSpaceDN w:val="0"/>
        <w:adjustRightInd w:val="0"/>
        <w:jc w:val="both"/>
        <w:rPr>
          <w:sz w:val="24"/>
          <w:szCs w:val="24"/>
        </w:rPr>
      </w:pPr>
    </w:p>
    <w:p w:rsidR="00864B16" w:rsidRDefault="00864B16" w:rsidP="003A02F1">
      <w:pPr>
        <w:tabs>
          <w:tab w:val="num" w:pos="200"/>
          <w:tab w:val="left" w:pos="284"/>
        </w:tabs>
        <w:jc w:val="both"/>
        <w:outlineLvl w:val="0"/>
        <w:rPr>
          <w:noProof/>
          <w:sz w:val="24"/>
          <w:szCs w:val="24"/>
        </w:rPr>
      </w:pPr>
    </w:p>
    <w:p w:rsidR="003A02F1" w:rsidRPr="003A02F1" w:rsidRDefault="003A02F1" w:rsidP="003A02F1">
      <w:pPr>
        <w:tabs>
          <w:tab w:val="num" w:pos="200"/>
          <w:tab w:val="left" w:pos="284"/>
        </w:tabs>
        <w:jc w:val="both"/>
        <w:outlineLvl w:val="0"/>
        <w:rPr>
          <w:noProof/>
          <w:sz w:val="24"/>
          <w:szCs w:val="24"/>
        </w:rPr>
      </w:pPr>
      <w:r w:rsidRPr="003A02F1">
        <w:rPr>
          <w:noProof/>
          <w:sz w:val="24"/>
          <w:szCs w:val="24"/>
        </w:rPr>
        <w:t>Глава сельского</w:t>
      </w:r>
      <w:r w:rsidRPr="003A02F1">
        <w:rPr>
          <w:sz w:val="24"/>
          <w:szCs w:val="24"/>
        </w:rPr>
        <w:t xml:space="preserve"> поселения Приволжье</w:t>
      </w:r>
      <w:r w:rsidRPr="003A02F1">
        <w:rPr>
          <w:noProof/>
          <w:sz w:val="24"/>
          <w:szCs w:val="24"/>
        </w:rPr>
        <w:t xml:space="preserve"> </w:t>
      </w:r>
    </w:p>
    <w:p w:rsidR="003A02F1" w:rsidRPr="003A02F1" w:rsidRDefault="003A02F1" w:rsidP="003A02F1">
      <w:pPr>
        <w:tabs>
          <w:tab w:val="num" w:pos="200"/>
          <w:tab w:val="left" w:pos="284"/>
        </w:tabs>
        <w:jc w:val="both"/>
        <w:outlineLvl w:val="0"/>
        <w:rPr>
          <w:sz w:val="24"/>
          <w:szCs w:val="24"/>
        </w:rPr>
      </w:pPr>
      <w:r w:rsidRPr="003A02F1">
        <w:rPr>
          <w:bCs/>
          <w:sz w:val="24"/>
          <w:szCs w:val="24"/>
        </w:rPr>
        <w:t xml:space="preserve">муниципального района </w:t>
      </w:r>
      <w:r w:rsidRPr="003A02F1">
        <w:rPr>
          <w:bCs/>
          <w:noProof/>
          <w:sz w:val="24"/>
          <w:szCs w:val="24"/>
        </w:rPr>
        <w:t>Приволжский</w:t>
      </w:r>
      <w:r w:rsidRPr="003A02F1">
        <w:rPr>
          <w:sz w:val="24"/>
          <w:szCs w:val="24"/>
        </w:rPr>
        <w:t xml:space="preserve"> </w:t>
      </w:r>
    </w:p>
    <w:p w:rsidR="003A02F1" w:rsidRPr="003A02F1" w:rsidRDefault="003A02F1" w:rsidP="003A02F1">
      <w:pPr>
        <w:tabs>
          <w:tab w:val="num" w:pos="200"/>
          <w:tab w:val="left" w:pos="284"/>
        </w:tabs>
        <w:jc w:val="both"/>
        <w:outlineLvl w:val="0"/>
        <w:rPr>
          <w:noProof/>
          <w:sz w:val="24"/>
          <w:szCs w:val="24"/>
        </w:rPr>
      </w:pPr>
      <w:r w:rsidRPr="003A02F1">
        <w:rPr>
          <w:sz w:val="24"/>
          <w:szCs w:val="24"/>
        </w:rPr>
        <w:t xml:space="preserve">Самарской области                                                                                                  </w:t>
      </w:r>
      <w:r w:rsidRPr="003A02F1">
        <w:rPr>
          <w:noProof/>
          <w:sz w:val="24"/>
          <w:szCs w:val="24"/>
        </w:rPr>
        <w:t>А.И. Васильев</w:t>
      </w:r>
    </w:p>
    <w:p w:rsidR="003A02F1" w:rsidRPr="003A02F1" w:rsidRDefault="003A02F1" w:rsidP="003A02F1">
      <w:pPr>
        <w:tabs>
          <w:tab w:val="num" w:pos="200"/>
          <w:tab w:val="left" w:pos="284"/>
        </w:tabs>
        <w:jc w:val="both"/>
        <w:outlineLvl w:val="0"/>
        <w:rPr>
          <w:noProof/>
          <w:sz w:val="24"/>
          <w:szCs w:val="24"/>
        </w:rPr>
      </w:pPr>
    </w:p>
    <w:p w:rsidR="003A02F1" w:rsidRPr="003A02F1" w:rsidRDefault="003A02F1" w:rsidP="003A02F1">
      <w:pPr>
        <w:tabs>
          <w:tab w:val="num" w:pos="200"/>
          <w:tab w:val="left" w:pos="284"/>
        </w:tabs>
        <w:jc w:val="both"/>
        <w:outlineLvl w:val="0"/>
        <w:rPr>
          <w:noProof/>
          <w:sz w:val="24"/>
          <w:szCs w:val="24"/>
        </w:rPr>
      </w:pPr>
      <w:r w:rsidRPr="003A02F1">
        <w:rPr>
          <w:sz w:val="24"/>
          <w:szCs w:val="24"/>
        </w:rPr>
        <w:t>Председатель Собрания представителей</w:t>
      </w:r>
      <w:r w:rsidRPr="003A02F1">
        <w:rPr>
          <w:noProof/>
          <w:sz w:val="24"/>
          <w:szCs w:val="24"/>
        </w:rPr>
        <w:t xml:space="preserve"> </w:t>
      </w:r>
    </w:p>
    <w:p w:rsidR="003A02F1" w:rsidRPr="003A02F1" w:rsidRDefault="00864B16" w:rsidP="003A02F1">
      <w:pPr>
        <w:tabs>
          <w:tab w:val="num" w:pos="200"/>
          <w:tab w:val="left" w:pos="284"/>
        </w:tabs>
        <w:jc w:val="both"/>
        <w:outlineLvl w:val="0"/>
        <w:rPr>
          <w:sz w:val="24"/>
          <w:szCs w:val="24"/>
        </w:rPr>
      </w:pPr>
      <w:r>
        <w:rPr>
          <w:noProof/>
          <w:sz w:val="24"/>
          <w:szCs w:val="24"/>
        </w:rPr>
        <w:t>с</w:t>
      </w:r>
      <w:r w:rsidR="003A02F1" w:rsidRPr="003A02F1">
        <w:rPr>
          <w:noProof/>
          <w:sz w:val="24"/>
          <w:szCs w:val="24"/>
        </w:rPr>
        <w:t xml:space="preserve">ельского </w:t>
      </w:r>
      <w:r w:rsidR="003A02F1" w:rsidRPr="003A02F1">
        <w:rPr>
          <w:sz w:val="24"/>
          <w:szCs w:val="24"/>
        </w:rPr>
        <w:t xml:space="preserve">поселения Приволжье муниципального </w:t>
      </w:r>
    </w:p>
    <w:p w:rsidR="003A02F1" w:rsidRPr="003A02F1" w:rsidRDefault="003A02F1" w:rsidP="003A02F1">
      <w:pPr>
        <w:tabs>
          <w:tab w:val="num" w:pos="200"/>
          <w:tab w:val="left" w:pos="284"/>
        </w:tabs>
        <w:jc w:val="both"/>
        <w:outlineLvl w:val="0"/>
        <w:rPr>
          <w:sz w:val="24"/>
          <w:szCs w:val="24"/>
        </w:rPr>
      </w:pPr>
      <w:r w:rsidRPr="003A02F1">
        <w:rPr>
          <w:sz w:val="24"/>
          <w:szCs w:val="24"/>
        </w:rPr>
        <w:t xml:space="preserve">района </w:t>
      </w:r>
      <w:r w:rsidRPr="003A02F1">
        <w:rPr>
          <w:noProof/>
          <w:sz w:val="24"/>
          <w:szCs w:val="24"/>
        </w:rPr>
        <w:t>Приволжский</w:t>
      </w:r>
      <w:r w:rsidRPr="003A02F1">
        <w:rPr>
          <w:sz w:val="24"/>
          <w:szCs w:val="24"/>
        </w:rPr>
        <w:t xml:space="preserve"> Самарской области                                                           Е.В. Удовенко</w:t>
      </w:r>
    </w:p>
    <w:p w:rsidR="00864B16" w:rsidRDefault="00864B16" w:rsidP="00864B16">
      <w:pPr>
        <w:keepNext/>
        <w:tabs>
          <w:tab w:val="left" w:pos="3495"/>
          <w:tab w:val="right" w:pos="4851"/>
        </w:tabs>
        <w:outlineLvl w:val="0"/>
        <w:rPr>
          <w:sz w:val="28"/>
          <w:szCs w:val="28"/>
        </w:rPr>
      </w:pPr>
      <w:bookmarkStart w:id="1" w:name="_Toc311542540"/>
      <w:r>
        <w:rPr>
          <w:sz w:val="28"/>
          <w:szCs w:val="28"/>
        </w:rPr>
        <w:lastRenderedPageBreak/>
        <w:tab/>
      </w:r>
      <w:bookmarkStart w:id="2" w:name="_GoBack"/>
      <w:bookmarkEnd w:id="2"/>
      <w:r>
        <w:rPr>
          <w:sz w:val="28"/>
          <w:szCs w:val="28"/>
        </w:rPr>
        <w:tab/>
        <w:t xml:space="preserve">           </w:t>
      </w:r>
    </w:p>
    <w:p w:rsidR="002A217B" w:rsidRPr="00864B16" w:rsidRDefault="002A217B" w:rsidP="003A02F1">
      <w:pPr>
        <w:keepNext/>
        <w:jc w:val="right"/>
        <w:outlineLvl w:val="0"/>
        <w:rPr>
          <w:bCs/>
          <w:i/>
          <w:kern w:val="32"/>
          <w:sz w:val="22"/>
          <w:szCs w:val="22"/>
        </w:rPr>
      </w:pPr>
      <w:r w:rsidRPr="00864B16">
        <w:rPr>
          <w:bCs/>
          <w:i/>
          <w:kern w:val="32"/>
          <w:sz w:val="22"/>
          <w:szCs w:val="22"/>
        </w:rPr>
        <w:t>Приложение</w:t>
      </w:r>
    </w:p>
    <w:p w:rsidR="003A02F1" w:rsidRPr="00864B16" w:rsidRDefault="003A02F1" w:rsidP="003A02F1">
      <w:pPr>
        <w:keepNext/>
        <w:jc w:val="right"/>
        <w:outlineLvl w:val="0"/>
        <w:rPr>
          <w:bCs/>
          <w:i/>
          <w:kern w:val="32"/>
          <w:sz w:val="22"/>
          <w:szCs w:val="22"/>
        </w:rPr>
      </w:pPr>
      <w:r w:rsidRPr="00864B16">
        <w:rPr>
          <w:bCs/>
          <w:i/>
          <w:kern w:val="32"/>
          <w:sz w:val="22"/>
          <w:szCs w:val="22"/>
        </w:rPr>
        <w:t xml:space="preserve">к </w:t>
      </w:r>
      <w:r w:rsidR="00864B16" w:rsidRPr="00864B16">
        <w:rPr>
          <w:bCs/>
          <w:i/>
          <w:kern w:val="32"/>
          <w:sz w:val="22"/>
          <w:szCs w:val="22"/>
        </w:rPr>
        <w:t>Р</w:t>
      </w:r>
      <w:r w:rsidRPr="00864B16">
        <w:rPr>
          <w:bCs/>
          <w:i/>
          <w:kern w:val="32"/>
          <w:sz w:val="22"/>
          <w:szCs w:val="22"/>
        </w:rPr>
        <w:t xml:space="preserve">ешению Собрания представителей </w:t>
      </w:r>
    </w:p>
    <w:p w:rsidR="00E05F5D" w:rsidRPr="00864B16" w:rsidRDefault="003A02F1" w:rsidP="003A02F1">
      <w:pPr>
        <w:keepNext/>
        <w:jc w:val="right"/>
        <w:outlineLvl w:val="0"/>
        <w:rPr>
          <w:bCs/>
          <w:i/>
          <w:kern w:val="32"/>
          <w:sz w:val="22"/>
          <w:szCs w:val="22"/>
        </w:rPr>
      </w:pPr>
      <w:r w:rsidRPr="00864B16">
        <w:rPr>
          <w:bCs/>
          <w:i/>
          <w:kern w:val="32"/>
          <w:sz w:val="22"/>
          <w:szCs w:val="22"/>
        </w:rPr>
        <w:t>сельского поселения Приволжье</w:t>
      </w:r>
      <w:r w:rsidR="00E05F5D" w:rsidRPr="00864B16">
        <w:rPr>
          <w:bCs/>
          <w:i/>
          <w:kern w:val="32"/>
          <w:sz w:val="22"/>
          <w:szCs w:val="22"/>
        </w:rPr>
        <w:t xml:space="preserve"> </w:t>
      </w:r>
    </w:p>
    <w:p w:rsidR="003A02F1" w:rsidRPr="00864B16" w:rsidRDefault="00E05F5D" w:rsidP="003A02F1">
      <w:pPr>
        <w:keepNext/>
        <w:jc w:val="right"/>
        <w:outlineLvl w:val="0"/>
        <w:rPr>
          <w:bCs/>
          <w:i/>
          <w:kern w:val="32"/>
          <w:sz w:val="22"/>
          <w:szCs w:val="22"/>
          <w:u w:val="single"/>
        </w:rPr>
      </w:pPr>
      <w:r w:rsidRPr="00864B16">
        <w:rPr>
          <w:bCs/>
          <w:i/>
          <w:kern w:val="32"/>
          <w:sz w:val="22"/>
          <w:szCs w:val="22"/>
          <w:u w:val="single"/>
        </w:rPr>
        <w:t>от 20.01.2020 г. № 123/144</w:t>
      </w:r>
    </w:p>
    <w:p w:rsidR="00D27049" w:rsidRPr="00864B16" w:rsidRDefault="00D27049" w:rsidP="003A02F1">
      <w:pPr>
        <w:keepNext/>
        <w:jc w:val="right"/>
        <w:outlineLvl w:val="0"/>
        <w:rPr>
          <w:bCs/>
          <w:i/>
          <w:kern w:val="32"/>
          <w:sz w:val="22"/>
          <w:szCs w:val="22"/>
          <w:u w:val="single"/>
        </w:rPr>
      </w:pPr>
      <w:r w:rsidRPr="00864B16">
        <w:rPr>
          <w:bCs/>
          <w:i/>
          <w:kern w:val="32"/>
          <w:sz w:val="22"/>
          <w:szCs w:val="22"/>
          <w:u w:val="single"/>
        </w:rPr>
        <w:t>(</w:t>
      </w:r>
      <w:r w:rsidR="00E05F5D" w:rsidRPr="00864B16">
        <w:rPr>
          <w:bCs/>
          <w:i/>
          <w:kern w:val="32"/>
          <w:sz w:val="22"/>
          <w:szCs w:val="22"/>
          <w:u w:val="single"/>
        </w:rPr>
        <w:t xml:space="preserve">в редакции </w:t>
      </w:r>
      <w:r w:rsidRPr="00864B16">
        <w:rPr>
          <w:bCs/>
          <w:i/>
          <w:kern w:val="32"/>
          <w:sz w:val="22"/>
          <w:szCs w:val="22"/>
          <w:u w:val="single"/>
        </w:rPr>
        <w:t>Р</w:t>
      </w:r>
      <w:r w:rsidR="00E05F5D" w:rsidRPr="00864B16">
        <w:rPr>
          <w:bCs/>
          <w:i/>
          <w:kern w:val="32"/>
          <w:sz w:val="22"/>
          <w:szCs w:val="22"/>
          <w:u w:val="single"/>
        </w:rPr>
        <w:t>ешени</w:t>
      </w:r>
      <w:r w:rsidRPr="00864B16">
        <w:rPr>
          <w:bCs/>
          <w:i/>
          <w:kern w:val="32"/>
          <w:sz w:val="22"/>
          <w:szCs w:val="22"/>
          <w:u w:val="single"/>
        </w:rPr>
        <w:t>й СП</w:t>
      </w:r>
      <w:r w:rsidR="00E05F5D" w:rsidRPr="00864B16">
        <w:rPr>
          <w:bCs/>
          <w:i/>
          <w:kern w:val="32"/>
          <w:sz w:val="22"/>
          <w:szCs w:val="22"/>
          <w:u w:val="single"/>
        </w:rPr>
        <w:t xml:space="preserve"> </w:t>
      </w:r>
      <w:r w:rsidR="003A02F1" w:rsidRPr="00864B16">
        <w:rPr>
          <w:bCs/>
          <w:i/>
          <w:kern w:val="32"/>
          <w:sz w:val="22"/>
          <w:szCs w:val="22"/>
          <w:u w:val="single"/>
        </w:rPr>
        <w:t xml:space="preserve">от </w:t>
      </w:r>
      <w:r w:rsidR="00D578F6" w:rsidRPr="00864B16">
        <w:rPr>
          <w:bCs/>
          <w:i/>
          <w:kern w:val="32"/>
          <w:sz w:val="22"/>
          <w:szCs w:val="22"/>
          <w:u w:val="single"/>
        </w:rPr>
        <w:t>20</w:t>
      </w:r>
      <w:r w:rsidR="003A02F1" w:rsidRPr="00864B16">
        <w:rPr>
          <w:bCs/>
          <w:i/>
          <w:kern w:val="32"/>
          <w:sz w:val="22"/>
          <w:szCs w:val="22"/>
          <w:u w:val="single"/>
        </w:rPr>
        <w:t>.0</w:t>
      </w:r>
      <w:r w:rsidR="005C7F40" w:rsidRPr="00864B16">
        <w:rPr>
          <w:bCs/>
          <w:i/>
          <w:kern w:val="32"/>
          <w:sz w:val="22"/>
          <w:szCs w:val="22"/>
          <w:u w:val="single"/>
        </w:rPr>
        <w:t>2</w:t>
      </w:r>
      <w:r w:rsidR="003A02F1" w:rsidRPr="00864B16">
        <w:rPr>
          <w:bCs/>
          <w:i/>
          <w:kern w:val="32"/>
          <w:sz w:val="22"/>
          <w:szCs w:val="22"/>
          <w:u w:val="single"/>
        </w:rPr>
        <w:t>. 20</w:t>
      </w:r>
      <w:r w:rsidR="008D4F5D" w:rsidRPr="00864B16">
        <w:rPr>
          <w:bCs/>
          <w:i/>
          <w:kern w:val="32"/>
          <w:sz w:val="22"/>
          <w:szCs w:val="22"/>
          <w:u w:val="single"/>
        </w:rPr>
        <w:t>20</w:t>
      </w:r>
      <w:r w:rsidR="003A02F1" w:rsidRPr="00864B16">
        <w:rPr>
          <w:bCs/>
          <w:i/>
          <w:kern w:val="32"/>
          <w:sz w:val="22"/>
          <w:szCs w:val="22"/>
          <w:u w:val="single"/>
        </w:rPr>
        <w:t xml:space="preserve"> г</w:t>
      </w:r>
      <w:r w:rsidR="003A02F1" w:rsidRPr="00864B16">
        <w:rPr>
          <w:bCs/>
          <w:i/>
          <w:kern w:val="32"/>
          <w:sz w:val="22"/>
          <w:szCs w:val="22"/>
        </w:rPr>
        <w:t>. №</w:t>
      </w:r>
      <w:r w:rsidR="00873479" w:rsidRPr="00864B16">
        <w:rPr>
          <w:bCs/>
          <w:i/>
          <w:kern w:val="32"/>
          <w:sz w:val="22"/>
          <w:szCs w:val="22"/>
        </w:rPr>
        <w:t xml:space="preserve"> </w:t>
      </w:r>
      <w:r w:rsidR="003A02F1" w:rsidRPr="00864B16">
        <w:rPr>
          <w:bCs/>
          <w:i/>
          <w:kern w:val="32"/>
          <w:sz w:val="22"/>
          <w:szCs w:val="22"/>
        </w:rPr>
        <w:t xml:space="preserve"> </w:t>
      </w:r>
      <w:r w:rsidR="003A02F1" w:rsidRPr="00864B16">
        <w:rPr>
          <w:bCs/>
          <w:i/>
          <w:kern w:val="32"/>
          <w:sz w:val="22"/>
          <w:szCs w:val="22"/>
          <w:u w:val="single"/>
        </w:rPr>
        <w:t>1</w:t>
      </w:r>
      <w:r w:rsidR="00D74FED" w:rsidRPr="00864B16">
        <w:rPr>
          <w:bCs/>
          <w:i/>
          <w:kern w:val="32"/>
          <w:sz w:val="22"/>
          <w:szCs w:val="22"/>
          <w:u w:val="single"/>
        </w:rPr>
        <w:t>2</w:t>
      </w:r>
      <w:r w:rsidR="005C7F40" w:rsidRPr="00864B16">
        <w:rPr>
          <w:bCs/>
          <w:i/>
          <w:kern w:val="32"/>
          <w:sz w:val="22"/>
          <w:szCs w:val="22"/>
          <w:u w:val="single"/>
        </w:rPr>
        <w:t>5</w:t>
      </w:r>
      <w:r w:rsidR="003A02F1" w:rsidRPr="00864B16">
        <w:rPr>
          <w:bCs/>
          <w:i/>
          <w:kern w:val="32"/>
          <w:sz w:val="22"/>
          <w:szCs w:val="22"/>
          <w:u w:val="single"/>
        </w:rPr>
        <w:t>/</w:t>
      </w:r>
      <w:r w:rsidR="00873479" w:rsidRPr="00864B16">
        <w:rPr>
          <w:bCs/>
          <w:i/>
          <w:kern w:val="32"/>
          <w:sz w:val="22"/>
          <w:szCs w:val="22"/>
          <w:u w:val="single"/>
        </w:rPr>
        <w:t>1</w:t>
      </w:r>
      <w:r w:rsidR="00D74FED" w:rsidRPr="00864B16">
        <w:rPr>
          <w:bCs/>
          <w:i/>
          <w:kern w:val="32"/>
          <w:sz w:val="22"/>
          <w:szCs w:val="22"/>
          <w:u w:val="single"/>
        </w:rPr>
        <w:t>4</w:t>
      </w:r>
      <w:r w:rsidR="005C7F40" w:rsidRPr="00864B16">
        <w:rPr>
          <w:bCs/>
          <w:i/>
          <w:kern w:val="32"/>
          <w:sz w:val="22"/>
          <w:szCs w:val="22"/>
          <w:u w:val="single"/>
        </w:rPr>
        <w:t>7</w:t>
      </w:r>
      <w:r w:rsidRPr="00864B16">
        <w:rPr>
          <w:bCs/>
          <w:i/>
          <w:kern w:val="32"/>
          <w:sz w:val="22"/>
          <w:szCs w:val="22"/>
          <w:u w:val="single"/>
        </w:rPr>
        <w:t>;</w:t>
      </w:r>
    </w:p>
    <w:p w:rsidR="00670C0A" w:rsidRPr="00864B16" w:rsidRDefault="00D27049" w:rsidP="003A02F1">
      <w:pPr>
        <w:keepNext/>
        <w:jc w:val="right"/>
        <w:outlineLvl w:val="0"/>
        <w:rPr>
          <w:bCs/>
          <w:i/>
          <w:kern w:val="32"/>
          <w:sz w:val="22"/>
          <w:szCs w:val="22"/>
          <w:u w:val="single"/>
        </w:rPr>
      </w:pPr>
      <w:r w:rsidRPr="00864B16">
        <w:rPr>
          <w:bCs/>
          <w:i/>
          <w:kern w:val="32"/>
          <w:sz w:val="22"/>
          <w:szCs w:val="22"/>
          <w:u w:val="single"/>
        </w:rPr>
        <w:t>от 08.07.2022 г. № 101-1/41</w:t>
      </w:r>
      <w:r w:rsidR="00670C0A" w:rsidRPr="00864B16">
        <w:rPr>
          <w:bCs/>
          <w:i/>
          <w:kern w:val="32"/>
          <w:sz w:val="22"/>
          <w:szCs w:val="22"/>
          <w:u w:val="single"/>
        </w:rPr>
        <w:t>;</w:t>
      </w:r>
    </w:p>
    <w:p w:rsidR="003A02F1" w:rsidRPr="003A02F1" w:rsidRDefault="00670C0A" w:rsidP="003A02F1">
      <w:pPr>
        <w:keepNext/>
        <w:jc w:val="right"/>
        <w:outlineLvl w:val="0"/>
        <w:rPr>
          <w:bCs/>
          <w:kern w:val="32"/>
          <w:sz w:val="24"/>
          <w:szCs w:val="24"/>
        </w:rPr>
      </w:pPr>
      <w:r w:rsidRPr="00864B16">
        <w:rPr>
          <w:bCs/>
          <w:i/>
          <w:kern w:val="32"/>
          <w:sz w:val="22"/>
          <w:szCs w:val="22"/>
          <w:u w:val="single"/>
        </w:rPr>
        <w:t>от 27.02.2023 г. № 135/52</w:t>
      </w:r>
      <w:r w:rsidR="00D27049" w:rsidRPr="00864B16">
        <w:rPr>
          <w:bCs/>
          <w:i/>
          <w:kern w:val="32"/>
          <w:sz w:val="22"/>
          <w:szCs w:val="22"/>
          <w:u w:val="single"/>
        </w:rPr>
        <w:t>)</w:t>
      </w:r>
      <w:r w:rsidR="00D27049">
        <w:rPr>
          <w:bCs/>
          <w:kern w:val="32"/>
          <w:sz w:val="24"/>
          <w:szCs w:val="24"/>
          <w:u w:val="single"/>
        </w:rPr>
        <w:t xml:space="preserve"> </w:t>
      </w:r>
      <w:r w:rsidR="00873479">
        <w:rPr>
          <w:bCs/>
          <w:kern w:val="32"/>
          <w:sz w:val="24"/>
          <w:szCs w:val="24"/>
        </w:rPr>
        <w:t xml:space="preserve"> </w:t>
      </w:r>
    </w:p>
    <w:p w:rsidR="003A02F1" w:rsidRDefault="003A02F1" w:rsidP="003A02F1">
      <w:pPr>
        <w:keepNext/>
        <w:jc w:val="right"/>
        <w:outlineLvl w:val="0"/>
        <w:rPr>
          <w:bCs/>
          <w:kern w:val="32"/>
          <w:sz w:val="24"/>
          <w:szCs w:val="24"/>
        </w:rPr>
      </w:pPr>
    </w:p>
    <w:p w:rsidR="008D4F5D" w:rsidRPr="00864B16" w:rsidRDefault="008D4F5D" w:rsidP="008D4F5D">
      <w:pPr>
        <w:keepNext/>
        <w:jc w:val="center"/>
        <w:outlineLvl w:val="0"/>
        <w:rPr>
          <w:b/>
          <w:bCs/>
          <w:kern w:val="32"/>
          <w:sz w:val="24"/>
          <w:szCs w:val="24"/>
        </w:rPr>
      </w:pPr>
      <w:r w:rsidRPr="00864B16">
        <w:rPr>
          <w:b/>
          <w:bCs/>
          <w:kern w:val="32"/>
          <w:sz w:val="24"/>
          <w:szCs w:val="24"/>
        </w:rPr>
        <w:t>Порядок</w:t>
      </w:r>
    </w:p>
    <w:p w:rsidR="00864B16" w:rsidRDefault="008D4F5D" w:rsidP="00864B16">
      <w:pPr>
        <w:keepNext/>
        <w:jc w:val="center"/>
        <w:outlineLvl w:val="0"/>
        <w:rPr>
          <w:b/>
          <w:bCs/>
          <w:kern w:val="32"/>
          <w:sz w:val="24"/>
          <w:szCs w:val="24"/>
        </w:rPr>
      </w:pPr>
      <w:r w:rsidRPr="00864B16">
        <w:rPr>
          <w:b/>
          <w:bCs/>
          <w:kern w:val="32"/>
          <w:sz w:val="24"/>
          <w:szCs w:val="24"/>
        </w:rPr>
        <w:t xml:space="preserve">организации и проведения общественных обсуждений или публичных слушаний </w:t>
      </w:r>
    </w:p>
    <w:p w:rsidR="008D4F5D" w:rsidRPr="00864B16" w:rsidRDefault="008D4F5D" w:rsidP="00864B16">
      <w:pPr>
        <w:keepNext/>
        <w:jc w:val="center"/>
        <w:outlineLvl w:val="0"/>
        <w:rPr>
          <w:b/>
          <w:bCs/>
          <w:kern w:val="32"/>
          <w:sz w:val="24"/>
          <w:szCs w:val="24"/>
        </w:rPr>
      </w:pPr>
      <w:r w:rsidRPr="00864B16">
        <w:rPr>
          <w:b/>
          <w:bCs/>
          <w:kern w:val="32"/>
          <w:sz w:val="24"/>
          <w:szCs w:val="24"/>
        </w:rPr>
        <w:t xml:space="preserve">по вопросам градостроительной деятельности на территории сельского поселения Приволжье муниципального района </w:t>
      </w:r>
      <w:proofErr w:type="gramStart"/>
      <w:r w:rsidRPr="00864B16">
        <w:rPr>
          <w:b/>
          <w:bCs/>
          <w:kern w:val="32"/>
          <w:sz w:val="24"/>
          <w:szCs w:val="24"/>
        </w:rPr>
        <w:t>Приволжский</w:t>
      </w:r>
      <w:proofErr w:type="gramEnd"/>
      <w:r w:rsidRPr="00864B16">
        <w:rPr>
          <w:b/>
          <w:bCs/>
          <w:kern w:val="32"/>
          <w:sz w:val="24"/>
          <w:szCs w:val="24"/>
        </w:rPr>
        <w:t xml:space="preserve"> Самарской области</w:t>
      </w:r>
    </w:p>
    <w:p w:rsidR="008D4F5D" w:rsidRDefault="008D4F5D" w:rsidP="008D4F5D">
      <w:pPr>
        <w:keepNext/>
        <w:jc w:val="center"/>
        <w:outlineLvl w:val="0"/>
        <w:rPr>
          <w:bCs/>
          <w:kern w:val="32"/>
          <w:sz w:val="24"/>
          <w:szCs w:val="24"/>
        </w:rPr>
      </w:pPr>
    </w:p>
    <w:p w:rsidR="00047428" w:rsidRPr="006B5F3A" w:rsidRDefault="008D4F5D" w:rsidP="006B5F3A">
      <w:pPr>
        <w:pStyle w:val="1"/>
        <w:tabs>
          <w:tab w:val="num" w:pos="2204"/>
        </w:tabs>
        <w:spacing w:before="0" w:after="0" w:line="276" w:lineRule="auto"/>
        <w:ind w:firstLine="709"/>
        <w:rPr>
          <w:rFonts w:ascii="Times New Roman" w:hAnsi="Times New Roman"/>
          <w:sz w:val="24"/>
          <w:szCs w:val="24"/>
        </w:rPr>
      </w:pPr>
      <w:r w:rsidRPr="001C2EEE">
        <w:rPr>
          <w:rFonts w:ascii="Times New Roman" w:hAnsi="Times New Roman"/>
          <w:sz w:val="24"/>
          <w:szCs w:val="24"/>
        </w:rPr>
        <w:t>Глава 1. Общие положения</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1. Осуществление жителями</w:t>
      </w:r>
      <w:r w:rsidR="00246BC8" w:rsidRPr="001C2EEE">
        <w:rPr>
          <w:sz w:val="24"/>
          <w:szCs w:val="24"/>
        </w:rPr>
        <w:t xml:space="preserve"> сельского поселения Приволжье</w:t>
      </w:r>
      <w:r w:rsidRPr="001C2EEE">
        <w:rPr>
          <w:sz w:val="24"/>
          <w:szCs w:val="24"/>
        </w:rPr>
        <w:t xml:space="preserve"> муниципального района </w:t>
      </w:r>
      <w:proofErr w:type="gramStart"/>
      <w:r w:rsidR="00246BC8" w:rsidRPr="001C2EEE">
        <w:rPr>
          <w:sz w:val="24"/>
          <w:szCs w:val="24"/>
        </w:rPr>
        <w:t>Приволжский</w:t>
      </w:r>
      <w:proofErr w:type="gramEnd"/>
      <w:r w:rsidR="00246BC8" w:rsidRPr="001C2EEE">
        <w:rPr>
          <w:sz w:val="24"/>
          <w:szCs w:val="24"/>
        </w:rPr>
        <w:t xml:space="preserve"> Самарской области</w:t>
      </w:r>
      <w:r w:rsidRPr="001C2EEE">
        <w:rPr>
          <w:sz w:val="24"/>
          <w:szCs w:val="24"/>
        </w:rPr>
        <w:t xml:space="preserve"> права на участие в общественных обсуждениях или публичных слушаниях основывается на принципах законности и добровольности такого участия.</w:t>
      </w:r>
    </w:p>
    <w:p w:rsidR="000728CB"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 xml:space="preserve">2. </w:t>
      </w:r>
      <w:r w:rsidR="000728CB" w:rsidRPr="001C2EEE">
        <w:rPr>
          <w:sz w:val="24"/>
          <w:szCs w:val="24"/>
        </w:rPr>
        <w:t>Общественные обсуждения или публичные слушания проводятся в сельском поселении Приволжье по следующим проектам:</w:t>
      </w:r>
    </w:p>
    <w:p w:rsidR="005C7F40" w:rsidRPr="001C2EEE" w:rsidRDefault="005C7F40" w:rsidP="001C2EEE">
      <w:pPr>
        <w:tabs>
          <w:tab w:val="left" w:pos="1134"/>
        </w:tabs>
        <w:spacing w:line="276" w:lineRule="auto"/>
        <w:ind w:left="709"/>
        <w:contextualSpacing/>
        <w:jc w:val="both"/>
        <w:rPr>
          <w:sz w:val="24"/>
          <w:szCs w:val="24"/>
        </w:rPr>
      </w:pPr>
      <w:r w:rsidRPr="001C2EEE">
        <w:rPr>
          <w:sz w:val="24"/>
          <w:szCs w:val="24"/>
        </w:rPr>
        <w:t xml:space="preserve">1) </w:t>
      </w:r>
      <w:r w:rsidR="000728CB" w:rsidRPr="001C2EEE">
        <w:rPr>
          <w:sz w:val="24"/>
          <w:szCs w:val="24"/>
        </w:rPr>
        <w:t>проект правил благоустройства территорий, проект внесения изменений в правила благоустройства;</w:t>
      </w:r>
    </w:p>
    <w:p w:rsidR="000728CB" w:rsidRPr="001C2EEE" w:rsidRDefault="005C7F40" w:rsidP="001C2EEE">
      <w:pPr>
        <w:tabs>
          <w:tab w:val="left" w:pos="1134"/>
        </w:tabs>
        <w:spacing w:line="276" w:lineRule="auto"/>
        <w:ind w:left="709"/>
        <w:contextualSpacing/>
        <w:jc w:val="both"/>
        <w:rPr>
          <w:sz w:val="24"/>
          <w:szCs w:val="24"/>
        </w:rPr>
      </w:pPr>
      <w:r w:rsidRPr="001C2EEE">
        <w:rPr>
          <w:sz w:val="24"/>
          <w:szCs w:val="24"/>
        </w:rPr>
        <w:t xml:space="preserve">2) </w:t>
      </w:r>
      <w:r w:rsidR="000728CB" w:rsidRPr="001C2EEE">
        <w:rPr>
          <w:sz w:val="24"/>
          <w:szCs w:val="24"/>
        </w:rPr>
        <w:t>проект правил землепользования и застройки (далее – правила), проект внесения изменений в правила;</w:t>
      </w:r>
    </w:p>
    <w:p w:rsidR="000728CB" w:rsidRPr="001C2EEE" w:rsidRDefault="000728CB" w:rsidP="001C2EEE">
      <w:pPr>
        <w:autoSpaceDE w:val="0"/>
        <w:autoSpaceDN w:val="0"/>
        <w:adjustRightInd w:val="0"/>
        <w:spacing w:line="276" w:lineRule="auto"/>
        <w:ind w:firstLine="709"/>
        <w:jc w:val="both"/>
        <w:outlineLvl w:val="3"/>
        <w:rPr>
          <w:sz w:val="24"/>
          <w:szCs w:val="24"/>
        </w:rPr>
      </w:pPr>
      <w:r w:rsidRPr="001C2EEE">
        <w:rPr>
          <w:sz w:val="24"/>
          <w:szCs w:val="24"/>
        </w:rPr>
        <w:t>3) проект генерального плана</w:t>
      </w:r>
      <w:r w:rsidRPr="001C2EEE">
        <w:rPr>
          <w:i/>
          <w:sz w:val="24"/>
          <w:szCs w:val="24"/>
        </w:rPr>
        <w:t xml:space="preserve"> </w:t>
      </w:r>
      <w:r w:rsidRPr="001C2EEE">
        <w:rPr>
          <w:sz w:val="24"/>
          <w:szCs w:val="24"/>
        </w:rPr>
        <w:t>сельского поселения Приволжье, проект внесения изменений в генеральный план;</w:t>
      </w:r>
    </w:p>
    <w:p w:rsidR="000728CB" w:rsidRPr="001C2EEE" w:rsidRDefault="000728CB" w:rsidP="001C2EEE">
      <w:pPr>
        <w:autoSpaceDE w:val="0"/>
        <w:autoSpaceDN w:val="0"/>
        <w:adjustRightInd w:val="0"/>
        <w:spacing w:line="276" w:lineRule="auto"/>
        <w:ind w:firstLine="709"/>
        <w:jc w:val="both"/>
        <w:outlineLvl w:val="3"/>
        <w:rPr>
          <w:sz w:val="24"/>
          <w:szCs w:val="24"/>
        </w:rPr>
      </w:pPr>
      <w:r w:rsidRPr="001C2EEE">
        <w:rPr>
          <w:sz w:val="24"/>
          <w:szCs w:val="24"/>
        </w:rPr>
        <w:t>4) проект планировки территории сельского поселения Приволжье, проект межевания территории</w:t>
      </w:r>
      <w:r w:rsidRPr="001C2EEE">
        <w:rPr>
          <w:i/>
          <w:sz w:val="24"/>
          <w:szCs w:val="24"/>
        </w:rPr>
        <w:t xml:space="preserve"> </w:t>
      </w:r>
      <w:r w:rsidRPr="001C2EEE">
        <w:rPr>
          <w:sz w:val="24"/>
          <w:szCs w:val="24"/>
        </w:rPr>
        <w:t>сельского поселения Приволжье, проект внесения изменений в проект планировки и (или) проект межевания;</w:t>
      </w:r>
    </w:p>
    <w:p w:rsidR="000728CB" w:rsidRPr="001C2EEE" w:rsidRDefault="000728CB" w:rsidP="001C2EEE">
      <w:pPr>
        <w:autoSpaceDE w:val="0"/>
        <w:autoSpaceDN w:val="0"/>
        <w:adjustRightInd w:val="0"/>
        <w:spacing w:line="276" w:lineRule="auto"/>
        <w:ind w:firstLine="709"/>
        <w:jc w:val="both"/>
        <w:outlineLvl w:val="3"/>
        <w:rPr>
          <w:sz w:val="24"/>
          <w:szCs w:val="24"/>
        </w:rPr>
      </w:pPr>
      <w:r w:rsidRPr="001C2EEE">
        <w:rPr>
          <w:sz w:val="24"/>
          <w:szCs w:val="24"/>
        </w:rPr>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728CB" w:rsidRDefault="000728CB" w:rsidP="001C2EEE">
      <w:pPr>
        <w:autoSpaceDE w:val="0"/>
        <w:autoSpaceDN w:val="0"/>
        <w:adjustRightInd w:val="0"/>
        <w:spacing w:line="276" w:lineRule="auto"/>
        <w:ind w:firstLine="709"/>
        <w:jc w:val="both"/>
        <w:outlineLvl w:val="3"/>
        <w:rPr>
          <w:sz w:val="24"/>
          <w:szCs w:val="24"/>
        </w:rPr>
      </w:pPr>
      <w:r w:rsidRPr="001C2EEE">
        <w:rPr>
          <w:sz w:val="24"/>
          <w:szCs w:val="24"/>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F703B" w:rsidRDefault="000F703B" w:rsidP="001C2EEE">
      <w:pPr>
        <w:autoSpaceDE w:val="0"/>
        <w:autoSpaceDN w:val="0"/>
        <w:adjustRightInd w:val="0"/>
        <w:spacing w:line="276" w:lineRule="auto"/>
        <w:ind w:firstLine="709"/>
        <w:jc w:val="both"/>
        <w:outlineLvl w:val="3"/>
        <w:rPr>
          <w:b/>
          <w:i/>
          <w:sz w:val="24"/>
          <w:szCs w:val="24"/>
        </w:rPr>
      </w:pPr>
      <w:r w:rsidRPr="000F703B">
        <w:rPr>
          <w:b/>
          <w:i/>
          <w:sz w:val="24"/>
          <w:szCs w:val="24"/>
        </w:rPr>
        <w:t>(п.2 главы 1 в ред. РСП от 20.02.2020 г. №  125/147)</w:t>
      </w:r>
    </w:p>
    <w:p w:rsidR="000F703B" w:rsidRPr="000F703B" w:rsidRDefault="000F703B" w:rsidP="001C2EEE">
      <w:pPr>
        <w:autoSpaceDE w:val="0"/>
        <w:autoSpaceDN w:val="0"/>
        <w:adjustRightInd w:val="0"/>
        <w:spacing w:line="276" w:lineRule="auto"/>
        <w:ind w:firstLine="709"/>
        <w:jc w:val="both"/>
        <w:outlineLvl w:val="3"/>
        <w:rPr>
          <w:b/>
          <w:i/>
          <w:sz w:val="24"/>
          <w:szCs w:val="24"/>
        </w:rPr>
      </w:pP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3. Организация и проведение общественных обсуждений или публичных слушаний осуществляются в соответствии со следующими принципами:</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1) принцип заблаговременного оповещения участников общественных обсуждений или публичных слушаний о времени и месте их проведения;</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2) принцип заблаговременного ознакомления участников общественных обсуждений или публичных слушаний с проектом, вынесенным на слушания;</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3) принцип обеспечения участникам общественных обсуждений или публичных слушаний равных возможностей для выражения св</w:t>
      </w:r>
      <w:r w:rsidR="006B5F3A">
        <w:rPr>
          <w:sz w:val="24"/>
          <w:szCs w:val="24"/>
        </w:rPr>
        <w:t xml:space="preserve">оего мнения </w:t>
      </w:r>
      <w:r w:rsidRPr="001C2EEE">
        <w:rPr>
          <w:sz w:val="24"/>
          <w:szCs w:val="24"/>
        </w:rPr>
        <w:t>в отношении вопросов, выносимых на слушания;</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lastRenderedPageBreak/>
        <w:t>4) принцип обеспечения волеизъявления участников общественных обсуждений или публичных слушаний на общественных обсуждениях или публичных слушаниях;</w:t>
      </w:r>
    </w:p>
    <w:p w:rsidR="008D4F5D" w:rsidRPr="001C2EEE" w:rsidRDefault="008D4F5D" w:rsidP="00312DB3">
      <w:pPr>
        <w:tabs>
          <w:tab w:val="left" w:pos="993"/>
        </w:tabs>
        <w:autoSpaceDE w:val="0"/>
        <w:autoSpaceDN w:val="0"/>
        <w:adjustRightInd w:val="0"/>
        <w:spacing w:line="276" w:lineRule="auto"/>
        <w:ind w:firstLine="709"/>
        <w:jc w:val="both"/>
        <w:outlineLvl w:val="3"/>
        <w:rPr>
          <w:sz w:val="24"/>
          <w:szCs w:val="24"/>
        </w:rPr>
      </w:pPr>
      <w:r w:rsidRPr="001C2EEE">
        <w:rPr>
          <w:sz w:val="24"/>
          <w:szCs w:val="24"/>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4. Процедура проведения публичных слушаний состоит из следующих этапов:</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1) оповещение о начале публичных слушаний;</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3) проведение экспозиции или экспозиций проекта, подлежащего рассмотрению на публичных слушаниях;</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4) проведение собрания или собраний участников публичных слушаний;</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5) подготовка и оформление протокола публичных слушаний;</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6) подготовка и опубликование заключения о результатах публичных слушаний.</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5. Процедура проведения общественных обсуждений состоит из следующих этапов:</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1) оповещение о начале общественных обсуждений;</w:t>
      </w:r>
    </w:p>
    <w:p w:rsidR="008D4F5D" w:rsidRPr="001C2EEE" w:rsidRDefault="008D4F5D" w:rsidP="001C2EEE">
      <w:pPr>
        <w:autoSpaceDE w:val="0"/>
        <w:autoSpaceDN w:val="0"/>
        <w:adjustRightInd w:val="0"/>
        <w:spacing w:line="276" w:lineRule="auto"/>
        <w:ind w:firstLine="709"/>
        <w:jc w:val="both"/>
        <w:outlineLvl w:val="3"/>
        <w:rPr>
          <w:sz w:val="24"/>
          <w:szCs w:val="24"/>
        </w:rPr>
      </w:pPr>
      <w:proofErr w:type="gramStart"/>
      <w:r w:rsidRPr="001C2EEE">
        <w:rPr>
          <w:sz w:val="24"/>
          <w:szCs w:val="24"/>
        </w:rPr>
        <w:t>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 официальный сайт) и (или)</w:t>
      </w:r>
      <w:r w:rsidR="00312DB3">
        <w:rPr>
          <w:sz w:val="24"/>
          <w:szCs w:val="24"/>
        </w:rPr>
        <w:t xml:space="preserve"> </w:t>
      </w:r>
      <w:r w:rsidRPr="001C2EEE">
        <w:rPr>
          <w:sz w:val="24"/>
          <w:szCs w:val="24"/>
        </w:rPr>
        <w:t>в государственной или муници</w:t>
      </w:r>
      <w:r w:rsidR="00312DB3">
        <w:rPr>
          <w:sz w:val="24"/>
          <w:szCs w:val="24"/>
        </w:rPr>
        <w:t xml:space="preserve">пальной информационной системе, </w:t>
      </w:r>
      <w:r w:rsidRPr="001C2EEE">
        <w:rPr>
          <w:sz w:val="24"/>
          <w:szCs w:val="24"/>
        </w:rPr>
        <w:t>обеспечивающей проведение общественных обсуждений с использованием информационно-телекоммуникационной сети «Интернет» (далее –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w:t>
      </w:r>
      <w:proofErr w:type="gramEnd"/>
      <w:r w:rsidRPr="001C2EEE">
        <w:rPr>
          <w:sz w:val="24"/>
          <w:szCs w:val="24"/>
        </w:rPr>
        <w:t xml:space="preserve"> проекта;</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3) проведение экспозиции или экспозиций проекта, подлежащего рассмотрению на общественных обсуждениях;</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4) подготовка и оформление протокола общественных обсуждений;</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5) подготовка и опубликование заключения о результатах общественных обсуждений.</w:t>
      </w:r>
    </w:p>
    <w:p w:rsidR="008D4F5D" w:rsidRDefault="008D4F5D" w:rsidP="001C2EEE">
      <w:pPr>
        <w:spacing w:line="276" w:lineRule="auto"/>
        <w:ind w:firstLine="709"/>
        <w:jc w:val="both"/>
        <w:rPr>
          <w:color w:val="000000"/>
          <w:sz w:val="24"/>
          <w:szCs w:val="24"/>
        </w:rPr>
      </w:pPr>
      <w:r w:rsidRPr="001C2EEE">
        <w:rPr>
          <w:sz w:val="24"/>
          <w:szCs w:val="24"/>
        </w:rPr>
        <w:t xml:space="preserve">6. </w:t>
      </w:r>
      <w:r w:rsidRPr="001C2EEE">
        <w:rPr>
          <w:color w:val="000000"/>
          <w:sz w:val="24"/>
          <w:szCs w:val="24"/>
        </w:rPr>
        <w:t>Общественные обсуждения проводятся при наличии технической возможности размещение про</w:t>
      </w:r>
      <w:r w:rsidR="00312DB3">
        <w:rPr>
          <w:color w:val="000000"/>
          <w:sz w:val="24"/>
          <w:szCs w:val="24"/>
        </w:rPr>
        <w:t xml:space="preserve">екта, подлежащего рассмотрению </w:t>
      </w:r>
      <w:r w:rsidRPr="001C2EEE">
        <w:rPr>
          <w:color w:val="000000"/>
          <w:sz w:val="24"/>
          <w:szCs w:val="24"/>
        </w:rPr>
        <w:t>на общественных обсуждениях, и информационных материало</w:t>
      </w:r>
      <w:r w:rsidR="00312DB3">
        <w:rPr>
          <w:color w:val="000000"/>
          <w:sz w:val="24"/>
          <w:szCs w:val="24"/>
        </w:rPr>
        <w:t xml:space="preserve">в к нему </w:t>
      </w:r>
      <w:r w:rsidRPr="001C2EEE">
        <w:rPr>
          <w:color w:val="000000"/>
          <w:sz w:val="24"/>
          <w:szCs w:val="24"/>
        </w:rPr>
        <w:t>на официальном сайте и (или) в информационных системах и открытие экспозиции или экспозиций такого проекта, а также соблюдени</w:t>
      </w:r>
      <w:r w:rsidR="00312DB3">
        <w:rPr>
          <w:color w:val="000000"/>
          <w:sz w:val="24"/>
          <w:szCs w:val="24"/>
        </w:rPr>
        <w:t xml:space="preserve">и требований </w:t>
      </w:r>
      <w:r w:rsidRPr="001C2EEE">
        <w:rPr>
          <w:color w:val="000000"/>
          <w:sz w:val="24"/>
          <w:szCs w:val="24"/>
        </w:rPr>
        <w:t>к официальному сайту и (или) информационной системе.</w:t>
      </w:r>
    </w:p>
    <w:p w:rsidR="00047428" w:rsidRPr="001C2EEE" w:rsidRDefault="00047428" w:rsidP="001C2EEE">
      <w:pPr>
        <w:spacing w:line="276" w:lineRule="auto"/>
        <w:ind w:firstLine="709"/>
        <w:jc w:val="both"/>
        <w:rPr>
          <w:sz w:val="24"/>
          <w:szCs w:val="24"/>
        </w:rPr>
      </w:pPr>
    </w:p>
    <w:p w:rsidR="00047428" w:rsidRPr="006B5F3A" w:rsidRDefault="008D4F5D" w:rsidP="006B5F3A">
      <w:pPr>
        <w:pStyle w:val="1"/>
        <w:tabs>
          <w:tab w:val="num" w:pos="2204"/>
        </w:tabs>
        <w:spacing w:before="0" w:after="0" w:line="276" w:lineRule="auto"/>
        <w:ind w:firstLine="709"/>
        <w:rPr>
          <w:rFonts w:ascii="Times New Roman" w:hAnsi="Times New Roman"/>
          <w:sz w:val="24"/>
          <w:szCs w:val="24"/>
        </w:rPr>
      </w:pPr>
      <w:r w:rsidRPr="001C2EEE">
        <w:rPr>
          <w:rFonts w:ascii="Times New Roman" w:hAnsi="Times New Roman"/>
          <w:sz w:val="24"/>
          <w:szCs w:val="24"/>
        </w:rPr>
        <w:t>Глава 2.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8D4F5D" w:rsidRPr="001C2EEE" w:rsidRDefault="008D4F5D" w:rsidP="001C2EEE">
      <w:pPr>
        <w:tabs>
          <w:tab w:val="left" w:pos="567"/>
        </w:tabs>
        <w:spacing w:line="276" w:lineRule="auto"/>
        <w:ind w:firstLine="709"/>
        <w:jc w:val="both"/>
        <w:rPr>
          <w:sz w:val="24"/>
          <w:szCs w:val="24"/>
        </w:rPr>
      </w:pPr>
      <w:r w:rsidRPr="001C2EEE">
        <w:rPr>
          <w:sz w:val="24"/>
          <w:szCs w:val="24"/>
        </w:rPr>
        <w:t xml:space="preserve">1. Оповещение о начале общественных обсуждений или публичных слушаний </w:t>
      </w:r>
      <w:r w:rsidRPr="001C2EEE">
        <w:rPr>
          <w:sz w:val="24"/>
          <w:szCs w:val="24"/>
          <w:u w:color="FFFFFF"/>
        </w:rPr>
        <w:t>по проектам, указанным в пункте 2 главы 1 настоящего порядка, осуществляется путем принятия и опубликования, а также ра</w:t>
      </w:r>
      <w:r w:rsidR="00312DB3">
        <w:rPr>
          <w:sz w:val="24"/>
          <w:szCs w:val="24"/>
          <w:u w:color="FFFFFF"/>
        </w:rPr>
        <w:t xml:space="preserve">змещения </w:t>
      </w:r>
      <w:r w:rsidRPr="001C2EEE">
        <w:rPr>
          <w:sz w:val="24"/>
          <w:szCs w:val="24"/>
          <w:u w:color="FFFFFF"/>
        </w:rPr>
        <w:t xml:space="preserve">в сети «Интернет» постановления главы </w:t>
      </w:r>
      <w:r w:rsidR="008A4D4D" w:rsidRPr="001C2EEE">
        <w:rPr>
          <w:sz w:val="24"/>
          <w:szCs w:val="24"/>
          <w:u w:color="FFFFFF"/>
        </w:rPr>
        <w:t>сельского поселения Приволжье</w:t>
      </w:r>
      <w:r w:rsidR="00312DB3">
        <w:rPr>
          <w:sz w:val="24"/>
          <w:szCs w:val="24"/>
        </w:rPr>
        <w:t xml:space="preserve"> </w:t>
      </w:r>
      <w:r w:rsidRPr="001C2EEE">
        <w:rPr>
          <w:sz w:val="24"/>
          <w:szCs w:val="24"/>
          <w:u w:color="FFFFFF"/>
        </w:rPr>
        <w:t>о проведении общественных обсуждений или публичных слушаний.</w:t>
      </w:r>
      <w:r w:rsidRPr="001C2EEE">
        <w:rPr>
          <w:sz w:val="24"/>
          <w:szCs w:val="24"/>
        </w:rPr>
        <w:tab/>
      </w:r>
      <w:r w:rsidRPr="001C2EEE">
        <w:rPr>
          <w:sz w:val="24"/>
          <w:szCs w:val="24"/>
        </w:rPr>
        <w:tab/>
      </w:r>
      <w:r w:rsidRPr="001C2EEE">
        <w:rPr>
          <w:sz w:val="24"/>
          <w:szCs w:val="24"/>
          <w:u w:color="FFFFFF"/>
        </w:rPr>
        <w:t xml:space="preserve">Постановление главы </w:t>
      </w:r>
      <w:r w:rsidR="008A4D4D" w:rsidRPr="001C2EEE">
        <w:rPr>
          <w:sz w:val="24"/>
          <w:szCs w:val="24"/>
          <w:u w:color="FFFFFF"/>
        </w:rPr>
        <w:t>сельского поселения Приволжье</w:t>
      </w:r>
      <w:r w:rsidRPr="001C2EEE">
        <w:rPr>
          <w:sz w:val="24"/>
          <w:szCs w:val="24"/>
          <w:u w:color="FFFFFF"/>
        </w:rPr>
        <w:t xml:space="preserve"> о проведении общественных обсуждений или публичных слушаний:</w:t>
      </w:r>
    </w:p>
    <w:p w:rsidR="008D4F5D" w:rsidRPr="001C2EEE" w:rsidRDefault="008D4F5D" w:rsidP="00ED6D17">
      <w:pPr>
        <w:tabs>
          <w:tab w:val="left" w:pos="1134"/>
        </w:tabs>
        <w:spacing w:line="276" w:lineRule="auto"/>
        <w:ind w:firstLine="709"/>
        <w:jc w:val="both"/>
        <w:rPr>
          <w:sz w:val="24"/>
          <w:szCs w:val="24"/>
          <w:u w:color="FFFFFF"/>
        </w:rPr>
      </w:pPr>
      <w:r w:rsidRPr="001C2EEE">
        <w:rPr>
          <w:sz w:val="24"/>
          <w:szCs w:val="24"/>
        </w:rPr>
        <w:lastRenderedPageBreak/>
        <w:t xml:space="preserve">1) не </w:t>
      </w:r>
      <w:proofErr w:type="gramStart"/>
      <w:r w:rsidRPr="001C2EEE">
        <w:rPr>
          <w:sz w:val="24"/>
          <w:szCs w:val="24"/>
        </w:rPr>
        <w:t>позднее</w:t>
      </w:r>
      <w:proofErr w:type="gramEnd"/>
      <w:r w:rsidRPr="001C2EEE">
        <w:rPr>
          <w:sz w:val="24"/>
          <w:szCs w:val="24"/>
        </w:rPr>
        <w:t xml:space="preserve"> чем за семь дней до дня размещения на официальном сайте или в информационных системах проекта, подлежащего рассмотрен</w:t>
      </w:r>
      <w:r w:rsidR="00312DB3">
        <w:rPr>
          <w:sz w:val="24"/>
          <w:szCs w:val="24"/>
        </w:rPr>
        <w:t>ию</w:t>
      </w:r>
      <w:r w:rsidRPr="001C2EEE">
        <w:rPr>
          <w:sz w:val="24"/>
          <w:szCs w:val="24"/>
        </w:rPr>
        <w:t xml:space="preserve"> на общественных обсуждениях или публичных слушаниях, подлежит опубликованию в порядке, установленном </w:t>
      </w:r>
      <w:r w:rsidRPr="001C2EEE">
        <w:rPr>
          <w:sz w:val="24"/>
          <w:szCs w:val="24"/>
          <w:u w:color="FFFFFF"/>
        </w:rPr>
        <w:t xml:space="preserve">Уставом </w:t>
      </w:r>
      <w:r w:rsidR="008A4D4D" w:rsidRPr="001C2EEE">
        <w:rPr>
          <w:sz w:val="24"/>
          <w:szCs w:val="24"/>
          <w:u w:color="FFFFFF"/>
        </w:rPr>
        <w:t>сельского поселения Приволжье</w:t>
      </w:r>
      <w:r w:rsidR="00047428">
        <w:rPr>
          <w:sz w:val="24"/>
          <w:szCs w:val="24"/>
          <w:u w:color="FFFFFF"/>
        </w:rPr>
        <w:t xml:space="preserve"> для официального опубликования</w:t>
      </w:r>
      <w:r w:rsidR="00ED6D17">
        <w:rPr>
          <w:sz w:val="24"/>
          <w:szCs w:val="24"/>
          <w:u w:color="FFFFFF"/>
        </w:rPr>
        <w:t xml:space="preserve"> </w:t>
      </w:r>
      <w:r w:rsidRPr="001C2EEE">
        <w:rPr>
          <w:sz w:val="24"/>
          <w:szCs w:val="24"/>
          <w:u w:color="FFFFFF"/>
        </w:rPr>
        <w:t xml:space="preserve">муниципальных правовых актов, и размещается на официальном сайте </w:t>
      </w:r>
      <w:r w:rsidR="008A4D4D" w:rsidRPr="001C2EEE">
        <w:rPr>
          <w:sz w:val="24"/>
          <w:szCs w:val="24"/>
          <w:u w:color="FFFFFF"/>
        </w:rPr>
        <w:t>администрации сельского поселения Приволжье</w:t>
      </w:r>
      <w:r w:rsidRPr="001C2EEE">
        <w:rPr>
          <w:sz w:val="24"/>
          <w:szCs w:val="24"/>
          <w:u w:color="FFFFFF"/>
        </w:rPr>
        <w:t xml:space="preserve"> в сети «Интернет»</w:t>
      </w:r>
      <w:r w:rsidRPr="001C2EEE">
        <w:rPr>
          <w:sz w:val="24"/>
          <w:szCs w:val="24"/>
        </w:rPr>
        <w:t>;</w:t>
      </w:r>
    </w:p>
    <w:p w:rsidR="008D4F5D" w:rsidRPr="001C2EEE" w:rsidRDefault="008D4F5D" w:rsidP="001C2EEE">
      <w:pPr>
        <w:tabs>
          <w:tab w:val="left" w:pos="1134"/>
        </w:tabs>
        <w:spacing w:line="276" w:lineRule="auto"/>
        <w:ind w:firstLine="709"/>
        <w:jc w:val="both"/>
        <w:rPr>
          <w:sz w:val="24"/>
          <w:szCs w:val="24"/>
        </w:rPr>
      </w:pPr>
      <w:proofErr w:type="gramStart"/>
      <w:r w:rsidRPr="001C2EEE">
        <w:rPr>
          <w:sz w:val="24"/>
          <w:szCs w:val="24"/>
        </w:rPr>
        <w:t>2) распространяется на информационных стендах, оборудованных около администрации</w:t>
      </w:r>
      <w:r w:rsidRPr="001C2EEE">
        <w:rPr>
          <w:i/>
          <w:sz w:val="24"/>
          <w:szCs w:val="24"/>
          <w:u w:color="FFFFFF"/>
        </w:rPr>
        <w:t xml:space="preserve"> </w:t>
      </w:r>
      <w:r w:rsidR="008A4D4D" w:rsidRPr="001C2EEE">
        <w:rPr>
          <w:sz w:val="24"/>
          <w:szCs w:val="24"/>
          <w:u w:color="FFFFFF"/>
        </w:rPr>
        <w:t>сельского поселения</w:t>
      </w:r>
      <w:r w:rsidRPr="001C2EEE">
        <w:rPr>
          <w:sz w:val="24"/>
          <w:szCs w:val="24"/>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1C2EEE">
        <w:rPr>
          <w:sz w:val="24"/>
          <w:szCs w:val="24"/>
        </w:rPr>
        <w:t xml:space="preserve"> информации.</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 xml:space="preserve">2. </w:t>
      </w:r>
      <w:r w:rsidRPr="001C2EEE">
        <w:rPr>
          <w:sz w:val="24"/>
          <w:szCs w:val="24"/>
          <w:u w:color="FFFFFF"/>
        </w:rPr>
        <w:t xml:space="preserve">Постановление главы </w:t>
      </w:r>
      <w:r w:rsidR="008A4D4D" w:rsidRPr="001C2EEE">
        <w:rPr>
          <w:sz w:val="24"/>
          <w:szCs w:val="24"/>
          <w:u w:color="FFFFFF"/>
        </w:rPr>
        <w:t>сельского поселения Приволжье</w:t>
      </w:r>
      <w:r w:rsidRPr="001C2EEE">
        <w:rPr>
          <w:sz w:val="24"/>
          <w:szCs w:val="24"/>
          <w:u w:color="FFFFFF"/>
        </w:rPr>
        <w:t xml:space="preserve"> о проведении общественных обсуждений</w:t>
      </w:r>
      <w:r w:rsidRPr="001C2EEE">
        <w:rPr>
          <w:sz w:val="24"/>
          <w:szCs w:val="24"/>
        </w:rPr>
        <w:t xml:space="preserve"> или </w:t>
      </w:r>
      <w:r w:rsidRPr="001C2EEE">
        <w:rPr>
          <w:sz w:val="24"/>
          <w:szCs w:val="24"/>
          <w:u w:color="FFFFFF"/>
        </w:rPr>
        <w:t xml:space="preserve">публичных слушаний </w:t>
      </w:r>
      <w:r w:rsidRPr="001C2EEE">
        <w:rPr>
          <w:sz w:val="24"/>
          <w:szCs w:val="24"/>
        </w:rPr>
        <w:t>должно содержать информацию:</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1) о прое</w:t>
      </w:r>
      <w:r w:rsidR="00312DB3">
        <w:rPr>
          <w:sz w:val="24"/>
          <w:szCs w:val="24"/>
        </w:rPr>
        <w:t>кте, подлежащем рассмотрению</w:t>
      </w:r>
      <w:r w:rsidRPr="001C2EEE">
        <w:rPr>
          <w:sz w:val="24"/>
          <w:szCs w:val="24"/>
        </w:rPr>
        <w:t xml:space="preserve"> на общественных обсуждениях или публичных слушаниях, и перечень информационных материалов к такому проекту;</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 xml:space="preserve">2) </w:t>
      </w:r>
      <w:proofErr w:type="gramStart"/>
      <w:r w:rsidRPr="001C2EEE">
        <w:rPr>
          <w:sz w:val="24"/>
          <w:szCs w:val="24"/>
        </w:rPr>
        <w:t>порядке</w:t>
      </w:r>
      <w:proofErr w:type="gramEnd"/>
      <w:r w:rsidRPr="001C2EEE">
        <w:rPr>
          <w:sz w:val="24"/>
          <w:szCs w:val="24"/>
        </w:rPr>
        <w:t xml:space="preserve">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 xml:space="preserve">3) </w:t>
      </w:r>
      <w:proofErr w:type="gramStart"/>
      <w:r w:rsidRPr="001C2EEE">
        <w:rPr>
          <w:sz w:val="24"/>
          <w:szCs w:val="24"/>
        </w:rPr>
        <w:t>месте</w:t>
      </w:r>
      <w:proofErr w:type="gramEnd"/>
      <w:r w:rsidRPr="001C2EEE">
        <w:rPr>
          <w:sz w:val="24"/>
          <w:szCs w:val="24"/>
        </w:rPr>
        <w:t>,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D4F5D" w:rsidRPr="001C2EEE" w:rsidRDefault="008D4F5D" w:rsidP="001C2EEE">
      <w:pPr>
        <w:tabs>
          <w:tab w:val="left" w:pos="1134"/>
        </w:tabs>
        <w:spacing w:line="276" w:lineRule="auto"/>
        <w:ind w:firstLine="709"/>
        <w:jc w:val="both"/>
        <w:rPr>
          <w:sz w:val="24"/>
          <w:szCs w:val="24"/>
        </w:rPr>
      </w:pPr>
      <w:proofErr w:type="gramStart"/>
      <w:r w:rsidRPr="001C2EEE">
        <w:rPr>
          <w:sz w:val="24"/>
          <w:szCs w:val="24"/>
        </w:rPr>
        <w:t>4)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roofErr w:type="gramEnd"/>
    </w:p>
    <w:p w:rsidR="008D4F5D" w:rsidRPr="001C2EEE" w:rsidRDefault="008D4F5D" w:rsidP="001C2EEE">
      <w:pPr>
        <w:tabs>
          <w:tab w:val="left" w:pos="1134"/>
        </w:tabs>
        <w:spacing w:line="276" w:lineRule="auto"/>
        <w:ind w:firstLine="709"/>
        <w:jc w:val="both"/>
        <w:rPr>
          <w:sz w:val="24"/>
          <w:szCs w:val="24"/>
        </w:rPr>
      </w:pPr>
      <w:r w:rsidRPr="001C2EEE">
        <w:rPr>
          <w:sz w:val="24"/>
          <w:szCs w:val="24"/>
        </w:rPr>
        <w:t xml:space="preserve">5) </w:t>
      </w:r>
      <w:proofErr w:type="gramStart"/>
      <w:r w:rsidRPr="001C2EEE">
        <w:rPr>
          <w:sz w:val="24"/>
          <w:szCs w:val="24"/>
        </w:rPr>
        <w:t>лице</w:t>
      </w:r>
      <w:proofErr w:type="gramEnd"/>
      <w:r w:rsidRPr="001C2EEE">
        <w:rPr>
          <w:sz w:val="24"/>
          <w:szCs w:val="24"/>
        </w:rPr>
        <w:t>, ответственное за ведение протокола общественных обсуждений или публичных слушаний.</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 xml:space="preserve">3. </w:t>
      </w:r>
      <w:proofErr w:type="gramStart"/>
      <w:r w:rsidRPr="001C2EEE">
        <w:rPr>
          <w:sz w:val="24"/>
          <w:szCs w:val="24"/>
          <w:u w:color="FFFFFF"/>
        </w:rPr>
        <w:t xml:space="preserve">Постановление главы </w:t>
      </w:r>
      <w:r w:rsidR="008A4D4D" w:rsidRPr="001C2EEE">
        <w:rPr>
          <w:sz w:val="24"/>
          <w:szCs w:val="24"/>
          <w:u w:color="FFFFFF"/>
        </w:rPr>
        <w:t>сельского поселения Приволжье</w:t>
      </w:r>
      <w:r w:rsidRPr="001C2EEE">
        <w:rPr>
          <w:sz w:val="24"/>
          <w:szCs w:val="24"/>
          <w:u w:color="FFFFFF"/>
        </w:rPr>
        <w:t xml:space="preserve"> о проведении общественных обсуждений</w:t>
      </w:r>
      <w:r w:rsidRPr="001C2EEE">
        <w:rPr>
          <w:sz w:val="24"/>
          <w:szCs w:val="24"/>
        </w:rPr>
        <w:t xml:space="preserve"> должно</w:t>
      </w:r>
      <w:r w:rsidR="00312DB3">
        <w:rPr>
          <w:sz w:val="24"/>
          <w:szCs w:val="24"/>
        </w:rPr>
        <w:t xml:space="preserve"> также содержать информацию </w:t>
      </w:r>
      <w:r w:rsidRPr="001C2EEE">
        <w:rPr>
          <w:sz w:val="24"/>
          <w:szCs w:val="24"/>
        </w:rPr>
        <w:t>об официальном сайте, на котором будут размещены проект, подлежащий рассмотрению на общественных обсуждениях, и информационны</w:t>
      </w:r>
      <w:r w:rsidR="00312DB3">
        <w:rPr>
          <w:sz w:val="24"/>
          <w:szCs w:val="24"/>
        </w:rPr>
        <w:t xml:space="preserve">е материалы </w:t>
      </w:r>
      <w:r w:rsidRPr="001C2EEE">
        <w:rPr>
          <w:sz w:val="24"/>
          <w:szCs w:val="24"/>
        </w:rPr>
        <w:t xml:space="preserve">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8D4F5D" w:rsidRPr="001C2EEE" w:rsidRDefault="008D4F5D" w:rsidP="001C2EEE">
      <w:pPr>
        <w:tabs>
          <w:tab w:val="left" w:pos="1134"/>
        </w:tabs>
        <w:spacing w:line="276" w:lineRule="auto"/>
        <w:ind w:firstLine="709"/>
        <w:jc w:val="both"/>
        <w:rPr>
          <w:sz w:val="24"/>
          <w:szCs w:val="24"/>
        </w:rPr>
      </w:pPr>
      <w:r w:rsidRPr="001C2EEE">
        <w:rPr>
          <w:sz w:val="24"/>
          <w:szCs w:val="24"/>
          <w:u w:color="FFFFFF"/>
        </w:rPr>
        <w:t xml:space="preserve">4. Постановление главы </w:t>
      </w:r>
      <w:r w:rsidR="008A4D4D" w:rsidRPr="001C2EEE">
        <w:rPr>
          <w:sz w:val="24"/>
          <w:szCs w:val="24"/>
          <w:u w:color="FFFFFF"/>
        </w:rPr>
        <w:t xml:space="preserve">сельского поселения Приволжье </w:t>
      </w:r>
      <w:r w:rsidRPr="001C2EEE">
        <w:rPr>
          <w:sz w:val="24"/>
          <w:szCs w:val="24"/>
          <w:u w:color="FFFFFF"/>
        </w:rPr>
        <w:t xml:space="preserve">о проведении </w:t>
      </w:r>
      <w:r w:rsidRPr="001C2EEE">
        <w:rPr>
          <w:sz w:val="24"/>
          <w:szCs w:val="24"/>
        </w:rPr>
        <w:t xml:space="preserve">публичных слушаний также должно содержать информацию: </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1) об официальном сайте, на котором будут размещены проект, подлежащий рассмотрению на публичных слушаниях, и информационные материалы к нему;</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2) о дате, времени и месте проведения собрания или собраний участников публичных слушаний;</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 xml:space="preserve">3) о лице, уполномоченном председательствовать на собрании участников публичных слушаний. </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 xml:space="preserve">5. </w:t>
      </w:r>
      <w:proofErr w:type="gramStart"/>
      <w:r w:rsidRPr="001C2EEE">
        <w:rPr>
          <w:sz w:val="24"/>
          <w:szCs w:val="24"/>
        </w:rPr>
        <w:t xml:space="preserve">Администрация </w:t>
      </w:r>
      <w:r w:rsidR="008A4D4D" w:rsidRPr="001C2EEE">
        <w:rPr>
          <w:sz w:val="24"/>
          <w:szCs w:val="24"/>
          <w:u w:color="FFFFFF"/>
        </w:rPr>
        <w:t xml:space="preserve">сельского поселения Приволжье </w:t>
      </w:r>
      <w:r w:rsidRPr="001C2EEE">
        <w:rPr>
          <w:sz w:val="24"/>
          <w:szCs w:val="24"/>
        </w:rPr>
        <w:t xml:space="preserve">обеспечивает равный доступ проекту, подлежащему рассмотрению на общественных обсуждениях или публичных </w:t>
      </w:r>
      <w:r w:rsidRPr="001C2EEE">
        <w:rPr>
          <w:sz w:val="24"/>
          <w:szCs w:val="24"/>
        </w:rPr>
        <w:lastRenderedPageBreak/>
        <w:t>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1C2EEE">
        <w:rPr>
          <w:sz w:val="24"/>
          <w:szCs w:val="24"/>
        </w:rPr>
        <w:t xml:space="preserve"> организаций).</w:t>
      </w:r>
    </w:p>
    <w:p w:rsidR="008D4F5D" w:rsidRDefault="008D4F5D" w:rsidP="001C2EEE">
      <w:pPr>
        <w:autoSpaceDE w:val="0"/>
        <w:autoSpaceDN w:val="0"/>
        <w:adjustRightInd w:val="0"/>
        <w:spacing w:line="276" w:lineRule="auto"/>
        <w:ind w:firstLine="540"/>
        <w:jc w:val="both"/>
        <w:outlineLvl w:val="3"/>
        <w:rPr>
          <w:sz w:val="24"/>
          <w:szCs w:val="24"/>
        </w:rPr>
      </w:pPr>
      <w:r w:rsidRPr="001C2EEE">
        <w:rPr>
          <w:sz w:val="24"/>
          <w:szCs w:val="24"/>
        </w:rPr>
        <w:t>6. В течение всего периода размещения в соответствии с подпунктом 2 пункта 4 и подпунктом 2 пункта 5 главы 1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w:t>
      </w:r>
      <w:r w:rsidR="00312DB3">
        <w:rPr>
          <w:sz w:val="24"/>
          <w:szCs w:val="24"/>
        </w:rPr>
        <w:t xml:space="preserve">смотрению </w:t>
      </w:r>
      <w:r w:rsidRPr="001C2EEE">
        <w:rPr>
          <w:sz w:val="24"/>
          <w:szCs w:val="24"/>
        </w:rPr>
        <w:t xml:space="preserve">на общественных обсуждениях или публичных слушаниях. Консультирование посетителей экспозиции осуществляется представителями администрации  </w:t>
      </w:r>
      <w:r w:rsidR="008A4D4D" w:rsidRPr="001C2EEE">
        <w:rPr>
          <w:sz w:val="24"/>
          <w:szCs w:val="24"/>
          <w:u w:color="FFFFFF"/>
        </w:rPr>
        <w:t xml:space="preserve">сельского поселения Приволжье </w:t>
      </w:r>
      <w:r w:rsidRPr="001C2EEE">
        <w:rPr>
          <w:sz w:val="24"/>
          <w:szCs w:val="24"/>
        </w:rPr>
        <w:t>и (или) разработчика проекта, подлежащего рассмотрению на общественных обсуждениях или публичных слушаниях.</w:t>
      </w:r>
    </w:p>
    <w:p w:rsidR="00047428" w:rsidRPr="001C2EEE" w:rsidRDefault="00047428" w:rsidP="001C2EEE">
      <w:pPr>
        <w:autoSpaceDE w:val="0"/>
        <w:autoSpaceDN w:val="0"/>
        <w:adjustRightInd w:val="0"/>
        <w:spacing w:line="276" w:lineRule="auto"/>
        <w:ind w:firstLine="540"/>
        <w:jc w:val="both"/>
        <w:outlineLvl w:val="3"/>
        <w:rPr>
          <w:sz w:val="24"/>
          <w:szCs w:val="24"/>
        </w:rPr>
      </w:pPr>
    </w:p>
    <w:p w:rsidR="00047428" w:rsidRPr="006B5F3A" w:rsidRDefault="008D4F5D" w:rsidP="006B5F3A">
      <w:pPr>
        <w:pStyle w:val="1"/>
        <w:tabs>
          <w:tab w:val="num" w:pos="2204"/>
        </w:tabs>
        <w:spacing w:before="0" w:after="0" w:line="276" w:lineRule="auto"/>
        <w:ind w:firstLine="540"/>
        <w:rPr>
          <w:rFonts w:ascii="Times New Roman" w:hAnsi="Times New Roman"/>
          <w:sz w:val="24"/>
          <w:szCs w:val="24"/>
        </w:rPr>
      </w:pPr>
      <w:r w:rsidRPr="001C2EEE">
        <w:rPr>
          <w:rFonts w:ascii="Times New Roman" w:hAnsi="Times New Roman"/>
          <w:sz w:val="24"/>
          <w:szCs w:val="24"/>
        </w:rPr>
        <w:t>Глава 3. Участники общественных обсуждений или публичных слушаний</w:t>
      </w:r>
    </w:p>
    <w:p w:rsidR="006607AB" w:rsidRPr="001C2EEE" w:rsidRDefault="006607AB" w:rsidP="001C2EEE">
      <w:pPr>
        <w:autoSpaceDE w:val="0"/>
        <w:autoSpaceDN w:val="0"/>
        <w:adjustRightInd w:val="0"/>
        <w:spacing w:line="276" w:lineRule="auto"/>
        <w:ind w:firstLine="709"/>
        <w:jc w:val="both"/>
        <w:outlineLvl w:val="3"/>
        <w:rPr>
          <w:sz w:val="24"/>
          <w:szCs w:val="24"/>
        </w:rPr>
      </w:pPr>
      <w:r w:rsidRPr="001C2EEE">
        <w:rPr>
          <w:sz w:val="24"/>
          <w:szCs w:val="24"/>
        </w:rPr>
        <w:t>1. Участниками общественных обсуждений или публичных слушаний по проектам, указанным в подпунктах 1-4 пункта 2главы 1 настоящего порядка, являются:</w:t>
      </w:r>
    </w:p>
    <w:p w:rsidR="006607AB" w:rsidRPr="001C2EEE" w:rsidRDefault="006607AB" w:rsidP="001C2EEE">
      <w:pPr>
        <w:autoSpaceDE w:val="0"/>
        <w:autoSpaceDN w:val="0"/>
        <w:adjustRightInd w:val="0"/>
        <w:spacing w:line="276" w:lineRule="auto"/>
        <w:ind w:firstLine="709"/>
        <w:jc w:val="both"/>
        <w:outlineLvl w:val="3"/>
        <w:rPr>
          <w:sz w:val="24"/>
          <w:szCs w:val="24"/>
        </w:rPr>
      </w:pPr>
      <w:r w:rsidRPr="001C2EEE">
        <w:rPr>
          <w:sz w:val="24"/>
          <w:szCs w:val="24"/>
        </w:rPr>
        <w:t>1) граждане, постоянно проживающие на территории, в отношении которой подготовлены данные проекты;</w:t>
      </w:r>
    </w:p>
    <w:p w:rsidR="00906188" w:rsidRDefault="006607AB" w:rsidP="001C2EEE">
      <w:pPr>
        <w:autoSpaceDE w:val="0"/>
        <w:autoSpaceDN w:val="0"/>
        <w:adjustRightInd w:val="0"/>
        <w:spacing w:line="276" w:lineRule="auto"/>
        <w:ind w:firstLine="709"/>
        <w:jc w:val="both"/>
        <w:outlineLvl w:val="3"/>
        <w:rPr>
          <w:sz w:val="24"/>
          <w:szCs w:val="24"/>
        </w:rPr>
      </w:pPr>
      <w:r w:rsidRPr="001C2EEE">
        <w:rPr>
          <w:sz w:val="24"/>
          <w:szCs w:val="24"/>
        </w:rPr>
        <w:t>2)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6607AB" w:rsidRPr="001C2EEE" w:rsidRDefault="006607AB" w:rsidP="001C2EEE">
      <w:pPr>
        <w:autoSpaceDE w:val="0"/>
        <w:autoSpaceDN w:val="0"/>
        <w:adjustRightInd w:val="0"/>
        <w:spacing w:line="276" w:lineRule="auto"/>
        <w:ind w:firstLine="709"/>
        <w:jc w:val="both"/>
        <w:outlineLvl w:val="3"/>
        <w:rPr>
          <w:sz w:val="24"/>
          <w:szCs w:val="24"/>
        </w:rPr>
      </w:pPr>
      <w:r w:rsidRPr="001C2EEE">
        <w:rPr>
          <w:sz w:val="24"/>
          <w:szCs w:val="24"/>
        </w:rPr>
        <w:t>2. Участниками общественных обсуждений или публичных слушаний по проектам, указанным в подпунктах 5, 6 пункта 2 главы 1 настоящего порядка являются:</w:t>
      </w:r>
    </w:p>
    <w:p w:rsidR="006607AB" w:rsidRPr="001C2EEE" w:rsidRDefault="006607AB" w:rsidP="001C2EEE">
      <w:pPr>
        <w:autoSpaceDE w:val="0"/>
        <w:autoSpaceDN w:val="0"/>
        <w:adjustRightInd w:val="0"/>
        <w:spacing w:line="276" w:lineRule="auto"/>
        <w:ind w:firstLine="709"/>
        <w:jc w:val="both"/>
        <w:outlineLvl w:val="3"/>
        <w:rPr>
          <w:sz w:val="24"/>
          <w:szCs w:val="24"/>
        </w:rPr>
      </w:pPr>
      <w:r w:rsidRPr="001C2EEE">
        <w:rPr>
          <w:sz w:val="24"/>
          <w:szCs w:val="24"/>
        </w:rPr>
        <w:t>1)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
    <w:p w:rsidR="006607AB" w:rsidRPr="001C2EEE" w:rsidRDefault="006607AB" w:rsidP="001C2EEE">
      <w:pPr>
        <w:autoSpaceDE w:val="0"/>
        <w:autoSpaceDN w:val="0"/>
        <w:adjustRightInd w:val="0"/>
        <w:spacing w:line="276" w:lineRule="auto"/>
        <w:ind w:firstLine="709"/>
        <w:jc w:val="both"/>
        <w:outlineLvl w:val="3"/>
        <w:rPr>
          <w:sz w:val="24"/>
          <w:szCs w:val="24"/>
        </w:rPr>
      </w:pPr>
      <w:r w:rsidRPr="001C2EEE">
        <w:rPr>
          <w:sz w:val="24"/>
          <w:szCs w:val="24"/>
        </w:rPr>
        <w:t>2)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p>
    <w:p w:rsidR="006607AB" w:rsidRPr="001C2EEE" w:rsidRDefault="006607AB" w:rsidP="001C2EEE">
      <w:pPr>
        <w:autoSpaceDE w:val="0"/>
        <w:autoSpaceDN w:val="0"/>
        <w:adjustRightInd w:val="0"/>
        <w:spacing w:line="276" w:lineRule="auto"/>
        <w:ind w:firstLine="709"/>
        <w:jc w:val="both"/>
        <w:outlineLvl w:val="3"/>
        <w:rPr>
          <w:sz w:val="24"/>
          <w:szCs w:val="24"/>
        </w:rPr>
      </w:pPr>
      <w:r w:rsidRPr="001C2EEE">
        <w:rPr>
          <w:sz w:val="24"/>
          <w:szCs w:val="24"/>
        </w:rPr>
        <w:t>3)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p>
    <w:p w:rsidR="006607AB" w:rsidRPr="001C2EEE" w:rsidRDefault="006607AB" w:rsidP="001C2EEE">
      <w:pPr>
        <w:autoSpaceDE w:val="0"/>
        <w:autoSpaceDN w:val="0"/>
        <w:adjustRightInd w:val="0"/>
        <w:spacing w:line="276" w:lineRule="auto"/>
        <w:ind w:firstLine="709"/>
        <w:jc w:val="both"/>
        <w:outlineLvl w:val="3"/>
        <w:rPr>
          <w:sz w:val="24"/>
          <w:szCs w:val="24"/>
        </w:rPr>
      </w:pPr>
      <w:r w:rsidRPr="001C2EEE">
        <w:rPr>
          <w:sz w:val="24"/>
          <w:szCs w:val="24"/>
        </w:rPr>
        <w:t>4) правообладатели помещений, являющихся частью объекта капитального строительства, в отношении которого подготовлены данные проекты;</w:t>
      </w:r>
    </w:p>
    <w:p w:rsidR="006607AB" w:rsidRDefault="006607AB" w:rsidP="001C2EEE">
      <w:pPr>
        <w:autoSpaceDE w:val="0"/>
        <w:autoSpaceDN w:val="0"/>
        <w:adjustRightInd w:val="0"/>
        <w:spacing w:line="276" w:lineRule="auto"/>
        <w:ind w:firstLine="709"/>
        <w:jc w:val="both"/>
        <w:outlineLvl w:val="3"/>
        <w:rPr>
          <w:sz w:val="24"/>
          <w:szCs w:val="24"/>
        </w:rPr>
      </w:pPr>
      <w:r w:rsidRPr="001C2EEE">
        <w:rPr>
          <w:sz w:val="24"/>
          <w:szCs w:val="24"/>
        </w:rPr>
        <w:t>5)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F703B" w:rsidRDefault="000F703B" w:rsidP="000F703B">
      <w:pPr>
        <w:autoSpaceDE w:val="0"/>
        <w:autoSpaceDN w:val="0"/>
        <w:adjustRightInd w:val="0"/>
        <w:spacing w:line="276" w:lineRule="auto"/>
        <w:ind w:firstLine="709"/>
        <w:jc w:val="both"/>
        <w:outlineLvl w:val="3"/>
        <w:rPr>
          <w:b/>
          <w:i/>
          <w:sz w:val="24"/>
          <w:szCs w:val="24"/>
        </w:rPr>
      </w:pPr>
      <w:r w:rsidRPr="000F703B">
        <w:rPr>
          <w:b/>
          <w:i/>
          <w:sz w:val="24"/>
          <w:szCs w:val="24"/>
        </w:rPr>
        <w:t>(пункт</w:t>
      </w:r>
      <w:r>
        <w:rPr>
          <w:b/>
          <w:i/>
          <w:sz w:val="24"/>
          <w:szCs w:val="24"/>
        </w:rPr>
        <w:t>ы</w:t>
      </w:r>
      <w:r w:rsidRPr="000F703B">
        <w:rPr>
          <w:b/>
          <w:i/>
          <w:sz w:val="24"/>
          <w:szCs w:val="24"/>
        </w:rPr>
        <w:t xml:space="preserve"> 1</w:t>
      </w:r>
      <w:r>
        <w:rPr>
          <w:b/>
          <w:i/>
          <w:sz w:val="24"/>
          <w:szCs w:val="24"/>
        </w:rPr>
        <w:t xml:space="preserve"> и 2 </w:t>
      </w:r>
      <w:r w:rsidRPr="000F703B">
        <w:rPr>
          <w:b/>
          <w:i/>
          <w:sz w:val="24"/>
          <w:szCs w:val="24"/>
        </w:rPr>
        <w:t xml:space="preserve"> главы 3 в ред. РСП от 20.02.2020 г. №  125/147)</w:t>
      </w:r>
    </w:p>
    <w:p w:rsidR="000F703B" w:rsidRPr="001C2EEE" w:rsidRDefault="000F703B" w:rsidP="001C2EEE">
      <w:pPr>
        <w:autoSpaceDE w:val="0"/>
        <w:autoSpaceDN w:val="0"/>
        <w:adjustRightInd w:val="0"/>
        <w:spacing w:line="276" w:lineRule="auto"/>
        <w:ind w:firstLine="709"/>
        <w:jc w:val="both"/>
        <w:outlineLvl w:val="3"/>
        <w:rPr>
          <w:sz w:val="24"/>
          <w:szCs w:val="24"/>
        </w:rPr>
      </w:pPr>
    </w:p>
    <w:p w:rsidR="008D4F5D" w:rsidRPr="001C2EEE" w:rsidRDefault="006607AB" w:rsidP="001C2EEE">
      <w:pPr>
        <w:autoSpaceDE w:val="0"/>
        <w:autoSpaceDN w:val="0"/>
        <w:adjustRightInd w:val="0"/>
        <w:spacing w:line="276" w:lineRule="auto"/>
        <w:ind w:firstLine="709"/>
        <w:jc w:val="both"/>
        <w:outlineLvl w:val="3"/>
        <w:rPr>
          <w:sz w:val="24"/>
          <w:szCs w:val="24"/>
        </w:rPr>
      </w:pPr>
      <w:r w:rsidRPr="001C2EEE">
        <w:rPr>
          <w:sz w:val="24"/>
          <w:szCs w:val="24"/>
        </w:rPr>
        <w:lastRenderedPageBreak/>
        <w:t>3</w:t>
      </w:r>
      <w:r w:rsidR="008D4F5D" w:rsidRPr="001C2EEE">
        <w:rPr>
          <w:sz w:val="24"/>
          <w:szCs w:val="24"/>
        </w:rPr>
        <w:t xml:space="preserve">. Правила, формы участия и взаимодействия участников публичных слушаний или общественных обсуждений, указанных в </w:t>
      </w:r>
      <w:hyperlink r:id="rId11" w:history="1">
        <w:r w:rsidR="008D4F5D" w:rsidRPr="001C2EEE">
          <w:rPr>
            <w:sz w:val="24"/>
            <w:szCs w:val="24"/>
          </w:rPr>
          <w:t>пункте 3</w:t>
        </w:r>
      </w:hyperlink>
      <w:r w:rsidR="008D4F5D" w:rsidRPr="001C2EEE">
        <w:rPr>
          <w:sz w:val="24"/>
          <w:szCs w:val="24"/>
        </w:rPr>
        <w:t xml:space="preserve"> настоящей главы, определяются Градостроительным кодексом Российской Федерации, законами Самарской области, </w:t>
      </w:r>
      <w:hyperlink r:id="rId12" w:history="1">
        <w:r w:rsidR="008D4F5D" w:rsidRPr="001C2EEE">
          <w:rPr>
            <w:sz w:val="24"/>
            <w:szCs w:val="24"/>
          </w:rPr>
          <w:t>Уставом</w:t>
        </w:r>
      </w:hyperlink>
      <w:r w:rsidR="008D4F5D" w:rsidRPr="001C2EEE">
        <w:rPr>
          <w:sz w:val="24"/>
          <w:szCs w:val="24"/>
        </w:rPr>
        <w:t xml:space="preserve"> </w:t>
      </w:r>
      <w:r w:rsidR="008A4D4D" w:rsidRPr="001C2EEE">
        <w:rPr>
          <w:sz w:val="24"/>
          <w:szCs w:val="24"/>
          <w:u w:color="FFFFFF"/>
        </w:rPr>
        <w:t xml:space="preserve">сельского поселения Приволжье муниципального района </w:t>
      </w:r>
      <w:proofErr w:type="gramStart"/>
      <w:r w:rsidR="008A4D4D" w:rsidRPr="001C2EEE">
        <w:rPr>
          <w:sz w:val="24"/>
          <w:szCs w:val="24"/>
          <w:u w:color="FFFFFF"/>
        </w:rPr>
        <w:t>Приволжский</w:t>
      </w:r>
      <w:proofErr w:type="gramEnd"/>
      <w:r w:rsidR="008A4D4D" w:rsidRPr="001C2EEE">
        <w:rPr>
          <w:sz w:val="24"/>
          <w:szCs w:val="24"/>
          <w:u w:color="FFFFFF"/>
        </w:rPr>
        <w:t xml:space="preserve"> Самарской области</w:t>
      </w:r>
      <w:r w:rsidR="008D4F5D" w:rsidRPr="001C2EEE">
        <w:rPr>
          <w:sz w:val="24"/>
          <w:szCs w:val="24"/>
        </w:rPr>
        <w:t>, настоящим порядком и иными муниципальными правовыми актами поселения.</w:t>
      </w:r>
      <w:r w:rsidR="008D4F5D" w:rsidRPr="001C2EEE" w:rsidDel="000243A7">
        <w:rPr>
          <w:sz w:val="24"/>
          <w:szCs w:val="24"/>
        </w:rPr>
        <w:t xml:space="preserve"> </w:t>
      </w:r>
    </w:p>
    <w:p w:rsidR="008D4F5D" w:rsidRPr="001C2EEE" w:rsidRDefault="006607AB" w:rsidP="001C2EEE">
      <w:pPr>
        <w:tabs>
          <w:tab w:val="left" w:pos="1134"/>
        </w:tabs>
        <w:spacing w:line="276" w:lineRule="auto"/>
        <w:ind w:firstLine="709"/>
        <w:jc w:val="both"/>
        <w:rPr>
          <w:sz w:val="24"/>
          <w:szCs w:val="24"/>
        </w:rPr>
      </w:pPr>
      <w:r w:rsidRPr="001C2EEE">
        <w:rPr>
          <w:sz w:val="24"/>
          <w:szCs w:val="24"/>
        </w:rPr>
        <w:t>4</w:t>
      </w:r>
      <w:r w:rsidR="008D4F5D" w:rsidRPr="001C2EEE">
        <w:rPr>
          <w:sz w:val="24"/>
          <w:szCs w:val="24"/>
        </w:rPr>
        <w:t>. Участники общественных обсуждений или публичн</w:t>
      </w:r>
      <w:r w:rsidR="00312DB3">
        <w:rPr>
          <w:sz w:val="24"/>
          <w:szCs w:val="24"/>
        </w:rPr>
        <w:t xml:space="preserve">ых слушаний </w:t>
      </w:r>
      <w:r w:rsidR="008D4F5D" w:rsidRPr="001C2EEE">
        <w:rPr>
          <w:sz w:val="24"/>
          <w:szCs w:val="24"/>
        </w:rPr>
        <w:t>в целях идентификации представляют сведения о себе с приложением документов, подтверждающих такие сведения:</w:t>
      </w:r>
    </w:p>
    <w:p w:rsidR="008D4F5D" w:rsidRPr="001C2EEE" w:rsidRDefault="008D4F5D" w:rsidP="001C2EEE">
      <w:pPr>
        <w:tabs>
          <w:tab w:val="left" w:pos="1134"/>
        </w:tabs>
        <w:spacing w:line="276" w:lineRule="auto"/>
        <w:ind w:firstLine="709"/>
        <w:jc w:val="both"/>
        <w:rPr>
          <w:sz w:val="24"/>
          <w:szCs w:val="24"/>
        </w:rPr>
      </w:pPr>
      <w:proofErr w:type="gramStart"/>
      <w:r w:rsidRPr="001C2EEE">
        <w:rPr>
          <w:sz w:val="24"/>
          <w:szCs w:val="24"/>
        </w:rPr>
        <w:t xml:space="preserve">1) для физических лиц: фамилию, имя, отчество (при наличии), дату рождения, адрес места жительства (регистрации); </w:t>
      </w:r>
      <w:proofErr w:type="gramEnd"/>
    </w:p>
    <w:p w:rsidR="008D4F5D" w:rsidRPr="001C2EEE" w:rsidRDefault="008D4F5D" w:rsidP="001C2EEE">
      <w:pPr>
        <w:tabs>
          <w:tab w:val="left" w:pos="1134"/>
        </w:tabs>
        <w:spacing w:line="276" w:lineRule="auto"/>
        <w:ind w:firstLine="709"/>
        <w:jc w:val="both"/>
        <w:rPr>
          <w:sz w:val="24"/>
          <w:szCs w:val="24"/>
        </w:rPr>
      </w:pPr>
      <w:r w:rsidRPr="001C2EEE">
        <w:rPr>
          <w:sz w:val="24"/>
          <w:szCs w:val="24"/>
        </w:rPr>
        <w:t>4) для юридических лиц: наименование, основной государственный регистрационный номер, место нахождения и адрес.</w:t>
      </w:r>
    </w:p>
    <w:p w:rsidR="008D4F5D" w:rsidRPr="001C2EEE" w:rsidRDefault="006607AB" w:rsidP="001C2EEE">
      <w:pPr>
        <w:tabs>
          <w:tab w:val="left" w:pos="1134"/>
        </w:tabs>
        <w:spacing w:line="276" w:lineRule="auto"/>
        <w:ind w:firstLine="709"/>
        <w:jc w:val="both"/>
        <w:rPr>
          <w:sz w:val="24"/>
          <w:szCs w:val="24"/>
        </w:rPr>
      </w:pPr>
      <w:r w:rsidRPr="001C2EEE">
        <w:rPr>
          <w:sz w:val="24"/>
          <w:szCs w:val="24"/>
        </w:rPr>
        <w:t>5</w:t>
      </w:r>
      <w:r w:rsidR="008D4F5D" w:rsidRPr="001C2EEE">
        <w:rPr>
          <w:sz w:val="24"/>
          <w:szCs w:val="24"/>
        </w:rPr>
        <w:t xml:space="preserve">. </w:t>
      </w:r>
      <w:proofErr w:type="gramStart"/>
      <w:r w:rsidR="008D4F5D" w:rsidRPr="001C2EEE">
        <w:rPr>
          <w:sz w:val="24"/>
          <w:szCs w:val="24"/>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008D4F5D" w:rsidRPr="001C2EEE">
        <w:rPr>
          <w:sz w:val="24"/>
          <w:szCs w:val="24"/>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8D4F5D" w:rsidRPr="001C2EEE" w:rsidRDefault="006607AB" w:rsidP="001C2EEE">
      <w:pPr>
        <w:tabs>
          <w:tab w:val="left" w:pos="1134"/>
        </w:tabs>
        <w:spacing w:line="276" w:lineRule="auto"/>
        <w:ind w:firstLine="709"/>
        <w:jc w:val="both"/>
        <w:rPr>
          <w:sz w:val="24"/>
          <w:szCs w:val="24"/>
        </w:rPr>
      </w:pPr>
      <w:r w:rsidRPr="001C2EEE">
        <w:rPr>
          <w:sz w:val="24"/>
          <w:szCs w:val="24"/>
        </w:rPr>
        <w:t>6</w:t>
      </w:r>
      <w:r w:rsidR="008D4F5D" w:rsidRPr="001C2EEE">
        <w:rPr>
          <w:sz w:val="24"/>
          <w:szCs w:val="24"/>
        </w:rPr>
        <w:t>. Не требуется представление документов, подтверждающих сведения об участниках общественных обсуждений, указанных в пункте 4 настоящей главы,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При этом для подтверждения сведений, указанных в пункте 4 настоящей главы, может использоваться единая система идентификац</w:t>
      </w:r>
      <w:proofErr w:type="gramStart"/>
      <w:r w:rsidRPr="001C2EEE">
        <w:rPr>
          <w:sz w:val="24"/>
          <w:szCs w:val="24"/>
        </w:rPr>
        <w:t>ии и ау</w:t>
      </w:r>
      <w:proofErr w:type="gramEnd"/>
      <w:r w:rsidRPr="001C2EEE">
        <w:rPr>
          <w:sz w:val="24"/>
          <w:szCs w:val="24"/>
        </w:rPr>
        <w:t>тентификации.</w:t>
      </w:r>
    </w:p>
    <w:p w:rsidR="008D4F5D" w:rsidRPr="001C2EEE" w:rsidRDefault="006607AB" w:rsidP="001C2EEE">
      <w:pPr>
        <w:tabs>
          <w:tab w:val="left" w:pos="1134"/>
        </w:tabs>
        <w:spacing w:line="276" w:lineRule="auto"/>
        <w:ind w:firstLine="709"/>
        <w:jc w:val="both"/>
        <w:rPr>
          <w:sz w:val="24"/>
          <w:szCs w:val="24"/>
        </w:rPr>
      </w:pPr>
      <w:r w:rsidRPr="001C2EEE">
        <w:rPr>
          <w:sz w:val="24"/>
          <w:szCs w:val="24"/>
        </w:rPr>
        <w:t>7</w:t>
      </w:r>
      <w:r w:rsidR="008D4F5D" w:rsidRPr="001C2EEE">
        <w:rPr>
          <w:sz w:val="24"/>
          <w:szCs w:val="24"/>
        </w:rPr>
        <w:t>.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8D4F5D" w:rsidRPr="001C2EEE" w:rsidRDefault="006607AB" w:rsidP="001C2EEE">
      <w:pPr>
        <w:tabs>
          <w:tab w:val="left" w:pos="1134"/>
        </w:tabs>
        <w:spacing w:line="276" w:lineRule="auto"/>
        <w:ind w:firstLine="709"/>
        <w:jc w:val="both"/>
        <w:rPr>
          <w:sz w:val="24"/>
          <w:szCs w:val="24"/>
        </w:rPr>
      </w:pPr>
      <w:r w:rsidRPr="001C2EEE">
        <w:rPr>
          <w:sz w:val="24"/>
          <w:szCs w:val="24"/>
        </w:rPr>
        <w:t>8</w:t>
      </w:r>
      <w:r w:rsidR="008D4F5D" w:rsidRPr="001C2EEE">
        <w:rPr>
          <w:sz w:val="24"/>
          <w:szCs w:val="24"/>
        </w:rPr>
        <w:t>. В период размещения проекта, подлежащего рассмотрен</w:t>
      </w:r>
      <w:r w:rsidR="00312DB3">
        <w:rPr>
          <w:sz w:val="24"/>
          <w:szCs w:val="24"/>
        </w:rPr>
        <w:t xml:space="preserve">ию </w:t>
      </w:r>
      <w:r w:rsidR="008D4F5D" w:rsidRPr="001C2EEE">
        <w:rPr>
          <w:sz w:val="24"/>
          <w:szCs w:val="24"/>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sidR="00312DB3">
        <w:rPr>
          <w:sz w:val="24"/>
          <w:szCs w:val="24"/>
        </w:rPr>
        <w:t xml:space="preserve">, прошедшие </w:t>
      </w:r>
      <w:r w:rsidR="008D4F5D" w:rsidRPr="001C2EEE">
        <w:rPr>
          <w:sz w:val="24"/>
          <w:szCs w:val="24"/>
        </w:rPr>
        <w:t>в соответствии с пунктами 4 и 5 настоящей главы идентификацию, имеют право вносить предложения и замечания, касающиеся такого проекта:</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1) посредством официального сайта или информацион</w:t>
      </w:r>
      <w:r w:rsidR="00312DB3">
        <w:rPr>
          <w:sz w:val="24"/>
          <w:szCs w:val="24"/>
        </w:rPr>
        <w:t xml:space="preserve">ных систем  </w:t>
      </w:r>
      <w:r w:rsidRPr="001C2EEE">
        <w:rPr>
          <w:sz w:val="24"/>
          <w:szCs w:val="24"/>
        </w:rPr>
        <w:t>(в случае проведения общественных обсуждений);</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D4F5D" w:rsidRPr="001C2EEE" w:rsidRDefault="008D4F5D" w:rsidP="001C2EEE">
      <w:pPr>
        <w:tabs>
          <w:tab w:val="left" w:pos="1134"/>
        </w:tabs>
        <w:spacing w:line="276" w:lineRule="auto"/>
        <w:ind w:firstLine="709"/>
        <w:jc w:val="both"/>
        <w:rPr>
          <w:sz w:val="24"/>
          <w:szCs w:val="24"/>
        </w:rPr>
      </w:pPr>
      <w:r w:rsidRPr="001C2EEE">
        <w:rPr>
          <w:sz w:val="24"/>
          <w:szCs w:val="24"/>
        </w:rPr>
        <w:t>3) в письменной форме в адрес организатора общественных обсуждений или публичных слушаний;</w:t>
      </w:r>
    </w:p>
    <w:p w:rsidR="008D4F5D" w:rsidRPr="001C2EEE" w:rsidRDefault="008D4F5D" w:rsidP="001C2EEE">
      <w:pPr>
        <w:tabs>
          <w:tab w:val="left" w:pos="1134"/>
        </w:tabs>
        <w:spacing w:line="276" w:lineRule="auto"/>
        <w:ind w:firstLine="709"/>
        <w:jc w:val="both"/>
        <w:rPr>
          <w:sz w:val="24"/>
          <w:szCs w:val="24"/>
        </w:rPr>
      </w:pPr>
      <w:r w:rsidRPr="001C2EEE">
        <w:rPr>
          <w:sz w:val="24"/>
          <w:szCs w:val="24"/>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D4F5D" w:rsidRPr="001C2EEE" w:rsidRDefault="008D4F5D" w:rsidP="001C2EEE">
      <w:pPr>
        <w:tabs>
          <w:tab w:val="left" w:pos="1134"/>
        </w:tabs>
        <w:spacing w:line="276" w:lineRule="auto"/>
        <w:ind w:firstLine="709"/>
        <w:jc w:val="both"/>
        <w:rPr>
          <w:sz w:val="24"/>
          <w:szCs w:val="24"/>
        </w:rPr>
      </w:pPr>
      <w:r w:rsidRPr="001C2EEE">
        <w:rPr>
          <w:sz w:val="24"/>
          <w:szCs w:val="24"/>
          <w:u w:color="FFFFFF"/>
        </w:rPr>
        <w:t xml:space="preserve">Прием замечаний и предложений участников общественных обсуждений или публичных слушаний прекращается </w:t>
      </w:r>
      <w:r w:rsidRPr="001C2EEE">
        <w:rPr>
          <w:sz w:val="24"/>
          <w:szCs w:val="24"/>
        </w:rPr>
        <w:t xml:space="preserve">за семь дней до </w:t>
      </w:r>
      <w:r w:rsidRPr="001C2EEE">
        <w:rPr>
          <w:sz w:val="24"/>
          <w:szCs w:val="24"/>
          <w:u w:color="FFFFFF"/>
        </w:rPr>
        <w:t>окончания срока проведения публичных слушаний.</w:t>
      </w:r>
    </w:p>
    <w:p w:rsidR="008D4F5D" w:rsidRPr="001C2EEE" w:rsidRDefault="006607AB" w:rsidP="001C2EEE">
      <w:pPr>
        <w:autoSpaceDE w:val="0"/>
        <w:autoSpaceDN w:val="0"/>
        <w:adjustRightInd w:val="0"/>
        <w:spacing w:line="276" w:lineRule="auto"/>
        <w:ind w:firstLine="540"/>
        <w:jc w:val="both"/>
        <w:rPr>
          <w:sz w:val="24"/>
          <w:szCs w:val="24"/>
        </w:rPr>
      </w:pPr>
      <w:r w:rsidRPr="001C2EEE">
        <w:rPr>
          <w:sz w:val="24"/>
          <w:szCs w:val="24"/>
        </w:rPr>
        <w:t>9</w:t>
      </w:r>
      <w:r w:rsidR="008D4F5D" w:rsidRPr="001C2EEE">
        <w:rPr>
          <w:sz w:val="24"/>
          <w:szCs w:val="24"/>
        </w:rPr>
        <w:t>. Предложения и замечания, внесенные в соответствии с пунктом 3 настоящей главы,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D4F5D" w:rsidRDefault="006607AB" w:rsidP="001C2EEE">
      <w:pPr>
        <w:autoSpaceDE w:val="0"/>
        <w:autoSpaceDN w:val="0"/>
        <w:adjustRightInd w:val="0"/>
        <w:spacing w:line="276" w:lineRule="auto"/>
        <w:ind w:firstLine="540"/>
        <w:jc w:val="both"/>
        <w:outlineLvl w:val="3"/>
        <w:rPr>
          <w:sz w:val="24"/>
          <w:szCs w:val="24"/>
        </w:rPr>
      </w:pPr>
      <w:r w:rsidRPr="001C2EEE">
        <w:rPr>
          <w:sz w:val="24"/>
          <w:szCs w:val="24"/>
        </w:rPr>
        <w:t>10</w:t>
      </w:r>
      <w:r w:rsidR="008D4F5D" w:rsidRPr="001C2EEE">
        <w:rPr>
          <w:sz w:val="24"/>
          <w:szCs w:val="24"/>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47428" w:rsidRPr="001C2EEE" w:rsidRDefault="00047428" w:rsidP="001C2EEE">
      <w:pPr>
        <w:autoSpaceDE w:val="0"/>
        <w:autoSpaceDN w:val="0"/>
        <w:adjustRightInd w:val="0"/>
        <w:spacing w:line="276" w:lineRule="auto"/>
        <w:ind w:firstLine="540"/>
        <w:jc w:val="both"/>
        <w:outlineLvl w:val="3"/>
        <w:rPr>
          <w:sz w:val="24"/>
          <w:szCs w:val="24"/>
        </w:rPr>
      </w:pPr>
    </w:p>
    <w:p w:rsidR="008D4F5D" w:rsidRDefault="008D4F5D" w:rsidP="00047428">
      <w:pPr>
        <w:pStyle w:val="1"/>
        <w:tabs>
          <w:tab w:val="num" w:pos="2204"/>
        </w:tabs>
        <w:spacing w:before="0" w:after="0" w:line="276" w:lineRule="auto"/>
        <w:ind w:firstLine="540"/>
        <w:rPr>
          <w:rFonts w:ascii="Times New Roman" w:hAnsi="Times New Roman"/>
          <w:sz w:val="24"/>
          <w:szCs w:val="24"/>
        </w:rPr>
      </w:pPr>
      <w:r w:rsidRPr="001C2EEE">
        <w:rPr>
          <w:rFonts w:ascii="Times New Roman" w:hAnsi="Times New Roman"/>
          <w:sz w:val="24"/>
          <w:szCs w:val="24"/>
        </w:rPr>
        <w:t>Глава 4. Срок проведения общественных обсуждений или публичных слушаний</w:t>
      </w:r>
    </w:p>
    <w:p w:rsidR="00047428" w:rsidRPr="006B5F3A" w:rsidRDefault="000F703B" w:rsidP="006B5F3A">
      <w:pPr>
        <w:autoSpaceDE w:val="0"/>
        <w:autoSpaceDN w:val="0"/>
        <w:adjustRightInd w:val="0"/>
        <w:spacing w:line="276" w:lineRule="auto"/>
        <w:ind w:firstLine="709"/>
        <w:jc w:val="both"/>
        <w:outlineLvl w:val="3"/>
        <w:rPr>
          <w:b/>
          <w:i/>
          <w:sz w:val="24"/>
          <w:szCs w:val="24"/>
        </w:rPr>
      </w:pPr>
      <w:r w:rsidRPr="000F703B">
        <w:rPr>
          <w:b/>
          <w:i/>
          <w:sz w:val="24"/>
          <w:szCs w:val="24"/>
        </w:rPr>
        <w:t>(глав</w:t>
      </w:r>
      <w:r>
        <w:rPr>
          <w:b/>
          <w:i/>
          <w:sz w:val="24"/>
          <w:szCs w:val="24"/>
        </w:rPr>
        <w:t>а</w:t>
      </w:r>
      <w:r w:rsidRPr="000F703B">
        <w:rPr>
          <w:b/>
          <w:i/>
          <w:sz w:val="24"/>
          <w:szCs w:val="24"/>
        </w:rPr>
        <w:t xml:space="preserve"> </w:t>
      </w:r>
      <w:r>
        <w:rPr>
          <w:b/>
          <w:i/>
          <w:sz w:val="24"/>
          <w:szCs w:val="24"/>
        </w:rPr>
        <w:t xml:space="preserve">4 </w:t>
      </w:r>
      <w:r w:rsidRPr="000F703B">
        <w:rPr>
          <w:b/>
          <w:i/>
          <w:sz w:val="24"/>
          <w:szCs w:val="24"/>
        </w:rPr>
        <w:t xml:space="preserve">в ред. РСП от </w:t>
      </w:r>
      <w:r w:rsidR="00B81E24">
        <w:rPr>
          <w:b/>
          <w:i/>
          <w:sz w:val="24"/>
          <w:szCs w:val="24"/>
        </w:rPr>
        <w:t>08.07.2022</w:t>
      </w:r>
      <w:r>
        <w:rPr>
          <w:b/>
          <w:i/>
          <w:sz w:val="24"/>
          <w:szCs w:val="24"/>
        </w:rPr>
        <w:t xml:space="preserve"> г. №</w:t>
      </w:r>
      <w:r w:rsidRPr="000F703B">
        <w:rPr>
          <w:b/>
          <w:i/>
          <w:sz w:val="24"/>
          <w:szCs w:val="24"/>
        </w:rPr>
        <w:t xml:space="preserve"> </w:t>
      </w:r>
      <w:r w:rsidR="00B81E24">
        <w:rPr>
          <w:b/>
          <w:i/>
          <w:sz w:val="24"/>
          <w:szCs w:val="24"/>
        </w:rPr>
        <w:t>101-1/41</w:t>
      </w:r>
      <w:r w:rsidR="00864B16">
        <w:rPr>
          <w:b/>
          <w:i/>
          <w:sz w:val="24"/>
          <w:szCs w:val="24"/>
        </w:rPr>
        <w:t>; от 27.02.2023 г. № 135/52</w:t>
      </w:r>
      <w:r w:rsidRPr="000F703B">
        <w:rPr>
          <w:b/>
          <w:i/>
          <w:sz w:val="24"/>
          <w:szCs w:val="24"/>
        </w:rPr>
        <w:t>)</w:t>
      </w:r>
    </w:p>
    <w:p w:rsidR="00864B16" w:rsidRPr="00864B16" w:rsidRDefault="00D27049" w:rsidP="00864B16">
      <w:pPr>
        <w:ind w:firstLine="709"/>
        <w:jc w:val="both"/>
        <w:rPr>
          <w:sz w:val="24"/>
          <w:szCs w:val="24"/>
        </w:rPr>
      </w:pPr>
      <w:r w:rsidRPr="00D27049">
        <w:rPr>
          <w:sz w:val="24"/>
          <w:szCs w:val="24"/>
        </w:rPr>
        <w:t xml:space="preserve">1. </w:t>
      </w:r>
      <w:r w:rsidR="00864B16" w:rsidRPr="00864B16">
        <w:rPr>
          <w:sz w:val="24"/>
          <w:szCs w:val="24"/>
        </w:rPr>
        <w:t>1. Срок проведения общественных обсуждений или публичных слушаний составляет:</w:t>
      </w:r>
    </w:p>
    <w:p w:rsidR="00864B16" w:rsidRPr="00864B16" w:rsidRDefault="00864B16" w:rsidP="00864B16">
      <w:pPr>
        <w:ind w:firstLine="709"/>
        <w:jc w:val="both"/>
        <w:rPr>
          <w:sz w:val="24"/>
          <w:szCs w:val="24"/>
        </w:rPr>
      </w:pPr>
      <w:r w:rsidRPr="00864B16">
        <w:rPr>
          <w:sz w:val="24"/>
          <w:szCs w:val="24"/>
        </w:rPr>
        <w:t xml:space="preserve">1)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 </w:t>
      </w:r>
    </w:p>
    <w:p w:rsidR="00864B16" w:rsidRPr="00864B16" w:rsidRDefault="00864B16" w:rsidP="00864B16">
      <w:pPr>
        <w:ind w:firstLine="709"/>
        <w:jc w:val="both"/>
        <w:rPr>
          <w:sz w:val="24"/>
          <w:szCs w:val="24"/>
        </w:rPr>
      </w:pPr>
      <w:r w:rsidRPr="00864B16">
        <w:rPr>
          <w:sz w:val="24"/>
          <w:szCs w:val="24"/>
        </w:rPr>
        <w:t xml:space="preserve">2) по проектам правил благоустройства территорий – 35 дней; </w:t>
      </w:r>
    </w:p>
    <w:p w:rsidR="00864B16" w:rsidRDefault="00864B16" w:rsidP="00864B16">
      <w:pPr>
        <w:ind w:firstLine="709"/>
        <w:jc w:val="both"/>
        <w:rPr>
          <w:sz w:val="24"/>
          <w:szCs w:val="24"/>
        </w:rPr>
      </w:pPr>
      <w:r w:rsidRPr="00864B16">
        <w:rPr>
          <w:sz w:val="24"/>
          <w:szCs w:val="24"/>
        </w:rPr>
        <w:t>3)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 25 дней</w:t>
      </w:r>
      <w:proofErr w:type="gramStart"/>
      <w:r w:rsidRPr="00864B16">
        <w:rPr>
          <w:sz w:val="24"/>
          <w:szCs w:val="24"/>
        </w:rPr>
        <w:t>.»</w:t>
      </w:r>
      <w:proofErr w:type="gramEnd"/>
    </w:p>
    <w:p w:rsidR="000F703B" w:rsidRPr="00864B16" w:rsidRDefault="00D27049" w:rsidP="00864B16">
      <w:pPr>
        <w:ind w:firstLine="709"/>
        <w:jc w:val="both"/>
        <w:rPr>
          <w:sz w:val="24"/>
          <w:szCs w:val="24"/>
        </w:rPr>
      </w:pPr>
      <w:r w:rsidRPr="00864B16">
        <w:rPr>
          <w:bCs/>
          <w:sz w:val="24"/>
          <w:szCs w:val="24"/>
        </w:rPr>
        <w:t>2. Подготовка проектов изменений в генеральный план поселения, изменений в правила землепользования и застройки может осуществляться одновременно с разработкой документации по планировке территории. В этом случае проведение общественных обсуждений или публичных слушаний по всем таким проектам осуществляется одновременно.</w:t>
      </w:r>
    </w:p>
    <w:p w:rsidR="00D27049" w:rsidRDefault="00D27049" w:rsidP="006B5F3A">
      <w:pPr>
        <w:pStyle w:val="1"/>
        <w:tabs>
          <w:tab w:val="num" w:pos="2204"/>
        </w:tabs>
        <w:spacing w:before="0" w:after="0" w:line="276" w:lineRule="auto"/>
        <w:ind w:firstLine="709"/>
        <w:rPr>
          <w:rFonts w:ascii="Times New Roman" w:hAnsi="Times New Roman"/>
          <w:sz w:val="24"/>
          <w:szCs w:val="24"/>
        </w:rPr>
      </w:pPr>
    </w:p>
    <w:p w:rsidR="00047428" w:rsidRPr="006B5F3A" w:rsidRDefault="008D4F5D" w:rsidP="006B5F3A">
      <w:pPr>
        <w:pStyle w:val="1"/>
        <w:tabs>
          <w:tab w:val="num" w:pos="2204"/>
        </w:tabs>
        <w:spacing w:before="0" w:after="0" w:line="276" w:lineRule="auto"/>
        <w:ind w:firstLine="709"/>
        <w:rPr>
          <w:rFonts w:ascii="Times New Roman" w:hAnsi="Times New Roman"/>
          <w:sz w:val="24"/>
          <w:szCs w:val="24"/>
        </w:rPr>
      </w:pPr>
      <w:r w:rsidRPr="001C2EEE">
        <w:rPr>
          <w:rFonts w:ascii="Times New Roman" w:hAnsi="Times New Roman"/>
          <w:sz w:val="24"/>
          <w:szCs w:val="24"/>
        </w:rPr>
        <w:t>Гла</w:t>
      </w:r>
      <w:r w:rsidR="00047428">
        <w:rPr>
          <w:rFonts w:ascii="Times New Roman" w:hAnsi="Times New Roman"/>
          <w:sz w:val="24"/>
          <w:szCs w:val="24"/>
        </w:rPr>
        <w:t xml:space="preserve">ва 5. Место проведения собрания </w:t>
      </w:r>
      <w:r w:rsidRPr="001C2EEE">
        <w:rPr>
          <w:rFonts w:ascii="Times New Roman" w:hAnsi="Times New Roman"/>
          <w:sz w:val="24"/>
          <w:szCs w:val="24"/>
        </w:rPr>
        <w:t>или собраний участников публичных слушаний</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1. Местом проведения собрания или собраний участников публичных слушаний (далее также – собрание)</w:t>
      </w:r>
      <w:r w:rsidR="00312DB3">
        <w:rPr>
          <w:sz w:val="24"/>
          <w:szCs w:val="24"/>
        </w:rPr>
        <w:t xml:space="preserve"> является место, определенное </w:t>
      </w:r>
      <w:r w:rsidRPr="001C2EEE">
        <w:rPr>
          <w:sz w:val="24"/>
          <w:szCs w:val="24"/>
        </w:rPr>
        <w:t xml:space="preserve">в постановлении главы </w:t>
      </w:r>
      <w:r w:rsidR="008A4D4D" w:rsidRPr="001C2EEE">
        <w:rPr>
          <w:sz w:val="24"/>
          <w:szCs w:val="24"/>
          <w:u w:color="FFFFFF"/>
        </w:rPr>
        <w:t xml:space="preserve">сельского поселения Приволжье </w:t>
      </w:r>
      <w:r w:rsidRPr="001C2EEE">
        <w:rPr>
          <w:sz w:val="24"/>
          <w:szCs w:val="24"/>
        </w:rPr>
        <w:t>о проведении публичных слушаний.</w:t>
      </w:r>
    </w:p>
    <w:p w:rsidR="008D4F5D" w:rsidRPr="001C2EEE" w:rsidRDefault="008D4F5D" w:rsidP="001C2EEE">
      <w:pPr>
        <w:autoSpaceDE w:val="0"/>
        <w:autoSpaceDN w:val="0"/>
        <w:adjustRightInd w:val="0"/>
        <w:spacing w:line="276" w:lineRule="auto"/>
        <w:ind w:firstLine="709"/>
        <w:jc w:val="both"/>
        <w:outlineLvl w:val="3"/>
        <w:rPr>
          <w:sz w:val="24"/>
          <w:szCs w:val="24"/>
        </w:rPr>
      </w:pPr>
      <w:r w:rsidRPr="001C2EEE">
        <w:rPr>
          <w:sz w:val="24"/>
          <w:szCs w:val="24"/>
        </w:rPr>
        <w:t>2. При определении места проведения собрания необходимо исходить из следующих требований:</w:t>
      </w:r>
    </w:p>
    <w:p w:rsidR="008D4F5D" w:rsidRPr="001C2EEE" w:rsidRDefault="008D4F5D" w:rsidP="001C2EEE">
      <w:pPr>
        <w:autoSpaceDE w:val="0"/>
        <w:autoSpaceDN w:val="0"/>
        <w:adjustRightInd w:val="0"/>
        <w:spacing w:line="276" w:lineRule="auto"/>
        <w:ind w:firstLine="720"/>
        <w:jc w:val="both"/>
        <w:outlineLvl w:val="3"/>
        <w:rPr>
          <w:sz w:val="24"/>
          <w:szCs w:val="24"/>
        </w:rPr>
      </w:pPr>
      <w:r w:rsidRPr="001C2EEE">
        <w:rPr>
          <w:sz w:val="24"/>
          <w:szCs w:val="24"/>
        </w:rPr>
        <w:t>1) доступность для жителей поселения;</w:t>
      </w:r>
    </w:p>
    <w:p w:rsidR="008D4F5D" w:rsidRPr="001C2EEE" w:rsidRDefault="008D4F5D" w:rsidP="001C2EEE">
      <w:pPr>
        <w:autoSpaceDE w:val="0"/>
        <w:autoSpaceDN w:val="0"/>
        <w:adjustRightInd w:val="0"/>
        <w:spacing w:line="276" w:lineRule="auto"/>
        <w:ind w:firstLine="720"/>
        <w:jc w:val="both"/>
        <w:outlineLvl w:val="3"/>
        <w:rPr>
          <w:sz w:val="24"/>
          <w:szCs w:val="24"/>
        </w:rPr>
      </w:pPr>
      <w:r w:rsidRPr="001C2EEE">
        <w:rPr>
          <w:sz w:val="24"/>
          <w:szCs w:val="24"/>
        </w:rPr>
        <w:t>2) наличие необходимых удобств, в том числе туалета, телефона;</w:t>
      </w:r>
    </w:p>
    <w:p w:rsidR="008D4F5D" w:rsidRPr="001C2EEE" w:rsidRDefault="008D4F5D" w:rsidP="001C2EEE">
      <w:pPr>
        <w:autoSpaceDE w:val="0"/>
        <w:autoSpaceDN w:val="0"/>
        <w:adjustRightInd w:val="0"/>
        <w:spacing w:line="276" w:lineRule="auto"/>
        <w:ind w:firstLine="720"/>
        <w:jc w:val="both"/>
        <w:outlineLvl w:val="3"/>
        <w:rPr>
          <w:sz w:val="24"/>
          <w:szCs w:val="24"/>
        </w:rPr>
      </w:pPr>
      <w:r w:rsidRPr="001C2EEE">
        <w:rPr>
          <w:sz w:val="24"/>
          <w:szCs w:val="24"/>
        </w:rPr>
        <w:t>3) наличие отопления - в случае проведения публич</w:t>
      </w:r>
      <w:r w:rsidR="00312DB3">
        <w:rPr>
          <w:sz w:val="24"/>
          <w:szCs w:val="24"/>
        </w:rPr>
        <w:t xml:space="preserve">ных слушаний </w:t>
      </w:r>
      <w:r w:rsidRPr="001C2EEE">
        <w:rPr>
          <w:sz w:val="24"/>
          <w:szCs w:val="24"/>
        </w:rPr>
        <w:t>в холодное время года;</w:t>
      </w:r>
    </w:p>
    <w:p w:rsidR="008D4F5D" w:rsidRPr="001C2EEE" w:rsidRDefault="008D4F5D" w:rsidP="001C2EEE">
      <w:pPr>
        <w:autoSpaceDE w:val="0"/>
        <w:autoSpaceDN w:val="0"/>
        <w:adjustRightInd w:val="0"/>
        <w:spacing w:line="276" w:lineRule="auto"/>
        <w:ind w:firstLine="720"/>
        <w:jc w:val="both"/>
        <w:outlineLvl w:val="3"/>
        <w:rPr>
          <w:sz w:val="24"/>
          <w:szCs w:val="24"/>
        </w:rPr>
      </w:pPr>
      <w:r w:rsidRPr="001C2EEE">
        <w:rPr>
          <w:sz w:val="24"/>
          <w:szCs w:val="24"/>
        </w:rPr>
        <w:t xml:space="preserve">4) помещение, в котором планируется проведение собрания, должно вмещать не менее 20 человек. </w:t>
      </w:r>
    </w:p>
    <w:p w:rsidR="008D4F5D" w:rsidRPr="001C2EEE" w:rsidRDefault="008D4F5D" w:rsidP="001C2EEE">
      <w:pPr>
        <w:tabs>
          <w:tab w:val="num" w:pos="720"/>
        </w:tabs>
        <w:autoSpaceDE w:val="0"/>
        <w:autoSpaceDN w:val="0"/>
        <w:adjustRightInd w:val="0"/>
        <w:spacing w:line="276" w:lineRule="auto"/>
        <w:ind w:firstLine="720"/>
        <w:jc w:val="both"/>
        <w:rPr>
          <w:sz w:val="24"/>
          <w:szCs w:val="24"/>
        </w:rPr>
      </w:pPr>
      <w:r w:rsidRPr="001C2EEE">
        <w:rPr>
          <w:sz w:val="24"/>
          <w:szCs w:val="24"/>
        </w:rPr>
        <w:t xml:space="preserve">3. </w:t>
      </w:r>
      <w:proofErr w:type="gramStart"/>
      <w:r w:rsidRPr="001C2EEE">
        <w:rPr>
          <w:sz w:val="24"/>
          <w:szCs w:val="24"/>
        </w:rPr>
        <w:t>В случае осуществления мероприятий, проведение которых предусмотрено настоящей главой порядка в месте, отличном от места проведения собрания,</w:t>
      </w:r>
      <w:r w:rsidRPr="001C2EEE" w:rsidDel="00153808">
        <w:rPr>
          <w:sz w:val="24"/>
          <w:szCs w:val="24"/>
        </w:rPr>
        <w:t xml:space="preserve"> </w:t>
      </w:r>
      <w:r w:rsidRPr="001C2EEE">
        <w:rPr>
          <w:sz w:val="24"/>
          <w:szCs w:val="24"/>
        </w:rPr>
        <w:t xml:space="preserve">указанном в </w:t>
      </w:r>
      <w:r w:rsidRPr="001C2EEE">
        <w:rPr>
          <w:sz w:val="24"/>
          <w:szCs w:val="24"/>
        </w:rPr>
        <w:lastRenderedPageBreak/>
        <w:t>постановлении главы</w:t>
      </w:r>
      <w:r w:rsidR="008A4D4D" w:rsidRPr="001C2EEE">
        <w:rPr>
          <w:sz w:val="24"/>
          <w:szCs w:val="24"/>
        </w:rPr>
        <w:t xml:space="preserve"> </w:t>
      </w:r>
      <w:r w:rsidR="008A4D4D" w:rsidRPr="001C2EEE">
        <w:rPr>
          <w:sz w:val="24"/>
          <w:szCs w:val="24"/>
          <w:u w:color="FFFFFF"/>
        </w:rPr>
        <w:t>сельского поселения Приволжье</w:t>
      </w:r>
      <w:r w:rsidRPr="001C2EEE">
        <w:rPr>
          <w:sz w:val="24"/>
          <w:szCs w:val="24"/>
        </w:rPr>
        <w:t xml:space="preserve"> о проведении публичных слушаний, жители </w:t>
      </w:r>
      <w:r w:rsidR="00643385" w:rsidRPr="001C2EEE">
        <w:rPr>
          <w:sz w:val="24"/>
          <w:szCs w:val="24"/>
          <w:u w:color="FFFFFF"/>
        </w:rPr>
        <w:t xml:space="preserve">сельского поселения Приволжье </w:t>
      </w:r>
      <w:r w:rsidRPr="001C2EEE">
        <w:rPr>
          <w:sz w:val="24"/>
          <w:szCs w:val="24"/>
        </w:rPr>
        <w:t>должны быть уведомлены о таких мероприятиях и месте их проведения в порядке, предусмотренном пунктом 1 главы 2 настоящего порядка, в срок не позднее 3 дней до дня проведения</w:t>
      </w:r>
      <w:proofErr w:type="gramEnd"/>
      <w:r w:rsidRPr="001C2EEE">
        <w:rPr>
          <w:sz w:val="24"/>
          <w:szCs w:val="24"/>
        </w:rPr>
        <w:t xml:space="preserve"> указанных мероприятий.</w:t>
      </w:r>
    </w:p>
    <w:p w:rsidR="008D4F5D" w:rsidRDefault="008D4F5D" w:rsidP="001C2EEE">
      <w:pPr>
        <w:tabs>
          <w:tab w:val="left" w:pos="1134"/>
        </w:tabs>
        <w:spacing w:line="276" w:lineRule="auto"/>
        <w:ind w:firstLine="720"/>
        <w:jc w:val="both"/>
        <w:rPr>
          <w:sz w:val="24"/>
          <w:szCs w:val="24"/>
          <w:u w:color="FFFFFF"/>
        </w:rPr>
      </w:pPr>
      <w:r w:rsidRPr="001C2EEE">
        <w:rPr>
          <w:sz w:val="24"/>
          <w:szCs w:val="24"/>
          <w:u w:color="FFFFFF"/>
        </w:rPr>
        <w:t xml:space="preserve">4. При необходимости </w:t>
      </w:r>
      <w:r w:rsidRPr="001C2EEE">
        <w:rPr>
          <w:sz w:val="24"/>
          <w:szCs w:val="24"/>
        </w:rPr>
        <w:t>проведения собрания</w:t>
      </w:r>
      <w:r w:rsidRPr="001C2EEE" w:rsidDel="00153808">
        <w:rPr>
          <w:sz w:val="24"/>
          <w:szCs w:val="24"/>
        </w:rPr>
        <w:t xml:space="preserve"> </w:t>
      </w:r>
      <w:r w:rsidRPr="001C2EEE">
        <w:rPr>
          <w:sz w:val="24"/>
          <w:szCs w:val="24"/>
          <w:u w:color="FFFFFF"/>
        </w:rPr>
        <w:t xml:space="preserve">в нескольких </w:t>
      </w:r>
      <w:r w:rsidRPr="001C2EEE">
        <w:rPr>
          <w:sz w:val="24"/>
          <w:szCs w:val="24"/>
        </w:rPr>
        <w:t>поселениях</w:t>
      </w:r>
      <w:r w:rsidRPr="001C2EEE">
        <w:rPr>
          <w:sz w:val="24"/>
          <w:szCs w:val="24"/>
          <w:u w:color="FFFFFF"/>
        </w:rPr>
        <w:t>, постановлением главы</w:t>
      </w:r>
      <w:r w:rsidR="00643385" w:rsidRPr="001C2EEE">
        <w:rPr>
          <w:sz w:val="24"/>
          <w:szCs w:val="24"/>
          <w:u w:color="FFFFFF"/>
        </w:rPr>
        <w:t xml:space="preserve"> сельского поселения Приволжье</w:t>
      </w:r>
      <w:r w:rsidRPr="001C2EEE">
        <w:rPr>
          <w:sz w:val="24"/>
          <w:szCs w:val="24"/>
          <w:u w:color="FFFFFF"/>
        </w:rPr>
        <w:t xml:space="preserve"> о проведении публичных слушаний определяются места проведения указанных мероприятий и доводятся до сведения жителей </w:t>
      </w:r>
      <w:r w:rsidRPr="001C2EEE">
        <w:rPr>
          <w:sz w:val="24"/>
          <w:szCs w:val="24"/>
        </w:rPr>
        <w:t xml:space="preserve">поселений </w:t>
      </w:r>
      <w:r w:rsidRPr="001C2EEE">
        <w:rPr>
          <w:sz w:val="24"/>
          <w:szCs w:val="24"/>
          <w:u w:color="FFFFFF"/>
        </w:rPr>
        <w:t>в соответствии с пунктом 1 главы 2 настоящего порядка.</w:t>
      </w:r>
    </w:p>
    <w:p w:rsidR="00047428" w:rsidRPr="001C2EEE" w:rsidRDefault="00047428" w:rsidP="001C2EEE">
      <w:pPr>
        <w:tabs>
          <w:tab w:val="left" w:pos="1134"/>
        </w:tabs>
        <w:spacing w:line="276" w:lineRule="auto"/>
        <w:ind w:firstLine="720"/>
        <w:jc w:val="both"/>
        <w:rPr>
          <w:sz w:val="24"/>
          <w:szCs w:val="24"/>
          <w:u w:color="FFFFFF"/>
        </w:rPr>
      </w:pPr>
    </w:p>
    <w:p w:rsidR="00047428" w:rsidRPr="006B5F3A" w:rsidRDefault="008D4F5D" w:rsidP="006B5F3A">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6. Уполномоченный на организацию проведения общественных обсуждений или публичных слушаний орган</w:t>
      </w:r>
    </w:p>
    <w:p w:rsidR="008D4F5D" w:rsidRPr="001C2EEE" w:rsidRDefault="008D4F5D" w:rsidP="001C2EEE">
      <w:pPr>
        <w:tabs>
          <w:tab w:val="num" w:pos="0"/>
          <w:tab w:val="left" w:pos="1134"/>
        </w:tabs>
        <w:spacing w:line="276" w:lineRule="auto"/>
        <w:ind w:firstLine="720"/>
        <w:jc w:val="both"/>
        <w:rPr>
          <w:sz w:val="24"/>
          <w:szCs w:val="24"/>
          <w:u w:color="FFFFFF"/>
        </w:rPr>
      </w:pPr>
      <w:r w:rsidRPr="001C2EEE">
        <w:rPr>
          <w:sz w:val="24"/>
          <w:szCs w:val="24"/>
          <w:u w:color="FFFFFF"/>
        </w:rPr>
        <w:t>1. Органом, уполномоченным на организацию проведения общественных обсуждений или публичных слушаний по проектам, предусмотренным пунктом 2 главы 1 настоящего порядка, является администрация</w:t>
      </w:r>
      <w:r w:rsidR="00643385" w:rsidRPr="001C2EEE">
        <w:rPr>
          <w:sz w:val="24"/>
          <w:szCs w:val="24"/>
          <w:u w:color="FFFFFF"/>
        </w:rPr>
        <w:t xml:space="preserve"> сельского поселения Приволжье</w:t>
      </w:r>
      <w:r w:rsidRPr="001C2EEE">
        <w:rPr>
          <w:sz w:val="24"/>
          <w:szCs w:val="24"/>
          <w:u w:color="FFFFFF"/>
        </w:rPr>
        <w:t xml:space="preserve">. </w:t>
      </w:r>
    </w:p>
    <w:p w:rsidR="008D4F5D" w:rsidRPr="001C2EEE" w:rsidRDefault="008D4F5D" w:rsidP="001C2EEE">
      <w:pPr>
        <w:tabs>
          <w:tab w:val="num" w:pos="0"/>
          <w:tab w:val="left" w:pos="1134"/>
        </w:tabs>
        <w:spacing w:line="276" w:lineRule="auto"/>
        <w:ind w:firstLine="720"/>
        <w:jc w:val="both"/>
        <w:rPr>
          <w:sz w:val="24"/>
          <w:szCs w:val="24"/>
        </w:rPr>
      </w:pPr>
      <w:r w:rsidRPr="001C2EEE">
        <w:rPr>
          <w:sz w:val="24"/>
          <w:szCs w:val="24"/>
        </w:rPr>
        <w:t>2. В рамках организации проведения общественных обсуждений или  публичных слушаний администрация осуществляет:</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 xml:space="preserve">1) обеспечение предоставления </w:t>
      </w:r>
      <w:r w:rsidRPr="001C2EEE">
        <w:rPr>
          <w:sz w:val="24"/>
          <w:szCs w:val="24"/>
          <w:u w:color="FFFFFF"/>
        </w:rPr>
        <w:t xml:space="preserve">места проведения </w:t>
      </w:r>
      <w:r w:rsidRPr="001C2EEE">
        <w:rPr>
          <w:sz w:val="24"/>
          <w:szCs w:val="24"/>
        </w:rPr>
        <w:t>собрания при проведении публичных слушаний;</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 xml:space="preserve">2) оповещение жителей поселений о начале общественных обсуждений или публичных слушаний и о месте, дате и времени проведения собрания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3) определение перечня должностных лиц, специалистов, организаций, представителей общественности, приглашаемых к участию в проведении собрания (при проведении публичных слушаний), в качестве эк</w:t>
      </w:r>
      <w:r w:rsidR="00312DB3">
        <w:rPr>
          <w:sz w:val="24"/>
          <w:szCs w:val="24"/>
        </w:rPr>
        <w:t xml:space="preserve">спертов, </w:t>
      </w:r>
      <w:r w:rsidRPr="001C2EEE">
        <w:rPr>
          <w:sz w:val="24"/>
          <w:szCs w:val="24"/>
        </w:rPr>
        <w:t>а также направление им обращений с просьбой дать свои пред</w:t>
      </w:r>
      <w:r w:rsidR="00312DB3">
        <w:rPr>
          <w:sz w:val="24"/>
          <w:szCs w:val="24"/>
        </w:rPr>
        <w:t xml:space="preserve">ложения </w:t>
      </w:r>
      <w:r w:rsidRPr="001C2EEE">
        <w:rPr>
          <w:sz w:val="24"/>
          <w:szCs w:val="24"/>
        </w:rPr>
        <w:t>по проектам, выносимым на общественные обсуждения или публичные слушания;</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4) анализ материалов, представленных участниками общественных обсуждений или публичных слушаний;</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5) организацию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собрания</w:t>
      </w:r>
      <w:r w:rsidRPr="001C2EEE" w:rsidDel="00153808">
        <w:rPr>
          <w:sz w:val="24"/>
          <w:szCs w:val="24"/>
        </w:rPr>
        <w:t xml:space="preserve"> </w:t>
      </w:r>
      <w:r w:rsidRPr="001C2EEE">
        <w:rPr>
          <w:sz w:val="24"/>
          <w:szCs w:val="24"/>
        </w:rPr>
        <w:t>(при проведении публичных слушаний);</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6) обработку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7) определение докладчика (содокладчика) по выносимым на публичные слушания или общественные обсуждения вопросам;</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8) регистрацию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9) обеспечение ведения протокола общественных обсуждений или публичных слушаний;</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10) сбор, рассмотрение и обобщение мнений, замечаний и предложений, представленных участниками общественных обсуждений или публичных слушаний;</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lastRenderedPageBreak/>
        <w:t>11) подготовку заключения о результатах общественных обсуждений или публичных слушаний.</w:t>
      </w:r>
    </w:p>
    <w:p w:rsidR="00047428" w:rsidRDefault="00047428" w:rsidP="00312DB3">
      <w:pPr>
        <w:pStyle w:val="1"/>
        <w:tabs>
          <w:tab w:val="num" w:pos="2204"/>
        </w:tabs>
        <w:spacing w:before="0" w:after="0" w:line="276" w:lineRule="auto"/>
        <w:ind w:firstLine="720"/>
        <w:jc w:val="center"/>
        <w:rPr>
          <w:rFonts w:ascii="Times New Roman" w:hAnsi="Times New Roman"/>
          <w:sz w:val="24"/>
          <w:szCs w:val="24"/>
        </w:rPr>
      </w:pPr>
    </w:p>
    <w:p w:rsidR="00047428" w:rsidRPr="006B5F3A" w:rsidRDefault="008D4F5D" w:rsidP="006B5F3A">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7. Финансирование мероприя</w:t>
      </w:r>
      <w:r w:rsidR="00047428">
        <w:rPr>
          <w:rFonts w:ascii="Times New Roman" w:hAnsi="Times New Roman"/>
          <w:sz w:val="24"/>
          <w:szCs w:val="24"/>
        </w:rPr>
        <w:t xml:space="preserve">тий по организации и проведению </w:t>
      </w:r>
      <w:r w:rsidRPr="001C2EEE">
        <w:rPr>
          <w:rFonts w:ascii="Times New Roman" w:hAnsi="Times New Roman"/>
          <w:sz w:val="24"/>
          <w:szCs w:val="24"/>
        </w:rPr>
        <w:t>общественных обсуждений или публичных слушаний</w:t>
      </w:r>
    </w:p>
    <w:p w:rsidR="009B1222" w:rsidRPr="001C2EEE" w:rsidRDefault="009B1222" w:rsidP="001C2EEE">
      <w:pPr>
        <w:tabs>
          <w:tab w:val="left" w:pos="1134"/>
        </w:tabs>
        <w:spacing w:line="276" w:lineRule="auto"/>
        <w:ind w:firstLine="720"/>
        <w:jc w:val="both"/>
        <w:rPr>
          <w:sz w:val="24"/>
          <w:szCs w:val="24"/>
          <w:u w:color="FFFFFF"/>
        </w:rPr>
      </w:pPr>
      <w:r w:rsidRPr="001C2EEE">
        <w:rPr>
          <w:sz w:val="24"/>
          <w:szCs w:val="24"/>
          <w:u w:color="FFFFFF"/>
        </w:rPr>
        <w:t xml:space="preserve">1. Финансирование мероприятий по организации и проведению </w:t>
      </w:r>
      <w:r w:rsidRPr="001C2EEE">
        <w:rPr>
          <w:sz w:val="24"/>
          <w:szCs w:val="24"/>
        </w:rPr>
        <w:t xml:space="preserve">общественных обсуждений или </w:t>
      </w:r>
      <w:r w:rsidRPr="001C2EEE">
        <w:rPr>
          <w:sz w:val="24"/>
          <w:szCs w:val="24"/>
          <w:u w:color="FFFFFF"/>
        </w:rPr>
        <w:t>публичных слушаний осуществляется:</w:t>
      </w:r>
    </w:p>
    <w:p w:rsidR="009B1222" w:rsidRPr="001C2EEE" w:rsidRDefault="009B1222" w:rsidP="001C2EEE">
      <w:pPr>
        <w:tabs>
          <w:tab w:val="left" w:pos="1134"/>
        </w:tabs>
        <w:spacing w:line="276" w:lineRule="auto"/>
        <w:ind w:firstLine="720"/>
        <w:jc w:val="both"/>
        <w:rPr>
          <w:sz w:val="24"/>
          <w:szCs w:val="24"/>
          <w:u w:color="FFFFFF"/>
        </w:rPr>
      </w:pPr>
      <w:r w:rsidRPr="001C2EEE">
        <w:rPr>
          <w:sz w:val="24"/>
          <w:szCs w:val="24"/>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sidRPr="001C2EEE">
        <w:rPr>
          <w:sz w:val="24"/>
          <w:szCs w:val="24"/>
        </w:rPr>
        <w:t xml:space="preserve">общественных обсуждений или </w:t>
      </w:r>
      <w:r w:rsidRPr="001C2EEE">
        <w:rPr>
          <w:sz w:val="24"/>
          <w:szCs w:val="24"/>
          <w:u w:color="FFFFFF"/>
        </w:rPr>
        <w:t>проведении публичных слушаний по проекту решения о предоставлении указанного разрешения;</w:t>
      </w:r>
    </w:p>
    <w:p w:rsidR="009B1222" w:rsidRPr="001C2EEE" w:rsidRDefault="009B1222" w:rsidP="001C2EEE">
      <w:pPr>
        <w:tabs>
          <w:tab w:val="left" w:pos="1134"/>
        </w:tabs>
        <w:spacing w:line="276" w:lineRule="auto"/>
        <w:ind w:firstLine="720"/>
        <w:jc w:val="both"/>
        <w:rPr>
          <w:sz w:val="24"/>
          <w:szCs w:val="24"/>
          <w:u w:color="FFFFFF"/>
        </w:rPr>
      </w:pPr>
      <w:r w:rsidRPr="001C2EEE">
        <w:rPr>
          <w:sz w:val="24"/>
          <w:szCs w:val="24"/>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1C2EEE">
        <w:rPr>
          <w:sz w:val="24"/>
          <w:szCs w:val="24"/>
        </w:rPr>
        <w:t xml:space="preserve">общественных обсуждений или </w:t>
      </w:r>
      <w:r w:rsidRPr="001C2EEE">
        <w:rPr>
          <w:sz w:val="24"/>
          <w:szCs w:val="24"/>
          <w:u w:color="FFFFFF"/>
        </w:rPr>
        <w:t>публичных слушаний по проекту решения о предоставлении указанного разрешения;</w:t>
      </w:r>
    </w:p>
    <w:p w:rsidR="008D4F5D" w:rsidRDefault="009B1222" w:rsidP="001C2EEE">
      <w:pPr>
        <w:tabs>
          <w:tab w:val="left" w:pos="1134"/>
        </w:tabs>
        <w:spacing w:line="276" w:lineRule="auto"/>
        <w:ind w:firstLine="720"/>
        <w:jc w:val="both"/>
        <w:rPr>
          <w:sz w:val="24"/>
          <w:szCs w:val="24"/>
          <w:u w:color="FFFFFF"/>
        </w:rPr>
      </w:pPr>
      <w:r w:rsidRPr="001C2EEE">
        <w:rPr>
          <w:sz w:val="24"/>
          <w:szCs w:val="24"/>
          <w:u w:color="FFFFFF"/>
        </w:rPr>
        <w:t xml:space="preserve">3) за счет средств бюджета </w:t>
      </w:r>
      <w:r w:rsidRPr="001C2EEE">
        <w:rPr>
          <w:sz w:val="24"/>
          <w:szCs w:val="24"/>
        </w:rPr>
        <w:t>сельского поселения Приволжье</w:t>
      </w:r>
      <w:r w:rsidRPr="001C2EEE">
        <w:rPr>
          <w:sz w:val="24"/>
          <w:szCs w:val="24"/>
          <w:u w:color="FFFFFF"/>
        </w:rPr>
        <w:t xml:space="preserve"> – при проведении </w:t>
      </w:r>
      <w:r w:rsidRPr="001C2EEE">
        <w:rPr>
          <w:sz w:val="24"/>
          <w:szCs w:val="24"/>
        </w:rPr>
        <w:t xml:space="preserve">общественных обсуждений или </w:t>
      </w:r>
      <w:r w:rsidRPr="001C2EEE">
        <w:rPr>
          <w:sz w:val="24"/>
          <w:szCs w:val="24"/>
          <w:u w:color="FFFFFF"/>
        </w:rPr>
        <w:t>публичных слушаний по иным проектам, указанным в пункте 2 главы 1 настоящего порядка.</w:t>
      </w:r>
    </w:p>
    <w:p w:rsidR="000F703B" w:rsidRPr="006B5F3A" w:rsidRDefault="006B5F3A" w:rsidP="001C2EEE">
      <w:pPr>
        <w:tabs>
          <w:tab w:val="left" w:pos="1134"/>
        </w:tabs>
        <w:spacing w:line="276" w:lineRule="auto"/>
        <w:ind w:firstLine="720"/>
        <w:jc w:val="both"/>
        <w:rPr>
          <w:i/>
          <w:sz w:val="24"/>
          <w:szCs w:val="24"/>
          <w:u w:color="FFFFFF"/>
        </w:rPr>
      </w:pPr>
      <w:r w:rsidRPr="006B5F3A">
        <w:rPr>
          <w:b/>
          <w:i/>
          <w:sz w:val="24"/>
          <w:szCs w:val="24"/>
        </w:rPr>
        <w:t>(</w:t>
      </w:r>
      <w:r w:rsidR="000F703B" w:rsidRPr="006B5F3A">
        <w:rPr>
          <w:b/>
          <w:i/>
          <w:sz w:val="24"/>
          <w:szCs w:val="24"/>
        </w:rPr>
        <w:t xml:space="preserve">пункт 1 главы 7 </w:t>
      </w:r>
      <w:r w:rsidRPr="006B5F3A">
        <w:rPr>
          <w:b/>
          <w:i/>
          <w:sz w:val="24"/>
          <w:szCs w:val="24"/>
        </w:rPr>
        <w:t>в ред. РСП от 20.02.2020 г. № 125/147)</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2. Мероприятия, финансирование которых осуществляется в соответствии с пунктом 1 настоящей статьи, включают в себя:</w:t>
      </w:r>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rPr>
        <w:t>1) оповещение жителей поселения муниципального района и иных заинтересованных лиц по вопросам общественных обсуждений или публичных слушаний в соответствии с пунктом 1 главы 2 настоящего порядка и</w:t>
      </w:r>
      <w:r w:rsidRPr="001C2EEE">
        <w:rPr>
          <w:sz w:val="24"/>
          <w:szCs w:val="24"/>
          <w:u w:color="FFFFFF"/>
        </w:rPr>
        <w:t xml:space="preserve"> путем направления письменных извещений о проведении </w:t>
      </w:r>
      <w:r w:rsidRPr="001C2EEE">
        <w:rPr>
          <w:sz w:val="24"/>
          <w:szCs w:val="24"/>
        </w:rPr>
        <w:t xml:space="preserve">общественных обсуждений или </w:t>
      </w:r>
      <w:r w:rsidRPr="001C2EEE">
        <w:rPr>
          <w:sz w:val="24"/>
          <w:szCs w:val="24"/>
          <w:u w:color="FFFFFF"/>
        </w:rPr>
        <w:t>публичных слушаний в случаях, предусмотренных настоящей главой порядка;</w:t>
      </w:r>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u w:color="FFFFFF"/>
        </w:rPr>
        <w:t xml:space="preserve">2) заключение договоров аренды помещений, необходимых для организации проведения </w:t>
      </w:r>
      <w:r w:rsidRPr="001C2EEE">
        <w:rPr>
          <w:sz w:val="24"/>
          <w:szCs w:val="24"/>
        </w:rPr>
        <w:t xml:space="preserve">общественных обсуждений или </w:t>
      </w:r>
      <w:r w:rsidRPr="001C2EEE">
        <w:rPr>
          <w:sz w:val="24"/>
          <w:szCs w:val="24"/>
          <w:u w:color="FFFFFF"/>
        </w:rPr>
        <w:t>публичных слушаний, оплату коммунальных услуг, услуг местной телефонной связи;</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Pr="001C2EEE">
        <w:rPr>
          <w:rFonts w:ascii="Times New Roman" w:hAnsi="Times New Roman" w:cs="Times New Roman"/>
          <w:i/>
        </w:rPr>
        <w:t xml:space="preserve"> </w:t>
      </w:r>
      <w:r w:rsidRPr="001C2EEE">
        <w:rPr>
          <w:rFonts w:ascii="Times New Roman" w:hAnsi="Times New Roman" w:cs="Times New Roman"/>
        </w:rPr>
        <w:t>поселения муниципального района по вопросам общественных обсуждений или публичных слушаний;</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5) опубликование правовых актов, принимаемых администрацией муниципального района, главой муниципального района в рамках процедуры общественных обсуждений или публичных слушаний;</w:t>
      </w:r>
    </w:p>
    <w:p w:rsidR="008D4F5D" w:rsidRPr="001C2EEE" w:rsidRDefault="00312DB3" w:rsidP="001C2EEE">
      <w:pPr>
        <w:pStyle w:val="ConsPlusNormal"/>
        <w:widowControl/>
        <w:spacing w:line="276" w:lineRule="auto"/>
        <w:jc w:val="both"/>
        <w:rPr>
          <w:rFonts w:ascii="Times New Roman" w:hAnsi="Times New Roman" w:cs="Times New Roman"/>
        </w:rPr>
      </w:pPr>
      <w:r>
        <w:rPr>
          <w:rFonts w:ascii="Times New Roman" w:hAnsi="Times New Roman" w:cs="Times New Roman"/>
        </w:rPr>
        <w:t>6)</w:t>
      </w:r>
      <w:r w:rsidR="008D4F5D" w:rsidRPr="001C2EEE">
        <w:rPr>
          <w:rFonts w:ascii="Times New Roman" w:hAnsi="Times New Roman" w:cs="Times New Roman"/>
        </w:rPr>
        <w:t>иные мероприятия, предусмотренные Градостроительным кодексом Российской Федерации, настоящим порядком.</w:t>
      </w:r>
    </w:p>
    <w:p w:rsidR="00047428" w:rsidRDefault="00047428" w:rsidP="00312DB3">
      <w:pPr>
        <w:pStyle w:val="1"/>
        <w:tabs>
          <w:tab w:val="num" w:pos="2204"/>
        </w:tabs>
        <w:spacing w:before="0" w:after="0" w:line="276" w:lineRule="auto"/>
        <w:ind w:firstLine="720"/>
        <w:jc w:val="center"/>
        <w:rPr>
          <w:rFonts w:ascii="Times New Roman" w:hAnsi="Times New Roman"/>
          <w:sz w:val="24"/>
          <w:szCs w:val="24"/>
        </w:rPr>
      </w:pPr>
    </w:p>
    <w:p w:rsidR="00047428" w:rsidRPr="006B5F3A" w:rsidRDefault="008D4F5D" w:rsidP="006B5F3A">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8. Проведение собрания или собраний участников публичных слушаний</w:t>
      </w:r>
    </w:p>
    <w:p w:rsidR="008D4F5D" w:rsidRPr="001C2EEE" w:rsidRDefault="008D4F5D" w:rsidP="001C2EEE">
      <w:pPr>
        <w:pStyle w:val="1"/>
        <w:tabs>
          <w:tab w:val="num" w:pos="2204"/>
        </w:tabs>
        <w:spacing w:before="0" w:after="0" w:line="276" w:lineRule="auto"/>
        <w:ind w:firstLine="720"/>
        <w:jc w:val="both"/>
        <w:rPr>
          <w:rFonts w:ascii="Times New Roman" w:hAnsi="Times New Roman"/>
          <w:sz w:val="24"/>
          <w:szCs w:val="24"/>
        </w:rPr>
      </w:pPr>
      <w:r w:rsidRPr="001C2EEE">
        <w:rPr>
          <w:rFonts w:ascii="Times New Roman" w:hAnsi="Times New Roman"/>
          <w:b w:val="0"/>
          <w:sz w:val="24"/>
          <w:szCs w:val="24"/>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1) представители политических партий и иных общественных объединений, осуществляющих свою деятельность на территории муниципального района;</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 xml:space="preserve">2) руководители организаций, осуществляющих свою </w:t>
      </w:r>
      <w:r w:rsidR="00312DB3">
        <w:rPr>
          <w:rFonts w:ascii="Times New Roman" w:hAnsi="Times New Roman" w:cs="Times New Roman"/>
        </w:rPr>
        <w:t xml:space="preserve">деятельность </w:t>
      </w:r>
      <w:r w:rsidRPr="001C2EEE">
        <w:rPr>
          <w:rFonts w:ascii="Times New Roman" w:hAnsi="Times New Roman" w:cs="Times New Roman"/>
        </w:rPr>
        <w:t>на территории муниципального района в сфере, соответствующей вопросам публичных слушаний.</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2. Участники публичных слушаний, жители поселений муниципального района и иные заинтересованные лица должны быть допущены к учас</w:t>
      </w:r>
      <w:r w:rsidR="00312DB3">
        <w:rPr>
          <w:rFonts w:ascii="Times New Roman" w:hAnsi="Times New Roman" w:cs="Times New Roman"/>
        </w:rPr>
        <w:t xml:space="preserve">тию </w:t>
      </w:r>
      <w:r w:rsidRPr="001C2EEE">
        <w:rPr>
          <w:rFonts w:ascii="Times New Roman" w:hAnsi="Times New Roman" w:cs="Times New Roman"/>
        </w:rPr>
        <w:t>в собрании соответственно количеству свободных мест в помещении, предназначенном для проведения собрания. При этом количество мест для жителей поселений муниципального района и иных заинтересов</w:t>
      </w:r>
      <w:r w:rsidR="00312DB3">
        <w:rPr>
          <w:rFonts w:ascii="Times New Roman" w:hAnsi="Times New Roman" w:cs="Times New Roman"/>
        </w:rPr>
        <w:t xml:space="preserve">анных лиц </w:t>
      </w:r>
      <w:r w:rsidRPr="001C2EEE">
        <w:rPr>
          <w:rFonts w:ascii="Times New Roman" w:hAnsi="Times New Roman" w:cs="Times New Roman"/>
        </w:rPr>
        <w:t>в помещении, предназначенном для собрания, должно составлять не менее семидесяти процентов от общего количества мест в указанном помещении.</w:t>
      </w:r>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rPr>
        <w:t xml:space="preserve">4. Перед началом проведения собрания </w:t>
      </w:r>
      <w:r w:rsidRPr="001C2EEE">
        <w:rPr>
          <w:sz w:val="24"/>
          <w:szCs w:val="24"/>
          <w:u w:color="FFFFFF"/>
        </w:rPr>
        <w:t xml:space="preserve">лицо, назначенное постановлением главы </w:t>
      </w:r>
      <w:r w:rsidRPr="001C2EEE">
        <w:rPr>
          <w:sz w:val="24"/>
          <w:szCs w:val="24"/>
        </w:rPr>
        <w:t>муниципального района</w:t>
      </w:r>
      <w:r w:rsidRPr="001C2EEE">
        <w:rPr>
          <w:sz w:val="24"/>
          <w:szCs w:val="24"/>
          <w:u w:color="FFFFFF"/>
        </w:rPr>
        <w:t xml:space="preserve"> о проведении публичных слушаний (далее также – председательствующий), </w:t>
      </w:r>
      <w:r w:rsidRPr="001C2EEE">
        <w:rPr>
          <w:sz w:val="24"/>
          <w:szCs w:val="24"/>
        </w:rPr>
        <w:t>обеспечивает проведение регистрации докладчиков, содокладчиков, и иных участников собрания, желающих выразить свое мнение по вопросам, выносимым на публичные слушания, путем внесения сведений в протокол собрания участников публичных слушаний.</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5. Председательствующий осуществляет:</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1) открытие и ведение собрания участников публичных слушаний;</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 xml:space="preserve">2) </w:t>
      </w:r>
      <w:proofErr w:type="gramStart"/>
      <w:r w:rsidRPr="001C2EEE">
        <w:rPr>
          <w:rFonts w:ascii="Times New Roman" w:hAnsi="Times New Roman" w:cs="Times New Roman"/>
        </w:rPr>
        <w:t>контроль за</w:t>
      </w:r>
      <w:proofErr w:type="gramEnd"/>
      <w:r w:rsidRPr="001C2EEE">
        <w:rPr>
          <w:rFonts w:ascii="Times New Roman" w:hAnsi="Times New Roman" w:cs="Times New Roman"/>
        </w:rPr>
        <w:t xml:space="preserve"> порядком обсуждения вопросов публичных слушаний;</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3) подписание протокола собрания участников публичных слушаний.</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6. При открытии собрания 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собрания, в том числе предлагаемое время для выступлений докладчиков, содокладчиков, иных участников собрания.</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8. Время для выступлений докладчиков, содокладчиков, иных участников собрания определяется председательствующим, исходя из количества выступающих и времени, отведенного для проведения собрания.</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9. Председательствующий вправе:</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1) прерывать выступления участника собрания, нарушающего порядок проведения собрания, а также выс</w:t>
      </w:r>
      <w:r w:rsidR="00047428">
        <w:rPr>
          <w:sz w:val="24"/>
          <w:szCs w:val="24"/>
        </w:rPr>
        <w:t>тупления, не имеющие отношения</w:t>
      </w:r>
      <w:r w:rsidRPr="001C2EEE">
        <w:rPr>
          <w:sz w:val="24"/>
          <w:szCs w:val="24"/>
        </w:rPr>
        <w:t xml:space="preserve"> к обсуждаемому на публичных слушаниях вопросу; </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 xml:space="preserve">2) выносить предупреждения лицу, нарушающему порядок во время проведения собрания, а также удалить данное лицо при повторном нарушении им порядка проведения собрания. </w:t>
      </w:r>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u w:color="FFFFFF"/>
        </w:rPr>
        <w:t xml:space="preserve">10. Основными докладчиками по вопросам публичных слушаний должны являться уполномоченные должностные лица администрации </w:t>
      </w:r>
      <w:r w:rsidRPr="001C2EEE">
        <w:rPr>
          <w:sz w:val="24"/>
          <w:szCs w:val="24"/>
        </w:rPr>
        <w:t>муниципального района</w:t>
      </w:r>
      <w:r w:rsidRPr="001C2EEE">
        <w:rPr>
          <w:sz w:val="24"/>
          <w:szCs w:val="24"/>
          <w:u w:color="FFFFFF"/>
        </w:rPr>
        <w:t xml:space="preserve"> и представители разработчика проекта, вынесенного  на публичные слушания.</w:t>
      </w:r>
    </w:p>
    <w:p w:rsidR="008D4F5D" w:rsidRPr="001C2EEE" w:rsidRDefault="008D4F5D" w:rsidP="00047428">
      <w:pPr>
        <w:tabs>
          <w:tab w:val="left" w:pos="1134"/>
        </w:tabs>
        <w:spacing w:line="276" w:lineRule="auto"/>
        <w:ind w:firstLine="720"/>
        <w:jc w:val="both"/>
        <w:rPr>
          <w:sz w:val="24"/>
          <w:szCs w:val="24"/>
          <w:u w:color="FFFFFF"/>
        </w:rPr>
      </w:pPr>
      <w:r w:rsidRPr="001C2EEE">
        <w:rPr>
          <w:sz w:val="24"/>
          <w:szCs w:val="24"/>
          <w:u w:color="FFFFFF"/>
        </w:rPr>
        <w:t xml:space="preserve">11. Содокладчиками на </w:t>
      </w:r>
      <w:r w:rsidRPr="001C2EEE">
        <w:rPr>
          <w:sz w:val="24"/>
          <w:szCs w:val="24"/>
        </w:rPr>
        <w:t xml:space="preserve">собрании </w:t>
      </w:r>
      <w:r w:rsidRPr="001C2EEE">
        <w:rPr>
          <w:sz w:val="24"/>
          <w:szCs w:val="24"/>
          <w:u w:color="FFFFFF"/>
        </w:rPr>
        <w:t>могут быть определены депутаты Собрания представителей поселения, должностные лица администрации поселения, руководители муниципальных</w:t>
      </w:r>
      <w:r w:rsidR="00047428">
        <w:rPr>
          <w:sz w:val="24"/>
          <w:szCs w:val="24"/>
          <w:u w:color="FFFFFF"/>
        </w:rPr>
        <w:t xml:space="preserve"> предприятий и учреждений и, по согласованию, </w:t>
      </w:r>
      <w:r w:rsidRPr="001C2EEE">
        <w:rPr>
          <w:sz w:val="24"/>
          <w:szCs w:val="24"/>
          <w:u w:color="FFFFFF"/>
        </w:rPr>
        <w:t>представители</w:t>
      </w:r>
      <w:r w:rsidR="00047428">
        <w:rPr>
          <w:sz w:val="24"/>
          <w:szCs w:val="24"/>
          <w:u w:color="FFFFFF"/>
        </w:rPr>
        <w:t xml:space="preserve"> </w:t>
      </w:r>
      <w:r w:rsidRPr="001C2EEE">
        <w:rPr>
          <w:sz w:val="24"/>
          <w:szCs w:val="24"/>
          <w:u w:color="FFFFFF"/>
        </w:rPr>
        <w:t>общественных объединений, граждане.</w:t>
      </w:r>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u w:color="FFFFFF"/>
        </w:rPr>
        <w:lastRenderedPageBreak/>
        <w:t xml:space="preserve">12. Право выступления на </w:t>
      </w:r>
      <w:r w:rsidRPr="001C2EEE">
        <w:rPr>
          <w:sz w:val="24"/>
          <w:szCs w:val="24"/>
        </w:rPr>
        <w:t xml:space="preserve">собрании </w:t>
      </w:r>
      <w:r w:rsidRPr="001C2EEE">
        <w:rPr>
          <w:sz w:val="24"/>
          <w:szCs w:val="24"/>
          <w:u w:color="FFFFFF"/>
        </w:rPr>
        <w:t>должно быть предоставлено представителям некоммерческих организаций, специализирую</w:t>
      </w:r>
      <w:r w:rsidR="00047428">
        <w:rPr>
          <w:sz w:val="24"/>
          <w:szCs w:val="24"/>
          <w:u w:color="FFFFFF"/>
        </w:rPr>
        <w:t xml:space="preserve">щихся </w:t>
      </w:r>
      <w:r w:rsidRPr="001C2EEE">
        <w:rPr>
          <w:sz w:val="24"/>
          <w:szCs w:val="24"/>
          <w:u w:color="FFFFFF"/>
        </w:rPr>
        <w:t>на вопросах, вынесенных на публичные слушания, политических партий, имеющих местные отделения на территории поселений муници</w:t>
      </w:r>
      <w:r w:rsidR="00047428">
        <w:rPr>
          <w:sz w:val="24"/>
          <w:szCs w:val="24"/>
          <w:u w:color="FFFFFF"/>
        </w:rPr>
        <w:t>пального района,</w:t>
      </w:r>
      <w:r w:rsidRPr="001C2EEE">
        <w:rPr>
          <w:sz w:val="24"/>
          <w:szCs w:val="24"/>
          <w:u w:color="FFFFFF"/>
        </w:rPr>
        <w:t xml:space="preserve"> а также лицам, заранее уведомившим администрацию поселения о намерении выступить путем направления письма.</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13. После каждого выступления любой из участников собрания имеет право задать вопросы докладчику (содокладчику).</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14. Все желающие выступить на собрании берут слово тол</w:t>
      </w:r>
      <w:r w:rsidR="00047428">
        <w:rPr>
          <w:sz w:val="24"/>
          <w:szCs w:val="24"/>
        </w:rPr>
        <w:t xml:space="preserve">ько </w:t>
      </w:r>
      <w:r w:rsidRPr="001C2EEE">
        <w:rPr>
          <w:sz w:val="24"/>
          <w:szCs w:val="24"/>
        </w:rPr>
        <w:t>с разрешения председательствующего.</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15. Участники собрания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w:t>
      </w:r>
      <w:r w:rsidR="00047428">
        <w:rPr>
          <w:sz w:val="24"/>
          <w:szCs w:val="24"/>
        </w:rPr>
        <w:t xml:space="preserve">я включения их </w:t>
      </w:r>
      <w:r w:rsidRPr="001C2EEE">
        <w:rPr>
          <w:sz w:val="24"/>
          <w:szCs w:val="24"/>
        </w:rPr>
        <w:t>в протокол собрания участников публичных слушаний.</w:t>
      </w:r>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rPr>
        <w:t>16. В случае возникновения в процессе проведения собрания обстоятельств, препятствующих проведению собрания (например, отключение электроэнергии в помещении и т.п.), председательствующий вправе принять решение о перерыве и о продолжении собрания в другое время.</w:t>
      </w:r>
      <w:r w:rsidRPr="001C2EEE">
        <w:rPr>
          <w:sz w:val="24"/>
          <w:szCs w:val="24"/>
          <w:u w:color="FFFFFF"/>
        </w:rPr>
        <w:t xml:space="preserve"> Указанное решение председательствующего объявляется участникам </w:t>
      </w:r>
      <w:r w:rsidRPr="001C2EEE">
        <w:rPr>
          <w:sz w:val="24"/>
          <w:szCs w:val="24"/>
        </w:rPr>
        <w:t xml:space="preserve">собрания </w:t>
      </w:r>
      <w:r w:rsidR="00047428">
        <w:rPr>
          <w:sz w:val="24"/>
          <w:szCs w:val="24"/>
          <w:u w:color="FFFFFF"/>
        </w:rPr>
        <w:t xml:space="preserve">и вносится  </w:t>
      </w:r>
      <w:r w:rsidRPr="001C2EEE">
        <w:rPr>
          <w:sz w:val="24"/>
          <w:szCs w:val="24"/>
          <w:u w:color="FFFFFF"/>
        </w:rPr>
        <w:t xml:space="preserve">в протокол </w:t>
      </w:r>
      <w:r w:rsidRPr="001C2EEE">
        <w:rPr>
          <w:sz w:val="24"/>
          <w:szCs w:val="24"/>
        </w:rPr>
        <w:t xml:space="preserve">собрания </w:t>
      </w:r>
      <w:r w:rsidRPr="001C2EEE">
        <w:rPr>
          <w:sz w:val="24"/>
          <w:szCs w:val="24"/>
          <w:u w:color="FFFFFF"/>
        </w:rPr>
        <w:t>участников публичных слушаний.</w:t>
      </w:r>
    </w:p>
    <w:p w:rsidR="008B43D0" w:rsidRDefault="008B43D0" w:rsidP="001C2EEE">
      <w:pPr>
        <w:tabs>
          <w:tab w:val="left" w:pos="1134"/>
        </w:tabs>
        <w:spacing w:line="276" w:lineRule="auto"/>
        <w:ind w:firstLine="720"/>
        <w:jc w:val="both"/>
        <w:rPr>
          <w:sz w:val="24"/>
          <w:szCs w:val="24"/>
          <w:u w:color="FFFFFF"/>
        </w:rPr>
      </w:pPr>
      <w:r w:rsidRPr="001C2EEE">
        <w:rPr>
          <w:sz w:val="24"/>
          <w:szCs w:val="24"/>
          <w:u w:color="FFFFFF"/>
        </w:rPr>
        <w:t xml:space="preserve">17. </w:t>
      </w:r>
      <w:proofErr w:type="gramStart"/>
      <w:r w:rsidRPr="001C2EEE">
        <w:rPr>
          <w:sz w:val="24"/>
          <w:szCs w:val="24"/>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норм разрешенного строительства, реконструкции объектов капитального строительства содокладчиками на </w:t>
      </w:r>
      <w:r w:rsidRPr="001C2EEE">
        <w:rPr>
          <w:sz w:val="24"/>
          <w:szCs w:val="24"/>
        </w:rPr>
        <w:t xml:space="preserve">собрании </w:t>
      </w:r>
      <w:r w:rsidRPr="001C2EEE">
        <w:rPr>
          <w:sz w:val="24"/>
          <w:szCs w:val="24"/>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6B5F3A" w:rsidRPr="006B5F3A" w:rsidRDefault="006B5F3A" w:rsidP="001C2EEE">
      <w:pPr>
        <w:tabs>
          <w:tab w:val="left" w:pos="1134"/>
        </w:tabs>
        <w:spacing w:line="276" w:lineRule="auto"/>
        <w:ind w:firstLine="720"/>
        <w:jc w:val="both"/>
        <w:rPr>
          <w:b/>
          <w:i/>
          <w:sz w:val="24"/>
          <w:szCs w:val="24"/>
          <w:u w:color="FFFFFF"/>
        </w:rPr>
      </w:pPr>
      <w:r w:rsidRPr="006B5F3A">
        <w:rPr>
          <w:b/>
          <w:i/>
          <w:sz w:val="24"/>
          <w:szCs w:val="24"/>
          <w:u w:color="FFFFFF"/>
        </w:rPr>
        <w:t>(пункт 17 главы 8 дополнен РСП от 20.02.2020 г. № 125/147)</w:t>
      </w:r>
    </w:p>
    <w:p w:rsidR="00047428" w:rsidRDefault="00047428" w:rsidP="00047428">
      <w:pPr>
        <w:pStyle w:val="1"/>
        <w:tabs>
          <w:tab w:val="num" w:pos="2204"/>
        </w:tabs>
        <w:spacing w:before="0" w:after="0" w:line="276" w:lineRule="auto"/>
        <w:ind w:firstLine="720"/>
        <w:rPr>
          <w:rFonts w:ascii="Times New Roman" w:hAnsi="Times New Roman"/>
          <w:sz w:val="24"/>
          <w:szCs w:val="24"/>
        </w:rPr>
      </w:pPr>
    </w:p>
    <w:p w:rsidR="00047428" w:rsidRPr="006B5F3A" w:rsidRDefault="00047428" w:rsidP="006B5F3A">
      <w:pPr>
        <w:pStyle w:val="1"/>
        <w:tabs>
          <w:tab w:val="num" w:pos="2204"/>
        </w:tabs>
        <w:spacing w:before="0" w:after="0" w:line="276" w:lineRule="auto"/>
        <w:ind w:firstLine="720"/>
        <w:rPr>
          <w:rFonts w:ascii="Times New Roman" w:hAnsi="Times New Roman"/>
          <w:sz w:val="24"/>
          <w:szCs w:val="24"/>
        </w:rPr>
      </w:pPr>
      <w:r>
        <w:rPr>
          <w:rFonts w:ascii="Times New Roman" w:hAnsi="Times New Roman"/>
          <w:sz w:val="24"/>
          <w:szCs w:val="24"/>
        </w:rPr>
        <w:t xml:space="preserve">Глава 9. Протокол собрания </w:t>
      </w:r>
      <w:r w:rsidR="008D4F5D" w:rsidRPr="001C2EEE">
        <w:rPr>
          <w:rFonts w:ascii="Times New Roman" w:hAnsi="Times New Roman"/>
          <w:sz w:val="24"/>
          <w:szCs w:val="24"/>
        </w:rPr>
        <w:t>участников публичных слушаний</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1. Протокол собрания участников публичных слушаний является письменным документом, предназначенным для фиксации</w:t>
      </w:r>
      <w:r w:rsidR="00047428">
        <w:rPr>
          <w:sz w:val="24"/>
          <w:szCs w:val="24"/>
        </w:rPr>
        <w:t xml:space="preserve"> выраженных </w:t>
      </w:r>
      <w:r w:rsidRPr="001C2EEE">
        <w:rPr>
          <w:sz w:val="24"/>
          <w:szCs w:val="24"/>
        </w:rPr>
        <w:t>в ходе собрания предложений и замечаний участников публичных слушаний, прошедших идентификацию в соответствии с пунктами 4 и 5 главы 4 настоящего порядка.</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 xml:space="preserve">2. Ведение протокола собрания участников публичных слушаний осуществляется председательствующим в хронологической последовательности. </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3. В протоколе собрания участников публичных слушаний указываются:</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1) дата и место его проведения, количество присутствующих, фамилия, имя, отчество председательствующего;</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2) позиции и мнения уча</w:t>
      </w:r>
      <w:r w:rsidR="00047428">
        <w:rPr>
          <w:sz w:val="24"/>
          <w:szCs w:val="24"/>
        </w:rPr>
        <w:t xml:space="preserve">стников публичных слушаний </w:t>
      </w:r>
      <w:r w:rsidRPr="001C2EEE">
        <w:rPr>
          <w:sz w:val="24"/>
          <w:szCs w:val="24"/>
        </w:rPr>
        <w:t>по обсуждаемому на публичных слушаниях проекту, высказанн</w:t>
      </w:r>
      <w:r w:rsidR="00047428">
        <w:rPr>
          <w:sz w:val="24"/>
          <w:szCs w:val="24"/>
        </w:rPr>
        <w:t xml:space="preserve">ые ими </w:t>
      </w:r>
      <w:r w:rsidRPr="001C2EEE">
        <w:rPr>
          <w:sz w:val="24"/>
          <w:szCs w:val="24"/>
        </w:rPr>
        <w:t>в ходе собрания.</w:t>
      </w:r>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u w:color="FFFFFF"/>
        </w:rPr>
        <w:t xml:space="preserve">Форма протокола </w:t>
      </w:r>
      <w:r w:rsidRPr="001C2EEE">
        <w:rPr>
          <w:sz w:val="24"/>
          <w:szCs w:val="24"/>
        </w:rPr>
        <w:t>собрания участников публичных с</w:t>
      </w:r>
      <w:r w:rsidR="00047428">
        <w:rPr>
          <w:sz w:val="24"/>
          <w:szCs w:val="24"/>
        </w:rPr>
        <w:t xml:space="preserve">лушаний приводится </w:t>
      </w:r>
      <w:r w:rsidRPr="001C2EEE">
        <w:rPr>
          <w:sz w:val="24"/>
          <w:szCs w:val="24"/>
        </w:rPr>
        <w:t xml:space="preserve">в приложении </w:t>
      </w:r>
      <w:r w:rsidR="00BE504F" w:rsidRPr="001C2EEE">
        <w:rPr>
          <w:sz w:val="24"/>
          <w:szCs w:val="24"/>
        </w:rPr>
        <w:t>4,5</w:t>
      </w:r>
      <w:r w:rsidRPr="001C2EEE">
        <w:rPr>
          <w:sz w:val="24"/>
          <w:szCs w:val="24"/>
        </w:rPr>
        <w:t xml:space="preserve"> к настоящему порядку</w:t>
      </w:r>
      <w:r w:rsidRPr="001C2EEE">
        <w:rPr>
          <w:sz w:val="24"/>
          <w:szCs w:val="24"/>
          <w:u w:color="FFFFFF"/>
        </w:rPr>
        <w:t>.</w:t>
      </w:r>
    </w:p>
    <w:p w:rsidR="008D4F5D" w:rsidRPr="001C2EEE" w:rsidRDefault="008D4F5D" w:rsidP="001C2EEE">
      <w:pPr>
        <w:autoSpaceDE w:val="0"/>
        <w:autoSpaceDN w:val="0"/>
        <w:adjustRightInd w:val="0"/>
        <w:spacing w:line="276" w:lineRule="auto"/>
        <w:ind w:firstLine="720"/>
        <w:jc w:val="both"/>
        <w:rPr>
          <w:sz w:val="24"/>
          <w:szCs w:val="24"/>
        </w:rPr>
      </w:pPr>
      <w:r w:rsidRPr="001C2EEE">
        <w:rPr>
          <w:sz w:val="24"/>
          <w:szCs w:val="24"/>
        </w:rPr>
        <w:t>4. С протоколом собрания участников публичных слушаний вправе ознакомиться все заинтересованные лица.</w:t>
      </w:r>
    </w:p>
    <w:p w:rsidR="008D4F5D" w:rsidRPr="001C2EEE" w:rsidRDefault="008D4F5D" w:rsidP="001C2EEE">
      <w:pPr>
        <w:tabs>
          <w:tab w:val="left" w:pos="142"/>
          <w:tab w:val="left" w:pos="1843"/>
        </w:tabs>
        <w:autoSpaceDE w:val="0"/>
        <w:autoSpaceDN w:val="0"/>
        <w:adjustRightInd w:val="0"/>
        <w:spacing w:line="276" w:lineRule="auto"/>
        <w:ind w:firstLine="720"/>
        <w:jc w:val="both"/>
        <w:rPr>
          <w:sz w:val="24"/>
          <w:szCs w:val="24"/>
        </w:rPr>
      </w:pPr>
      <w:r w:rsidRPr="001C2EEE">
        <w:rPr>
          <w:sz w:val="24"/>
          <w:szCs w:val="24"/>
        </w:rPr>
        <w:t>5. Каждая страница протокола собрания участников публичных слушаний пронумеровывается и заверяется подписью председательствующего.</w:t>
      </w:r>
    </w:p>
    <w:p w:rsidR="008D4F5D" w:rsidRPr="001C2EEE" w:rsidRDefault="008D4F5D" w:rsidP="001C2EEE">
      <w:pPr>
        <w:tabs>
          <w:tab w:val="left" w:pos="142"/>
          <w:tab w:val="left" w:pos="1843"/>
        </w:tabs>
        <w:autoSpaceDE w:val="0"/>
        <w:autoSpaceDN w:val="0"/>
        <w:adjustRightInd w:val="0"/>
        <w:spacing w:line="276" w:lineRule="auto"/>
        <w:ind w:firstLine="720"/>
        <w:jc w:val="both"/>
        <w:rPr>
          <w:sz w:val="24"/>
          <w:szCs w:val="24"/>
        </w:rPr>
      </w:pPr>
      <w:r w:rsidRPr="001C2EEE">
        <w:rPr>
          <w:sz w:val="24"/>
          <w:szCs w:val="24"/>
        </w:rPr>
        <w:lastRenderedPageBreak/>
        <w:t>6. В случаях, предусмотренных постановлением главы</w:t>
      </w:r>
      <w:r w:rsidRPr="001C2EEE">
        <w:rPr>
          <w:i/>
          <w:sz w:val="24"/>
          <w:szCs w:val="24"/>
        </w:rPr>
        <w:t xml:space="preserve"> </w:t>
      </w:r>
      <w:r w:rsidRPr="001C2EEE">
        <w:rPr>
          <w:sz w:val="24"/>
          <w:szCs w:val="24"/>
        </w:rPr>
        <w:t>муниципального района о проведении слушаний, могут быть проведены два и бол</w:t>
      </w:r>
      <w:r w:rsidR="00047428">
        <w:rPr>
          <w:sz w:val="24"/>
          <w:szCs w:val="24"/>
        </w:rPr>
        <w:t xml:space="preserve">ее собрания, </w:t>
      </w:r>
      <w:r w:rsidRPr="001C2EEE">
        <w:rPr>
          <w:sz w:val="24"/>
          <w:szCs w:val="24"/>
        </w:rPr>
        <w:t>в том числе в нескольких населенных пунктах, поселениях, при этом на каждом из собраний ведется отдельный протокол в соответствии с положениями настоящей главы.</w:t>
      </w:r>
    </w:p>
    <w:p w:rsidR="008D4F5D" w:rsidRPr="001C2EEE" w:rsidRDefault="008D4F5D" w:rsidP="001C2EEE">
      <w:pPr>
        <w:tabs>
          <w:tab w:val="left" w:pos="142"/>
          <w:tab w:val="left" w:pos="1843"/>
        </w:tabs>
        <w:autoSpaceDE w:val="0"/>
        <w:autoSpaceDN w:val="0"/>
        <w:adjustRightInd w:val="0"/>
        <w:spacing w:line="276" w:lineRule="auto"/>
        <w:ind w:firstLine="720"/>
        <w:jc w:val="both"/>
        <w:rPr>
          <w:sz w:val="24"/>
          <w:szCs w:val="24"/>
        </w:rPr>
      </w:pPr>
      <w:r w:rsidRPr="001C2EEE">
        <w:rPr>
          <w:sz w:val="24"/>
          <w:szCs w:val="24"/>
        </w:rPr>
        <w:t>7. Предложения и замечани</w:t>
      </w:r>
      <w:r w:rsidR="00047428">
        <w:rPr>
          <w:sz w:val="24"/>
          <w:szCs w:val="24"/>
        </w:rPr>
        <w:t xml:space="preserve">я по проекту, рассматриваемому </w:t>
      </w:r>
      <w:r w:rsidRPr="001C2EEE">
        <w:rPr>
          <w:sz w:val="24"/>
          <w:szCs w:val="24"/>
        </w:rPr>
        <w:t xml:space="preserve">на публичных слушаниях, включенные в протокол собрания, подлежат отражению в протоколе публичных слушаний.   </w:t>
      </w:r>
    </w:p>
    <w:p w:rsidR="008D4F5D" w:rsidRPr="001C2EEE" w:rsidRDefault="008D4F5D" w:rsidP="001C2EEE">
      <w:pPr>
        <w:tabs>
          <w:tab w:val="left" w:pos="142"/>
          <w:tab w:val="left" w:pos="1134"/>
          <w:tab w:val="left" w:pos="1843"/>
        </w:tabs>
        <w:spacing w:line="276" w:lineRule="auto"/>
        <w:ind w:firstLine="720"/>
        <w:jc w:val="both"/>
        <w:rPr>
          <w:sz w:val="24"/>
          <w:szCs w:val="24"/>
        </w:rPr>
      </w:pPr>
      <w:r w:rsidRPr="001C2EEE">
        <w:rPr>
          <w:sz w:val="24"/>
          <w:szCs w:val="24"/>
        </w:rPr>
        <w:t>7. Протокол собрания участников</w:t>
      </w:r>
      <w:r w:rsidR="00047428">
        <w:rPr>
          <w:sz w:val="24"/>
          <w:szCs w:val="24"/>
        </w:rPr>
        <w:t xml:space="preserve"> публичных слушаний прилагается </w:t>
      </w:r>
      <w:r w:rsidRPr="001C2EEE">
        <w:rPr>
          <w:sz w:val="24"/>
          <w:szCs w:val="24"/>
        </w:rPr>
        <w:t>к протоколу публичных слушаний в качестве его неотъемлемой части.</w:t>
      </w:r>
    </w:p>
    <w:p w:rsidR="001C2EEE" w:rsidRPr="001C2EEE" w:rsidRDefault="008D4F5D" w:rsidP="001C2EEE">
      <w:pPr>
        <w:tabs>
          <w:tab w:val="left" w:pos="142"/>
          <w:tab w:val="left" w:pos="1134"/>
          <w:tab w:val="left" w:pos="1843"/>
        </w:tabs>
        <w:spacing w:line="276" w:lineRule="auto"/>
        <w:ind w:firstLine="720"/>
        <w:jc w:val="both"/>
        <w:rPr>
          <w:sz w:val="24"/>
          <w:szCs w:val="24"/>
        </w:rPr>
      </w:pPr>
      <w:r w:rsidRPr="001C2EEE">
        <w:rPr>
          <w:sz w:val="24"/>
          <w:szCs w:val="24"/>
        </w:rPr>
        <w:t>8. В случае неявки на собрание участников публичных слушаний, собрание признается несостоявшимся, о чем вносится соответствующая запись в протокол публичных слушаний. Протокол собрания участников публичных слушаний в указанном случае не оформляется.</w:t>
      </w:r>
    </w:p>
    <w:p w:rsidR="00047428" w:rsidRDefault="00047428" w:rsidP="001C2EEE">
      <w:pPr>
        <w:tabs>
          <w:tab w:val="left" w:pos="142"/>
          <w:tab w:val="left" w:pos="1134"/>
          <w:tab w:val="left" w:pos="1843"/>
        </w:tabs>
        <w:spacing w:line="276" w:lineRule="auto"/>
        <w:ind w:firstLine="720"/>
        <w:jc w:val="center"/>
        <w:rPr>
          <w:b/>
          <w:sz w:val="24"/>
          <w:szCs w:val="24"/>
        </w:rPr>
      </w:pPr>
    </w:p>
    <w:p w:rsidR="00047428" w:rsidRPr="001C2EEE" w:rsidRDefault="008D4F5D" w:rsidP="006B5F3A">
      <w:pPr>
        <w:tabs>
          <w:tab w:val="left" w:pos="142"/>
          <w:tab w:val="left" w:pos="1134"/>
          <w:tab w:val="left" w:pos="1843"/>
        </w:tabs>
        <w:spacing w:line="276" w:lineRule="auto"/>
        <w:ind w:firstLine="720"/>
        <w:rPr>
          <w:b/>
          <w:sz w:val="24"/>
          <w:szCs w:val="24"/>
        </w:rPr>
      </w:pPr>
      <w:r w:rsidRPr="001C2EEE">
        <w:rPr>
          <w:b/>
          <w:sz w:val="24"/>
          <w:szCs w:val="24"/>
        </w:rPr>
        <w:t>Глава 10. Принятие, рассмотрение,</w:t>
      </w:r>
      <w:r w:rsidR="00F50010" w:rsidRPr="001C2EEE">
        <w:rPr>
          <w:b/>
          <w:sz w:val="24"/>
          <w:szCs w:val="24"/>
        </w:rPr>
        <w:t xml:space="preserve"> </w:t>
      </w:r>
      <w:r w:rsidRPr="001C2EEE">
        <w:rPr>
          <w:b/>
          <w:sz w:val="24"/>
          <w:szCs w:val="24"/>
        </w:rPr>
        <w:t>обобщение поступающих от участников общественных обсуждений или публичных слуш</w:t>
      </w:r>
      <w:r w:rsidR="00047428">
        <w:rPr>
          <w:b/>
          <w:sz w:val="24"/>
          <w:szCs w:val="24"/>
        </w:rPr>
        <w:t xml:space="preserve">аний замечаний и предложений по </w:t>
      </w:r>
      <w:r w:rsidRPr="001C2EEE">
        <w:rPr>
          <w:b/>
          <w:sz w:val="24"/>
          <w:szCs w:val="24"/>
        </w:rPr>
        <w:t>вопросам общественных обсуждений или публичных слушаний</w:t>
      </w:r>
    </w:p>
    <w:p w:rsidR="008D4F5D" w:rsidRPr="001C2EEE" w:rsidRDefault="008D4F5D" w:rsidP="001C2EEE">
      <w:pPr>
        <w:tabs>
          <w:tab w:val="left" w:pos="142"/>
          <w:tab w:val="left" w:pos="1134"/>
          <w:tab w:val="left" w:pos="1843"/>
        </w:tabs>
        <w:spacing w:line="276" w:lineRule="auto"/>
        <w:ind w:firstLine="720"/>
        <w:jc w:val="both"/>
        <w:rPr>
          <w:sz w:val="24"/>
          <w:szCs w:val="24"/>
        </w:rPr>
      </w:pPr>
      <w:r w:rsidRPr="001C2EEE">
        <w:rPr>
          <w:sz w:val="24"/>
          <w:szCs w:val="24"/>
        </w:rPr>
        <w:t xml:space="preserve">1. </w:t>
      </w:r>
      <w:proofErr w:type="gramStart"/>
      <w:r w:rsidRPr="001C2EEE">
        <w:rPr>
          <w:sz w:val="24"/>
          <w:szCs w:val="24"/>
        </w:rPr>
        <w:t xml:space="preserve">Администрация </w:t>
      </w:r>
      <w:r w:rsidR="00F50010" w:rsidRPr="001C2EEE">
        <w:rPr>
          <w:sz w:val="24"/>
          <w:szCs w:val="24"/>
          <w:u w:color="FFFFFF"/>
        </w:rPr>
        <w:t xml:space="preserve">сельского поселения Приволжье </w:t>
      </w:r>
      <w:r w:rsidRPr="001C2EEE">
        <w:rPr>
          <w:sz w:val="24"/>
          <w:szCs w:val="24"/>
        </w:rPr>
        <w:t>обязана обеспечить участникам общественных обсуждений или публичных слушаний равные возможности для выражения мнения по проектам, вынесенным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w:t>
      </w:r>
      <w:proofErr w:type="gramEnd"/>
      <w:r w:rsidRPr="001C2EEE">
        <w:rPr>
          <w:sz w:val="24"/>
          <w:szCs w:val="24"/>
        </w:rPr>
        <w:t xml:space="preserve"> «Интернет», информационной системе.</w:t>
      </w:r>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rPr>
        <w:t xml:space="preserve">2. </w:t>
      </w:r>
      <w:proofErr w:type="gramStart"/>
      <w:r w:rsidRPr="001C2EEE">
        <w:rPr>
          <w:sz w:val="24"/>
          <w:szCs w:val="24"/>
        </w:rPr>
        <w:t xml:space="preserve">Администрация </w:t>
      </w:r>
      <w:r w:rsidR="00F50010" w:rsidRPr="001C2EEE">
        <w:rPr>
          <w:sz w:val="24"/>
          <w:szCs w:val="24"/>
          <w:u w:color="FFFFFF"/>
        </w:rPr>
        <w:t xml:space="preserve">сельского поселения Приволжье </w:t>
      </w:r>
      <w:r w:rsidRPr="001C2EEE">
        <w:rPr>
          <w:sz w:val="24"/>
          <w:szCs w:val="24"/>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от участников публичных слушаний, прошедших идентификацию в соответствии с пунктами 4 и 5 главы 3 настоящего порядка, в течение срока их подачи, указанного в </w:t>
      </w:r>
      <w:r w:rsidRPr="001C2EEE">
        <w:rPr>
          <w:sz w:val="24"/>
          <w:szCs w:val="24"/>
          <w:u w:color="FFFFFF"/>
        </w:rPr>
        <w:t xml:space="preserve">постановлении главы </w:t>
      </w:r>
      <w:r w:rsidRPr="001C2EEE">
        <w:rPr>
          <w:sz w:val="24"/>
          <w:szCs w:val="24"/>
        </w:rPr>
        <w:t>муниципального района</w:t>
      </w:r>
      <w:r w:rsidRPr="001C2EEE">
        <w:rPr>
          <w:sz w:val="24"/>
          <w:szCs w:val="24"/>
          <w:u w:color="FFFFFF"/>
        </w:rPr>
        <w:t xml:space="preserve"> о проведении </w:t>
      </w:r>
      <w:r w:rsidRPr="001C2EEE">
        <w:rPr>
          <w:sz w:val="24"/>
          <w:szCs w:val="24"/>
        </w:rPr>
        <w:t xml:space="preserve">общественных обсуждений или </w:t>
      </w:r>
      <w:r w:rsidRPr="001C2EEE">
        <w:rPr>
          <w:sz w:val="24"/>
          <w:szCs w:val="24"/>
          <w:u w:color="FFFFFF"/>
        </w:rPr>
        <w:t>публичных слушаний.</w:t>
      </w:r>
      <w:proofErr w:type="gramEnd"/>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rPr>
        <w:t xml:space="preserve">3. Протокол общественных обсуждений или публичных слушаний – письменный документ, предназначенный для фиксации замечаний и предложений участников публичных слушаний по проектам, вынесенным 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 настоящим порядком, и осуществляется в месте, определенном в </w:t>
      </w:r>
      <w:r w:rsidRPr="001C2EEE">
        <w:rPr>
          <w:sz w:val="24"/>
          <w:szCs w:val="24"/>
          <w:u w:color="FFFFFF"/>
        </w:rPr>
        <w:t>постановлении главы</w:t>
      </w:r>
      <w:r w:rsidRPr="001C2EEE">
        <w:rPr>
          <w:i/>
          <w:sz w:val="24"/>
          <w:szCs w:val="24"/>
        </w:rPr>
        <w:t xml:space="preserve"> </w:t>
      </w:r>
      <w:r w:rsidRPr="001C2EEE">
        <w:rPr>
          <w:sz w:val="24"/>
          <w:szCs w:val="24"/>
        </w:rPr>
        <w:t>муниципального района</w:t>
      </w:r>
      <w:r w:rsidRPr="001C2EEE">
        <w:rPr>
          <w:sz w:val="24"/>
          <w:szCs w:val="24"/>
          <w:u w:color="FFFFFF"/>
        </w:rPr>
        <w:t xml:space="preserve"> о проведении </w:t>
      </w:r>
      <w:r w:rsidRPr="001C2EEE">
        <w:rPr>
          <w:sz w:val="24"/>
          <w:szCs w:val="24"/>
        </w:rPr>
        <w:t xml:space="preserve">общественных обсуждений или </w:t>
      </w:r>
      <w:r w:rsidRPr="001C2EEE">
        <w:rPr>
          <w:sz w:val="24"/>
          <w:szCs w:val="24"/>
          <w:u w:color="FFFFFF"/>
        </w:rPr>
        <w:t>публичных слушаний.</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4. Протокол общественных обсуждений или публичных слушаний должен содержать следующую информацию:</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1) дату оформления протокола общественных обсуждений или публичных слушаний;</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2) информацию об организаторе общественных обсуждений или публичных слушаний;</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3) информацию, содержащуюся в опубликованном постановлении главы муниципального района о начале общественных обсуждений или публичных слушаний, дата и источник его опубликования;</w:t>
      </w:r>
    </w:p>
    <w:p w:rsidR="008D4F5D" w:rsidRPr="001C2EEE" w:rsidRDefault="008D4F5D" w:rsidP="001C2EEE">
      <w:pPr>
        <w:tabs>
          <w:tab w:val="left" w:pos="1134"/>
        </w:tabs>
        <w:spacing w:line="276" w:lineRule="auto"/>
        <w:ind w:firstLine="720"/>
        <w:jc w:val="both"/>
        <w:rPr>
          <w:sz w:val="24"/>
          <w:szCs w:val="24"/>
        </w:rPr>
      </w:pPr>
      <w:r w:rsidRPr="001C2EEE">
        <w:rPr>
          <w:sz w:val="24"/>
          <w:szCs w:val="24"/>
        </w:rPr>
        <w:lastRenderedPageBreak/>
        <w:t>4) информацию о сроке, в течение которого принимались предложения и замечания участников общественных обсуждений или публи</w:t>
      </w:r>
      <w:r w:rsidR="00047428">
        <w:rPr>
          <w:sz w:val="24"/>
          <w:szCs w:val="24"/>
        </w:rPr>
        <w:t>чных слушаний,</w:t>
      </w:r>
      <w:r w:rsidRPr="001C2EEE">
        <w:rPr>
          <w:sz w:val="24"/>
          <w:szCs w:val="24"/>
        </w:rPr>
        <w:t xml:space="preserve"> о территории, в пределах которой проводятся общественные обсуждения или публичные слушания;</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5.</w:t>
      </w:r>
      <w:r w:rsidRPr="001C2EEE" w:rsidDel="00404D9C">
        <w:rPr>
          <w:sz w:val="24"/>
          <w:szCs w:val="24"/>
        </w:rPr>
        <w:t xml:space="preserve"> </w:t>
      </w:r>
      <w:r w:rsidRPr="001C2EEE">
        <w:rPr>
          <w:sz w:val="24"/>
          <w:szCs w:val="24"/>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 xml:space="preserve">6.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8D4F5D" w:rsidRPr="001C2EEE" w:rsidRDefault="008D4F5D" w:rsidP="001C2EEE">
      <w:pPr>
        <w:tabs>
          <w:tab w:val="left" w:pos="1134"/>
          <w:tab w:val="num" w:pos="1800"/>
        </w:tabs>
        <w:spacing w:line="276" w:lineRule="auto"/>
        <w:ind w:firstLine="720"/>
        <w:jc w:val="both"/>
        <w:rPr>
          <w:sz w:val="24"/>
          <w:szCs w:val="24"/>
          <w:u w:color="FFFFFF"/>
        </w:rPr>
      </w:pPr>
      <w:r w:rsidRPr="001C2EEE">
        <w:rPr>
          <w:sz w:val="24"/>
          <w:szCs w:val="24"/>
        </w:rPr>
        <w:t xml:space="preserve">7.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Pr="001C2EEE">
        <w:rPr>
          <w:sz w:val="24"/>
          <w:szCs w:val="24"/>
          <w:u w:color="FFFFFF"/>
        </w:rPr>
        <w:t>постановлением главы</w:t>
      </w:r>
      <w:r w:rsidR="00D3637A" w:rsidRPr="001C2EEE">
        <w:rPr>
          <w:sz w:val="24"/>
          <w:szCs w:val="24"/>
          <w:u w:color="FFFFFF"/>
        </w:rPr>
        <w:t xml:space="preserve"> сельского поселения Приволжье</w:t>
      </w:r>
      <w:r w:rsidRPr="001C2EEE">
        <w:rPr>
          <w:sz w:val="24"/>
          <w:szCs w:val="24"/>
          <w:u w:color="FFFFFF"/>
        </w:rPr>
        <w:t xml:space="preserve"> о проведении публичных слушаний.</w:t>
      </w:r>
    </w:p>
    <w:p w:rsidR="008D4F5D" w:rsidRPr="001C2EEE" w:rsidRDefault="008D4F5D" w:rsidP="001C2EEE">
      <w:pPr>
        <w:tabs>
          <w:tab w:val="left" w:pos="1134"/>
          <w:tab w:val="num" w:pos="1800"/>
        </w:tabs>
        <w:spacing w:line="276" w:lineRule="auto"/>
        <w:ind w:firstLine="720"/>
        <w:jc w:val="both"/>
        <w:rPr>
          <w:sz w:val="24"/>
          <w:szCs w:val="24"/>
        </w:rPr>
      </w:pPr>
      <w:r w:rsidRPr="001C2EEE">
        <w:rPr>
          <w:sz w:val="24"/>
          <w:szCs w:val="24"/>
        </w:rPr>
        <w:t xml:space="preserve">8. Каждая страница протокола общественных обсуждений или публичных слушаний пронумеровывается и заверяется подписью лица, ответственного за ведение протокола общественных обсуждений или публичных слушаний, определенного в постановлении </w:t>
      </w:r>
      <w:r w:rsidRPr="001C2EEE">
        <w:rPr>
          <w:sz w:val="24"/>
          <w:szCs w:val="24"/>
          <w:u w:color="FFFFFF"/>
        </w:rPr>
        <w:t>главы</w:t>
      </w:r>
      <w:r w:rsidR="00D3637A" w:rsidRPr="001C2EEE">
        <w:rPr>
          <w:sz w:val="24"/>
          <w:szCs w:val="24"/>
          <w:u w:color="FFFFFF"/>
        </w:rPr>
        <w:t xml:space="preserve"> сельского поселения Приволжье</w:t>
      </w:r>
      <w:r w:rsidRPr="001C2EEE">
        <w:rPr>
          <w:sz w:val="24"/>
          <w:szCs w:val="24"/>
          <w:u w:color="FFFFFF"/>
        </w:rPr>
        <w:t xml:space="preserve"> о проведении общественных обсуждений</w:t>
      </w:r>
      <w:r w:rsidRPr="001C2EEE">
        <w:rPr>
          <w:sz w:val="24"/>
          <w:szCs w:val="24"/>
        </w:rPr>
        <w:t xml:space="preserve"> или </w:t>
      </w:r>
      <w:r w:rsidRPr="001C2EEE">
        <w:rPr>
          <w:sz w:val="24"/>
          <w:szCs w:val="24"/>
          <w:u w:color="FFFFFF"/>
        </w:rPr>
        <w:t>публичных слушаний</w:t>
      </w:r>
      <w:r w:rsidRPr="001C2EEE">
        <w:rPr>
          <w:sz w:val="24"/>
          <w:szCs w:val="24"/>
        </w:rPr>
        <w:t>.</w:t>
      </w:r>
    </w:p>
    <w:p w:rsidR="00047428" w:rsidRPr="006B5F3A" w:rsidRDefault="008D4F5D" w:rsidP="006B5F3A">
      <w:pPr>
        <w:tabs>
          <w:tab w:val="left" w:pos="1134"/>
        </w:tabs>
        <w:spacing w:line="276" w:lineRule="auto"/>
        <w:ind w:firstLine="720"/>
        <w:jc w:val="both"/>
        <w:rPr>
          <w:sz w:val="24"/>
          <w:szCs w:val="24"/>
          <w:u w:color="FFFFFF"/>
        </w:rPr>
      </w:pPr>
      <w:r w:rsidRPr="001C2EEE">
        <w:rPr>
          <w:sz w:val="24"/>
          <w:szCs w:val="24"/>
        </w:rPr>
        <w:t xml:space="preserve">9. </w:t>
      </w:r>
      <w:r w:rsidRPr="001C2EEE">
        <w:rPr>
          <w:sz w:val="24"/>
          <w:szCs w:val="24"/>
          <w:u w:color="FFFFFF"/>
        </w:rPr>
        <w:t xml:space="preserve">Форма протокола </w:t>
      </w:r>
      <w:r w:rsidRPr="001C2EEE">
        <w:rPr>
          <w:sz w:val="24"/>
          <w:szCs w:val="24"/>
        </w:rPr>
        <w:t xml:space="preserve">общественных обсуждений или </w:t>
      </w:r>
      <w:r w:rsidRPr="001C2EEE">
        <w:rPr>
          <w:sz w:val="24"/>
          <w:szCs w:val="24"/>
          <w:u w:color="FFFFFF"/>
        </w:rPr>
        <w:t xml:space="preserve">публичных слушаний приводится в приложении </w:t>
      </w:r>
      <w:r w:rsidR="00D3637A" w:rsidRPr="001C2EEE">
        <w:rPr>
          <w:sz w:val="24"/>
          <w:szCs w:val="24"/>
          <w:u w:color="FFFFFF"/>
        </w:rPr>
        <w:t>4</w:t>
      </w:r>
      <w:r w:rsidR="00BE504F" w:rsidRPr="001C2EEE">
        <w:rPr>
          <w:sz w:val="24"/>
          <w:szCs w:val="24"/>
          <w:u w:color="FFFFFF"/>
        </w:rPr>
        <w:t>,5</w:t>
      </w:r>
      <w:r w:rsidRPr="001C2EEE">
        <w:rPr>
          <w:sz w:val="24"/>
          <w:szCs w:val="24"/>
          <w:u w:color="FFFFFF"/>
        </w:rPr>
        <w:t xml:space="preserve"> к настоящему порядку.</w:t>
      </w:r>
    </w:p>
    <w:p w:rsidR="000B1E26" w:rsidRDefault="000B1E26" w:rsidP="006B5F3A">
      <w:pPr>
        <w:pStyle w:val="1"/>
        <w:tabs>
          <w:tab w:val="num" w:pos="2204"/>
        </w:tabs>
        <w:spacing w:before="0" w:after="0" w:line="276" w:lineRule="auto"/>
        <w:ind w:firstLine="720"/>
        <w:rPr>
          <w:rFonts w:ascii="Times New Roman" w:hAnsi="Times New Roman"/>
          <w:sz w:val="24"/>
          <w:szCs w:val="24"/>
        </w:rPr>
      </w:pPr>
    </w:p>
    <w:p w:rsidR="00047428" w:rsidRPr="006B5F3A" w:rsidRDefault="008D4F5D" w:rsidP="006B5F3A">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11. Порядок подготовки</w:t>
      </w:r>
      <w:r w:rsidR="000B1E26">
        <w:rPr>
          <w:rFonts w:ascii="Times New Roman" w:hAnsi="Times New Roman"/>
          <w:sz w:val="24"/>
          <w:szCs w:val="24"/>
        </w:rPr>
        <w:t xml:space="preserve"> и </w:t>
      </w:r>
      <w:r w:rsidRPr="001C2EEE">
        <w:rPr>
          <w:rFonts w:ascii="Times New Roman" w:hAnsi="Times New Roman"/>
          <w:sz w:val="24"/>
          <w:szCs w:val="24"/>
        </w:rPr>
        <w:t>опубликования заклю</w:t>
      </w:r>
      <w:r w:rsidR="00047428">
        <w:rPr>
          <w:rFonts w:ascii="Times New Roman" w:hAnsi="Times New Roman"/>
          <w:sz w:val="24"/>
          <w:szCs w:val="24"/>
        </w:rPr>
        <w:t>чения</w:t>
      </w:r>
      <w:r w:rsidRPr="001C2EEE">
        <w:rPr>
          <w:rFonts w:ascii="Times New Roman" w:hAnsi="Times New Roman"/>
          <w:sz w:val="24"/>
          <w:szCs w:val="24"/>
        </w:rPr>
        <w:t xml:space="preserve"> о результатах общественных обсуждений или публичных слушаний</w:t>
      </w:r>
    </w:p>
    <w:p w:rsidR="008D4F5D" w:rsidRPr="001C2EEE" w:rsidRDefault="008D4F5D" w:rsidP="001C2EEE">
      <w:pPr>
        <w:tabs>
          <w:tab w:val="left" w:pos="1134"/>
          <w:tab w:val="num" w:pos="1800"/>
        </w:tabs>
        <w:spacing w:line="276" w:lineRule="auto"/>
        <w:ind w:firstLine="720"/>
        <w:jc w:val="both"/>
        <w:rPr>
          <w:sz w:val="24"/>
          <w:szCs w:val="24"/>
        </w:rPr>
      </w:pPr>
      <w:r w:rsidRPr="001C2EEE">
        <w:rPr>
          <w:sz w:val="24"/>
          <w:szCs w:val="24"/>
        </w:rPr>
        <w:t xml:space="preserve">1. По итогам рассмотрения и </w:t>
      </w:r>
      <w:proofErr w:type="gramStart"/>
      <w:r w:rsidRPr="001C2EEE">
        <w:rPr>
          <w:sz w:val="24"/>
          <w:szCs w:val="24"/>
        </w:rPr>
        <w:t>обобщения</w:t>
      </w:r>
      <w:proofErr w:type="gramEnd"/>
      <w:r w:rsidRPr="001C2EEE">
        <w:rPr>
          <w:sz w:val="24"/>
          <w:szCs w:val="24"/>
        </w:rPr>
        <w:t xml:space="preserve"> поступающих от участников публичных слушаний замечаний и предложений по вопросам общественных обсуждений или публичных слушаний, на основании протокола общественных обсуждений или публичных слушаний администрация</w:t>
      </w:r>
      <w:r w:rsidR="00D3637A" w:rsidRPr="001C2EEE">
        <w:rPr>
          <w:sz w:val="24"/>
          <w:szCs w:val="24"/>
        </w:rPr>
        <w:t xml:space="preserve"> </w:t>
      </w:r>
      <w:r w:rsidR="00D3637A" w:rsidRPr="001C2EEE">
        <w:rPr>
          <w:sz w:val="24"/>
          <w:szCs w:val="24"/>
          <w:u w:color="FFFFFF"/>
        </w:rPr>
        <w:t>сельского поселения Приволжье</w:t>
      </w:r>
      <w:r w:rsidRPr="001C2EEE">
        <w:rPr>
          <w:sz w:val="24"/>
          <w:szCs w:val="24"/>
        </w:rPr>
        <w:t xml:space="preserve"> подготавливает заключение о результатах общественных обсуждений или публичных слушаний.  </w:t>
      </w:r>
    </w:p>
    <w:p w:rsidR="008D4F5D" w:rsidRPr="001C2EEE" w:rsidRDefault="008D4F5D" w:rsidP="001C2EEE">
      <w:pPr>
        <w:pStyle w:val="ConsPlusNormal"/>
        <w:widowControl/>
        <w:spacing w:line="276" w:lineRule="auto"/>
        <w:jc w:val="both"/>
        <w:rPr>
          <w:rFonts w:ascii="Times New Roman" w:hAnsi="Times New Roman" w:cs="Times New Roman"/>
        </w:rPr>
      </w:pPr>
      <w:r w:rsidRPr="001C2EEE">
        <w:rPr>
          <w:rFonts w:ascii="Times New Roman" w:hAnsi="Times New Roman" w:cs="Times New Roman"/>
        </w:rPr>
        <w:t>2. Заключение о результатах общественных обсуждений или публичных слушаний должно содержать следующие сведения:</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1) дата оформления заключения о результатах общественных обсуждений или публичных слушаний;</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w:t>
      </w:r>
      <w:r w:rsidR="00047428">
        <w:rPr>
          <w:sz w:val="24"/>
          <w:szCs w:val="24"/>
        </w:rPr>
        <w:t xml:space="preserve">астие </w:t>
      </w:r>
      <w:r w:rsidRPr="001C2EEE">
        <w:rPr>
          <w:sz w:val="24"/>
          <w:szCs w:val="24"/>
        </w:rPr>
        <w:t>в общественных обсуждениях или публичных слушаниях;</w:t>
      </w:r>
    </w:p>
    <w:p w:rsidR="008D4F5D" w:rsidRPr="001C2EEE" w:rsidRDefault="008D4F5D" w:rsidP="001C2EEE">
      <w:pPr>
        <w:tabs>
          <w:tab w:val="left" w:pos="1134"/>
        </w:tabs>
        <w:spacing w:line="276" w:lineRule="auto"/>
        <w:ind w:firstLine="720"/>
        <w:jc w:val="both"/>
        <w:rPr>
          <w:sz w:val="24"/>
          <w:szCs w:val="24"/>
        </w:rPr>
      </w:pPr>
      <w:r w:rsidRPr="001C2EEE">
        <w:rPr>
          <w:sz w:val="24"/>
          <w:szCs w:val="24"/>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D4F5D" w:rsidRPr="001C2EEE" w:rsidRDefault="008D4F5D" w:rsidP="001C2EEE">
      <w:pPr>
        <w:tabs>
          <w:tab w:val="left" w:pos="1134"/>
        </w:tabs>
        <w:spacing w:line="276" w:lineRule="auto"/>
        <w:ind w:firstLine="720"/>
        <w:jc w:val="both"/>
        <w:rPr>
          <w:sz w:val="24"/>
          <w:szCs w:val="24"/>
        </w:rPr>
      </w:pPr>
      <w:proofErr w:type="gramStart"/>
      <w:r w:rsidRPr="001C2EEE">
        <w:rPr>
          <w:sz w:val="24"/>
          <w:szCs w:val="24"/>
        </w:rPr>
        <w:t>4) содержание внесенных предложений и замечаний участников общественных обсуждений или публичных слуша</w:t>
      </w:r>
      <w:r w:rsidR="00047428">
        <w:rPr>
          <w:sz w:val="24"/>
          <w:szCs w:val="24"/>
        </w:rPr>
        <w:t xml:space="preserve">ний с разделением </w:t>
      </w:r>
      <w:r w:rsidRPr="001C2EEE">
        <w:rPr>
          <w:sz w:val="24"/>
          <w:szCs w:val="24"/>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1C2EEE">
        <w:rPr>
          <w:sz w:val="24"/>
          <w:szCs w:val="24"/>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D4F5D" w:rsidRPr="001C2EEE" w:rsidRDefault="008D4F5D" w:rsidP="001C2EEE">
      <w:pPr>
        <w:tabs>
          <w:tab w:val="left" w:pos="1134"/>
        </w:tabs>
        <w:spacing w:line="276" w:lineRule="auto"/>
        <w:ind w:firstLine="720"/>
        <w:jc w:val="both"/>
        <w:rPr>
          <w:sz w:val="24"/>
          <w:szCs w:val="24"/>
          <w:u w:color="FFFFFF"/>
        </w:rPr>
      </w:pPr>
      <w:r w:rsidRPr="001C2EEE">
        <w:rPr>
          <w:sz w:val="24"/>
          <w:szCs w:val="24"/>
          <w:u w:color="FFFFFF"/>
        </w:rPr>
        <w:t xml:space="preserve">Форма заключения о результатах </w:t>
      </w:r>
      <w:r w:rsidRPr="001C2EEE">
        <w:rPr>
          <w:sz w:val="24"/>
          <w:szCs w:val="24"/>
        </w:rPr>
        <w:t xml:space="preserve">общественных обсуждений или </w:t>
      </w:r>
      <w:r w:rsidRPr="001C2EEE">
        <w:rPr>
          <w:sz w:val="24"/>
          <w:szCs w:val="24"/>
          <w:u w:color="FFFFFF"/>
        </w:rPr>
        <w:t xml:space="preserve">публичных слушаний приводится в приложении </w:t>
      </w:r>
      <w:r w:rsidR="00D3637A" w:rsidRPr="001C2EEE">
        <w:rPr>
          <w:sz w:val="24"/>
          <w:szCs w:val="24"/>
          <w:u w:color="FFFFFF"/>
        </w:rPr>
        <w:t>6</w:t>
      </w:r>
      <w:r w:rsidR="006B5F3A">
        <w:rPr>
          <w:sz w:val="24"/>
          <w:szCs w:val="24"/>
          <w:u w:color="FFFFFF"/>
        </w:rPr>
        <w:t xml:space="preserve"> к настоящему порядку.</w:t>
      </w:r>
    </w:p>
    <w:p w:rsidR="008D4F5D" w:rsidRPr="001C2EEE" w:rsidRDefault="008D4F5D" w:rsidP="001C2EEE">
      <w:pPr>
        <w:tabs>
          <w:tab w:val="left" w:pos="1134"/>
        </w:tabs>
        <w:spacing w:line="276" w:lineRule="auto"/>
        <w:ind w:firstLine="720"/>
        <w:jc w:val="both"/>
        <w:rPr>
          <w:sz w:val="24"/>
          <w:szCs w:val="24"/>
        </w:rPr>
      </w:pPr>
      <w:r w:rsidRPr="001C2EEE">
        <w:rPr>
          <w:sz w:val="24"/>
          <w:szCs w:val="24"/>
        </w:rPr>
        <w:t xml:space="preserve">3. Заключение о результатах общественных обсуждений или публичных слушаний не </w:t>
      </w:r>
      <w:proofErr w:type="gramStart"/>
      <w:r w:rsidRPr="001C2EEE">
        <w:rPr>
          <w:sz w:val="24"/>
          <w:szCs w:val="24"/>
        </w:rPr>
        <w:t>позднее</w:t>
      </w:r>
      <w:proofErr w:type="gramEnd"/>
      <w:r w:rsidRPr="001C2EEE">
        <w:rPr>
          <w:sz w:val="24"/>
          <w:szCs w:val="24"/>
        </w:rPr>
        <w:t xml:space="preserve"> чем за три дня до окончания срока общественных обсуждений или публичных слушаний вместе с протоколом общественных обсуждений или публичных слушаний </w:t>
      </w:r>
      <w:r w:rsidRPr="001C2EEE">
        <w:rPr>
          <w:sz w:val="24"/>
          <w:szCs w:val="24"/>
          <w:u w:color="FFFFFF"/>
        </w:rPr>
        <w:t>направляется</w:t>
      </w:r>
      <w:r w:rsidRPr="001C2EEE" w:rsidDel="00583CF6">
        <w:rPr>
          <w:sz w:val="24"/>
          <w:szCs w:val="24"/>
        </w:rPr>
        <w:t xml:space="preserve"> </w:t>
      </w:r>
      <w:r w:rsidRPr="001C2EEE">
        <w:rPr>
          <w:sz w:val="24"/>
          <w:szCs w:val="24"/>
        </w:rPr>
        <w:t>уполномоченным должностным лицом администрации</w:t>
      </w:r>
      <w:r w:rsidR="00D3637A" w:rsidRPr="001C2EEE">
        <w:rPr>
          <w:sz w:val="24"/>
          <w:szCs w:val="24"/>
        </w:rPr>
        <w:t xml:space="preserve"> </w:t>
      </w:r>
      <w:r w:rsidR="00D3637A" w:rsidRPr="001C2EEE">
        <w:rPr>
          <w:sz w:val="24"/>
          <w:szCs w:val="24"/>
          <w:u w:color="FFFFFF"/>
        </w:rPr>
        <w:t>сельского поселения Приволжье</w:t>
      </w:r>
      <w:r w:rsidRPr="001C2EEE">
        <w:rPr>
          <w:sz w:val="24"/>
          <w:szCs w:val="24"/>
          <w:u w:color="FFFFFF"/>
        </w:rPr>
        <w:t xml:space="preserve"> г</w:t>
      </w:r>
      <w:r w:rsidRPr="001C2EEE">
        <w:rPr>
          <w:sz w:val="24"/>
          <w:szCs w:val="24"/>
        </w:rPr>
        <w:t xml:space="preserve">лаве </w:t>
      </w:r>
      <w:r w:rsidR="00D3637A" w:rsidRPr="001C2EEE">
        <w:rPr>
          <w:sz w:val="24"/>
          <w:szCs w:val="24"/>
        </w:rPr>
        <w:t>сельского поселения</w:t>
      </w:r>
      <w:r w:rsidRPr="001C2EEE">
        <w:rPr>
          <w:sz w:val="24"/>
          <w:szCs w:val="24"/>
        </w:rPr>
        <w:t>.</w:t>
      </w:r>
    </w:p>
    <w:p w:rsidR="000B1E26" w:rsidRPr="00864B16" w:rsidRDefault="008D4F5D" w:rsidP="00864B16">
      <w:pPr>
        <w:tabs>
          <w:tab w:val="left" w:pos="1134"/>
        </w:tabs>
        <w:spacing w:line="276" w:lineRule="auto"/>
        <w:ind w:firstLine="720"/>
        <w:jc w:val="both"/>
        <w:rPr>
          <w:sz w:val="24"/>
          <w:szCs w:val="24"/>
        </w:rPr>
      </w:pPr>
      <w:r w:rsidRPr="001C2EEE">
        <w:rPr>
          <w:sz w:val="24"/>
          <w:szCs w:val="24"/>
        </w:rPr>
        <w:t xml:space="preserve">4.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администрацией </w:t>
      </w:r>
      <w:r w:rsidR="00D3637A" w:rsidRPr="001C2EEE">
        <w:rPr>
          <w:sz w:val="24"/>
          <w:szCs w:val="24"/>
          <w:u w:color="FFFFFF"/>
        </w:rPr>
        <w:t>сельского поселения Приволжье</w:t>
      </w:r>
      <w:r w:rsidRPr="001C2EEE">
        <w:rPr>
          <w:sz w:val="24"/>
          <w:szCs w:val="24"/>
        </w:rPr>
        <w:t xml:space="preserve"> на официальном сайте</w:t>
      </w:r>
      <w:r w:rsidR="00D3637A" w:rsidRPr="001C2EEE">
        <w:rPr>
          <w:sz w:val="24"/>
          <w:szCs w:val="24"/>
        </w:rPr>
        <w:t xml:space="preserve"> администрации поселения</w:t>
      </w:r>
      <w:r w:rsidRPr="001C2EEE">
        <w:rPr>
          <w:sz w:val="24"/>
          <w:szCs w:val="24"/>
        </w:rPr>
        <w:t xml:space="preserve"> в сети «Интернет».</w:t>
      </w:r>
    </w:p>
    <w:p w:rsidR="000B1E26" w:rsidRDefault="000B1E26" w:rsidP="00047428">
      <w:pPr>
        <w:tabs>
          <w:tab w:val="left" w:pos="1134"/>
        </w:tabs>
        <w:spacing w:line="276" w:lineRule="auto"/>
        <w:ind w:firstLine="720"/>
        <w:rPr>
          <w:b/>
          <w:sz w:val="24"/>
          <w:szCs w:val="24"/>
        </w:rPr>
      </w:pPr>
    </w:p>
    <w:p w:rsidR="008D4F5D" w:rsidRDefault="008D4F5D" w:rsidP="00047428">
      <w:pPr>
        <w:tabs>
          <w:tab w:val="left" w:pos="1134"/>
        </w:tabs>
        <w:spacing w:line="276" w:lineRule="auto"/>
        <w:ind w:firstLine="720"/>
        <w:rPr>
          <w:b/>
          <w:sz w:val="24"/>
          <w:szCs w:val="24"/>
        </w:rPr>
      </w:pPr>
      <w:r w:rsidRPr="001C2EEE">
        <w:rPr>
          <w:b/>
          <w:sz w:val="24"/>
          <w:szCs w:val="24"/>
        </w:rPr>
        <w:t>Глава 12. Учет результатов общественных обсуждений или публичных слушаний</w:t>
      </w:r>
    </w:p>
    <w:p w:rsidR="000B1E26" w:rsidRPr="006B5F3A" w:rsidRDefault="006B5F3A" w:rsidP="007C2CE9">
      <w:pPr>
        <w:tabs>
          <w:tab w:val="left" w:pos="1134"/>
        </w:tabs>
        <w:spacing w:line="276" w:lineRule="auto"/>
        <w:rPr>
          <w:b/>
          <w:i/>
          <w:sz w:val="24"/>
          <w:szCs w:val="24"/>
        </w:rPr>
      </w:pPr>
      <w:r w:rsidRPr="006B5F3A">
        <w:rPr>
          <w:b/>
          <w:i/>
          <w:sz w:val="24"/>
          <w:szCs w:val="24"/>
        </w:rPr>
        <w:t>(</w:t>
      </w:r>
      <w:r w:rsidR="007C2CE9">
        <w:rPr>
          <w:b/>
          <w:i/>
          <w:sz w:val="24"/>
          <w:szCs w:val="24"/>
        </w:rPr>
        <w:t xml:space="preserve">глава 12 </w:t>
      </w:r>
      <w:r w:rsidRPr="006B5F3A">
        <w:rPr>
          <w:b/>
          <w:i/>
          <w:sz w:val="24"/>
          <w:szCs w:val="24"/>
        </w:rPr>
        <w:t>в ред. РСП от 20.02.2020 г. № 125/147)</w:t>
      </w:r>
    </w:p>
    <w:p w:rsidR="002E2849" w:rsidRPr="001C2EEE" w:rsidRDefault="002E2849" w:rsidP="001C2EEE">
      <w:pPr>
        <w:tabs>
          <w:tab w:val="left" w:pos="1134"/>
        </w:tabs>
        <w:spacing w:line="276" w:lineRule="auto"/>
        <w:ind w:firstLine="720"/>
        <w:jc w:val="both"/>
        <w:rPr>
          <w:sz w:val="24"/>
          <w:szCs w:val="24"/>
        </w:rPr>
      </w:pPr>
      <w:r w:rsidRPr="001C2EEE">
        <w:rPr>
          <w:sz w:val="24"/>
          <w:szCs w:val="24"/>
        </w:rPr>
        <w:t>Учет результатов общественных обсуждений или публичных слушаний, проводимых в соответствии с настоящим порядком, осуществляется администрацией сельского поселения Приволжье</w:t>
      </w:r>
      <w:r w:rsidRPr="001C2EEE">
        <w:rPr>
          <w:i/>
          <w:sz w:val="24"/>
          <w:szCs w:val="24"/>
        </w:rPr>
        <w:t xml:space="preserve"> </w:t>
      </w:r>
      <w:r w:rsidRPr="001C2EEE">
        <w:rPr>
          <w:sz w:val="24"/>
          <w:szCs w:val="24"/>
        </w:rPr>
        <w:t>в соответствии с заключением о результатах общественных обсуждений или публичных слушаний путем:</w:t>
      </w:r>
    </w:p>
    <w:p w:rsidR="002E2849" w:rsidRPr="001C2EEE" w:rsidRDefault="002E2849" w:rsidP="001C2EEE">
      <w:pPr>
        <w:tabs>
          <w:tab w:val="left" w:pos="1134"/>
        </w:tabs>
        <w:spacing w:line="276" w:lineRule="auto"/>
        <w:ind w:firstLine="720"/>
        <w:jc w:val="both"/>
        <w:rPr>
          <w:sz w:val="24"/>
          <w:szCs w:val="24"/>
        </w:rPr>
      </w:pPr>
      <w:r w:rsidRPr="001C2EEE">
        <w:rPr>
          <w:sz w:val="24"/>
          <w:szCs w:val="24"/>
        </w:rPr>
        <w:t>обеспечения доработки проекта, вынесенного на общественные обсуждения или публичные слушания;</w:t>
      </w:r>
    </w:p>
    <w:p w:rsidR="002E2849" w:rsidRPr="001C2EEE" w:rsidRDefault="002E2849" w:rsidP="001C2EEE">
      <w:pPr>
        <w:tabs>
          <w:tab w:val="left" w:pos="1134"/>
        </w:tabs>
        <w:spacing w:line="276" w:lineRule="auto"/>
        <w:ind w:firstLine="720"/>
        <w:jc w:val="both"/>
        <w:rPr>
          <w:sz w:val="24"/>
          <w:szCs w:val="24"/>
        </w:rPr>
      </w:pPr>
      <w:r w:rsidRPr="001C2EEE">
        <w:rPr>
          <w:sz w:val="24"/>
          <w:szCs w:val="24"/>
        </w:rPr>
        <w:t>подготовки рекомендаций в соответствии с пунктом 18 главы 15 настоящего порядка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47428" w:rsidRDefault="00047428" w:rsidP="001C2EEE">
      <w:pPr>
        <w:pStyle w:val="1"/>
        <w:tabs>
          <w:tab w:val="num" w:pos="2204"/>
        </w:tabs>
        <w:spacing w:before="0" w:after="0" w:line="276" w:lineRule="auto"/>
        <w:ind w:firstLine="720"/>
        <w:jc w:val="both"/>
        <w:rPr>
          <w:rFonts w:ascii="Times New Roman" w:hAnsi="Times New Roman"/>
          <w:sz w:val="24"/>
          <w:szCs w:val="24"/>
        </w:rPr>
      </w:pPr>
    </w:p>
    <w:p w:rsidR="00C04F46" w:rsidRDefault="00C04F46" w:rsidP="00047428">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 xml:space="preserve">Глава 13.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6B5F3A" w:rsidRPr="006B5F3A" w:rsidRDefault="006B5F3A" w:rsidP="006B5F3A">
      <w:pPr>
        <w:rPr>
          <w:b/>
          <w:i/>
          <w:sz w:val="24"/>
          <w:szCs w:val="24"/>
        </w:rPr>
      </w:pPr>
      <w:r w:rsidRPr="006B5F3A">
        <w:rPr>
          <w:b/>
          <w:i/>
          <w:sz w:val="24"/>
          <w:szCs w:val="24"/>
        </w:rPr>
        <w:t>(глава 13 добавлена РСП от 20.02.2020 г. №  125/147)</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1. </w:t>
      </w:r>
      <w:r w:rsidRPr="001C2EEE">
        <w:rPr>
          <w:sz w:val="24"/>
          <w:szCs w:val="24"/>
        </w:rPr>
        <w:t>Общественные обсуждения или публичные слушания по проекту генерального плана сельского поселения Приволжье, в том числе по внесению в него изменений проводятся в каждом населенном пункте поселения. В случае внесения изменений  в генеральный план в отношении части территории сельского поселения Приволжье</w:t>
      </w:r>
      <w:r w:rsidRPr="001C2EEE">
        <w:rPr>
          <w:i/>
          <w:sz w:val="24"/>
          <w:szCs w:val="24"/>
        </w:rPr>
        <w:t xml:space="preserve"> </w:t>
      </w:r>
      <w:r w:rsidRPr="001C2EEE">
        <w:rPr>
          <w:sz w:val="24"/>
          <w:szCs w:val="24"/>
        </w:rPr>
        <w:t>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Pr="001C2EEE">
        <w:rPr>
          <w:i/>
          <w:sz w:val="24"/>
          <w:szCs w:val="24"/>
        </w:rPr>
        <w:t xml:space="preserve"> </w:t>
      </w:r>
      <w:r w:rsidRPr="001C2EEE">
        <w:rPr>
          <w:sz w:val="24"/>
          <w:szCs w:val="24"/>
        </w:rPr>
        <w:t>сельского поселения Приволжье, в отношении которой осуществлялась подготовка указанных изменений.</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2. </w:t>
      </w:r>
      <w:r w:rsidRPr="001C2EEE">
        <w:rPr>
          <w:sz w:val="24"/>
          <w:szCs w:val="24"/>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proofErr w:type="gramStart"/>
      <w:r w:rsidRPr="001C2EEE">
        <w:rPr>
          <w:sz w:val="24"/>
          <w:szCs w:val="24"/>
        </w:rPr>
        <w:t>на такой части территории</w:t>
      </w:r>
      <w:proofErr w:type="gramEnd"/>
      <w:r w:rsidRPr="001C2EEE">
        <w:rPr>
          <w:sz w:val="24"/>
          <w:szCs w:val="24"/>
        </w:rPr>
        <w:t>, устанавливается законом Самарской области.</w:t>
      </w:r>
    </w:p>
    <w:p w:rsidR="00C04F46" w:rsidRPr="001C2EEE" w:rsidRDefault="00C04F46" w:rsidP="001C2EEE">
      <w:pPr>
        <w:tabs>
          <w:tab w:val="left" w:pos="1134"/>
        </w:tabs>
        <w:spacing w:line="276" w:lineRule="auto"/>
        <w:ind w:firstLine="720"/>
        <w:jc w:val="both"/>
        <w:rPr>
          <w:sz w:val="24"/>
          <w:szCs w:val="24"/>
        </w:rPr>
      </w:pPr>
      <w:r w:rsidRPr="001C2EEE">
        <w:rPr>
          <w:sz w:val="24"/>
          <w:szCs w:val="24"/>
          <w:u w:color="FFFFFF"/>
        </w:rPr>
        <w:t xml:space="preserve">3. Протокол </w:t>
      </w:r>
      <w:r w:rsidRPr="001C2EEE">
        <w:rPr>
          <w:sz w:val="24"/>
          <w:szCs w:val="24"/>
        </w:rPr>
        <w:t xml:space="preserve">общественных обсуждений или </w:t>
      </w:r>
      <w:r w:rsidRPr="001C2EEE">
        <w:rPr>
          <w:sz w:val="24"/>
          <w:szCs w:val="24"/>
          <w:u w:color="FFFFFF"/>
        </w:rPr>
        <w:t xml:space="preserve">публичных слушаний и заключение о результатах </w:t>
      </w:r>
      <w:r w:rsidRPr="001C2EEE">
        <w:rPr>
          <w:sz w:val="24"/>
          <w:szCs w:val="24"/>
        </w:rPr>
        <w:t xml:space="preserve">общественных обсуждений или </w:t>
      </w:r>
      <w:r w:rsidRPr="001C2EEE">
        <w:rPr>
          <w:sz w:val="24"/>
          <w:szCs w:val="24"/>
          <w:u w:color="FFFFFF"/>
        </w:rPr>
        <w:t xml:space="preserve">публичных слушаний являются обязательными приложениями к проекту генерального плана, направляемому главой </w:t>
      </w:r>
      <w:r w:rsidRPr="001C2EEE">
        <w:rPr>
          <w:sz w:val="24"/>
          <w:szCs w:val="24"/>
        </w:rPr>
        <w:t>сельского поселения Приволжье</w:t>
      </w:r>
      <w:r w:rsidRPr="001C2EEE">
        <w:rPr>
          <w:i/>
          <w:sz w:val="24"/>
          <w:szCs w:val="24"/>
        </w:rPr>
        <w:t xml:space="preserve"> </w:t>
      </w:r>
      <w:r w:rsidRPr="001C2EEE">
        <w:rPr>
          <w:sz w:val="24"/>
          <w:szCs w:val="24"/>
        </w:rPr>
        <w:t xml:space="preserve">в </w:t>
      </w:r>
      <w:r w:rsidRPr="001C2EEE">
        <w:rPr>
          <w:sz w:val="24"/>
          <w:szCs w:val="24"/>
          <w:u w:color="FFFFFF"/>
        </w:rPr>
        <w:t>Собрание представителей поселения.</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1C2EEE">
        <w:rPr>
          <w:sz w:val="24"/>
          <w:szCs w:val="24"/>
        </w:rPr>
        <w:t>общественных обсуждений или</w:t>
      </w:r>
      <w:r w:rsidRPr="001C2EEE">
        <w:rPr>
          <w:sz w:val="24"/>
          <w:szCs w:val="24"/>
          <w:u w:color="FFFFFF"/>
        </w:rPr>
        <w:t xml:space="preserve"> публичных слушаний.</w:t>
      </w:r>
    </w:p>
    <w:p w:rsidR="009D398E" w:rsidRDefault="009D398E" w:rsidP="009D398E">
      <w:pPr>
        <w:pStyle w:val="1"/>
        <w:tabs>
          <w:tab w:val="num" w:pos="2204"/>
        </w:tabs>
        <w:spacing w:before="0" w:after="0" w:line="276" w:lineRule="auto"/>
        <w:ind w:firstLine="720"/>
        <w:rPr>
          <w:rFonts w:ascii="Times New Roman" w:hAnsi="Times New Roman"/>
          <w:sz w:val="24"/>
          <w:szCs w:val="24"/>
        </w:rPr>
      </w:pPr>
    </w:p>
    <w:p w:rsidR="00C04F46" w:rsidRDefault="00C04F46" w:rsidP="009D398E">
      <w:pPr>
        <w:pStyle w:val="1"/>
        <w:tabs>
          <w:tab w:val="num" w:pos="2204"/>
        </w:tabs>
        <w:spacing w:before="0" w:after="0" w:line="276" w:lineRule="auto"/>
        <w:ind w:firstLine="720"/>
        <w:rPr>
          <w:rFonts w:ascii="Times New Roman" w:hAnsi="Times New Roman"/>
          <w:sz w:val="24"/>
          <w:szCs w:val="24"/>
        </w:rPr>
      </w:pPr>
      <w:r w:rsidRPr="001C2EEE">
        <w:rPr>
          <w:rFonts w:ascii="Times New Roman" w:hAnsi="Times New Roman"/>
          <w:sz w:val="24"/>
          <w:szCs w:val="24"/>
        </w:rPr>
        <w:t>Глава 14. Особенности проведения общественных обсуждений или</w:t>
      </w:r>
      <w:r w:rsidRPr="001C2EEE">
        <w:rPr>
          <w:rFonts w:ascii="Times New Roman" w:hAnsi="Times New Roman"/>
          <w:sz w:val="24"/>
          <w:szCs w:val="24"/>
          <w:u w:color="FFFFFF"/>
        </w:rPr>
        <w:t xml:space="preserve"> </w:t>
      </w:r>
      <w:r w:rsidRPr="001C2EEE">
        <w:rPr>
          <w:rFonts w:ascii="Times New Roman" w:hAnsi="Times New Roman"/>
          <w:sz w:val="24"/>
          <w:szCs w:val="24"/>
        </w:rPr>
        <w:t>публичных слушаний по проекту правил, внесению изменений в правила</w:t>
      </w:r>
    </w:p>
    <w:p w:rsidR="006B5F3A" w:rsidRPr="006B5F3A" w:rsidRDefault="006B5F3A" w:rsidP="009D398E">
      <w:pPr>
        <w:rPr>
          <w:b/>
          <w:i/>
          <w:sz w:val="24"/>
          <w:szCs w:val="24"/>
        </w:rPr>
      </w:pPr>
      <w:r w:rsidRPr="006B5F3A">
        <w:rPr>
          <w:b/>
          <w:i/>
          <w:sz w:val="24"/>
          <w:szCs w:val="24"/>
        </w:rPr>
        <w:t>(глава 1</w:t>
      </w:r>
      <w:r>
        <w:rPr>
          <w:b/>
          <w:i/>
          <w:sz w:val="24"/>
          <w:szCs w:val="24"/>
        </w:rPr>
        <w:t>4</w:t>
      </w:r>
      <w:r w:rsidRPr="006B5F3A">
        <w:rPr>
          <w:b/>
          <w:i/>
          <w:sz w:val="24"/>
          <w:szCs w:val="24"/>
        </w:rPr>
        <w:t xml:space="preserve"> добавлена РСП от 20.02.2020 г. №  125/147)</w:t>
      </w:r>
    </w:p>
    <w:p w:rsidR="00C04F46" w:rsidRPr="001C2EEE" w:rsidRDefault="00C04F46" w:rsidP="001C2EEE">
      <w:pPr>
        <w:pStyle w:val="a6"/>
        <w:spacing w:line="276" w:lineRule="auto"/>
        <w:ind w:firstLine="720"/>
        <w:rPr>
          <w:rFonts w:ascii="Times New Roman" w:hAnsi="Times New Roman"/>
          <w:sz w:val="24"/>
          <w:szCs w:val="24"/>
        </w:rPr>
      </w:pPr>
      <w:r w:rsidRPr="001C2EEE">
        <w:rPr>
          <w:rFonts w:ascii="Times New Roman" w:hAnsi="Times New Roman"/>
          <w:sz w:val="24"/>
          <w:szCs w:val="24"/>
        </w:rPr>
        <w:t>1. Глава сельского поселения Приволжье</w:t>
      </w:r>
      <w:r w:rsidRPr="001C2EEE">
        <w:rPr>
          <w:rFonts w:ascii="Times New Roman" w:hAnsi="Times New Roman"/>
          <w:i/>
          <w:sz w:val="24"/>
          <w:szCs w:val="24"/>
        </w:rPr>
        <w:t xml:space="preserve"> </w:t>
      </w:r>
      <w:r w:rsidRPr="001C2EEE">
        <w:rPr>
          <w:rFonts w:ascii="Times New Roman" w:hAnsi="Times New Roman"/>
          <w:sz w:val="24"/>
          <w:szCs w:val="24"/>
        </w:rPr>
        <w:t>при получении от администрации проекта правил, проекта изменений в правила принимает решение о проведении общественных обсуждений или</w:t>
      </w:r>
      <w:r w:rsidRPr="001C2EEE">
        <w:rPr>
          <w:rFonts w:ascii="Times New Roman" w:hAnsi="Times New Roman"/>
          <w:sz w:val="24"/>
          <w:szCs w:val="24"/>
          <w:u w:color="FFFFFF"/>
        </w:rPr>
        <w:t xml:space="preserve"> </w:t>
      </w:r>
      <w:r w:rsidRPr="001C2EEE">
        <w:rPr>
          <w:rFonts w:ascii="Times New Roman" w:hAnsi="Times New Roman"/>
          <w:sz w:val="24"/>
          <w:szCs w:val="24"/>
        </w:rPr>
        <w:t>публичных слушаний по такому проекту в срок не позднее чем через десять дней со дня получения такого проекта.</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rPr>
        <w:t xml:space="preserve">2. </w:t>
      </w:r>
      <w:proofErr w:type="gramStart"/>
      <w:r w:rsidRPr="001C2EEE">
        <w:rPr>
          <w:sz w:val="24"/>
          <w:szCs w:val="24"/>
          <w:u w:color="FFFFFF"/>
        </w:rPr>
        <w:t xml:space="preserve">Проект правил, проект изменений в правила подлежат опубликованию в порядке, установленном Уставом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для официального опубликования муниципальных правовых актов, и размещается на официальном сайте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в сети «Интернет» после опубликования постановления главы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о проведении </w:t>
      </w:r>
      <w:r w:rsidRPr="001C2EEE">
        <w:rPr>
          <w:sz w:val="24"/>
          <w:szCs w:val="24"/>
        </w:rPr>
        <w:t>общественных обсуждений или</w:t>
      </w:r>
      <w:r w:rsidRPr="001C2EEE">
        <w:rPr>
          <w:sz w:val="24"/>
          <w:szCs w:val="24"/>
          <w:u w:color="FFFFFF"/>
        </w:rPr>
        <w:t xml:space="preserve"> публичных слушаний согласно пункта 1 главы 2 настоящего порядка.  </w:t>
      </w:r>
      <w:proofErr w:type="gramEnd"/>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3. Срок проведения </w:t>
      </w:r>
      <w:r w:rsidRPr="001C2EEE">
        <w:rPr>
          <w:sz w:val="24"/>
          <w:szCs w:val="24"/>
        </w:rPr>
        <w:t>общественных обсуждений или</w:t>
      </w:r>
      <w:r w:rsidRPr="001C2EEE">
        <w:rPr>
          <w:sz w:val="24"/>
          <w:szCs w:val="24"/>
          <w:u w:color="FFFFFF"/>
        </w:rPr>
        <w:t xml:space="preserve"> публичных слушаний исчисляется со дня опубликования проекта правил, проекта изменений в правила.</w:t>
      </w:r>
    </w:p>
    <w:p w:rsidR="00C04F46" w:rsidRPr="001C2EEE" w:rsidRDefault="00C04F46" w:rsidP="001C2EEE">
      <w:pPr>
        <w:pStyle w:val="a6"/>
        <w:spacing w:line="276" w:lineRule="auto"/>
        <w:rPr>
          <w:rFonts w:ascii="Times New Roman" w:hAnsi="Times New Roman"/>
          <w:b/>
          <w:bCs/>
          <w:kern w:val="32"/>
          <w:sz w:val="24"/>
          <w:szCs w:val="24"/>
        </w:rPr>
      </w:pPr>
      <w:r w:rsidRPr="001C2EEE">
        <w:rPr>
          <w:rFonts w:ascii="Times New Roman" w:hAnsi="Times New Roman"/>
          <w:sz w:val="24"/>
          <w:szCs w:val="24"/>
        </w:rPr>
        <w:t>4. В случае подготовки изменений в правила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1C2EEE">
        <w:rPr>
          <w:rFonts w:ascii="Times New Roman" w:hAnsi="Times New Roman"/>
          <w:sz w:val="24"/>
          <w:szCs w:val="24"/>
          <w:u w:color="FFFFFF"/>
        </w:rPr>
        <w:t xml:space="preserve"> </w:t>
      </w:r>
      <w:r w:rsidRPr="001C2EEE">
        <w:rPr>
          <w:rFonts w:ascii="Times New Roman" w:hAnsi="Times New Roman"/>
          <w:sz w:val="24"/>
          <w:szCs w:val="24"/>
        </w:rPr>
        <w:t xml:space="preserve">публичные слушания по внесению изменений в правила </w:t>
      </w:r>
      <w:r w:rsidRPr="001C2EEE">
        <w:rPr>
          <w:rFonts w:ascii="Times New Roman" w:hAnsi="Times New Roman"/>
          <w:sz w:val="24"/>
          <w:szCs w:val="24"/>
        </w:rPr>
        <w:lastRenderedPageBreak/>
        <w:t>проводятся в границах территориальной зоны, для которой установлен такой градостроительный регламент.</w:t>
      </w:r>
    </w:p>
    <w:p w:rsidR="009D398E" w:rsidRDefault="009D398E" w:rsidP="009D398E">
      <w:pPr>
        <w:pStyle w:val="1"/>
        <w:tabs>
          <w:tab w:val="left" w:pos="1843"/>
          <w:tab w:val="num" w:pos="2204"/>
        </w:tabs>
        <w:spacing w:before="0" w:after="0" w:line="276" w:lineRule="auto"/>
        <w:ind w:firstLine="709"/>
        <w:rPr>
          <w:rFonts w:ascii="Times New Roman" w:hAnsi="Times New Roman"/>
          <w:sz w:val="24"/>
          <w:szCs w:val="24"/>
        </w:rPr>
      </w:pPr>
    </w:p>
    <w:p w:rsidR="00C04F46" w:rsidRDefault="00C04F46" w:rsidP="009D398E">
      <w:pPr>
        <w:pStyle w:val="1"/>
        <w:tabs>
          <w:tab w:val="left" w:pos="1843"/>
          <w:tab w:val="num" w:pos="2204"/>
        </w:tabs>
        <w:spacing w:before="0" w:after="0" w:line="276" w:lineRule="auto"/>
        <w:ind w:firstLine="709"/>
        <w:rPr>
          <w:rFonts w:ascii="Times New Roman" w:hAnsi="Times New Roman"/>
          <w:sz w:val="24"/>
          <w:szCs w:val="24"/>
        </w:rPr>
      </w:pPr>
      <w:r w:rsidRPr="001C2EEE">
        <w:rPr>
          <w:rFonts w:ascii="Times New Roman" w:hAnsi="Times New Roman"/>
          <w:sz w:val="24"/>
          <w:szCs w:val="24"/>
        </w:rPr>
        <w:t>Глава 15. Особенности организации и проведения общественных обсуждений или</w:t>
      </w:r>
      <w:r w:rsidRPr="001C2EEE">
        <w:rPr>
          <w:rFonts w:ascii="Times New Roman" w:hAnsi="Times New Roman"/>
          <w:sz w:val="24"/>
          <w:szCs w:val="24"/>
          <w:u w:color="FFFFFF"/>
        </w:rPr>
        <w:t xml:space="preserve"> </w:t>
      </w:r>
      <w:r w:rsidRPr="001C2EEE">
        <w:rPr>
          <w:rFonts w:ascii="Times New Roman" w:hAnsi="Times New Roman"/>
          <w:sz w:val="24"/>
          <w:szCs w:val="24"/>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B5F3A" w:rsidRPr="006B5F3A" w:rsidRDefault="006B5F3A" w:rsidP="009D398E">
      <w:pPr>
        <w:rPr>
          <w:b/>
          <w:i/>
          <w:sz w:val="24"/>
          <w:szCs w:val="24"/>
        </w:rPr>
      </w:pPr>
      <w:r w:rsidRPr="006B5F3A">
        <w:rPr>
          <w:b/>
          <w:i/>
          <w:sz w:val="24"/>
          <w:szCs w:val="24"/>
        </w:rPr>
        <w:t>(глава 1</w:t>
      </w:r>
      <w:r>
        <w:rPr>
          <w:b/>
          <w:i/>
          <w:sz w:val="24"/>
          <w:szCs w:val="24"/>
        </w:rPr>
        <w:t>5</w:t>
      </w:r>
      <w:r w:rsidRPr="006B5F3A">
        <w:rPr>
          <w:b/>
          <w:i/>
          <w:sz w:val="24"/>
          <w:szCs w:val="24"/>
        </w:rPr>
        <w:t xml:space="preserve"> добавлена РСП от 20.02.2020 г. №  125/147)</w:t>
      </w:r>
    </w:p>
    <w:p w:rsidR="00C04F46" w:rsidRPr="001C2EEE" w:rsidRDefault="00C04F46" w:rsidP="001C2EEE">
      <w:pPr>
        <w:tabs>
          <w:tab w:val="left" w:pos="1134"/>
          <w:tab w:val="left" w:pos="1843"/>
        </w:tabs>
        <w:spacing w:line="276" w:lineRule="auto"/>
        <w:ind w:firstLine="709"/>
        <w:jc w:val="both"/>
        <w:rPr>
          <w:sz w:val="24"/>
          <w:szCs w:val="24"/>
        </w:rPr>
      </w:pPr>
      <w:r w:rsidRPr="001C2EEE">
        <w:rPr>
          <w:sz w:val="24"/>
          <w:szCs w:val="24"/>
        </w:rPr>
        <w:t xml:space="preserve">1. </w:t>
      </w:r>
      <w:proofErr w:type="gramStart"/>
      <w:r w:rsidRPr="001C2EEE">
        <w:rPr>
          <w:sz w:val="24"/>
          <w:szCs w:val="24"/>
        </w:rPr>
        <w:t>Общественные обсуждения или</w:t>
      </w:r>
      <w:r w:rsidRPr="001C2EEE">
        <w:rPr>
          <w:sz w:val="24"/>
          <w:szCs w:val="24"/>
          <w:u w:color="FFFFFF"/>
        </w:rPr>
        <w:t xml:space="preserve"> п</w:t>
      </w:r>
      <w:r w:rsidRPr="001C2EEE">
        <w:rPr>
          <w:sz w:val="24"/>
          <w:szCs w:val="24"/>
        </w:rPr>
        <w:t>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главы поселения на основании рекомендаций комиссии.</w:t>
      </w:r>
      <w:proofErr w:type="gramEnd"/>
    </w:p>
    <w:p w:rsidR="00C04F46" w:rsidRPr="001C2EEE" w:rsidRDefault="00C04F46" w:rsidP="001C2EEE">
      <w:pPr>
        <w:tabs>
          <w:tab w:val="left" w:pos="1134"/>
        </w:tabs>
        <w:spacing w:line="276" w:lineRule="auto"/>
        <w:ind w:firstLine="720"/>
        <w:jc w:val="both"/>
        <w:rPr>
          <w:sz w:val="24"/>
          <w:szCs w:val="24"/>
        </w:rPr>
      </w:pPr>
      <w:r w:rsidRPr="001C2EEE">
        <w:rPr>
          <w:sz w:val="24"/>
          <w:szCs w:val="24"/>
        </w:rPr>
        <w:t>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комиссию и должно содержать следующую информацию:</w:t>
      </w:r>
    </w:p>
    <w:p w:rsidR="00C04F46" w:rsidRPr="001C2EEE" w:rsidRDefault="00C04F46" w:rsidP="001C2EEE">
      <w:pPr>
        <w:tabs>
          <w:tab w:val="left" w:pos="1134"/>
        </w:tabs>
        <w:spacing w:line="276" w:lineRule="auto"/>
        <w:ind w:firstLine="720"/>
        <w:jc w:val="both"/>
        <w:rPr>
          <w:sz w:val="24"/>
          <w:szCs w:val="24"/>
        </w:rPr>
      </w:pPr>
      <w:r w:rsidRPr="001C2EEE">
        <w:rPr>
          <w:sz w:val="24"/>
          <w:szCs w:val="24"/>
        </w:rPr>
        <w:t>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rPr>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1C2EEE">
        <w:rPr>
          <w:sz w:val="24"/>
          <w:szCs w:val="24"/>
          <w:u w:color="FFFFFF"/>
        </w:rPr>
        <w:t xml:space="preserve">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3) полное наименование, организационно-правовая форма и место нахождения заявителя,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rsidR="00C04F46" w:rsidRPr="001C2EEE" w:rsidRDefault="00C04F46" w:rsidP="001C2EEE">
      <w:pPr>
        <w:pStyle w:val="-11"/>
        <w:tabs>
          <w:tab w:val="left" w:pos="1134"/>
        </w:tabs>
        <w:spacing w:line="276" w:lineRule="auto"/>
        <w:ind w:left="0" w:firstLine="720"/>
        <w:jc w:val="both"/>
        <w:rPr>
          <w:rFonts w:ascii="Times New Roman" w:hAnsi="Times New Roman"/>
          <w:u w:color="FFFFFF"/>
        </w:rPr>
      </w:pPr>
      <w:r w:rsidRPr="001C2EEE">
        <w:rPr>
          <w:rFonts w:ascii="Times New Roman" w:hAnsi="Times New Roman"/>
          <w:u w:color="FFFFFF"/>
        </w:rPr>
        <w:t>3.1) фамилия, имя,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C04F46" w:rsidRPr="001C2EEE" w:rsidRDefault="00C04F46" w:rsidP="001C2EEE">
      <w:pPr>
        <w:pStyle w:val="-11"/>
        <w:tabs>
          <w:tab w:val="left" w:pos="1134"/>
        </w:tabs>
        <w:spacing w:line="276" w:lineRule="auto"/>
        <w:ind w:left="0" w:firstLine="720"/>
        <w:jc w:val="both"/>
        <w:rPr>
          <w:rFonts w:ascii="Times New Roman" w:hAnsi="Times New Roman"/>
          <w:u w:color="FFFFFF"/>
        </w:rPr>
      </w:pPr>
      <w:r w:rsidRPr="001C2EEE">
        <w:rPr>
          <w:rFonts w:ascii="Times New Roman" w:hAnsi="Times New Roman"/>
          <w:u w:color="FFFFFF"/>
        </w:rPr>
        <w:t>3.2) почтовый адрес, адрес электронной почты, номер телефона для связи с заявителем или представителем заявителя;</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5) категория земель и вид разрешенного использования земельного участка;</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6)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rsidR="00C04F46" w:rsidRPr="001C2EEE" w:rsidRDefault="00C04F46" w:rsidP="001C2EEE">
      <w:pPr>
        <w:spacing w:line="276" w:lineRule="auto"/>
        <w:ind w:firstLine="720"/>
        <w:contextualSpacing/>
        <w:jc w:val="both"/>
        <w:rPr>
          <w:sz w:val="24"/>
          <w:szCs w:val="24"/>
          <w:u w:color="FFFFFF"/>
        </w:rPr>
      </w:pPr>
      <w:r w:rsidRPr="001C2EEE">
        <w:rPr>
          <w:sz w:val="24"/>
          <w:szCs w:val="24"/>
          <w:u w:color="FFFFFF"/>
        </w:rPr>
        <w:lastRenderedPageBreak/>
        <w:t xml:space="preserve">7) испрашиваемый заявителем условно разрешенный вид использования, испрашиваемое заявителем отклонение от предельных параметров (установленный правилами предельный параметр </w:t>
      </w:r>
      <w:r w:rsidRPr="001C2EEE">
        <w:rPr>
          <w:sz w:val="24"/>
          <w:szCs w:val="24"/>
        </w:rPr>
        <w:t>разрешенного строительства, реконструкции объектов капитального строительства, на отклонение от которого испрашивается разрешение, а также предельные значения указанного параметра, которые просит установить заявитель)</w:t>
      </w:r>
      <w:r w:rsidRPr="001C2EEE">
        <w:rPr>
          <w:sz w:val="24"/>
          <w:szCs w:val="24"/>
          <w:u w:color="FFFFFF"/>
        </w:rPr>
        <w:t>;</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8) 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9) 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w:t>
      </w:r>
    </w:p>
    <w:p w:rsidR="00C04F46" w:rsidRPr="001C2EEE" w:rsidRDefault="00C04F46" w:rsidP="001C2EEE">
      <w:pPr>
        <w:pStyle w:val="-11"/>
        <w:tabs>
          <w:tab w:val="left" w:pos="1134"/>
        </w:tabs>
        <w:spacing w:line="276" w:lineRule="auto"/>
        <w:ind w:left="0" w:firstLine="720"/>
        <w:jc w:val="both"/>
        <w:rPr>
          <w:rFonts w:ascii="Times New Roman" w:hAnsi="Times New Roman"/>
          <w:u w:color="FFFFFF"/>
        </w:rPr>
      </w:pPr>
      <w:r w:rsidRPr="001C2EEE">
        <w:rPr>
          <w:rFonts w:ascii="Times New Roman" w:hAnsi="Times New Roman"/>
          <w:u w:color="FFFFFF"/>
        </w:rPr>
        <w:t>10) подтверждение соответствия испрашиваемых отклонений требованиям технических регламентов;</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11)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C04F46" w:rsidRPr="001C2EEE" w:rsidRDefault="00C04F46" w:rsidP="001C2EEE">
      <w:pPr>
        <w:pStyle w:val="-11"/>
        <w:tabs>
          <w:tab w:val="left" w:pos="1134"/>
        </w:tabs>
        <w:spacing w:line="276" w:lineRule="auto"/>
        <w:ind w:left="0" w:firstLine="709"/>
        <w:jc w:val="both"/>
        <w:rPr>
          <w:rFonts w:ascii="Times New Roman" w:hAnsi="Times New Roman"/>
        </w:rPr>
      </w:pPr>
      <w:r w:rsidRPr="001C2EEE">
        <w:rPr>
          <w:rFonts w:ascii="Times New Roman" w:hAnsi="Times New Roman"/>
        </w:rPr>
        <w:t>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3. Форма заявления, предусмотренного пунктом 2 настоящей главы, приводится в приложении 1 к настоящему порядку.</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4. К заявлению</w:t>
      </w:r>
      <w:r w:rsidRPr="001C2EEE">
        <w:rPr>
          <w:sz w:val="24"/>
          <w:szCs w:val="24"/>
        </w:rPr>
        <w:t xml:space="preserve">, </w:t>
      </w:r>
      <w:r w:rsidRPr="001C2EEE">
        <w:rPr>
          <w:sz w:val="24"/>
          <w:szCs w:val="24"/>
          <w:u w:color="FFFFFF"/>
        </w:rPr>
        <w:t>предусмотренному пунктом 2 настоящей главы, должны прилагаться следующие документы:</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1) копии документов, удостоверяющих личность заявителя – физического лица;</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rsidR="00C04F46" w:rsidRPr="001C2EEE" w:rsidRDefault="00C04F46" w:rsidP="001C2EEE">
      <w:pPr>
        <w:tabs>
          <w:tab w:val="left" w:pos="1134"/>
        </w:tabs>
        <w:spacing w:line="276" w:lineRule="auto"/>
        <w:ind w:firstLine="567"/>
        <w:jc w:val="both"/>
        <w:rPr>
          <w:sz w:val="24"/>
          <w:szCs w:val="24"/>
          <w:u w:color="FFFFFF"/>
        </w:rPr>
      </w:pPr>
      <w:r w:rsidRPr="001C2EEE">
        <w:rPr>
          <w:sz w:val="24"/>
          <w:szCs w:val="24"/>
          <w:u w:color="FFFFFF"/>
        </w:rPr>
        <w:t>3)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 с предъявлением оригинала указанных документов при приеме заявления, либо нотариально удостоверенных копий указанных документов;</w:t>
      </w:r>
    </w:p>
    <w:p w:rsidR="00C04F46" w:rsidRPr="001C2EEE" w:rsidRDefault="00C04F46" w:rsidP="001C2EEE">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 xml:space="preserve">4) 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C04F46" w:rsidRPr="001C2EEE" w:rsidRDefault="00C04F46" w:rsidP="001C2EEE">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для представителя юридического лица – нотариально заверенная доверенность либо доверенность за подписью руководителя юридического лица или иного уполномоченного лица;</w:t>
      </w:r>
    </w:p>
    <w:p w:rsidR="00C04F46" w:rsidRPr="001C2EEE" w:rsidRDefault="00C04F46" w:rsidP="001C2EEE">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для представителя физического лица – нотариально заверенная доверенность.</w:t>
      </w:r>
    </w:p>
    <w:p w:rsidR="00C04F46" w:rsidRPr="001C2EEE" w:rsidRDefault="00C04F46" w:rsidP="001C2EEE">
      <w:pPr>
        <w:tabs>
          <w:tab w:val="left" w:pos="1134"/>
        </w:tabs>
        <w:spacing w:line="276" w:lineRule="auto"/>
        <w:ind w:firstLine="567"/>
        <w:jc w:val="both"/>
        <w:rPr>
          <w:sz w:val="24"/>
          <w:szCs w:val="24"/>
          <w:u w:color="FFFFFF"/>
        </w:rPr>
      </w:pPr>
      <w:r w:rsidRPr="001C2EEE">
        <w:rPr>
          <w:sz w:val="24"/>
          <w:szCs w:val="24"/>
          <w:u w:color="FFFFFF"/>
        </w:rPr>
        <w:t>5. К заявлению</w:t>
      </w:r>
      <w:r w:rsidRPr="001C2EEE">
        <w:rPr>
          <w:sz w:val="24"/>
          <w:szCs w:val="24"/>
        </w:rPr>
        <w:t xml:space="preserve"> о предоставлении разрешения на условно разрешенный вид использования </w:t>
      </w:r>
      <w:r w:rsidRPr="001C2EEE">
        <w:rPr>
          <w:sz w:val="24"/>
          <w:szCs w:val="24"/>
          <w:u w:color="FFFFFF"/>
        </w:rPr>
        <w:t>должны также прилагаться следующие документы:</w:t>
      </w:r>
    </w:p>
    <w:p w:rsidR="00C04F46" w:rsidRPr="001C2EEE" w:rsidRDefault="00C04F46" w:rsidP="001C2EEE">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lastRenderedPageBreak/>
        <w:t>1) выписка из Единого государственного реестра недвижимости на земельный участок, в отношении которого испрашивается разрешение на условно разрешенный вид использования;</w:t>
      </w:r>
    </w:p>
    <w:p w:rsidR="00C04F46" w:rsidRPr="001C2EEE" w:rsidRDefault="00C04F46" w:rsidP="001C2EEE">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w:t>
      </w:r>
      <w:r w:rsidRPr="001C2EEE">
        <w:rPr>
          <w:rFonts w:ascii="Times New Roman" w:hAnsi="Times New Roman"/>
        </w:rPr>
        <w:t xml:space="preserve">а </w:t>
      </w:r>
      <w:r w:rsidRPr="001C2EEE">
        <w:rPr>
          <w:rFonts w:ascii="Times New Roman" w:hAnsi="Times New Roman"/>
          <w:u w:color="FFFFFF"/>
        </w:rPr>
        <w:t>условно разрешенный вид использования;</w:t>
      </w:r>
    </w:p>
    <w:p w:rsidR="00C04F46" w:rsidRPr="001C2EEE" w:rsidRDefault="00C04F46" w:rsidP="001C2EEE">
      <w:pPr>
        <w:tabs>
          <w:tab w:val="left" w:pos="1134"/>
        </w:tabs>
        <w:spacing w:line="276" w:lineRule="auto"/>
        <w:ind w:firstLine="567"/>
        <w:jc w:val="both"/>
        <w:rPr>
          <w:sz w:val="24"/>
          <w:szCs w:val="24"/>
          <w:u w:color="FFFFFF"/>
        </w:rPr>
      </w:pPr>
      <w:r w:rsidRPr="001C2EEE">
        <w:rPr>
          <w:sz w:val="24"/>
          <w:szCs w:val="24"/>
          <w:u w:color="FFFFFF"/>
        </w:rPr>
        <w:t>3) документы, подтверждающие обстоятельства, указанные в подпункте 8 пункта 2 настоящей главы (в свободной форме);</w:t>
      </w:r>
    </w:p>
    <w:p w:rsidR="00C04F46" w:rsidRPr="001C2EEE" w:rsidRDefault="00C04F46" w:rsidP="001C2EEE">
      <w:pPr>
        <w:tabs>
          <w:tab w:val="left" w:pos="1134"/>
        </w:tabs>
        <w:spacing w:line="276" w:lineRule="auto"/>
        <w:ind w:firstLine="567"/>
        <w:jc w:val="both"/>
        <w:rPr>
          <w:sz w:val="24"/>
          <w:szCs w:val="24"/>
          <w:u w:color="FFFFFF"/>
        </w:rPr>
      </w:pPr>
      <w:r w:rsidRPr="001C2EEE">
        <w:rPr>
          <w:sz w:val="24"/>
          <w:szCs w:val="24"/>
          <w:u w:color="FFFFFF"/>
        </w:rPr>
        <w:t>4) схема планировочной организации земельного участка (в масштабе 1:500), фиксирующая:</w:t>
      </w:r>
    </w:p>
    <w:p w:rsidR="00C04F46" w:rsidRPr="001C2EEE" w:rsidRDefault="00C04F46" w:rsidP="001C2EEE">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границы земельного участка;</w:t>
      </w:r>
    </w:p>
    <w:p w:rsidR="00C04F46" w:rsidRPr="001C2EEE" w:rsidRDefault="00C04F46" w:rsidP="001C2EEE">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границы размещения существующего или планируемого объекта капитального строительства;</w:t>
      </w:r>
    </w:p>
    <w:p w:rsidR="00C04F46" w:rsidRPr="001C2EEE" w:rsidRDefault="00C04F46" w:rsidP="001C2EEE">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C04F46" w:rsidRPr="001C2EEE" w:rsidRDefault="00C04F46" w:rsidP="001C2EEE">
      <w:pPr>
        <w:pStyle w:val="-11"/>
        <w:tabs>
          <w:tab w:val="left" w:pos="1134"/>
        </w:tabs>
        <w:spacing w:line="276" w:lineRule="auto"/>
        <w:ind w:left="0" w:firstLine="567"/>
        <w:jc w:val="both"/>
        <w:rPr>
          <w:rFonts w:ascii="Times New Roman" w:hAnsi="Times New Roman"/>
          <w:u w:color="FFFFFF"/>
        </w:rPr>
      </w:pPr>
      <w:r w:rsidRPr="001C2EEE">
        <w:rPr>
          <w:rFonts w:ascii="Times New Roman" w:hAnsi="Times New Roman"/>
          <w:u w:color="FFFFFF"/>
        </w:rPr>
        <w:t>6. К заявлению</w:t>
      </w:r>
      <w:r w:rsidRPr="001C2EEE">
        <w:rPr>
          <w:rFonts w:ascii="Times New Roman" w:hAnsi="Times New Roman"/>
        </w:rPr>
        <w:t xml:space="preserve"> о предоставлении разрешения на отклонение предельных параметров </w:t>
      </w:r>
      <w:r w:rsidRPr="001C2EEE">
        <w:rPr>
          <w:rFonts w:ascii="Times New Roman" w:hAnsi="Times New Roman"/>
          <w:u w:color="FFFFFF"/>
        </w:rPr>
        <w:t>должны также прилагаться следующие документы:</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1) выписка из Единого государственного реестра недвижимости на земельный участок, в отношении которого испрашивается разрешение на отклонение от предельных параметров разрешенного строительства;</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2) выписка из Единого государственного реестра недвижимости на объект капитального строительства и технический план объекта капитального строительства, для которых испрашивается разрешение на отклонение от предельных параметров;</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3) документы, подтверждающие обстоятельства, указанные в подпункте 9 пункта 2 настоящей главы.</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В случае</w:t>
      </w:r>
      <w:proofErr w:type="gramStart"/>
      <w:r w:rsidRPr="001C2EEE">
        <w:rPr>
          <w:rFonts w:ascii="Times New Roman" w:hAnsi="Times New Roman"/>
          <w:u w:color="FFFFFF"/>
        </w:rPr>
        <w:t>,</w:t>
      </w:r>
      <w:proofErr w:type="gramEnd"/>
      <w:r w:rsidRPr="001C2EEE">
        <w:rPr>
          <w:rFonts w:ascii="Times New Roman" w:hAnsi="Times New Roman"/>
          <w:u w:color="FFFFFF"/>
        </w:rPr>
        <w:t xml:space="preserve"> если неблагоприятные для застройки характеристики земельного участка – инженерно-геологические,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к лицам, выполняющим инженерные изыскания. </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 xml:space="preserve">4) документы, подтверждающие соблюдение требований технических регламентов: </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 xml:space="preserve">4.1)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1C2EEE">
        <w:rPr>
          <w:rFonts w:ascii="Times New Roman" w:hAnsi="Times New Roman"/>
          <w:u w:color="FFFFFF"/>
        </w:rPr>
        <w:t>и(</w:t>
      </w:r>
      <w:proofErr w:type="gramEnd"/>
      <w:r w:rsidRPr="001C2EEE">
        <w:rPr>
          <w:rFonts w:ascii="Times New Roman" w:hAnsi="Times New Roman"/>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(о </w:t>
      </w:r>
      <w:proofErr w:type="gramStart"/>
      <w:r w:rsidRPr="001C2EEE">
        <w:rPr>
          <w:rFonts w:ascii="Times New Roman" w:hAnsi="Times New Roman"/>
          <w:u w:color="FFFFFF"/>
        </w:rPr>
        <w:t>соответствии</w:t>
      </w:r>
      <w:proofErr w:type="gramEnd"/>
      <w:r w:rsidRPr="001C2EEE">
        <w:rPr>
          <w:rFonts w:ascii="Times New Roman" w:hAnsi="Times New Roman"/>
          <w:u w:color="FFFFFF"/>
        </w:rPr>
        <w:t xml:space="preserve"> Федеральному закону от 22.07.2008 №123-ФЗ «Технический регламент о требованиях пожарной безопасности»);</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u w:color="FFFFFF"/>
        </w:rPr>
        <w:t xml:space="preserve">4.2) заключение специализированной организации о соответствии испрашиваемого отклонения требованиям технических регламентов – в случае, если разрешение испрашивается на отклонение от других параметров. </w:t>
      </w:r>
      <w:r w:rsidRPr="001C2EEE">
        <w:rPr>
          <w:rFonts w:ascii="Times New Roman" w:hAnsi="Times New Roman"/>
        </w:rPr>
        <w:t>Представление указанного заключения не является обязательным</w:t>
      </w:r>
      <w:r w:rsidRPr="001C2EEE">
        <w:rPr>
          <w:rFonts w:ascii="Times New Roman" w:hAnsi="Times New Roman"/>
          <w:u w:color="FFFFFF"/>
        </w:rPr>
        <w:t>;</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5) схему планировочной организации земельного участка (в масштабе 1:500), фиксирующую:</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lastRenderedPageBreak/>
        <w:t>границы земельного участка;</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границы размещения существующего или планируемого объекта капитального строительства;</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 xml:space="preserve">место испрашиваемого отклонения по отступу от границ земельного участка </w:t>
      </w:r>
      <w:proofErr w:type="gramStart"/>
      <w:r w:rsidRPr="001C2EEE">
        <w:rPr>
          <w:rFonts w:ascii="Times New Roman" w:hAnsi="Times New Roman"/>
          <w:u w:color="FFFFFF"/>
        </w:rPr>
        <w:t>и(</w:t>
      </w:r>
      <w:proofErr w:type="gramEnd"/>
      <w:r w:rsidRPr="001C2EEE">
        <w:rPr>
          <w:rFonts w:ascii="Times New Roman" w:hAnsi="Times New Roman"/>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C04F46" w:rsidRPr="001C2EEE" w:rsidRDefault="00C04F46" w:rsidP="001C2EEE">
      <w:pPr>
        <w:pStyle w:val="-11"/>
        <w:tabs>
          <w:tab w:val="left" w:pos="1134"/>
        </w:tabs>
        <w:spacing w:line="276" w:lineRule="auto"/>
        <w:ind w:left="0" w:firstLine="540"/>
        <w:jc w:val="both"/>
        <w:rPr>
          <w:rFonts w:ascii="Times New Roman" w:hAnsi="Times New Roman"/>
          <w:u w:color="FFFFFF"/>
        </w:rPr>
      </w:pPr>
      <w:r w:rsidRPr="001C2EEE">
        <w:rPr>
          <w:rFonts w:ascii="Times New Roman" w:hAnsi="Times New Roman"/>
          <w:u w:color="FFFFFF"/>
        </w:rPr>
        <w:t>7. Заявление и документы, предусмотренные пунктами 2, 4-6 настоящей главы, подаются заявителем или его представителем в комиссию лично либо направляется по почте заказным письмом с уведомлением о вручении. В последнем случае днем поступления заявления считается день вручения заказного письма. Прием и регистрация заявления и документов осуществляются уполномоченным должностным лицом администрации</w:t>
      </w:r>
      <w:r w:rsidRPr="001C2EEE">
        <w:rPr>
          <w:rFonts w:ascii="Times New Roman" w:hAnsi="Times New Roman"/>
          <w:i/>
        </w:rPr>
        <w:t xml:space="preserve"> </w:t>
      </w:r>
      <w:r w:rsidRPr="001C2EEE">
        <w:rPr>
          <w:rFonts w:ascii="Times New Roman" w:hAnsi="Times New Roman"/>
        </w:rPr>
        <w:t>сельского поселения Приволжье</w:t>
      </w:r>
      <w:r w:rsidRPr="001C2EEE">
        <w:rPr>
          <w:rFonts w:ascii="Times New Roman" w:hAnsi="Times New Roman"/>
          <w:u w:color="FFFFFF"/>
        </w:rPr>
        <w:t>.</w:t>
      </w:r>
    </w:p>
    <w:p w:rsidR="006B5F3A" w:rsidRDefault="00C04F46" w:rsidP="001C2EEE">
      <w:pPr>
        <w:tabs>
          <w:tab w:val="left" w:pos="1134"/>
        </w:tabs>
        <w:spacing w:line="276" w:lineRule="auto"/>
        <w:ind w:firstLine="720"/>
        <w:jc w:val="both"/>
        <w:rPr>
          <w:sz w:val="24"/>
          <w:szCs w:val="24"/>
        </w:rPr>
      </w:pPr>
      <w:r w:rsidRPr="001C2EEE">
        <w:rPr>
          <w:sz w:val="24"/>
          <w:szCs w:val="24"/>
          <w:u w:color="FFFFFF"/>
        </w:rPr>
        <w:t xml:space="preserve">8. </w:t>
      </w:r>
      <w:proofErr w:type="gramStart"/>
      <w:r w:rsidRPr="001C2EEE">
        <w:rPr>
          <w:sz w:val="24"/>
          <w:szCs w:val="24"/>
          <w:u w:color="FFFFFF"/>
        </w:rPr>
        <w:t xml:space="preserve">Документы, указанные в подпунктах 2, 3 пункта 4, подпунктах 1, 2 пункта 5 и подпунктах 1, 2 пункта 6 настоящей главы, могут быть запрошены администрацией </w:t>
      </w:r>
      <w:r w:rsidRPr="001C2EEE">
        <w:rPr>
          <w:sz w:val="24"/>
          <w:szCs w:val="24"/>
        </w:rPr>
        <w:t xml:space="preserve">сельского </w:t>
      </w:r>
      <w:proofErr w:type="gramEnd"/>
    </w:p>
    <w:p w:rsidR="00C04F46" w:rsidRPr="001C2EEE" w:rsidRDefault="00C04F46" w:rsidP="006B5F3A">
      <w:pPr>
        <w:tabs>
          <w:tab w:val="left" w:pos="1134"/>
        </w:tabs>
        <w:spacing w:line="276" w:lineRule="auto"/>
        <w:jc w:val="both"/>
        <w:rPr>
          <w:sz w:val="24"/>
          <w:szCs w:val="24"/>
          <w:u w:color="FFFFFF"/>
        </w:rPr>
      </w:pPr>
      <w:r w:rsidRPr="001C2EEE">
        <w:rPr>
          <w:sz w:val="24"/>
          <w:szCs w:val="24"/>
        </w:rPr>
        <w:t>поселения Приволжье</w:t>
      </w:r>
      <w:r w:rsidRPr="001C2EEE">
        <w:rPr>
          <w:i/>
          <w:sz w:val="24"/>
          <w:szCs w:val="24"/>
        </w:rPr>
        <w:t xml:space="preserve"> </w:t>
      </w:r>
      <w:r w:rsidRPr="001C2EEE">
        <w:rPr>
          <w:sz w:val="24"/>
          <w:szCs w:val="24"/>
          <w:u w:color="FFFFFF"/>
        </w:rPr>
        <w:t>в порядке межведомственного взаимодействия,</w:t>
      </w:r>
      <w:r w:rsidRPr="001C2EEE">
        <w:rPr>
          <w:sz w:val="24"/>
          <w:szCs w:val="24"/>
        </w:rPr>
        <w:t xml:space="preserve"> если заявитель не представил такие документы и информацию самостоятельно. </w:t>
      </w:r>
      <w:r w:rsidRPr="001C2EEE">
        <w:rPr>
          <w:sz w:val="24"/>
          <w:szCs w:val="24"/>
          <w:u w:color="FFFFFF"/>
        </w:rPr>
        <w:t xml:space="preserve"> </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9. Основаниями для отказа в приеме документов, необходимых для предоставления разрешения на условно разрешенный вид использования, на отклонение от предельных параметров, являются:</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1) обращение в орган местного самоуправления, неуполномоченный на выдачу разрешений на условно разрешенный вид использования, на отклонение от предельных параметров разрешенного строительства;</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3) текст заявления не поддается прочтению;</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4) отсутствие в заявлении сведений о заявителе, подписи заявителя, контактных телефонов, почтового адреса;</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5) заявление подписано неуполномоченным лицом.</w:t>
      </w:r>
    </w:p>
    <w:p w:rsidR="00C04F46" w:rsidRPr="001C2EEE" w:rsidRDefault="00C04F46" w:rsidP="001C2EEE">
      <w:pPr>
        <w:tabs>
          <w:tab w:val="left" w:pos="567"/>
        </w:tabs>
        <w:autoSpaceDE w:val="0"/>
        <w:autoSpaceDN w:val="0"/>
        <w:adjustRightInd w:val="0"/>
        <w:spacing w:line="276" w:lineRule="auto"/>
        <w:jc w:val="both"/>
        <w:rPr>
          <w:rFonts w:eastAsiaTheme="minorHAnsi"/>
          <w:sz w:val="24"/>
          <w:szCs w:val="24"/>
          <w:lang w:eastAsia="en-US"/>
        </w:rPr>
      </w:pPr>
      <w:r w:rsidRPr="001C2EEE">
        <w:rPr>
          <w:sz w:val="24"/>
          <w:szCs w:val="24"/>
          <w:u w:color="FFFFFF"/>
        </w:rPr>
        <w:tab/>
        <w:t>10. В случае</w:t>
      </w:r>
      <w:proofErr w:type="gramStart"/>
      <w:r w:rsidRPr="001C2EEE">
        <w:rPr>
          <w:sz w:val="24"/>
          <w:szCs w:val="24"/>
          <w:u w:color="FFFFFF"/>
        </w:rPr>
        <w:t>,</w:t>
      </w:r>
      <w:proofErr w:type="gramEnd"/>
      <w:r w:rsidRPr="001C2EEE">
        <w:rPr>
          <w:sz w:val="24"/>
          <w:szCs w:val="24"/>
          <w:u w:color="FFFFFF"/>
        </w:rPr>
        <w:t xml:space="preserve"> если основания для отказа в приеме документов, установленные пунктом 6 настоящей главы отсутствуют, </w:t>
      </w:r>
      <w:r w:rsidRPr="001C2EEE">
        <w:rPr>
          <w:rFonts w:eastAsiaTheme="minorHAnsi"/>
          <w:sz w:val="24"/>
          <w:szCs w:val="24"/>
          <w:lang w:eastAsia="en-US"/>
        </w:rPr>
        <w:t xml:space="preserve">комиссия </w:t>
      </w:r>
      <w:r w:rsidRPr="001C2EEE">
        <w:rPr>
          <w:sz w:val="24"/>
          <w:szCs w:val="24"/>
          <w:u w:color="FFFFFF"/>
        </w:rPr>
        <w:t xml:space="preserve">рассматривает представленные заявителем документы и в срок не позднее десяти дней со </w:t>
      </w:r>
      <w:r w:rsidRPr="001C2EEE">
        <w:rPr>
          <w:sz w:val="24"/>
          <w:szCs w:val="24"/>
        </w:rPr>
        <w:t xml:space="preserve">дня поступления заявления </w:t>
      </w:r>
      <w:r w:rsidRPr="001C2EEE">
        <w:rPr>
          <w:sz w:val="24"/>
          <w:szCs w:val="24"/>
          <w:u w:color="FFFFFF"/>
        </w:rPr>
        <w:t>подготавливает заключение, содержащее одну из следующих рекомендаций:</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1) о проведении </w:t>
      </w:r>
      <w:r w:rsidRPr="001C2EEE">
        <w:rPr>
          <w:sz w:val="24"/>
          <w:szCs w:val="24"/>
        </w:rPr>
        <w:t>общественных обсуждений или</w:t>
      </w:r>
      <w:r w:rsidRPr="001C2EEE">
        <w:rPr>
          <w:sz w:val="24"/>
          <w:szCs w:val="24"/>
          <w:u w:color="FFFFFF"/>
        </w:rPr>
        <w:t xml:space="preserve"> публичных слушаний;</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2) о невозможности проведения </w:t>
      </w:r>
      <w:r w:rsidRPr="001C2EEE">
        <w:rPr>
          <w:sz w:val="24"/>
          <w:szCs w:val="24"/>
        </w:rPr>
        <w:t>общественных обсуждений или</w:t>
      </w:r>
      <w:r w:rsidRPr="001C2EEE">
        <w:rPr>
          <w:sz w:val="24"/>
          <w:szCs w:val="24"/>
          <w:u w:color="FFFFFF"/>
        </w:rPr>
        <w:t xml:space="preserve"> публичных слушаний.</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11. Заключение комиссии с рекомендацией о невозможности назначения общественных обсуждений или публичных слушаний по проекту </w:t>
      </w:r>
      <w:r w:rsidRPr="001C2EEE">
        <w:rPr>
          <w:sz w:val="24"/>
          <w:szCs w:val="24"/>
        </w:rPr>
        <w:t xml:space="preserve">решения о предоставлении разрешения на </w:t>
      </w:r>
      <w:r w:rsidRPr="001C2EEE">
        <w:rPr>
          <w:sz w:val="24"/>
          <w:szCs w:val="24"/>
        </w:rPr>
        <w:lastRenderedPageBreak/>
        <w:t xml:space="preserve">условно разрешенный вид использования </w:t>
      </w:r>
      <w:r w:rsidRPr="001C2EEE">
        <w:rPr>
          <w:sz w:val="24"/>
          <w:szCs w:val="24"/>
          <w:u w:color="FFFFFF"/>
        </w:rPr>
        <w:t>может быть принято только при наличии одного или нескольких из следующих условий:</w:t>
      </w:r>
    </w:p>
    <w:p w:rsidR="00C04F46" w:rsidRPr="001C2EEE" w:rsidRDefault="00C04F46" w:rsidP="001C2EEE">
      <w:pPr>
        <w:pStyle w:val="ConsPlusNormal"/>
        <w:spacing w:line="276" w:lineRule="auto"/>
        <w:ind w:firstLine="567"/>
        <w:contextualSpacing/>
        <w:jc w:val="both"/>
        <w:rPr>
          <w:rFonts w:ascii="Times New Roman" w:hAnsi="Times New Roman" w:cs="Times New Roman"/>
        </w:rPr>
      </w:pPr>
      <w:r w:rsidRPr="001C2EEE">
        <w:rPr>
          <w:rFonts w:ascii="Times New Roman" w:hAnsi="Times New Roman" w:cs="Times New Roman"/>
        </w:rPr>
        <w:t>1) отсутствие указания в заявлении о предоставлении разрешения на условно разрешенный вид использования земельного участка конкретного условно разрешенного вида, разрешение на который испрашивается;</w:t>
      </w:r>
    </w:p>
    <w:p w:rsidR="00C04F46" w:rsidRPr="001C2EEE" w:rsidRDefault="00C04F46" w:rsidP="001C2EEE">
      <w:pPr>
        <w:pStyle w:val="-11"/>
        <w:tabs>
          <w:tab w:val="left" w:pos="1134"/>
        </w:tabs>
        <w:spacing w:line="276" w:lineRule="auto"/>
        <w:ind w:left="0" w:firstLine="567"/>
        <w:jc w:val="both"/>
        <w:rPr>
          <w:rFonts w:ascii="Times New Roman" w:hAnsi="Times New Roman"/>
        </w:rPr>
      </w:pPr>
      <w:r w:rsidRPr="001C2EEE">
        <w:rPr>
          <w:rFonts w:ascii="Times New Roman" w:hAnsi="Times New Roman"/>
        </w:rPr>
        <w:t>2) испрашиваемый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C04F46" w:rsidRPr="001C2EEE" w:rsidRDefault="00C04F46" w:rsidP="001C2EEE">
      <w:pPr>
        <w:pStyle w:val="-11"/>
        <w:tabs>
          <w:tab w:val="left" w:pos="1134"/>
        </w:tabs>
        <w:spacing w:line="276" w:lineRule="auto"/>
        <w:ind w:left="0" w:firstLine="567"/>
        <w:jc w:val="both"/>
        <w:rPr>
          <w:rFonts w:ascii="Times New Roman" w:hAnsi="Times New Roman"/>
        </w:rPr>
      </w:pPr>
      <w:r w:rsidRPr="001C2EEE">
        <w:rPr>
          <w:rFonts w:ascii="Times New Roman" w:hAnsi="Times New Roman"/>
        </w:rPr>
        <w:t xml:space="preserve">3) </w:t>
      </w:r>
      <w:proofErr w:type="spellStart"/>
      <w:r w:rsidRPr="001C2EEE">
        <w:rPr>
          <w:rFonts w:ascii="Times New Roman" w:hAnsi="Times New Roman"/>
        </w:rPr>
        <w:t>неуказание</w:t>
      </w:r>
      <w:proofErr w:type="spellEnd"/>
      <w:r w:rsidRPr="001C2EEE">
        <w:rPr>
          <w:rFonts w:ascii="Times New Roman" w:hAnsi="Times New Roman"/>
        </w:rPr>
        <w:t xml:space="preserve"> или неполное указание в заявлении сведений, указанных в пункте 2 настоящей главы;</w:t>
      </w:r>
    </w:p>
    <w:p w:rsidR="00C04F46" w:rsidRPr="001C2EEE" w:rsidRDefault="00C04F46" w:rsidP="001C2EEE">
      <w:pPr>
        <w:pStyle w:val="-11"/>
        <w:tabs>
          <w:tab w:val="left" w:pos="1134"/>
        </w:tabs>
        <w:spacing w:line="276" w:lineRule="auto"/>
        <w:ind w:left="0" w:firstLine="567"/>
        <w:jc w:val="both"/>
        <w:rPr>
          <w:rFonts w:ascii="Times New Roman" w:hAnsi="Times New Roman"/>
        </w:rPr>
      </w:pPr>
      <w:r w:rsidRPr="001C2EEE">
        <w:rPr>
          <w:rFonts w:ascii="Times New Roman" w:hAnsi="Times New Roman"/>
        </w:rPr>
        <w:t>4) непредставление документов, указанных в пунктах 4, 5 настоящей главы;</w:t>
      </w:r>
    </w:p>
    <w:p w:rsidR="00C04F46" w:rsidRPr="001C2EEE" w:rsidRDefault="00C04F46" w:rsidP="001C2EEE">
      <w:pPr>
        <w:pStyle w:val="-11"/>
        <w:tabs>
          <w:tab w:val="left" w:pos="1134"/>
        </w:tabs>
        <w:spacing w:line="276" w:lineRule="auto"/>
        <w:ind w:left="0" w:firstLine="567"/>
        <w:jc w:val="both"/>
        <w:rPr>
          <w:rFonts w:ascii="Times New Roman" w:hAnsi="Times New Roman"/>
        </w:rPr>
      </w:pPr>
      <w:r w:rsidRPr="001C2EEE">
        <w:rPr>
          <w:rFonts w:ascii="Times New Roman" w:hAnsi="Times New Roman"/>
        </w:rPr>
        <w:t>5)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9D398E" w:rsidRDefault="00C04F46" w:rsidP="006B5F3A">
      <w:pPr>
        <w:pStyle w:val="-11"/>
        <w:tabs>
          <w:tab w:val="left" w:pos="1134"/>
        </w:tabs>
        <w:spacing w:line="276" w:lineRule="auto"/>
        <w:ind w:left="0" w:firstLine="567"/>
        <w:jc w:val="both"/>
        <w:rPr>
          <w:rFonts w:ascii="Times New Roman" w:hAnsi="Times New Roman"/>
        </w:rPr>
      </w:pPr>
      <w:proofErr w:type="gramStart"/>
      <w:r w:rsidRPr="001C2EEE">
        <w:rPr>
          <w:rFonts w:ascii="Times New Roman" w:hAnsi="Times New Roman"/>
        </w:rPr>
        <w:t xml:space="preserve">6)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3" w:anchor="dst2783" w:history="1">
        <w:r w:rsidRPr="001C2EEE">
          <w:rPr>
            <w:rFonts w:ascii="Times New Roman" w:hAnsi="Times New Roman"/>
          </w:rPr>
          <w:t>части 2 статьи 55.32</w:t>
        </w:r>
      </w:hyperlink>
      <w:r w:rsidRPr="001C2EEE">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1C2EEE">
        <w:rPr>
          <w:rFonts w:ascii="Times New Roman" w:hAnsi="Times New Roman"/>
        </w:rPr>
        <w:t xml:space="preserve"> </w:t>
      </w:r>
      <w:proofErr w:type="gramStart"/>
      <w:r w:rsidRPr="001C2EEE">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4" w:anchor="dst2783" w:history="1">
        <w:r w:rsidRPr="001C2EEE">
          <w:rPr>
            <w:rFonts w:ascii="Times New Roman" w:hAnsi="Times New Roman"/>
          </w:rPr>
          <w:t>части 2 статьи 55.32</w:t>
        </w:r>
      </w:hyperlink>
      <w:r w:rsidRPr="001C2EEE">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1C2EEE">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w:t>
      </w:r>
      <w:r w:rsidR="006B5F3A">
        <w:rPr>
          <w:rFonts w:ascii="Times New Roman" w:hAnsi="Times New Roman"/>
        </w:rPr>
        <w:t xml:space="preserve"> с установленными требованиями;</w:t>
      </w:r>
    </w:p>
    <w:p w:rsidR="00C04F46" w:rsidRPr="001C2EEE" w:rsidRDefault="00C04F46" w:rsidP="001C2EEE">
      <w:pPr>
        <w:pStyle w:val="-11"/>
        <w:tabs>
          <w:tab w:val="left" w:pos="1134"/>
        </w:tabs>
        <w:spacing w:line="276" w:lineRule="auto"/>
        <w:ind w:left="0" w:firstLine="567"/>
        <w:jc w:val="both"/>
        <w:rPr>
          <w:rFonts w:ascii="Times New Roman" w:hAnsi="Times New Roman"/>
        </w:rPr>
      </w:pPr>
      <w:r w:rsidRPr="001C2EEE">
        <w:rPr>
          <w:rFonts w:ascii="Times New Roman" w:hAnsi="Times New Roman"/>
        </w:rPr>
        <w:t>7) с заявлением</w:t>
      </w:r>
      <w:r w:rsidR="009D398E">
        <w:rPr>
          <w:rFonts w:ascii="Times New Roman" w:hAnsi="Times New Roman"/>
        </w:rPr>
        <w:t xml:space="preserve"> обратилось лицо, не являющееся </w:t>
      </w:r>
      <w:r w:rsidRPr="001C2EEE">
        <w:rPr>
          <w:rFonts w:ascii="Times New Roman" w:hAnsi="Times New Roman"/>
        </w:rPr>
        <w:t>собственником (правообладателем) земельного участка и (или) расположенного на нем  объекта капитального строительства;</w:t>
      </w:r>
    </w:p>
    <w:p w:rsidR="00C04F46" w:rsidRPr="001C2EEE" w:rsidRDefault="00C04F46" w:rsidP="001C2EEE">
      <w:pPr>
        <w:pStyle w:val="-11"/>
        <w:tabs>
          <w:tab w:val="left" w:pos="1134"/>
        </w:tabs>
        <w:spacing w:line="276" w:lineRule="auto"/>
        <w:ind w:left="0" w:firstLine="567"/>
        <w:jc w:val="both"/>
        <w:rPr>
          <w:rFonts w:ascii="Times New Roman" w:hAnsi="Times New Roman"/>
        </w:rPr>
      </w:pPr>
      <w:r w:rsidRPr="001C2EEE">
        <w:rPr>
          <w:rFonts w:ascii="Times New Roman" w:hAnsi="Times New Roman"/>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C04F46" w:rsidRPr="001C2EEE" w:rsidRDefault="00C04F46" w:rsidP="001C2EEE">
      <w:pPr>
        <w:tabs>
          <w:tab w:val="left" w:pos="1134"/>
        </w:tabs>
        <w:spacing w:line="276" w:lineRule="auto"/>
        <w:ind w:firstLine="567"/>
        <w:jc w:val="both"/>
        <w:rPr>
          <w:sz w:val="24"/>
          <w:szCs w:val="24"/>
          <w:u w:color="FFFFFF"/>
        </w:rPr>
      </w:pPr>
      <w:r w:rsidRPr="001C2EEE">
        <w:rPr>
          <w:sz w:val="24"/>
          <w:szCs w:val="24"/>
          <w:u w:color="FFFFFF"/>
        </w:rPr>
        <w:t xml:space="preserve">12. Заключение комиссии с рекомендацией о невозможности назначения общественных обсуждений или публичных слушаний по проекту </w:t>
      </w:r>
      <w:r w:rsidRPr="001C2EEE">
        <w:rPr>
          <w:sz w:val="24"/>
          <w:szCs w:val="24"/>
        </w:rPr>
        <w:t xml:space="preserve">решения о предоставлении разрешения на отклонение от предельных параметров </w:t>
      </w:r>
      <w:r w:rsidRPr="001C2EEE">
        <w:rPr>
          <w:sz w:val="24"/>
          <w:szCs w:val="24"/>
          <w:u w:color="FFFFFF"/>
        </w:rPr>
        <w:t>может быть принято только при наличии одного или нескольких из следующих условий:</w:t>
      </w:r>
    </w:p>
    <w:p w:rsidR="00C04F46" w:rsidRPr="001C2EEE" w:rsidRDefault="00C04F46" w:rsidP="001C2EEE">
      <w:pPr>
        <w:pStyle w:val="-11"/>
        <w:tabs>
          <w:tab w:val="left" w:pos="1134"/>
        </w:tabs>
        <w:spacing w:line="276" w:lineRule="auto"/>
        <w:ind w:left="0" w:firstLine="567"/>
        <w:jc w:val="both"/>
        <w:rPr>
          <w:rFonts w:ascii="Times New Roman" w:hAnsi="Times New Roman"/>
        </w:rPr>
      </w:pPr>
      <w:r w:rsidRPr="001C2EEE">
        <w:rPr>
          <w:rFonts w:ascii="Times New Roman" w:hAnsi="Times New Roman"/>
        </w:rPr>
        <w:t xml:space="preserve">1) несоответствие испрашиваемого разрешения требованиям Федерального </w:t>
      </w:r>
      <w:hyperlink r:id="rId15" w:history="1">
        <w:r w:rsidRPr="001C2EEE">
          <w:rPr>
            <w:rFonts w:ascii="Times New Roman" w:hAnsi="Times New Roman"/>
          </w:rPr>
          <w:t>закона</w:t>
        </w:r>
      </w:hyperlink>
      <w:r w:rsidRPr="001C2EEE">
        <w:rPr>
          <w:rFonts w:ascii="Times New Roman" w:hAnsi="Times New Roman"/>
        </w:rPr>
        <w:t xml:space="preserve"> от 22.07.2008 № 123-ФЗ «Технический регламент о требованиях пожарной безопасности», Федерального </w:t>
      </w:r>
      <w:hyperlink r:id="rId16" w:history="1">
        <w:r w:rsidRPr="001C2EEE">
          <w:rPr>
            <w:rFonts w:ascii="Times New Roman" w:hAnsi="Times New Roman"/>
          </w:rPr>
          <w:t>закона</w:t>
        </w:r>
      </w:hyperlink>
      <w:r w:rsidRPr="001C2EEE">
        <w:rPr>
          <w:rFonts w:ascii="Times New Roman" w:hAnsi="Times New Roman"/>
        </w:rPr>
        <w:t xml:space="preserve"> от 30.12.2009 № 384-ФЗ «Технический регламент о безопасности зданий и сооружений» или требованиям иных технических регламентов;</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2) отсутствие указания в заявлении о предоставлении разрешения 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lastRenderedPageBreak/>
        <w:t xml:space="preserve">3) </w:t>
      </w:r>
      <w:proofErr w:type="spellStart"/>
      <w:r w:rsidRPr="001C2EEE">
        <w:rPr>
          <w:rFonts w:ascii="Times New Roman" w:hAnsi="Times New Roman"/>
        </w:rPr>
        <w:t>неуказание</w:t>
      </w:r>
      <w:proofErr w:type="spellEnd"/>
      <w:r w:rsidRPr="001C2EEE">
        <w:rPr>
          <w:rFonts w:ascii="Times New Roman" w:hAnsi="Times New Roman"/>
        </w:rPr>
        <w:t xml:space="preserve"> или неполное указание в заявлении сведений, указанных в пункте 2 настоящей главы;</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6) непредставление документов, указанных в пунктах 4 и 6 настоящей  главы (за исключением документов, предусмотренных подпунктами 3 и 4.2 пункта 6 настоящей главы);</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7) земельный участок расположен в границах территории, на которую действие градостроительного регламента не распространяется или не устанавливается;</w:t>
      </w:r>
    </w:p>
    <w:p w:rsidR="006B5F3A" w:rsidRDefault="00C04F46" w:rsidP="006B5F3A">
      <w:pPr>
        <w:pStyle w:val="-11"/>
        <w:tabs>
          <w:tab w:val="left" w:pos="1134"/>
        </w:tabs>
        <w:spacing w:line="276" w:lineRule="auto"/>
        <w:ind w:left="0" w:firstLine="540"/>
        <w:jc w:val="both"/>
        <w:rPr>
          <w:rFonts w:ascii="Times New Roman" w:hAnsi="Times New Roman"/>
        </w:rPr>
      </w:pPr>
      <w:proofErr w:type="gramStart"/>
      <w:r w:rsidRPr="001C2EEE">
        <w:rPr>
          <w:rFonts w:ascii="Times New Roman" w:hAnsi="Times New Roman"/>
        </w:rPr>
        <w:t xml:space="preserve">8) поступление 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7" w:anchor="dst2783" w:history="1">
        <w:r w:rsidRPr="001C2EEE">
          <w:rPr>
            <w:rFonts w:ascii="Times New Roman" w:hAnsi="Times New Roman"/>
          </w:rPr>
          <w:t>части 2 статьи 55.32</w:t>
        </w:r>
      </w:hyperlink>
      <w:r w:rsidRPr="001C2EEE">
        <w:rPr>
          <w:rFonts w:ascii="Times New Roman" w:hAnsi="Times New Roman"/>
        </w:rPr>
        <w:t xml:space="preserve"> Градостроительного кодекса Российской Федерации, в отношении земельного участка, 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1C2EEE">
        <w:rPr>
          <w:rFonts w:ascii="Times New Roman" w:hAnsi="Times New Roman"/>
        </w:rPr>
        <w:t xml:space="preserve"> </w:t>
      </w:r>
      <w:proofErr w:type="gramStart"/>
      <w:r w:rsidRPr="001C2EEE">
        <w:rPr>
          <w:rFonts w:ascii="Times New Roman" w:hAnsi="Times New Roman"/>
        </w:rPr>
        <w:t xml:space="preserve">Исключением являются случаи,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8" w:anchor="dst2783" w:history="1">
        <w:r w:rsidRPr="001C2EEE">
          <w:rPr>
            <w:rFonts w:ascii="Times New Roman" w:hAnsi="Times New Roman"/>
          </w:rPr>
          <w:t>части 2 статьи 55.32</w:t>
        </w:r>
      </w:hyperlink>
      <w:r w:rsidRPr="001C2EEE">
        <w:rPr>
          <w:rFonts w:ascii="Times New Roman" w:hAnsi="Times New Roman"/>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w:t>
      </w:r>
      <w:proofErr w:type="gramEnd"/>
      <w:r w:rsidRPr="001C2EEE">
        <w:rPr>
          <w:rFonts w:ascii="Times New Roman" w:hAnsi="Times New Roman"/>
        </w:rPr>
        <w:t xml:space="preserve"> суда об отказе в удовлетворении исковых требований о сносе самовольной постройки или ее приведении в соответствие</w:t>
      </w:r>
      <w:r w:rsidR="006B5F3A">
        <w:rPr>
          <w:rFonts w:ascii="Times New Roman" w:hAnsi="Times New Roman"/>
        </w:rPr>
        <w:t xml:space="preserve"> с установленными требованиями;</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9) с заявлением</w:t>
      </w:r>
      <w:r w:rsidR="006B5F3A">
        <w:rPr>
          <w:rFonts w:ascii="Times New Roman" w:hAnsi="Times New Roman"/>
        </w:rPr>
        <w:t xml:space="preserve"> обратилось лицо, не являющееся </w:t>
      </w:r>
      <w:r w:rsidRPr="001C2EEE">
        <w:rPr>
          <w:rFonts w:ascii="Times New Roman" w:hAnsi="Times New Roman"/>
        </w:rPr>
        <w:t>собственником (правообладателем) земельного участка и (или) расположенного на нем  объекта капитального строительства;</w:t>
      </w:r>
    </w:p>
    <w:p w:rsidR="00C04F46" w:rsidRPr="001C2EEE" w:rsidRDefault="00C04F46" w:rsidP="001C2EEE">
      <w:pPr>
        <w:pStyle w:val="-11"/>
        <w:tabs>
          <w:tab w:val="left" w:pos="1134"/>
        </w:tabs>
        <w:spacing w:line="276" w:lineRule="auto"/>
        <w:ind w:left="0" w:firstLine="540"/>
        <w:jc w:val="both"/>
        <w:rPr>
          <w:rFonts w:ascii="Times New Roman" w:hAnsi="Times New Roman"/>
        </w:rPr>
      </w:pPr>
      <w:r w:rsidRPr="001C2EEE">
        <w:rPr>
          <w:rFonts w:ascii="Times New Roman" w:hAnsi="Times New Roman"/>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13. Глава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не позднее семи дней со дня получения заключения комиссии, предусмотренного пунктом 10 настоящей главы, принимает постановление главы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о проведении </w:t>
      </w:r>
      <w:r w:rsidRPr="001C2EEE">
        <w:rPr>
          <w:sz w:val="24"/>
          <w:szCs w:val="24"/>
        </w:rPr>
        <w:t>общественных обсуждений или</w:t>
      </w:r>
      <w:r w:rsidRPr="001C2EEE">
        <w:rPr>
          <w:sz w:val="24"/>
          <w:szCs w:val="24"/>
          <w:u w:color="FFFFFF"/>
        </w:rPr>
        <w:t xml:space="preserve"> публичных слушаний или о невозможности проведения публичных слушаний. Копия постановления главы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направляется заявителю не позднее пяти дней со дня издания.</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14. После подготовки комиссией заключения, содержащего рекомендации о проведении </w:t>
      </w:r>
      <w:r w:rsidRPr="001C2EEE">
        <w:rPr>
          <w:sz w:val="24"/>
          <w:szCs w:val="24"/>
        </w:rPr>
        <w:t>общественных обсуждений или</w:t>
      </w:r>
      <w:r w:rsidRPr="001C2EEE">
        <w:rPr>
          <w:sz w:val="24"/>
          <w:szCs w:val="24"/>
          <w:u w:color="FFFFFF"/>
        </w:rPr>
        <w:t xml:space="preserve"> публичных слушаний, администрация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подготавливает предварительную смету расходов на организацию проведения </w:t>
      </w:r>
      <w:r w:rsidRPr="001C2EEE">
        <w:rPr>
          <w:sz w:val="24"/>
          <w:szCs w:val="24"/>
        </w:rPr>
        <w:t>общественных обсуждений или</w:t>
      </w:r>
      <w:r w:rsidRPr="001C2EEE">
        <w:rPr>
          <w:sz w:val="24"/>
          <w:szCs w:val="24"/>
          <w:u w:color="FFFFFF"/>
        </w:rPr>
        <w:t xml:space="preserve"> публичных слушаний. Указанная смета утверждается главой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или уполномоченным им лицом.</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15. После утверждения предварительной</w:t>
      </w:r>
      <w:r w:rsidRPr="001C2EEE" w:rsidDel="006B6ABF">
        <w:rPr>
          <w:sz w:val="24"/>
          <w:szCs w:val="24"/>
          <w:u w:color="FFFFFF"/>
        </w:rPr>
        <w:t xml:space="preserve"> </w:t>
      </w:r>
      <w:r w:rsidRPr="001C2EEE">
        <w:rPr>
          <w:sz w:val="24"/>
          <w:szCs w:val="24"/>
          <w:u w:color="FFFFFF"/>
        </w:rPr>
        <w:t xml:space="preserve">сметы расходов заявитель должен перечислить утвержденную сметой денежную сумму на счет администрации </w:t>
      </w:r>
      <w:r w:rsidRPr="001C2EEE">
        <w:rPr>
          <w:sz w:val="24"/>
          <w:szCs w:val="24"/>
        </w:rPr>
        <w:t>сельского поселения Приволжье</w:t>
      </w:r>
      <w:r w:rsidRPr="001C2EEE">
        <w:rPr>
          <w:sz w:val="24"/>
          <w:szCs w:val="24"/>
          <w:u w:color="FFFFFF"/>
        </w:rPr>
        <w:t>.</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16. После издания постановления главы </w:t>
      </w:r>
      <w:r w:rsidRPr="001C2EEE">
        <w:rPr>
          <w:sz w:val="24"/>
          <w:szCs w:val="24"/>
        </w:rPr>
        <w:t>сельского поселения Приволжье</w:t>
      </w:r>
      <w:r w:rsidRPr="001C2EEE">
        <w:rPr>
          <w:i/>
          <w:sz w:val="24"/>
          <w:szCs w:val="24"/>
        </w:rPr>
        <w:t xml:space="preserve"> </w:t>
      </w:r>
      <w:r w:rsidRPr="001C2EEE">
        <w:rPr>
          <w:sz w:val="24"/>
          <w:szCs w:val="24"/>
          <w:u w:color="FFFFFF"/>
        </w:rPr>
        <w:t xml:space="preserve">о проведении </w:t>
      </w:r>
      <w:r w:rsidRPr="001C2EEE">
        <w:rPr>
          <w:sz w:val="24"/>
          <w:szCs w:val="24"/>
        </w:rPr>
        <w:t>общественных обсуждений или</w:t>
      </w:r>
      <w:r w:rsidRPr="001C2EEE">
        <w:rPr>
          <w:sz w:val="24"/>
          <w:szCs w:val="24"/>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о предоставлении разрешения на </w:t>
      </w:r>
      <w:proofErr w:type="gramStart"/>
      <w:r w:rsidRPr="001C2EEE">
        <w:rPr>
          <w:sz w:val="24"/>
          <w:szCs w:val="24"/>
          <w:u w:color="FFFFFF"/>
        </w:rPr>
        <w:t>отклонение</w:t>
      </w:r>
      <w:proofErr w:type="gramEnd"/>
      <w:r w:rsidRPr="001C2EEE">
        <w:rPr>
          <w:sz w:val="24"/>
          <w:szCs w:val="24"/>
          <w:u w:color="FFFFFF"/>
        </w:rPr>
        <w:t xml:space="preserve"> от предельных </w:t>
      </w:r>
      <w:r w:rsidRPr="001C2EEE">
        <w:rPr>
          <w:sz w:val="24"/>
          <w:szCs w:val="24"/>
          <w:u w:color="FFFFFF"/>
        </w:rPr>
        <w:lastRenderedPageBreak/>
        <w:t xml:space="preserve">параметров </w:t>
      </w:r>
      <w:r w:rsidRPr="001C2EEE">
        <w:rPr>
          <w:sz w:val="24"/>
          <w:szCs w:val="24"/>
        </w:rPr>
        <w:t>уполномоченное должностное лицо администрации</w:t>
      </w:r>
      <w:r w:rsidRPr="001C2EEE">
        <w:rPr>
          <w:sz w:val="24"/>
          <w:szCs w:val="24"/>
          <w:u w:color="FFFFFF"/>
        </w:rPr>
        <w:t xml:space="preserve"> направляет сообщения  о проведении </w:t>
      </w:r>
      <w:r w:rsidRPr="001C2EEE">
        <w:rPr>
          <w:sz w:val="24"/>
          <w:szCs w:val="24"/>
        </w:rPr>
        <w:t>общественных обсуждений или</w:t>
      </w:r>
      <w:r w:rsidRPr="001C2EEE">
        <w:rPr>
          <w:sz w:val="24"/>
          <w:szCs w:val="24"/>
          <w:u w:color="FFFFFF"/>
        </w:rPr>
        <w:t xml:space="preserve"> публичных слушаний:</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правообладателям земельных участков, имеющих общие границы с земельным участком, применительно к которому запрашивается данное разрешение;</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04F46" w:rsidRPr="007C2CE9" w:rsidRDefault="00C04F46" w:rsidP="007C2CE9">
      <w:pPr>
        <w:tabs>
          <w:tab w:val="left" w:pos="1134"/>
        </w:tabs>
        <w:spacing w:line="276" w:lineRule="auto"/>
        <w:ind w:firstLine="720"/>
        <w:jc w:val="both"/>
        <w:rPr>
          <w:sz w:val="24"/>
          <w:szCs w:val="24"/>
        </w:rPr>
      </w:pPr>
      <w:r w:rsidRPr="001C2EEE">
        <w:rPr>
          <w:sz w:val="24"/>
          <w:szCs w:val="24"/>
          <w:u w:color="FFFFFF"/>
        </w:rPr>
        <w:t>17. В случае если испрашиваемый условно разрешенный вид использования земельного участка или объекта капитального строительства</w:t>
      </w:r>
      <w:r w:rsidRPr="001C2EEE" w:rsidDel="006D239A">
        <w:rPr>
          <w:sz w:val="24"/>
          <w:szCs w:val="24"/>
          <w:u w:color="FFFFFF"/>
        </w:rPr>
        <w:t xml:space="preserve"> </w:t>
      </w:r>
      <w:r w:rsidRPr="001C2EEE">
        <w:rPr>
          <w:sz w:val="24"/>
          <w:szCs w:val="24"/>
          <w:u w:color="FFFFFF"/>
        </w:rPr>
        <w:t xml:space="preserve">может оказать негативное воздействие на окружающую среду, </w:t>
      </w:r>
      <w:r w:rsidRPr="001C2EEE">
        <w:rPr>
          <w:sz w:val="24"/>
          <w:szCs w:val="24"/>
        </w:rPr>
        <w:t>общественные обсуждения или</w:t>
      </w:r>
      <w:r w:rsidRPr="001C2EEE">
        <w:rPr>
          <w:sz w:val="24"/>
          <w:szCs w:val="24"/>
          <w:u w:color="FFFFFF"/>
        </w:rPr>
        <w:t xml:space="preserve"> публичные слушания проводятся с участием</w:t>
      </w:r>
      <w:r w:rsidR="001C2EEE" w:rsidRPr="001C2EEE">
        <w:rPr>
          <w:sz w:val="24"/>
          <w:szCs w:val="24"/>
          <w:u w:color="FFFFFF"/>
        </w:rPr>
        <w:t xml:space="preserve"> </w:t>
      </w:r>
      <w:r w:rsidRPr="001C2EEE">
        <w:rPr>
          <w:sz w:val="24"/>
          <w:szCs w:val="24"/>
          <w:u w:color="FFFFFF"/>
        </w:rPr>
        <w:t>правообладателей земельных участков и объектов капитального строительства, подверженных риску такого негативного воздействия.</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комиссией.</w:t>
      </w:r>
    </w:p>
    <w:p w:rsidR="00C04F46" w:rsidRPr="001C2EEE" w:rsidRDefault="00C04F46" w:rsidP="001C2EEE">
      <w:pPr>
        <w:tabs>
          <w:tab w:val="left" w:pos="1134"/>
        </w:tabs>
        <w:spacing w:line="276" w:lineRule="auto"/>
        <w:ind w:firstLine="720"/>
        <w:jc w:val="both"/>
        <w:rPr>
          <w:sz w:val="24"/>
          <w:szCs w:val="24"/>
          <w:u w:color="FFFFFF"/>
        </w:rPr>
      </w:pPr>
      <w:r w:rsidRPr="001C2EEE">
        <w:rPr>
          <w:sz w:val="24"/>
          <w:szCs w:val="24"/>
          <w:u w:color="FFFFFF"/>
        </w:rPr>
        <w:t xml:space="preserve">18. </w:t>
      </w:r>
      <w:proofErr w:type="gramStart"/>
      <w:r w:rsidRPr="001C2EEE">
        <w:rPr>
          <w:sz w:val="24"/>
          <w:szCs w:val="24"/>
          <w:u w:color="FFFFFF"/>
        </w:rPr>
        <w:t xml:space="preserve">На основании заключения о результатах </w:t>
      </w:r>
      <w:r w:rsidRPr="001C2EEE">
        <w:rPr>
          <w:sz w:val="24"/>
          <w:szCs w:val="24"/>
        </w:rPr>
        <w:t>общественных обсуждений или</w:t>
      </w:r>
      <w:r w:rsidRPr="001C2EEE">
        <w:rPr>
          <w:sz w:val="24"/>
          <w:szCs w:val="24"/>
          <w:u w:color="FFFFFF"/>
        </w:rPr>
        <w:t xml:space="preserve"> публичн</w:t>
      </w:r>
      <w:r w:rsidR="00047428">
        <w:rPr>
          <w:sz w:val="24"/>
          <w:szCs w:val="24"/>
          <w:u w:color="FFFFFF"/>
        </w:rPr>
        <w:t>ых слушаний по проекту решения</w:t>
      </w:r>
      <w:r w:rsidRPr="001C2EEE">
        <w:rPr>
          <w:sz w:val="24"/>
          <w:szCs w:val="24"/>
          <w:u w:color="FFFFFF"/>
        </w:rPr>
        <w:t xml:space="preserve"> о предоставлении разрешения на условно разрешенный вид использования, на отклонение от предельных параметров комиссия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главе</w:t>
      </w:r>
      <w:proofErr w:type="gramEnd"/>
      <w:r w:rsidRPr="001C2EEE">
        <w:rPr>
          <w:sz w:val="24"/>
          <w:szCs w:val="24"/>
          <w:u w:color="FFFFFF"/>
        </w:rPr>
        <w:t xml:space="preserve"> </w:t>
      </w:r>
      <w:r w:rsidRPr="001C2EEE">
        <w:rPr>
          <w:sz w:val="24"/>
          <w:szCs w:val="24"/>
        </w:rPr>
        <w:t>сельского поселения Приволжье</w:t>
      </w:r>
      <w:r w:rsidRPr="001C2EEE">
        <w:rPr>
          <w:sz w:val="24"/>
          <w:szCs w:val="24"/>
          <w:u w:color="FFFFFF"/>
        </w:rPr>
        <w:t>.</w:t>
      </w:r>
    </w:p>
    <w:p w:rsidR="008D4F5D" w:rsidRPr="00D3637A" w:rsidRDefault="008D4F5D" w:rsidP="008D4F5D">
      <w:pPr>
        <w:tabs>
          <w:tab w:val="left" w:pos="1134"/>
        </w:tabs>
        <w:spacing w:line="360" w:lineRule="auto"/>
        <w:ind w:firstLine="720"/>
        <w:jc w:val="both"/>
        <w:rPr>
          <w:sz w:val="16"/>
          <w:szCs w:val="16"/>
          <w:u w:color="FFFFFF"/>
        </w:rPr>
      </w:pPr>
    </w:p>
    <w:p w:rsidR="00BE504F" w:rsidRDefault="00D3637A" w:rsidP="009D398E">
      <w:pPr>
        <w:rPr>
          <w:rFonts w:eastAsia="Calibri"/>
        </w:rPr>
      </w:pPr>
      <w:r>
        <w:rPr>
          <w:rFonts w:eastAsia="Calibri"/>
        </w:rPr>
        <w:t xml:space="preserve">                                                                                     </w:t>
      </w: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B81E24" w:rsidRDefault="00B81E24" w:rsidP="009D398E">
      <w:pPr>
        <w:rPr>
          <w:rFonts w:eastAsia="Calibri"/>
        </w:rPr>
      </w:pPr>
    </w:p>
    <w:p w:rsidR="007C2CE9" w:rsidRDefault="007C2CE9" w:rsidP="009D398E">
      <w:pPr>
        <w:rPr>
          <w:rFonts w:eastAsia="Calibri"/>
        </w:rPr>
      </w:pPr>
    </w:p>
    <w:p w:rsidR="007C2CE9" w:rsidRPr="009D398E" w:rsidRDefault="007C2CE9" w:rsidP="009D398E">
      <w:pPr>
        <w:rPr>
          <w:rFonts w:eastAsia="Calibri"/>
        </w:rPr>
      </w:pPr>
    </w:p>
    <w:p w:rsidR="006B5F3A" w:rsidRDefault="006B5F3A" w:rsidP="008D4F5D">
      <w:pPr>
        <w:keepNext/>
        <w:jc w:val="right"/>
        <w:outlineLvl w:val="0"/>
        <w:rPr>
          <w:bCs/>
          <w:kern w:val="32"/>
        </w:rPr>
      </w:pPr>
    </w:p>
    <w:p w:rsidR="00D74FED" w:rsidRDefault="00D74FED" w:rsidP="008D4F5D">
      <w:pPr>
        <w:keepNext/>
        <w:jc w:val="right"/>
        <w:outlineLvl w:val="0"/>
        <w:rPr>
          <w:bCs/>
          <w:kern w:val="32"/>
        </w:rPr>
      </w:pPr>
      <w:r>
        <w:rPr>
          <w:bCs/>
          <w:kern w:val="32"/>
        </w:rPr>
        <w:t>Приложение 1</w:t>
      </w:r>
    </w:p>
    <w:p w:rsidR="008D4F5D" w:rsidRDefault="008D4F5D" w:rsidP="008D4F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D4F5D" w:rsidRDefault="008D4F5D" w:rsidP="008D4F5D">
      <w:pPr>
        <w:keepNext/>
        <w:jc w:val="right"/>
        <w:outlineLvl w:val="0"/>
        <w:rPr>
          <w:bCs/>
          <w:kern w:val="32"/>
        </w:rPr>
      </w:pPr>
      <w:r w:rsidRPr="00702085">
        <w:rPr>
          <w:bCs/>
          <w:kern w:val="32"/>
        </w:rPr>
        <w:t>обсуждений или публичных слушаний по вопросам</w:t>
      </w:r>
    </w:p>
    <w:p w:rsidR="008D4F5D" w:rsidRDefault="008D4F5D" w:rsidP="008D4F5D">
      <w:pPr>
        <w:keepNext/>
        <w:jc w:val="right"/>
        <w:outlineLvl w:val="0"/>
        <w:rPr>
          <w:bCs/>
          <w:kern w:val="32"/>
        </w:rPr>
      </w:pPr>
      <w:r w:rsidRPr="00702085">
        <w:rPr>
          <w:bCs/>
          <w:kern w:val="32"/>
        </w:rPr>
        <w:t xml:space="preserve"> градостроительной деятельности на территории </w:t>
      </w:r>
    </w:p>
    <w:p w:rsidR="00D3637A" w:rsidRDefault="00D3637A" w:rsidP="008D4F5D">
      <w:pPr>
        <w:keepNext/>
        <w:jc w:val="right"/>
        <w:outlineLvl w:val="0"/>
        <w:rPr>
          <w:bCs/>
          <w:kern w:val="32"/>
        </w:rPr>
      </w:pPr>
      <w:r>
        <w:rPr>
          <w:bCs/>
          <w:kern w:val="32"/>
        </w:rPr>
        <w:t>сельского поселения Приволжье</w:t>
      </w:r>
    </w:p>
    <w:p w:rsidR="008D4F5D" w:rsidRPr="00702085" w:rsidRDefault="008D4F5D" w:rsidP="008D4F5D">
      <w:pPr>
        <w:keepNext/>
        <w:jc w:val="right"/>
        <w:outlineLvl w:val="0"/>
      </w:pPr>
      <w:r>
        <w:rPr>
          <w:bCs/>
          <w:kern w:val="32"/>
        </w:rPr>
        <w:t>муниципального района</w:t>
      </w:r>
      <w:r w:rsidR="00D3637A">
        <w:rPr>
          <w:bCs/>
          <w:kern w:val="32"/>
        </w:rPr>
        <w:t xml:space="preserve"> </w:t>
      </w:r>
      <w:proofErr w:type="gramStart"/>
      <w:r w:rsidR="00D3637A">
        <w:rPr>
          <w:bCs/>
          <w:kern w:val="32"/>
        </w:rPr>
        <w:t>Приволжский</w:t>
      </w:r>
      <w:proofErr w:type="gramEnd"/>
      <w:r w:rsidR="009E525C">
        <w:rPr>
          <w:bCs/>
          <w:kern w:val="32"/>
        </w:rPr>
        <w:t xml:space="preserve"> </w:t>
      </w:r>
      <w:r w:rsidRPr="00702085">
        <w:rPr>
          <w:bCs/>
          <w:kern w:val="32"/>
        </w:rPr>
        <w:t>Самарской области</w:t>
      </w:r>
    </w:p>
    <w:p w:rsidR="008D4F5D" w:rsidRDefault="008D4F5D" w:rsidP="008D4F5D">
      <w:pPr>
        <w:jc w:val="center"/>
        <w:rPr>
          <w:sz w:val="28"/>
          <w:szCs w:val="28"/>
        </w:rPr>
      </w:pPr>
    </w:p>
    <w:p w:rsidR="008D4F5D" w:rsidRPr="00DF7A79" w:rsidRDefault="008D4F5D" w:rsidP="008D4F5D">
      <w:pPr>
        <w:jc w:val="center"/>
        <w:rPr>
          <w:sz w:val="28"/>
          <w:szCs w:val="28"/>
        </w:rPr>
      </w:pPr>
      <w:r w:rsidRPr="00DF7A79">
        <w:rPr>
          <w:sz w:val="28"/>
          <w:szCs w:val="28"/>
        </w:rPr>
        <w:t>ФОРМА ОПОВЕЩЕНИЯ</w:t>
      </w:r>
    </w:p>
    <w:p w:rsidR="008D4F5D" w:rsidRPr="00DF7A79" w:rsidRDefault="008D4F5D" w:rsidP="008D4F5D">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8D4F5D" w:rsidRPr="00DF7A79" w:rsidRDefault="008D4F5D" w:rsidP="008D4F5D">
      <w:pPr>
        <w:jc w:val="both"/>
        <w:rPr>
          <w:sz w:val="28"/>
          <w:szCs w:val="28"/>
        </w:rPr>
      </w:pPr>
      <w:r w:rsidRPr="00DF7A79">
        <w:rPr>
          <w:sz w:val="28"/>
          <w:szCs w:val="28"/>
        </w:rPr>
        <w:t>Дата: ________________</w:t>
      </w:r>
    </w:p>
    <w:p w:rsidR="008D4F5D" w:rsidRDefault="008D4F5D" w:rsidP="008D4F5D">
      <w:pPr>
        <w:jc w:val="both"/>
        <w:rPr>
          <w:sz w:val="28"/>
          <w:szCs w:val="28"/>
        </w:rPr>
      </w:pPr>
      <w:r w:rsidRPr="00DF7A79">
        <w:rPr>
          <w:sz w:val="28"/>
          <w:szCs w:val="28"/>
        </w:rPr>
        <w:t>1.</w:t>
      </w:r>
      <w:r>
        <w:rPr>
          <w:sz w:val="28"/>
          <w:szCs w:val="28"/>
        </w:rPr>
        <w:t>____________________________________________________________________</w:t>
      </w:r>
    </w:p>
    <w:p w:rsidR="008D4F5D" w:rsidRPr="00401B43" w:rsidRDefault="008D4F5D" w:rsidP="008D4F5D">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8D4F5D" w:rsidRDefault="008D4F5D" w:rsidP="008D4F5D">
      <w:pPr>
        <w:jc w:val="both"/>
        <w:rPr>
          <w:sz w:val="28"/>
          <w:szCs w:val="28"/>
        </w:rPr>
      </w:pPr>
      <w:r w:rsidRPr="00DF7A79">
        <w:rPr>
          <w:sz w:val="28"/>
          <w:szCs w:val="28"/>
        </w:rPr>
        <w:t xml:space="preserve">извещает о начале </w:t>
      </w:r>
      <w:r>
        <w:rPr>
          <w:sz w:val="28"/>
          <w:szCs w:val="28"/>
        </w:rPr>
        <w:t xml:space="preserve">общественных обсуждений или </w:t>
      </w:r>
      <w:r w:rsidRPr="00DF7A79">
        <w:rPr>
          <w:sz w:val="28"/>
          <w:szCs w:val="28"/>
        </w:rPr>
        <w:t xml:space="preserve">проведения публичных слушаний </w:t>
      </w:r>
      <w:proofErr w:type="gramStart"/>
      <w:r w:rsidRPr="00DF7A79">
        <w:rPr>
          <w:sz w:val="28"/>
          <w:szCs w:val="28"/>
        </w:rPr>
        <w:t>по</w:t>
      </w:r>
      <w:proofErr w:type="gramEnd"/>
      <w:r w:rsidRPr="00DF7A79">
        <w:rPr>
          <w:sz w:val="28"/>
          <w:szCs w:val="28"/>
        </w:rPr>
        <w:t xml:space="preserve"> _____________________________________________</w:t>
      </w:r>
    </w:p>
    <w:p w:rsidR="008D4F5D" w:rsidRPr="00DF7A79" w:rsidRDefault="008D4F5D" w:rsidP="008D4F5D">
      <w:pPr>
        <w:jc w:val="both"/>
        <w:rPr>
          <w:sz w:val="28"/>
          <w:szCs w:val="28"/>
        </w:rPr>
      </w:pPr>
    </w:p>
    <w:p w:rsidR="008D4F5D" w:rsidRDefault="008D4F5D" w:rsidP="008D4F5D">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8D4F5D" w:rsidRPr="00D3637A" w:rsidRDefault="008D4F5D" w:rsidP="008D4F5D">
      <w:pPr>
        <w:jc w:val="both"/>
        <w:rPr>
          <w:bCs/>
          <w:sz w:val="16"/>
          <w:szCs w:val="16"/>
        </w:rPr>
      </w:pPr>
    </w:p>
    <w:p w:rsidR="007C2CE9" w:rsidRDefault="008D4F5D" w:rsidP="008D4F5D">
      <w:pPr>
        <w:jc w:val="both"/>
        <w:rPr>
          <w:bCs/>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007C2CE9">
        <w:rPr>
          <w:bCs/>
          <w:sz w:val="28"/>
          <w:szCs w:val="28"/>
        </w:rPr>
        <w:t xml:space="preserve"> </w:t>
      </w:r>
    </w:p>
    <w:p w:rsidR="008D4F5D" w:rsidRDefault="007C2CE9" w:rsidP="008D4F5D">
      <w:pPr>
        <w:jc w:val="both"/>
        <w:rPr>
          <w:sz w:val="28"/>
          <w:szCs w:val="28"/>
        </w:rPr>
      </w:pPr>
      <w:r>
        <w:rPr>
          <w:bCs/>
          <w:sz w:val="28"/>
          <w:szCs w:val="28"/>
        </w:rPr>
        <w:t xml:space="preserve"> </w:t>
      </w:r>
      <w:r w:rsidR="008D4F5D" w:rsidRPr="00DF7A79">
        <w:rPr>
          <w:rStyle w:val="Bodytext2"/>
          <w:color w:val="000000"/>
          <w:sz w:val="28"/>
          <w:szCs w:val="28"/>
        </w:rPr>
        <w:t>______________</w:t>
      </w:r>
      <w:r w:rsidR="008D4F5D" w:rsidRPr="00DF7A79">
        <w:rPr>
          <w:sz w:val="28"/>
          <w:szCs w:val="28"/>
        </w:rPr>
        <w:t>___________________________________________</w:t>
      </w:r>
      <w:r>
        <w:rPr>
          <w:sz w:val="28"/>
          <w:szCs w:val="28"/>
        </w:rPr>
        <w:t>_____</w:t>
      </w:r>
      <w:r w:rsidR="008D4F5D" w:rsidRPr="00DF7A79">
        <w:rPr>
          <w:sz w:val="28"/>
          <w:szCs w:val="28"/>
        </w:rPr>
        <w:t>__</w:t>
      </w:r>
    </w:p>
    <w:p w:rsidR="008D4F5D" w:rsidRPr="00D3637A" w:rsidRDefault="008D4F5D" w:rsidP="008D4F5D">
      <w:pPr>
        <w:jc w:val="both"/>
        <w:rPr>
          <w:sz w:val="16"/>
          <w:szCs w:val="16"/>
        </w:rPr>
      </w:pPr>
    </w:p>
    <w:p w:rsidR="008D4F5D" w:rsidRPr="00DF7A79" w:rsidRDefault="008D4F5D" w:rsidP="008D4F5D">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8D4F5D" w:rsidRPr="00DF7A79" w:rsidRDefault="008D4F5D" w:rsidP="008D4F5D">
      <w:pPr>
        <w:jc w:val="both"/>
        <w:rPr>
          <w:bCs/>
          <w:sz w:val="28"/>
          <w:szCs w:val="28"/>
        </w:rPr>
      </w:pPr>
      <w:r w:rsidRPr="00DF7A79">
        <w:rPr>
          <w:bCs/>
          <w:sz w:val="28"/>
          <w:szCs w:val="28"/>
        </w:rPr>
        <w:t>_________________________________________________________</w:t>
      </w:r>
      <w:r w:rsidR="007C2CE9">
        <w:rPr>
          <w:bCs/>
          <w:sz w:val="28"/>
          <w:szCs w:val="28"/>
        </w:rPr>
        <w:t>___</w:t>
      </w:r>
      <w:r w:rsidRPr="00DF7A79">
        <w:rPr>
          <w:bCs/>
          <w:sz w:val="28"/>
          <w:szCs w:val="28"/>
        </w:rPr>
        <w:t>_____</w:t>
      </w:r>
    </w:p>
    <w:p w:rsidR="008D4F5D" w:rsidRPr="00DF7A79" w:rsidRDefault="008D4F5D" w:rsidP="008D4F5D">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8D4F5D" w:rsidRPr="00DF7A79" w:rsidRDefault="008D4F5D" w:rsidP="008D4F5D">
      <w:pPr>
        <w:jc w:val="both"/>
        <w:rPr>
          <w:bCs/>
          <w:sz w:val="28"/>
          <w:szCs w:val="28"/>
        </w:rPr>
      </w:pPr>
      <w:r w:rsidRPr="00DF7A79">
        <w:rPr>
          <w:bCs/>
          <w:sz w:val="28"/>
          <w:szCs w:val="28"/>
        </w:rPr>
        <w:t>______________________________________________________________________</w:t>
      </w:r>
    </w:p>
    <w:p w:rsidR="008D4F5D" w:rsidRPr="00D3637A" w:rsidRDefault="008D4F5D" w:rsidP="008D4F5D">
      <w:pPr>
        <w:jc w:val="both"/>
        <w:rPr>
          <w:sz w:val="16"/>
          <w:szCs w:val="16"/>
        </w:rPr>
      </w:pPr>
    </w:p>
    <w:p w:rsidR="008D4F5D" w:rsidRPr="00DF7A79" w:rsidRDefault="008D4F5D" w:rsidP="008D4F5D">
      <w:pPr>
        <w:jc w:val="both"/>
        <w:rPr>
          <w:sz w:val="28"/>
          <w:szCs w:val="28"/>
        </w:rPr>
      </w:pPr>
      <w:r w:rsidRPr="00DF7A79">
        <w:rPr>
          <w:sz w:val="28"/>
          <w:szCs w:val="28"/>
        </w:rPr>
        <w:t>6.</w:t>
      </w:r>
      <w:r w:rsidR="007C2CE9">
        <w:rPr>
          <w:sz w:val="28"/>
          <w:szCs w:val="28"/>
        </w:rPr>
        <w:t xml:space="preserve"> </w:t>
      </w:r>
      <w:r w:rsidRPr="00DF7A79">
        <w:rPr>
          <w:sz w:val="28"/>
          <w:szCs w:val="28"/>
        </w:rPr>
        <w:t>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8D4F5D" w:rsidRPr="00DF7A79" w:rsidRDefault="008D4F5D" w:rsidP="008D4F5D">
      <w:pPr>
        <w:jc w:val="both"/>
        <w:rPr>
          <w:sz w:val="28"/>
          <w:szCs w:val="28"/>
        </w:rPr>
      </w:pPr>
      <w:r w:rsidRPr="00DF7A79">
        <w:rPr>
          <w:sz w:val="28"/>
          <w:szCs w:val="28"/>
        </w:rPr>
        <w:t>______________________________________________________________________</w:t>
      </w:r>
    </w:p>
    <w:p w:rsidR="008D4F5D" w:rsidRPr="00D3637A" w:rsidRDefault="008D4F5D" w:rsidP="008D4F5D">
      <w:pPr>
        <w:jc w:val="both"/>
        <w:rPr>
          <w:sz w:val="16"/>
          <w:szCs w:val="16"/>
        </w:rPr>
      </w:pPr>
    </w:p>
    <w:p w:rsidR="008D4F5D" w:rsidRPr="00DF7A79" w:rsidRDefault="008D4F5D" w:rsidP="008D4F5D">
      <w:pPr>
        <w:tabs>
          <w:tab w:val="center" w:pos="4677"/>
          <w:tab w:val="right" w:pos="9355"/>
        </w:tabs>
        <w:ind w:right="360"/>
        <w:jc w:val="both"/>
        <w:rPr>
          <w:sz w:val="28"/>
          <w:szCs w:val="28"/>
        </w:rPr>
      </w:pPr>
      <w:r w:rsidRPr="00DF7A79">
        <w:rPr>
          <w:sz w:val="28"/>
          <w:szCs w:val="28"/>
        </w:rPr>
        <w:t>Подпись руководителя органа,</w:t>
      </w:r>
    </w:p>
    <w:p w:rsidR="008D4F5D" w:rsidRPr="00DF7A79" w:rsidRDefault="008D4F5D" w:rsidP="008D4F5D">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8D4F5D" w:rsidRPr="007C2CE9" w:rsidRDefault="009E525C" w:rsidP="008D4F5D">
      <w:pPr>
        <w:tabs>
          <w:tab w:val="center" w:pos="4677"/>
          <w:tab w:val="right" w:pos="9355"/>
        </w:tabs>
        <w:ind w:right="360"/>
        <w:jc w:val="both"/>
        <w:rPr>
          <w:i/>
          <w:iCs/>
          <w:sz w:val="24"/>
          <w:szCs w:val="24"/>
        </w:rPr>
      </w:pPr>
      <w:r>
        <w:rPr>
          <w:i/>
          <w:iCs/>
          <w:sz w:val="28"/>
          <w:szCs w:val="28"/>
        </w:rPr>
        <w:t xml:space="preserve">                                                                                                </w:t>
      </w:r>
      <w:r w:rsidR="008D4F5D" w:rsidRPr="007C2CE9">
        <w:rPr>
          <w:i/>
          <w:iCs/>
          <w:sz w:val="24"/>
          <w:szCs w:val="24"/>
        </w:rPr>
        <w:t>(подпись)</w:t>
      </w:r>
    </w:p>
    <w:p w:rsidR="00D3637A" w:rsidRDefault="00D3637A" w:rsidP="008D4F5D">
      <w:pPr>
        <w:tabs>
          <w:tab w:val="center" w:pos="4677"/>
          <w:tab w:val="right" w:pos="9355"/>
        </w:tabs>
        <w:ind w:right="360"/>
        <w:jc w:val="both"/>
        <w:rPr>
          <w:i/>
          <w:iCs/>
          <w:sz w:val="28"/>
          <w:szCs w:val="28"/>
        </w:rPr>
      </w:pPr>
    </w:p>
    <w:p w:rsidR="008D4F5D" w:rsidRPr="00401B43" w:rsidRDefault="008D4F5D" w:rsidP="00D3637A">
      <w:pPr>
        <w:jc w:val="right"/>
        <w:rPr>
          <w:rFonts w:eastAsia="Calibri"/>
        </w:rPr>
      </w:pPr>
    </w:p>
    <w:p w:rsidR="00BE504F" w:rsidRDefault="00BE504F" w:rsidP="008D4F5D">
      <w:pPr>
        <w:keepNext/>
        <w:jc w:val="right"/>
        <w:outlineLvl w:val="0"/>
        <w:rPr>
          <w:bCs/>
          <w:kern w:val="32"/>
        </w:rPr>
      </w:pPr>
      <w:r>
        <w:rPr>
          <w:bCs/>
          <w:kern w:val="32"/>
        </w:rPr>
        <w:t>Приложение 2</w:t>
      </w:r>
    </w:p>
    <w:p w:rsidR="008D4F5D" w:rsidRDefault="008D4F5D" w:rsidP="008D4F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D4F5D" w:rsidRDefault="008D4F5D" w:rsidP="008D4F5D">
      <w:pPr>
        <w:keepNext/>
        <w:jc w:val="right"/>
        <w:outlineLvl w:val="0"/>
        <w:rPr>
          <w:bCs/>
          <w:kern w:val="32"/>
        </w:rPr>
      </w:pPr>
      <w:r w:rsidRPr="00702085">
        <w:rPr>
          <w:bCs/>
          <w:kern w:val="32"/>
        </w:rPr>
        <w:t>обсуждений или публичных слушаний по вопросам</w:t>
      </w:r>
    </w:p>
    <w:p w:rsidR="008D4F5D" w:rsidRDefault="008D4F5D" w:rsidP="008D4F5D">
      <w:pPr>
        <w:keepNext/>
        <w:jc w:val="right"/>
        <w:outlineLvl w:val="0"/>
        <w:rPr>
          <w:bCs/>
          <w:kern w:val="32"/>
        </w:rPr>
      </w:pPr>
      <w:r w:rsidRPr="00702085">
        <w:rPr>
          <w:bCs/>
          <w:kern w:val="32"/>
        </w:rPr>
        <w:t xml:space="preserve"> градостроительной деятельности на территории </w:t>
      </w:r>
    </w:p>
    <w:p w:rsidR="00D3637A" w:rsidRDefault="00D3637A" w:rsidP="008D4F5D">
      <w:pPr>
        <w:keepNext/>
        <w:jc w:val="right"/>
        <w:outlineLvl w:val="0"/>
        <w:rPr>
          <w:bCs/>
          <w:kern w:val="32"/>
        </w:rPr>
      </w:pPr>
      <w:r>
        <w:rPr>
          <w:bCs/>
          <w:kern w:val="32"/>
        </w:rPr>
        <w:t xml:space="preserve">сельского поселения Приволжье </w:t>
      </w:r>
      <w:r w:rsidR="008D4F5D">
        <w:rPr>
          <w:bCs/>
          <w:kern w:val="32"/>
        </w:rPr>
        <w:t>муниципального района</w:t>
      </w:r>
      <w:r w:rsidR="008D4F5D" w:rsidRPr="00702085">
        <w:rPr>
          <w:bCs/>
          <w:kern w:val="32"/>
        </w:rPr>
        <w:t xml:space="preserve"> </w:t>
      </w:r>
    </w:p>
    <w:p w:rsidR="008D4F5D" w:rsidRPr="00702085" w:rsidRDefault="00D3637A" w:rsidP="008D4F5D">
      <w:pPr>
        <w:keepNext/>
        <w:jc w:val="right"/>
        <w:outlineLvl w:val="0"/>
      </w:pPr>
      <w:proofErr w:type="gramStart"/>
      <w:r>
        <w:rPr>
          <w:bCs/>
          <w:kern w:val="32"/>
        </w:rPr>
        <w:t>Приволжский</w:t>
      </w:r>
      <w:proofErr w:type="gramEnd"/>
      <w:r>
        <w:rPr>
          <w:bCs/>
          <w:kern w:val="32"/>
        </w:rPr>
        <w:t xml:space="preserve"> </w:t>
      </w:r>
      <w:r w:rsidR="008D4F5D" w:rsidRPr="00702085">
        <w:rPr>
          <w:bCs/>
          <w:kern w:val="32"/>
        </w:rPr>
        <w:t>Самарской области</w:t>
      </w:r>
    </w:p>
    <w:p w:rsidR="008D4F5D" w:rsidRDefault="008D4F5D" w:rsidP="008D4F5D">
      <w:pPr>
        <w:autoSpaceDE w:val="0"/>
        <w:autoSpaceDN w:val="0"/>
        <w:adjustRightInd w:val="0"/>
        <w:jc w:val="both"/>
        <w:rPr>
          <w:sz w:val="28"/>
          <w:szCs w:val="28"/>
        </w:rPr>
      </w:pPr>
    </w:p>
    <w:p w:rsidR="008D4F5D" w:rsidRDefault="008D4F5D" w:rsidP="008D4F5D">
      <w:pPr>
        <w:autoSpaceDE w:val="0"/>
        <w:autoSpaceDN w:val="0"/>
        <w:adjustRightInd w:val="0"/>
        <w:jc w:val="center"/>
        <w:rPr>
          <w:b/>
          <w:bCs/>
          <w:sz w:val="28"/>
          <w:szCs w:val="28"/>
        </w:rPr>
      </w:pPr>
      <w:r>
        <w:rPr>
          <w:b/>
          <w:bCs/>
          <w:sz w:val="28"/>
          <w:szCs w:val="28"/>
        </w:rPr>
        <w:t>ТРЕБОВАНИЯ</w:t>
      </w:r>
    </w:p>
    <w:p w:rsidR="008D4F5D" w:rsidRDefault="008D4F5D" w:rsidP="008D4F5D">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 О НАЧАЛЕ ОБЩЕСТВЕННЫХ ОБСУЖДЕНИЙ ИЛИ ПУБЛИЧНЫХ СЛУШАНИЙ ПО ВОПРОСАМ ГРАДОСТРОИТЕЛЬНОЙДЕЯТЕЛЬНОСТИ</w:t>
      </w:r>
    </w:p>
    <w:p w:rsidR="008D4F5D" w:rsidRDefault="008D4F5D" w:rsidP="008D4F5D">
      <w:pPr>
        <w:autoSpaceDE w:val="0"/>
        <w:autoSpaceDN w:val="0"/>
        <w:adjustRightInd w:val="0"/>
        <w:jc w:val="both"/>
        <w:rPr>
          <w:sz w:val="28"/>
          <w:szCs w:val="28"/>
        </w:rPr>
      </w:pPr>
    </w:p>
    <w:p w:rsidR="008D4F5D" w:rsidRDefault="008D4F5D" w:rsidP="008D4F5D">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8D4F5D" w:rsidRDefault="008D4F5D" w:rsidP="008D4F5D">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8D4F5D" w:rsidRDefault="008D4F5D" w:rsidP="008D4F5D">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8D4F5D" w:rsidRDefault="008D4F5D" w:rsidP="008D4F5D">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8D4F5D" w:rsidRDefault="008D4F5D" w:rsidP="008D4F5D">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 xml:space="preserve">Информационные стенды оборудуются около здания органа местного самоуправления, уполномоченного на проведение </w:t>
      </w:r>
      <w:r w:rsidRPr="009D5A09">
        <w:rPr>
          <w:sz w:val="28"/>
          <w:szCs w:val="28"/>
        </w:rPr>
        <w:t>общественных обсуждений или публичных слушаний по вопросам градостроит</w:t>
      </w:r>
      <w:r>
        <w:rPr>
          <w:sz w:val="28"/>
          <w:szCs w:val="28"/>
        </w:rPr>
        <w:t xml:space="preserve">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w:t>
      </w:r>
      <w:r w:rsidRPr="009D5A09">
        <w:rPr>
          <w:sz w:val="28"/>
          <w:szCs w:val="28"/>
        </w:rPr>
        <w:t>на общественных обсуждениях или публичных слушаниях.</w:t>
      </w:r>
      <w:proofErr w:type="gramEnd"/>
    </w:p>
    <w:p w:rsidR="008D4F5D" w:rsidRDefault="008D4F5D" w:rsidP="008D4F5D">
      <w:pPr>
        <w:autoSpaceDE w:val="0"/>
        <w:autoSpaceDN w:val="0"/>
        <w:adjustRightInd w:val="0"/>
        <w:jc w:val="both"/>
        <w:rPr>
          <w:sz w:val="28"/>
          <w:szCs w:val="28"/>
        </w:rPr>
      </w:pPr>
    </w:p>
    <w:p w:rsidR="008D4F5D" w:rsidRPr="00DF7A79" w:rsidRDefault="008D4F5D" w:rsidP="008D4F5D">
      <w:pPr>
        <w:tabs>
          <w:tab w:val="center" w:pos="4677"/>
          <w:tab w:val="right" w:pos="9355"/>
        </w:tabs>
        <w:ind w:right="360"/>
        <w:jc w:val="both"/>
        <w:rPr>
          <w:i/>
          <w:iCs/>
          <w:sz w:val="28"/>
          <w:szCs w:val="28"/>
        </w:rPr>
      </w:pPr>
    </w:p>
    <w:p w:rsidR="008D4F5D" w:rsidRPr="00DF7A79" w:rsidRDefault="008D4F5D" w:rsidP="008D4F5D">
      <w:pPr>
        <w:tabs>
          <w:tab w:val="left" w:pos="1140"/>
          <w:tab w:val="right" w:pos="9349"/>
        </w:tabs>
        <w:autoSpaceDE w:val="0"/>
        <w:autoSpaceDN w:val="0"/>
        <w:adjustRightInd w:val="0"/>
        <w:jc w:val="both"/>
        <w:outlineLvl w:val="0"/>
        <w:rPr>
          <w:sz w:val="28"/>
          <w:szCs w:val="28"/>
        </w:rPr>
        <w:sectPr w:rsidR="008D4F5D" w:rsidRPr="00DF7A79" w:rsidSect="00864B16">
          <w:headerReference w:type="even" r:id="rId19"/>
          <w:headerReference w:type="default" r:id="rId20"/>
          <w:footerReference w:type="even" r:id="rId21"/>
          <w:footerReference w:type="default" r:id="rId22"/>
          <w:pgSz w:w="11900" w:h="16840"/>
          <w:pgMar w:top="709" w:right="964" w:bottom="568" w:left="1134" w:header="1276" w:footer="709" w:gutter="0"/>
          <w:cols w:space="708"/>
          <w:titlePg/>
          <w:docGrid w:linePitch="360"/>
        </w:sectPr>
      </w:pPr>
    </w:p>
    <w:p w:rsidR="008D4F5D" w:rsidRPr="003C200A" w:rsidRDefault="008D4F5D" w:rsidP="008D4F5D">
      <w:pPr>
        <w:autoSpaceDE w:val="0"/>
        <w:autoSpaceDN w:val="0"/>
        <w:adjustRightInd w:val="0"/>
        <w:jc w:val="right"/>
        <w:outlineLvl w:val="0"/>
      </w:pPr>
      <w:r w:rsidRPr="003C200A">
        <w:lastRenderedPageBreak/>
        <w:t xml:space="preserve">Приложение </w:t>
      </w:r>
      <w:r>
        <w:t>3</w:t>
      </w:r>
    </w:p>
    <w:p w:rsidR="008D4F5D" w:rsidRDefault="008D4F5D" w:rsidP="008D4F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D4F5D" w:rsidRDefault="008D4F5D" w:rsidP="008D4F5D">
      <w:pPr>
        <w:keepNext/>
        <w:jc w:val="right"/>
        <w:outlineLvl w:val="0"/>
        <w:rPr>
          <w:bCs/>
          <w:kern w:val="32"/>
        </w:rPr>
      </w:pPr>
      <w:r w:rsidRPr="00702085">
        <w:rPr>
          <w:bCs/>
          <w:kern w:val="32"/>
        </w:rPr>
        <w:t>обсуждений или публичных слушаний по вопросам</w:t>
      </w:r>
    </w:p>
    <w:p w:rsidR="008D4F5D" w:rsidRDefault="008D4F5D" w:rsidP="008D4F5D">
      <w:pPr>
        <w:keepNext/>
        <w:jc w:val="right"/>
        <w:outlineLvl w:val="0"/>
        <w:rPr>
          <w:bCs/>
          <w:kern w:val="32"/>
        </w:rPr>
      </w:pPr>
      <w:r w:rsidRPr="00702085">
        <w:rPr>
          <w:bCs/>
          <w:kern w:val="32"/>
        </w:rPr>
        <w:t xml:space="preserve"> градостроительной деятельности на территории </w:t>
      </w:r>
    </w:p>
    <w:p w:rsidR="00D3637A" w:rsidRDefault="00D3637A" w:rsidP="008D4F5D">
      <w:pPr>
        <w:keepNext/>
        <w:jc w:val="right"/>
        <w:outlineLvl w:val="0"/>
        <w:rPr>
          <w:bCs/>
          <w:kern w:val="32"/>
        </w:rPr>
      </w:pPr>
      <w:r>
        <w:rPr>
          <w:bCs/>
          <w:kern w:val="32"/>
        </w:rPr>
        <w:t>сельского поселения Приволжье</w:t>
      </w:r>
    </w:p>
    <w:p w:rsidR="008D4F5D" w:rsidRPr="00702085" w:rsidRDefault="008D4F5D" w:rsidP="008D4F5D">
      <w:pPr>
        <w:keepNext/>
        <w:jc w:val="right"/>
        <w:outlineLvl w:val="0"/>
      </w:pPr>
      <w:r>
        <w:rPr>
          <w:bCs/>
          <w:kern w:val="32"/>
        </w:rPr>
        <w:t>муниципального района</w:t>
      </w:r>
      <w:r w:rsidR="00D3637A">
        <w:rPr>
          <w:bCs/>
          <w:kern w:val="32"/>
        </w:rPr>
        <w:t xml:space="preserve"> </w:t>
      </w:r>
      <w:proofErr w:type="gramStart"/>
      <w:r w:rsidR="00D3637A">
        <w:rPr>
          <w:bCs/>
          <w:kern w:val="32"/>
        </w:rPr>
        <w:t>Приволжский</w:t>
      </w:r>
      <w:proofErr w:type="gramEnd"/>
      <w:r w:rsidR="00D3637A">
        <w:rPr>
          <w:bCs/>
          <w:kern w:val="32"/>
        </w:rPr>
        <w:t xml:space="preserve"> </w:t>
      </w:r>
      <w:r w:rsidRPr="00702085">
        <w:rPr>
          <w:bCs/>
          <w:kern w:val="32"/>
        </w:rPr>
        <w:t>Самарской области</w:t>
      </w:r>
    </w:p>
    <w:p w:rsidR="008D4F5D" w:rsidRPr="00DF7A79" w:rsidRDefault="008D4F5D" w:rsidP="008D4F5D">
      <w:pPr>
        <w:autoSpaceDE w:val="0"/>
        <w:autoSpaceDN w:val="0"/>
        <w:adjustRightInd w:val="0"/>
        <w:jc w:val="right"/>
        <w:outlineLvl w:val="0"/>
        <w:rPr>
          <w:sz w:val="28"/>
          <w:szCs w:val="28"/>
        </w:rPr>
      </w:pPr>
    </w:p>
    <w:p w:rsidR="008D4F5D" w:rsidRPr="00DF7A79" w:rsidRDefault="008D4F5D" w:rsidP="008D4F5D">
      <w:pPr>
        <w:tabs>
          <w:tab w:val="left" w:pos="1140"/>
          <w:tab w:val="right" w:pos="9349"/>
        </w:tabs>
        <w:autoSpaceDE w:val="0"/>
        <w:autoSpaceDN w:val="0"/>
        <w:adjustRightInd w:val="0"/>
        <w:outlineLvl w:val="0"/>
        <w:rPr>
          <w:sz w:val="28"/>
          <w:szCs w:val="28"/>
        </w:rPr>
      </w:pPr>
      <w:r w:rsidRPr="00DF7A79">
        <w:rPr>
          <w:sz w:val="28"/>
          <w:szCs w:val="28"/>
        </w:rPr>
        <w:t xml:space="preserve"> </w:t>
      </w:r>
    </w:p>
    <w:p w:rsidR="008D4F5D" w:rsidRPr="00DF7A79" w:rsidRDefault="008D4F5D" w:rsidP="008D4F5D">
      <w:pPr>
        <w:autoSpaceDE w:val="0"/>
        <w:autoSpaceDN w:val="0"/>
        <w:adjustRightInd w:val="0"/>
        <w:jc w:val="right"/>
        <w:outlineLvl w:val="0"/>
        <w:rPr>
          <w:sz w:val="28"/>
          <w:szCs w:val="28"/>
        </w:rPr>
      </w:pPr>
    </w:p>
    <w:p w:rsidR="008D4F5D" w:rsidRPr="00DF7A79" w:rsidRDefault="008D4F5D" w:rsidP="008D4F5D">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8D4F5D" w:rsidRPr="00DF7A79" w:rsidRDefault="008D4F5D" w:rsidP="008D4F5D">
      <w:pPr>
        <w:autoSpaceDE w:val="0"/>
        <w:autoSpaceDN w:val="0"/>
        <w:adjustRightInd w:val="0"/>
        <w:jc w:val="center"/>
        <w:outlineLvl w:val="0"/>
        <w:rPr>
          <w:sz w:val="28"/>
          <w:szCs w:val="28"/>
        </w:rPr>
      </w:pPr>
    </w:p>
    <w:p w:rsidR="008D4F5D" w:rsidRPr="00DF7A79" w:rsidRDefault="008D4F5D" w:rsidP="008D4F5D">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8D4F5D" w:rsidRPr="00DF7A79" w:rsidRDefault="008D4F5D" w:rsidP="008D4F5D">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8D4F5D" w:rsidRPr="00DF7A79" w:rsidRDefault="008D4F5D" w:rsidP="008D4F5D">
      <w:pPr>
        <w:autoSpaceDE w:val="0"/>
        <w:autoSpaceDN w:val="0"/>
        <w:adjustRightInd w:val="0"/>
        <w:jc w:val="center"/>
        <w:outlineLvl w:val="0"/>
        <w:rPr>
          <w:sz w:val="28"/>
          <w:szCs w:val="28"/>
        </w:rPr>
      </w:pPr>
    </w:p>
    <w:tbl>
      <w:tblPr>
        <w:tblStyle w:val="a8"/>
        <w:tblW w:w="15308" w:type="dxa"/>
        <w:tblInd w:w="534" w:type="dxa"/>
        <w:tblLayout w:type="fixed"/>
        <w:tblLook w:val="04A0" w:firstRow="1" w:lastRow="0" w:firstColumn="1" w:lastColumn="0" w:noHBand="0" w:noVBand="1"/>
      </w:tblPr>
      <w:tblGrid>
        <w:gridCol w:w="541"/>
        <w:gridCol w:w="1585"/>
        <w:gridCol w:w="5070"/>
        <w:gridCol w:w="5419"/>
        <w:gridCol w:w="2693"/>
      </w:tblGrid>
      <w:tr w:rsidR="008D4F5D" w:rsidRPr="00DF7A79" w:rsidTr="007C2CE9">
        <w:tc>
          <w:tcPr>
            <w:tcW w:w="541" w:type="dxa"/>
          </w:tcPr>
          <w:p w:rsidR="008D4F5D" w:rsidRPr="00DF7A79" w:rsidRDefault="008D4F5D" w:rsidP="008D4F5D">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85" w:type="dxa"/>
          </w:tcPr>
          <w:p w:rsidR="008D4F5D" w:rsidRPr="00DF7A79" w:rsidRDefault="008D4F5D" w:rsidP="008D4F5D">
            <w:pPr>
              <w:autoSpaceDE w:val="0"/>
              <w:autoSpaceDN w:val="0"/>
              <w:adjustRightInd w:val="0"/>
              <w:jc w:val="center"/>
              <w:outlineLvl w:val="0"/>
              <w:rPr>
                <w:sz w:val="28"/>
                <w:szCs w:val="28"/>
              </w:rPr>
            </w:pPr>
            <w:r w:rsidRPr="00DF7A79">
              <w:rPr>
                <w:sz w:val="28"/>
                <w:szCs w:val="28"/>
              </w:rPr>
              <w:t>Дата посещения</w:t>
            </w:r>
          </w:p>
        </w:tc>
        <w:tc>
          <w:tcPr>
            <w:tcW w:w="5070" w:type="dxa"/>
          </w:tcPr>
          <w:p w:rsidR="008D4F5D" w:rsidRPr="00DF7A79" w:rsidRDefault="008D4F5D" w:rsidP="008D4F5D">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419" w:type="dxa"/>
          </w:tcPr>
          <w:p w:rsidR="008D4F5D" w:rsidRPr="00DF7A79" w:rsidRDefault="008D4F5D" w:rsidP="008D4F5D">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693" w:type="dxa"/>
          </w:tcPr>
          <w:p w:rsidR="008D4F5D" w:rsidRPr="00DF7A79" w:rsidRDefault="008D4F5D" w:rsidP="008D4F5D">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8D4F5D" w:rsidRPr="00DF7A79" w:rsidTr="007C2CE9">
        <w:tc>
          <w:tcPr>
            <w:tcW w:w="541" w:type="dxa"/>
          </w:tcPr>
          <w:p w:rsidR="008D4F5D" w:rsidRPr="00DF7A79" w:rsidRDefault="008D4F5D" w:rsidP="008D4F5D">
            <w:pPr>
              <w:autoSpaceDE w:val="0"/>
              <w:autoSpaceDN w:val="0"/>
              <w:adjustRightInd w:val="0"/>
              <w:jc w:val="center"/>
              <w:outlineLvl w:val="0"/>
              <w:rPr>
                <w:sz w:val="28"/>
                <w:szCs w:val="28"/>
              </w:rPr>
            </w:pPr>
            <w:r w:rsidRPr="00DF7A79">
              <w:rPr>
                <w:sz w:val="28"/>
                <w:szCs w:val="28"/>
              </w:rPr>
              <w:t>1</w:t>
            </w:r>
          </w:p>
        </w:tc>
        <w:tc>
          <w:tcPr>
            <w:tcW w:w="1585" w:type="dxa"/>
          </w:tcPr>
          <w:p w:rsidR="008D4F5D" w:rsidRPr="00DF7A79" w:rsidRDefault="008D4F5D" w:rsidP="008D4F5D">
            <w:pPr>
              <w:autoSpaceDE w:val="0"/>
              <w:autoSpaceDN w:val="0"/>
              <w:adjustRightInd w:val="0"/>
              <w:jc w:val="center"/>
              <w:outlineLvl w:val="0"/>
              <w:rPr>
                <w:sz w:val="28"/>
                <w:szCs w:val="28"/>
              </w:rPr>
            </w:pPr>
            <w:r w:rsidRPr="00DF7A79">
              <w:rPr>
                <w:sz w:val="28"/>
                <w:szCs w:val="28"/>
              </w:rPr>
              <w:t>2</w:t>
            </w:r>
          </w:p>
        </w:tc>
        <w:tc>
          <w:tcPr>
            <w:tcW w:w="5070" w:type="dxa"/>
          </w:tcPr>
          <w:p w:rsidR="008D4F5D" w:rsidRPr="00DF7A79" w:rsidRDefault="008D4F5D" w:rsidP="008D4F5D">
            <w:pPr>
              <w:autoSpaceDE w:val="0"/>
              <w:autoSpaceDN w:val="0"/>
              <w:adjustRightInd w:val="0"/>
              <w:jc w:val="center"/>
              <w:outlineLvl w:val="0"/>
              <w:rPr>
                <w:sz w:val="28"/>
                <w:szCs w:val="28"/>
              </w:rPr>
            </w:pPr>
            <w:r w:rsidRPr="00DF7A79">
              <w:rPr>
                <w:sz w:val="28"/>
                <w:szCs w:val="28"/>
              </w:rPr>
              <w:t>3</w:t>
            </w:r>
          </w:p>
        </w:tc>
        <w:tc>
          <w:tcPr>
            <w:tcW w:w="5419" w:type="dxa"/>
          </w:tcPr>
          <w:p w:rsidR="008D4F5D" w:rsidRPr="00DF7A79" w:rsidRDefault="008D4F5D" w:rsidP="008D4F5D">
            <w:pPr>
              <w:autoSpaceDE w:val="0"/>
              <w:autoSpaceDN w:val="0"/>
              <w:adjustRightInd w:val="0"/>
              <w:jc w:val="center"/>
              <w:outlineLvl w:val="0"/>
              <w:rPr>
                <w:sz w:val="28"/>
                <w:szCs w:val="28"/>
              </w:rPr>
            </w:pPr>
            <w:r w:rsidRPr="00DF7A79">
              <w:rPr>
                <w:sz w:val="28"/>
                <w:szCs w:val="28"/>
              </w:rPr>
              <w:t>4</w:t>
            </w:r>
          </w:p>
        </w:tc>
        <w:tc>
          <w:tcPr>
            <w:tcW w:w="2693" w:type="dxa"/>
          </w:tcPr>
          <w:p w:rsidR="008D4F5D" w:rsidRPr="00DF7A79" w:rsidRDefault="008D4F5D" w:rsidP="008D4F5D">
            <w:pPr>
              <w:autoSpaceDE w:val="0"/>
              <w:autoSpaceDN w:val="0"/>
              <w:adjustRightInd w:val="0"/>
              <w:jc w:val="center"/>
              <w:outlineLvl w:val="0"/>
              <w:rPr>
                <w:sz w:val="28"/>
                <w:szCs w:val="28"/>
              </w:rPr>
            </w:pPr>
            <w:r w:rsidRPr="00DF7A79">
              <w:rPr>
                <w:sz w:val="28"/>
                <w:szCs w:val="28"/>
              </w:rPr>
              <w:t>5</w:t>
            </w:r>
          </w:p>
        </w:tc>
      </w:tr>
      <w:tr w:rsidR="008D4F5D" w:rsidRPr="00DF7A79" w:rsidTr="007C2CE9">
        <w:tc>
          <w:tcPr>
            <w:tcW w:w="541" w:type="dxa"/>
          </w:tcPr>
          <w:p w:rsidR="008D4F5D" w:rsidRPr="00DF7A79" w:rsidRDefault="008D4F5D" w:rsidP="008D4F5D">
            <w:pPr>
              <w:autoSpaceDE w:val="0"/>
              <w:autoSpaceDN w:val="0"/>
              <w:adjustRightInd w:val="0"/>
              <w:jc w:val="center"/>
              <w:outlineLvl w:val="0"/>
              <w:rPr>
                <w:sz w:val="28"/>
                <w:szCs w:val="28"/>
              </w:rPr>
            </w:pPr>
          </w:p>
        </w:tc>
        <w:tc>
          <w:tcPr>
            <w:tcW w:w="1585" w:type="dxa"/>
          </w:tcPr>
          <w:p w:rsidR="008D4F5D" w:rsidRPr="00DF7A79" w:rsidRDefault="008D4F5D" w:rsidP="008D4F5D">
            <w:pPr>
              <w:autoSpaceDE w:val="0"/>
              <w:autoSpaceDN w:val="0"/>
              <w:adjustRightInd w:val="0"/>
              <w:jc w:val="center"/>
              <w:outlineLvl w:val="0"/>
              <w:rPr>
                <w:sz w:val="28"/>
                <w:szCs w:val="28"/>
              </w:rPr>
            </w:pPr>
          </w:p>
        </w:tc>
        <w:tc>
          <w:tcPr>
            <w:tcW w:w="5070" w:type="dxa"/>
          </w:tcPr>
          <w:p w:rsidR="008D4F5D" w:rsidRPr="00DF7A79" w:rsidRDefault="008D4F5D" w:rsidP="008D4F5D">
            <w:pPr>
              <w:autoSpaceDE w:val="0"/>
              <w:autoSpaceDN w:val="0"/>
              <w:adjustRightInd w:val="0"/>
              <w:jc w:val="center"/>
              <w:outlineLvl w:val="0"/>
              <w:rPr>
                <w:sz w:val="28"/>
                <w:szCs w:val="28"/>
              </w:rPr>
            </w:pPr>
          </w:p>
        </w:tc>
        <w:tc>
          <w:tcPr>
            <w:tcW w:w="5419" w:type="dxa"/>
          </w:tcPr>
          <w:p w:rsidR="008D4F5D" w:rsidRPr="00DF7A79" w:rsidRDefault="008D4F5D" w:rsidP="008D4F5D">
            <w:pPr>
              <w:autoSpaceDE w:val="0"/>
              <w:autoSpaceDN w:val="0"/>
              <w:adjustRightInd w:val="0"/>
              <w:jc w:val="center"/>
              <w:outlineLvl w:val="0"/>
              <w:rPr>
                <w:sz w:val="28"/>
                <w:szCs w:val="28"/>
              </w:rPr>
            </w:pPr>
          </w:p>
        </w:tc>
        <w:tc>
          <w:tcPr>
            <w:tcW w:w="2693" w:type="dxa"/>
          </w:tcPr>
          <w:p w:rsidR="008D4F5D" w:rsidRPr="00DF7A79" w:rsidRDefault="008D4F5D" w:rsidP="008D4F5D">
            <w:pPr>
              <w:autoSpaceDE w:val="0"/>
              <w:autoSpaceDN w:val="0"/>
              <w:adjustRightInd w:val="0"/>
              <w:jc w:val="center"/>
              <w:outlineLvl w:val="0"/>
              <w:rPr>
                <w:sz w:val="28"/>
                <w:szCs w:val="28"/>
              </w:rPr>
            </w:pPr>
          </w:p>
        </w:tc>
      </w:tr>
    </w:tbl>
    <w:p w:rsidR="008D4F5D" w:rsidRPr="00DF7A79" w:rsidRDefault="008D4F5D" w:rsidP="008D4F5D">
      <w:pPr>
        <w:rPr>
          <w:sz w:val="28"/>
          <w:szCs w:val="28"/>
          <w:u w:color="FFFFFF"/>
        </w:rPr>
        <w:sectPr w:rsidR="008D4F5D" w:rsidRPr="00DF7A79" w:rsidSect="008D4F5D">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8D4F5D" w:rsidRPr="001A2015" w:rsidRDefault="008D4F5D" w:rsidP="008D4F5D">
      <w:pPr>
        <w:autoSpaceDE w:val="0"/>
        <w:autoSpaceDN w:val="0"/>
        <w:adjustRightInd w:val="0"/>
        <w:ind w:left="4820"/>
        <w:jc w:val="right"/>
        <w:outlineLvl w:val="0"/>
      </w:pPr>
      <w:r>
        <w:lastRenderedPageBreak/>
        <w:t>Приложение 4</w:t>
      </w:r>
    </w:p>
    <w:p w:rsidR="008D4F5D" w:rsidRDefault="008D4F5D" w:rsidP="008D4F5D">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D4F5D" w:rsidRDefault="008D4F5D" w:rsidP="008D4F5D">
      <w:pPr>
        <w:keepNext/>
        <w:jc w:val="right"/>
        <w:outlineLvl w:val="0"/>
        <w:rPr>
          <w:bCs/>
          <w:kern w:val="32"/>
        </w:rPr>
      </w:pPr>
      <w:r w:rsidRPr="00702085">
        <w:rPr>
          <w:bCs/>
          <w:kern w:val="32"/>
        </w:rPr>
        <w:t>обсуждений или публичных слушаний по вопросам</w:t>
      </w:r>
    </w:p>
    <w:p w:rsidR="008D4F5D" w:rsidRDefault="008D4F5D" w:rsidP="008D4F5D">
      <w:pPr>
        <w:keepNext/>
        <w:jc w:val="right"/>
        <w:outlineLvl w:val="0"/>
        <w:rPr>
          <w:bCs/>
          <w:kern w:val="32"/>
        </w:rPr>
      </w:pPr>
      <w:r w:rsidRPr="00702085">
        <w:rPr>
          <w:bCs/>
          <w:kern w:val="32"/>
        </w:rPr>
        <w:t xml:space="preserve"> градостроительной деятельности на территории </w:t>
      </w:r>
    </w:p>
    <w:p w:rsidR="00D3637A" w:rsidRDefault="00D3637A" w:rsidP="008D4F5D">
      <w:pPr>
        <w:keepNext/>
        <w:jc w:val="right"/>
        <w:outlineLvl w:val="0"/>
        <w:rPr>
          <w:bCs/>
          <w:kern w:val="32"/>
        </w:rPr>
      </w:pPr>
      <w:r>
        <w:rPr>
          <w:bCs/>
          <w:kern w:val="32"/>
        </w:rPr>
        <w:t>сельского поселения Приволжье</w:t>
      </w:r>
    </w:p>
    <w:p w:rsidR="008D4F5D" w:rsidRPr="00702085" w:rsidRDefault="008D4F5D" w:rsidP="008D4F5D">
      <w:pPr>
        <w:keepNext/>
        <w:jc w:val="right"/>
        <w:outlineLvl w:val="0"/>
      </w:pPr>
      <w:r>
        <w:rPr>
          <w:bCs/>
          <w:kern w:val="32"/>
        </w:rPr>
        <w:t>муниципального района</w:t>
      </w:r>
      <w:r w:rsidRPr="00702085">
        <w:rPr>
          <w:bCs/>
          <w:kern w:val="32"/>
        </w:rPr>
        <w:t xml:space="preserve"> </w:t>
      </w:r>
      <w:proofErr w:type="gramStart"/>
      <w:r w:rsidR="00D3637A">
        <w:rPr>
          <w:bCs/>
          <w:kern w:val="32"/>
        </w:rPr>
        <w:t>Приволжский</w:t>
      </w:r>
      <w:proofErr w:type="gramEnd"/>
      <w:r w:rsidR="00D3637A">
        <w:rPr>
          <w:bCs/>
          <w:kern w:val="32"/>
        </w:rPr>
        <w:t xml:space="preserve"> </w:t>
      </w:r>
      <w:r w:rsidRPr="00702085">
        <w:rPr>
          <w:bCs/>
          <w:kern w:val="32"/>
        </w:rPr>
        <w:t>Самарской области</w:t>
      </w:r>
    </w:p>
    <w:p w:rsidR="008D4F5D" w:rsidRPr="00DF7A79" w:rsidRDefault="008D4F5D" w:rsidP="008D4F5D">
      <w:pPr>
        <w:keepNext/>
        <w:jc w:val="right"/>
        <w:outlineLvl w:val="0"/>
        <w:rPr>
          <w:sz w:val="28"/>
          <w:szCs w:val="28"/>
        </w:rPr>
      </w:pPr>
    </w:p>
    <w:p w:rsidR="008D4F5D" w:rsidRPr="00DF7A79" w:rsidRDefault="008D4F5D" w:rsidP="008D4F5D">
      <w:pPr>
        <w:keepNext/>
        <w:keepLines/>
        <w:spacing w:after="286" w:line="317" w:lineRule="exact"/>
        <w:jc w:val="center"/>
        <w:outlineLvl w:val="0"/>
        <w:rPr>
          <w:rFonts w:eastAsia="Arial Unicode MS"/>
          <w:b/>
          <w:bCs/>
          <w:sz w:val="28"/>
          <w:szCs w:val="28"/>
        </w:rPr>
      </w:pPr>
      <w:bookmarkStart w:id="3" w:name="Par268"/>
      <w:bookmarkStart w:id="4" w:name="bookmark1"/>
      <w:bookmarkEnd w:id="3"/>
      <w:r w:rsidRPr="00DF7A79">
        <w:rPr>
          <w:rFonts w:eastAsia="Arial Unicode MS"/>
          <w:b/>
          <w:bCs/>
          <w:sz w:val="28"/>
          <w:szCs w:val="28"/>
        </w:rPr>
        <w:t xml:space="preserve">ФОРМА </w:t>
      </w:r>
      <w:proofErr w:type="gramStart"/>
      <w:r w:rsidRPr="00DF7A79">
        <w:rPr>
          <w:rFonts w:eastAsia="Arial Unicode MS"/>
          <w:b/>
          <w:bCs/>
          <w:sz w:val="28"/>
          <w:szCs w:val="28"/>
        </w:rPr>
        <w:t>ПРОТОКОЛА</w:t>
      </w:r>
      <w:r w:rsidRPr="00DF7A79">
        <w:rPr>
          <w:rFonts w:eastAsia="Arial Unicode MS"/>
          <w:b/>
          <w:bCs/>
          <w:sz w:val="28"/>
          <w:szCs w:val="28"/>
        </w:rPr>
        <w:br/>
        <w:t>собрания участников публичных слушаний жителей</w:t>
      </w:r>
      <w:proofErr w:type="gramEnd"/>
      <w:r w:rsidRPr="00DF7A79">
        <w:rPr>
          <w:rFonts w:eastAsia="Arial Unicode MS"/>
          <w:b/>
          <w:bCs/>
          <w:sz w:val="28"/>
          <w:szCs w:val="28"/>
        </w:rPr>
        <w:t xml:space="preserve"> </w:t>
      </w:r>
      <w:bookmarkEnd w:id="4"/>
      <w:r>
        <w:rPr>
          <w:rFonts w:eastAsia="Arial Unicode MS"/>
          <w:b/>
          <w:bCs/>
          <w:sz w:val="28"/>
          <w:szCs w:val="28"/>
        </w:rPr>
        <w:t>___________________</w:t>
      </w:r>
    </w:p>
    <w:p w:rsidR="008D4F5D" w:rsidRPr="00DF7A79" w:rsidRDefault="008D4F5D" w:rsidP="008D4F5D">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8D4F5D" w:rsidRPr="00DF7A79" w:rsidRDefault="008D4F5D" w:rsidP="008D4F5D">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8D4F5D" w:rsidRPr="00DF7A79" w:rsidRDefault="008D4F5D" w:rsidP="008D4F5D">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8D4F5D" w:rsidRPr="00DF7A79" w:rsidRDefault="008D4F5D" w:rsidP="008D4F5D">
      <w:pPr>
        <w:spacing w:after="64" w:line="322" w:lineRule="exact"/>
        <w:ind w:left="20" w:right="20" w:firstLine="680"/>
        <w:jc w:val="both"/>
        <w:rPr>
          <w:rFonts w:eastAsia="Arial Unicode MS"/>
          <w:sz w:val="28"/>
          <w:szCs w:val="28"/>
        </w:rPr>
      </w:pPr>
    </w:p>
    <w:p w:rsidR="008D4F5D" w:rsidRPr="00DF7A79" w:rsidRDefault="008D4F5D" w:rsidP="008D4F5D">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Председательствующий</w:t>
      </w:r>
      <w:r w:rsidR="007C2CE9">
        <w:rPr>
          <w:rFonts w:eastAsia="Arial Unicode MS"/>
          <w:sz w:val="28"/>
          <w:szCs w:val="28"/>
        </w:rPr>
        <w:t xml:space="preserve"> </w:t>
      </w:r>
      <w:r w:rsidRPr="00DF7A79">
        <w:rPr>
          <w:rFonts w:eastAsia="Arial Unicode MS"/>
          <w:sz w:val="28"/>
          <w:szCs w:val="28"/>
        </w:rPr>
        <w:t>-______________________________ФИО;</w:t>
      </w:r>
    </w:p>
    <w:p w:rsidR="008D4F5D" w:rsidRPr="00DF7A79" w:rsidRDefault="008D4F5D" w:rsidP="008D4F5D">
      <w:pPr>
        <w:spacing w:after="64" w:line="322" w:lineRule="exact"/>
        <w:ind w:left="20" w:right="20" w:hanging="20"/>
        <w:jc w:val="both"/>
        <w:rPr>
          <w:rFonts w:eastAsia="Arial Unicode MS"/>
          <w:sz w:val="28"/>
          <w:szCs w:val="28"/>
        </w:rPr>
      </w:pPr>
      <w:proofErr w:type="gramStart"/>
      <w:r w:rsidRPr="00DF7A79">
        <w:rPr>
          <w:rFonts w:eastAsia="Arial Unicode MS"/>
          <w:sz w:val="28"/>
          <w:szCs w:val="28"/>
        </w:rPr>
        <w:t>Ответственный</w:t>
      </w:r>
      <w:proofErr w:type="gramEnd"/>
      <w:r w:rsidRPr="00DF7A79">
        <w:rPr>
          <w:rFonts w:eastAsia="Arial Unicode MS"/>
          <w:sz w:val="28"/>
          <w:szCs w:val="28"/>
        </w:rPr>
        <w:t xml:space="preserve"> за ведение протокола собрания</w:t>
      </w:r>
      <w:r w:rsidR="007C2CE9">
        <w:rPr>
          <w:rFonts w:eastAsia="Arial Unicode MS"/>
          <w:sz w:val="28"/>
          <w:szCs w:val="28"/>
        </w:rPr>
        <w:t xml:space="preserve"> </w:t>
      </w:r>
      <w:r w:rsidRPr="00DF7A79">
        <w:rPr>
          <w:rFonts w:eastAsia="Arial Unicode MS"/>
          <w:sz w:val="28"/>
          <w:szCs w:val="28"/>
        </w:rPr>
        <w:t>-____________________ФИО;</w:t>
      </w:r>
    </w:p>
    <w:p w:rsidR="008D4F5D" w:rsidRPr="00DF7A79" w:rsidRDefault="008D4F5D" w:rsidP="008D4F5D">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8D4F5D" w:rsidRPr="00DF7A79" w:rsidRDefault="008D4F5D" w:rsidP="008D4F5D">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слушаний</w:t>
      </w:r>
      <w:r w:rsidR="007C2CE9">
        <w:rPr>
          <w:rFonts w:eastAsia="Arial Unicode MS"/>
          <w:sz w:val="28"/>
          <w:szCs w:val="28"/>
        </w:rPr>
        <w:t xml:space="preserve"> </w:t>
      </w:r>
      <w:r w:rsidRPr="00DF7A79">
        <w:rPr>
          <w:rFonts w:eastAsia="Arial Unicode MS"/>
          <w:sz w:val="28"/>
          <w:szCs w:val="28"/>
        </w:rPr>
        <w:t>- ________________ФИО;</w:t>
      </w:r>
    </w:p>
    <w:p w:rsidR="008D4F5D" w:rsidRPr="00DF7A79" w:rsidRDefault="008D4F5D" w:rsidP="008D4F5D">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самоуправления</w:t>
      </w:r>
      <w:r w:rsidR="007C2CE9">
        <w:rPr>
          <w:rFonts w:eastAsia="Arial Unicode MS"/>
          <w:sz w:val="28"/>
          <w:szCs w:val="28"/>
        </w:rPr>
        <w:t xml:space="preserve"> </w:t>
      </w:r>
      <w:r w:rsidRPr="00DF7A79">
        <w:rPr>
          <w:rFonts w:eastAsia="Arial Unicode MS"/>
          <w:sz w:val="28"/>
          <w:szCs w:val="28"/>
        </w:rPr>
        <w:t>-_______________________________________________ФИО;</w:t>
      </w:r>
    </w:p>
    <w:p w:rsidR="008D4F5D" w:rsidRPr="00DF7A79" w:rsidRDefault="008D4F5D" w:rsidP="008D4F5D">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слушаниях</w:t>
      </w:r>
      <w:r w:rsidR="007C2CE9">
        <w:rPr>
          <w:rFonts w:eastAsia="Arial Unicode MS"/>
          <w:sz w:val="28"/>
          <w:szCs w:val="28"/>
        </w:rPr>
        <w:t xml:space="preserve"> </w:t>
      </w:r>
      <w:r w:rsidRPr="00DF7A79">
        <w:rPr>
          <w:rFonts w:eastAsia="Arial Unicode MS"/>
          <w:sz w:val="28"/>
          <w:szCs w:val="28"/>
        </w:rPr>
        <w:t>-___________________________________________________ФИО.</w:t>
      </w:r>
    </w:p>
    <w:p w:rsidR="008D4F5D" w:rsidRPr="00DF7A79" w:rsidRDefault="008D4F5D" w:rsidP="008D4F5D">
      <w:pPr>
        <w:spacing w:after="64" w:line="322" w:lineRule="exact"/>
        <w:ind w:left="20" w:right="20" w:firstLine="680"/>
        <w:jc w:val="both"/>
        <w:rPr>
          <w:rFonts w:eastAsia="Arial Unicode MS"/>
          <w:sz w:val="28"/>
          <w:szCs w:val="28"/>
        </w:rPr>
      </w:pPr>
    </w:p>
    <w:p w:rsidR="008D4F5D" w:rsidRPr="00DF7A79" w:rsidRDefault="008D4F5D" w:rsidP="008D4F5D">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8D4F5D" w:rsidRPr="00DF7A79" w:rsidRDefault="008D4F5D" w:rsidP="008D4F5D">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C2CE9">
        <w:rPr>
          <w:sz w:val="28"/>
          <w:szCs w:val="28"/>
        </w:rPr>
        <w:t>_______________</w:t>
      </w:r>
      <w:r w:rsidRPr="00DF7A79">
        <w:rPr>
          <w:sz w:val="28"/>
          <w:szCs w:val="28"/>
        </w:rPr>
        <w:t>_</w:t>
      </w:r>
    </w:p>
    <w:p w:rsidR="008D4F5D" w:rsidRPr="00DF7A79" w:rsidRDefault="008D4F5D" w:rsidP="008D4F5D">
      <w:pPr>
        <w:autoSpaceDE w:val="0"/>
        <w:autoSpaceDN w:val="0"/>
        <w:adjustRightInd w:val="0"/>
        <w:jc w:val="both"/>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jc w:val="right"/>
        <w:rPr>
          <w:rFonts w:eastAsia="Calibri"/>
          <w:sz w:val="28"/>
          <w:szCs w:val="28"/>
          <w:lang w:eastAsia="en-US"/>
        </w:rPr>
      </w:pPr>
    </w:p>
    <w:p w:rsidR="008D4F5D" w:rsidRDefault="008D4F5D" w:rsidP="008D4F5D">
      <w:pPr>
        <w:jc w:val="right"/>
        <w:rPr>
          <w:rFonts w:eastAsia="Calibri"/>
          <w:sz w:val="28"/>
          <w:szCs w:val="28"/>
          <w:lang w:eastAsia="en-US"/>
        </w:rPr>
      </w:pPr>
    </w:p>
    <w:p w:rsidR="008D4F5D" w:rsidRDefault="008D4F5D" w:rsidP="008D4F5D">
      <w:pPr>
        <w:jc w:val="right"/>
        <w:rPr>
          <w:rFonts w:eastAsia="Calibri"/>
          <w:lang w:eastAsia="en-US"/>
        </w:rPr>
      </w:pPr>
    </w:p>
    <w:p w:rsidR="008D4F5D" w:rsidRDefault="008D4F5D" w:rsidP="008D4F5D">
      <w:pPr>
        <w:jc w:val="right"/>
        <w:rPr>
          <w:rFonts w:eastAsia="Calibri"/>
          <w:lang w:eastAsia="en-US"/>
        </w:rPr>
      </w:pPr>
    </w:p>
    <w:p w:rsidR="008D4F5D" w:rsidRDefault="008D4F5D" w:rsidP="008D4F5D">
      <w:pPr>
        <w:jc w:val="right"/>
        <w:rPr>
          <w:rFonts w:eastAsia="Calibri"/>
          <w:lang w:eastAsia="en-US"/>
        </w:rPr>
      </w:pPr>
    </w:p>
    <w:p w:rsidR="008D4F5D" w:rsidRPr="00FC0E2A" w:rsidRDefault="008D4F5D" w:rsidP="008D4F5D">
      <w:pPr>
        <w:jc w:val="right"/>
        <w:rPr>
          <w:rFonts w:eastAsia="Calibri"/>
          <w:lang w:eastAsia="en-US"/>
        </w:rPr>
      </w:pPr>
      <w:r w:rsidRPr="00FC0E2A">
        <w:rPr>
          <w:rFonts w:eastAsia="Calibri"/>
          <w:lang w:eastAsia="en-US"/>
        </w:rPr>
        <w:lastRenderedPageBreak/>
        <w:t>Приложение</w:t>
      </w:r>
      <w:r w:rsidR="00BE504F">
        <w:rPr>
          <w:rFonts w:eastAsia="Calibri"/>
          <w:lang w:eastAsia="en-US"/>
        </w:rPr>
        <w:t>5</w:t>
      </w:r>
    </w:p>
    <w:p w:rsidR="008D4F5D" w:rsidRDefault="008D4F5D" w:rsidP="008D4F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D4F5D" w:rsidRDefault="008D4F5D" w:rsidP="008D4F5D">
      <w:pPr>
        <w:keepNext/>
        <w:jc w:val="right"/>
        <w:outlineLvl w:val="0"/>
        <w:rPr>
          <w:bCs/>
          <w:kern w:val="32"/>
        </w:rPr>
      </w:pPr>
      <w:r w:rsidRPr="00702085">
        <w:rPr>
          <w:bCs/>
          <w:kern w:val="32"/>
        </w:rPr>
        <w:t>обсуждений или публичных слушаний по вопросам</w:t>
      </w:r>
    </w:p>
    <w:p w:rsidR="008D4F5D" w:rsidRDefault="008D4F5D" w:rsidP="008D4F5D">
      <w:pPr>
        <w:keepNext/>
        <w:jc w:val="right"/>
        <w:outlineLvl w:val="0"/>
        <w:rPr>
          <w:bCs/>
          <w:kern w:val="32"/>
        </w:rPr>
      </w:pPr>
      <w:r w:rsidRPr="00702085">
        <w:rPr>
          <w:bCs/>
          <w:kern w:val="32"/>
        </w:rPr>
        <w:t xml:space="preserve"> градостроительной деятельности на территории </w:t>
      </w:r>
    </w:p>
    <w:p w:rsidR="00BE504F" w:rsidRDefault="00BE504F" w:rsidP="008D4F5D">
      <w:pPr>
        <w:keepNext/>
        <w:jc w:val="right"/>
        <w:outlineLvl w:val="0"/>
        <w:rPr>
          <w:bCs/>
          <w:kern w:val="32"/>
        </w:rPr>
      </w:pPr>
      <w:r>
        <w:rPr>
          <w:bCs/>
          <w:kern w:val="32"/>
        </w:rPr>
        <w:t>сельского поселения Приволжье</w:t>
      </w:r>
    </w:p>
    <w:p w:rsidR="008D4F5D" w:rsidRPr="00702085" w:rsidRDefault="008D4F5D" w:rsidP="008D4F5D">
      <w:pPr>
        <w:keepNext/>
        <w:jc w:val="right"/>
        <w:outlineLvl w:val="0"/>
      </w:pPr>
      <w:r>
        <w:rPr>
          <w:bCs/>
          <w:kern w:val="32"/>
        </w:rPr>
        <w:t>муниципального района</w:t>
      </w:r>
      <w:r w:rsidR="00BE504F">
        <w:rPr>
          <w:bCs/>
          <w:kern w:val="32"/>
        </w:rPr>
        <w:t xml:space="preserve"> </w:t>
      </w:r>
      <w:proofErr w:type="gramStart"/>
      <w:r w:rsidR="00BE504F">
        <w:rPr>
          <w:bCs/>
          <w:kern w:val="32"/>
        </w:rPr>
        <w:t>Приволжский</w:t>
      </w:r>
      <w:proofErr w:type="gramEnd"/>
      <w:r w:rsidR="00BE504F">
        <w:rPr>
          <w:bCs/>
          <w:kern w:val="32"/>
        </w:rPr>
        <w:t xml:space="preserve"> </w:t>
      </w:r>
      <w:r w:rsidRPr="00702085">
        <w:rPr>
          <w:bCs/>
          <w:kern w:val="32"/>
        </w:rPr>
        <w:t>Самарской области</w:t>
      </w:r>
    </w:p>
    <w:p w:rsidR="008D4F5D" w:rsidRPr="00DF7A79" w:rsidRDefault="008D4F5D" w:rsidP="008D4F5D">
      <w:pPr>
        <w:jc w:val="right"/>
        <w:rPr>
          <w:rFonts w:eastAsia="Calibri"/>
          <w:sz w:val="28"/>
          <w:szCs w:val="28"/>
          <w:lang w:eastAsia="en-US"/>
        </w:rPr>
      </w:pPr>
    </w:p>
    <w:p w:rsidR="008D4F5D" w:rsidRPr="00DF7A79" w:rsidRDefault="008D4F5D" w:rsidP="008D4F5D">
      <w:pPr>
        <w:jc w:val="center"/>
        <w:outlineLvl w:val="0"/>
        <w:rPr>
          <w:b/>
          <w:sz w:val="28"/>
          <w:szCs w:val="28"/>
        </w:rPr>
      </w:pPr>
    </w:p>
    <w:p w:rsidR="008D4F5D" w:rsidRPr="00DF7A79" w:rsidRDefault="008D4F5D" w:rsidP="008D4F5D">
      <w:pPr>
        <w:jc w:val="center"/>
        <w:outlineLvl w:val="0"/>
        <w:rPr>
          <w:b/>
          <w:sz w:val="28"/>
          <w:szCs w:val="28"/>
        </w:rPr>
      </w:pPr>
      <w:r w:rsidRPr="00DF7A79">
        <w:rPr>
          <w:b/>
          <w:sz w:val="28"/>
          <w:szCs w:val="28"/>
        </w:rPr>
        <w:t xml:space="preserve"> ФОРМА ПРОТОКОЛА</w:t>
      </w:r>
    </w:p>
    <w:p w:rsidR="008D4F5D" w:rsidRPr="00DF7A79" w:rsidRDefault="008D4F5D" w:rsidP="008D4F5D">
      <w:pPr>
        <w:jc w:val="center"/>
        <w:outlineLvl w:val="0"/>
        <w:rPr>
          <w:b/>
          <w:sz w:val="28"/>
          <w:szCs w:val="28"/>
        </w:rPr>
      </w:pPr>
      <w:r>
        <w:rPr>
          <w:b/>
          <w:sz w:val="28"/>
          <w:szCs w:val="28"/>
        </w:rPr>
        <w:t xml:space="preserve">общественных обсуждений или </w:t>
      </w:r>
      <w:r w:rsidRPr="00DF7A79">
        <w:rPr>
          <w:b/>
          <w:sz w:val="28"/>
          <w:szCs w:val="28"/>
        </w:rPr>
        <w:t xml:space="preserve">публичных слушаний </w:t>
      </w:r>
      <w:proofErr w:type="gramStart"/>
      <w:r w:rsidRPr="00DF7A79">
        <w:rPr>
          <w:b/>
          <w:sz w:val="28"/>
          <w:szCs w:val="28"/>
        </w:rPr>
        <w:t>в</w:t>
      </w:r>
      <w:proofErr w:type="gramEnd"/>
      <w:r w:rsidRPr="00DF7A79">
        <w:rPr>
          <w:b/>
          <w:sz w:val="28"/>
          <w:szCs w:val="28"/>
        </w:rPr>
        <w:t xml:space="preserve"> </w:t>
      </w:r>
      <w:r>
        <w:rPr>
          <w:b/>
          <w:sz w:val="28"/>
          <w:szCs w:val="28"/>
        </w:rPr>
        <w:t>__________________</w:t>
      </w:r>
    </w:p>
    <w:p w:rsidR="008D4F5D" w:rsidRPr="00DF7A79" w:rsidRDefault="008D4F5D" w:rsidP="008D4F5D">
      <w:pPr>
        <w:spacing w:line="360" w:lineRule="auto"/>
        <w:jc w:val="center"/>
        <w:outlineLvl w:val="0"/>
        <w:rPr>
          <w:b/>
          <w:sz w:val="28"/>
          <w:szCs w:val="28"/>
        </w:rPr>
      </w:pPr>
    </w:p>
    <w:p w:rsidR="008D4F5D" w:rsidRPr="00DF7A79" w:rsidRDefault="008D4F5D" w:rsidP="008D4F5D">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Pr>
          <w:sz w:val="28"/>
          <w:szCs w:val="28"/>
        </w:rPr>
        <w:t xml:space="preserve">общественных обсуждений или </w:t>
      </w:r>
      <w:r w:rsidRPr="00DF7A79">
        <w:rPr>
          <w:sz w:val="28"/>
          <w:szCs w:val="28"/>
        </w:rPr>
        <w:t>публичных слушаний - ______________года.</w:t>
      </w:r>
    </w:p>
    <w:p w:rsidR="008D4F5D" w:rsidRPr="00DF7A79" w:rsidRDefault="008D4F5D" w:rsidP="008D4F5D">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Pr>
          <w:sz w:val="28"/>
          <w:szCs w:val="28"/>
        </w:rPr>
        <w:t xml:space="preserve">общественных обсуждений или </w:t>
      </w:r>
      <w:r w:rsidRPr="00DF7A79">
        <w:rPr>
          <w:sz w:val="28"/>
          <w:szCs w:val="28"/>
        </w:rPr>
        <w:t>публичных слушаний -  _______________________________.</w:t>
      </w:r>
    </w:p>
    <w:p w:rsidR="008D4F5D" w:rsidRPr="00DF7A79" w:rsidRDefault="008D4F5D" w:rsidP="008D4F5D">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7C1B51">
        <w:rPr>
          <w:bCs/>
          <w:kern w:val="32"/>
          <w:sz w:val="28"/>
          <w:szCs w:val="28"/>
        </w:rPr>
        <w:t>муниципального района</w:t>
      </w:r>
      <w:r w:rsidRPr="004431A7">
        <w:rPr>
          <w:bCs/>
          <w:kern w:val="32"/>
          <w:sz w:val="28"/>
          <w:szCs w:val="28"/>
        </w:rPr>
        <w:t xml:space="preserve">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8D4F5D" w:rsidRPr="00DF7A79" w:rsidRDefault="008D4F5D" w:rsidP="008D4F5D">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8D4F5D" w:rsidRPr="00DF7A79" w:rsidRDefault="008D4F5D" w:rsidP="008D4F5D">
      <w:pPr>
        <w:numPr>
          <w:ilvl w:val="0"/>
          <w:numId w:val="7"/>
        </w:numPr>
        <w:tabs>
          <w:tab w:val="left" w:pos="0"/>
        </w:tabs>
        <w:spacing w:line="360" w:lineRule="auto"/>
        <w:jc w:val="both"/>
        <w:rPr>
          <w:sz w:val="28"/>
          <w:szCs w:val="28"/>
        </w:rPr>
      </w:pPr>
      <w:r w:rsidRPr="00DF7A79">
        <w:rPr>
          <w:sz w:val="28"/>
          <w:szCs w:val="28"/>
        </w:rPr>
        <w:t xml:space="preserve">Срок проведения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8D4F5D" w:rsidRPr="00DF7A79" w:rsidRDefault="008D4F5D" w:rsidP="008D4F5D">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8D4F5D" w:rsidRPr="00DF7A79" w:rsidRDefault="008D4F5D" w:rsidP="008D4F5D">
      <w:pPr>
        <w:spacing w:line="360" w:lineRule="auto"/>
        <w:ind w:firstLine="709"/>
        <w:jc w:val="both"/>
        <w:rPr>
          <w:sz w:val="28"/>
          <w:szCs w:val="28"/>
        </w:rPr>
      </w:pPr>
      <w:r w:rsidRPr="00DF7A79">
        <w:rPr>
          <w:sz w:val="28"/>
          <w:szCs w:val="28"/>
        </w:rPr>
        <w:t xml:space="preserve">7. </w:t>
      </w:r>
      <w:bookmarkStart w:id="5" w:name="OLE_LINK1"/>
      <w:bookmarkStart w:id="6"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5"/>
    <w:bookmarkEnd w:id="6"/>
    <w:p w:rsidR="008D4F5D" w:rsidRDefault="008D4F5D" w:rsidP="008D4F5D">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8D4F5D" w:rsidRPr="00DF7A79" w:rsidRDefault="008D4F5D" w:rsidP="008D4F5D">
      <w:pPr>
        <w:spacing w:line="360" w:lineRule="auto"/>
        <w:ind w:firstLine="709"/>
        <w:jc w:val="both"/>
        <w:rPr>
          <w:sz w:val="28"/>
          <w:szCs w:val="28"/>
        </w:rPr>
      </w:pPr>
      <w:r>
        <w:rPr>
          <w:sz w:val="28"/>
          <w:szCs w:val="28"/>
        </w:rPr>
        <w:t xml:space="preserve">или </w:t>
      </w:r>
      <w:r w:rsidRPr="00DF7A79">
        <w:rPr>
          <w:sz w:val="28"/>
          <w:szCs w:val="28"/>
        </w:rPr>
        <w:t>публичные</w:t>
      </w:r>
      <w:r>
        <w:rPr>
          <w:sz w:val="28"/>
          <w:szCs w:val="28"/>
        </w:rPr>
        <w:t xml:space="preserve"> </w:t>
      </w:r>
      <w:r w:rsidRPr="00DF7A79">
        <w:rPr>
          <w:sz w:val="28"/>
          <w:szCs w:val="28"/>
        </w:rPr>
        <w:t>слушания_________________________________________________________________________________________________________________________________________</w:t>
      </w:r>
    </w:p>
    <w:p w:rsidR="008D4F5D" w:rsidRPr="00DF7A79" w:rsidRDefault="008D4F5D" w:rsidP="008D4F5D">
      <w:pPr>
        <w:spacing w:line="360" w:lineRule="auto"/>
        <w:ind w:firstLine="709"/>
        <w:jc w:val="both"/>
        <w:rPr>
          <w:sz w:val="28"/>
          <w:szCs w:val="28"/>
        </w:rPr>
        <w:sectPr w:rsidR="008D4F5D" w:rsidRPr="00DF7A79" w:rsidSect="008D4F5D">
          <w:headerReference w:type="even" r:id="rId23"/>
          <w:headerReference w:type="default" r:id="rId24"/>
          <w:footerReference w:type="even" r:id="rId25"/>
          <w:footerReference w:type="default" r:id="rId26"/>
          <w:headerReference w:type="first" r:id="rId27"/>
          <w:footerReference w:type="first" r:id="rId28"/>
          <w:pgSz w:w="11900" w:h="16840"/>
          <w:pgMar w:top="1134" w:right="850" w:bottom="1134" w:left="1134" w:header="708" w:footer="708" w:gutter="0"/>
          <w:cols w:space="708"/>
          <w:docGrid w:linePitch="360"/>
        </w:sectPr>
      </w:pPr>
    </w:p>
    <w:p w:rsidR="008D4F5D" w:rsidRPr="00DF7A79" w:rsidRDefault="008D4F5D" w:rsidP="008D4F5D">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Pr>
          <w:sz w:val="28"/>
          <w:szCs w:val="28"/>
        </w:rPr>
        <w:t>общественных обсуждений или</w:t>
      </w:r>
      <w:r w:rsidRPr="00DF7A79">
        <w:rPr>
          <w:sz w:val="28"/>
          <w:szCs w:val="28"/>
        </w:rPr>
        <w:t xml:space="preserve"> публичных слушаний: </w:t>
      </w:r>
    </w:p>
    <w:p w:rsidR="008D4F5D" w:rsidRPr="00DF7A79" w:rsidRDefault="008D4F5D" w:rsidP="008D4F5D">
      <w:pPr>
        <w:spacing w:line="360" w:lineRule="auto"/>
        <w:ind w:firstLine="709"/>
        <w:jc w:val="both"/>
        <w:rPr>
          <w:sz w:val="28"/>
          <w:szCs w:val="28"/>
        </w:rPr>
      </w:pPr>
      <w:r w:rsidRPr="00DF7A79">
        <w:rPr>
          <w:sz w:val="28"/>
          <w:szCs w:val="28"/>
        </w:rPr>
        <w:t xml:space="preserve">9.1. </w:t>
      </w:r>
      <w:proofErr w:type="gramStart"/>
      <w:r w:rsidRPr="00DF7A79">
        <w:rPr>
          <w:sz w:val="28"/>
          <w:szCs w:val="28"/>
        </w:rPr>
        <w:t>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506"/>
        <w:gridCol w:w="1843"/>
        <w:gridCol w:w="1843"/>
        <w:gridCol w:w="2126"/>
        <w:gridCol w:w="1355"/>
      </w:tblGrid>
      <w:tr w:rsidR="008D4F5D" w:rsidRPr="00DF7A79" w:rsidTr="009D398E">
        <w:trPr>
          <w:tblHeader/>
        </w:trPr>
        <w:tc>
          <w:tcPr>
            <w:tcW w:w="540" w:type="dxa"/>
            <w:shd w:val="clear" w:color="auto" w:fill="auto"/>
          </w:tcPr>
          <w:p w:rsidR="008D4F5D" w:rsidRPr="00DF7A79" w:rsidRDefault="008D4F5D" w:rsidP="008D4F5D">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8D4F5D" w:rsidRPr="00DF7A79" w:rsidRDefault="008D4F5D" w:rsidP="008D4F5D">
            <w:pPr>
              <w:jc w:val="center"/>
              <w:rPr>
                <w:sz w:val="28"/>
                <w:szCs w:val="28"/>
              </w:rPr>
            </w:pPr>
            <w:r w:rsidRPr="00DF7A79">
              <w:rPr>
                <w:sz w:val="28"/>
                <w:szCs w:val="28"/>
              </w:rPr>
              <w:t>Дата и время внесения данных</w:t>
            </w:r>
          </w:p>
        </w:tc>
        <w:tc>
          <w:tcPr>
            <w:tcW w:w="5506" w:type="dxa"/>
            <w:shd w:val="clear" w:color="auto" w:fill="auto"/>
          </w:tcPr>
          <w:p w:rsidR="008D4F5D" w:rsidRPr="00DF7A79" w:rsidRDefault="008D4F5D" w:rsidP="008D4F5D">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843" w:type="dxa"/>
            <w:shd w:val="clear" w:color="auto" w:fill="auto"/>
          </w:tcPr>
          <w:p w:rsidR="008D4F5D" w:rsidRPr="00DF7A79" w:rsidRDefault="008D4F5D" w:rsidP="008D4F5D">
            <w:pPr>
              <w:jc w:val="center"/>
              <w:rPr>
                <w:sz w:val="28"/>
                <w:szCs w:val="28"/>
              </w:rPr>
            </w:pPr>
            <w:r w:rsidRPr="00DF7A79">
              <w:rPr>
                <w:sz w:val="28"/>
                <w:szCs w:val="28"/>
              </w:rPr>
              <w:t xml:space="preserve">Ф.И.О. </w:t>
            </w:r>
          </w:p>
          <w:p w:rsidR="008D4F5D" w:rsidRPr="00DF7A79" w:rsidRDefault="008D4F5D" w:rsidP="008D4F5D">
            <w:pPr>
              <w:jc w:val="center"/>
              <w:rPr>
                <w:sz w:val="28"/>
                <w:szCs w:val="28"/>
              </w:rPr>
            </w:pPr>
            <w:r w:rsidRPr="00DF7A79">
              <w:rPr>
                <w:sz w:val="28"/>
                <w:szCs w:val="28"/>
              </w:rPr>
              <w:t xml:space="preserve">лица, выразившего замечания и предложения </w:t>
            </w:r>
          </w:p>
        </w:tc>
        <w:tc>
          <w:tcPr>
            <w:tcW w:w="1843" w:type="dxa"/>
          </w:tcPr>
          <w:p w:rsidR="008D4F5D" w:rsidRPr="00DF7A79" w:rsidRDefault="008D4F5D" w:rsidP="008D4F5D">
            <w:pPr>
              <w:jc w:val="center"/>
              <w:rPr>
                <w:sz w:val="28"/>
                <w:szCs w:val="28"/>
              </w:rPr>
            </w:pPr>
            <w:r w:rsidRPr="00DF7A79">
              <w:rPr>
                <w:sz w:val="28"/>
                <w:szCs w:val="28"/>
              </w:rPr>
              <w:t>Данные документа, удостоверяющего личность</w:t>
            </w:r>
          </w:p>
        </w:tc>
        <w:tc>
          <w:tcPr>
            <w:tcW w:w="2126" w:type="dxa"/>
            <w:shd w:val="clear" w:color="auto" w:fill="auto"/>
          </w:tcPr>
          <w:p w:rsidR="008D4F5D" w:rsidRPr="00DF7A79" w:rsidRDefault="008D4F5D" w:rsidP="008D4F5D">
            <w:pPr>
              <w:jc w:val="center"/>
              <w:rPr>
                <w:sz w:val="28"/>
                <w:szCs w:val="28"/>
              </w:rPr>
            </w:pPr>
            <w:r w:rsidRPr="00DF7A79">
              <w:rPr>
                <w:sz w:val="28"/>
                <w:szCs w:val="28"/>
              </w:rPr>
              <w:t>Адрес места жительства  гражданина</w:t>
            </w:r>
          </w:p>
        </w:tc>
        <w:tc>
          <w:tcPr>
            <w:tcW w:w="1355" w:type="dxa"/>
            <w:shd w:val="clear" w:color="auto" w:fill="auto"/>
          </w:tcPr>
          <w:p w:rsidR="008D4F5D" w:rsidRPr="00DF7A79" w:rsidRDefault="008D4F5D" w:rsidP="008D4F5D">
            <w:pPr>
              <w:jc w:val="center"/>
              <w:rPr>
                <w:sz w:val="28"/>
                <w:szCs w:val="28"/>
              </w:rPr>
            </w:pPr>
            <w:r w:rsidRPr="00DF7A79">
              <w:rPr>
                <w:sz w:val="28"/>
                <w:szCs w:val="28"/>
              </w:rPr>
              <w:t>Подпись</w:t>
            </w:r>
          </w:p>
        </w:tc>
      </w:tr>
      <w:tr w:rsidR="008D4F5D" w:rsidRPr="00DF7A79" w:rsidTr="009D398E">
        <w:tc>
          <w:tcPr>
            <w:tcW w:w="540" w:type="dxa"/>
            <w:shd w:val="clear" w:color="auto" w:fill="auto"/>
          </w:tcPr>
          <w:p w:rsidR="008D4F5D" w:rsidRPr="00DF7A79" w:rsidRDefault="008D4F5D" w:rsidP="008D4F5D">
            <w:pPr>
              <w:jc w:val="both"/>
              <w:rPr>
                <w:sz w:val="28"/>
                <w:szCs w:val="28"/>
              </w:rPr>
            </w:pPr>
            <w:r w:rsidRPr="00DF7A79">
              <w:rPr>
                <w:sz w:val="28"/>
                <w:szCs w:val="28"/>
              </w:rPr>
              <w:t>1.</w:t>
            </w:r>
          </w:p>
        </w:tc>
        <w:tc>
          <w:tcPr>
            <w:tcW w:w="1575" w:type="dxa"/>
            <w:shd w:val="clear" w:color="auto" w:fill="auto"/>
          </w:tcPr>
          <w:p w:rsidR="008D4F5D" w:rsidRPr="00DF7A79" w:rsidRDefault="008D4F5D" w:rsidP="008D4F5D">
            <w:pPr>
              <w:jc w:val="center"/>
              <w:rPr>
                <w:sz w:val="28"/>
                <w:szCs w:val="28"/>
              </w:rPr>
            </w:pPr>
          </w:p>
        </w:tc>
        <w:tc>
          <w:tcPr>
            <w:tcW w:w="5506" w:type="dxa"/>
            <w:shd w:val="clear" w:color="auto" w:fill="auto"/>
          </w:tcPr>
          <w:p w:rsidR="008D4F5D" w:rsidRPr="00DF7A79" w:rsidRDefault="008D4F5D" w:rsidP="008D4F5D">
            <w:pPr>
              <w:jc w:val="both"/>
              <w:rPr>
                <w:sz w:val="28"/>
                <w:szCs w:val="28"/>
              </w:rPr>
            </w:pPr>
          </w:p>
        </w:tc>
        <w:tc>
          <w:tcPr>
            <w:tcW w:w="1843" w:type="dxa"/>
            <w:shd w:val="clear" w:color="auto" w:fill="auto"/>
          </w:tcPr>
          <w:p w:rsidR="008D4F5D" w:rsidRPr="00DF7A79" w:rsidRDefault="008D4F5D" w:rsidP="008D4F5D">
            <w:pPr>
              <w:jc w:val="center"/>
              <w:rPr>
                <w:sz w:val="28"/>
                <w:szCs w:val="28"/>
              </w:rPr>
            </w:pPr>
          </w:p>
        </w:tc>
        <w:tc>
          <w:tcPr>
            <w:tcW w:w="1843" w:type="dxa"/>
          </w:tcPr>
          <w:p w:rsidR="008D4F5D" w:rsidRPr="00DF7A79" w:rsidRDefault="008D4F5D" w:rsidP="008D4F5D">
            <w:pPr>
              <w:jc w:val="center"/>
              <w:rPr>
                <w:sz w:val="28"/>
                <w:szCs w:val="28"/>
              </w:rPr>
            </w:pPr>
          </w:p>
        </w:tc>
        <w:tc>
          <w:tcPr>
            <w:tcW w:w="2126" w:type="dxa"/>
            <w:shd w:val="clear" w:color="auto" w:fill="auto"/>
          </w:tcPr>
          <w:p w:rsidR="008D4F5D" w:rsidRPr="00DF7A79" w:rsidRDefault="008D4F5D" w:rsidP="008D4F5D">
            <w:pPr>
              <w:jc w:val="both"/>
              <w:rPr>
                <w:sz w:val="28"/>
                <w:szCs w:val="28"/>
              </w:rPr>
            </w:pPr>
          </w:p>
        </w:tc>
        <w:tc>
          <w:tcPr>
            <w:tcW w:w="1355" w:type="dxa"/>
            <w:shd w:val="clear" w:color="auto" w:fill="auto"/>
          </w:tcPr>
          <w:p w:rsidR="008D4F5D" w:rsidRPr="00DF7A79" w:rsidRDefault="008D4F5D" w:rsidP="008D4F5D">
            <w:pPr>
              <w:jc w:val="both"/>
              <w:rPr>
                <w:sz w:val="28"/>
                <w:szCs w:val="28"/>
              </w:rPr>
            </w:pPr>
          </w:p>
        </w:tc>
      </w:tr>
    </w:tbl>
    <w:p w:rsidR="008D4F5D" w:rsidRPr="00DF7A79" w:rsidRDefault="008D4F5D" w:rsidP="008D4F5D">
      <w:pPr>
        <w:spacing w:line="360" w:lineRule="auto"/>
        <w:ind w:firstLine="709"/>
        <w:jc w:val="both"/>
        <w:rPr>
          <w:sz w:val="28"/>
          <w:szCs w:val="28"/>
        </w:rPr>
      </w:pPr>
    </w:p>
    <w:p w:rsidR="008D4F5D" w:rsidRPr="00DF7A79" w:rsidRDefault="008D4F5D" w:rsidP="008D4F5D">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8D4F5D" w:rsidRPr="00DF7A79" w:rsidRDefault="008D4F5D" w:rsidP="008D4F5D">
      <w:pPr>
        <w:spacing w:line="360" w:lineRule="auto"/>
        <w:ind w:firstLine="709"/>
        <w:jc w:val="both"/>
        <w:rPr>
          <w:sz w:val="28"/>
          <w:szCs w:val="28"/>
        </w:rPr>
      </w:pPr>
    </w:p>
    <w:p w:rsidR="008D4F5D" w:rsidRPr="00DF7A79" w:rsidRDefault="008D4F5D" w:rsidP="008D4F5D">
      <w:pPr>
        <w:tabs>
          <w:tab w:val="left" w:pos="9868"/>
        </w:tabs>
        <w:rPr>
          <w:sz w:val="28"/>
          <w:szCs w:val="28"/>
        </w:rPr>
      </w:pPr>
    </w:p>
    <w:p w:rsidR="008D4F5D" w:rsidRPr="00DF7A79" w:rsidRDefault="008D4F5D" w:rsidP="008D4F5D">
      <w:pPr>
        <w:autoSpaceDE w:val="0"/>
        <w:autoSpaceDN w:val="0"/>
        <w:adjustRightInd w:val="0"/>
        <w:jc w:val="center"/>
        <w:rPr>
          <w:sz w:val="28"/>
          <w:szCs w:val="28"/>
        </w:rPr>
      </w:pPr>
    </w:p>
    <w:p w:rsidR="008D4F5D" w:rsidRPr="00DF7A79" w:rsidRDefault="008D4F5D" w:rsidP="008D4F5D">
      <w:pPr>
        <w:autoSpaceDE w:val="0"/>
        <w:autoSpaceDN w:val="0"/>
        <w:adjustRightInd w:val="0"/>
        <w:jc w:val="center"/>
        <w:rPr>
          <w:sz w:val="28"/>
          <w:szCs w:val="28"/>
        </w:rPr>
        <w:sectPr w:rsidR="008D4F5D" w:rsidRPr="00DF7A79" w:rsidSect="008D4F5D">
          <w:headerReference w:type="even" r:id="rId29"/>
          <w:headerReference w:type="default" r:id="rId30"/>
          <w:pgSz w:w="16838" w:h="11905" w:orient="landscape"/>
          <w:pgMar w:top="709" w:right="567" w:bottom="1701" w:left="1276" w:header="0" w:footer="0" w:gutter="0"/>
          <w:cols w:space="720"/>
          <w:noEndnote/>
        </w:sectPr>
      </w:pPr>
    </w:p>
    <w:p w:rsidR="008D4F5D" w:rsidRPr="001F36F5" w:rsidRDefault="008D4F5D" w:rsidP="008D4F5D">
      <w:pPr>
        <w:autoSpaceDE w:val="0"/>
        <w:autoSpaceDN w:val="0"/>
        <w:adjustRightInd w:val="0"/>
        <w:jc w:val="center"/>
        <w:rPr>
          <w:sz w:val="24"/>
          <w:szCs w:val="24"/>
        </w:rPr>
      </w:pPr>
      <w:r w:rsidRPr="001F36F5">
        <w:rPr>
          <w:sz w:val="24"/>
          <w:szCs w:val="24"/>
        </w:rPr>
        <w:lastRenderedPageBreak/>
        <w:t>Предложения, замечания участников собрания по обсуждаемому на публичных слушаниях проекту,</w:t>
      </w:r>
    </w:p>
    <w:p w:rsidR="008D4F5D" w:rsidRPr="001F36F5" w:rsidRDefault="008D4F5D" w:rsidP="008D4F5D">
      <w:pPr>
        <w:autoSpaceDE w:val="0"/>
        <w:autoSpaceDN w:val="0"/>
        <w:adjustRightInd w:val="0"/>
        <w:jc w:val="center"/>
        <w:rPr>
          <w:sz w:val="24"/>
          <w:szCs w:val="24"/>
        </w:rPr>
      </w:pPr>
      <w:r w:rsidRPr="001F36F5">
        <w:rPr>
          <w:sz w:val="24"/>
          <w:szCs w:val="24"/>
        </w:rPr>
        <w:t xml:space="preserve"> высказанные ими в ходе собрания.</w:t>
      </w:r>
    </w:p>
    <w:p w:rsidR="008D4F5D" w:rsidRPr="001F36F5" w:rsidRDefault="008D4F5D" w:rsidP="008D4F5D">
      <w:pPr>
        <w:autoSpaceDE w:val="0"/>
        <w:autoSpaceDN w:val="0"/>
        <w:adjustRightInd w:val="0"/>
        <w:jc w:val="both"/>
        <w:rPr>
          <w:sz w:val="24"/>
          <w:szCs w:val="24"/>
        </w:rPr>
      </w:pPr>
    </w:p>
    <w:tbl>
      <w:tblPr>
        <w:tblW w:w="15247" w:type="dxa"/>
        <w:jc w:val="center"/>
        <w:tblLayout w:type="fixed"/>
        <w:tblCellMar>
          <w:left w:w="0" w:type="dxa"/>
          <w:right w:w="0" w:type="dxa"/>
        </w:tblCellMar>
        <w:tblLook w:val="0000" w:firstRow="0" w:lastRow="0" w:firstColumn="0" w:lastColumn="0" w:noHBand="0" w:noVBand="0"/>
      </w:tblPr>
      <w:tblGrid>
        <w:gridCol w:w="1051"/>
        <w:gridCol w:w="5879"/>
        <w:gridCol w:w="8317"/>
      </w:tblGrid>
      <w:tr w:rsidR="008D4F5D" w:rsidRPr="001F36F5" w:rsidTr="001F36F5">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8D4F5D" w:rsidRPr="001F36F5" w:rsidRDefault="008D4F5D" w:rsidP="001F36F5">
            <w:pPr>
              <w:autoSpaceDE w:val="0"/>
              <w:autoSpaceDN w:val="0"/>
              <w:adjustRightInd w:val="0"/>
              <w:ind w:firstLine="126"/>
              <w:jc w:val="both"/>
              <w:rPr>
                <w:sz w:val="24"/>
                <w:szCs w:val="24"/>
              </w:rPr>
            </w:pPr>
            <w:r w:rsidRPr="001F36F5">
              <w:rPr>
                <w:sz w:val="24"/>
                <w:szCs w:val="24"/>
              </w:rPr>
              <w:t>№</w:t>
            </w:r>
          </w:p>
        </w:tc>
        <w:tc>
          <w:tcPr>
            <w:tcW w:w="5879" w:type="dxa"/>
            <w:tcBorders>
              <w:top w:val="single" w:sz="4" w:space="0" w:color="auto"/>
              <w:left w:val="single" w:sz="4" w:space="0" w:color="auto"/>
              <w:bottom w:val="single" w:sz="4" w:space="0" w:color="auto"/>
              <w:right w:val="single" w:sz="4" w:space="0" w:color="auto"/>
            </w:tcBorders>
            <w:shd w:val="clear" w:color="auto" w:fill="FFFFFF"/>
          </w:tcPr>
          <w:p w:rsidR="008D4F5D" w:rsidRPr="001F36F5" w:rsidRDefault="008D4F5D" w:rsidP="001F36F5">
            <w:pPr>
              <w:autoSpaceDE w:val="0"/>
              <w:autoSpaceDN w:val="0"/>
              <w:adjustRightInd w:val="0"/>
              <w:ind w:left="68" w:right="141"/>
              <w:jc w:val="both"/>
              <w:rPr>
                <w:sz w:val="24"/>
                <w:szCs w:val="24"/>
              </w:rPr>
            </w:pPr>
            <w:r w:rsidRPr="001F36F5">
              <w:rPr>
                <w:sz w:val="24"/>
                <w:szCs w:val="24"/>
              </w:rPr>
              <w:t>Сведения о лице, выразившем свое мнение по вопросам публичных слушаний (Ф.И.О, адрес проживания)</w:t>
            </w:r>
          </w:p>
        </w:tc>
        <w:tc>
          <w:tcPr>
            <w:tcW w:w="8317" w:type="dxa"/>
            <w:tcBorders>
              <w:top w:val="single" w:sz="4" w:space="0" w:color="auto"/>
              <w:left w:val="single" w:sz="4" w:space="0" w:color="auto"/>
              <w:bottom w:val="single" w:sz="4" w:space="0" w:color="auto"/>
              <w:right w:val="single" w:sz="4" w:space="0" w:color="auto"/>
            </w:tcBorders>
            <w:shd w:val="clear" w:color="auto" w:fill="FFFFFF"/>
          </w:tcPr>
          <w:p w:rsidR="008D4F5D" w:rsidRPr="001F36F5" w:rsidRDefault="008D4F5D" w:rsidP="009D398E">
            <w:pPr>
              <w:autoSpaceDE w:val="0"/>
              <w:autoSpaceDN w:val="0"/>
              <w:adjustRightInd w:val="0"/>
              <w:ind w:firstLine="234"/>
              <w:jc w:val="both"/>
              <w:rPr>
                <w:sz w:val="24"/>
                <w:szCs w:val="24"/>
              </w:rPr>
            </w:pPr>
            <w:r w:rsidRPr="001F36F5">
              <w:rPr>
                <w:sz w:val="24"/>
                <w:szCs w:val="24"/>
              </w:rPr>
              <w:t>Содержание мнения, предложения или замечания</w:t>
            </w:r>
          </w:p>
        </w:tc>
      </w:tr>
      <w:tr w:rsidR="008D4F5D" w:rsidRPr="001F36F5" w:rsidTr="001F36F5">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8D4F5D" w:rsidRPr="001F36F5" w:rsidRDefault="008D4F5D" w:rsidP="001F36F5">
            <w:pPr>
              <w:autoSpaceDE w:val="0"/>
              <w:autoSpaceDN w:val="0"/>
              <w:adjustRightInd w:val="0"/>
              <w:ind w:firstLine="126"/>
              <w:jc w:val="both"/>
              <w:rPr>
                <w:sz w:val="24"/>
                <w:szCs w:val="24"/>
              </w:rPr>
            </w:pPr>
            <w:r w:rsidRPr="001F36F5">
              <w:rPr>
                <w:sz w:val="24"/>
                <w:szCs w:val="24"/>
              </w:rPr>
              <w:t>1.</w:t>
            </w:r>
          </w:p>
        </w:tc>
        <w:tc>
          <w:tcPr>
            <w:tcW w:w="5879" w:type="dxa"/>
            <w:tcBorders>
              <w:top w:val="single" w:sz="4" w:space="0" w:color="auto"/>
              <w:left w:val="single" w:sz="4" w:space="0" w:color="auto"/>
              <w:bottom w:val="single" w:sz="4" w:space="0" w:color="auto"/>
              <w:right w:val="single" w:sz="4" w:space="0" w:color="auto"/>
            </w:tcBorders>
            <w:shd w:val="clear" w:color="auto" w:fill="FFFFFF"/>
          </w:tcPr>
          <w:p w:rsidR="008D4F5D" w:rsidRPr="001F36F5" w:rsidRDefault="008D4F5D" w:rsidP="008D4F5D">
            <w:pPr>
              <w:autoSpaceDE w:val="0"/>
              <w:autoSpaceDN w:val="0"/>
              <w:adjustRightInd w:val="0"/>
              <w:jc w:val="both"/>
              <w:rPr>
                <w:sz w:val="24"/>
                <w:szCs w:val="24"/>
              </w:rPr>
            </w:pPr>
          </w:p>
        </w:tc>
        <w:tc>
          <w:tcPr>
            <w:tcW w:w="8317" w:type="dxa"/>
            <w:tcBorders>
              <w:top w:val="single" w:sz="4" w:space="0" w:color="auto"/>
              <w:left w:val="single" w:sz="4" w:space="0" w:color="auto"/>
              <w:bottom w:val="single" w:sz="4" w:space="0" w:color="auto"/>
              <w:right w:val="single" w:sz="4" w:space="0" w:color="auto"/>
            </w:tcBorders>
            <w:shd w:val="clear" w:color="auto" w:fill="FFFFFF"/>
          </w:tcPr>
          <w:p w:rsidR="008D4F5D" w:rsidRPr="001F36F5" w:rsidRDefault="008D4F5D" w:rsidP="008D4F5D">
            <w:pPr>
              <w:autoSpaceDE w:val="0"/>
              <w:autoSpaceDN w:val="0"/>
              <w:adjustRightInd w:val="0"/>
              <w:jc w:val="both"/>
              <w:rPr>
                <w:i/>
                <w:iCs/>
                <w:sz w:val="24"/>
                <w:szCs w:val="24"/>
                <w:lang w:val="en-US"/>
              </w:rPr>
            </w:pPr>
          </w:p>
        </w:tc>
      </w:tr>
      <w:tr w:rsidR="008D4F5D" w:rsidRPr="001F36F5" w:rsidTr="001F36F5">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8D4F5D" w:rsidRPr="001F36F5" w:rsidRDefault="008D4F5D" w:rsidP="001F36F5">
            <w:pPr>
              <w:autoSpaceDE w:val="0"/>
              <w:autoSpaceDN w:val="0"/>
              <w:adjustRightInd w:val="0"/>
              <w:ind w:firstLine="126"/>
              <w:jc w:val="both"/>
              <w:rPr>
                <w:sz w:val="24"/>
                <w:szCs w:val="24"/>
              </w:rPr>
            </w:pPr>
            <w:r w:rsidRPr="001F36F5">
              <w:rPr>
                <w:sz w:val="24"/>
                <w:szCs w:val="24"/>
              </w:rPr>
              <w:t>2.</w:t>
            </w:r>
          </w:p>
        </w:tc>
        <w:tc>
          <w:tcPr>
            <w:tcW w:w="5879" w:type="dxa"/>
            <w:tcBorders>
              <w:top w:val="single" w:sz="4" w:space="0" w:color="auto"/>
              <w:left w:val="single" w:sz="4" w:space="0" w:color="auto"/>
              <w:bottom w:val="single" w:sz="4" w:space="0" w:color="auto"/>
              <w:right w:val="single" w:sz="4" w:space="0" w:color="auto"/>
            </w:tcBorders>
            <w:shd w:val="clear" w:color="auto" w:fill="FFFFFF"/>
          </w:tcPr>
          <w:p w:rsidR="008D4F5D" w:rsidRPr="001F36F5" w:rsidRDefault="008D4F5D" w:rsidP="008D4F5D">
            <w:pPr>
              <w:autoSpaceDE w:val="0"/>
              <w:autoSpaceDN w:val="0"/>
              <w:adjustRightInd w:val="0"/>
              <w:jc w:val="both"/>
              <w:rPr>
                <w:i/>
                <w:iCs/>
                <w:sz w:val="24"/>
                <w:szCs w:val="24"/>
                <w:lang w:val="en-US"/>
              </w:rPr>
            </w:pPr>
          </w:p>
        </w:tc>
        <w:tc>
          <w:tcPr>
            <w:tcW w:w="8317" w:type="dxa"/>
            <w:tcBorders>
              <w:top w:val="single" w:sz="4" w:space="0" w:color="auto"/>
              <w:left w:val="single" w:sz="4" w:space="0" w:color="auto"/>
              <w:bottom w:val="single" w:sz="4" w:space="0" w:color="auto"/>
              <w:right w:val="single" w:sz="4" w:space="0" w:color="auto"/>
            </w:tcBorders>
            <w:shd w:val="clear" w:color="auto" w:fill="FFFFFF"/>
          </w:tcPr>
          <w:p w:rsidR="008D4F5D" w:rsidRPr="001F36F5" w:rsidRDefault="008D4F5D" w:rsidP="008D4F5D">
            <w:pPr>
              <w:autoSpaceDE w:val="0"/>
              <w:autoSpaceDN w:val="0"/>
              <w:adjustRightInd w:val="0"/>
              <w:jc w:val="both"/>
              <w:rPr>
                <w:i/>
                <w:iCs/>
                <w:sz w:val="24"/>
                <w:szCs w:val="24"/>
                <w:lang w:val="en-US"/>
              </w:rPr>
            </w:pPr>
          </w:p>
        </w:tc>
      </w:tr>
    </w:tbl>
    <w:p w:rsidR="008D4F5D" w:rsidRPr="001F36F5" w:rsidRDefault="008D4F5D" w:rsidP="008D4F5D">
      <w:pPr>
        <w:autoSpaceDE w:val="0"/>
        <w:autoSpaceDN w:val="0"/>
        <w:adjustRightInd w:val="0"/>
        <w:jc w:val="both"/>
        <w:rPr>
          <w:sz w:val="24"/>
          <w:szCs w:val="24"/>
        </w:rPr>
      </w:pPr>
    </w:p>
    <w:p w:rsidR="008D4F5D" w:rsidRPr="001F36F5" w:rsidRDefault="008D4F5D" w:rsidP="008D4F5D">
      <w:pPr>
        <w:autoSpaceDE w:val="0"/>
        <w:autoSpaceDN w:val="0"/>
        <w:adjustRightInd w:val="0"/>
        <w:jc w:val="both"/>
        <w:rPr>
          <w:sz w:val="24"/>
          <w:szCs w:val="24"/>
        </w:rPr>
      </w:pPr>
    </w:p>
    <w:p w:rsidR="008D4F5D" w:rsidRPr="001F36F5" w:rsidRDefault="008D4F5D" w:rsidP="008D4F5D">
      <w:pPr>
        <w:autoSpaceDE w:val="0"/>
        <w:autoSpaceDN w:val="0"/>
        <w:adjustRightInd w:val="0"/>
        <w:jc w:val="both"/>
        <w:rPr>
          <w:sz w:val="24"/>
          <w:szCs w:val="24"/>
        </w:rPr>
      </w:pPr>
      <w:r w:rsidRPr="001F36F5">
        <w:rPr>
          <w:sz w:val="24"/>
          <w:szCs w:val="24"/>
        </w:rPr>
        <w:t xml:space="preserve">Подпись лица, ответственного за ведение протокола   ________________ФИО  </w:t>
      </w:r>
    </w:p>
    <w:p w:rsidR="008D4F5D" w:rsidRPr="001F36F5" w:rsidRDefault="008D4F5D" w:rsidP="008D4F5D">
      <w:pPr>
        <w:autoSpaceDE w:val="0"/>
        <w:autoSpaceDN w:val="0"/>
        <w:adjustRightInd w:val="0"/>
        <w:jc w:val="both"/>
      </w:pPr>
      <w:r w:rsidRPr="001F36F5">
        <w:t xml:space="preserve">                                                                                    </w:t>
      </w:r>
      <w:r w:rsidR="001F36F5">
        <w:t xml:space="preserve">                                </w:t>
      </w:r>
      <w:r w:rsidRPr="001F36F5">
        <w:t xml:space="preserve">  </w:t>
      </w:r>
      <w:r w:rsidR="001F36F5" w:rsidRPr="001F36F5">
        <w:t xml:space="preserve">   </w:t>
      </w:r>
      <w:r w:rsidRPr="001F36F5">
        <w:t xml:space="preserve"> (подпись)                                </w:t>
      </w:r>
    </w:p>
    <w:p w:rsidR="008D4F5D" w:rsidRPr="001F36F5" w:rsidRDefault="008D4F5D" w:rsidP="008D4F5D">
      <w:pPr>
        <w:autoSpaceDE w:val="0"/>
        <w:autoSpaceDN w:val="0"/>
        <w:adjustRightInd w:val="0"/>
        <w:jc w:val="both"/>
        <w:rPr>
          <w:sz w:val="24"/>
          <w:szCs w:val="24"/>
        </w:rPr>
      </w:pPr>
      <w:r w:rsidRPr="001F36F5">
        <w:rPr>
          <w:sz w:val="24"/>
          <w:szCs w:val="24"/>
        </w:rPr>
        <w:t>Подпись руководителя органа,</w:t>
      </w:r>
    </w:p>
    <w:p w:rsidR="008D4F5D" w:rsidRPr="001F36F5" w:rsidRDefault="008D4F5D" w:rsidP="008D4F5D">
      <w:pPr>
        <w:autoSpaceDE w:val="0"/>
        <w:autoSpaceDN w:val="0"/>
        <w:adjustRightInd w:val="0"/>
        <w:jc w:val="both"/>
        <w:rPr>
          <w:sz w:val="24"/>
          <w:szCs w:val="24"/>
        </w:rPr>
      </w:pPr>
      <w:r w:rsidRPr="001F36F5">
        <w:rPr>
          <w:sz w:val="24"/>
          <w:szCs w:val="24"/>
        </w:rPr>
        <w:t xml:space="preserve">уполномоченного на ведение публичных слушаний  ________________ФИО </w:t>
      </w:r>
    </w:p>
    <w:p w:rsidR="008D4F5D" w:rsidRPr="001F36F5" w:rsidRDefault="008D4F5D" w:rsidP="008D4F5D">
      <w:pPr>
        <w:autoSpaceDE w:val="0"/>
        <w:autoSpaceDN w:val="0"/>
        <w:adjustRightInd w:val="0"/>
        <w:jc w:val="both"/>
      </w:pPr>
      <w:r w:rsidRPr="001F36F5">
        <w:t xml:space="preserve">                                                                                                            </w:t>
      </w:r>
      <w:r w:rsidR="001F36F5">
        <w:t xml:space="preserve">   </w:t>
      </w:r>
      <w:r w:rsidRPr="001F36F5">
        <w:t xml:space="preserve">           (подпись)</w:t>
      </w:r>
    </w:p>
    <w:p w:rsidR="008D4F5D" w:rsidRPr="00DF7A79" w:rsidRDefault="008D4F5D" w:rsidP="008D4F5D">
      <w:pPr>
        <w:pStyle w:val="af"/>
        <w:spacing w:before="0" w:beforeAutospacing="0" w:after="0" w:afterAutospacing="0"/>
        <w:ind w:left="284"/>
        <w:rPr>
          <w:sz w:val="28"/>
          <w:szCs w:val="28"/>
          <w:u w:color="FFFFFF"/>
        </w:rPr>
      </w:pPr>
    </w:p>
    <w:p w:rsidR="008D4F5D" w:rsidRPr="00DF7A79" w:rsidRDefault="008D4F5D" w:rsidP="008D4F5D">
      <w:pPr>
        <w:pStyle w:val="af"/>
        <w:spacing w:before="0" w:beforeAutospacing="0" w:after="0" w:afterAutospacing="0"/>
        <w:ind w:left="284"/>
        <w:rPr>
          <w:sz w:val="28"/>
          <w:szCs w:val="28"/>
          <w:u w:color="FFFFFF"/>
        </w:rPr>
      </w:pPr>
    </w:p>
    <w:p w:rsidR="008D4F5D" w:rsidRPr="00DF7A79" w:rsidRDefault="008D4F5D" w:rsidP="008D4F5D">
      <w:pPr>
        <w:pStyle w:val="af"/>
        <w:spacing w:before="0" w:beforeAutospacing="0" w:after="0" w:afterAutospacing="0"/>
        <w:ind w:left="284"/>
        <w:rPr>
          <w:sz w:val="28"/>
          <w:szCs w:val="28"/>
          <w:u w:color="FFFFFF"/>
        </w:rPr>
      </w:pPr>
    </w:p>
    <w:p w:rsidR="008D4F5D" w:rsidRPr="001F36F5" w:rsidRDefault="008D4F5D" w:rsidP="009D398E">
      <w:pPr>
        <w:ind w:left="9912" w:hanging="273"/>
        <w:jc w:val="right"/>
        <w:outlineLvl w:val="0"/>
        <w:rPr>
          <w:sz w:val="24"/>
          <w:szCs w:val="24"/>
        </w:rPr>
      </w:pPr>
      <w:r w:rsidRPr="001F36F5">
        <w:rPr>
          <w:sz w:val="24"/>
          <w:szCs w:val="24"/>
        </w:rPr>
        <w:lastRenderedPageBreak/>
        <w:t>Приложение</w:t>
      </w:r>
    </w:p>
    <w:p w:rsidR="008D4F5D" w:rsidRPr="001F36F5" w:rsidRDefault="008D4F5D" w:rsidP="009D398E">
      <w:pPr>
        <w:ind w:left="9912" w:hanging="273"/>
        <w:jc w:val="right"/>
        <w:outlineLvl w:val="0"/>
        <w:rPr>
          <w:sz w:val="24"/>
          <w:szCs w:val="24"/>
        </w:rPr>
      </w:pPr>
      <w:r w:rsidRPr="001F36F5">
        <w:rPr>
          <w:sz w:val="24"/>
          <w:szCs w:val="24"/>
        </w:rPr>
        <w:t>к протоколу общественных обсуждений или публичных слушаний</w:t>
      </w:r>
    </w:p>
    <w:p w:rsidR="008D4F5D" w:rsidRPr="001F36F5" w:rsidRDefault="008D4F5D" w:rsidP="009D398E">
      <w:pPr>
        <w:tabs>
          <w:tab w:val="left" w:pos="142"/>
        </w:tabs>
        <w:suppressAutoHyphens/>
        <w:ind w:left="9072"/>
        <w:jc w:val="right"/>
        <w:outlineLvl w:val="0"/>
        <w:rPr>
          <w:bCs/>
          <w:sz w:val="24"/>
          <w:szCs w:val="24"/>
        </w:rPr>
      </w:pPr>
      <w:r w:rsidRPr="001F36F5">
        <w:rPr>
          <w:sz w:val="24"/>
          <w:szCs w:val="24"/>
        </w:rPr>
        <w:t>в _______________Самарской области</w:t>
      </w:r>
    </w:p>
    <w:p w:rsidR="008D4F5D" w:rsidRPr="001F36F5" w:rsidRDefault="008D4F5D" w:rsidP="008D4F5D">
      <w:pPr>
        <w:jc w:val="center"/>
        <w:outlineLvl w:val="0"/>
        <w:rPr>
          <w:b/>
          <w:sz w:val="24"/>
          <w:szCs w:val="24"/>
        </w:rPr>
      </w:pPr>
    </w:p>
    <w:p w:rsidR="008D4F5D" w:rsidRPr="00DF7A79" w:rsidRDefault="008D4F5D" w:rsidP="008D4F5D">
      <w:pPr>
        <w:jc w:val="center"/>
        <w:outlineLvl w:val="0"/>
        <w:rPr>
          <w:b/>
          <w:sz w:val="28"/>
          <w:szCs w:val="28"/>
        </w:rPr>
      </w:pPr>
    </w:p>
    <w:p w:rsidR="008D4F5D" w:rsidRPr="00DF7A79" w:rsidRDefault="008D4F5D" w:rsidP="008D4F5D">
      <w:pPr>
        <w:jc w:val="center"/>
        <w:outlineLvl w:val="0"/>
        <w:rPr>
          <w:sz w:val="28"/>
          <w:szCs w:val="28"/>
        </w:rPr>
      </w:pPr>
      <w:r w:rsidRPr="00DF7A79">
        <w:rPr>
          <w:sz w:val="28"/>
          <w:szCs w:val="28"/>
        </w:rPr>
        <w:t>ПЕРЕЧЕНЬ</w:t>
      </w:r>
    </w:p>
    <w:p w:rsidR="008D4F5D" w:rsidRPr="009D5A09" w:rsidRDefault="008D4F5D" w:rsidP="008D4F5D">
      <w:pPr>
        <w:ind w:left="-709"/>
        <w:jc w:val="center"/>
        <w:outlineLvl w:val="0"/>
        <w:rPr>
          <w:sz w:val="28"/>
          <w:szCs w:val="28"/>
        </w:rPr>
      </w:pPr>
      <w:r w:rsidRPr="00DF7A79">
        <w:rPr>
          <w:sz w:val="28"/>
          <w:szCs w:val="28"/>
        </w:rPr>
        <w:t xml:space="preserve">участников </w:t>
      </w:r>
      <w:r w:rsidRPr="009D5A09">
        <w:rPr>
          <w:sz w:val="28"/>
          <w:szCs w:val="28"/>
        </w:rPr>
        <w:t xml:space="preserve">общественных обсуждений или публичных слушаний, </w:t>
      </w:r>
    </w:p>
    <w:p w:rsidR="008D4F5D" w:rsidRPr="00DF7A79" w:rsidRDefault="008D4F5D" w:rsidP="008D4F5D">
      <w:pPr>
        <w:ind w:left="-709"/>
        <w:jc w:val="center"/>
        <w:outlineLvl w:val="0"/>
        <w:rPr>
          <w:sz w:val="28"/>
          <w:szCs w:val="28"/>
        </w:rPr>
      </w:pPr>
      <w:proofErr w:type="gramStart"/>
      <w:r w:rsidRPr="009D5A09">
        <w:rPr>
          <w:sz w:val="28"/>
          <w:szCs w:val="28"/>
        </w:rPr>
        <w:t>принявших</w:t>
      </w:r>
      <w:proofErr w:type="gramEnd"/>
      <w:r w:rsidRPr="009D5A09">
        <w:rPr>
          <w:sz w:val="28"/>
          <w:szCs w:val="28"/>
        </w:rPr>
        <w:t xml:space="preserve"> участие в рассмотрении вопроса </w:t>
      </w:r>
    </w:p>
    <w:p w:rsidR="008D4F5D" w:rsidRPr="00DF7A79" w:rsidRDefault="008D4F5D" w:rsidP="008D4F5D">
      <w:pPr>
        <w:spacing w:after="200"/>
        <w:ind w:firstLine="709"/>
        <w:jc w:val="both"/>
        <w:rPr>
          <w:sz w:val="28"/>
          <w:szCs w:val="28"/>
        </w:rPr>
      </w:pPr>
      <w:r w:rsidRPr="00DF7A79">
        <w:rPr>
          <w:sz w:val="28"/>
          <w:szCs w:val="28"/>
        </w:rPr>
        <w:t xml:space="preserve"> </w:t>
      </w:r>
    </w:p>
    <w:tbl>
      <w:tblPr>
        <w:tblW w:w="15657" w:type="dxa"/>
        <w:jc w:val="center"/>
        <w:tblInd w:w="1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610"/>
        <w:gridCol w:w="1176"/>
        <w:gridCol w:w="1873"/>
        <w:gridCol w:w="1696"/>
        <w:gridCol w:w="1773"/>
        <w:gridCol w:w="1842"/>
        <w:gridCol w:w="1621"/>
        <w:gridCol w:w="1984"/>
        <w:gridCol w:w="1358"/>
      </w:tblGrid>
      <w:tr w:rsidR="008D4F5D" w:rsidRPr="00DF7A79" w:rsidTr="009D398E">
        <w:trPr>
          <w:trHeight w:val="575"/>
          <w:tblHeader/>
          <w:jc w:val="center"/>
        </w:trPr>
        <w:tc>
          <w:tcPr>
            <w:tcW w:w="724" w:type="dxa"/>
            <w:vMerge w:val="restart"/>
            <w:shd w:val="clear" w:color="auto" w:fill="auto"/>
          </w:tcPr>
          <w:p w:rsidR="008D4F5D" w:rsidRPr="009D398E" w:rsidRDefault="008D4F5D" w:rsidP="008D4F5D">
            <w:pPr>
              <w:jc w:val="center"/>
              <w:rPr>
                <w:sz w:val="24"/>
                <w:szCs w:val="24"/>
              </w:rPr>
            </w:pPr>
            <w:r w:rsidRPr="009D398E">
              <w:rPr>
                <w:sz w:val="24"/>
                <w:szCs w:val="24"/>
              </w:rPr>
              <w:t xml:space="preserve">№ </w:t>
            </w:r>
            <w:proofErr w:type="gramStart"/>
            <w:r w:rsidRPr="009D398E">
              <w:rPr>
                <w:sz w:val="24"/>
                <w:szCs w:val="24"/>
              </w:rPr>
              <w:t>п</w:t>
            </w:r>
            <w:proofErr w:type="gramEnd"/>
            <w:r w:rsidRPr="009D398E">
              <w:rPr>
                <w:sz w:val="24"/>
                <w:szCs w:val="24"/>
              </w:rPr>
              <w:t>/п</w:t>
            </w:r>
          </w:p>
        </w:tc>
        <w:tc>
          <w:tcPr>
            <w:tcW w:w="1610" w:type="dxa"/>
            <w:vMerge w:val="restart"/>
            <w:shd w:val="clear" w:color="auto" w:fill="auto"/>
          </w:tcPr>
          <w:p w:rsidR="008D4F5D" w:rsidRPr="009D398E" w:rsidRDefault="008D4F5D" w:rsidP="008D4F5D">
            <w:pPr>
              <w:jc w:val="center"/>
              <w:rPr>
                <w:sz w:val="24"/>
                <w:szCs w:val="24"/>
              </w:rPr>
            </w:pPr>
            <w:r w:rsidRPr="009D398E">
              <w:rPr>
                <w:sz w:val="24"/>
                <w:szCs w:val="24"/>
              </w:rPr>
              <w:t>Ф.И.О. участника общественных обсуждений  или публичных слушаний</w:t>
            </w:r>
          </w:p>
        </w:tc>
        <w:tc>
          <w:tcPr>
            <w:tcW w:w="4745" w:type="dxa"/>
            <w:gridSpan w:val="3"/>
          </w:tcPr>
          <w:p w:rsidR="008D4F5D" w:rsidRPr="009D398E" w:rsidRDefault="008D4F5D" w:rsidP="008D4F5D">
            <w:pPr>
              <w:jc w:val="center"/>
              <w:rPr>
                <w:sz w:val="24"/>
                <w:szCs w:val="24"/>
              </w:rPr>
            </w:pPr>
            <w:r w:rsidRPr="009D398E">
              <w:rPr>
                <w:sz w:val="24"/>
                <w:szCs w:val="24"/>
              </w:rPr>
              <w:t>Для физических лиц</w:t>
            </w:r>
          </w:p>
        </w:tc>
        <w:tc>
          <w:tcPr>
            <w:tcW w:w="5236" w:type="dxa"/>
            <w:gridSpan w:val="3"/>
            <w:shd w:val="clear" w:color="auto" w:fill="auto"/>
          </w:tcPr>
          <w:p w:rsidR="008D4F5D" w:rsidRPr="009D398E" w:rsidRDefault="008D4F5D" w:rsidP="008D4F5D">
            <w:pPr>
              <w:jc w:val="center"/>
              <w:rPr>
                <w:sz w:val="24"/>
                <w:szCs w:val="24"/>
              </w:rPr>
            </w:pPr>
            <w:r w:rsidRPr="009D398E">
              <w:rPr>
                <w:sz w:val="24"/>
                <w:szCs w:val="24"/>
              </w:rPr>
              <w:t>Для юридических лиц</w:t>
            </w:r>
          </w:p>
        </w:tc>
        <w:tc>
          <w:tcPr>
            <w:tcW w:w="1984" w:type="dxa"/>
            <w:vMerge w:val="restart"/>
          </w:tcPr>
          <w:p w:rsidR="008D4F5D" w:rsidRPr="009D398E" w:rsidRDefault="008D4F5D" w:rsidP="008D4F5D">
            <w:pPr>
              <w:jc w:val="center"/>
              <w:rPr>
                <w:sz w:val="24"/>
                <w:szCs w:val="24"/>
              </w:rPr>
            </w:pPr>
            <w:r w:rsidRPr="009D398E">
              <w:rPr>
                <w:sz w:val="24"/>
                <w:szCs w:val="24"/>
              </w:rPr>
              <w:t xml:space="preserve">Сведения о правоустанавливающих документах (для участников </w:t>
            </w:r>
            <w:proofErr w:type="gramStart"/>
            <w:r w:rsidRPr="009D398E">
              <w:rPr>
                <w:sz w:val="24"/>
                <w:szCs w:val="24"/>
              </w:rPr>
              <w:t>–п</w:t>
            </w:r>
            <w:proofErr w:type="gramEnd"/>
            <w:r w:rsidRPr="009D398E">
              <w:rPr>
                <w:sz w:val="24"/>
                <w:szCs w:val="24"/>
              </w:rPr>
              <w:t>равообладателей земельных участков, объектов капитального строительства, помещений)</w:t>
            </w:r>
          </w:p>
        </w:tc>
        <w:tc>
          <w:tcPr>
            <w:tcW w:w="1358" w:type="dxa"/>
            <w:vMerge w:val="restart"/>
            <w:shd w:val="clear" w:color="auto" w:fill="auto"/>
          </w:tcPr>
          <w:p w:rsidR="008D4F5D" w:rsidRPr="009D398E" w:rsidRDefault="008D4F5D" w:rsidP="008D4F5D">
            <w:pPr>
              <w:jc w:val="center"/>
              <w:rPr>
                <w:sz w:val="24"/>
                <w:szCs w:val="24"/>
              </w:rPr>
            </w:pPr>
            <w:r w:rsidRPr="009D398E">
              <w:rPr>
                <w:sz w:val="24"/>
                <w:szCs w:val="24"/>
              </w:rPr>
              <w:t>Подпись</w:t>
            </w:r>
          </w:p>
        </w:tc>
      </w:tr>
      <w:tr w:rsidR="008D4F5D" w:rsidRPr="00DF7A79" w:rsidTr="009D398E">
        <w:trPr>
          <w:tblHeader/>
          <w:jc w:val="center"/>
        </w:trPr>
        <w:tc>
          <w:tcPr>
            <w:tcW w:w="724" w:type="dxa"/>
            <w:vMerge/>
            <w:shd w:val="clear" w:color="auto" w:fill="auto"/>
          </w:tcPr>
          <w:p w:rsidR="008D4F5D" w:rsidRPr="009D398E" w:rsidRDefault="008D4F5D" w:rsidP="008D4F5D">
            <w:pPr>
              <w:jc w:val="center"/>
              <w:rPr>
                <w:sz w:val="24"/>
                <w:szCs w:val="24"/>
              </w:rPr>
            </w:pPr>
          </w:p>
        </w:tc>
        <w:tc>
          <w:tcPr>
            <w:tcW w:w="1610" w:type="dxa"/>
            <w:vMerge/>
            <w:shd w:val="clear" w:color="auto" w:fill="auto"/>
          </w:tcPr>
          <w:p w:rsidR="008D4F5D" w:rsidRPr="009D398E" w:rsidRDefault="008D4F5D" w:rsidP="008D4F5D">
            <w:pPr>
              <w:jc w:val="center"/>
              <w:rPr>
                <w:sz w:val="24"/>
                <w:szCs w:val="24"/>
              </w:rPr>
            </w:pPr>
          </w:p>
        </w:tc>
        <w:tc>
          <w:tcPr>
            <w:tcW w:w="1176" w:type="dxa"/>
          </w:tcPr>
          <w:p w:rsidR="008D4F5D" w:rsidRPr="009D398E" w:rsidRDefault="008D4F5D" w:rsidP="009D398E">
            <w:pPr>
              <w:ind w:right="-138" w:hanging="36"/>
              <w:jc w:val="center"/>
              <w:rPr>
                <w:sz w:val="24"/>
                <w:szCs w:val="24"/>
              </w:rPr>
            </w:pPr>
            <w:r w:rsidRPr="009D398E">
              <w:rPr>
                <w:sz w:val="24"/>
                <w:szCs w:val="24"/>
              </w:rPr>
              <w:t>Дата рождения</w:t>
            </w:r>
          </w:p>
        </w:tc>
        <w:tc>
          <w:tcPr>
            <w:tcW w:w="1873" w:type="dxa"/>
          </w:tcPr>
          <w:p w:rsidR="008D4F5D" w:rsidRPr="009D398E" w:rsidRDefault="008D4F5D" w:rsidP="008D4F5D">
            <w:pPr>
              <w:jc w:val="center"/>
              <w:rPr>
                <w:sz w:val="24"/>
                <w:szCs w:val="24"/>
              </w:rPr>
            </w:pPr>
            <w:r w:rsidRPr="009D398E">
              <w:rPr>
                <w:sz w:val="24"/>
                <w:szCs w:val="24"/>
              </w:rPr>
              <w:t xml:space="preserve">Адрес </w:t>
            </w:r>
            <w:r w:rsidR="009D398E" w:rsidRPr="009D398E">
              <w:rPr>
                <w:sz w:val="24"/>
                <w:szCs w:val="24"/>
              </w:rPr>
              <w:t xml:space="preserve">места жительства (регистрации) </w:t>
            </w:r>
          </w:p>
        </w:tc>
        <w:tc>
          <w:tcPr>
            <w:tcW w:w="1696" w:type="dxa"/>
          </w:tcPr>
          <w:p w:rsidR="008D4F5D" w:rsidRPr="009D398E" w:rsidRDefault="008D4F5D" w:rsidP="008D4F5D">
            <w:pPr>
              <w:jc w:val="center"/>
              <w:rPr>
                <w:sz w:val="24"/>
                <w:szCs w:val="24"/>
              </w:rPr>
            </w:pPr>
            <w:r w:rsidRPr="009D398E">
              <w:rPr>
                <w:sz w:val="24"/>
                <w:szCs w:val="24"/>
              </w:rPr>
              <w:t>Данные документа, удостоверяющего личность</w:t>
            </w:r>
          </w:p>
        </w:tc>
        <w:tc>
          <w:tcPr>
            <w:tcW w:w="1773" w:type="dxa"/>
            <w:shd w:val="clear" w:color="auto" w:fill="auto"/>
          </w:tcPr>
          <w:p w:rsidR="008D4F5D" w:rsidRPr="009D398E" w:rsidRDefault="008D4F5D" w:rsidP="008D4F5D">
            <w:pPr>
              <w:jc w:val="center"/>
              <w:rPr>
                <w:sz w:val="24"/>
                <w:szCs w:val="24"/>
              </w:rPr>
            </w:pPr>
            <w:r w:rsidRPr="009D398E">
              <w:rPr>
                <w:sz w:val="24"/>
                <w:szCs w:val="24"/>
              </w:rPr>
              <w:t>Наименование организации</w:t>
            </w:r>
          </w:p>
        </w:tc>
        <w:tc>
          <w:tcPr>
            <w:tcW w:w="1842" w:type="dxa"/>
          </w:tcPr>
          <w:p w:rsidR="008D4F5D" w:rsidRPr="009D398E" w:rsidRDefault="008D4F5D" w:rsidP="008D4F5D">
            <w:pPr>
              <w:jc w:val="center"/>
              <w:rPr>
                <w:sz w:val="24"/>
                <w:szCs w:val="24"/>
              </w:rPr>
            </w:pPr>
            <w:r w:rsidRPr="009D398E">
              <w:rPr>
                <w:sz w:val="24"/>
                <w:szCs w:val="24"/>
              </w:rPr>
              <w:t>Основной государственный регистрационный номер</w:t>
            </w:r>
          </w:p>
        </w:tc>
        <w:tc>
          <w:tcPr>
            <w:tcW w:w="1621" w:type="dxa"/>
          </w:tcPr>
          <w:p w:rsidR="008D4F5D" w:rsidRPr="009D398E" w:rsidRDefault="008D4F5D" w:rsidP="008D4F5D">
            <w:pPr>
              <w:jc w:val="center"/>
              <w:rPr>
                <w:sz w:val="24"/>
                <w:szCs w:val="24"/>
              </w:rPr>
            </w:pPr>
            <w:r w:rsidRPr="009D398E">
              <w:rPr>
                <w:sz w:val="24"/>
                <w:szCs w:val="24"/>
              </w:rPr>
              <w:t>Место нахождения и адрес</w:t>
            </w:r>
          </w:p>
        </w:tc>
        <w:tc>
          <w:tcPr>
            <w:tcW w:w="1984" w:type="dxa"/>
            <w:vMerge/>
          </w:tcPr>
          <w:p w:rsidR="008D4F5D" w:rsidRPr="009D398E" w:rsidRDefault="008D4F5D" w:rsidP="008D4F5D">
            <w:pPr>
              <w:jc w:val="center"/>
              <w:rPr>
                <w:sz w:val="24"/>
                <w:szCs w:val="24"/>
              </w:rPr>
            </w:pPr>
          </w:p>
        </w:tc>
        <w:tc>
          <w:tcPr>
            <w:tcW w:w="1358" w:type="dxa"/>
            <w:vMerge/>
            <w:shd w:val="clear" w:color="auto" w:fill="auto"/>
          </w:tcPr>
          <w:p w:rsidR="008D4F5D" w:rsidRPr="009D398E" w:rsidRDefault="008D4F5D" w:rsidP="008D4F5D">
            <w:pPr>
              <w:jc w:val="center"/>
              <w:rPr>
                <w:sz w:val="24"/>
                <w:szCs w:val="24"/>
              </w:rPr>
            </w:pPr>
          </w:p>
        </w:tc>
      </w:tr>
      <w:tr w:rsidR="008D4F5D" w:rsidRPr="00DF7A79" w:rsidTr="009D398E">
        <w:trPr>
          <w:jc w:val="center"/>
        </w:trPr>
        <w:tc>
          <w:tcPr>
            <w:tcW w:w="724" w:type="dxa"/>
            <w:shd w:val="clear" w:color="auto" w:fill="auto"/>
          </w:tcPr>
          <w:p w:rsidR="008D4F5D" w:rsidRPr="009D398E" w:rsidRDefault="008D4F5D" w:rsidP="008D4F5D">
            <w:pPr>
              <w:jc w:val="both"/>
              <w:rPr>
                <w:sz w:val="24"/>
                <w:szCs w:val="24"/>
              </w:rPr>
            </w:pPr>
            <w:r w:rsidRPr="009D398E">
              <w:rPr>
                <w:sz w:val="24"/>
                <w:szCs w:val="24"/>
              </w:rPr>
              <w:t>1.</w:t>
            </w:r>
          </w:p>
        </w:tc>
        <w:tc>
          <w:tcPr>
            <w:tcW w:w="1610" w:type="dxa"/>
            <w:shd w:val="clear" w:color="auto" w:fill="auto"/>
          </w:tcPr>
          <w:p w:rsidR="008D4F5D" w:rsidRPr="009D398E" w:rsidRDefault="008D4F5D" w:rsidP="008D4F5D">
            <w:pPr>
              <w:jc w:val="center"/>
              <w:rPr>
                <w:sz w:val="24"/>
                <w:szCs w:val="24"/>
              </w:rPr>
            </w:pPr>
          </w:p>
        </w:tc>
        <w:tc>
          <w:tcPr>
            <w:tcW w:w="1176" w:type="dxa"/>
          </w:tcPr>
          <w:p w:rsidR="008D4F5D" w:rsidRPr="009D398E" w:rsidRDefault="008D4F5D" w:rsidP="008D4F5D">
            <w:pPr>
              <w:jc w:val="center"/>
              <w:rPr>
                <w:sz w:val="24"/>
                <w:szCs w:val="24"/>
              </w:rPr>
            </w:pPr>
          </w:p>
        </w:tc>
        <w:tc>
          <w:tcPr>
            <w:tcW w:w="1873" w:type="dxa"/>
          </w:tcPr>
          <w:p w:rsidR="008D4F5D" w:rsidRPr="009D398E" w:rsidRDefault="008D4F5D" w:rsidP="008D4F5D">
            <w:pPr>
              <w:jc w:val="center"/>
              <w:rPr>
                <w:sz w:val="24"/>
                <w:szCs w:val="24"/>
              </w:rPr>
            </w:pPr>
          </w:p>
        </w:tc>
        <w:tc>
          <w:tcPr>
            <w:tcW w:w="1696" w:type="dxa"/>
          </w:tcPr>
          <w:p w:rsidR="008D4F5D" w:rsidRPr="009D398E" w:rsidRDefault="008D4F5D" w:rsidP="008D4F5D">
            <w:pPr>
              <w:jc w:val="center"/>
              <w:rPr>
                <w:sz w:val="24"/>
                <w:szCs w:val="24"/>
              </w:rPr>
            </w:pPr>
          </w:p>
        </w:tc>
        <w:tc>
          <w:tcPr>
            <w:tcW w:w="1773" w:type="dxa"/>
            <w:shd w:val="clear" w:color="auto" w:fill="auto"/>
          </w:tcPr>
          <w:p w:rsidR="008D4F5D" w:rsidRPr="009D398E" w:rsidRDefault="008D4F5D" w:rsidP="008D4F5D">
            <w:pPr>
              <w:jc w:val="both"/>
              <w:rPr>
                <w:sz w:val="24"/>
                <w:szCs w:val="24"/>
              </w:rPr>
            </w:pPr>
          </w:p>
        </w:tc>
        <w:tc>
          <w:tcPr>
            <w:tcW w:w="1842" w:type="dxa"/>
          </w:tcPr>
          <w:p w:rsidR="008D4F5D" w:rsidRPr="009D398E" w:rsidRDefault="008D4F5D" w:rsidP="008D4F5D">
            <w:pPr>
              <w:jc w:val="both"/>
              <w:rPr>
                <w:sz w:val="24"/>
                <w:szCs w:val="24"/>
              </w:rPr>
            </w:pPr>
          </w:p>
        </w:tc>
        <w:tc>
          <w:tcPr>
            <w:tcW w:w="1621" w:type="dxa"/>
          </w:tcPr>
          <w:p w:rsidR="008D4F5D" w:rsidRPr="009D398E" w:rsidRDefault="008D4F5D" w:rsidP="008D4F5D">
            <w:pPr>
              <w:jc w:val="both"/>
              <w:rPr>
                <w:sz w:val="24"/>
                <w:szCs w:val="24"/>
              </w:rPr>
            </w:pPr>
          </w:p>
        </w:tc>
        <w:tc>
          <w:tcPr>
            <w:tcW w:w="1984" w:type="dxa"/>
          </w:tcPr>
          <w:p w:rsidR="008D4F5D" w:rsidRPr="009D398E" w:rsidRDefault="008D4F5D" w:rsidP="008D4F5D">
            <w:pPr>
              <w:jc w:val="both"/>
              <w:rPr>
                <w:sz w:val="24"/>
                <w:szCs w:val="24"/>
              </w:rPr>
            </w:pPr>
          </w:p>
        </w:tc>
        <w:tc>
          <w:tcPr>
            <w:tcW w:w="1358" w:type="dxa"/>
            <w:shd w:val="clear" w:color="auto" w:fill="auto"/>
          </w:tcPr>
          <w:p w:rsidR="008D4F5D" w:rsidRPr="009D398E" w:rsidRDefault="008D4F5D" w:rsidP="008D4F5D">
            <w:pPr>
              <w:jc w:val="both"/>
              <w:rPr>
                <w:sz w:val="24"/>
                <w:szCs w:val="24"/>
              </w:rPr>
            </w:pPr>
          </w:p>
        </w:tc>
      </w:tr>
    </w:tbl>
    <w:p w:rsidR="008D4F5D" w:rsidRPr="00DF7A79" w:rsidRDefault="008D4F5D" w:rsidP="008D4F5D">
      <w:pPr>
        <w:rPr>
          <w:sz w:val="28"/>
          <w:szCs w:val="28"/>
        </w:rPr>
      </w:pPr>
    </w:p>
    <w:p w:rsidR="008D4F5D" w:rsidRPr="00DF7A79" w:rsidRDefault="008D4F5D" w:rsidP="008D4F5D">
      <w:pPr>
        <w:tabs>
          <w:tab w:val="left" w:pos="9868"/>
        </w:tabs>
        <w:rPr>
          <w:sz w:val="28"/>
          <w:szCs w:val="28"/>
        </w:rPr>
      </w:pPr>
      <w:r w:rsidRPr="00DF7A79">
        <w:rPr>
          <w:sz w:val="28"/>
          <w:szCs w:val="28"/>
        </w:rPr>
        <w:tab/>
      </w:r>
    </w:p>
    <w:p w:rsidR="008D4F5D" w:rsidRPr="00DF7A79" w:rsidRDefault="008D4F5D" w:rsidP="008D4F5D">
      <w:pPr>
        <w:tabs>
          <w:tab w:val="left" w:pos="7965"/>
        </w:tabs>
        <w:rPr>
          <w:sz w:val="28"/>
          <w:szCs w:val="28"/>
        </w:rPr>
      </w:pPr>
      <w:r w:rsidRPr="00DF7A79">
        <w:rPr>
          <w:sz w:val="28"/>
          <w:szCs w:val="28"/>
        </w:rPr>
        <w:tab/>
      </w:r>
      <w:r w:rsidRPr="00DF7A79">
        <w:rPr>
          <w:sz w:val="28"/>
          <w:szCs w:val="28"/>
        </w:rPr>
        <w:br w:type="page"/>
      </w:r>
    </w:p>
    <w:p w:rsidR="008D4F5D" w:rsidRPr="00DF7A79" w:rsidRDefault="008D4F5D" w:rsidP="008D4F5D">
      <w:pPr>
        <w:tabs>
          <w:tab w:val="left" w:pos="7965"/>
        </w:tabs>
        <w:rPr>
          <w:sz w:val="28"/>
          <w:szCs w:val="28"/>
        </w:rPr>
        <w:sectPr w:rsidR="008D4F5D" w:rsidRPr="00DF7A79" w:rsidSect="008D4F5D">
          <w:pgSz w:w="16838" w:h="11905" w:orient="landscape"/>
          <w:pgMar w:top="1701" w:right="1276" w:bottom="709" w:left="567" w:header="0" w:footer="0" w:gutter="0"/>
          <w:cols w:space="720"/>
          <w:noEndnote/>
        </w:sectPr>
      </w:pPr>
    </w:p>
    <w:p w:rsidR="008D4F5D" w:rsidRPr="00C24AD2" w:rsidRDefault="008D4F5D" w:rsidP="008D4F5D">
      <w:pPr>
        <w:jc w:val="right"/>
        <w:rPr>
          <w:rFonts w:eastAsia="Calibri"/>
          <w:lang w:eastAsia="en-US"/>
        </w:rPr>
      </w:pPr>
    </w:p>
    <w:p w:rsidR="00D74FED" w:rsidRDefault="00D74FED" w:rsidP="008D4F5D">
      <w:pPr>
        <w:keepNext/>
        <w:jc w:val="right"/>
        <w:outlineLvl w:val="0"/>
        <w:rPr>
          <w:bCs/>
          <w:kern w:val="32"/>
        </w:rPr>
      </w:pPr>
      <w:r>
        <w:rPr>
          <w:bCs/>
          <w:kern w:val="32"/>
        </w:rPr>
        <w:t>Приложение 6</w:t>
      </w:r>
    </w:p>
    <w:p w:rsidR="008D4F5D" w:rsidRDefault="008D4F5D" w:rsidP="008D4F5D">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8D4F5D" w:rsidRDefault="008D4F5D" w:rsidP="008D4F5D">
      <w:pPr>
        <w:keepNext/>
        <w:jc w:val="right"/>
        <w:outlineLvl w:val="0"/>
        <w:rPr>
          <w:bCs/>
          <w:kern w:val="32"/>
        </w:rPr>
      </w:pPr>
      <w:r w:rsidRPr="00702085">
        <w:rPr>
          <w:bCs/>
          <w:kern w:val="32"/>
        </w:rPr>
        <w:t>обсуждений или публичных слушаний по вопросам</w:t>
      </w:r>
    </w:p>
    <w:p w:rsidR="008D4F5D" w:rsidRDefault="008D4F5D" w:rsidP="008D4F5D">
      <w:pPr>
        <w:keepNext/>
        <w:jc w:val="right"/>
        <w:outlineLvl w:val="0"/>
        <w:rPr>
          <w:bCs/>
          <w:kern w:val="32"/>
        </w:rPr>
      </w:pPr>
      <w:r w:rsidRPr="00702085">
        <w:rPr>
          <w:bCs/>
          <w:kern w:val="32"/>
        </w:rPr>
        <w:t xml:space="preserve"> градостроительной деятельности на территории </w:t>
      </w:r>
    </w:p>
    <w:p w:rsidR="00BE504F" w:rsidRDefault="00BE504F" w:rsidP="008D4F5D">
      <w:pPr>
        <w:keepNext/>
        <w:jc w:val="right"/>
        <w:outlineLvl w:val="0"/>
        <w:rPr>
          <w:bCs/>
          <w:kern w:val="32"/>
        </w:rPr>
      </w:pPr>
      <w:r>
        <w:rPr>
          <w:bCs/>
          <w:kern w:val="32"/>
        </w:rPr>
        <w:t>сельского поселения Приволжье</w:t>
      </w:r>
    </w:p>
    <w:p w:rsidR="008D4F5D" w:rsidRPr="00702085" w:rsidRDefault="008D4F5D" w:rsidP="008D4F5D">
      <w:pPr>
        <w:keepNext/>
        <w:jc w:val="right"/>
        <w:outlineLvl w:val="0"/>
      </w:pPr>
      <w:r>
        <w:rPr>
          <w:bCs/>
          <w:kern w:val="32"/>
        </w:rPr>
        <w:t>муниципального района</w:t>
      </w:r>
      <w:r w:rsidRPr="00702085">
        <w:rPr>
          <w:bCs/>
          <w:kern w:val="32"/>
        </w:rPr>
        <w:t xml:space="preserve"> </w:t>
      </w:r>
      <w:proofErr w:type="gramStart"/>
      <w:r w:rsidR="00BE504F">
        <w:rPr>
          <w:bCs/>
          <w:kern w:val="32"/>
        </w:rPr>
        <w:t>Приволжский</w:t>
      </w:r>
      <w:proofErr w:type="gramEnd"/>
      <w:r w:rsidR="00BE504F">
        <w:rPr>
          <w:bCs/>
          <w:kern w:val="32"/>
        </w:rPr>
        <w:t xml:space="preserve"> </w:t>
      </w:r>
      <w:r w:rsidRPr="00702085">
        <w:rPr>
          <w:bCs/>
          <w:kern w:val="32"/>
        </w:rPr>
        <w:t>Самарской области</w:t>
      </w:r>
    </w:p>
    <w:p w:rsidR="008D4F5D" w:rsidRPr="003C200A" w:rsidRDefault="008D4F5D" w:rsidP="008D4F5D">
      <w:pPr>
        <w:keepNext/>
        <w:jc w:val="right"/>
        <w:outlineLvl w:val="0"/>
        <w:rPr>
          <w:bCs/>
          <w:kern w:val="32"/>
        </w:rPr>
      </w:pPr>
    </w:p>
    <w:p w:rsidR="008D4F5D" w:rsidRDefault="008D4F5D" w:rsidP="008D4F5D">
      <w:pPr>
        <w:jc w:val="right"/>
        <w:rPr>
          <w:sz w:val="28"/>
          <w:szCs w:val="28"/>
        </w:rPr>
      </w:pPr>
    </w:p>
    <w:p w:rsidR="008D4F5D" w:rsidRPr="009D398E" w:rsidRDefault="008D4F5D" w:rsidP="008D4F5D">
      <w:pPr>
        <w:jc w:val="center"/>
        <w:rPr>
          <w:b/>
          <w:sz w:val="24"/>
          <w:szCs w:val="24"/>
        </w:rPr>
      </w:pPr>
      <w:r w:rsidRPr="009D398E">
        <w:rPr>
          <w:b/>
          <w:sz w:val="24"/>
          <w:szCs w:val="24"/>
        </w:rPr>
        <w:t>ФОРМА ЗАКЛЮЧЕНИЯ</w:t>
      </w:r>
    </w:p>
    <w:p w:rsidR="008D4F5D" w:rsidRPr="009D398E" w:rsidRDefault="008D4F5D" w:rsidP="008D4F5D">
      <w:pPr>
        <w:pStyle w:val="2"/>
        <w:spacing w:before="0"/>
        <w:jc w:val="center"/>
        <w:rPr>
          <w:rFonts w:ascii="Times New Roman" w:hAnsi="Times New Roman"/>
          <w:color w:val="auto"/>
          <w:sz w:val="24"/>
          <w:szCs w:val="24"/>
        </w:rPr>
      </w:pPr>
      <w:r w:rsidRPr="009D398E">
        <w:rPr>
          <w:rFonts w:ascii="Times New Roman" w:hAnsi="Times New Roman"/>
          <w:color w:val="auto"/>
          <w:sz w:val="24"/>
          <w:szCs w:val="24"/>
        </w:rPr>
        <w:t xml:space="preserve"> о результатах общественных обсуждений или публичных слушаний</w:t>
      </w:r>
    </w:p>
    <w:p w:rsidR="008D4F5D" w:rsidRPr="009D398E" w:rsidRDefault="008D4F5D" w:rsidP="008D4F5D">
      <w:pPr>
        <w:autoSpaceDE w:val="0"/>
        <w:autoSpaceDN w:val="0"/>
        <w:adjustRightInd w:val="0"/>
        <w:jc w:val="center"/>
        <w:rPr>
          <w:b/>
          <w:sz w:val="24"/>
          <w:szCs w:val="24"/>
        </w:rPr>
      </w:pPr>
      <w:r w:rsidRPr="009D398E">
        <w:rPr>
          <w:b/>
          <w:sz w:val="24"/>
          <w:szCs w:val="24"/>
        </w:rPr>
        <w:t>в ____________________ Самарской области</w:t>
      </w:r>
    </w:p>
    <w:p w:rsidR="008D4F5D" w:rsidRPr="009D398E" w:rsidRDefault="008D4F5D" w:rsidP="008D4F5D">
      <w:pPr>
        <w:autoSpaceDE w:val="0"/>
        <w:autoSpaceDN w:val="0"/>
        <w:adjustRightInd w:val="0"/>
        <w:spacing w:line="360" w:lineRule="auto"/>
        <w:jc w:val="center"/>
        <w:rPr>
          <w:sz w:val="24"/>
          <w:szCs w:val="24"/>
        </w:rPr>
      </w:pPr>
      <w:r w:rsidRPr="009D398E">
        <w:rPr>
          <w:sz w:val="24"/>
          <w:szCs w:val="24"/>
        </w:rPr>
        <w:t xml:space="preserve"> </w:t>
      </w:r>
    </w:p>
    <w:p w:rsidR="008D4F5D" w:rsidRPr="009D398E" w:rsidRDefault="008D4F5D" w:rsidP="009D398E">
      <w:pPr>
        <w:pStyle w:val="ae"/>
        <w:spacing w:line="276" w:lineRule="auto"/>
        <w:rPr>
          <w:noProof/>
          <w:sz w:val="24"/>
          <w:szCs w:val="24"/>
        </w:rPr>
      </w:pPr>
      <w:r w:rsidRPr="009D398E">
        <w:rPr>
          <w:sz w:val="24"/>
          <w:szCs w:val="24"/>
        </w:rPr>
        <w:t xml:space="preserve">1. Дата оформления заключения о результатах общественных обсуждений или публичных слушаний -_____. </w:t>
      </w:r>
    </w:p>
    <w:p w:rsidR="008D4F5D" w:rsidRPr="009D398E" w:rsidRDefault="008D4F5D" w:rsidP="009D398E">
      <w:pPr>
        <w:spacing w:line="276" w:lineRule="auto"/>
        <w:ind w:firstLine="709"/>
        <w:jc w:val="both"/>
        <w:rPr>
          <w:sz w:val="24"/>
          <w:szCs w:val="24"/>
        </w:rPr>
      </w:pPr>
      <w:r w:rsidRPr="009D398E">
        <w:rPr>
          <w:sz w:val="24"/>
          <w:szCs w:val="24"/>
        </w:rPr>
        <w:t xml:space="preserve">2. Наименование проекта, рассмотренного на общественных обсуждений или публичных слушаниях - _____. </w:t>
      </w:r>
    </w:p>
    <w:p w:rsidR="008D4F5D" w:rsidRPr="009D398E" w:rsidRDefault="008D4F5D" w:rsidP="009D398E">
      <w:pPr>
        <w:spacing w:line="276" w:lineRule="auto"/>
        <w:ind w:firstLine="709"/>
        <w:jc w:val="both"/>
        <w:rPr>
          <w:rFonts w:eastAsia="Arial Unicode MS"/>
          <w:sz w:val="24"/>
          <w:szCs w:val="24"/>
        </w:rPr>
      </w:pPr>
      <w:r w:rsidRPr="009D398E">
        <w:rPr>
          <w:sz w:val="24"/>
          <w:szCs w:val="24"/>
        </w:rPr>
        <w:t>Основание проведения общественных обсуждений или публичных слушаний -_____</w:t>
      </w:r>
      <w:r w:rsidRPr="009D398E">
        <w:rPr>
          <w:rFonts w:eastAsia="Arial Unicode MS"/>
          <w:sz w:val="24"/>
          <w:szCs w:val="24"/>
        </w:rPr>
        <w:t>.</w:t>
      </w:r>
    </w:p>
    <w:p w:rsidR="008D4F5D" w:rsidRPr="009D398E" w:rsidRDefault="008D4F5D" w:rsidP="009D398E">
      <w:pPr>
        <w:spacing w:line="276" w:lineRule="auto"/>
        <w:ind w:firstLine="709"/>
        <w:jc w:val="both"/>
        <w:rPr>
          <w:sz w:val="24"/>
          <w:szCs w:val="24"/>
        </w:rPr>
      </w:pPr>
      <w:r w:rsidRPr="009D398E">
        <w:rPr>
          <w:rFonts w:eastAsia="Arial Unicode MS"/>
          <w:sz w:val="24"/>
          <w:szCs w:val="24"/>
        </w:rPr>
        <w:t xml:space="preserve"> Дата проведения</w:t>
      </w:r>
      <w:r w:rsidRPr="009D398E">
        <w:rPr>
          <w:sz w:val="24"/>
          <w:szCs w:val="24"/>
        </w:rPr>
        <w:t xml:space="preserve"> общественных обсуждений или</w:t>
      </w:r>
      <w:r w:rsidRPr="009D398E">
        <w:rPr>
          <w:rFonts w:eastAsia="Arial Unicode MS"/>
          <w:sz w:val="24"/>
          <w:szCs w:val="24"/>
        </w:rPr>
        <w:t xml:space="preserve"> публичных слушаний – _______.</w:t>
      </w:r>
    </w:p>
    <w:p w:rsidR="008D4F5D" w:rsidRPr="009D398E" w:rsidRDefault="008D4F5D" w:rsidP="009D398E">
      <w:pPr>
        <w:spacing w:line="276" w:lineRule="auto"/>
        <w:ind w:firstLine="709"/>
        <w:jc w:val="both"/>
        <w:rPr>
          <w:sz w:val="24"/>
          <w:szCs w:val="24"/>
        </w:rPr>
      </w:pPr>
      <w:r w:rsidRPr="009D398E">
        <w:rPr>
          <w:sz w:val="24"/>
          <w:szCs w:val="24"/>
        </w:rPr>
        <w:t xml:space="preserve">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 – №__ </w:t>
      </w:r>
      <w:proofErr w:type="gramStart"/>
      <w:r w:rsidRPr="009D398E">
        <w:rPr>
          <w:sz w:val="24"/>
          <w:szCs w:val="24"/>
        </w:rPr>
        <w:t>от</w:t>
      </w:r>
      <w:proofErr w:type="gramEnd"/>
      <w:r w:rsidRPr="009D398E">
        <w:rPr>
          <w:sz w:val="24"/>
          <w:szCs w:val="24"/>
        </w:rPr>
        <w:t xml:space="preserve">______. </w:t>
      </w:r>
    </w:p>
    <w:p w:rsidR="008D4F5D" w:rsidRPr="009D398E" w:rsidRDefault="008D4F5D" w:rsidP="009D398E">
      <w:pPr>
        <w:spacing w:line="276" w:lineRule="auto"/>
        <w:ind w:firstLine="709"/>
        <w:jc w:val="both"/>
        <w:rPr>
          <w:sz w:val="24"/>
          <w:szCs w:val="24"/>
        </w:rPr>
      </w:pPr>
      <w:r w:rsidRPr="009D398E">
        <w:rPr>
          <w:sz w:val="24"/>
          <w:szCs w:val="24"/>
        </w:rPr>
        <w:t>4.В общественных обсуждений или публичных слушаниях приняли участие _____ человек, в том числе____.</w:t>
      </w:r>
    </w:p>
    <w:p w:rsidR="008D4F5D" w:rsidRPr="009D398E" w:rsidRDefault="008D4F5D" w:rsidP="009D398E">
      <w:pPr>
        <w:spacing w:line="276" w:lineRule="auto"/>
        <w:ind w:firstLine="709"/>
        <w:jc w:val="both"/>
        <w:rPr>
          <w:sz w:val="24"/>
          <w:szCs w:val="24"/>
        </w:rPr>
      </w:pPr>
      <w:r w:rsidRPr="009D398E">
        <w:rPr>
          <w:sz w:val="24"/>
          <w:szCs w:val="24"/>
        </w:rPr>
        <w:t>5. Предложения и замечания по проекту ___________________- внес в протокол общественных обсуждений или публичных слушаний _________.</w:t>
      </w:r>
    </w:p>
    <w:p w:rsidR="008D4F5D" w:rsidRPr="009D398E" w:rsidRDefault="008D4F5D" w:rsidP="009D398E">
      <w:pPr>
        <w:widowControl w:val="0"/>
        <w:spacing w:line="276" w:lineRule="auto"/>
        <w:ind w:firstLine="709"/>
        <w:jc w:val="both"/>
        <w:rPr>
          <w:sz w:val="24"/>
          <w:szCs w:val="24"/>
        </w:rPr>
      </w:pPr>
      <w:r w:rsidRPr="009D398E">
        <w:rPr>
          <w:sz w:val="24"/>
          <w:szCs w:val="24"/>
        </w:rPr>
        <w:t xml:space="preserve">6. </w:t>
      </w:r>
      <w:proofErr w:type="gramStart"/>
      <w:r w:rsidRPr="009D398E">
        <w:rPr>
          <w:sz w:val="24"/>
          <w:szCs w:val="24"/>
        </w:rPr>
        <w:t>Обобщенные сведения, полученные при учете замечаний и предложений, выраженных участниками общественных обсуждений или публичных слушаний и постоянно проживающими на территории, в пределах которой проводятся общественных обсуждений или публичные слушания, и иными заинтересованными лицами по вопросам, вынесенным на общественных обсуждений или публичные слушания:</w:t>
      </w:r>
      <w:proofErr w:type="gramEnd"/>
    </w:p>
    <w:tbl>
      <w:tblPr>
        <w:tblStyle w:val="a8"/>
        <w:tblW w:w="0" w:type="auto"/>
        <w:tblLook w:val="04A0" w:firstRow="1" w:lastRow="0" w:firstColumn="1" w:lastColumn="0" w:noHBand="0" w:noVBand="1"/>
      </w:tblPr>
      <w:tblGrid>
        <w:gridCol w:w="495"/>
        <w:gridCol w:w="37"/>
        <w:gridCol w:w="1908"/>
        <w:gridCol w:w="5643"/>
        <w:gridCol w:w="6"/>
        <w:gridCol w:w="2043"/>
      </w:tblGrid>
      <w:tr w:rsidR="008D4F5D" w:rsidRPr="009D398E" w:rsidTr="008D4F5D">
        <w:tc>
          <w:tcPr>
            <w:tcW w:w="532" w:type="dxa"/>
            <w:gridSpan w:val="2"/>
          </w:tcPr>
          <w:p w:rsidR="008D4F5D" w:rsidRPr="009D398E" w:rsidRDefault="008D4F5D" w:rsidP="008D4F5D">
            <w:pPr>
              <w:ind w:firstLine="3"/>
              <w:jc w:val="center"/>
              <w:rPr>
                <w:b/>
                <w:sz w:val="24"/>
                <w:szCs w:val="24"/>
              </w:rPr>
            </w:pPr>
            <w:r w:rsidRPr="009D398E">
              <w:rPr>
                <w:b/>
                <w:sz w:val="24"/>
                <w:szCs w:val="24"/>
              </w:rPr>
              <w:t>№</w:t>
            </w:r>
          </w:p>
        </w:tc>
        <w:tc>
          <w:tcPr>
            <w:tcW w:w="1908" w:type="dxa"/>
          </w:tcPr>
          <w:p w:rsidR="008D4F5D" w:rsidRPr="009D398E" w:rsidRDefault="008D4F5D" w:rsidP="008D4F5D">
            <w:pPr>
              <w:ind w:firstLine="3"/>
              <w:jc w:val="center"/>
              <w:rPr>
                <w:b/>
                <w:sz w:val="24"/>
                <w:szCs w:val="24"/>
              </w:rPr>
            </w:pPr>
            <w:r w:rsidRPr="009D398E">
              <w:rPr>
                <w:b/>
                <w:sz w:val="24"/>
                <w:szCs w:val="24"/>
              </w:rPr>
              <w:t>Содержание внесенных предложений и замечаний</w:t>
            </w:r>
          </w:p>
        </w:tc>
        <w:tc>
          <w:tcPr>
            <w:tcW w:w="5649" w:type="dxa"/>
            <w:gridSpan w:val="2"/>
          </w:tcPr>
          <w:p w:rsidR="008D4F5D" w:rsidRPr="009D398E" w:rsidRDefault="008D4F5D" w:rsidP="008D4F5D">
            <w:pPr>
              <w:jc w:val="center"/>
              <w:rPr>
                <w:b/>
                <w:sz w:val="24"/>
                <w:szCs w:val="24"/>
              </w:rPr>
            </w:pPr>
            <w:r w:rsidRPr="009D398E">
              <w:rPr>
                <w:b/>
                <w:sz w:val="24"/>
                <w:szCs w:val="24"/>
              </w:rPr>
              <w:t>Рекомендации организатора о целесообразности или нецелесообразности учета замечаний и предложений, поступивших на</w:t>
            </w:r>
            <w:r w:rsidRPr="009D398E">
              <w:rPr>
                <w:sz w:val="24"/>
                <w:szCs w:val="24"/>
              </w:rPr>
              <w:t xml:space="preserve"> </w:t>
            </w:r>
            <w:r w:rsidRPr="009D398E">
              <w:rPr>
                <w:b/>
                <w:sz w:val="24"/>
                <w:szCs w:val="24"/>
              </w:rPr>
              <w:t>общественных обсуждений или публичных слушаниях</w:t>
            </w:r>
          </w:p>
        </w:tc>
        <w:tc>
          <w:tcPr>
            <w:tcW w:w="2043" w:type="dxa"/>
          </w:tcPr>
          <w:p w:rsidR="008D4F5D" w:rsidRPr="009D398E" w:rsidRDefault="008D4F5D" w:rsidP="008D4F5D">
            <w:pPr>
              <w:jc w:val="center"/>
              <w:rPr>
                <w:b/>
                <w:sz w:val="24"/>
                <w:szCs w:val="24"/>
              </w:rPr>
            </w:pPr>
            <w:r w:rsidRPr="009D398E">
              <w:rPr>
                <w:b/>
                <w:sz w:val="24"/>
                <w:szCs w:val="24"/>
              </w:rPr>
              <w:t>Выводы</w:t>
            </w:r>
          </w:p>
        </w:tc>
      </w:tr>
      <w:tr w:rsidR="008D4F5D" w:rsidRPr="009D398E" w:rsidTr="008D4F5D">
        <w:tc>
          <w:tcPr>
            <w:tcW w:w="10132" w:type="dxa"/>
            <w:gridSpan w:val="6"/>
          </w:tcPr>
          <w:p w:rsidR="008D4F5D" w:rsidRPr="009D398E" w:rsidRDefault="008D4F5D" w:rsidP="008D4F5D">
            <w:pPr>
              <w:jc w:val="center"/>
              <w:rPr>
                <w:sz w:val="24"/>
                <w:szCs w:val="24"/>
              </w:rPr>
            </w:pPr>
            <w:r w:rsidRPr="009D398E">
              <w:rPr>
                <w:b/>
                <w:sz w:val="24"/>
                <w:szCs w:val="24"/>
              </w:rPr>
              <w:t>Предложения, поступившие от участников общественных обсуждений или</w:t>
            </w:r>
            <w:r w:rsidRPr="009D398E">
              <w:rPr>
                <w:sz w:val="24"/>
                <w:szCs w:val="24"/>
              </w:rPr>
              <w:t xml:space="preserve"> </w:t>
            </w:r>
            <w:r w:rsidRPr="009D398E">
              <w:rPr>
                <w:b/>
                <w:sz w:val="24"/>
                <w:szCs w:val="24"/>
              </w:rPr>
              <w:t xml:space="preserve">публичных слушаний и постоянно </w:t>
            </w:r>
            <w:proofErr w:type="gramStart"/>
            <w:r w:rsidRPr="009D398E">
              <w:rPr>
                <w:b/>
                <w:sz w:val="24"/>
                <w:szCs w:val="24"/>
              </w:rPr>
              <w:t>проживающими</w:t>
            </w:r>
            <w:proofErr w:type="gramEnd"/>
            <w:r w:rsidRPr="009D398E">
              <w:rPr>
                <w:b/>
                <w:sz w:val="24"/>
                <w:szCs w:val="24"/>
              </w:rPr>
              <w:t xml:space="preserve"> на территории, в пределах которой проводятся публичные слушания</w:t>
            </w:r>
          </w:p>
        </w:tc>
      </w:tr>
      <w:tr w:rsidR="008D4F5D" w:rsidRPr="009D398E" w:rsidTr="008D4F5D">
        <w:tc>
          <w:tcPr>
            <w:tcW w:w="532" w:type="dxa"/>
            <w:gridSpan w:val="2"/>
          </w:tcPr>
          <w:p w:rsidR="008D4F5D" w:rsidRPr="009D398E" w:rsidRDefault="008D4F5D" w:rsidP="008D4F5D">
            <w:pPr>
              <w:ind w:firstLine="3"/>
              <w:jc w:val="center"/>
              <w:rPr>
                <w:sz w:val="24"/>
                <w:szCs w:val="24"/>
              </w:rPr>
            </w:pPr>
            <w:r w:rsidRPr="009D398E">
              <w:rPr>
                <w:sz w:val="24"/>
                <w:szCs w:val="24"/>
              </w:rPr>
              <w:t>1</w:t>
            </w:r>
          </w:p>
        </w:tc>
        <w:tc>
          <w:tcPr>
            <w:tcW w:w="1908" w:type="dxa"/>
          </w:tcPr>
          <w:p w:rsidR="008D4F5D" w:rsidRPr="009D398E" w:rsidRDefault="008D4F5D" w:rsidP="008D4F5D">
            <w:pPr>
              <w:jc w:val="center"/>
              <w:rPr>
                <w:sz w:val="24"/>
                <w:szCs w:val="24"/>
              </w:rPr>
            </w:pPr>
          </w:p>
        </w:tc>
        <w:tc>
          <w:tcPr>
            <w:tcW w:w="5649" w:type="dxa"/>
            <w:gridSpan w:val="2"/>
          </w:tcPr>
          <w:p w:rsidR="008D4F5D" w:rsidRPr="009D398E" w:rsidRDefault="008D4F5D" w:rsidP="008D4F5D">
            <w:pPr>
              <w:ind w:firstLine="3"/>
              <w:jc w:val="center"/>
              <w:rPr>
                <w:sz w:val="24"/>
                <w:szCs w:val="24"/>
              </w:rPr>
            </w:pPr>
          </w:p>
        </w:tc>
        <w:tc>
          <w:tcPr>
            <w:tcW w:w="2043" w:type="dxa"/>
          </w:tcPr>
          <w:p w:rsidR="008D4F5D" w:rsidRPr="009D398E" w:rsidRDefault="008D4F5D" w:rsidP="008D4F5D">
            <w:pPr>
              <w:ind w:firstLine="3"/>
              <w:jc w:val="center"/>
              <w:rPr>
                <w:sz w:val="24"/>
                <w:szCs w:val="24"/>
              </w:rPr>
            </w:pPr>
          </w:p>
        </w:tc>
      </w:tr>
      <w:tr w:rsidR="008D4F5D" w:rsidRPr="009D398E" w:rsidTr="008D4F5D">
        <w:tc>
          <w:tcPr>
            <w:tcW w:w="10132" w:type="dxa"/>
            <w:gridSpan w:val="6"/>
          </w:tcPr>
          <w:p w:rsidR="008D4F5D" w:rsidRPr="009D398E" w:rsidRDefault="008D4F5D" w:rsidP="008D4F5D">
            <w:pPr>
              <w:ind w:firstLine="3"/>
              <w:jc w:val="center"/>
              <w:rPr>
                <w:sz w:val="24"/>
                <w:szCs w:val="24"/>
              </w:rPr>
            </w:pPr>
            <w:r w:rsidRPr="009D398E">
              <w:rPr>
                <w:b/>
                <w:sz w:val="24"/>
                <w:szCs w:val="24"/>
              </w:rPr>
              <w:t>Предложения, поступившие от иных участников общественных обсуждений или</w:t>
            </w:r>
            <w:r w:rsidRPr="009D398E">
              <w:rPr>
                <w:sz w:val="24"/>
                <w:szCs w:val="24"/>
              </w:rPr>
              <w:t xml:space="preserve"> </w:t>
            </w:r>
            <w:r w:rsidRPr="009D398E">
              <w:rPr>
                <w:b/>
                <w:sz w:val="24"/>
                <w:szCs w:val="24"/>
              </w:rPr>
              <w:t>публичных слушаний</w:t>
            </w:r>
          </w:p>
        </w:tc>
      </w:tr>
      <w:tr w:rsidR="008D4F5D" w:rsidRPr="009D398E" w:rsidTr="008D4F5D">
        <w:tc>
          <w:tcPr>
            <w:tcW w:w="495" w:type="dxa"/>
            <w:tcBorders>
              <w:right w:val="single" w:sz="4" w:space="0" w:color="auto"/>
            </w:tcBorders>
          </w:tcPr>
          <w:p w:rsidR="008D4F5D" w:rsidRPr="009D398E" w:rsidRDefault="008D4F5D" w:rsidP="008D4F5D">
            <w:pPr>
              <w:ind w:firstLine="3"/>
              <w:jc w:val="center"/>
              <w:rPr>
                <w:sz w:val="24"/>
                <w:szCs w:val="24"/>
              </w:rPr>
            </w:pPr>
            <w:r w:rsidRPr="009D398E">
              <w:rPr>
                <w:sz w:val="24"/>
                <w:szCs w:val="24"/>
              </w:rPr>
              <w:t>1</w:t>
            </w:r>
          </w:p>
        </w:tc>
        <w:tc>
          <w:tcPr>
            <w:tcW w:w="1945" w:type="dxa"/>
            <w:gridSpan w:val="2"/>
            <w:tcBorders>
              <w:left w:val="single" w:sz="4" w:space="0" w:color="auto"/>
              <w:right w:val="single" w:sz="4" w:space="0" w:color="auto"/>
            </w:tcBorders>
          </w:tcPr>
          <w:p w:rsidR="008D4F5D" w:rsidRPr="009D398E" w:rsidRDefault="008D4F5D" w:rsidP="008D4F5D">
            <w:pPr>
              <w:ind w:firstLine="3"/>
              <w:jc w:val="center"/>
              <w:rPr>
                <w:sz w:val="24"/>
                <w:szCs w:val="24"/>
              </w:rPr>
            </w:pPr>
          </w:p>
        </w:tc>
        <w:tc>
          <w:tcPr>
            <w:tcW w:w="5643" w:type="dxa"/>
            <w:tcBorders>
              <w:left w:val="single" w:sz="4" w:space="0" w:color="auto"/>
              <w:right w:val="single" w:sz="4" w:space="0" w:color="auto"/>
            </w:tcBorders>
          </w:tcPr>
          <w:p w:rsidR="008D4F5D" w:rsidRPr="009D398E" w:rsidRDefault="008D4F5D" w:rsidP="008D4F5D">
            <w:pPr>
              <w:ind w:firstLine="3"/>
              <w:jc w:val="center"/>
              <w:rPr>
                <w:sz w:val="24"/>
                <w:szCs w:val="24"/>
              </w:rPr>
            </w:pPr>
            <w:r w:rsidRPr="009D398E">
              <w:rPr>
                <w:sz w:val="24"/>
                <w:szCs w:val="24"/>
              </w:rPr>
              <w:t>-</w:t>
            </w:r>
          </w:p>
        </w:tc>
        <w:tc>
          <w:tcPr>
            <w:tcW w:w="2049" w:type="dxa"/>
            <w:gridSpan w:val="2"/>
            <w:tcBorders>
              <w:left w:val="single" w:sz="4" w:space="0" w:color="auto"/>
            </w:tcBorders>
          </w:tcPr>
          <w:p w:rsidR="008D4F5D" w:rsidRPr="009D398E" w:rsidRDefault="008D4F5D" w:rsidP="008D4F5D">
            <w:pPr>
              <w:ind w:firstLine="3"/>
              <w:jc w:val="center"/>
              <w:rPr>
                <w:sz w:val="24"/>
                <w:szCs w:val="24"/>
              </w:rPr>
            </w:pPr>
            <w:r w:rsidRPr="009D398E">
              <w:rPr>
                <w:sz w:val="24"/>
                <w:szCs w:val="24"/>
              </w:rPr>
              <w:t>-</w:t>
            </w:r>
          </w:p>
        </w:tc>
      </w:tr>
    </w:tbl>
    <w:p w:rsidR="009D398E" w:rsidRDefault="009D398E" w:rsidP="008D4F5D">
      <w:pPr>
        <w:pStyle w:val="ab"/>
        <w:ind w:right="360"/>
        <w:jc w:val="both"/>
      </w:pPr>
    </w:p>
    <w:p w:rsidR="008D4F5D" w:rsidRPr="00770B20" w:rsidRDefault="008D4F5D" w:rsidP="008D4F5D">
      <w:pPr>
        <w:pStyle w:val="ab"/>
        <w:ind w:right="360"/>
        <w:jc w:val="both"/>
      </w:pPr>
      <w:r w:rsidRPr="00770B20">
        <w:t>Подпись руководителя органа,</w:t>
      </w:r>
    </w:p>
    <w:p w:rsidR="008D4F5D" w:rsidRPr="00770B20" w:rsidRDefault="008D4F5D" w:rsidP="008D4F5D">
      <w:pPr>
        <w:pStyle w:val="ab"/>
        <w:ind w:right="360"/>
        <w:jc w:val="both"/>
      </w:pPr>
      <w:r w:rsidRPr="00770B20">
        <w:t xml:space="preserve">уполномоченного на ведение публичных слушаний  ________________ФИО </w:t>
      </w:r>
    </w:p>
    <w:p w:rsidR="008D4F5D" w:rsidRPr="00770B20" w:rsidRDefault="008D4F5D" w:rsidP="008D4F5D">
      <w:pPr>
        <w:pStyle w:val="ab"/>
        <w:ind w:right="360"/>
        <w:jc w:val="both"/>
      </w:pPr>
      <w:r w:rsidRPr="00770B20">
        <w:rPr>
          <w:i/>
          <w:iCs/>
        </w:rPr>
        <w:t xml:space="preserve">                                                                                               (подпись)</w:t>
      </w:r>
    </w:p>
    <w:bookmarkEnd w:id="1"/>
    <w:p w:rsidR="008D4F5D" w:rsidRPr="00770B20" w:rsidRDefault="008D4F5D" w:rsidP="008D4F5D">
      <w:pPr>
        <w:tabs>
          <w:tab w:val="left" w:pos="7965"/>
        </w:tabs>
      </w:pPr>
    </w:p>
    <w:sectPr w:rsidR="008D4F5D" w:rsidRPr="00770B20" w:rsidSect="00B2582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60" w:rsidRDefault="00633660" w:rsidP="006D28AF">
      <w:r>
        <w:separator/>
      </w:r>
    </w:p>
  </w:endnote>
  <w:endnote w:type="continuationSeparator" w:id="0">
    <w:p w:rsidR="00633660" w:rsidRDefault="00633660" w:rsidP="006D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rsidP="008D4F5D">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14BBF" w:rsidRDefault="00814BBF">
    <w:pPr>
      <w:pStyle w:val="ab"/>
    </w:pPr>
  </w:p>
  <w:p w:rsidR="00814BBF" w:rsidRDefault="00814BB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rsidP="008D4F5D">
    <w:pPr>
      <w:pStyle w:val="ab"/>
      <w:framePr w:wrap="around" w:vAnchor="text" w:hAnchor="margin" w:xAlign="center" w:y="1"/>
      <w:rPr>
        <w:rStyle w:val="ad"/>
      </w:rPr>
    </w:pPr>
  </w:p>
  <w:p w:rsidR="00814BBF" w:rsidRDefault="00814BBF">
    <w:pPr>
      <w:pStyle w:val="ab"/>
      <w:framePr w:wrap="auto" w:vAnchor="text" w:hAnchor="margin" w:xAlign="right" w:y="1"/>
      <w:rPr>
        <w:rStyle w:val="ad"/>
      </w:rPr>
    </w:pPr>
  </w:p>
  <w:p w:rsidR="00814BBF" w:rsidRDefault="00814BBF">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Pr="001A1251" w:rsidRDefault="00814BBF" w:rsidP="008D4F5D">
    <w:pPr>
      <w:pStyle w:val="ab"/>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60" w:rsidRDefault="00633660" w:rsidP="006D28AF">
      <w:r>
        <w:separator/>
      </w:r>
    </w:p>
  </w:footnote>
  <w:footnote w:type="continuationSeparator" w:id="0">
    <w:p w:rsidR="00633660" w:rsidRDefault="00633660" w:rsidP="006D2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rsidP="008D4F5D">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14BBF" w:rsidRDefault="00814BBF">
    <w:pPr>
      <w:pStyle w:val="a9"/>
    </w:pPr>
  </w:p>
  <w:p w:rsidR="00814BBF" w:rsidRDefault="00814BB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Pr="00483FFF" w:rsidRDefault="00814BBF" w:rsidP="008D4F5D">
    <w:pPr>
      <w:pStyle w:val="a9"/>
      <w:framePr w:wrap="around" w:vAnchor="text" w:hAnchor="margin" w:xAlign="center" w:y="1"/>
      <w:rPr>
        <w:rStyle w:val="ad"/>
        <w:sz w:val="20"/>
        <w:szCs w:val="20"/>
      </w:rPr>
    </w:pPr>
    <w:r w:rsidRPr="00483FFF">
      <w:rPr>
        <w:rStyle w:val="ad"/>
        <w:sz w:val="20"/>
        <w:szCs w:val="20"/>
      </w:rPr>
      <w:fldChar w:fldCharType="begin"/>
    </w:r>
    <w:r w:rsidRPr="00483FFF">
      <w:rPr>
        <w:rStyle w:val="ad"/>
        <w:sz w:val="20"/>
        <w:szCs w:val="20"/>
      </w:rPr>
      <w:instrText xml:space="preserve">PAGE  </w:instrText>
    </w:r>
    <w:r w:rsidRPr="00483FFF">
      <w:rPr>
        <w:rStyle w:val="ad"/>
        <w:sz w:val="20"/>
        <w:szCs w:val="20"/>
      </w:rPr>
      <w:fldChar w:fldCharType="separate"/>
    </w:r>
    <w:r w:rsidR="009A05D7">
      <w:rPr>
        <w:rStyle w:val="ad"/>
        <w:noProof/>
        <w:sz w:val="20"/>
        <w:szCs w:val="20"/>
      </w:rPr>
      <w:t>24</w:t>
    </w:r>
    <w:r w:rsidRPr="00483FFF">
      <w:rPr>
        <w:rStyle w:val="ad"/>
        <w:sz w:val="20"/>
        <w:szCs w:val="20"/>
      </w:rPr>
      <w:fldChar w:fldCharType="end"/>
    </w:r>
  </w:p>
  <w:p w:rsidR="00814BBF" w:rsidRDefault="00814BBF" w:rsidP="008D4F5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rsidP="008D4F5D">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814BBF" w:rsidRDefault="00814BBF">
    <w:pPr>
      <w:pStyle w:val="a9"/>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BBF" w:rsidRDefault="00814BBF">
    <w:pPr>
      <w:pStyle w:val="a9"/>
    </w:pPr>
  </w:p>
  <w:p w:rsidR="00814BBF" w:rsidRPr="0029433A" w:rsidRDefault="00814BBF" w:rsidP="008D4F5D">
    <w:pPr>
      <w:pStyle w:val="a9"/>
      <w:framePr w:wrap="around" w:vAnchor="text" w:hAnchor="page" w:x="6016" w:y="205"/>
      <w:jc w:val="center"/>
      <w:rPr>
        <w:rStyle w:val="ad"/>
        <w:sz w:val="20"/>
        <w:szCs w:val="20"/>
      </w:rPr>
    </w:pPr>
  </w:p>
  <w:p w:rsidR="00814BBF" w:rsidRDefault="00814BBF" w:rsidP="008D4F5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9D93646"/>
    <w:multiLevelType w:val="hybridMultilevel"/>
    <w:tmpl w:val="F13E67D2"/>
    <w:lvl w:ilvl="0" w:tplc="A31AA43A">
      <w:start w:val="1"/>
      <w:numFmt w:val="decimal"/>
      <w:lvlText w:val="%1."/>
      <w:lvlJc w:val="left"/>
      <w:pPr>
        <w:ind w:left="7131" w:hanging="1035"/>
      </w:pPr>
      <w:rPr>
        <w:rFonts w:cs="Times New Roman" w:hint="default"/>
      </w:rPr>
    </w:lvl>
    <w:lvl w:ilvl="1" w:tplc="04190019" w:tentative="1">
      <w:start w:val="1"/>
      <w:numFmt w:val="lowerLetter"/>
      <w:lvlText w:val="%2."/>
      <w:lvlJc w:val="left"/>
      <w:pPr>
        <w:ind w:left="3926" w:hanging="360"/>
      </w:pPr>
      <w:rPr>
        <w:rFonts w:cs="Times New Roman"/>
      </w:rPr>
    </w:lvl>
    <w:lvl w:ilvl="2" w:tplc="0419001B" w:tentative="1">
      <w:start w:val="1"/>
      <w:numFmt w:val="lowerRoman"/>
      <w:lvlText w:val="%3."/>
      <w:lvlJc w:val="right"/>
      <w:pPr>
        <w:ind w:left="4646" w:hanging="180"/>
      </w:pPr>
      <w:rPr>
        <w:rFonts w:cs="Times New Roman"/>
      </w:rPr>
    </w:lvl>
    <w:lvl w:ilvl="3" w:tplc="0419000F" w:tentative="1">
      <w:start w:val="1"/>
      <w:numFmt w:val="decimal"/>
      <w:lvlText w:val="%4."/>
      <w:lvlJc w:val="left"/>
      <w:pPr>
        <w:ind w:left="5366" w:hanging="360"/>
      </w:pPr>
      <w:rPr>
        <w:rFonts w:cs="Times New Roman"/>
      </w:rPr>
    </w:lvl>
    <w:lvl w:ilvl="4" w:tplc="04190019" w:tentative="1">
      <w:start w:val="1"/>
      <w:numFmt w:val="lowerLetter"/>
      <w:lvlText w:val="%5."/>
      <w:lvlJc w:val="left"/>
      <w:pPr>
        <w:ind w:left="6086" w:hanging="360"/>
      </w:pPr>
      <w:rPr>
        <w:rFonts w:cs="Times New Roman"/>
      </w:rPr>
    </w:lvl>
    <w:lvl w:ilvl="5" w:tplc="0419001B" w:tentative="1">
      <w:start w:val="1"/>
      <w:numFmt w:val="lowerRoman"/>
      <w:lvlText w:val="%6."/>
      <w:lvlJc w:val="right"/>
      <w:pPr>
        <w:ind w:left="6806" w:hanging="180"/>
      </w:pPr>
      <w:rPr>
        <w:rFonts w:cs="Times New Roman"/>
      </w:rPr>
    </w:lvl>
    <w:lvl w:ilvl="6" w:tplc="0419000F" w:tentative="1">
      <w:start w:val="1"/>
      <w:numFmt w:val="decimal"/>
      <w:lvlText w:val="%7."/>
      <w:lvlJc w:val="left"/>
      <w:pPr>
        <w:ind w:left="7526" w:hanging="360"/>
      </w:pPr>
      <w:rPr>
        <w:rFonts w:cs="Times New Roman"/>
      </w:rPr>
    </w:lvl>
    <w:lvl w:ilvl="7" w:tplc="04190019" w:tentative="1">
      <w:start w:val="1"/>
      <w:numFmt w:val="lowerLetter"/>
      <w:lvlText w:val="%8."/>
      <w:lvlJc w:val="left"/>
      <w:pPr>
        <w:ind w:left="8246" w:hanging="360"/>
      </w:pPr>
      <w:rPr>
        <w:rFonts w:cs="Times New Roman"/>
      </w:rPr>
    </w:lvl>
    <w:lvl w:ilvl="8" w:tplc="0419001B" w:tentative="1">
      <w:start w:val="1"/>
      <w:numFmt w:val="lowerRoman"/>
      <w:lvlText w:val="%9."/>
      <w:lvlJc w:val="right"/>
      <w:pPr>
        <w:ind w:left="8966" w:hanging="180"/>
      </w:pPr>
      <w:rPr>
        <w:rFonts w:cs="Times New Roman"/>
      </w:rPr>
    </w:lvl>
  </w:abstractNum>
  <w:abstractNum w:abstractNumId="3">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51E"/>
    <w:rsid w:val="00004CC3"/>
    <w:rsid w:val="00025974"/>
    <w:rsid w:val="00037924"/>
    <w:rsid w:val="00047428"/>
    <w:rsid w:val="000728CB"/>
    <w:rsid w:val="000B1E26"/>
    <w:rsid w:val="000F62F2"/>
    <w:rsid w:val="000F703B"/>
    <w:rsid w:val="00143472"/>
    <w:rsid w:val="001A4F4C"/>
    <w:rsid w:val="001C2EEE"/>
    <w:rsid w:val="001E05E9"/>
    <w:rsid w:val="001F36F5"/>
    <w:rsid w:val="001F62D1"/>
    <w:rsid w:val="00246BC8"/>
    <w:rsid w:val="002A217B"/>
    <w:rsid w:val="002E2849"/>
    <w:rsid w:val="00312DB3"/>
    <w:rsid w:val="003A02F1"/>
    <w:rsid w:val="003E665C"/>
    <w:rsid w:val="0042557B"/>
    <w:rsid w:val="00433EC9"/>
    <w:rsid w:val="00476F6A"/>
    <w:rsid w:val="00481D5D"/>
    <w:rsid w:val="004D0172"/>
    <w:rsid w:val="00514247"/>
    <w:rsid w:val="00597F36"/>
    <w:rsid w:val="005B3520"/>
    <w:rsid w:val="005C7F40"/>
    <w:rsid w:val="005D6453"/>
    <w:rsid w:val="00614C1C"/>
    <w:rsid w:val="00633660"/>
    <w:rsid w:val="00643385"/>
    <w:rsid w:val="006607AB"/>
    <w:rsid w:val="00670C0A"/>
    <w:rsid w:val="006B5F3A"/>
    <w:rsid w:val="006D28AF"/>
    <w:rsid w:val="00755F34"/>
    <w:rsid w:val="007B4D65"/>
    <w:rsid w:val="007C2CE9"/>
    <w:rsid w:val="007D535F"/>
    <w:rsid w:val="00814BBF"/>
    <w:rsid w:val="0083168D"/>
    <w:rsid w:val="00836544"/>
    <w:rsid w:val="008529C6"/>
    <w:rsid w:val="00864B16"/>
    <w:rsid w:val="00873479"/>
    <w:rsid w:val="00892189"/>
    <w:rsid w:val="008A4D4D"/>
    <w:rsid w:val="008B43D0"/>
    <w:rsid w:val="008D32F4"/>
    <w:rsid w:val="008D4F5D"/>
    <w:rsid w:val="008F1DCA"/>
    <w:rsid w:val="00906188"/>
    <w:rsid w:val="00931D4F"/>
    <w:rsid w:val="00953885"/>
    <w:rsid w:val="009A05D7"/>
    <w:rsid w:val="009B1222"/>
    <w:rsid w:val="009B3696"/>
    <w:rsid w:val="009B36F0"/>
    <w:rsid w:val="009D398E"/>
    <w:rsid w:val="009E525C"/>
    <w:rsid w:val="00A01270"/>
    <w:rsid w:val="00A2051E"/>
    <w:rsid w:val="00A261A9"/>
    <w:rsid w:val="00A5454B"/>
    <w:rsid w:val="00A80F1D"/>
    <w:rsid w:val="00AF1034"/>
    <w:rsid w:val="00B25826"/>
    <w:rsid w:val="00B41032"/>
    <w:rsid w:val="00B47E5A"/>
    <w:rsid w:val="00B50504"/>
    <w:rsid w:val="00B81E24"/>
    <w:rsid w:val="00B91B42"/>
    <w:rsid w:val="00B96F2C"/>
    <w:rsid w:val="00BE504F"/>
    <w:rsid w:val="00C04F46"/>
    <w:rsid w:val="00C47073"/>
    <w:rsid w:val="00C93897"/>
    <w:rsid w:val="00D13D6B"/>
    <w:rsid w:val="00D27049"/>
    <w:rsid w:val="00D3637A"/>
    <w:rsid w:val="00D578F6"/>
    <w:rsid w:val="00D74FED"/>
    <w:rsid w:val="00E05F5D"/>
    <w:rsid w:val="00E26000"/>
    <w:rsid w:val="00E326AC"/>
    <w:rsid w:val="00E60A1A"/>
    <w:rsid w:val="00E81693"/>
    <w:rsid w:val="00E8268D"/>
    <w:rsid w:val="00EA7217"/>
    <w:rsid w:val="00EC694D"/>
    <w:rsid w:val="00ED6D17"/>
    <w:rsid w:val="00F130A6"/>
    <w:rsid w:val="00F50010"/>
    <w:rsid w:val="00FB2E1E"/>
    <w:rsid w:val="00FD40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3EC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8D4F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EC9"/>
    <w:rPr>
      <w:rFonts w:ascii="Cambria" w:eastAsia="Times New Roman" w:hAnsi="Cambria" w:cs="Times New Roman"/>
      <w:b/>
      <w:bCs/>
      <w:kern w:val="32"/>
      <w:sz w:val="32"/>
      <w:szCs w:val="32"/>
      <w:lang w:val="x-none" w:eastAsia="x-none"/>
    </w:rPr>
  </w:style>
  <w:style w:type="paragraph" w:customStyle="1" w:styleId="ConsPlusNonformat">
    <w:name w:val="ConsPlusNonformat"/>
    <w:rsid w:val="006D28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6D28AF"/>
  </w:style>
  <w:style w:type="character" w:customStyle="1" w:styleId="a4">
    <w:name w:val="Текст сноски Знак"/>
    <w:basedOn w:val="a0"/>
    <w:link w:val="a3"/>
    <w:semiHidden/>
    <w:rsid w:val="006D28AF"/>
    <w:rPr>
      <w:rFonts w:ascii="Times New Roman" w:eastAsia="Times New Roman" w:hAnsi="Times New Roman" w:cs="Times New Roman"/>
      <w:sz w:val="20"/>
      <w:szCs w:val="20"/>
      <w:lang w:eastAsia="ru-RU"/>
    </w:rPr>
  </w:style>
  <w:style w:type="character" w:styleId="a5">
    <w:name w:val="footnote reference"/>
    <w:basedOn w:val="a0"/>
    <w:semiHidden/>
    <w:rsid w:val="006D28AF"/>
    <w:rPr>
      <w:vertAlign w:val="superscript"/>
    </w:rPr>
  </w:style>
  <w:style w:type="paragraph" w:customStyle="1" w:styleId="ConsPlusCell">
    <w:name w:val="ConsPlusCell"/>
    <w:rsid w:val="006D28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full">
    <w:name w:val="extended-text__full"/>
    <w:basedOn w:val="a0"/>
    <w:rsid w:val="003A02F1"/>
  </w:style>
  <w:style w:type="paragraph" w:customStyle="1" w:styleId="a6">
    <w:name w:val="Основной стиль"/>
    <w:basedOn w:val="a"/>
    <w:link w:val="a7"/>
    <w:rsid w:val="001E05E9"/>
    <w:pPr>
      <w:ind w:firstLine="680"/>
      <w:jc w:val="both"/>
    </w:pPr>
    <w:rPr>
      <w:rFonts w:ascii="Arial" w:hAnsi="Arial"/>
      <w:szCs w:val="28"/>
    </w:rPr>
  </w:style>
  <w:style w:type="character" w:customStyle="1" w:styleId="a7">
    <w:name w:val="Основной стиль Знак"/>
    <w:link w:val="a6"/>
    <w:rsid w:val="001E05E9"/>
    <w:rPr>
      <w:rFonts w:ascii="Arial" w:eastAsia="Times New Roman" w:hAnsi="Arial" w:cs="Times New Roman"/>
      <w:sz w:val="20"/>
      <w:szCs w:val="28"/>
      <w:lang w:eastAsia="ru-RU"/>
    </w:rPr>
  </w:style>
  <w:style w:type="character" w:customStyle="1" w:styleId="20">
    <w:name w:val="Заголовок 2 Знак"/>
    <w:basedOn w:val="a0"/>
    <w:link w:val="2"/>
    <w:uiPriority w:val="9"/>
    <w:semiHidden/>
    <w:rsid w:val="008D4F5D"/>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D4F5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8D4F5D"/>
    <w:pPr>
      <w:ind w:left="720"/>
      <w:contextualSpacing/>
    </w:pPr>
    <w:rPr>
      <w:rFonts w:ascii="Cambria" w:eastAsia="MS Mincho" w:hAnsi="Cambria"/>
      <w:sz w:val="24"/>
      <w:szCs w:val="24"/>
    </w:rPr>
  </w:style>
  <w:style w:type="table" w:styleId="a8">
    <w:name w:val="Table Grid"/>
    <w:basedOn w:val="a1"/>
    <w:uiPriority w:val="59"/>
    <w:rsid w:val="008D4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D4F5D"/>
    <w:pPr>
      <w:tabs>
        <w:tab w:val="center" w:pos="4677"/>
        <w:tab w:val="right" w:pos="9355"/>
      </w:tabs>
    </w:pPr>
    <w:rPr>
      <w:sz w:val="24"/>
      <w:szCs w:val="24"/>
    </w:rPr>
  </w:style>
  <w:style w:type="character" w:customStyle="1" w:styleId="aa">
    <w:name w:val="Верхний колонтитул Знак"/>
    <w:basedOn w:val="a0"/>
    <w:link w:val="a9"/>
    <w:uiPriority w:val="99"/>
    <w:rsid w:val="008D4F5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D4F5D"/>
    <w:pPr>
      <w:tabs>
        <w:tab w:val="center" w:pos="4677"/>
        <w:tab w:val="right" w:pos="9355"/>
      </w:tabs>
    </w:pPr>
    <w:rPr>
      <w:sz w:val="24"/>
      <w:szCs w:val="24"/>
    </w:rPr>
  </w:style>
  <w:style w:type="character" w:customStyle="1" w:styleId="ac">
    <w:name w:val="Нижний колонтитул Знак"/>
    <w:basedOn w:val="a0"/>
    <w:link w:val="ab"/>
    <w:uiPriority w:val="99"/>
    <w:rsid w:val="008D4F5D"/>
    <w:rPr>
      <w:rFonts w:ascii="Times New Roman" w:eastAsia="Times New Roman" w:hAnsi="Times New Roman" w:cs="Times New Roman"/>
      <w:sz w:val="24"/>
      <w:szCs w:val="24"/>
      <w:lang w:eastAsia="ru-RU"/>
    </w:rPr>
  </w:style>
  <w:style w:type="character" w:styleId="ad">
    <w:name w:val="page number"/>
    <w:uiPriority w:val="99"/>
    <w:unhideWhenUsed/>
    <w:rsid w:val="008D4F5D"/>
  </w:style>
  <w:style w:type="paragraph" w:customStyle="1" w:styleId="ae">
    <w:name w:val="Стиль порядка"/>
    <w:basedOn w:val="a"/>
    <w:rsid w:val="008D4F5D"/>
    <w:pPr>
      <w:tabs>
        <w:tab w:val="left" w:pos="1080"/>
        <w:tab w:val="left" w:pos="1260"/>
      </w:tabs>
      <w:spacing w:line="360" w:lineRule="auto"/>
      <w:ind w:firstLine="720"/>
      <w:jc w:val="both"/>
    </w:pPr>
    <w:rPr>
      <w:sz w:val="28"/>
      <w:szCs w:val="28"/>
    </w:rPr>
  </w:style>
  <w:style w:type="paragraph" w:styleId="af">
    <w:name w:val="Normal (Web)"/>
    <w:basedOn w:val="a"/>
    <w:unhideWhenUsed/>
    <w:rsid w:val="008D4F5D"/>
    <w:pPr>
      <w:spacing w:before="100" w:beforeAutospacing="1" w:after="100" w:afterAutospacing="1"/>
    </w:pPr>
    <w:rPr>
      <w:sz w:val="24"/>
      <w:szCs w:val="24"/>
    </w:rPr>
  </w:style>
  <w:style w:type="character" w:customStyle="1" w:styleId="Bodytext2">
    <w:name w:val="Body text (2)_"/>
    <w:rsid w:val="008D4F5D"/>
    <w:rPr>
      <w:rFonts w:ascii="Times New Roman" w:hAnsi="Times New Roman"/>
      <w:sz w:val="21"/>
      <w:szCs w:val="21"/>
    </w:rPr>
  </w:style>
  <w:style w:type="paragraph" w:styleId="af0">
    <w:name w:val="List Paragraph"/>
    <w:basedOn w:val="a"/>
    <w:uiPriority w:val="34"/>
    <w:qFormat/>
    <w:rsid w:val="005C7F40"/>
    <w:pPr>
      <w:ind w:left="720"/>
      <w:contextualSpacing/>
    </w:pPr>
  </w:style>
  <w:style w:type="paragraph" w:styleId="af1">
    <w:name w:val="Balloon Text"/>
    <w:basedOn w:val="a"/>
    <w:link w:val="af2"/>
    <w:uiPriority w:val="99"/>
    <w:semiHidden/>
    <w:unhideWhenUsed/>
    <w:rsid w:val="009E525C"/>
    <w:rPr>
      <w:rFonts w:ascii="Tahoma" w:hAnsi="Tahoma" w:cs="Tahoma"/>
      <w:sz w:val="16"/>
      <w:szCs w:val="16"/>
    </w:rPr>
  </w:style>
  <w:style w:type="character" w:customStyle="1" w:styleId="af2">
    <w:name w:val="Текст выноски Знак"/>
    <w:basedOn w:val="a0"/>
    <w:link w:val="af1"/>
    <w:uiPriority w:val="99"/>
    <w:semiHidden/>
    <w:rsid w:val="009E52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EC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3EC9"/>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0"/>
    <w:uiPriority w:val="9"/>
    <w:semiHidden/>
    <w:unhideWhenUsed/>
    <w:qFormat/>
    <w:rsid w:val="008D4F5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3EC9"/>
    <w:rPr>
      <w:rFonts w:ascii="Cambria" w:eastAsia="Times New Roman" w:hAnsi="Cambria" w:cs="Times New Roman"/>
      <w:b/>
      <w:bCs/>
      <w:kern w:val="32"/>
      <w:sz w:val="32"/>
      <w:szCs w:val="32"/>
      <w:lang w:val="x-none" w:eastAsia="x-none"/>
    </w:rPr>
  </w:style>
  <w:style w:type="paragraph" w:customStyle="1" w:styleId="ConsPlusNonformat">
    <w:name w:val="ConsPlusNonformat"/>
    <w:rsid w:val="006D28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footnote text"/>
    <w:basedOn w:val="a"/>
    <w:link w:val="a4"/>
    <w:semiHidden/>
    <w:rsid w:val="006D28AF"/>
  </w:style>
  <w:style w:type="character" w:customStyle="1" w:styleId="a4">
    <w:name w:val="Текст сноски Знак"/>
    <w:basedOn w:val="a0"/>
    <w:link w:val="a3"/>
    <w:semiHidden/>
    <w:rsid w:val="006D28AF"/>
    <w:rPr>
      <w:rFonts w:ascii="Times New Roman" w:eastAsia="Times New Roman" w:hAnsi="Times New Roman" w:cs="Times New Roman"/>
      <w:sz w:val="20"/>
      <w:szCs w:val="20"/>
      <w:lang w:eastAsia="ru-RU"/>
    </w:rPr>
  </w:style>
  <w:style w:type="character" w:styleId="a5">
    <w:name w:val="footnote reference"/>
    <w:basedOn w:val="a0"/>
    <w:semiHidden/>
    <w:rsid w:val="006D28AF"/>
    <w:rPr>
      <w:vertAlign w:val="superscript"/>
    </w:rPr>
  </w:style>
  <w:style w:type="paragraph" w:customStyle="1" w:styleId="ConsPlusCell">
    <w:name w:val="ConsPlusCell"/>
    <w:rsid w:val="006D28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extended-textfull">
    <w:name w:val="extended-text__full"/>
    <w:basedOn w:val="a0"/>
    <w:rsid w:val="003A02F1"/>
  </w:style>
  <w:style w:type="paragraph" w:customStyle="1" w:styleId="a6">
    <w:name w:val="Основной стиль"/>
    <w:basedOn w:val="a"/>
    <w:link w:val="a7"/>
    <w:rsid w:val="001E05E9"/>
    <w:pPr>
      <w:ind w:firstLine="680"/>
      <w:jc w:val="both"/>
    </w:pPr>
    <w:rPr>
      <w:rFonts w:ascii="Arial" w:hAnsi="Arial"/>
      <w:szCs w:val="28"/>
    </w:rPr>
  </w:style>
  <w:style w:type="character" w:customStyle="1" w:styleId="a7">
    <w:name w:val="Основной стиль Знак"/>
    <w:link w:val="a6"/>
    <w:rsid w:val="001E05E9"/>
    <w:rPr>
      <w:rFonts w:ascii="Arial" w:eastAsia="Times New Roman" w:hAnsi="Arial" w:cs="Times New Roman"/>
      <w:sz w:val="20"/>
      <w:szCs w:val="28"/>
      <w:lang w:eastAsia="ru-RU"/>
    </w:rPr>
  </w:style>
  <w:style w:type="character" w:customStyle="1" w:styleId="20">
    <w:name w:val="Заголовок 2 Знак"/>
    <w:basedOn w:val="a0"/>
    <w:link w:val="2"/>
    <w:uiPriority w:val="9"/>
    <w:semiHidden/>
    <w:rsid w:val="008D4F5D"/>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8D4F5D"/>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8D4F5D"/>
    <w:pPr>
      <w:ind w:left="720"/>
      <w:contextualSpacing/>
    </w:pPr>
    <w:rPr>
      <w:rFonts w:ascii="Cambria" w:eastAsia="MS Mincho" w:hAnsi="Cambria"/>
      <w:sz w:val="24"/>
      <w:szCs w:val="24"/>
    </w:rPr>
  </w:style>
  <w:style w:type="table" w:styleId="a8">
    <w:name w:val="Table Grid"/>
    <w:basedOn w:val="a1"/>
    <w:uiPriority w:val="59"/>
    <w:rsid w:val="008D4F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8D4F5D"/>
    <w:pPr>
      <w:tabs>
        <w:tab w:val="center" w:pos="4677"/>
        <w:tab w:val="right" w:pos="9355"/>
      </w:tabs>
    </w:pPr>
    <w:rPr>
      <w:sz w:val="24"/>
      <w:szCs w:val="24"/>
    </w:rPr>
  </w:style>
  <w:style w:type="character" w:customStyle="1" w:styleId="aa">
    <w:name w:val="Верхний колонтитул Знак"/>
    <w:basedOn w:val="a0"/>
    <w:link w:val="a9"/>
    <w:uiPriority w:val="99"/>
    <w:rsid w:val="008D4F5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8D4F5D"/>
    <w:pPr>
      <w:tabs>
        <w:tab w:val="center" w:pos="4677"/>
        <w:tab w:val="right" w:pos="9355"/>
      </w:tabs>
    </w:pPr>
    <w:rPr>
      <w:sz w:val="24"/>
      <w:szCs w:val="24"/>
    </w:rPr>
  </w:style>
  <w:style w:type="character" w:customStyle="1" w:styleId="ac">
    <w:name w:val="Нижний колонтитул Знак"/>
    <w:basedOn w:val="a0"/>
    <w:link w:val="ab"/>
    <w:uiPriority w:val="99"/>
    <w:rsid w:val="008D4F5D"/>
    <w:rPr>
      <w:rFonts w:ascii="Times New Roman" w:eastAsia="Times New Roman" w:hAnsi="Times New Roman" w:cs="Times New Roman"/>
      <w:sz w:val="24"/>
      <w:szCs w:val="24"/>
      <w:lang w:eastAsia="ru-RU"/>
    </w:rPr>
  </w:style>
  <w:style w:type="character" w:styleId="ad">
    <w:name w:val="page number"/>
    <w:uiPriority w:val="99"/>
    <w:unhideWhenUsed/>
    <w:rsid w:val="008D4F5D"/>
  </w:style>
  <w:style w:type="paragraph" w:customStyle="1" w:styleId="ae">
    <w:name w:val="Стиль порядка"/>
    <w:basedOn w:val="a"/>
    <w:rsid w:val="008D4F5D"/>
    <w:pPr>
      <w:tabs>
        <w:tab w:val="left" w:pos="1080"/>
        <w:tab w:val="left" w:pos="1260"/>
      </w:tabs>
      <w:spacing w:line="360" w:lineRule="auto"/>
      <w:ind w:firstLine="720"/>
      <w:jc w:val="both"/>
    </w:pPr>
    <w:rPr>
      <w:sz w:val="28"/>
      <w:szCs w:val="28"/>
    </w:rPr>
  </w:style>
  <w:style w:type="paragraph" w:styleId="af">
    <w:name w:val="Normal (Web)"/>
    <w:basedOn w:val="a"/>
    <w:unhideWhenUsed/>
    <w:rsid w:val="008D4F5D"/>
    <w:pPr>
      <w:spacing w:before="100" w:beforeAutospacing="1" w:after="100" w:afterAutospacing="1"/>
    </w:pPr>
    <w:rPr>
      <w:sz w:val="24"/>
      <w:szCs w:val="24"/>
    </w:rPr>
  </w:style>
  <w:style w:type="character" w:customStyle="1" w:styleId="Bodytext2">
    <w:name w:val="Body text (2)_"/>
    <w:rsid w:val="008D4F5D"/>
    <w:rPr>
      <w:rFonts w:ascii="Times New Roman" w:hAnsi="Times New Roman"/>
      <w:sz w:val="21"/>
      <w:szCs w:val="21"/>
    </w:rPr>
  </w:style>
  <w:style w:type="paragraph" w:styleId="af0">
    <w:name w:val="List Paragraph"/>
    <w:basedOn w:val="a"/>
    <w:uiPriority w:val="34"/>
    <w:qFormat/>
    <w:rsid w:val="005C7F40"/>
    <w:pPr>
      <w:ind w:left="720"/>
      <w:contextualSpacing/>
    </w:pPr>
  </w:style>
  <w:style w:type="paragraph" w:styleId="af1">
    <w:name w:val="Balloon Text"/>
    <w:basedOn w:val="a"/>
    <w:link w:val="af2"/>
    <w:uiPriority w:val="99"/>
    <w:semiHidden/>
    <w:unhideWhenUsed/>
    <w:rsid w:val="009E525C"/>
    <w:rPr>
      <w:rFonts w:ascii="Tahoma" w:hAnsi="Tahoma" w:cs="Tahoma"/>
      <w:sz w:val="16"/>
      <w:szCs w:val="16"/>
    </w:rPr>
  </w:style>
  <w:style w:type="character" w:customStyle="1" w:styleId="af2">
    <w:name w:val="Текст выноски Знак"/>
    <w:basedOn w:val="a0"/>
    <w:link w:val="af1"/>
    <w:uiPriority w:val="99"/>
    <w:semiHidden/>
    <w:rsid w:val="009E52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04448/7cb66e0f239f00b0e1d59f167cd46beb2182ece1/" TargetMode="External"/><Relationship Id="rId18" Type="http://schemas.openxmlformats.org/officeDocument/2006/relationships/hyperlink" Target="http://www.consultant.ru/document/cons_doc_LAW_304448/7cb66e0f239f00b0e1d59f167cd46beb2182ece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main?base=RLAW256;n=22836;fld=134" TargetMode="External"/><Relationship Id="rId17" Type="http://schemas.openxmlformats.org/officeDocument/2006/relationships/hyperlink" Target="http://www.consultant.ru/document/cons_doc_LAW_304448/7cb66e0f239f00b0e1d59f167cd46beb2182ece1/"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ref=A6D057BF3C68D0CE736D7D6FD75B4A14256E7430611048070C82151177t6xDJ" TargetMode="External"/><Relationship Id="rId20" Type="http://schemas.openxmlformats.org/officeDocument/2006/relationships/header" Target="header2.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256;n=29699;fld=134;dst=100328" TargetMode="Externa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6D057BF3C68D0CE736D7D6FD75B4A1426687D33631948070C82151177t6xDJ"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hyperlink" Target="http://admprivolgie.ru" TargetMode="External"/><Relationship Id="rId19" Type="http://schemas.openxmlformats.org/officeDocument/2006/relationships/header" Target="header1.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nsultant.ru/document/cons_doc_LAW_304448/7cb66e0f239f00b0e1d59f167cd46beb2182ece1/" TargetMode="External"/><Relationship Id="rId22" Type="http://schemas.openxmlformats.org/officeDocument/2006/relationships/footer" Target="footer2.xml"/><Relationship Id="rId27" Type="http://schemas.openxmlformats.org/officeDocument/2006/relationships/header" Target="header5.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0CC0FF-E52D-49AA-BA5D-E220B73C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11522</Words>
  <Characters>65677</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Zavolzh</dc:creator>
  <cp:lastModifiedBy>Пользователь</cp:lastModifiedBy>
  <cp:revision>5</cp:revision>
  <cp:lastPrinted>2023-03-15T10:24:00Z</cp:lastPrinted>
  <dcterms:created xsi:type="dcterms:W3CDTF">2022-08-11T13:39:00Z</dcterms:created>
  <dcterms:modified xsi:type="dcterms:W3CDTF">2023-03-15T10:24:00Z</dcterms:modified>
</cp:coreProperties>
</file>