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E4" w:rsidRDefault="007C7C5B" w:rsidP="007C7C5B">
      <w:pPr>
        <w:pStyle w:val="170"/>
        <w:shd w:val="clear" w:color="auto" w:fill="auto"/>
        <w:spacing w:before="0" w:after="0"/>
        <w:jc w:val="center"/>
        <w:rPr>
          <w:rStyle w:val="170pt"/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76CE4" w:rsidRDefault="007C7C5B" w:rsidP="007C7C5B">
      <w:pPr>
        <w:pStyle w:val="170"/>
        <w:shd w:val="clear" w:color="auto" w:fill="auto"/>
        <w:spacing w:before="0" w:after="0"/>
        <w:jc w:val="center"/>
        <w:rPr>
          <w:rStyle w:val="170pt"/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>ПЫХОВСКОГО СЕЛЬСКОГО ПОСЕЛЕНИЯ</w:t>
      </w:r>
    </w:p>
    <w:p w:rsidR="00376CE4" w:rsidRDefault="007C7C5B" w:rsidP="007C7C5B">
      <w:pPr>
        <w:pStyle w:val="170"/>
        <w:shd w:val="clear" w:color="auto" w:fill="auto"/>
        <w:spacing w:before="0" w:after="0"/>
        <w:jc w:val="center"/>
        <w:rPr>
          <w:rStyle w:val="170pt"/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7C7C5B" w:rsidRPr="009F6384" w:rsidRDefault="007C7C5B" w:rsidP="007C7C5B">
      <w:pPr>
        <w:pStyle w:val="170"/>
        <w:shd w:val="clear" w:color="auto" w:fill="aut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D61F89" w:rsidRPr="009F6384" w:rsidRDefault="00D61F89">
      <w:pPr>
        <w:rPr>
          <w:rFonts w:ascii="Times New Roman" w:hAnsi="Times New Roman" w:cs="Times New Roman"/>
          <w:sz w:val="24"/>
          <w:szCs w:val="24"/>
        </w:rPr>
      </w:pPr>
    </w:p>
    <w:p w:rsidR="007C7C5B" w:rsidRPr="009F6384" w:rsidRDefault="007C7C5B">
      <w:pPr>
        <w:rPr>
          <w:rFonts w:ascii="Times New Roman" w:hAnsi="Times New Roman" w:cs="Times New Roman"/>
          <w:sz w:val="24"/>
          <w:szCs w:val="24"/>
        </w:rPr>
      </w:pPr>
    </w:p>
    <w:p w:rsidR="007C7C5B" w:rsidRPr="009F6384" w:rsidRDefault="007C7C5B" w:rsidP="007C7C5B">
      <w:pPr>
        <w:pStyle w:val="170"/>
        <w:shd w:val="clear" w:color="auto" w:fill="auto"/>
        <w:spacing w:before="0" w:after="0" w:line="220" w:lineRule="exact"/>
        <w:jc w:val="center"/>
        <w:rPr>
          <w:rStyle w:val="170pt"/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>ПОСТАНОВЛЕНИЕ</w:t>
      </w:r>
    </w:p>
    <w:p w:rsidR="007C7C5B" w:rsidRPr="009F6384" w:rsidRDefault="007C7C5B" w:rsidP="007C7C5B">
      <w:pPr>
        <w:pStyle w:val="170"/>
        <w:shd w:val="clear" w:color="auto" w:fill="auto"/>
        <w:spacing w:before="0" w:after="0" w:line="220" w:lineRule="exact"/>
        <w:jc w:val="center"/>
        <w:rPr>
          <w:rStyle w:val="170pt"/>
          <w:rFonts w:ascii="Times New Roman" w:hAnsi="Times New Roman" w:cs="Times New Roman"/>
          <w:sz w:val="24"/>
          <w:szCs w:val="24"/>
        </w:rPr>
      </w:pPr>
    </w:p>
    <w:p w:rsidR="00376CE4" w:rsidRDefault="00376CE4" w:rsidP="007C7C5B">
      <w:pPr>
        <w:pStyle w:val="170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C7C5B" w:rsidRPr="009F6384" w:rsidRDefault="007C7C5B" w:rsidP="007C7C5B">
      <w:pPr>
        <w:pStyle w:val="170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F6384">
        <w:rPr>
          <w:rFonts w:ascii="Times New Roman" w:hAnsi="Times New Roman" w:cs="Times New Roman"/>
          <w:sz w:val="24"/>
          <w:szCs w:val="24"/>
        </w:rPr>
        <w:t>«01» апреля 2019 года                        № 1</w:t>
      </w:r>
      <w:r w:rsidR="00041222">
        <w:rPr>
          <w:rFonts w:ascii="Times New Roman" w:hAnsi="Times New Roman" w:cs="Times New Roman"/>
          <w:sz w:val="24"/>
          <w:szCs w:val="24"/>
        </w:rPr>
        <w:t>5</w:t>
      </w:r>
    </w:p>
    <w:p w:rsidR="007C7C5B" w:rsidRPr="009F6384" w:rsidRDefault="007C7C5B" w:rsidP="007C7C5B">
      <w:pPr>
        <w:pStyle w:val="170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F6384">
        <w:rPr>
          <w:rFonts w:ascii="Times New Roman" w:hAnsi="Times New Roman" w:cs="Times New Roman"/>
          <w:sz w:val="24"/>
          <w:szCs w:val="24"/>
        </w:rPr>
        <w:t>с.Пыховка</w:t>
      </w:r>
    </w:p>
    <w:p w:rsidR="00376CE4" w:rsidRDefault="00376CE4" w:rsidP="007C7C5B">
      <w:pPr>
        <w:pStyle w:val="170"/>
        <w:shd w:val="clear" w:color="auto" w:fill="auto"/>
        <w:spacing w:before="0" w:after="484" w:line="278" w:lineRule="exact"/>
        <w:ind w:left="40" w:right="4140"/>
        <w:rPr>
          <w:rStyle w:val="170pt"/>
          <w:rFonts w:ascii="Times New Roman" w:hAnsi="Times New Roman" w:cs="Times New Roman"/>
          <w:sz w:val="24"/>
          <w:szCs w:val="24"/>
        </w:rPr>
      </w:pPr>
    </w:p>
    <w:p w:rsidR="007C7C5B" w:rsidRPr="009F6384" w:rsidRDefault="007C7C5B" w:rsidP="007C7C5B">
      <w:pPr>
        <w:pStyle w:val="170"/>
        <w:shd w:val="clear" w:color="auto" w:fill="auto"/>
        <w:spacing w:before="0" w:after="484" w:line="278" w:lineRule="exact"/>
        <w:ind w:left="40" w:right="4140"/>
        <w:rPr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Об определении границ, прилегающих к некоторым организациям и объектам </w:t>
      </w:r>
      <w:r w:rsidR="00E97F1A">
        <w:rPr>
          <w:rStyle w:val="170pt"/>
          <w:rFonts w:ascii="Times New Roman" w:hAnsi="Times New Roman" w:cs="Times New Roman"/>
          <w:sz w:val="24"/>
          <w:szCs w:val="24"/>
        </w:rPr>
        <w:t>территорий</w:t>
      </w:r>
      <w:r w:rsidRPr="009F6384">
        <w:rPr>
          <w:rStyle w:val="170pt"/>
          <w:rFonts w:ascii="Times New Roman" w:hAnsi="Times New Roman" w:cs="Times New Roman"/>
          <w:sz w:val="24"/>
          <w:szCs w:val="24"/>
        </w:rPr>
        <w:t>, на которых не допускается розничная продажа алкогольной продукции</w:t>
      </w:r>
    </w:p>
    <w:p w:rsidR="007C7C5B" w:rsidRPr="009F6384" w:rsidRDefault="00376CE4" w:rsidP="007C7C5B">
      <w:pPr>
        <w:pStyle w:val="170"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Style w:val="170pt"/>
          <w:rFonts w:ascii="Times New Roman" w:hAnsi="Times New Roman" w:cs="Times New Roman"/>
          <w:sz w:val="24"/>
          <w:szCs w:val="24"/>
        </w:rPr>
        <w:t xml:space="preserve">           </w:t>
      </w:r>
      <w:r w:rsidR="007C7C5B" w:rsidRPr="009F6384">
        <w:rPr>
          <w:rStyle w:val="170pt"/>
          <w:rFonts w:ascii="Times New Roman" w:hAnsi="Times New Roman" w:cs="Times New Roman"/>
          <w:sz w:val="24"/>
          <w:szCs w:val="24"/>
        </w:rPr>
        <w:t>В соответствии с Федеральным законом от 22.11.1995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rStyle w:val="170pt"/>
          <w:rFonts w:ascii="Times New Roman" w:hAnsi="Times New Roman" w:cs="Times New Roman"/>
          <w:sz w:val="24"/>
          <w:szCs w:val="24"/>
        </w:rPr>
        <w:t xml:space="preserve"> </w:t>
      </w:r>
      <w:r w:rsidR="007C7C5B"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в целях реализации постановления Правительства РФ от 27 декабря 2012 г. </w:t>
      </w:r>
      <w:r w:rsidR="007C7C5B" w:rsidRPr="009F6384">
        <w:rPr>
          <w:rStyle w:val="170pt"/>
          <w:rFonts w:ascii="Times New Roman" w:hAnsi="Times New Roman" w:cs="Times New Roman"/>
          <w:sz w:val="24"/>
          <w:szCs w:val="24"/>
          <w:lang w:val="en-US"/>
        </w:rPr>
        <w:t>N</w:t>
      </w:r>
      <w:r w:rsidR="007C7C5B"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7C7C5B" w:rsidRPr="009F6384" w:rsidRDefault="007C7C5B" w:rsidP="007C7C5B">
      <w:pPr>
        <w:pStyle w:val="170"/>
        <w:numPr>
          <w:ilvl w:val="0"/>
          <w:numId w:val="1"/>
        </w:numPr>
        <w:shd w:val="clear" w:color="auto" w:fill="auto"/>
        <w:tabs>
          <w:tab w:val="left" w:pos="1600"/>
        </w:tabs>
        <w:spacing w:before="0" w:after="0" w:line="250" w:lineRule="exact"/>
        <w:ind w:left="40" w:right="20" w:firstLine="180"/>
        <w:rPr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>Утвердить</w:t>
      </w:r>
      <w:r w:rsidRPr="009F6384">
        <w:rPr>
          <w:rStyle w:val="170pt"/>
          <w:rFonts w:ascii="Times New Roman" w:hAnsi="Times New Roman" w:cs="Times New Roman"/>
          <w:sz w:val="24"/>
          <w:szCs w:val="24"/>
        </w:rPr>
        <w:tab/>
        <w:t xml:space="preserve">перечень организаций и объектов на территориях, прилегающих к которым не допускается розничная продажа алкогольной продукции </w:t>
      </w:r>
      <w:proofErr w:type="gramStart"/>
      <w:r w:rsidRPr="009F6384">
        <w:rPr>
          <w:rStyle w:val="170pt"/>
          <w:rFonts w:ascii="Times New Roman" w:hAnsi="Times New Roman" w:cs="Times New Roman"/>
          <w:sz w:val="24"/>
          <w:szCs w:val="24"/>
        </w:rPr>
        <w:t>-с</w:t>
      </w:r>
      <w:proofErr w:type="gramEnd"/>
      <w:r w:rsidRPr="009F6384">
        <w:rPr>
          <w:rStyle w:val="170pt"/>
          <w:rFonts w:ascii="Times New Roman" w:hAnsi="Times New Roman" w:cs="Times New Roman"/>
          <w:sz w:val="24"/>
          <w:szCs w:val="24"/>
        </w:rPr>
        <w:t>огласно Приложения №</w:t>
      </w:r>
      <w:r w:rsidR="00376CE4">
        <w:rPr>
          <w:rStyle w:val="170pt"/>
          <w:rFonts w:ascii="Times New Roman" w:hAnsi="Times New Roman" w:cs="Times New Roman"/>
          <w:sz w:val="24"/>
          <w:szCs w:val="24"/>
        </w:rPr>
        <w:t xml:space="preserve"> </w:t>
      </w:r>
      <w:r w:rsidRPr="009F6384">
        <w:rPr>
          <w:rStyle w:val="170pt"/>
          <w:rFonts w:ascii="Times New Roman" w:hAnsi="Times New Roman" w:cs="Times New Roman"/>
          <w:sz w:val="24"/>
          <w:szCs w:val="24"/>
        </w:rPr>
        <w:t>1.</w:t>
      </w:r>
    </w:p>
    <w:p w:rsidR="007C7C5B" w:rsidRPr="009F6384" w:rsidRDefault="007C7C5B" w:rsidP="007C7C5B">
      <w:pPr>
        <w:pStyle w:val="170"/>
        <w:numPr>
          <w:ilvl w:val="0"/>
          <w:numId w:val="1"/>
        </w:numPr>
        <w:shd w:val="clear" w:color="auto" w:fill="auto"/>
        <w:tabs>
          <w:tab w:val="left" w:pos="1566"/>
        </w:tabs>
        <w:spacing w:before="0" w:after="0" w:line="250" w:lineRule="exact"/>
        <w:ind w:left="40" w:right="20" w:firstLine="180"/>
        <w:rPr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>Утвердить</w:t>
      </w:r>
      <w:r w:rsidRPr="009F6384">
        <w:rPr>
          <w:rStyle w:val="170pt"/>
          <w:rFonts w:ascii="Times New Roman" w:hAnsi="Times New Roman" w:cs="Times New Roman"/>
          <w:sz w:val="24"/>
          <w:szCs w:val="24"/>
        </w:rPr>
        <w:tab/>
        <w:t xml:space="preserve">схемы границ территорий прилегающих к организациям и объектам, указанным в п.1 настоящего постановления, на которых не допускается розничная продажа алкогольной продукции - </w:t>
      </w:r>
      <w:proofErr w:type="gramStart"/>
      <w:r w:rsidRPr="009F6384">
        <w:rPr>
          <w:rStyle w:val="170pt"/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 №</w:t>
      </w:r>
      <w:r w:rsidR="00376CE4">
        <w:rPr>
          <w:rStyle w:val="170pt"/>
          <w:rFonts w:ascii="Times New Roman" w:hAnsi="Times New Roman" w:cs="Times New Roman"/>
          <w:sz w:val="24"/>
          <w:szCs w:val="24"/>
        </w:rPr>
        <w:t xml:space="preserve"> </w:t>
      </w:r>
      <w:r w:rsidRPr="009F6384">
        <w:rPr>
          <w:rStyle w:val="170pt"/>
          <w:rFonts w:ascii="Times New Roman" w:hAnsi="Times New Roman" w:cs="Times New Roman"/>
          <w:sz w:val="24"/>
          <w:szCs w:val="24"/>
        </w:rPr>
        <w:t>2.</w:t>
      </w:r>
    </w:p>
    <w:p w:rsidR="007C7C5B" w:rsidRPr="009F6384" w:rsidRDefault="007C7C5B" w:rsidP="007C7C5B">
      <w:pPr>
        <w:pStyle w:val="170"/>
        <w:numPr>
          <w:ilvl w:val="0"/>
          <w:numId w:val="1"/>
        </w:numPr>
        <w:shd w:val="clear" w:color="auto" w:fill="auto"/>
        <w:tabs>
          <w:tab w:val="left" w:pos="1547"/>
        </w:tabs>
        <w:spacing w:before="0" w:after="0" w:line="250" w:lineRule="exact"/>
        <w:ind w:left="40" w:right="20" w:firstLine="180"/>
        <w:rPr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>Утвердить</w:t>
      </w:r>
      <w:r w:rsidRPr="009F6384">
        <w:rPr>
          <w:rStyle w:val="170pt"/>
          <w:rFonts w:ascii="Times New Roman" w:hAnsi="Times New Roman" w:cs="Times New Roman"/>
          <w:sz w:val="24"/>
          <w:szCs w:val="24"/>
        </w:rPr>
        <w:tab/>
        <w:t xml:space="preserve">минимальное значение расстояния от организаций и объектов перечисленных в п.1 настоящего постановления до границ прилегающих территорий 50 метров «по радиусу» (кратчайшее расстояние по прямой) от входа для посетителей на обособленную территорию </w:t>
      </w:r>
      <w:proofErr w:type="gramStart"/>
      <w:r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6384">
        <w:rPr>
          <w:rStyle w:val="170pt"/>
          <w:rFonts w:ascii="Times New Roman" w:hAnsi="Times New Roman" w:cs="Times New Roman"/>
          <w:sz w:val="24"/>
          <w:szCs w:val="24"/>
        </w:rPr>
        <w:t>при наличии) или от входа для посетителей в здание, сооружение, в котором расположены организации или объекты.</w:t>
      </w:r>
    </w:p>
    <w:p w:rsidR="007C7C5B" w:rsidRPr="009F6384" w:rsidRDefault="007C7C5B" w:rsidP="007C7C5B">
      <w:pPr>
        <w:pStyle w:val="170"/>
        <w:numPr>
          <w:ilvl w:val="0"/>
          <w:numId w:val="1"/>
        </w:numPr>
        <w:shd w:val="clear" w:color="auto" w:fill="auto"/>
        <w:tabs>
          <w:tab w:val="left" w:pos="1586"/>
        </w:tabs>
        <w:spacing w:before="0" w:after="0" w:line="250" w:lineRule="exact"/>
        <w:ind w:left="40" w:right="20" w:firstLine="180"/>
        <w:rPr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>Утвердить</w:t>
      </w:r>
      <w:r w:rsidRPr="009F6384">
        <w:rPr>
          <w:rStyle w:val="170pt"/>
          <w:rFonts w:ascii="Times New Roman" w:hAnsi="Times New Roman" w:cs="Times New Roman"/>
          <w:sz w:val="24"/>
          <w:szCs w:val="24"/>
        </w:rPr>
        <w:tab/>
        <w:t xml:space="preserve">максимальное расстояние от организаций и </w:t>
      </w:r>
      <w:proofErr w:type="gramStart"/>
      <w:r w:rsidRPr="009F6384">
        <w:rPr>
          <w:rStyle w:val="170pt"/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 перечисленных в пункте 1 настоящего постановления до границ прилегающих территорий не может превышать минимальное значение в пункте 2 настоящего постановления расстояния более чем на 30 процентов.</w:t>
      </w:r>
    </w:p>
    <w:p w:rsidR="007C7C5B" w:rsidRPr="009F6384" w:rsidRDefault="007C7C5B" w:rsidP="00376CE4">
      <w:pPr>
        <w:pStyle w:val="170"/>
        <w:numPr>
          <w:ilvl w:val="0"/>
          <w:numId w:val="1"/>
        </w:numPr>
        <w:shd w:val="clear" w:color="auto" w:fill="auto"/>
        <w:tabs>
          <w:tab w:val="left" w:pos="1955"/>
        </w:tabs>
        <w:spacing w:before="0" w:after="0" w:line="250" w:lineRule="exact"/>
        <w:ind w:left="40" w:right="-143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9F6384">
        <w:rPr>
          <w:rStyle w:val="170pt"/>
          <w:rFonts w:ascii="Times New Roman" w:hAnsi="Times New Roman" w:cs="Times New Roman"/>
          <w:sz w:val="24"/>
          <w:szCs w:val="24"/>
        </w:rPr>
        <w:t>Постановление</w:t>
      </w:r>
      <w:r w:rsidRPr="009F6384">
        <w:rPr>
          <w:rStyle w:val="170pt"/>
          <w:rFonts w:ascii="Times New Roman" w:hAnsi="Times New Roman" w:cs="Times New Roman"/>
          <w:sz w:val="24"/>
          <w:szCs w:val="24"/>
        </w:rPr>
        <w:tab/>
        <w:t>администрации Пыховского сельского поселения от  15 мая 2013 г. № 30 считать утратившим силу</w:t>
      </w:r>
      <w:r w:rsidR="00376CE4">
        <w:rPr>
          <w:rStyle w:val="170pt"/>
          <w:rFonts w:ascii="Times New Roman" w:hAnsi="Times New Roman" w:cs="Times New Roman"/>
          <w:sz w:val="24"/>
          <w:szCs w:val="24"/>
        </w:rPr>
        <w:t>.</w:t>
      </w:r>
    </w:p>
    <w:p w:rsidR="007C7C5B" w:rsidRPr="009F6384" w:rsidRDefault="007C7C5B" w:rsidP="007C7C5B">
      <w:pPr>
        <w:pStyle w:val="17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50" w:lineRule="exact"/>
        <w:ind w:left="40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9F6384">
        <w:rPr>
          <w:rStyle w:val="170pt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384">
        <w:rPr>
          <w:rStyle w:val="170pt"/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C7C5B" w:rsidRPr="009F6384" w:rsidRDefault="007C7C5B" w:rsidP="007C7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C7C5B" w:rsidRPr="009F6384" w:rsidRDefault="007C7C5B" w:rsidP="007C7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C7C5B" w:rsidRPr="009F6384" w:rsidRDefault="007C7C5B" w:rsidP="007C7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C7C5B" w:rsidRPr="009F6384" w:rsidRDefault="007C7C5B" w:rsidP="007C7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C7C5B" w:rsidRPr="009F6384" w:rsidRDefault="007C7C5B" w:rsidP="007C7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C7C5B" w:rsidRPr="009F6384" w:rsidRDefault="007C7C5B" w:rsidP="007C7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63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Пыховского сельского поселения                            </w:t>
      </w:r>
      <w:proofErr w:type="spellStart"/>
      <w:r w:rsidRPr="009F6384">
        <w:rPr>
          <w:rFonts w:ascii="Times New Roman" w:hAnsi="Times New Roman" w:cs="Times New Roman"/>
          <w:bCs/>
          <w:sz w:val="24"/>
          <w:szCs w:val="24"/>
          <w:lang w:eastAsia="ru-RU"/>
        </w:rPr>
        <w:t>Л.И.Чувильская</w:t>
      </w:r>
      <w:proofErr w:type="spellEnd"/>
    </w:p>
    <w:p w:rsidR="007C7C5B" w:rsidRPr="007A3D11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№1</w:t>
      </w:r>
    </w:p>
    <w:p w:rsidR="007C7C5B" w:rsidRPr="007A3D11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76CE4">
        <w:rPr>
          <w:rFonts w:ascii="Times New Roman" w:hAnsi="Times New Roman"/>
          <w:sz w:val="24"/>
          <w:szCs w:val="24"/>
        </w:rPr>
        <w:t xml:space="preserve"> </w:t>
      </w:r>
      <w:r w:rsidRPr="007A3D1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A3D11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041222">
        <w:rPr>
          <w:rFonts w:ascii="Times New Roman" w:hAnsi="Times New Roman"/>
          <w:sz w:val="24"/>
          <w:szCs w:val="24"/>
        </w:rPr>
        <w:t>5</w:t>
      </w:r>
      <w:r w:rsidRPr="007A3D11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01</w:t>
      </w:r>
      <w:r w:rsidRPr="007A3D1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201</w:t>
      </w:r>
      <w:r w:rsidR="009F6384">
        <w:rPr>
          <w:rFonts w:ascii="Times New Roman" w:hAnsi="Times New Roman"/>
          <w:sz w:val="24"/>
          <w:szCs w:val="24"/>
        </w:rPr>
        <w:t>9</w:t>
      </w:r>
      <w:r w:rsidRPr="007A3D11">
        <w:rPr>
          <w:rFonts w:ascii="Times New Roman" w:hAnsi="Times New Roman"/>
          <w:sz w:val="24"/>
          <w:szCs w:val="24"/>
        </w:rPr>
        <w:t xml:space="preserve"> года</w:t>
      </w:r>
      <w:r w:rsidRPr="003323CD">
        <w:rPr>
          <w:rFonts w:ascii="Times New Roman" w:hAnsi="Times New Roman"/>
          <w:sz w:val="24"/>
          <w:szCs w:val="24"/>
        </w:rPr>
        <w:t>.</w:t>
      </w:r>
    </w:p>
    <w:p w:rsidR="00376CE4" w:rsidRDefault="00376CE4" w:rsidP="00376CE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7C7C5B" w:rsidRPr="007A3D11" w:rsidRDefault="007C7C5B" w:rsidP="0037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11">
        <w:rPr>
          <w:rFonts w:ascii="Times New Roman" w:hAnsi="Times New Roman"/>
          <w:b/>
          <w:sz w:val="24"/>
          <w:szCs w:val="24"/>
        </w:rPr>
        <w:t>Перечень</w:t>
      </w:r>
    </w:p>
    <w:p w:rsidR="007C7C5B" w:rsidRPr="007A3D11" w:rsidRDefault="007C7C5B" w:rsidP="007C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11">
        <w:rPr>
          <w:rFonts w:ascii="Times New Roman" w:hAnsi="Times New Roman"/>
          <w:b/>
          <w:sz w:val="24"/>
          <w:szCs w:val="24"/>
        </w:rPr>
        <w:t>учреждений и организаций (территорий) Пыховского сельского поселения Новохоперского муниципального района Воронежской области, являющихся местами массового скопления граждан и местами нахождения источников повышенной опасности, в которых не допускается розничная продажа алкогольной продукции</w:t>
      </w:r>
    </w:p>
    <w:tbl>
      <w:tblPr>
        <w:tblpPr w:leftFromText="180" w:rightFromText="180" w:vertAnchor="text" w:horzAnchor="margin" w:tblpY="140"/>
        <w:tblW w:w="97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3"/>
        <w:gridCol w:w="5076"/>
        <w:gridCol w:w="3633"/>
      </w:tblGrid>
      <w:tr w:rsidR="007C7C5B" w:rsidRPr="003323CD" w:rsidTr="009F6384">
        <w:trPr>
          <w:trHeight w:val="279"/>
        </w:trPr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center"/>
            </w:pPr>
            <w:r w:rsidRPr="003323CD">
              <w:t xml:space="preserve">№ </w:t>
            </w:r>
            <w:proofErr w:type="spellStart"/>
            <w:proofErr w:type="gramStart"/>
            <w:r w:rsidRPr="003323CD">
              <w:t>п</w:t>
            </w:r>
            <w:proofErr w:type="spellEnd"/>
            <w:proofErr w:type="gramEnd"/>
            <w:r w:rsidRPr="003323CD">
              <w:t>/</w:t>
            </w:r>
            <w:proofErr w:type="spellStart"/>
            <w:r w:rsidRPr="003323CD">
              <w:t>п</w:t>
            </w:r>
            <w:proofErr w:type="spellEnd"/>
          </w:p>
        </w:tc>
        <w:tc>
          <w:tcPr>
            <w:tcW w:w="5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center"/>
            </w:pPr>
            <w:r w:rsidRPr="003323CD">
              <w:t>Наименование учреждения, организации</w:t>
            </w:r>
          </w:p>
        </w:tc>
        <w:tc>
          <w:tcPr>
            <w:tcW w:w="3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center"/>
            </w:pPr>
            <w:r w:rsidRPr="003323CD">
              <w:t>Адрес местонахождения</w:t>
            </w:r>
          </w:p>
        </w:tc>
      </w:tr>
      <w:tr w:rsidR="007C7C5B" w:rsidRPr="003323CD" w:rsidTr="009F6384">
        <w:trPr>
          <w:trHeight w:val="279"/>
        </w:trPr>
        <w:tc>
          <w:tcPr>
            <w:tcW w:w="97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center"/>
              <w:rPr>
                <w:iCs/>
              </w:rPr>
            </w:pPr>
            <w:r w:rsidRPr="003323CD">
              <w:rPr>
                <w:iCs/>
              </w:rPr>
              <w:t>Образовательные учреждения</w:t>
            </w:r>
          </w:p>
        </w:tc>
      </w:tr>
      <w:tr w:rsidR="007C7C5B" w:rsidRPr="003323CD" w:rsidTr="009F6384">
        <w:trPr>
          <w:trHeight w:val="279"/>
        </w:trPr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r w:rsidRPr="003323CD">
              <w:t>1</w:t>
            </w:r>
          </w:p>
        </w:tc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r w:rsidRPr="003323CD">
              <w:t xml:space="preserve">МКОУ </w:t>
            </w:r>
            <w:proofErr w:type="spellStart"/>
            <w:r w:rsidRPr="003323CD">
              <w:t>Пыховская</w:t>
            </w:r>
            <w:proofErr w:type="spellEnd"/>
            <w:r w:rsidRPr="003323CD">
              <w:t xml:space="preserve"> ООШ 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r w:rsidRPr="003323CD">
              <w:t>ул</w:t>
            </w:r>
            <w:proofErr w:type="gramStart"/>
            <w:r w:rsidRPr="003323CD">
              <w:t>.С</w:t>
            </w:r>
            <w:proofErr w:type="gramEnd"/>
            <w:r w:rsidRPr="003323CD">
              <w:t>оветская,136</w:t>
            </w:r>
          </w:p>
        </w:tc>
      </w:tr>
      <w:tr w:rsidR="007C7C5B" w:rsidRPr="003323CD" w:rsidTr="009F6384">
        <w:trPr>
          <w:trHeight w:val="279"/>
        </w:trPr>
        <w:tc>
          <w:tcPr>
            <w:tcW w:w="97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C5B" w:rsidRPr="003323CD" w:rsidRDefault="007C7C5B" w:rsidP="009F6384">
            <w:pPr>
              <w:pStyle w:val="a4"/>
              <w:snapToGrid w:val="0"/>
              <w:jc w:val="center"/>
              <w:rPr>
                <w:iCs/>
              </w:rPr>
            </w:pPr>
            <w:r w:rsidRPr="003323CD">
              <w:rPr>
                <w:iCs/>
              </w:rPr>
              <w:t>Учреждения здравоохранения</w:t>
            </w:r>
          </w:p>
        </w:tc>
      </w:tr>
      <w:tr w:rsidR="007C7C5B" w:rsidRPr="003323CD" w:rsidTr="009F6384">
        <w:trPr>
          <w:trHeight w:val="571"/>
        </w:trPr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r w:rsidRPr="003323CD">
              <w:t>2</w:t>
            </w:r>
          </w:p>
        </w:tc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proofErr w:type="spellStart"/>
            <w:r w:rsidRPr="003323CD">
              <w:t>Пыховский</w:t>
            </w:r>
            <w:proofErr w:type="spellEnd"/>
            <w:r w:rsidRPr="003323CD">
              <w:t xml:space="preserve"> ФАП 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r w:rsidRPr="003323CD">
              <w:t>ул</w:t>
            </w:r>
            <w:proofErr w:type="gramStart"/>
            <w:r w:rsidRPr="003323CD">
              <w:t>.С</w:t>
            </w:r>
            <w:proofErr w:type="gramEnd"/>
            <w:r w:rsidRPr="003323CD">
              <w:t>оветская,13</w:t>
            </w:r>
            <w:r>
              <w:t>4</w:t>
            </w:r>
          </w:p>
        </w:tc>
      </w:tr>
      <w:tr w:rsidR="007C7C5B" w:rsidRPr="003323CD" w:rsidTr="009F6384">
        <w:trPr>
          <w:trHeight w:val="571"/>
        </w:trPr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r w:rsidRPr="003323CD">
              <w:t>3</w:t>
            </w:r>
          </w:p>
        </w:tc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proofErr w:type="spellStart"/>
            <w:r w:rsidRPr="003323CD">
              <w:t>Бурляевкий</w:t>
            </w:r>
            <w:proofErr w:type="spellEnd"/>
            <w:r w:rsidRPr="003323CD">
              <w:t xml:space="preserve"> ФАП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C5B" w:rsidRPr="003323CD" w:rsidRDefault="007C7C5B" w:rsidP="00E97F1A">
            <w:pPr>
              <w:pStyle w:val="a4"/>
              <w:snapToGrid w:val="0"/>
              <w:jc w:val="both"/>
            </w:pPr>
            <w:r w:rsidRPr="003323CD">
              <w:t>пер</w:t>
            </w:r>
            <w:proofErr w:type="gramStart"/>
            <w:r w:rsidRPr="003323CD">
              <w:t>.Ш</w:t>
            </w:r>
            <w:proofErr w:type="gramEnd"/>
            <w:r w:rsidRPr="003323CD">
              <w:t>кольный,12</w:t>
            </w:r>
          </w:p>
        </w:tc>
      </w:tr>
    </w:tbl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3323CD" w:rsidRDefault="007C7C5B" w:rsidP="007C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5B" w:rsidRPr="008F3A50" w:rsidRDefault="007C7C5B" w:rsidP="007C7C5B">
      <w:bookmarkStart w:id="0" w:name="_GoBack"/>
      <w:bookmarkEnd w:id="0"/>
    </w:p>
    <w:p w:rsidR="007C7C5B" w:rsidRPr="007C7C5B" w:rsidRDefault="007C7C5B" w:rsidP="007C7C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7C5B" w:rsidRDefault="007C7C5B"/>
    <w:sectPr w:rsidR="007C7C5B" w:rsidSect="00D6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404"/>
    <w:multiLevelType w:val="multilevel"/>
    <w:tmpl w:val="FF147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5B"/>
    <w:rsid w:val="00026D2C"/>
    <w:rsid w:val="00041222"/>
    <w:rsid w:val="0036201E"/>
    <w:rsid w:val="00376CE4"/>
    <w:rsid w:val="007A0CD7"/>
    <w:rsid w:val="007C7C5B"/>
    <w:rsid w:val="009F6384"/>
    <w:rsid w:val="00A77986"/>
    <w:rsid w:val="00C63E6F"/>
    <w:rsid w:val="00D61F89"/>
    <w:rsid w:val="00E97F1A"/>
    <w:rsid w:val="00F40A46"/>
    <w:rsid w:val="00F51BCE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rsid w:val="007C7C5B"/>
    <w:rPr>
      <w:shd w:val="clear" w:color="auto" w:fill="FFFFFF"/>
    </w:rPr>
  </w:style>
  <w:style w:type="character" w:customStyle="1" w:styleId="170pt">
    <w:name w:val="Основной текст (17) + Интервал 0 pt"/>
    <w:basedOn w:val="17"/>
    <w:rsid w:val="007C7C5B"/>
    <w:rPr>
      <w:color w:val="000000"/>
      <w:spacing w:val="2"/>
      <w:w w:val="100"/>
      <w:position w:val="0"/>
      <w:lang w:val="ru-RU"/>
    </w:rPr>
  </w:style>
  <w:style w:type="paragraph" w:customStyle="1" w:styleId="170">
    <w:name w:val="Основной текст (17)"/>
    <w:basedOn w:val="a"/>
    <w:link w:val="17"/>
    <w:rsid w:val="007C7C5B"/>
    <w:pPr>
      <w:widowControl w:val="0"/>
      <w:shd w:val="clear" w:color="auto" w:fill="FFFFFF"/>
      <w:spacing w:before="600" w:after="600" w:line="274" w:lineRule="exact"/>
      <w:jc w:val="both"/>
    </w:pPr>
  </w:style>
  <w:style w:type="paragraph" w:styleId="a3">
    <w:name w:val="List Paragraph"/>
    <w:basedOn w:val="a"/>
    <w:uiPriority w:val="34"/>
    <w:qFormat/>
    <w:rsid w:val="007C7C5B"/>
    <w:pPr>
      <w:ind w:left="720"/>
      <w:contextualSpacing/>
    </w:pPr>
  </w:style>
  <w:style w:type="paragraph" w:customStyle="1" w:styleId="a4">
    <w:name w:val="Содержимое таблицы"/>
    <w:basedOn w:val="a"/>
    <w:rsid w:val="007C7C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2019-04-01T12:47:00Z</cp:lastPrinted>
  <dcterms:created xsi:type="dcterms:W3CDTF">2019-04-01T06:05:00Z</dcterms:created>
  <dcterms:modified xsi:type="dcterms:W3CDTF">2019-04-01T12:48:00Z</dcterms:modified>
</cp:coreProperties>
</file>