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91" w:rsidRPr="009158AF" w:rsidRDefault="005E6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72B91" w:rsidRPr="009158AF">
        <w:rPr>
          <w:sz w:val="28"/>
          <w:szCs w:val="28"/>
        </w:rPr>
        <w:t xml:space="preserve">СЕЛЬСКОГО ПОСЕЛЕНИЯ </w:t>
      </w:r>
      <w:r w:rsidR="00CA42BC">
        <w:rPr>
          <w:sz w:val="28"/>
          <w:szCs w:val="28"/>
        </w:rPr>
        <w:t>МИШУТИНСКОЕ</w:t>
      </w:r>
    </w:p>
    <w:p w:rsidR="00B72B91" w:rsidRDefault="00B72B91">
      <w:pPr>
        <w:jc w:val="center"/>
      </w:pPr>
    </w:p>
    <w:p w:rsidR="00B72B91" w:rsidRPr="005E6146" w:rsidRDefault="005E6146">
      <w:pPr>
        <w:pStyle w:val="1"/>
        <w:rPr>
          <w:sz w:val="32"/>
          <w:szCs w:val="32"/>
        </w:rPr>
      </w:pPr>
      <w:r w:rsidRPr="005E614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Л</w:t>
      </w:r>
      <w:r>
        <w:rPr>
          <w:sz w:val="32"/>
          <w:szCs w:val="32"/>
        </w:rPr>
        <w:t xml:space="preserve">  </w:t>
      </w:r>
      <w:r w:rsidRPr="005E614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5E6146">
        <w:rPr>
          <w:sz w:val="32"/>
          <w:szCs w:val="32"/>
        </w:rPr>
        <w:t>Е</w:t>
      </w:r>
    </w:p>
    <w:p w:rsidR="00B72B91" w:rsidRDefault="00BB07A9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-2451100</wp:posOffset>
                </wp:positionH>
                <wp:positionV relativeFrom="paragraph">
                  <wp:posOffset>386080</wp:posOffset>
                </wp:positionV>
                <wp:extent cx="637540" cy="231140"/>
                <wp:effectExtent l="0" t="0" r="3810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754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B91" w:rsidRDefault="00B72B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93pt;margin-top:30.4pt;width:50.2pt;height:18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" o:allowincell="f" filled="f" stroked="f" strokeweight="1pt">
                <v:textbox inset="1pt,1pt,1pt,1pt">
                  <w:txbxContent>
                    <w:p w:rsidR="00B72B91" w:rsidRDefault="00B72B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2B91" w:rsidRDefault="00BB07A9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-1657985</wp:posOffset>
                </wp:positionH>
                <wp:positionV relativeFrom="paragraph">
                  <wp:posOffset>181610</wp:posOffset>
                </wp:positionV>
                <wp:extent cx="202565" cy="231140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B91" w:rsidRDefault="00B72B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30.55pt;margin-top:14.3pt;width:15.9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" o:allowincell="f" filled="f" stroked="f" strokeweight="1pt">
                <v:textbox inset="1pt,1pt,1pt,1pt">
                  <w:txbxContent>
                    <w:p w:rsidR="00B72B91" w:rsidRDefault="00B72B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2B91" w:rsidRDefault="009158AF">
      <w:pPr>
        <w:pStyle w:val="2"/>
      </w:pPr>
      <w:r>
        <w:t xml:space="preserve">От  </w:t>
      </w:r>
      <w:r w:rsidR="00BB07A9">
        <w:t>05.04.2021 г.</w:t>
      </w:r>
      <w:r w:rsidR="00607F7C">
        <w:t xml:space="preserve">     №</w:t>
      </w:r>
      <w:r w:rsidR="00BB07A9">
        <w:t xml:space="preserve"> 21</w:t>
      </w:r>
      <w:bookmarkStart w:id="0" w:name="_GoBack"/>
      <w:bookmarkEnd w:id="0"/>
    </w:p>
    <w:p w:rsidR="00B72B91" w:rsidRPr="00154A60" w:rsidRDefault="00B72B91" w:rsidP="006303DB">
      <w:pPr>
        <w:jc w:val="both"/>
        <w:rPr>
          <w:sz w:val="8"/>
        </w:rPr>
      </w:pPr>
    </w:p>
    <w:p w:rsidR="00B72B91" w:rsidRDefault="00B72B91" w:rsidP="006303DB">
      <w:pPr>
        <w:ind w:left="2124"/>
        <w:jc w:val="both"/>
        <w:rPr>
          <w:sz w:val="16"/>
        </w:rPr>
      </w:pPr>
    </w:p>
    <w:p w:rsidR="00B72B91" w:rsidRPr="00F720AC" w:rsidRDefault="00B72B91" w:rsidP="006303DB">
      <w:pPr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</w:tblGrid>
      <w:tr w:rsidR="009158AF" w:rsidTr="009158AF">
        <w:tc>
          <w:tcPr>
            <w:tcW w:w="4962" w:type="dxa"/>
            <w:tcBorders>
              <w:left w:val="nil"/>
            </w:tcBorders>
          </w:tcPr>
          <w:p w:rsidR="009158AF" w:rsidRDefault="009158AF" w:rsidP="00965EE5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65EE5">
              <w:rPr>
                <w:sz w:val="28"/>
              </w:rPr>
              <w:t>признании утратившим силу</w:t>
            </w:r>
          </w:p>
        </w:tc>
      </w:tr>
    </w:tbl>
    <w:p w:rsidR="00B72B91" w:rsidRDefault="00B72B91">
      <w:pPr>
        <w:jc w:val="both"/>
        <w:rPr>
          <w:sz w:val="28"/>
        </w:rPr>
      </w:pPr>
    </w:p>
    <w:p w:rsidR="00B72B91" w:rsidRDefault="00B72B91">
      <w:pPr>
        <w:jc w:val="both"/>
        <w:rPr>
          <w:sz w:val="28"/>
        </w:rPr>
      </w:pPr>
    </w:p>
    <w:p w:rsidR="00965EE5" w:rsidRPr="00965EE5" w:rsidRDefault="005E6146" w:rsidP="00965EE5">
      <w:pPr>
        <w:shd w:val="clear" w:color="auto" w:fill="FFFFFF"/>
        <w:ind w:firstLine="685"/>
        <w:jc w:val="both"/>
        <w:rPr>
          <w:sz w:val="28"/>
          <w:szCs w:val="28"/>
        </w:rPr>
      </w:pPr>
      <w:r w:rsidRPr="00965EE5">
        <w:rPr>
          <w:sz w:val="28"/>
          <w:szCs w:val="28"/>
        </w:rPr>
        <w:tab/>
      </w:r>
      <w:r w:rsidR="00965EE5" w:rsidRPr="00965EE5">
        <w:rPr>
          <w:spacing w:val="-3"/>
          <w:sz w:val="28"/>
          <w:szCs w:val="28"/>
        </w:rPr>
        <w:t xml:space="preserve">В соответствии с абзацами вторым, третьим пункта 1 статьи 78.1 </w:t>
      </w:r>
      <w:hyperlink r:id="rId7" w:tgtFrame="_blank" w:history="1">
        <w:r w:rsidR="00965EE5" w:rsidRPr="00965EE5">
          <w:rPr>
            <w:sz w:val="28"/>
            <w:szCs w:val="28"/>
          </w:rPr>
          <w:t>Бюджетного кодекса Российской Федерации</w:t>
        </w:r>
      </w:hyperlink>
      <w:r w:rsidR="00965EE5" w:rsidRPr="00965EE5">
        <w:rPr>
          <w:sz w:val="28"/>
          <w:szCs w:val="28"/>
        </w:rPr>
        <w:t xml:space="preserve"> администрация сельского поселения </w:t>
      </w:r>
      <w:r w:rsidR="00CA42BC">
        <w:rPr>
          <w:sz w:val="28"/>
          <w:szCs w:val="28"/>
        </w:rPr>
        <w:t>Мишутинское</w:t>
      </w:r>
    </w:p>
    <w:p w:rsidR="00B72B91" w:rsidRDefault="00B72B91" w:rsidP="00965EE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5E6146">
        <w:rPr>
          <w:sz w:val="28"/>
        </w:rPr>
        <w:t>ПОСТАНОВЛЯЕТ</w:t>
      </w:r>
      <w:r>
        <w:rPr>
          <w:sz w:val="28"/>
        </w:rPr>
        <w:t>:</w:t>
      </w:r>
    </w:p>
    <w:p w:rsidR="00B72B91" w:rsidRDefault="00B72B91">
      <w:pPr>
        <w:jc w:val="both"/>
        <w:rPr>
          <w:sz w:val="28"/>
        </w:rPr>
      </w:pPr>
    </w:p>
    <w:p w:rsidR="00EF008B" w:rsidRPr="00D1593C" w:rsidRDefault="00B72B91" w:rsidP="00965EE5">
      <w:pPr>
        <w:jc w:val="both"/>
        <w:rPr>
          <w:sz w:val="28"/>
          <w:szCs w:val="28"/>
        </w:rPr>
      </w:pPr>
      <w:r w:rsidRPr="00965EE5">
        <w:rPr>
          <w:sz w:val="28"/>
          <w:szCs w:val="28"/>
        </w:rPr>
        <w:tab/>
        <w:t xml:space="preserve">1. </w:t>
      </w:r>
      <w:r w:rsidR="00965EE5" w:rsidRPr="00965EE5"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CA42BC" w:rsidRPr="00D1593C">
        <w:rPr>
          <w:sz w:val="28"/>
          <w:szCs w:val="28"/>
        </w:rPr>
        <w:t>Мишутинское</w:t>
      </w:r>
      <w:r w:rsidR="00965EE5" w:rsidRPr="00D1593C">
        <w:rPr>
          <w:sz w:val="28"/>
          <w:szCs w:val="28"/>
        </w:rPr>
        <w:t xml:space="preserve"> от </w:t>
      </w:r>
      <w:r w:rsidR="00D1593C" w:rsidRPr="00D1593C">
        <w:rPr>
          <w:sz w:val="28"/>
          <w:szCs w:val="28"/>
        </w:rPr>
        <w:t xml:space="preserve">7 </w:t>
      </w:r>
      <w:r w:rsidR="00965EE5" w:rsidRPr="00D1593C">
        <w:rPr>
          <w:sz w:val="28"/>
          <w:szCs w:val="28"/>
        </w:rPr>
        <w:t xml:space="preserve">декабря 2011 года № </w:t>
      </w:r>
      <w:r w:rsidR="00D1593C" w:rsidRPr="00D1593C">
        <w:rPr>
          <w:sz w:val="28"/>
          <w:szCs w:val="28"/>
        </w:rPr>
        <w:t>43</w:t>
      </w:r>
      <w:r w:rsidR="00965EE5" w:rsidRPr="00D1593C">
        <w:rPr>
          <w:sz w:val="28"/>
          <w:szCs w:val="28"/>
        </w:rPr>
        <w:t xml:space="preserve"> «Об утверждении Порядка определения объема и условий предоставления субсидий бюджетным и автономным учреждениям сельского поселения </w:t>
      </w:r>
      <w:r w:rsidR="00CA42BC" w:rsidRPr="00D1593C">
        <w:rPr>
          <w:sz w:val="28"/>
          <w:szCs w:val="28"/>
        </w:rPr>
        <w:t>Мишутинское</w:t>
      </w:r>
      <w:r w:rsidR="00965EE5" w:rsidRPr="00D1593C">
        <w:rPr>
          <w:sz w:val="28"/>
          <w:szCs w:val="28"/>
        </w:rPr>
        <w:t xml:space="preserve"> на иные цели в соответствии с абзацем вторым пункта 1 статьи 78.1 </w:t>
      </w:r>
      <w:hyperlink r:id="rId8" w:tgtFrame="_blank" w:history="1">
        <w:r w:rsidR="00965EE5" w:rsidRPr="00D1593C">
          <w:rPr>
            <w:sz w:val="28"/>
            <w:szCs w:val="28"/>
          </w:rPr>
          <w:t>Бюджетного кодекса Российской Федерации</w:t>
        </w:r>
      </w:hyperlink>
      <w:r w:rsidR="00965EE5" w:rsidRPr="00D1593C">
        <w:rPr>
          <w:sz w:val="28"/>
          <w:szCs w:val="28"/>
        </w:rPr>
        <w:t>».</w:t>
      </w:r>
    </w:p>
    <w:p w:rsidR="00B72B91" w:rsidRDefault="00B72B91" w:rsidP="007469D9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  <w:r w:rsidRPr="00D1593C">
        <w:rPr>
          <w:bCs/>
          <w:kern w:val="36"/>
          <w:sz w:val="28"/>
          <w:szCs w:val="28"/>
        </w:rPr>
        <w:t xml:space="preserve">2. Настоящее </w:t>
      </w:r>
      <w:r w:rsidR="001A72DF" w:rsidRPr="00D1593C">
        <w:rPr>
          <w:bCs/>
          <w:kern w:val="36"/>
          <w:sz w:val="28"/>
          <w:szCs w:val="28"/>
        </w:rPr>
        <w:t>постановление вступает</w:t>
      </w:r>
      <w:r w:rsidR="001A72DF">
        <w:rPr>
          <w:bCs/>
          <w:kern w:val="36"/>
          <w:sz w:val="28"/>
          <w:szCs w:val="28"/>
        </w:rPr>
        <w:t xml:space="preserve"> в силу </w:t>
      </w:r>
      <w:r w:rsidR="00EF008B">
        <w:rPr>
          <w:bCs/>
          <w:kern w:val="36"/>
          <w:sz w:val="28"/>
          <w:szCs w:val="28"/>
        </w:rPr>
        <w:t>после обнародования</w:t>
      </w:r>
      <w:r w:rsidR="001A72DF">
        <w:rPr>
          <w:bCs/>
          <w:kern w:val="36"/>
          <w:sz w:val="28"/>
          <w:szCs w:val="28"/>
        </w:rPr>
        <w:t xml:space="preserve"> на официальном сайте сельского поселения </w:t>
      </w:r>
      <w:r w:rsidR="00CA42BC">
        <w:rPr>
          <w:bCs/>
          <w:kern w:val="36"/>
          <w:sz w:val="28"/>
          <w:szCs w:val="28"/>
        </w:rPr>
        <w:t>Мишутинское</w:t>
      </w:r>
      <w:r w:rsidR="001A72DF">
        <w:rPr>
          <w:bCs/>
          <w:kern w:val="36"/>
          <w:sz w:val="28"/>
          <w:szCs w:val="28"/>
        </w:rPr>
        <w:t xml:space="preserve"> в информационно-телекоммуникационной сети «Интернет».</w:t>
      </w:r>
    </w:p>
    <w:p w:rsidR="00B72B91" w:rsidRDefault="001A72DF" w:rsidP="002B737A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3. Контроль за исполнением настоящего постановления оставляю за собой.</w:t>
      </w:r>
    </w:p>
    <w:p w:rsidR="00B72B91" w:rsidRDefault="00B72B91" w:rsidP="002B737A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</w:p>
    <w:p w:rsidR="00965EE5" w:rsidRDefault="00965EE5" w:rsidP="002B737A">
      <w:pPr>
        <w:shd w:val="clear" w:color="auto" w:fill="FFFFFF"/>
        <w:spacing w:line="322" w:lineRule="exact"/>
        <w:ind w:firstLine="778"/>
        <w:jc w:val="both"/>
        <w:rPr>
          <w:bCs/>
          <w:kern w:val="36"/>
          <w:sz w:val="28"/>
          <w:szCs w:val="28"/>
        </w:rPr>
      </w:pPr>
    </w:p>
    <w:p w:rsidR="00B72B91" w:rsidRDefault="00B72B91" w:rsidP="00C04AAE">
      <w:pPr>
        <w:shd w:val="clear" w:color="auto" w:fill="FFFFFF"/>
        <w:spacing w:line="322" w:lineRule="exact"/>
        <w:jc w:val="both"/>
      </w:pPr>
      <w:r>
        <w:rPr>
          <w:bCs/>
          <w:kern w:val="36"/>
          <w:sz w:val="28"/>
          <w:szCs w:val="28"/>
        </w:rPr>
        <w:t xml:space="preserve">Глава сельского поселения </w:t>
      </w:r>
      <w:r w:rsidR="00CA42BC">
        <w:rPr>
          <w:bCs/>
          <w:kern w:val="36"/>
          <w:sz w:val="28"/>
          <w:szCs w:val="28"/>
        </w:rPr>
        <w:t>Мишутинское</w:t>
      </w:r>
      <w:r w:rsidR="001A72DF">
        <w:rPr>
          <w:bCs/>
          <w:kern w:val="36"/>
          <w:sz w:val="28"/>
          <w:szCs w:val="28"/>
        </w:rPr>
        <w:t xml:space="preserve">                         </w:t>
      </w:r>
      <w:r w:rsidR="00B5533B">
        <w:rPr>
          <w:bCs/>
          <w:kern w:val="36"/>
          <w:sz w:val="28"/>
          <w:szCs w:val="28"/>
        </w:rPr>
        <w:t xml:space="preserve">           </w:t>
      </w:r>
      <w:r w:rsidR="001A72DF">
        <w:rPr>
          <w:bCs/>
          <w:kern w:val="36"/>
          <w:sz w:val="28"/>
          <w:szCs w:val="28"/>
        </w:rPr>
        <w:t xml:space="preserve">     </w:t>
      </w:r>
      <w:r w:rsidR="00CA42BC">
        <w:rPr>
          <w:bCs/>
          <w:kern w:val="36"/>
          <w:sz w:val="28"/>
          <w:szCs w:val="28"/>
        </w:rPr>
        <w:t>С.В. Сапогов</w:t>
      </w:r>
    </w:p>
    <w:p w:rsidR="00B72B91" w:rsidRDefault="00B72B91" w:rsidP="00D03164">
      <w:pPr>
        <w:autoSpaceDE w:val="0"/>
        <w:autoSpaceDN w:val="0"/>
        <w:adjustRightInd w:val="0"/>
        <w:ind w:firstLine="778"/>
        <w:jc w:val="both"/>
        <w:rPr>
          <w:sz w:val="28"/>
          <w:szCs w:val="28"/>
        </w:rPr>
      </w:pPr>
    </w:p>
    <w:p w:rsidR="00B72B91" w:rsidRDefault="00B72B91" w:rsidP="00FE6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B91" w:rsidRDefault="00B72B91" w:rsidP="00092539">
      <w:pPr>
        <w:ind w:firstLine="709"/>
        <w:jc w:val="both"/>
        <w:rPr>
          <w:sz w:val="28"/>
        </w:rPr>
      </w:pPr>
    </w:p>
    <w:p w:rsidR="00B72B91" w:rsidRDefault="00B72B91" w:rsidP="00092539">
      <w:pPr>
        <w:ind w:firstLine="709"/>
        <w:jc w:val="both"/>
        <w:rPr>
          <w:sz w:val="28"/>
        </w:rPr>
      </w:pPr>
    </w:p>
    <w:sectPr w:rsidR="00B72B91" w:rsidSect="0050651F">
      <w:headerReference w:type="even" r:id="rId9"/>
      <w:headerReference w:type="default" r:id="rId10"/>
      <w:pgSz w:w="11907" w:h="16840" w:code="9"/>
      <w:pgMar w:top="851" w:right="567" w:bottom="851" w:left="1701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18" w:rsidRDefault="00C44F18">
      <w:r>
        <w:separator/>
      </w:r>
    </w:p>
  </w:endnote>
  <w:endnote w:type="continuationSeparator" w:id="0">
    <w:p w:rsidR="00C44F18" w:rsidRDefault="00C4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18" w:rsidRDefault="00C44F18">
      <w:r>
        <w:separator/>
      </w:r>
    </w:p>
  </w:footnote>
  <w:footnote w:type="continuationSeparator" w:id="0">
    <w:p w:rsidR="00C44F18" w:rsidRDefault="00C4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91" w:rsidRDefault="00757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B91">
      <w:rPr>
        <w:rStyle w:val="a5"/>
        <w:noProof/>
      </w:rPr>
      <w:t>1</w:t>
    </w:r>
    <w:r>
      <w:rPr>
        <w:rStyle w:val="a5"/>
      </w:rPr>
      <w:fldChar w:fldCharType="end"/>
    </w:r>
  </w:p>
  <w:p w:rsidR="00B72B91" w:rsidRDefault="00B72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91" w:rsidRDefault="00757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5EE5">
      <w:rPr>
        <w:rStyle w:val="a5"/>
        <w:noProof/>
      </w:rPr>
      <w:t>2</w:t>
    </w:r>
    <w:r>
      <w:rPr>
        <w:rStyle w:val="a5"/>
      </w:rPr>
      <w:fldChar w:fldCharType="end"/>
    </w:r>
  </w:p>
  <w:p w:rsidR="00B72B91" w:rsidRDefault="00B72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CA"/>
    <w:rsid w:val="00016A5D"/>
    <w:rsid w:val="00092539"/>
    <w:rsid w:val="00093C9B"/>
    <w:rsid w:val="000C59E1"/>
    <w:rsid w:val="001537D0"/>
    <w:rsid w:val="00154A60"/>
    <w:rsid w:val="001A72DF"/>
    <w:rsid w:val="001B6689"/>
    <w:rsid w:val="00233780"/>
    <w:rsid w:val="00237A80"/>
    <w:rsid w:val="00243984"/>
    <w:rsid w:val="002754C6"/>
    <w:rsid w:val="00292810"/>
    <w:rsid w:val="002B737A"/>
    <w:rsid w:val="002E3485"/>
    <w:rsid w:val="0031378F"/>
    <w:rsid w:val="00320FEC"/>
    <w:rsid w:val="00341EFD"/>
    <w:rsid w:val="00397260"/>
    <w:rsid w:val="003F5FD0"/>
    <w:rsid w:val="004131C2"/>
    <w:rsid w:val="00454EAD"/>
    <w:rsid w:val="00494056"/>
    <w:rsid w:val="004E2CCA"/>
    <w:rsid w:val="004F5680"/>
    <w:rsid w:val="0050651F"/>
    <w:rsid w:val="0059718F"/>
    <w:rsid w:val="005B1232"/>
    <w:rsid w:val="005E6146"/>
    <w:rsid w:val="00600569"/>
    <w:rsid w:val="00607F7C"/>
    <w:rsid w:val="00623DC1"/>
    <w:rsid w:val="006303DB"/>
    <w:rsid w:val="00656595"/>
    <w:rsid w:val="006940E3"/>
    <w:rsid w:val="006F7C49"/>
    <w:rsid w:val="007055F3"/>
    <w:rsid w:val="00717277"/>
    <w:rsid w:val="007326BF"/>
    <w:rsid w:val="007469D9"/>
    <w:rsid w:val="00757AA9"/>
    <w:rsid w:val="00764251"/>
    <w:rsid w:val="007706C6"/>
    <w:rsid w:val="007A1B1F"/>
    <w:rsid w:val="007E17C2"/>
    <w:rsid w:val="007E6536"/>
    <w:rsid w:val="008054FF"/>
    <w:rsid w:val="008112E8"/>
    <w:rsid w:val="0082342B"/>
    <w:rsid w:val="0088105D"/>
    <w:rsid w:val="009158AF"/>
    <w:rsid w:val="0092297B"/>
    <w:rsid w:val="009246FE"/>
    <w:rsid w:val="00925D4F"/>
    <w:rsid w:val="009544E7"/>
    <w:rsid w:val="00965EE5"/>
    <w:rsid w:val="009831A0"/>
    <w:rsid w:val="0098733A"/>
    <w:rsid w:val="009C213B"/>
    <w:rsid w:val="009E7222"/>
    <w:rsid w:val="00A00E70"/>
    <w:rsid w:val="00A44B04"/>
    <w:rsid w:val="00A5587B"/>
    <w:rsid w:val="00A74000"/>
    <w:rsid w:val="00B10FBD"/>
    <w:rsid w:val="00B43908"/>
    <w:rsid w:val="00B5533B"/>
    <w:rsid w:val="00B72B91"/>
    <w:rsid w:val="00BB07A9"/>
    <w:rsid w:val="00BB3115"/>
    <w:rsid w:val="00BE638E"/>
    <w:rsid w:val="00C04AAE"/>
    <w:rsid w:val="00C44F18"/>
    <w:rsid w:val="00C810CC"/>
    <w:rsid w:val="00CA42BC"/>
    <w:rsid w:val="00CF3C22"/>
    <w:rsid w:val="00D0231C"/>
    <w:rsid w:val="00D028FC"/>
    <w:rsid w:val="00D03164"/>
    <w:rsid w:val="00D036C6"/>
    <w:rsid w:val="00D1593C"/>
    <w:rsid w:val="00D748BF"/>
    <w:rsid w:val="00D93783"/>
    <w:rsid w:val="00DF3305"/>
    <w:rsid w:val="00E60B45"/>
    <w:rsid w:val="00EE2EEF"/>
    <w:rsid w:val="00EF008B"/>
    <w:rsid w:val="00F43675"/>
    <w:rsid w:val="00F57C7E"/>
    <w:rsid w:val="00F720AC"/>
    <w:rsid w:val="00FC7AEC"/>
    <w:rsid w:val="00FD5AFD"/>
    <w:rsid w:val="00FE6E52"/>
    <w:rsid w:val="00FE6F68"/>
    <w:rsid w:val="00FF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F"/>
  </w:style>
  <w:style w:type="paragraph" w:styleId="1">
    <w:name w:val="heading 1"/>
    <w:basedOn w:val="a"/>
    <w:next w:val="a"/>
    <w:link w:val="10"/>
    <w:uiPriority w:val="99"/>
    <w:qFormat/>
    <w:rsid w:val="0050651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0651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A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6A5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0651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16A5D"/>
    <w:rPr>
      <w:rFonts w:cs="Times New Roman"/>
      <w:sz w:val="20"/>
      <w:szCs w:val="20"/>
    </w:rPr>
  </w:style>
  <w:style w:type="character" w:styleId="a5">
    <w:name w:val="page number"/>
    <w:uiPriority w:val="99"/>
    <w:rsid w:val="0050651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39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4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F"/>
  </w:style>
  <w:style w:type="paragraph" w:styleId="1">
    <w:name w:val="heading 1"/>
    <w:basedOn w:val="a"/>
    <w:next w:val="a"/>
    <w:link w:val="10"/>
    <w:uiPriority w:val="99"/>
    <w:qFormat/>
    <w:rsid w:val="0050651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0651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A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16A5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0651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16A5D"/>
    <w:rPr>
      <w:rFonts w:cs="Times New Roman"/>
      <w:sz w:val="20"/>
      <w:szCs w:val="20"/>
    </w:rPr>
  </w:style>
  <w:style w:type="character" w:styleId="a5">
    <w:name w:val="page number"/>
    <w:uiPriority w:val="99"/>
    <w:rsid w:val="0050651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39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4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8F21B21C-A408-42C4-B9FE-A939B863C84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imanovaNG\Local%20Settings\Temporary%20Internet%20Files\Content.MSO\242FDCA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242FDCA9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UR-121221-001</cp:lastModifiedBy>
  <cp:revision>2</cp:revision>
  <cp:lastPrinted>2021-04-02T10:32:00Z</cp:lastPrinted>
  <dcterms:created xsi:type="dcterms:W3CDTF">2021-04-02T10:32:00Z</dcterms:created>
  <dcterms:modified xsi:type="dcterms:W3CDTF">2021-04-02T10:32:00Z</dcterms:modified>
</cp:coreProperties>
</file>