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71" w:rsidRDefault="00BF3C71" w:rsidP="00BF3C71">
      <w:pPr>
        <w:rPr>
          <w:sz w:val="28"/>
          <w:szCs w:val="28"/>
          <w:lang w:eastAsia="ar-SA"/>
        </w:rPr>
      </w:pPr>
    </w:p>
    <w:p w:rsidR="00BF3C71" w:rsidRDefault="00BF3C71" w:rsidP="00DC35C7">
      <w:pPr>
        <w:ind w:firstLine="709"/>
        <w:rPr>
          <w:sz w:val="28"/>
          <w:szCs w:val="28"/>
          <w:lang w:eastAsia="ar-SA"/>
        </w:rPr>
      </w:pPr>
    </w:p>
    <w:p w:rsidR="00BF3C71" w:rsidRDefault="00BF3C71" w:rsidP="00DC35C7">
      <w:pPr>
        <w:ind w:firstLine="709"/>
        <w:rPr>
          <w:sz w:val="28"/>
          <w:szCs w:val="28"/>
          <w:lang w:eastAsia="ar-SA"/>
        </w:rPr>
      </w:pPr>
    </w:p>
    <w:p w:rsidR="00BF3C71" w:rsidRDefault="00BF3C71" w:rsidP="00DC35C7">
      <w:pPr>
        <w:ind w:firstLine="709"/>
        <w:rPr>
          <w:sz w:val="28"/>
          <w:szCs w:val="28"/>
          <w:lang w:eastAsia="ar-SA"/>
        </w:rPr>
      </w:pP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b/>
          <w:bCs/>
          <w:color w:val="000000"/>
          <w:sz w:val="28"/>
          <w:szCs w:val="28"/>
        </w:rPr>
        <w:t>Типовая технологическая схема</w:t>
      </w: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b/>
          <w:bCs/>
          <w:color w:val="000000"/>
          <w:sz w:val="28"/>
          <w:szCs w:val="28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1. «Общие сведения о государственной (муниципальной) услуге»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49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"/>
        <w:gridCol w:w="2649"/>
        <w:gridCol w:w="6505"/>
      </w:tblGrid>
      <w:tr w:rsidR="00BF3C71" w:rsidRPr="00BF3C71" w:rsidTr="009C386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Значение параметра/состояние</w:t>
            </w:r>
          </w:p>
        </w:tc>
      </w:tr>
      <w:tr w:rsidR="00BF3C71" w:rsidRPr="00BF3C71" w:rsidTr="009C386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</w:tr>
      <w:tr w:rsidR="00BF3C71" w:rsidRPr="00BF3C71" w:rsidTr="009C386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9C386B" w:rsidP="009C3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Озерского</w:t>
            </w:r>
            <w:r w:rsidR="00BF3C71" w:rsidRPr="00BF3C71">
              <w:rPr>
                <w:color w:val="000000"/>
                <w:sz w:val="28"/>
                <w:szCs w:val="28"/>
              </w:rPr>
              <w:t xml:space="preserve"> сельского  поселения </w:t>
            </w:r>
            <w:proofErr w:type="spellStart"/>
            <w:r w:rsidR="00BF3C71" w:rsidRPr="00BF3C71">
              <w:rPr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="00BF3C71" w:rsidRPr="00BF3C71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BF3C71" w:rsidRPr="00BF3C71" w:rsidTr="009C386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71" w:rsidRPr="00BF3C71" w:rsidTr="009C386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BF3C71" w:rsidRPr="00BF3C71" w:rsidTr="009C386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9C386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 </w:t>
            </w:r>
            <w:r w:rsidRPr="00BF3C71">
              <w:rPr>
                <w:sz w:val="28"/>
                <w:szCs w:val="28"/>
              </w:rPr>
              <w:t xml:space="preserve">Административный регламент </w:t>
            </w:r>
            <w:r w:rsidRPr="00BF3C71">
              <w:rPr>
                <w:bCs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Pr="00BF3C71">
              <w:rPr>
                <w:bCs/>
                <w:sz w:val="28"/>
                <w:szCs w:val="28"/>
                <w:lang w:eastAsia="en-US"/>
              </w:rPr>
              <w:t>«</w:t>
            </w:r>
            <w:r w:rsidRPr="00BF3C71">
              <w:rPr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  <w:r w:rsidRPr="00BF3C71">
              <w:rPr>
                <w:bCs/>
                <w:sz w:val="28"/>
                <w:szCs w:val="28"/>
                <w:lang w:eastAsia="en-US"/>
              </w:rPr>
              <w:t>»  у</w:t>
            </w:r>
            <w:r w:rsidRPr="00BF3C71">
              <w:rPr>
                <w:color w:val="000000"/>
                <w:sz w:val="28"/>
                <w:szCs w:val="28"/>
              </w:rPr>
              <w:t>твержден постановлением админис</w:t>
            </w:r>
            <w:r w:rsidR="009C386B">
              <w:rPr>
                <w:color w:val="000000"/>
                <w:sz w:val="28"/>
                <w:szCs w:val="28"/>
              </w:rPr>
              <w:t>трации Озерского</w:t>
            </w:r>
            <w:r w:rsidRPr="00BF3C71">
              <w:rPr>
                <w:color w:val="000000"/>
                <w:sz w:val="28"/>
                <w:szCs w:val="28"/>
              </w:rPr>
              <w:t xml:space="preserve"> сельского поселения от 23.05.2016г. №  </w:t>
            </w:r>
            <w:r w:rsidR="009C386B">
              <w:rPr>
                <w:color w:val="000000"/>
                <w:sz w:val="28"/>
                <w:szCs w:val="28"/>
              </w:rPr>
              <w:t>46</w:t>
            </w:r>
          </w:p>
        </w:tc>
      </w:tr>
      <w:tr w:rsidR="00BF3C71" w:rsidRPr="00BF3C71" w:rsidTr="009C386B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Перечень «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подуслуг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9C386B">
        <w:tc>
          <w:tcPr>
            <w:tcW w:w="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радиотелефонная связь (нет)</w:t>
            </w:r>
          </w:p>
        </w:tc>
      </w:tr>
      <w:tr w:rsidR="00BF3C71" w:rsidRPr="00BF3C71" w:rsidTr="009C386B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терминальные устройства (нет)</w:t>
            </w:r>
          </w:p>
        </w:tc>
      </w:tr>
      <w:tr w:rsidR="00BF3C71" w:rsidRPr="00BF3C71" w:rsidTr="009C386B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Портал государственных услуг</w:t>
            </w:r>
          </w:p>
        </w:tc>
      </w:tr>
      <w:tr w:rsidR="00BF3C71" w:rsidRPr="00BF3C71" w:rsidTr="009C386B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официальный сайт органа</w:t>
            </w:r>
          </w:p>
        </w:tc>
      </w:tr>
      <w:tr w:rsidR="00BF3C71" w:rsidRPr="00BF3C71" w:rsidTr="009C386B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другие способы (нет)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2. «Общие сведения об услуге»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49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9026"/>
      </w:tblGrid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предоставления в зависимости от условий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30 дней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При подаче заявления не по месту жительства (по месту обращения)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30 дней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Основания отказа в приёме документов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-подача заявления  лицом, не уполномоченным совершать такого рода действия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Основания отказа в предоставлении услуги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Основания приостановления предоставления услуги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приостановления предоставления услуги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Плата за предоставление услуги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Наличие платы (государственной пошлины)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proofErr w:type="gramStart"/>
            <w:r w:rsidRPr="00BF3C71">
              <w:rPr>
                <w:color w:val="000000"/>
                <w:sz w:val="28"/>
                <w:szCs w:val="28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КБК для взимания платы (государственной пошлины), в том числе для МФЦ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обращения за получением услуги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9C386B" w:rsidP="009C3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администрация Озерского</w:t>
            </w:r>
            <w:r w:rsidR="00BF3C71" w:rsidRPr="00BF3C71">
              <w:rPr>
                <w:color w:val="000000"/>
                <w:sz w:val="28"/>
                <w:szCs w:val="28"/>
              </w:rPr>
              <w:t xml:space="preserve"> сельского  поселения </w:t>
            </w:r>
            <w:proofErr w:type="spellStart"/>
            <w:r w:rsidR="00BF3C71" w:rsidRPr="00BF3C71">
              <w:rPr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="00BF3C71" w:rsidRPr="00BF3C71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филиал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>. Бутурлиновка (соглашение о взаимодействии от 01.07.2015г.);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Единый портал государственных и муниципальных услуг(</w:t>
            </w:r>
            <w:hyperlink w:history="1">
              <w:r w:rsidRPr="00BF3C71">
                <w:rPr>
                  <w:color w:val="000000"/>
                  <w:sz w:val="28"/>
                  <w:szCs w:val="28"/>
                  <w:u w:val="single"/>
                </w:rPr>
                <w:t>www.gosuslugi.ru)</w:t>
              </w:r>
            </w:hyperlink>
            <w:r w:rsidRPr="00BF3C71">
              <w:rPr>
                <w:color w:val="000000"/>
                <w:sz w:val="28"/>
                <w:szCs w:val="28"/>
              </w:rPr>
              <w:t>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Портал государственных и муниципальных услуг Воронежской области (</w:t>
            </w:r>
            <w:hyperlink w:history="1">
              <w:r w:rsidRPr="00BF3C71">
                <w:rPr>
                  <w:color w:val="000000"/>
                  <w:sz w:val="28"/>
                  <w:szCs w:val="28"/>
                  <w:u w:val="single"/>
                </w:rPr>
                <w:t>www.pgu.govvr.ru)</w:t>
              </w:r>
            </w:hyperlink>
            <w:r w:rsidRPr="00BF3C71">
              <w:rPr>
                <w:color w:val="000000"/>
                <w:sz w:val="28"/>
                <w:szCs w:val="28"/>
              </w:rPr>
              <w:t>.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получения результата услуги</w:t>
            </w:r>
          </w:p>
        </w:tc>
      </w:tr>
      <w:tr w:rsidR="00BF3C71" w:rsidRPr="00BF3C71" w:rsidTr="009C386B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</w:t>
            </w:r>
            <w:r w:rsidR="009C386B">
              <w:rPr>
                <w:color w:val="000000"/>
                <w:sz w:val="28"/>
                <w:szCs w:val="28"/>
              </w:rPr>
              <w:t>в администрации Озерского</w:t>
            </w:r>
            <w:r w:rsidRPr="00BF3C71">
              <w:rPr>
                <w:color w:val="000000"/>
                <w:sz w:val="28"/>
                <w:szCs w:val="28"/>
              </w:rPr>
              <w:t xml:space="preserve"> сельского  поселения 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Бутурлиновского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муниципального района Воронежской области на бумажном носителе;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в филиале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>. Бутурлиновка на бумажном носителе;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заказным письмом с уведомлением о вручении через почтовую связь.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lastRenderedPageBreak/>
        <w:t>Раздел 3. «Сведения о заявителях услуги»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49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9206"/>
      </w:tblGrid>
      <w:tr w:rsidR="00BF3C71" w:rsidRPr="00BF3C71" w:rsidTr="009C386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Категории лиц, имеющих право на получение «услуги»</w:t>
            </w:r>
          </w:p>
        </w:tc>
      </w:tr>
      <w:tr w:rsidR="00BF3C71" w:rsidRPr="00BF3C71" w:rsidTr="009C386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proofErr w:type="gramStart"/>
            <w:r w:rsidRPr="00BF3C71">
              <w:rPr>
                <w:color w:val="000000"/>
                <w:sz w:val="28"/>
                <w:szCs w:val="28"/>
              </w:rPr>
              <w:t>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проведении работ связанных с повреждением или уничтожением зелёных насаждений и обратившиеся в орган, предоставляющий государственные услуги, с запросом о предоставлении муниципальной услуги</w:t>
            </w:r>
            <w:proofErr w:type="gramEnd"/>
          </w:p>
        </w:tc>
      </w:tr>
      <w:tr w:rsidR="00BF3C71" w:rsidRPr="00BF3C71" w:rsidTr="009C386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BF3C71" w:rsidRPr="00BF3C71" w:rsidTr="009C386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</w:tr>
      <w:tr w:rsidR="00BF3C71" w:rsidRPr="00BF3C71" w:rsidTr="009C386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BF3C71" w:rsidRPr="00BF3C71" w:rsidTr="009C386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Копии документов заверенные надлежащим образом</w:t>
            </w:r>
          </w:p>
        </w:tc>
      </w:tr>
      <w:tr w:rsidR="00BF3C71" w:rsidRPr="00BF3C71" w:rsidTr="009C386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BF3C71" w:rsidRPr="00BF3C71" w:rsidTr="009C386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BF3C71" w:rsidRPr="00BF3C71" w:rsidTr="009C386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BF3C71" w:rsidRPr="00BF3C71" w:rsidTr="009C386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9C386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BF3C71" w:rsidRPr="00BF3C71" w:rsidTr="009C386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BF3C71" w:rsidRPr="00BF3C71" w:rsidTr="009C386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F3C71" w:rsidRPr="00BF3C71" w:rsidTr="009C386B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соответствии с требованиями ГК РФ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lastRenderedPageBreak/>
        <w:t>Раздел 4. «Документы, предоставляемые заявителем для получения «услуги»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64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9186"/>
      </w:tblGrid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Категория документа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 Заявление (приложение 1 к технологической схеме)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 Правоустанавливающие документы на землю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заявление (приложение 1 к технологической схеме), 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 (подлинник, в 1 экз.);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в 1 экз., в целях установления личности заявителя, проводится сверка с оригиналом;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 в 1 экз., в целях установления личности заявителя, проводится сверка с оригиналом;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(подлинник в 1 экз.).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копия документов, удостоверяющих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(сверка копии с оригиналом и возврат заявителю подлинника, в 1 экз.).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Документ, предоставляемый по условию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Установленные требования к документу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Форма (шаблон) документа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Заявление о прекращении права постоянного (бессрочного) пользования земельным участком (приложение 1 к технологической схеме)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Образец документа/заполнения документа</w:t>
            </w:r>
          </w:p>
        </w:tc>
      </w:tr>
      <w:tr w:rsidR="00BF3C71" w:rsidRPr="00BF3C71" w:rsidTr="00BF3C71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527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1"/>
        <w:gridCol w:w="975"/>
        <w:gridCol w:w="1182"/>
        <w:gridCol w:w="1155"/>
        <w:gridCol w:w="928"/>
        <w:gridCol w:w="560"/>
        <w:gridCol w:w="1182"/>
        <w:gridCol w:w="1182"/>
        <w:gridCol w:w="1182"/>
      </w:tblGrid>
      <w:tr w:rsidR="00BF3C71" w:rsidRPr="00BF3C71" w:rsidTr="009C386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запрашиваемого документа (сведения)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межведомствен</w:t>
            </w:r>
            <w:proofErr w:type="spellEnd"/>
          </w:p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F3C71">
              <w:rPr>
                <w:color w:val="000000"/>
                <w:sz w:val="28"/>
                <w:szCs w:val="28"/>
              </w:rPr>
              <w:t>ный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SID</w:t>
            </w:r>
          </w:p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электрон</w:t>
            </w:r>
          </w:p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F3C71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сервиса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Форма (шаблон)</w:t>
            </w:r>
          </w:p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межведомственного запроса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Образец заполнения формы межведомственного запроса</w:t>
            </w:r>
          </w:p>
        </w:tc>
      </w:tr>
      <w:tr w:rsidR="00BF3C71" w:rsidRPr="00BF3C71" w:rsidTr="009C386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9</w:t>
            </w:r>
          </w:p>
        </w:tc>
      </w:tr>
      <w:tr w:rsidR="00BF3C71" w:rsidRPr="00BF3C71" w:rsidTr="009C386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71" w:rsidRPr="00BF3C71" w:rsidTr="009C386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71" w:rsidRPr="00BF3C71" w:rsidTr="009C386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C71" w:rsidRPr="00BF3C71" w:rsidTr="009C386B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6. «Результат «услуги»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669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1200"/>
        <w:gridCol w:w="1563"/>
        <w:gridCol w:w="1158"/>
        <w:gridCol w:w="1539"/>
        <w:gridCol w:w="849"/>
        <w:gridCol w:w="1218"/>
        <w:gridCol w:w="716"/>
        <w:gridCol w:w="716"/>
      </w:tblGrid>
      <w:tr w:rsidR="00BF3C71" w:rsidRPr="00BF3C71" w:rsidTr="009C386B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Документ/документы, являющиеся результатом «услуги»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F3C71">
              <w:rPr>
                <w:color w:val="000000"/>
                <w:sz w:val="28"/>
                <w:szCs w:val="28"/>
              </w:rPr>
              <w:t>Характеристика результата (положительный/</w:t>
            </w:r>
            <w:proofErr w:type="gramEnd"/>
          </w:p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отрицательный)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Форма документа/документов, являющихся результатом «услуги»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Образец документа/</w:t>
            </w:r>
          </w:p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документов, являющихся результатом «услуги»</w:t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хранения невостребованных заявителем результатов</w:t>
            </w:r>
          </w:p>
        </w:tc>
      </w:tr>
      <w:tr w:rsidR="00BF3C71" w:rsidRPr="00BF3C71" w:rsidTr="009C386B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органе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МФЦ</w:t>
            </w:r>
          </w:p>
        </w:tc>
      </w:tr>
      <w:tr w:rsidR="00BF3C71" w:rsidRPr="00BF3C71" w:rsidTr="009C386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9</w:t>
            </w:r>
          </w:p>
        </w:tc>
      </w:tr>
      <w:tr w:rsidR="00BF3C71" w:rsidRPr="00BF3C71" w:rsidTr="009C386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Порубоч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ный билет и (или) разрешение на пересадку деревьев и кустарников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положит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ельный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заказным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пост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оянно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пост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оянно</w:t>
            </w:r>
          </w:p>
        </w:tc>
      </w:tr>
      <w:tr w:rsidR="00BF3C71" w:rsidRPr="00BF3C71" w:rsidTr="009C386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отрицательный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заказным письмом с уведомлением о вручении либо по желанию заявителя могут быть выданы ему лично (или уполном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 лет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lastRenderedPageBreak/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7. «Технологические процессы предоставления «услуги»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589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338"/>
        <w:gridCol w:w="1577"/>
        <w:gridCol w:w="942"/>
        <w:gridCol w:w="1292"/>
        <w:gridCol w:w="2307"/>
        <w:gridCol w:w="1707"/>
      </w:tblGrid>
      <w:tr w:rsidR="00BF3C71" w:rsidRPr="00BF3C71" w:rsidTr="009C386B">
        <w:trPr>
          <w:trHeight w:val="322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№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F3C7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F3C7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Наименование процедуры процесса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Особенности исполнения процедуры процесса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Срок исполнения процедуры (процесса)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Исполнитель процедуры процесса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Ресурсы, необходимые для выполнения процедуры процесса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Формы документов, необходимые для выполнения процедуры процесса</w:t>
            </w:r>
          </w:p>
        </w:tc>
      </w:tr>
      <w:tr w:rsidR="00BF3C71" w:rsidRPr="00BF3C71" w:rsidTr="009C386B">
        <w:trPr>
          <w:trHeight w:val="322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9C386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7</w:t>
            </w:r>
          </w:p>
        </w:tc>
      </w:tr>
      <w:tr w:rsidR="00BF3C71" w:rsidRPr="00BF3C71" w:rsidTr="009C386B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 Прием и регистрация заявления и прилагаемых к нему документов</w:t>
            </w:r>
          </w:p>
        </w:tc>
      </w:tr>
      <w:tr w:rsidR="00BF3C71" w:rsidRPr="00BF3C71" w:rsidTr="009C386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Личное обращение заявителя или его уполномоченного представителя;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1. 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не направляются.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 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адрес администрации.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1 календарный день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  Автоматизированное рабочее место.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                 Форма заявления (Приложение 1 к технологической схеме).</w:t>
            </w:r>
          </w:p>
          <w:p w:rsidR="00BF3C71" w:rsidRPr="00BF3C71" w:rsidRDefault="00BF3C71" w:rsidP="00BF3C71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4.                 Порубочный билет и (или) разрешение на пересадку деревьев и кустарников № </w:t>
            </w:r>
            <w:proofErr w:type="spellStart"/>
            <w:r w:rsidRPr="00BF3C71">
              <w:rPr>
                <w:color w:val="000000"/>
                <w:sz w:val="28"/>
                <w:szCs w:val="28"/>
              </w:rPr>
              <w:t>_______на</w:t>
            </w:r>
            <w:proofErr w:type="spellEnd"/>
            <w:r w:rsidRPr="00BF3C71">
              <w:rPr>
                <w:color w:val="000000"/>
                <w:sz w:val="28"/>
                <w:szCs w:val="28"/>
              </w:rPr>
              <w:t xml:space="preserve"> рубку (обрезку, пересадку, изъятие)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зеленых насаждений на территории </w:t>
            </w:r>
            <w:r w:rsidR="009C386B">
              <w:rPr>
                <w:color w:val="000000"/>
                <w:sz w:val="28"/>
                <w:szCs w:val="28"/>
              </w:rPr>
              <w:t>Озерского</w:t>
            </w:r>
            <w:r w:rsidRPr="00BF3C71">
              <w:rPr>
                <w:color w:val="000000"/>
                <w:sz w:val="28"/>
                <w:szCs w:val="28"/>
              </w:rPr>
              <w:t xml:space="preserve"> городского поселения (Приложение 2 к технологической схеме)</w:t>
            </w:r>
          </w:p>
        </w:tc>
      </w:tr>
      <w:tr w:rsidR="00BF3C71" w:rsidRPr="00BF3C71" w:rsidTr="009C386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Поступление заявления посредством почтового отправления с описью вложения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и уведомлением о вручении;</w:t>
            </w: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9C386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Подача заявления с использованием Единого портала государственных и муниципальных услуг (функций);</w:t>
            </w:r>
          </w:p>
        </w:tc>
        <w:tc>
          <w:tcPr>
            <w:tcW w:w="1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 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 Сообщение о получении заявления и документов направляетс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9C386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Подача заявления с использованием Портала государственных и муниципальных услуг Воронежской области.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9C386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Отказ в приеме документов заявителя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устранению.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2.В остальных случаях поступления документов готовится уведомление об отказе в принятии  документов с обоснованием причин.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3.Причины отказа в приеме документов: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9C386B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BF3C71" w:rsidRPr="00BF3C71" w:rsidTr="009C386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Получение зарегистрированного заявления и прилагаемых к нему документов.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24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календарных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 xml:space="preserve"> дня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  Автоматизированное рабочее место, подключенное к СМЭВ и АИС «МФЦ»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В программе СГИО</w:t>
            </w:r>
          </w:p>
        </w:tc>
      </w:tr>
      <w:tr w:rsidR="00BF3C71" w:rsidRPr="00BF3C71" w:rsidTr="009C386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9C386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В случае необходимости в рамках межведомственного взаимодействия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направляются межведомственные запросы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- выписка из Единого государственного реестра прав на недвижимое имущество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и сделок с ним о зарегистрированных правах на указанный в заявлении земельный участок;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выписку из Единого государственного реестра юридических лиц о регистрации юридического лица (если заявителем является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юридическое лицо);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кадастровая выписка о земельном участке.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9C386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Основанием для отказа в предоставлении муниципальной услуги является: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наличие противоречий между заявленными и уже зарегистрированными правами;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орган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 xml:space="preserve"> предоставляющий услугу не является уполномоченным органом по принятию решений о прекращению права постоянного (бессрочного) пользования земельными участками указанными в заявлении.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9C386B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BF3C71">
            <w:pPr>
              <w:numPr>
                <w:ilvl w:val="0"/>
                <w:numId w:val="14"/>
              </w:numPr>
              <w:ind w:left="0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Подготовка проекта порубочный билет и (или) разрешение на пересадку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деревьев и кустарников или подготовка мотивированного отказа в предоставлении муниципальной услуги</w:t>
            </w:r>
          </w:p>
        </w:tc>
      </w:tr>
      <w:tr w:rsidR="00BF3C71" w:rsidRPr="00BF3C71" w:rsidTr="009C386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Принятие решения о подготовке порубочного билета и (или) разрешение на пересадку деревьев и кустарников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подготовка проекта порубочного билета и (или) разрешение на пересадку деревьев и кустарников.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направление проекта порубочного билета и (или) разрешение на пересадку деревьев и кустарников для подписания уполномоченному должностному лицу (главе администрации).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 календарных дней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 Автоматизированное рабочее место.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9C386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В случае наличия оснований, принимается решение об отказе в предоставлении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- подготовка уведомления о мотивированном отказе в предоставлении муниципальной услуги.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9C386B">
        <w:tc>
          <w:tcPr>
            <w:tcW w:w="95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BF3C71">
            <w:pPr>
              <w:numPr>
                <w:ilvl w:val="0"/>
                <w:numId w:val="15"/>
              </w:numPr>
              <w:ind w:left="0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Направление заявителю порубочного билета и (или) разрешения на пересадку деревьев и кустарников либо уведомления о мотивированном отказе</w:t>
            </w:r>
          </w:p>
        </w:tc>
      </w:tr>
      <w:tr w:rsidR="00BF3C71" w:rsidRPr="00BF3C71" w:rsidTr="009C386B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Направление заявителю порубочного билета и (или) разрешения на пересадку деревьев и кустарников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заказным письмом с уведомлением о вручении;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-направление в федеральные органы исполнительной власти сообщения об отказе от права постоянного (бессрочного) пользования или обращения о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государственной регистрации прекращения соответствующего права на земельный участок.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2 </w:t>
            </w:r>
            <w:proofErr w:type="gramStart"/>
            <w:r w:rsidRPr="00BF3C71">
              <w:rPr>
                <w:color w:val="000000"/>
                <w:sz w:val="28"/>
                <w:szCs w:val="28"/>
              </w:rPr>
              <w:t>календарных</w:t>
            </w:r>
            <w:proofErr w:type="gramEnd"/>
            <w:r w:rsidRPr="00BF3C71">
              <w:rPr>
                <w:color w:val="000000"/>
                <w:sz w:val="28"/>
                <w:szCs w:val="28"/>
              </w:rPr>
              <w:t xml:space="preserve"> дня</w:t>
            </w:r>
          </w:p>
        </w:tc>
        <w:tc>
          <w:tcPr>
            <w:tcW w:w="1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2.                  Автоматизированное рабочее место.</w:t>
            </w:r>
          </w:p>
        </w:tc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BF3C71" w:rsidRPr="00BF3C71" w:rsidTr="009C386B">
        <w:trPr>
          <w:trHeight w:val="319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Направление заявителю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уведомления о мотивированном отказе в предоставлении муниципальной услуги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заказным письмом с уведомлением о вручении;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Раздел 8. «Особенности предоставления «услуги» в электронной форме»</w:t>
      </w:r>
    </w:p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tbl>
      <w:tblPr>
        <w:tblW w:w="9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3"/>
        <w:gridCol w:w="915"/>
        <w:gridCol w:w="1201"/>
        <w:gridCol w:w="500"/>
        <w:gridCol w:w="858"/>
        <w:gridCol w:w="560"/>
        <w:gridCol w:w="823"/>
        <w:gridCol w:w="453"/>
        <w:gridCol w:w="2551"/>
      </w:tblGrid>
      <w:tr w:rsidR="00BF3C71" w:rsidRPr="00BF3C71" w:rsidTr="00BF3C71">
        <w:trPr>
          <w:trHeight w:val="322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Способ получения заявителем информации о сроках и порядке предостав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ления «услуги»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Способ записи на приём в орган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 xml:space="preserve">Способ приёма и регистрации органом, предоставляющим услугу, запроса и иных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документов, необходимых для предоставления «услуги»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Способ оплаты заявителем государственной пошлины или иной платы, взимаемой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за предоставление «услуги»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>Способ получения сведений о ходе выполнения запроса о предостав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лении «услуги»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lastRenderedPageBreak/>
              <w:t xml:space="preserve">Способ подачи жалобы на нарушение порядка предоставления «услуги» и досудебного (внесудебного) обжалования решений и действий </w:t>
            </w:r>
            <w:r w:rsidRPr="00BF3C71">
              <w:rPr>
                <w:color w:val="000000"/>
                <w:sz w:val="28"/>
                <w:szCs w:val="28"/>
              </w:rPr>
              <w:lastRenderedPageBreak/>
              <w:t>(бездействия) органа в процессе получения «услуги»</w:t>
            </w:r>
          </w:p>
        </w:tc>
      </w:tr>
      <w:tr w:rsidR="00BF3C71" w:rsidRPr="00BF3C71" w:rsidTr="00BF3C71">
        <w:trPr>
          <w:trHeight w:val="322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</w:p>
        </w:tc>
      </w:tr>
      <w:tr w:rsidR="00BF3C71" w:rsidRPr="00BF3C71" w:rsidTr="00BF3C71"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6</w:t>
            </w:r>
          </w:p>
        </w:tc>
      </w:tr>
      <w:tr w:rsidR="00BF3C71" w:rsidRPr="00BF3C71" w:rsidTr="00BF3C71">
        <w:tc>
          <w:tcPr>
            <w:tcW w:w="92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BF3C71" w:rsidRPr="00BF3C71" w:rsidTr="00BF3C71"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Единый портал государственных и муниципальных услуг (функций);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jc w:val="center"/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почта;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МФЦ;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Единый портал государственных и муниципальных услуг (функций);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 Портал государственных и муниципальных услуг Воронежской области;</w:t>
            </w:r>
          </w:p>
          <w:p w:rsidR="00BF3C71" w:rsidRPr="00BF3C71" w:rsidRDefault="00BF3C71" w:rsidP="009C386B">
            <w:pPr>
              <w:rPr>
                <w:color w:val="000000"/>
                <w:sz w:val="28"/>
                <w:szCs w:val="28"/>
              </w:rPr>
            </w:pPr>
            <w:r w:rsidRPr="00BF3C71">
              <w:rPr>
                <w:color w:val="000000"/>
                <w:sz w:val="28"/>
                <w:szCs w:val="28"/>
              </w:rPr>
              <w:t>-  личный прием заявителя.</w:t>
            </w:r>
          </w:p>
        </w:tc>
      </w:tr>
    </w:tbl>
    <w:p w:rsidR="00BF3C71" w:rsidRPr="00BF3C71" w:rsidRDefault="00BF3C71" w:rsidP="00BF3C71">
      <w:pPr>
        <w:shd w:val="clear" w:color="auto" w:fill="FFFFFF"/>
        <w:rPr>
          <w:color w:val="000000"/>
          <w:sz w:val="28"/>
          <w:szCs w:val="28"/>
        </w:rPr>
      </w:pPr>
      <w:r w:rsidRPr="00BF3C71">
        <w:rPr>
          <w:color w:val="000000"/>
          <w:sz w:val="28"/>
          <w:szCs w:val="28"/>
        </w:rPr>
        <w:t> </w:t>
      </w:r>
    </w:p>
    <w:p w:rsidR="00BF3C71" w:rsidRPr="00BF3C71" w:rsidRDefault="00BF3C71" w:rsidP="00BF3C71">
      <w:pPr>
        <w:rPr>
          <w:sz w:val="28"/>
          <w:szCs w:val="28"/>
        </w:rPr>
      </w:pPr>
    </w:p>
    <w:p w:rsidR="00BF3C71" w:rsidRPr="00BF3C71" w:rsidRDefault="00BF3C71" w:rsidP="00BF3C71">
      <w:pPr>
        <w:rPr>
          <w:sz w:val="28"/>
          <w:szCs w:val="28"/>
        </w:rPr>
      </w:pPr>
    </w:p>
    <w:p w:rsidR="00BF3C71" w:rsidRPr="00BF3C71" w:rsidRDefault="00BF3C71" w:rsidP="00BF3C71">
      <w:pPr>
        <w:rPr>
          <w:sz w:val="28"/>
          <w:szCs w:val="28"/>
        </w:rPr>
      </w:pPr>
    </w:p>
    <w:p w:rsidR="00BF3C71" w:rsidRPr="00BF3C71" w:rsidRDefault="00BF3C71" w:rsidP="00BF3C71">
      <w:pPr>
        <w:rPr>
          <w:sz w:val="28"/>
          <w:szCs w:val="28"/>
        </w:rPr>
      </w:pPr>
    </w:p>
    <w:p w:rsidR="00BF3C71" w:rsidRPr="00BF3C71" w:rsidRDefault="00BF3C71" w:rsidP="00BF3C71">
      <w:pPr>
        <w:rPr>
          <w:sz w:val="28"/>
          <w:szCs w:val="28"/>
        </w:rPr>
      </w:pPr>
    </w:p>
    <w:p w:rsidR="00BF3C71" w:rsidRDefault="00BF3C71" w:rsidP="00BF3C71">
      <w:pPr>
        <w:rPr>
          <w:sz w:val="28"/>
          <w:szCs w:val="28"/>
        </w:rPr>
      </w:pPr>
    </w:p>
    <w:p w:rsidR="003D4134" w:rsidRDefault="003D4134" w:rsidP="00BF3C71">
      <w:pPr>
        <w:rPr>
          <w:sz w:val="28"/>
          <w:szCs w:val="28"/>
        </w:rPr>
      </w:pPr>
    </w:p>
    <w:p w:rsidR="003D4134" w:rsidRDefault="003D4134" w:rsidP="00BF3C71">
      <w:pPr>
        <w:rPr>
          <w:sz w:val="28"/>
          <w:szCs w:val="28"/>
        </w:rPr>
      </w:pPr>
    </w:p>
    <w:p w:rsidR="003D4134" w:rsidRDefault="003D4134" w:rsidP="00BF3C71">
      <w:pPr>
        <w:rPr>
          <w:sz w:val="28"/>
          <w:szCs w:val="28"/>
        </w:rPr>
      </w:pPr>
    </w:p>
    <w:p w:rsidR="003D4134" w:rsidRPr="00BF3C71" w:rsidRDefault="003D4134" w:rsidP="00BF3C71">
      <w:pPr>
        <w:rPr>
          <w:sz w:val="28"/>
          <w:szCs w:val="28"/>
        </w:rPr>
      </w:pPr>
    </w:p>
    <w:p w:rsidR="00DC35C7" w:rsidRDefault="00DC35C7" w:rsidP="00DC35C7">
      <w:pPr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lastRenderedPageBreak/>
        <w:t xml:space="preserve">Приложение № </w:t>
      </w:r>
      <w:r w:rsidR="00BF3C71">
        <w:rPr>
          <w:sz w:val="28"/>
          <w:szCs w:val="28"/>
        </w:rPr>
        <w:t>1</w:t>
      </w: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к административному</w:t>
      </w:r>
      <w:r>
        <w:rPr>
          <w:sz w:val="28"/>
          <w:szCs w:val="28"/>
        </w:rPr>
        <w:t xml:space="preserve"> </w:t>
      </w:r>
      <w:r w:rsidRPr="00D51BA1">
        <w:rPr>
          <w:sz w:val="28"/>
          <w:szCs w:val="28"/>
        </w:rPr>
        <w:t>регламенту</w:t>
      </w: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В администрацию</w:t>
      </w:r>
    </w:p>
    <w:p w:rsidR="00DC35C7" w:rsidRPr="005B4234" w:rsidRDefault="009C386B" w:rsidP="00DC35C7">
      <w:pPr>
        <w:autoSpaceDE w:val="0"/>
        <w:autoSpaceDN w:val="0"/>
        <w:adjustRightInd w:val="0"/>
        <w:ind w:firstLine="709"/>
        <w:jc w:val="right"/>
      </w:pPr>
      <w:r>
        <w:t>Озерского</w:t>
      </w:r>
      <w:r w:rsidR="00DC35C7" w:rsidRPr="005B4234">
        <w:t xml:space="preserve"> сельского поселения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  <w:outlineLvl w:val="0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для физических лиц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и индивидуальных предпринимателей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от 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(Ф.И.О.)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документ, удостоверяющий личность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 xml:space="preserve">(серия, №, кем и когда </w:t>
      </w:r>
      <w:proofErr w:type="gramStart"/>
      <w:r w:rsidRPr="005B4234">
        <w:t>выдан</w:t>
      </w:r>
      <w:proofErr w:type="gramEnd"/>
      <w:r w:rsidRPr="005B4234">
        <w:t>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проживающег</w:t>
      </w:r>
      <w:proofErr w:type="gramStart"/>
      <w:r w:rsidRPr="005B4234">
        <w:t>о(</w:t>
      </w:r>
      <w:proofErr w:type="gramEnd"/>
      <w:r w:rsidRPr="005B4234">
        <w:t>ей) по адресу: 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контактный телефон 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для юридических лиц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от 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(наименование, адрес, ОГРН, ИНН)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(контактный телефон)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both"/>
        <w:outlineLvl w:val="0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  <w:r w:rsidRPr="005B4234">
        <w:t>ЗАЯВЛЕНИЕ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both"/>
      </w:pPr>
    </w:p>
    <w:p w:rsidR="00DC35C7" w:rsidRPr="005B4234" w:rsidRDefault="00DC35C7" w:rsidP="00DC35C7">
      <w:pPr>
        <w:tabs>
          <w:tab w:val="left" w:pos="900"/>
        </w:tabs>
        <w:ind w:firstLine="720"/>
        <w:jc w:val="both"/>
      </w:pPr>
      <w:r w:rsidRPr="005B4234"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_________________________________________________</w:t>
      </w:r>
    </w:p>
    <w:p w:rsidR="00DC35C7" w:rsidRPr="005B4234" w:rsidRDefault="00DC35C7" w:rsidP="00DC35C7">
      <w:pPr>
        <w:ind w:firstLine="567"/>
        <w:jc w:val="center"/>
      </w:pPr>
      <w:r w:rsidRPr="005B4234">
        <w:t>(адрес (местоположение) участка на котором планируется рубка).</w:t>
      </w:r>
    </w:p>
    <w:p w:rsidR="00DC35C7" w:rsidRPr="005B4234" w:rsidRDefault="00DC35C7" w:rsidP="00DC35C7">
      <w:pPr>
        <w:tabs>
          <w:tab w:val="left" w:pos="900"/>
        </w:tabs>
        <w:ind w:firstLine="567"/>
        <w:jc w:val="center"/>
        <w:rPr>
          <w:rFonts w:ascii="Arial" w:hAnsi="Arial" w:cs="Arial"/>
        </w:rPr>
      </w:pPr>
    </w:p>
    <w:p w:rsidR="00DC35C7" w:rsidRPr="005B4234" w:rsidRDefault="00DC35C7" w:rsidP="00DC35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5B4234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5B4234">
        <w:rPr>
          <w:rFonts w:ascii="Times New Roman" w:hAnsi="Times New Roman" w:cs="Times New Roman"/>
          <w:sz w:val="24"/>
          <w:szCs w:val="24"/>
        </w:rPr>
        <w:t xml:space="preserve"> зачеркнуть):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  (Ф.И.О.)</w:t>
      </w:r>
    </w:p>
    <w:p w:rsidR="003D4134" w:rsidRDefault="003D4134" w:rsidP="00DC35C7">
      <w:pPr>
        <w:ind w:firstLine="709"/>
        <w:jc w:val="right"/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lastRenderedPageBreak/>
        <w:t xml:space="preserve">Приложение № </w:t>
      </w:r>
      <w:r w:rsidR="00BF3C71">
        <w:rPr>
          <w:sz w:val="28"/>
          <w:szCs w:val="28"/>
        </w:rPr>
        <w:t>2</w:t>
      </w: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к административному</w:t>
      </w:r>
    </w:p>
    <w:p w:rsidR="00DC35C7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регламенту</w:t>
      </w:r>
    </w:p>
    <w:p w:rsidR="00DC35C7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9C386B" w:rsidRDefault="00DC35C7" w:rsidP="009C386B">
      <w:pPr>
        <w:ind w:firstLine="567"/>
        <w:jc w:val="center"/>
        <w:rPr>
          <w:b/>
        </w:rPr>
      </w:pPr>
      <w:r w:rsidRPr="009C386B">
        <w:rPr>
          <w:b/>
        </w:rPr>
        <w:t>Блок-схема предоставления муниципальной услуги</w:t>
      </w:r>
    </w:p>
    <w:p w:rsidR="00DC35C7" w:rsidRPr="009C386B" w:rsidRDefault="00DC35C7" w:rsidP="009C386B">
      <w:pPr>
        <w:ind w:firstLine="567"/>
        <w:jc w:val="center"/>
        <w:rPr>
          <w:b/>
        </w:rPr>
      </w:pPr>
    </w:p>
    <w:p w:rsidR="00DC35C7" w:rsidRPr="009C386B" w:rsidRDefault="00AE04BE" w:rsidP="009C386B">
      <w:pPr>
        <w:ind w:firstLine="567"/>
        <w:jc w:val="center"/>
        <w:rPr>
          <w:b/>
        </w:rPr>
      </w:pPr>
      <w:r w:rsidRPr="00AE04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146.75pt;margin-top:2.1pt;width:186.35pt;height:104.55pt;z-index:2516459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">
            <v:textbox style="mso-fit-shape-to-text:t">
              <w:txbxContent>
                <w:p w:rsidR="009C386B" w:rsidRDefault="009C386B" w:rsidP="009C386B">
                  <w:pPr>
                    <w:pStyle w:val="a6"/>
                  </w:pPr>
                  <w:r w:rsidRPr="002B643F">
                    <w:rPr>
                      <w:rFonts w:ascii="Times New Roman" w:hAnsi="Times New Roman" w:cs="Times New Roman"/>
                    </w:rPr>
                    <w:t>Прием и реги</w:t>
                  </w:r>
                  <w:r>
                    <w:rPr>
                      <w:rFonts w:ascii="Times New Roman" w:hAnsi="Times New Roman" w:cs="Times New Roman"/>
                    </w:rPr>
                    <w:t xml:space="preserve">страция заявления о   выдаче порубочного билета и (или) разрешения на пересадку деревьев и кустарников и </w:t>
                  </w:r>
                  <w:r w:rsidRPr="002B643F">
                    <w:rPr>
                      <w:rFonts w:ascii="Times New Roman" w:hAnsi="Times New Roman" w:cs="Times New Roman"/>
                    </w:rPr>
                    <w:t>прилагаемых  документов</w:t>
                  </w:r>
                  <w:r w:rsidRPr="002B643F">
                    <w:t xml:space="preserve">  </w:t>
                  </w:r>
                </w:p>
              </w:txbxContent>
            </v:textbox>
          </v:shape>
        </w:pict>
      </w:r>
    </w:p>
    <w:p w:rsidR="00DC35C7" w:rsidRPr="009C386B" w:rsidRDefault="00DC35C7" w:rsidP="009C386B">
      <w:pPr>
        <w:ind w:firstLine="567"/>
        <w:jc w:val="center"/>
        <w:rPr>
          <w:b/>
        </w:rPr>
      </w:pPr>
    </w:p>
    <w:p w:rsidR="00DC35C7" w:rsidRPr="009C386B" w:rsidRDefault="00DC35C7" w:rsidP="009C386B">
      <w:pPr>
        <w:ind w:firstLine="567"/>
        <w:jc w:val="both"/>
        <w:rPr>
          <w:b/>
        </w:rPr>
      </w:pPr>
    </w:p>
    <w:p w:rsidR="00DC35C7" w:rsidRPr="009C386B" w:rsidRDefault="00DC35C7" w:rsidP="009C386B">
      <w:pPr>
        <w:ind w:firstLine="567"/>
        <w:jc w:val="both"/>
        <w:rPr>
          <w:b/>
        </w:rPr>
      </w:pPr>
    </w:p>
    <w:p w:rsidR="00DC35C7" w:rsidRPr="009C386B" w:rsidRDefault="00DC35C7" w:rsidP="009C386B">
      <w:pPr>
        <w:autoSpaceDE w:val="0"/>
        <w:autoSpaceDN w:val="0"/>
        <w:adjustRightInd w:val="0"/>
        <w:ind w:firstLine="567"/>
        <w:jc w:val="both"/>
      </w:pPr>
      <w:r w:rsidRPr="009C386B">
        <w:t xml:space="preserve">               </w:t>
      </w:r>
    </w:p>
    <w:p w:rsidR="00DC35C7" w:rsidRPr="009C386B" w:rsidRDefault="00DC35C7" w:rsidP="009C386B">
      <w:pPr>
        <w:autoSpaceDE w:val="0"/>
        <w:autoSpaceDN w:val="0"/>
        <w:adjustRightInd w:val="0"/>
        <w:ind w:firstLine="567"/>
        <w:jc w:val="both"/>
      </w:pPr>
    </w:p>
    <w:p w:rsidR="00DC35C7" w:rsidRPr="009C386B" w:rsidRDefault="00AE04BE" w:rsidP="009C386B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7" type="#_x0000_t32" style="position:absolute;left:0;text-align:left;margin-left:239.6pt;margin-top:10.45pt;width:.75pt;height:20.8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">
            <v:stroke endarrow="block"/>
          </v:shape>
        </w:pict>
      </w:r>
    </w:p>
    <w:p w:rsidR="00DC35C7" w:rsidRPr="009C386B" w:rsidRDefault="00DC35C7" w:rsidP="009C386B">
      <w:pPr>
        <w:autoSpaceDE w:val="0"/>
        <w:autoSpaceDN w:val="0"/>
        <w:adjustRightInd w:val="0"/>
        <w:ind w:firstLine="567"/>
        <w:jc w:val="both"/>
      </w:pPr>
    </w:p>
    <w:p w:rsidR="00DC35C7" w:rsidRPr="009C386B" w:rsidRDefault="00DC35C7" w:rsidP="009C386B">
      <w:pPr>
        <w:ind w:firstLine="567"/>
        <w:jc w:val="both"/>
      </w:pPr>
    </w:p>
    <w:p w:rsidR="00DC35C7" w:rsidRPr="009C386B" w:rsidRDefault="00AE04BE" w:rsidP="009C386B">
      <w:pPr>
        <w:ind w:firstLine="567"/>
        <w:jc w:val="both"/>
      </w:pPr>
      <w:r>
        <w:rPr>
          <w:noProof/>
        </w:rPr>
        <w:pict>
          <v:shape id="Поле 22" o:spid="_x0000_s1028" type="#_x0000_t202" style="position:absolute;left:0;text-align:left;margin-left:4.1pt;margin-top:3.15pt;width:477.75pt;height:36.9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">
            <v:textbox>
              <w:txbxContent>
                <w:p w:rsidR="009C386B" w:rsidRPr="001B5EB4" w:rsidRDefault="009C386B" w:rsidP="00DC35C7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1B5EB4">
                    <w:rPr>
                      <w:rFonts w:ascii="Times New Roman" w:hAnsi="Times New Roman" w:cs="Times New Roman"/>
                    </w:rPr>
                    <w:t>Рассмотрение заявления о предоставлении муниципальной услуги и представленных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DC35C7" w:rsidRPr="009C386B" w:rsidRDefault="00DC35C7" w:rsidP="009C386B">
      <w:pPr>
        <w:ind w:firstLine="567"/>
        <w:jc w:val="both"/>
      </w:pPr>
    </w:p>
    <w:p w:rsidR="00DC35C7" w:rsidRPr="009C386B" w:rsidRDefault="00DC35C7" w:rsidP="009C386B">
      <w:pPr>
        <w:autoSpaceDE w:val="0"/>
        <w:autoSpaceDN w:val="0"/>
        <w:adjustRightInd w:val="0"/>
        <w:ind w:firstLine="567"/>
        <w:jc w:val="both"/>
      </w:pPr>
    </w:p>
    <w:p w:rsidR="00DC35C7" w:rsidRPr="009C386B" w:rsidRDefault="00AE04BE" w:rsidP="009C386B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рямая со стрелкой 21" o:spid="_x0000_s1030" type="#_x0000_t32" style="position:absolute;left:0;text-align:left;margin-left:381.6pt;margin-top:14.55pt;width:21.95pt;height:0;rotation:90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" adj="-470034,-1,-470034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0" o:spid="_x0000_s1029" type="#_x0000_t34" style="position:absolute;left:0;text-align:left;margin-left:89.35pt;margin-top:16.1pt;width:18.75pt;height:.05pt;rotation:90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" adj="10771,-152604000,-211738">
            <v:stroke endarrow="block"/>
          </v:shape>
        </w:pict>
      </w:r>
    </w:p>
    <w:p w:rsidR="00DC35C7" w:rsidRPr="009C386B" w:rsidRDefault="00DC35C7" w:rsidP="009C386B">
      <w:pPr>
        <w:autoSpaceDE w:val="0"/>
        <w:autoSpaceDN w:val="0"/>
        <w:adjustRightInd w:val="0"/>
        <w:ind w:firstLine="567"/>
        <w:jc w:val="both"/>
      </w:pPr>
    </w:p>
    <w:p w:rsidR="00DC35C7" w:rsidRPr="009C386B" w:rsidRDefault="00AE04BE" w:rsidP="009C386B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оле 19" o:spid="_x0000_s1032" type="#_x0000_t202" style="position:absolute;left:0;text-align:left;margin-left:292.85pt;margin-top:1.5pt;width:193.5pt;height:48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">
            <v:textbox>
              <w:txbxContent>
                <w:p w:rsidR="009C386B" w:rsidRDefault="009C386B" w:rsidP="00DC35C7">
                  <w:pPr>
                    <w:jc w:val="center"/>
                  </w:pPr>
                  <w:r>
                    <w:t>Представленные документы не соответствуют предъявляемым требованиям</w:t>
                  </w:r>
                </w:p>
                <w:p w:rsidR="009C386B" w:rsidRDefault="009C386B" w:rsidP="00DC35C7"/>
              </w:txbxContent>
            </v:textbox>
          </v:shape>
        </w:pict>
      </w:r>
      <w:r>
        <w:rPr>
          <w:noProof/>
        </w:rPr>
        <w:pict>
          <v:shape id="Поле 18" o:spid="_x0000_s1031" type="#_x0000_t202" style="position:absolute;left:0;text-align:left;margin-left:.35pt;margin-top:1.7pt;width:192.75pt;height:4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">
            <v:textbox>
              <w:txbxContent>
                <w:p w:rsidR="009C386B" w:rsidRDefault="009C386B" w:rsidP="00DC35C7">
                  <w:pPr>
                    <w:jc w:val="center"/>
                  </w:pPr>
                  <w:r>
                    <w:t>Представленные документы соответствуют предъявляемым требованиям</w:t>
                  </w:r>
                </w:p>
              </w:txbxContent>
            </v:textbox>
          </v:shape>
        </w:pict>
      </w:r>
    </w:p>
    <w:p w:rsidR="00DC35C7" w:rsidRPr="009C386B" w:rsidRDefault="00DC35C7" w:rsidP="009C386B">
      <w:pPr>
        <w:autoSpaceDE w:val="0"/>
        <w:autoSpaceDN w:val="0"/>
        <w:adjustRightInd w:val="0"/>
        <w:ind w:firstLine="567"/>
        <w:jc w:val="both"/>
      </w:pPr>
    </w:p>
    <w:p w:rsidR="00DC35C7" w:rsidRPr="009C386B" w:rsidRDefault="00DC35C7" w:rsidP="009C386B">
      <w:pPr>
        <w:autoSpaceDE w:val="0"/>
        <w:autoSpaceDN w:val="0"/>
        <w:adjustRightInd w:val="0"/>
        <w:ind w:firstLine="567"/>
        <w:jc w:val="both"/>
      </w:pPr>
    </w:p>
    <w:p w:rsidR="00DC35C7" w:rsidRPr="009C386B" w:rsidRDefault="00AE04BE" w:rsidP="009C386B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рямая со стрелкой 15" o:spid="_x0000_s1033" type="#_x0000_t32" style="position:absolute;left:0;text-align:left;margin-left:388.55pt;margin-top:19.2pt;width:21.75pt;height:0;rotation:9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" adj="-481159,-1,-481159">
            <v:stroke endarrow="block"/>
          </v:shape>
        </w:pict>
      </w:r>
      <w:r>
        <w:rPr>
          <w:noProof/>
        </w:rPr>
        <w:pict>
          <v:shape id="Соединительная линия уступом 16" o:spid="_x0000_s1036" type="#_x0000_t34" style="position:absolute;left:0;text-align:left;margin-left:128.25pt;margin-top:8.7pt;width:47.25pt;height:46.45pt;rotation:90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" adj="5668">
            <v:stroke endarrow="block"/>
          </v:shape>
        </w:pict>
      </w:r>
      <w:r>
        <w:rPr>
          <w:noProof/>
        </w:rPr>
        <w:pict>
          <v:shape id="Прямая со стрелкой 17" o:spid="_x0000_s1035" type="#_x0000_t32" style="position:absolute;left:0;text-align:left;margin-left:36.1pt;margin-top:22.95pt;width:29.25pt;height:0;rotation:9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" adj="-100283,-1,-100283">
            <v:stroke endarrow="block"/>
          </v:shape>
        </w:pict>
      </w:r>
    </w:p>
    <w:p w:rsidR="00DC35C7" w:rsidRPr="009C386B" w:rsidRDefault="00DC35C7" w:rsidP="009C386B">
      <w:pPr>
        <w:autoSpaceDE w:val="0"/>
        <w:autoSpaceDN w:val="0"/>
        <w:adjustRightInd w:val="0"/>
        <w:ind w:firstLine="567"/>
        <w:jc w:val="both"/>
      </w:pPr>
    </w:p>
    <w:p w:rsidR="00DC35C7" w:rsidRPr="009C386B" w:rsidRDefault="00AE04BE" w:rsidP="009C386B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оле 14" o:spid="_x0000_s1034" type="#_x0000_t202" style="position:absolute;left:0;text-align:left;margin-left:327.1pt;margin-top:2.45pt;width:149.5pt;height:81.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">
            <v:textbox>
              <w:txbxContent>
                <w:p w:rsidR="009C386B" w:rsidRDefault="009C386B" w:rsidP="00DC35C7">
                  <w:pPr>
                    <w:jc w:val="center"/>
                  </w:pPr>
                  <w:r>
                    <w:t>Подготовка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" o:spid="_x0000_s1037" type="#_x0000_t202" style="position:absolute;left:0;text-align:left;margin-left:-15.4pt;margin-top:12.95pt;width:130.5pt;height:4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">
            <v:textbox>
              <w:txbxContent>
                <w:p w:rsidR="009C386B" w:rsidRDefault="009C386B" w:rsidP="00DC35C7">
                  <w:pPr>
                    <w:jc w:val="center"/>
                  </w:pPr>
                  <w:r>
                    <w:t>При взимании компенсационной стоимости</w:t>
                  </w:r>
                </w:p>
              </w:txbxContent>
            </v:textbox>
          </v:shape>
        </w:pict>
      </w:r>
    </w:p>
    <w:p w:rsidR="00DC35C7" w:rsidRPr="009C386B" w:rsidRDefault="00DC35C7" w:rsidP="009C386B">
      <w:pPr>
        <w:autoSpaceDE w:val="0"/>
        <w:autoSpaceDN w:val="0"/>
        <w:adjustRightInd w:val="0"/>
        <w:ind w:firstLine="567"/>
        <w:jc w:val="both"/>
      </w:pPr>
    </w:p>
    <w:p w:rsidR="00DC35C7" w:rsidRPr="009C386B" w:rsidRDefault="00AE04BE" w:rsidP="009C386B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оле 13" o:spid="_x0000_s1038" type="#_x0000_t202" style="position:absolute;left:0;text-align:left;margin-left:118.85pt;margin-top:.35pt;width:133.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">
            <v:textbox>
              <w:txbxContent>
                <w:p w:rsidR="009C386B" w:rsidRDefault="009C386B" w:rsidP="00DC35C7">
                  <w:pPr>
                    <w:jc w:val="center"/>
                  </w:pPr>
                  <w:r>
                    <w:t>В случае</w:t>
                  </w:r>
                  <w:proofErr w:type="gramStart"/>
                  <w:r>
                    <w:t>,</w:t>
                  </w:r>
                  <w:proofErr w:type="gramEnd"/>
                  <w:r>
                    <w:t xml:space="preserve"> если компенсационная стоимость не взимается</w:t>
                  </w:r>
                </w:p>
              </w:txbxContent>
            </v:textbox>
          </v:shape>
        </w:pict>
      </w:r>
    </w:p>
    <w:p w:rsidR="00DC35C7" w:rsidRPr="009C386B" w:rsidRDefault="00DC35C7" w:rsidP="009C386B">
      <w:pPr>
        <w:autoSpaceDE w:val="0"/>
        <w:autoSpaceDN w:val="0"/>
        <w:adjustRightInd w:val="0"/>
        <w:ind w:firstLine="567"/>
        <w:jc w:val="both"/>
      </w:pPr>
    </w:p>
    <w:p w:rsidR="00DC35C7" w:rsidRPr="009C386B" w:rsidRDefault="00AE04BE" w:rsidP="009C386B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рямая со стрелкой 10" o:spid="_x0000_s1039" type="#_x0000_t32" style="position:absolute;left:0;text-align:left;margin-left:32.2pt;margin-top:21.75pt;width:28pt;height:0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" adj="-101250,-1,-101250">
            <v:stroke endarrow="block"/>
          </v:shape>
        </w:pict>
      </w:r>
    </w:p>
    <w:p w:rsidR="00DC35C7" w:rsidRPr="009C386B" w:rsidRDefault="00DC35C7" w:rsidP="009C386B">
      <w:pPr>
        <w:autoSpaceDE w:val="0"/>
        <w:autoSpaceDN w:val="0"/>
        <w:adjustRightInd w:val="0"/>
        <w:ind w:firstLine="567"/>
        <w:jc w:val="both"/>
      </w:pPr>
    </w:p>
    <w:p w:rsidR="00DC35C7" w:rsidRPr="009C386B" w:rsidRDefault="00AE04BE" w:rsidP="009C386B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рямая со стрелкой 11" o:spid="_x0000_s1046" type="#_x0000_t34" style="position:absolute;left:0;text-align:left;margin-left:343.1pt;margin-top:69.5pt;width:135.25pt;height:.05pt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odYwIAAHw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" adj="10796,-227988000,-79181">
            <v:stroke endarrow="block"/>
          </v:shape>
        </w:pict>
      </w:r>
      <w:r>
        <w:rPr>
          <w:noProof/>
        </w:rPr>
        <w:pict>
          <v:shape id="Прямая со стрелкой 9" o:spid="_x0000_s1043" type="#_x0000_t32" style="position:absolute;left:0;text-align:left;margin-left:176.6pt;margin-top:24.65pt;width:33pt;height:0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" adj="-182062,-1,-182062">
            <v:stroke endarrow="block"/>
          </v:shape>
        </w:pict>
      </w:r>
      <w:r>
        <w:rPr>
          <w:noProof/>
        </w:rPr>
        <w:pict>
          <v:shape id="Поле 8" o:spid="_x0000_s1040" type="#_x0000_t202" style="position:absolute;left:0;text-align:left;margin-left:-15.4pt;margin-top:8.15pt;width:120pt;height:79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">
            <v:textbox>
              <w:txbxContent>
                <w:p w:rsidR="009C386B" w:rsidRDefault="009C386B" w:rsidP="00DC35C7">
                  <w:pPr>
                    <w:jc w:val="center"/>
                  </w:pPr>
                  <w:r>
                    <w:t>Подготовка расчёта компенсационной стоимости и передача его заявителю</w:t>
                  </w:r>
                </w:p>
              </w:txbxContent>
            </v:textbox>
          </v:shape>
        </w:pict>
      </w:r>
    </w:p>
    <w:p w:rsidR="00DC35C7" w:rsidRPr="009C386B" w:rsidRDefault="00DC35C7" w:rsidP="009C386B">
      <w:pPr>
        <w:ind w:firstLine="567"/>
        <w:jc w:val="both"/>
      </w:pPr>
    </w:p>
    <w:p w:rsidR="00DC35C7" w:rsidRPr="009C386B" w:rsidRDefault="00DC35C7" w:rsidP="009C386B">
      <w:pPr>
        <w:ind w:firstLine="567"/>
        <w:jc w:val="both"/>
      </w:pPr>
    </w:p>
    <w:p w:rsidR="00DC35C7" w:rsidRPr="009C386B" w:rsidRDefault="00DC35C7" w:rsidP="009C386B">
      <w:pPr>
        <w:ind w:firstLine="567"/>
        <w:jc w:val="both"/>
      </w:pPr>
    </w:p>
    <w:p w:rsidR="00DC35C7" w:rsidRPr="009C386B" w:rsidRDefault="00AE04BE" w:rsidP="009C386B">
      <w:pPr>
        <w:ind w:firstLine="567"/>
        <w:jc w:val="both"/>
      </w:pPr>
      <w:r>
        <w:rPr>
          <w:noProof/>
        </w:rPr>
        <w:pict>
          <v:rect id="Прямоугольник 7" o:spid="_x0000_s1044" style="position:absolute;left:0;text-align:left;margin-left:159.1pt;margin-top:5.45pt;width:168pt;height:6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">
            <v:textbox>
              <w:txbxContent>
                <w:p w:rsidR="009C386B" w:rsidRDefault="009C386B" w:rsidP="00DC35C7">
                  <w:pPr>
                    <w:jc w:val="center"/>
                  </w:pPr>
                  <w:r>
                    <w:t>Подготовка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DC35C7" w:rsidRPr="009C386B" w:rsidRDefault="00DC35C7" w:rsidP="009C386B">
      <w:pPr>
        <w:autoSpaceDE w:val="0"/>
        <w:autoSpaceDN w:val="0"/>
        <w:adjustRightInd w:val="0"/>
        <w:ind w:firstLine="567"/>
        <w:jc w:val="both"/>
      </w:pPr>
    </w:p>
    <w:p w:rsidR="00DC35C7" w:rsidRPr="009C386B" w:rsidRDefault="00AE04BE" w:rsidP="009C386B">
      <w:pPr>
        <w:ind w:firstLine="567"/>
        <w:jc w:val="both"/>
      </w:pPr>
      <w:r>
        <w:rPr>
          <w:noProof/>
        </w:rPr>
        <w:pict>
          <v:shape id="Прямая со стрелкой 6" o:spid="_x0000_s1041" type="#_x0000_t32" style="position:absolute;left:0;text-align:left;margin-left:46.2pt;margin-top:1.85pt;width:0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szYA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">
            <v:stroke endarrow="block"/>
          </v:shape>
        </w:pict>
      </w:r>
    </w:p>
    <w:p w:rsidR="00DC35C7" w:rsidRPr="009C386B" w:rsidRDefault="00AE04BE" w:rsidP="009C386B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Соединительная линия уступом 4" o:spid="_x0000_s1045" type="#_x0000_t34" style="position:absolute;left:0;text-align:left;margin-left:124.9pt;margin-top:8.3pt;width:27.75pt;height:23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" adj="10781">
            <v:stroke endarrow="block"/>
          </v:shape>
        </w:pict>
      </w:r>
      <w:r>
        <w:rPr>
          <w:noProof/>
        </w:rPr>
        <w:pict>
          <v:shape id="Поле 5" o:spid="_x0000_s1042" type="#_x0000_t202" style="position:absolute;left:0;text-align:left;margin-left:-37.9pt;margin-top:12.05pt;width:156.75pt;height:4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">
            <v:textbox>
              <w:txbxContent>
                <w:p w:rsidR="009C386B" w:rsidRPr="0075396C" w:rsidRDefault="009C386B" w:rsidP="00DC35C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Подтверждение оплаты </w:t>
                  </w:r>
                  <w:r w:rsidRPr="0075396C">
                    <w:rPr>
                      <w:rFonts w:ascii="Times New Roman" w:hAnsi="Times New Roman" w:cs="Times New Roman"/>
                    </w:rPr>
                    <w:t>компенсационной стоимости</w:t>
                  </w:r>
                </w:p>
                <w:p w:rsidR="009C386B" w:rsidRDefault="009C386B" w:rsidP="00DC35C7"/>
              </w:txbxContent>
            </v:textbox>
          </v:shape>
        </w:pict>
      </w:r>
    </w:p>
    <w:p w:rsidR="00DC35C7" w:rsidRPr="009C386B" w:rsidRDefault="00DC35C7" w:rsidP="009C386B">
      <w:pPr>
        <w:autoSpaceDE w:val="0"/>
        <w:autoSpaceDN w:val="0"/>
        <w:adjustRightInd w:val="0"/>
        <w:ind w:firstLine="567"/>
        <w:jc w:val="both"/>
      </w:pPr>
    </w:p>
    <w:p w:rsidR="00DC35C7" w:rsidRPr="009C386B" w:rsidRDefault="00AE04BE" w:rsidP="009C386B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pict>
          <v:shape id="Прямая со стрелкой 3" o:spid="_x0000_s1047" type="#_x0000_t32" style="position:absolute;left:0;text-align:left;margin-left:223.4pt;margin-top:20.1pt;width:32.2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" adj="-217407,-1,-217407">
            <v:stroke endarrow="block"/>
          </v:shape>
        </w:pict>
      </w:r>
    </w:p>
    <w:p w:rsidR="00DC35C7" w:rsidRPr="009C386B" w:rsidRDefault="00DC35C7" w:rsidP="009C386B">
      <w:pPr>
        <w:autoSpaceDE w:val="0"/>
        <w:autoSpaceDN w:val="0"/>
        <w:adjustRightInd w:val="0"/>
        <w:ind w:firstLine="567"/>
        <w:jc w:val="both"/>
      </w:pPr>
    </w:p>
    <w:p w:rsidR="00DC35C7" w:rsidRPr="009C386B" w:rsidRDefault="00DC35C7" w:rsidP="009C386B">
      <w:pPr>
        <w:autoSpaceDE w:val="0"/>
        <w:autoSpaceDN w:val="0"/>
        <w:adjustRightInd w:val="0"/>
        <w:ind w:firstLine="567"/>
        <w:jc w:val="both"/>
      </w:pPr>
    </w:p>
    <w:p w:rsidR="00DC35C7" w:rsidRPr="009C386B" w:rsidRDefault="00DC35C7" w:rsidP="009C386B">
      <w:pPr>
        <w:autoSpaceDE w:val="0"/>
        <w:autoSpaceDN w:val="0"/>
        <w:adjustRightInd w:val="0"/>
        <w:ind w:firstLine="567"/>
        <w:jc w:val="both"/>
      </w:pPr>
    </w:p>
    <w:p w:rsidR="00DC35C7" w:rsidRPr="009C386B" w:rsidRDefault="00DC35C7" w:rsidP="009C386B">
      <w:pPr>
        <w:ind w:firstLine="567"/>
        <w:jc w:val="both"/>
      </w:pPr>
    </w:p>
    <w:p w:rsidR="00DC35C7" w:rsidRPr="009C386B" w:rsidRDefault="00AE04BE" w:rsidP="009C386B">
      <w:pPr>
        <w:ind w:firstLine="567"/>
        <w:jc w:val="both"/>
      </w:pPr>
      <w:r>
        <w:rPr>
          <w:noProof/>
        </w:rPr>
        <w:pict>
          <v:rect id="Прямоугольник 2" o:spid="_x0000_s1048" style="position:absolute;left:0;text-align:left;margin-left:346.85pt;margin-top:.2pt;width:139.5pt;height:9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">
            <v:textbox>
              <w:txbxContent>
                <w:p w:rsidR="009C386B" w:rsidRDefault="009C386B" w:rsidP="00DC35C7">
                  <w:pPr>
                    <w:jc w:val="center"/>
                  </w:pPr>
                  <w:r>
                    <w:t>Выдача (направление) отказа в выдаче порубочного билета и (или) разрешения на пересадку деревьев и кустарников</w:t>
                  </w:r>
                </w:p>
              </w:txbxContent>
            </v:textbox>
          </v:rect>
        </w:pict>
      </w:r>
      <w:r>
        <w:rPr>
          <w:noProof/>
        </w:rPr>
        <w:pict>
          <v:shape id="Поле 1" o:spid="_x0000_s1049" type="#_x0000_t202" style="position:absolute;left:0;text-align:left;margin-left:67.1pt;margin-top:.2pt;width:243.5pt;height:9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">
            <v:textbox>
              <w:txbxContent>
                <w:p w:rsidR="009C386B" w:rsidRDefault="009C386B" w:rsidP="00DC35C7">
                  <w:pPr>
                    <w:jc w:val="center"/>
                  </w:pPr>
                  <w:r>
                    <w:t>Выдача (направление) 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DC35C7" w:rsidRPr="009C386B" w:rsidRDefault="00DC35C7" w:rsidP="009C386B">
      <w:pPr>
        <w:ind w:firstLine="567"/>
        <w:jc w:val="both"/>
      </w:pPr>
    </w:p>
    <w:p w:rsidR="00DC35C7" w:rsidRPr="009C386B" w:rsidRDefault="00DC35C7" w:rsidP="009C386B">
      <w:pPr>
        <w:ind w:firstLine="567"/>
        <w:jc w:val="right"/>
      </w:pPr>
    </w:p>
    <w:p w:rsidR="00DC35C7" w:rsidRPr="009C386B" w:rsidRDefault="00DC35C7" w:rsidP="009C386B">
      <w:pPr>
        <w:ind w:firstLine="567"/>
        <w:jc w:val="right"/>
      </w:pPr>
    </w:p>
    <w:p w:rsidR="00DC35C7" w:rsidRPr="009C386B" w:rsidRDefault="00DC35C7" w:rsidP="009C386B">
      <w:pPr>
        <w:ind w:firstLine="567"/>
        <w:jc w:val="right"/>
      </w:pPr>
    </w:p>
    <w:p w:rsidR="00DC35C7" w:rsidRPr="007848CC" w:rsidRDefault="00DC35C7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Приложение № </w:t>
      </w:r>
      <w:r w:rsidR="00BF3C71">
        <w:rPr>
          <w:sz w:val="28"/>
          <w:szCs w:val="28"/>
        </w:rPr>
        <w:t>3</w:t>
      </w:r>
    </w:p>
    <w:p w:rsidR="00DC35C7" w:rsidRPr="007848CC" w:rsidRDefault="00DC35C7" w:rsidP="00DC35C7">
      <w:pPr>
        <w:tabs>
          <w:tab w:val="left" w:pos="4678"/>
          <w:tab w:val="left" w:pos="8490"/>
        </w:tabs>
        <w:ind w:firstLine="4678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к Административному регламенту</w:t>
      </w:r>
      <w:r w:rsidRPr="007848CC">
        <w:rPr>
          <w:sz w:val="28"/>
          <w:szCs w:val="28"/>
        </w:rPr>
        <w:tab/>
      </w:r>
    </w:p>
    <w:p w:rsidR="00DC35C7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Кому  </w:t>
      </w:r>
    </w:p>
    <w:p w:rsidR="00DC35C7" w:rsidRPr="007848CC" w:rsidRDefault="00DC35C7" w:rsidP="00DC35C7">
      <w:pPr>
        <w:pBdr>
          <w:top w:val="single" w:sz="4" w:space="1" w:color="auto"/>
        </w:pBdr>
        <w:ind w:left="5387" w:firstLine="567"/>
        <w:jc w:val="center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5387" w:firstLine="567"/>
        <w:jc w:val="center"/>
        <w:rPr>
          <w:sz w:val="28"/>
          <w:szCs w:val="28"/>
        </w:rPr>
      </w:pPr>
      <w:proofErr w:type="gramStart"/>
      <w:r w:rsidRPr="007848CC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</w:t>
      </w:r>
      <w:r w:rsidRPr="007848CC">
        <w:rPr>
          <w:sz w:val="28"/>
          <w:szCs w:val="28"/>
        </w:rPr>
        <w:t>застройщика</w:t>
      </w:r>
      <w:proofErr w:type="gramEnd"/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4678" w:firstLine="567"/>
        <w:jc w:val="center"/>
        <w:rPr>
          <w:sz w:val="28"/>
          <w:szCs w:val="28"/>
        </w:rPr>
      </w:pPr>
      <w:proofErr w:type="gramStart"/>
      <w:r w:rsidRPr="007848CC">
        <w:rPr>
          <w:sz w:val="28"/>
          <w:szCs w:val="28"/>
        </w:rPr>
        <w:t>(фамилия, имя, отчество – для граждан,</w:t>
      </w:r>
      <w:proofErr w:type="gramEnd"/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полное наименование организации – для юридических лиц),</w:t>
      </w: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pBdr>
          <w:top w:val="single" w:sz="4" w:space="1" w:color="auto"/>
        </w:pBdr>
        <w:spacing w:after="120"/>
        <w:ind w:left="4678" w:firstLine="567"/>
        <w:jc w:val="center"/>
        <w:rPr>
          <w:sz w:val="28"/>
          <w:szCs w:val="28"/>
        </w:rPr>
      </w:pPr>
      <w:r w:rsidRPr="007848CC">
        <w:rPr>
          <w:sz w:val="28"/>
          <w:szCs w:val="28"/>
        </w:rPr>
        <w:t>его почтовый индекс и адрес)</w:t>
      </w:r>
    </w:p>
    <w:p w:rsidR="00DC35C7" w:rsidRPr="007848CC" w:rsidRDefault="00DC35C7" w:rsidP="00DC35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6F4744">
        <w:rPr>
          <w:b/>
          <w:sz w:val="28"/>
          <w:szCs w:val="28"/>
        </w:rPr>
        <w:t>орубочный билет и (или) разрешение на пересадку деревьев и кустарников</w:t>
      </w:r>
      <w:r>
        <w:rPr>
          <w:b/>
          <w:sz w:val="28"/>
          <w:szCs w:val="28"/>
        </w:rPr>
        <w:t xml:space="preserve"> </w:t>
      </w:r>
      <w:r w:rsidRPr="007848CC">
        <w:rPr>
          <w:b/>
          <w:bCs/>
          <w:sz w:val="28"/>
          <w:szCs w:val="28"/>
        </w:rPr>
        <w:t>№ _______</w:t>
      </w: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7848CC">
        <w:rPr>
          <w:b/>
          <w:bCs/>
          <w:sz w:val="28"/>
          <w:szCs w:val="28"/>
        </w:rPr>
        <w:t>на рубку (обрезку, пересадку, изъятие) зеленых насаждений на территории</w:t>
      </w:r>
      <w:r>
        <w:rPr>
          <w:b/>
          <w:bCs/>
          <w:sz w:val="28"/>
          <w:szCs w:val="28"/>
        </w:rPr>
        <w:t xml:space="preserve"> ______________</w:t>
      </w:r>
      <w:r w:rsidRPr="007848CC">
        <w:rPr>
          <w:b/>
          <w:bCs/>
          <w:sz w:val="28"/>
          <w:szCs w:val="28"/>
        </w:rPr>
        <w:t xml:space="preserve"> сельского поселения </w:t>
      </w: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color w:val="26282F"/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Рассмотрев заявление (запрос) _____________________________________________________,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                                                                                   (Ф.И.О. заявителя)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с выездом на место 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                                                                   (местонахождение зеленых насаждений)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учитывая 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_______________________________________________________________________________________________________________________________________________________________,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       (основание  рубки,  обрезки,  пересадки, изъятия),  информация  об оплате  компенсационной стоимости)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>_____________</w:t>
      </w:r>
      <w:r w:rsidRPr="007848CC">
        <w:rPr>
          <w:sz w:val="28"/>
          <w:szCs w:val="28"/>
        </w:rPr>
        <w:t xml:space="preserve"> сельского поселения  разрешает 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gramStart"/>
      <w:r w:rsidRPr="007848CC">
        <w:rPr>
          <w:sz w:val="28"/>
          <w:szCs w:val="28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  <w:proofErr w:type="gramEnd"/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Требование, </w:t>
      </w:r>
      <w:proofErr w:type="gramStart"/>
      <w:r w:rsidRPr="007848CC">
        <w:rPr>
          <w:sz w:val="28"/>
          <w:szCs w:val="28"/>
        </w:rPr>
        <w:t>обязательное к выполнению</w:t>
      </w:r>
      <w:proofErr w:type="gramEnd"/>
      <w:r w:rsidRPr="007848CC">
        <w:rPr>
          <w:sz w:val="28"/>
          <w:szCs w:val="28"/>
        </w:rPr>
        <w:t>:</w:t>
      </w:r>
    </w:p>
    <w:p w:rsidR="00DC35C7" w:rsidRPr="007848CC" w:rsidRDefault="00DC35C7" w:rsidP="00DC35C7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firstLine="360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DC35C7" w:rsidRPr="007848CC" w:rsidRDefault="00DC35C7" w:rsidP="00DC35C7">
      <w:pPr>
        <w:autoSpaceDE w:val="0"/>
        <w:autoSpaceDN w:val="0"/>
        <w:adjustRightInd w:val="0"/>
        <w:ind w:left="360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848CC">
        <w:rPr>
          <w:b/>
          <w:sz w:val="28"/>
          <w:szCs w:val="28"/>
        </w:rPr>
        <w:t>Срок действия разрешения 1 год.</w:t>
      </w: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После выполнения работ и вышеперечисленных требований в обязательном порядке в 10-дневный срок письменно проинформировать администрацию </w:t>
      </w:r>
      <w:r>
        <w:rPr>
          <w:sz w:val="28"/>
          <w:szCs w:val="28"/>
        </w:rPr>
        <w:t>_______________</w:t>
      </w:r>
      <w:r w:rsidRPr="007848CC">
        <w:rPr>
          <w:sz w:val="28"/>
          <w:szCs w:val="28"/>
        </w:rPr>
        <w:t xml:space="preserve"> сельского поселения  в целях проведения контроля исполнения выданного разрешения.</w:t>
      </w:r>
    </w:p>
    <w:p w:rsidR="00DC35C7" w:rsidRPr="007848CC" w:rsidRDefault="00DC35C7" w:rsidP="00DC35C7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06"/>
        <w:gridCol w:w="2943"/>
        <w:gridCol w:w="220"/>
        <w:gridCol w:w="3216"/>
      </w:tblGrid>
      <w:tr w:rsidR="00DC35C7" w:rsidRPr="007848CC" w:rsidTr="009C386B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9C386B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_________________</w:t>
            </w:r>
            <w:r w:rsidRPr="007848CC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9C386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9C386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9C386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9C386B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DC35C7" w:rsidRPr="007848CC" w:rsidTr="009C386B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9C386B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(должность уполномоченного сотрудника органа, осуществляющего выдачу разрешения</w:t>
            </w:r>
            <w:proofErr w:type="gramStart"/>
            <w:r w:rsidRPr="007848CC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9C386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9C386B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9C386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7848CC" w:rsidRDefault="00DC35C7" w:rsidP="009C386B">
            <w:pPr>
              <w:ind w:firstLine="567"/>
              <w:jc w:val="center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DC35C7" w:rsidRPr="007848CC" w:rsidRDefault="00DC35C7" w:rsidP="00DC35C7">
      <w:pPr>
        <w:ind w:firstLine="567"/>
        <w:jc w:val="both"/>
        <w:rPr>
          <w:sz w:val="28"/>
          <w:szCs w:val="28"/>
        </w:rPr>
      </w:pPr>
    </w:p>
    <w:p w:rsidR="00DC35C7" w:rsidRDefault="00DC35C7" w:rsidP="00DC35C7">
      <w:pPr>
        <w:ind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DC35C7" w:rsidRPr="007848CC" w:rsidTr="009C386B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9C386B">
            <w:pPr>
              <w:ind w:firstLine="567"/>
              <w:jc w:val="both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9C386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9C386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9C386B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9C386B">
            <w:pPr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9C386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9C386B">
            <w:pPr>
              <w:ind w:left="57" w:firstLine="567"/>
              <w:jc w:val="both"/>
              <w:rPr>
                <w:sz w:val="28"/>
                <w:szCs w:val="28"/>
              </w:rPr>
            </w:pPr>
          </w:p>
        </w:tc>
      </w:tr>
    </w:tbl>
    <w:p w:rsidR="000077B4" w:rsidRDefault="00DC35C7" w:rsidP="00DC35C7">
      <w:pPr>
        <w:spacing w:before="120" w:after="240"/>
        <w:ind w:firstLine="567"/>
        <w:jc w:val="both"/>
      </w:pPr>
      <w:r w:rsidRPr="007848CC">
        <w:rPr>
          <w:sz w:val="28"/>
          <w:szCs w:val="28"/>
        </w:rPr>
        <w:t>М.П.</w:t>
      </w:r>
    </w:p>
    <w:sectPr w:rsidR="000077B4" w:rsidSect="0000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DD94323"/>
    <w:multiLevelType w:val="multilevel"/>
    <w:tmpl w:val="A722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1564B"/>
    <w:multiLevelType w:val="multilevel"/>
    <w:tmpl w:val="8E24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C7"/>
    <w:rsid w:val="000077B4"/>
    <w:rsid w:val="0002461F"/>
    <w:rsid w:val="00207284"/>
    <w:rsid w:val="002D0267"/>
    <w:rsid w:val="003D4134"/>
    <w:rsid w:val="004F6D86"/>
    <w:rsid w:val="005669CC"/>
    <w:rsid w:val="00586E50"/>
    <w:rsid w:val="0061137A"/>
    <w:rsid w:val="008B7A1F"/>
    <w:rsid w:val="009C386B"/>
    <w:rsid w:val="00AE04BE"/>
    <w:rsid w:val="00B3131C"/>
    <w:rsid w:val="00B547FC"/>
    <w:rsid w:val="00BF3C71"/>
    <w:rsid w:val="00C63CDB"/>
    <w:rsid w:val="00D53C76"/>
    <w:rsid w:val="00DC35C7"/>
    <w:rsid w:val="00EE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Прямая со стрелкой 3"/>
        <o:r id="V:Rule14" type="connector" idref="#Соединительная линия уступом 16"/>
        <o:r id="V:Rule15" type="connector" idref="#Прямая со стрелкой 9"/>
        <o:r id="V:Rule16" type="connector" idref="#Прямая со стрелкой 15"/>
        <o:r id="V:Rule17" type="connector" idref="#Прямая со стрелкой 23"/>
        <o:r id="V:Rule18" type="connector" idref="#Прямая со стрелкой 11"/>
        <o:r id="V:Rule19" type="connector" idref="#Соединительная линия уступом 4"/>
        <o:r id="V:Rule20" type="connector" idref="#Прямая со стрелкой 6"/>
        <o:r id="V:Rule21" type="connector" idref="#Прямая со стрелкой 21"/>
        <o:r id="V:Rule22" type="connector" idref="#Прямая со стрелкой 20"/>
        <o:r id="V:Rule23" type="connector" idref="#Прямая со стрелкой 17"/>
        <o:r id="V:Rule2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C35C7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DC35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C35C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C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35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DC35C7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DC35C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2018-05-11T06:16:00Z</dcterms:created>
  <dcterms:modified xsi:type="dcterms:W3CDTF">2018-05-11T12:00:00Z</dcterms:modified>
</cp:coreProperties>
</file>