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C7" w:rsidRPr="00040CC7" w:rsidRDefault="00040CC7" w:rsidP="00040CC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40CC7">
        <w:rPr>
          <w:rFonts w:ascii="Times New Roman" w:hAnsi="Times New Roman" w:cs="Times New Roman"/>
        </w:rPr>
        <w:t xml:space="preserve">   </w:t>
      </w:r>
      <w:r w:rsidRPr="00040CC7">
        <w:rPr>
          <w:rFonts w:ascii="Times New Roman" w:hAnsi="Times New Roman" w:cs="Times New Roman"/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o:preferrelative="f">
            <v:imagedata r:id="rId7" o:title=""/>
          </v:shape>
          <o:OLEObject Type="Embed" ProgID="MSPhotoEd.3" ShapeID="_x0000_i1025" DrawAspect="Content" ObjectID="_1617624049" r:id="rId8"/>
        </w:object>
      </w:r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0CC7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40CC7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Pr="00040CC7">
        <w:rPr>
          <w:rFonts w:ascii="Times New Roman" w:hAnsi="Times New Roman" w:cs="Times New Roman"/>
          <w:sz w:val="26"/>
          <w:szCs w:val="26"/>
        </w:rPr>
        <w:t xml:space="preserve"> </w:t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</w:p>
    <w:p w:rsidR="00040CC7" w:rsidRPr="00040CC7" w:rsidRDefault="00040CC7" w:rsidP="00040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0CC7">
        <w:rPr>
          <w:rFonts w:ascii="Times New Roman" w:hAnsi="Times New Roman" w:cs="Times New Roman"/>
          <w:sz w:val="26"/>
          <w:szCs w:val="26"/>
        </w:rPr>
        <w:t xml:space="preserve">сельского поселения  Васильевка </w:t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  <w:t xml:space="preserve">           </w:t>
      </w:r>
    </w:p>
    <w:p w:rsidR="00040CC7" w:rsidRPr="00040CC7" w:rsidRDefault="00040CC7" w:rsidP="00040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CC7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040CC7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CC7" w:rsidRPr="00040CC7" w:rsidRDefault="00040CC7" w:rsidP="00040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CC7">
        <w:rPr>
          <w:rFonts w:ascii="Times New Roman" w:hAnsi="Times New Roman" w:cs="Times New Roman"/>
          <w:sz w:val="26"/>
          <w:szCs w:val="26"/>
        </w:rPr>
        <w:t xml:space="preserve">         Самарской области</w:t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</w:rPr>
      </w:pPr>
      <w:r w:rsidRPr="00040CC7">
        <w:rPr>
          <w:rFonts w:ascii="Times New Roman" w:hAnsi="Times New Roman" w:cs="Times New Roman"/>
        </w:rPr>
        <w:t>Центральная ул., 50, с. Васильевка, 446235</w:t>
      </w:r>
      <w:r w:rsidRPr="00040CC7">
        <w:rPr>
          <w:rFonts w:ascii="Times New Roman" w:hAnsi="Times New Roman" w:cs="Times New Roman"/>
        </w:rPr>
        <w:tab/>
      </w:r>
      <w:r w:rsidRPr="00040CC7">
        <w:rPr>
          <w:rFonts w:ascii="Times New Roman" w:hAnsi="Times New Roman" w:cs="Times New Roman"/>
        </w:rPr>
        <w:tab/>
      </w:r>
      <w:r w:rsidRPr="00040CC7">
        <w:rPr>
          <w:rFonts w:ascii="Times New Roman" w:hAnsi="Times New Roman" w:cs="Times New Roman"/>
        </w:rPr>
        <w:tab/>
      </w:r>
      <w:r w:rsidRPr="00040CC7">
        <w:rPr>
          <w:rFonts w:ascii="Times New Roman" w:hAnsi="Times New Roman" w:cs="Times New Roman"/>
        </w:rPr>
        <w:tab/>
        <w:t xml:space="preserve"> </w:t>
      </w:r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</w:rPr>
      </w:pPr>
      <w:r w:rsidRPr="00040CC7">
        <w:rPr>
          <w:rFonts w:ascii="Times New Roman" w:hAnsi="Times New Roman" w:cs="Times New Roman"/>
        </w:rPr>
        <w:t>тел.:(846</w:t>
      </w:r>
      <w:r w:rsidR="003500C6">
        <w:rPr>
          <w:rFonts w:ascii="Times New Roman" w:hAnsi="Times New Roman" w:cs="Times New Roman"/>
        </w:rPr>
        <w:t>76</w:t>
      </w:r>
      <w:bookmarkStart w:id="0" w:name="_GoBack"/>
      <w:bookmarkEnd w:id="0"/>
      <w:r w:rsidRPr="00040CC7">
        <w:rPr>
          <w:rFonts w:ascii="Times New Roman" w:hAnsi="Times New Roman" w:cs="Times New Roman"/>
        </w:rPr>
        <w:t>) 49-3-86                 факс: 49-3-16</w:t>
      </w:r>
    </w:p>
    <w:p w:rsidR="00040CC7" w:rsidRPr="00E1011D" w:rsidRDefault="00040CC7" w:rsidP="00040CC7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040CC7">
        <w:rPr>
          <w:rFonts w:ascii="Times New Roman" w:hAnsi="Times New Roman" w:cs="Times New Roman"/>
          <w:lang w:val="en-US"/>
        </w:rPr>
        <w:t>e</w:t>
      </w:r>
      <w:r w:rsidRPr="00E1011D">
        <w:rPr>
          <w:rFonts w:ascii="Times New Roman" w:hAnsi="Times New Roman" w:cs="Times New Roman"/>
          <w:lang w:val="en-US"/>
        </w:rPr>
        <w:t>-</w:t>
      </w:r>
      <w:r w:rsidRPr="00040CC7">
        <w:rPr>
          <w:rFonts w:ascii="Times New Roman" w:hAnsi="Times New Roman" w:cs="Times New Roman"/>
          <w:lang w:val="en-US"/>
        </w:rPr>
        <w:t>mail</w:t>
      </w:r>
      <w:proofErr w:type="gramEnd"/>
      <w:r w:rsidRPr="00E1011D">
        <w:rPr>
          <w:rFonts w:ascii="Times New Roman" w:hAnsi="Times New Roman" w:cs="Times New Roman"/>
          <w:lang w:val="en-US"/>
        </w:rPr>
        <w:t xml:space="preserve">: </w:t>
      </w:r>
      <w:r w:rsidRPr="00040CC7">
        <w:rPr>
          <w:rFonts w:ascii="Times New Roman" w:hAnsi="Times New Roman" w:cs="Times New Roman"/>
          <w:lang w:val="en-US"/>
        </w:rPr>
        <w:t>adm</w:t>
      </w:r>
      <w:r w:rsidRPr="00E1011D">
        <w:rPr>
          <w:rFonts w:ascii="Times New Roman" w:hAnsi="Times New Roman" w:cs="Times New Roman"/>
          <w:lang w:val="en-US"/>
        </w:rPr>
        <w:t>.</w:t>
      </w:r>
      <w:r w:rsidRPr="00040CC7">
        <w:rPr>
          <w:rFonts w:ascii="Times New Roman" w:hAnsi="Times New Roman" w:cs="Times New Roman"/>
          <w:lang w:val="en-US"/>
        </w:rPr>
        <w:t>vasiljewka</w:t>
      </w:r>
      <w:r w:rsidRPr="00E1011D">
        <w:rPr>
          <w:rFonts w:ascii="Times New Roman" w:hAnsi="Times New Roman" w:cs="Times New Roman"/>
          <w:lang w:val="en-US"/>
        </w:rPr>
        <w:t>@</w:t>
      </w:r>
      <w:r w:rsidRPr="00040CC7">
        <w:rPr>
          <w:rFonts w:ascii="Times New Roman" w:hAnsi="Times New Roman" w:cs="Times New Roman"/>
          <w:lang w:val="en-US"/>
        </w:rPr>
        <w:t>yandex</w:t>
      </w:r>
      <w:r w:rsidRPr="00E1011D">
        <w:rPr>
          <w:rFonts w:ascii="Times New Roman" w:hAnsi="Times New Roman" w:cs="Times New Roman"/>
          <w:lang w:val="en-US"/>
        </w:rPr>
        <w:t>.</w:t>
      </w:r>
      <w:r w:rsidRPr="00040CC7">
        <w:rPr>
          <w:rFonts w:ascii="Times New Roman" w:hAnsi="Times New Roman" w:cs="Times New Roman"/>
          <w:lang w:val="en-US"/>
        </w:rPr>
        <w:t>ru</w:t>
      </w:r>
      <w:r w:rsidRPr="00E1011D">
        <w:rPr>
          <w:rFonts w:ascii="Times New Roman" w:hAnsi="Times New Roman" w:cs="Times New Roman"/>
          <w:lang w:val="en-US"/>
        </w:rPr>
        <w:tab/>
      </w:r>
      <w:r w:rsidRPr="00E1011D">
        <w:rPr>
          <w:rFonts w:ascii="Times New Roman" w:hAnsi="Times New Roman" w:cs="Times New Roman"/>
          <w:lang w:val="en-US"/>
        </w:rPr>
        <w:tab/>
      </w:r>
      <w:r w:rsidRPr="00E1011D">
        <w:rPr>
          <w:rFonts w:ascii="Times New Roman" w:hAnsi="Times New Roman" w:cs="Times New Roman"/>
          <w:lang w:val="en-US"/>
        </w:rPr>
        <w:tab/>
      </w:r>
      <w:r w:rsidRPr="00E1011D">
        <w:rPr>
          <w:rFonts w:ascii="Times New Roman" w:hAnsi="Times New Roman" w:cs="Times New Roman"/>
          <w:lang w:val="en-US"/>
        </w:rPr>
        <w:tab/>
      </w:r>
      <w:r w:rsidRPr="00E1011D">
        <w:rPr>
          <w:rFonts w:ascii="Times New Roman" w:hAnsi="Times New Roman" w:cs="Times New Roman"/>
          <w:lang w:val="en-US"/>
        </w:rPr>
        <w:tab/>
      </w:r>
      <w:r w:rsidRPr="00E1011D">
        <w:rPr>
          <w:rFonts w:ascii="Times New Roman" w:hAnsi="Times New Roman" w:cs="Times New Roman"/>
          <w:lang w:val="en-US"/>
        </w:rPr>
        <w:tab/>
        <w:t xml:space="preserve">     </w:t>
      </w:r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</w:rPr>
      </w:pPr>
      <w:r w:rsidRPr="00040CC7">
        <w:rPr>
          <w:rFonts w:ascii="Times New Roman" w:hAnsi="Times New Roman" w:cs="Times New Roman"/>
        </w:rPr>
        <w:t>ОКПО 79170685, ОГРН 1056362024806</w:t>
      </w:r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</w:rPr>
      </w:pPr>
      <w:r w:rsidRPr="00040CC7">
        <w:rPr>
          <w:rFonts w:ascii="Times New Roman" w:hAnsi="Times New Roman" w:cs="Times New Roman"/>
        </w:rPr>
        <w:t>ИНН 6362012495, КПП 636201001</w:t>
      </w:r>
    </w:p>
    <w:p w:rsidR="00040CC7" w:rsidRDefault="00040CC7" w:rsidP="00040C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.В</w:t>
      </w:r>
      <w:proofErr w:type="gramEnd"/>
      <w:r>
        <w:rPr>
          <w:rFonts w:ascii="Times New Roman" w:hAnsi="Times New Roman" w:cs="Times New Roman"/>
          <w:sz w:val="26"/>
          <w:szCs w:val="26"/>
        </w:rPr>
        <w:t>асильевка</w:t>
      </w:r>
      <w:proofErr w:type="spellEnd"/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3C2182" w:rsidRPr="00040CC7" w:rsidTr="0066282A">
        <w:trPr>
          <w:cantSplit/>
          <w:trHeight w:val="80"/>
        </w:trPr>
        <w:tc>
          <w:tcPr>
            <w:tcW w:w="5040" w:type="dxa"/>
          </w:tcPr>
          <w:p w:rsidR="003C2182" w:rsidRPr="00040CC7" w:rsidRDefault="003C2182" w:rsidP="006628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CC7">
              <w:rPr>
                <w:rFonts w:ascii="Times New Roman" w:hAnsi="Times New Roman" w:cs="Times New Roman"/>
              </w:rPr>
              <w:t xml:space="preserve">   </w:t>
            </w:r>
            <w:r w:rsidRPr="00040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ПОСТАНОВЛЕНИЕ</w:t>
            </w:r>
          </w:p>
          <w:p w:rsidR="003C2182" w:rsidRPr="00040CC7" w:rsidRDefault="003C2182" w:rsidP="0066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24</w:t>
            </w:r>
            <w:r w:rsidRPr="00040C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Pr="00040C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9 </w:t>
            </w:r>
            <w:r w:rsidRPr="00040C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  <w:r w:rsidRPr="00040CC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040C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</w:t>
            </w:r>
          </w:p>
        </w:tc>
      </w:tr>
    </w:tbl>
    <w:p w:rsidR="003C2182" w:rsidRDefault="003C2182" w:rsidP="003C2182">
      <w:pPr>
        <w:pStyle w:val="a7"/>
        <w:rPr>
          <w:b/>
        </w:rPr>
      </w:pPr>
    </w:p>
    <w:p w:rsidR="003C2182" w:rsidRPr="00E355E5" w:rsidRDefault="003C2182" w:rsidP="003C218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355E5">
        <w:rPr>
          <w:rFonts w:ascii="Times New Roman" w:eastAsia="Calibri" w:hAnsi="Times New Roman" w:cs="Times New Roman"/>
          <w:b/>
        </w:rPr>
        <w:t xml:space="preserve">О признании </w:t>
      </w:r>
      <w:proofErr w:type="gramStart"/>
      <w:r w:rsidRPr="00E355E5">
        <w:rPr>
          <w:rFonts w:ascii="Times New Roman" w:eastAsia="Calibri" w:hAnsi="Times New Roman" w:cs="Times New Roman"/>
          <w:b/>
        </w:rPr>
        <w:t>утратившими</w:t>
      </w:r>
      <w:proofErr w:type="gramEnd"/>
      <w:r w:rsidRPr="00E355E5">
        <w:rPr>
          <w:rFonts w:ascii="Times New Roman" w:eastAsia="Calibri" w:hAnsi="Times New Roman" w:cs="Times New Roman"/>
          <w:b/>
        </w:rPr>
        <w:t xml:space="preserve"> силу отдельных постановлений</w:t>
      </w:r>
    </w:p>
    <w:p w:rsidR="003C2182" w:rsidRPr="00E355E5" w:rsidRDefault="003C2182" w:rsidP="003C218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355E5">
        <w:rPr>
          <w:rFonts w:ascii="Times New Roman" w:eastAsia="Calibri" w:hAnsi="Times New Roman" w:cs="Times New Roman"/>
          <w:b/>
        </w:rPr>
        <w:t xml:space="preserve">Администрации сельского поселения Васильевка </w:t>
      </w:r>
    </w:p>
    <w:p w:rsidR="003C2182" w:rsidRPr="00E355E5" w:rsidRDefault="003C2182" w:rsidP="003C218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355E5">
        <w:rPr>
          <w:rFonts w:ascii="Times New Roman" w:eastAsia="Calibri" w:hAnsi="Times New Roman" w:cs="Times New Roman"/>
          <w:b/>
        </w:rPr>
        <w:t xml:space="preserve">муниципального района </w:t>
      </w:r>
      <w:proofErr w:type="spellStart"/>
      <w:r w:rsidRPr="00E355E5">
        <w:rPr>
          <w:rFonts w:ascii="Times New Roman" w:eastAsia="Calibri" w:hAnsi="Times New Roman" w:cs="Times New Roman"/>
          <w:b/>
        </w:rPr>
        <w:t>Безенчукский</w:t>
      </w:r>
      <w:proofErr w:type="spellEnd"/>
    </w:p>
    <w:p w:rsidR="003C2182" w:rsidRPr="00E355E5" w:rsidRDefault="003C2182" w:rsidP="003C218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355E5">
        <w:rPr>
          <w:rFonts w:ascii="Times New Roman" w:eastAsia="Calibri" w:hAnsi="Times New Roman" w:cs="Times New Roman"/>
          <w:b/>
        </w:rPr>
        <w:t>Самарской области</w:t>
      </w:r>
    </w:p>
    <w:p w:rsidR="003C2182" w:rsidRPr="00E355E5" w:rsidRDefault="003C2182" w:rsidP="003C218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C2182" w:rsidRPr="00E355E5" w:rsidRDefault="003C2182" w:rsidP="003C2182">
      <w:pPr>
        <w:pStyle w:val="a7"/>
        <w:jc w:val="both"/>
        <w:rPr>
          <w:rFonts w:ascii="Times New Roman" w:eastAsia="Calibri" w:hAnsi="Times New Roman" w:cs="Times New Roman"/>
        </w:rPr>
      </w:pPr>
      <w:r w:rsidRPr="00E355E5">
        <w:rPr>
          <w:rFonts w:ascii="Times New Roman" w:eastAsia="Calibri" w:hAnsi="Times New Roman" w:cs="Times New Roman"/>
          <w:b/>
        </w:rPr>
        <w:tab/>
      </w:r>
      <w:proofErr w:type="gramStart"/>
      <w:r w:rsidRPr="00E355E5">
        <w:rPr>
          <w:rFonts w:ascii="Times New Roman" w:eastAsia="Calibri" w:hAnsi="Times New Roman" w:cs="Times New Roman"/>
        </w:rPr>
        <w:t xml:space="preserve">Рассмотрев протест Самарской межрайонной природоохранной прокуратуры  № 15-2019 от 19.04.2019 г. на Постановление Администрации сельского поселения Васильевка </w:t>
      </w:r>
      <w:r w:rsidRPr="00E355E5">
        <w:rPr>
          <w:rFonts w:ascii="Times New Roman" w:eastAsia="Times New Roman" w:hAnsi="Times New Roman" w:cs="Times New Roman"/>
          <w:color w:val="000000"/>
        </w:rPr>
        <w:t>от 09.01.2019 года №06 «</w:t>
      </w:r>
      <w:r w:rsidRPr="00E355E5">
        <w:rPr>
          <w:rFonts w:ascii="Times New Roman" w:eastAsia="Calibri" w:hAnsi="Times New Roman" w:cs="Times New Roman"/>
        </w:rPr>
        <w:t xml:space="preserve">Об утверждении Реестра мест (площадок) накопления твердых коммунальных отходов на территории сельского поселения Васильевка муниципального района </w:t>
      </w:r>
      <w:proofErr w:type="spellStart"/>
      <w:r w:rsidRPr="00E355E5">
        <w:rPr>
          <w:rFonts w:ascii="Times New Roman" w:eastAsia="Calibri" w:hAnsi="Times New Roman" w:cs="Times New Roman"/>
        </w:rPr>
        <w:t>Безенчукский</w:t>
      </w:r>
      <w:proofErr w:type="spellEnd"/>
      <w:r w:rsidRPr="00E355E5">
        <w:rPr>
          <w:rFonts w:ascii="Times New Roman" w:eastAsia="Calibri" w:hAnsi="Times New Roman" w:cs="Times New Roman"/>
        </w:rPr>
        <w:t xml:space="preserve"> Самарской области»</w:t>
      </w:r>
      <w:r w:rsidRPr="00E355E5">
        <w:rPr>
          <w:rFonts w:ascii="Times New Roman" w:eastAsia="Calibri" w:hAnsi="Times New Roman" w:cs="Times New Roman"/>
          <w:color w:val="000000"/>
        </w:rPr>
        <w:t xml:space="preserve">, в соответствии со ст. 8 Федерального закона от 24.06.1998 г № 89-ФЗ «Об отходах производства и потребления», руководствуясь </w:t>
      </w:r>
      <w:r w:rsidRPr="00E355E5">
        <w:rPr>
          <w:rFonts w:ascii="Times New Roman" w:eastAsia="Calibri" w:hAnsi="Times New Roman" w:cs="Times New Roman"/>
        </w:rPr>
        <w:t>Уставом сельского поселения Васильевка</w:t>
      </w:r>
      <w:proofErr w:type="gramEnd"/>
      <w:r w:rsidRPr="00E355E5">
        <w:rPr>
          <w:rFonts w:ascii="Times New Roman" w:eastAsia="Calibri" w:hAnsi="Times New Roman" w:cs="Times New Roman"/>
        </w:rPr>
        <w:t xml:space="preserve"> муниципального района </w:t>
      </w:r>
      <w:proofErr w:type="spellStart"/>
      <w:r w:rsidRPr="00E355E5">
        <w:rPr>
          <w:rFonts w:ascii="Times New Roman" w:eastAsia="Calibri" w:hAnsi="Times New Roman" w:cs="Times New Roman"/>
        </w:rPr>
        <w:t>Безенчукский</w:t>
      </w:r>
      <w:proofErr w:type="spellEnd"/>
      <w:r w:rsidRPr="00E355E5">
        <w:rPr>
          <w:rFonts w:ascii="Times New Roman" w:eastAsia="Calibri" w:hAnsi="Times New Roman" w:cs="Times New Roman"/>
        </w:rPr>
        <w:t xml:space="preserve"> Самарской области  </w:t>
      </w:r>
    </w:p>
    <w:p w:rsidR="003C2182" w:rsidRPr="00E355E5" w:rsidRDefault="003C2182" w:rsidP="003C218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C2182" w:rsidRPr="00E355E5" w:rsidRDefault="003C2182" w:rsidP="003C218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355E5">
        <w:rPr>
          <w:rFonts w:ascii="Times New Roman" w:eastAsia="Calibri" w:hAnsi="Times New Roman" w:cs="Times New Roman"/>
          <w:b/>
        </w:rPr>
        <w:t>ПОСТАНОВЛЯЮ:</w:t>
      </w:r>
    </w:p>
    <w:p w:rsidR="003C2182" w:rsidRPr="00E355E5" w:rsidRDefault="003C2182" w:rsidP="003C218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C2182" w:rsidRPr="00E355E5" w:rsidRDefault="003C2182" w:rsidP="00E355E5">
      <w:pPr>
        <w:pStyle w:val="ac"/>
        <w:numPr>
          <w:ilvl w:val="0"/>
          <w:numId w:val="5"/>
        </w:numPr>
        <w:spacing w:after="0" w:line="240" w:lineRule="auto"/>
        <w:ind w:left="0" w:firstLine="780"/>
        <w:jc w:val="both"/>
        <w:rPr>
          <w:rFonts w:ascii="Times New Roman" w:eastAsia="Calibri" w:hAnsi="Times New Roman" w:cs="Times New Roman"/>
        </w:rPr>
      </w:pPr>
      <w:r w:rsidRPr="00E355E5">
        <w:rPr>
          <w:rFonts w:ascii="Times New Roman" w:eastAsia="Calibri" w:hAnsi="Times New Roman" w:cs="Times New Roman"/>
        </w:rPr>
        <w:t>Удовлетворить протест Самарской межрайонной природоохранной прокуратуры  № 15-2019 от 19.04.2019 г.</w:t>
      </w:r>
    </w:p>
    <w:p w:rsidR="003C2182" w:rsidRPr="00E355E5" w:rsidRDefault="003C2182" w:rsidP="00E355E5">
      <w:pPr>
        <w:pStyle w:val="ac"/>
        <w:numPr>
          <w:ilvl w:val="0"/>
          <w:numId w:val="5"/>
        </w:numPr>
        <w:spacing w:after="0" w:line="240" w:lineRule="auto"/>
        <w:ind w:left="0" w:firstLine="780"/>
        <w:jc w:val="both"/>
        <w:rPr>
          <w:rFonts w:ascii="Times New Roman" w:eastAsia="Calibri" w:hAnsi="Times New Roman" w:cs="Times New Roman"/>
        </w:rPr>
      </w:pPr>
      <w:r w:rsidRPr="00E355E5">
        <w:rPr>
          <w:rFonts w:ascii="Times New Roman" w:eastAsia="Calibri" w:hAnsi="Times New Roman" w:cs="Times New Roman"/>
        </w:rPr>
        <w:t xml:space="preserve">Признать утратившим силу: </w:t>
      </w:r>
    </w:p>
    <w:p w:rsidR="003C2182" w:rsidRPr="00E355E5" w:rsidRDefault="003C2182" w:rsidP="00E355E5">
      <w:pPr>
        <w:spacing w:after="0" w:line="240" w:lineRule="auto"/>
        <w:ind w:firstLine="780"/>
        <w:contextualSpacing/>
        <w:jc w:val="both"/>
        <w:rPr>
          <w:rFonts w:ascii="Times New Roman" w:eastAsia="Calibri" w:hAnsi="Times New Roman" w:cs="Times New Roman"/>
        </w:rPr>
      </w:pPr>
      <w:r w:rsidRPr="00E355E5">
        <w:rPr>
          <w:rFonts w:ascii="Times New Roman" w:eastAsia="Calibri" w:hAnsi="Times New Roman" w:cs="Times New Roman"/>
        </w:rPr>
        <w:t xml:space="preserve">- Постановление Администрации сельского поселения Васильевка от 09.01.2019 года №06 «Об утверждении Реестра мест (площадок) накопления твердых коммунальных отходов на территории сельского поселения Васильевка муниципального района </w:t>
      </w:r>
      <w:proofErr w:type="spellStart"/>
      <w:r w:rsidRPr="00E355E5">
        <w:rPr>
          <w:rFonts w:ascii="Times New Roman" w:eastAsia="Calibri" w:hAnsi="Times New Roman" w:cs="Times New Roman"/>
        </w:rPr>
        <w:t>Безенчукский</w:t>
      </w:r>
      <w:proofErr w:type="spellEnd"/>
      <w:r w:rsidRPr="00E355E5">
        <w:rPr>
          <w:rFonts w:ascii="Times New Roman" w:eastAsia="Calibri" w:hAnsi="Times New Roman" w:cs="Times New Roman"/>
        </w:rPr>
        <w:t xml:space="preserve"> Самарской области». </w:t>
      </w:r>
    </w:p>
    <w:p w:rsidR="003C2182" w:rsidRPr="00E355E5" w:rsidRDefault="003C2182" w:rsidP="003C21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355E5">
        <w:rPr>
          <w:rFonts w:ascii="Times New Roman" w:eastAsia="Calibri" w:hAnsi="Times New Roman" w:cs="Times New Roman"/>
        </w:rPr>
        <w:t xml:space="preserve">            - Постановление Администрации сельского поселения Васильевка от 18.04.2019 года №24 «Об утверждении Актуализации Реестра мест (площадок) накопления твердых коммунальных отходов на территории сельского поселения Васильевка муниципального района </w:t>
      </w:r>
      <w:proofErr w:type="spellStart"/>
      <w:r w:rsidRPr="00E355E5">
        <w:rPr>
          <w:rFonts w:ascii="Times New Roman" w:eastAsia="Calibri" w:hAnsi="Times New Roman" w:cs="Times New Roman"/>
        </w:rPr>
        <w:t>Безенчукский</w:t>
      </w:r>
      <w:proofErr w:type="spellEnd"/>
      <w:r w:rsidRPr="00E355E5">
        <w:rPr>
          <w:rFonts w:ascii="Times New Roman" w:eastAsia="Calibri" w:hAnsi="Times New Roman" w:cs="Times New Roman"/>
        </w:rPr>
        <w:t xml:space="preserve"> Самарской области, утверждённого Постановлением Администрации сельского поселения Васильевка муниципального района </w:t>
      </w:r>
      <w:proofErr w:type="spellStart"/>
      <w:r w:rsidRPr="00E355E5">
        <w:rPr>
          <w:rFonts w:ascii="Times New Roman" w:eastAsia="Calibri" w:hAnsi="Times New Roman" w:cs="Times New Roman"/>
        </w:rPr>
        <w:t>Безенчукский</w:t>
      </w:r>
      <w:proofErr w:type="spellEnd"/>
      <w:r w:rsidRPr="00E355E5">
        <w:rPr>
          <w:rFonts w:ascii="Times New Roman" w:eastAsia="Calibri" w:hAnsi="Times New Roman" w:cs="Times New Roman"/>
        </w:rPr>
        <w:t xml:space="preserve"> Самарской области от 09.01.2019 г. №06».</w:t>
      </w:r>
    </w:p>
    <w:p w:rsidR="003C2182" w:rsidRPr="00E355E5" w:rsidRDefault="003C2182" w:rsidP="003C21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355E5">
        <w:rPr>
          <w:rFonts w:ascii="Times New Roman" w:eastAsia="Calibri" w:hAnsi="Times New Roman" w:cs="Times New Roman"/>
        </w:rPr>
        <w:tab/>
      </w:r>
      <w:r w:rsidR="009A4178">
        <w:rPr>
          <w:rFonts w:ascii="Times New Roman" w:eastAsia="Calibri" w:hAnsi="Times New Roman" w:cs="Times New Roman"/>
        </w:rPr>
        <w:t>3</w:t>
      </w:r>
      <w:r w:rsidRPr="00E355E5">
        <w:rPr>
          <w:rFonts w:ascii="Times New Roman" w:eastAsia="Calibri" w:hAnsi="Times New Roman" w:cs="Times New Roman"/>
        </w:rPr>
        <w:t>. Настоящее постановление вступает в силу со дня его официального опубликования.</w:t>
      </w:r>
    </w:p>
    <w:p w:rsidR="003C2182" w:rsidRPr="00E355E5" w:rsidRDefault="003C2182" w:rsidP="003C2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355E5">
        <w:rPr>
          <w:rFonts w:ascii="Times New Roman" w:hAnsi="Times New Roman" w:cs="Times New Roman"/>
          <w:color w:val="000000" w:themeColor="text1"/>
        </w:rPr>
        <w:tab/>
      </w:r>
      <w:r w:rsidR="009A4178">
        <w:rPr>
          <w:rFonts w:ascii="Times New Roman" w:hAnsi="Times New Roman" w:cs="Times New Roman"/>
          <w:color w:val="000000" w:themeColor="text1"/>
        </w:rPr>
        <w:t>4</w:t>
      </w:r>
      <w:r w:rsidRPr="00E355E5">
        <w:rPr>
          <w:rFonts w:ascii="Times New Roman" w:hAnsi="Times New Roman" w:cs="Times New Roman"/>
          <w:color w:val="000000" w:themeColor="text1"/>
        </w:rPr>
        <w:t xml:space="preserve">. Опубликовать настоящее Постановление в газете «Вестник сельского поселения Васильевка»,  разместить на официальном сайте  Администрации поселения в сети Интернет. </w:t>
      </w:r>
    </w:p>
    <w:p w:rsidR="003C2182" w:rsidRPr="00E355E5" w:rsidRDefault="003C2182" w:rsidP="003C2182">
      <w:pPr>
        <w:pStyle w:val="aa"/>
        <w:spacing w:after="0"/>
        <w:jc w:val="both"/>
        <w:rPr>
          <w:color w:val="000000" w:themeColor="text1"/>
          <w:sz w:val="22"/>
          <w:szCs w:val="22"/>
        </w:rPr>
      </w:pPr>
      <w:r w:rsidRPr="00E355E5">
        <w:rPr>
          <w:color w:val="000000" w:themeColor="text1"/>
          <w:sz w:val="22"/>
          <w:szCs w:val="22"/>
        </w:rPr>
        <w:tab/>
      </w:r>
      <w:r w:rsidR="009A4178">
        <w:rPr>
          <w:color w:val="000000" w:themeColor="text1"/>
          <w:sz w:val="22"/>
          <w:szCs w:val="22"/>
        </w:rPr>
        <w:t>5</w:t>
      </w:r>
      <w:r w:rsidRPr="00E355E5">
        <w:rPr>
          <w:color w:val="000000" w:themeColor="text1"/>
          <w:sz w:val="22"/>
          <w:szCs w:val="22"/>
        </w:rPr>
        <w:t xml:space="preserve">. </w:t>
      </w:r>
      <w:proofErr w:type="gramStart"/>
      <w:r w:rsidRPr="00E355E5">
        <w:rPr>
          <w:color w:val="000000" w:themeColor="text1"/>
          <w:sz w:val="22"/>
          <w:szCs w:val="22"/>
        </w:rPr>
        <w:t>Контроль  за</w:t>
      </w:r>
      <w:proofErr w:type="gramEnd"/>
      <w:r w:rsidRPr="00E355E5">
        <w:rPr>
          <w:color w:val="000000" w:themeColor="text1"/>
          <w:sz w:val="22"/>
          <w:szCs w:val="22"/>
        </w:rPr>
        <w:t xml:space="preserve">  выполнением настоящего Постановления оставляю за собой.</w:t>
      </w:r>
    </w:p>
    <w:p w:rsidR="003C2182" w:rsidRPr="00E355E5" w:rsidRDefault="003C2182" w:rsidP="003C21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C2182" w:rsidRPr="00E355E5" w:rsidRDefault="003C2182" w:rsidP="003C21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355E5">
        <w:rPr>
          <w:rFonts w:ascii="Times New Roman" w:eastAsia="Times New Roman" w:hAnsi="Times New Roman" w:cs="Times New Roman"/>
          <w:color w:val="000000" w:themeColor="text1"/>
          <w:lang w:eastAsia="ru-RU"/>
        </w:rPr>
        <w:t>Глава сельского поселения Васильевка</w:t>
      </w:r>
    </w:p>
    <w:p w:rsidR="003C2182" w:rsidRPr="00E355E5" w:rsidRDefault="003C2182" w:rsidP="003C21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355E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муниципального района </w:t>
      </w:r>
      <w:proofErr w:type="spellStart"/>
      <w:r w:rsidRPr="00E355E5">
        <w:rPr>
          <w:rFonts w:ascii="Times New Roman" w:eastAsia="Times New Roman" w:hAnsi="Times New Roman" w:cs="Times New Roman"/>
          <w:color w:val="000000" w:themeColor="text1"/>
          <w:lang w:eastAsia="ru-RU"/>
        </w:rPr>
        <w:t>Безенчукский</w:t>
      </w:r>
      <w:proofErr w:type="spellEnd"/>
      <w:r w:rsidRPr="00E355E5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E355E5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 xml:space="preserve"> </w:t>
      </w:r>
    </w:p>
    <w:p w:rsidR="003C2182" w:rsidRPr="00E355E5" w:rsidRDefault="003C2182" w:rsidP="003C21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355E5">
        <w:rPr>
          <w:rFonts w:ascii="Times New Roman" w:eastAsia="Times New Roman" w:hAnsi="Times New Roman" w:cs="Times New Roman"/>
          <w:color w:val="000000" w:themeColor="text1"/>
          <w:lang w:eastAsia="ru-RU"/>
        </w:rPr>
        <w:t>Самарской области</w:t>
      </w:r>
      <w:r w:rsidRPr="00E355E5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E355E5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E355E5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E355E5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E355E5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E355E5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E355E5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E355E5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proofErr w:type="spellStart"/>
      <w:r w:rsidRPr="00E355E5">
        <w:rPr>
          <w:rFonts w:ascii="Times New Roman" w:eastAsia="Times New Roman" w:hAnsi="Times New Roman" w:cs="Times New Roman"/>
          <w:color w:val="000000" w:themeColor="text1"/>
          <w:lang w:eastAsia="ru-RU"/>
        </w:rPr>
        <w:t>Т.А.Баннова</w:t>
      </w:r>
      <w:proofErr w:type="spellEnd"/>
    </w:p>
    <w:p w:rsidR="003C2182" w:rsidRDefault="003C2182" w:rsidP="003C2182">
      <w:pPr>
        <w:pStyle w:val="a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C2182" w:rsidRPr="002575C1" w:rsidRDefault="003C2182" w:rsidP="003C2182">
      <w:pPr>
        <w:pStyle w:val="a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2575C1">
        <w:rPr>
          <w:rFonts w:ascii="Times New Roman" w:hAnsi="Times New Roman" w:cs="Times New Roman"/>
          <w:color w:val="000000" w:themeColor="text1"/>
          <w:sz w:val="20"/>
          <w:szCs w:val="20"/>
        </w:rPr>
        <w:t>Исп</w:t>
      </w:r>
      <w:proofErr w:type="gramStart"/>
      <w:r w:rsidRPr="002575C1">
        <w:rPr>
          <w:rFonts w:ascii="Times New Roman" w:hAnsi="Times New Roman" w:cs="Times New Roman"/>
          <w:color w:val="000000" w:themeColor="text1"/>
          <w:sz w:val="20"/>
          <w:szCs w:val="20"/>
        </w:rPr>
        <w:t>.Г</w:t>
      </w:r>
      <w:proofErr w:type="gramEnd"/>
      <w:r w:rsidRPr="002575C1">
        <w:rPr>
          <w:rFonts w:ascii="Times New Roman" w:hAnsi="Times New Roman" w:cs="Times New Roman"/>
          <w:color w:val="000000" w:themeColor="text1"/>
          <w:sz w:val="20"/>
          <w:szCs w:val="20"/>
        </w:rPr>
        <w:t>олованова</w:t>
      </w:r>
      <w:proofErr w:type="spellEnd"/>
      <w:r w:rsidRPr="002575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О.Ф.</w:t>
      </w:r>
    </w:p>
    <w:p w:rsidR="003C2182" w:rsidRDefault="003C2182" w:rsidP="003C2182">
      <w:pPr>
        <w:pStyle w:val="a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75C1">
        <w:rPr>
          <w:rFonts w:ascii="Times New Roman" w:hAnsi="Times New Roman" w:cs="Times New Roman"/>
          <w:color w:val="000000" w:themeColor="text1"/>
          <w:sz w:val="20"/>
          <w:szCs w:val="20"/>
        </w:rPr>
        <w:t>49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2575C1">
        <w:rPr>
          <w:rFonts w:ascii="Times New Roman" w:hAnsi="Times New Roman" w:cs="Times New Roman"/>
          <w:color w:val="000000" w:themeColor="text1"/>
          <w:sz w:val="20"/>
          <w:szCs w:val="20"/>
        </w:rPr>
        <w:t>316</w:t>
      </w:r>
    </w:p>
    <w:p w:rsidR="00103648" w:rsidRPr="002575C1" w:rsidRDefault="00103648" w:rsidP="008073C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03648" w:rsidRPr="002575C1" w:rsidSect="009D3FBC">
      <w:pgSz w:w="11906" w:h="16838"/>
      <w:pgMar w:top="1134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39A0"/>
    <w:multiLevelType w:val="hybridMultilevel"/>
    <w:tmpl w:val="0470A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0A44CF"/>
    <w:multiLevelType w:val="hybridMultilevel"/>
    <w:tmpl w:val="FFBA1B90"/>
    <w:lvl w:ilvl="0" w:tplc="0A2A33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22E2711"/>
    <w:multiLevelType w:val="hybridMultilevel"/>
    <w:tmpl w:val="D6C61CA0"/>
    <w:lvl w:ilvl="0" w:tplc="70FCF23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96"/>
    <w:rsid w:val="00004C96"/>
    <w:rsid w:val="00040CC7"/>
    <w:rsid w:val="00044BF7"/>
    <w:rsid w:val="000D6D90"/>
    <w:rsid w:val="00103648"/>
    <w:rsid w:val="00154446"/>
    <w:rsid w:val="00161CB0"/>
    <w:rsid w:val="001A459F"/>
    <w:rsid w:val="002575C1"/>
    <w:rsid w:val="002F5FFB"/>
    <w:rsid w:val="0032499B"/>
    <w:rsid w:val="00333447"/>
    <w:rsid w:val="003500C6"/>
    <w:rsid w:val="003C2182"/>
    <w:rsid w:val="00436162"/>
    <w:rsid w:val="0048575B"/>
    <w:rsid w:val="00604E10"/>
    <w:rsid w:val="0061351A"/>
    <w:rsid w:val="00622755"/>
    <w:rsid w:val="007E7286"/>
    <w:rsid w:val="008073CB"/>
    <w:rsid w:val="00870B23"/>
    <w:rsid w:val="008A2C00"/>
    <w:rsid w:val="008D486F"/>
    <w:rsid w:val="00913A55"/>
    <w:rsid w:val="00914064"/>
    <w:rsid w:val="009A4178"/>
    <w:rsid w:val="009C4587"/>
    <w:rsid w:val="009D3FBC"/>
    <w:rsid w:val="009F151F"/>
    <w:rsid w:val="00A8693D"/>
    <w:rsid w:val="00A9117C"/>
    <w:rsid w:val="00AA3E92"/>
    <w:rsid w:val="00BB0B16"/>
    <w:rsid w:val="00BF5F2D"/>
    <w:rsid w:val="00C033A3"/>
    <w:rsid w:val="00C72087"/>
    <w:rsid w:val="00C870B9"/>
    <w:rsid w:val="00DB465B"/>
    <w:rsid w:val="00E1011D"/>
    <w:rsid w:val="00E35186"/>
    <w:rsid w:val="00E355E5"/>
    <w:rsid w:val="00E45083"/>
    <w:rsid w:val="00F70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C2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C2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6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F8E63-2D42-4880-A3E1-B220444A0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16</cp:revision>
  <cp:lastPrinted>2019-04-24T11:12:00Z</cp:lastPrinted>
  <dcterms:created xsi:type="dcterms:W3CDTF">2017-03-21T05:11:00Z</dcterms:created>
  <dcterms:modified xsi:type="dcterms:W3CDTF">2019-04-24T11:14:00Z</dcterms:modified>
</cp:coreProperties>
</file>