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93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005817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27</w:t>
      </w:r>
      <w:r w:rsidR="0058390A">
        <w:rPr>
          <w:rFonts w:ascii="Times New Roman" w:hAnsi="Times New Roman" w:cs="Times New Roman"/>
          <w:sz w:val="28"/>
          <w:szCs w:val="28"/>
        </w:rPr>
        <w:t>.01</w:t>
      </w:r>
      <w:r w:rsidR="00A82320" w:rsidRPr="00A66EDF">
        <w:rPr>
          <w:rFonts w:ascii="Times New Roman" w:hAnsi="Times New Roman" w:cs="Times New Roman"/>
          <w:sz w:val="28"/>
          <w:szCs w:val="28"/>
        </w:rPr>
        <w:t>.</w:t>
      </w:r>
      <w:r w:rsidR="0058390A">
        <w:rPr>
          <w:rFonts w:ascii="Times New Roman" w:hAnsi="Times New Roman" w:cs="Times New Roman"/>
          <w:sz w:val="28"/>
          <w:szCs w:val="28"/>
        </w:rPr>
        <w:t>2021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 w:rsidR="003362DF">
        <w:rPr>
          <w:rFonts w:ascii="Times New Roman" w:hAnsi="Times New Roman" w:cs="Times New Roman"/>
          <w:sz w:val="28"/>
          <w:szCs w:val="28"/>
        </w:rPr>
        <w:t>7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</w:p>
    <w:p w:rsidR="00CD6CA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F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6CA6">
        <w:rPr>
          <w:rFonts w:ascii="Times New Roman" w:hAnsi="Times New Roman" w:cs="Times New Roman"/>
          <w:b/>
          <w:sz w:val="28"/>
          <w:szCs w:val="28"/>
        </w:rPr>
        <w:t xml:space="preserve">               Об уточнении сведений, </w:t>
      </w:r>
    </w:p>
    <w:p w:rsidR="002E7A2F" w:rsidRPr="00583326" w:rsidRDefault="00CD6CA6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государственном адресном реестре                                                                                </w:t>
      </w:r>
    </w:p>
    <w:p w:rsidR="002E7A2F" w:rsidRPr="00583326" w:rsidRDefault="00CD6CA6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6D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 Федерального  Закона от 28.12.2013 № 443-ФЗ  «О Федеральной информационной адресной системе и о внесении изменений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Федеральный закон </w:t>
      </w:r>
      <w:r w:rsidR="007B1D3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п.24</w:t>
      </w:r>
      <w:r w:rsidR="007B1D31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FA5726">
        <w:rPr>
          <w:rFonts w:ascii="Times New Roman" w:hAnsi="Times New Roman" w:cs="Times New Roman"/>
          <w:sz w:val="28"/>
          <w:szCs w:val="28"/>
        </w:rPr>
        <w:t>новлением Правительства РФ от 22.05.2015 № 492</w:t>
      </w:r>
      <w:r w:rsidR="007B1D31">
        <w:rPr>
          <w:rFonts w:ascii="Times New Roman" w:hAnsi="Times New Roman" w:cs="Times New Roman"/>
          <w:sz w:val="28"/>
          <w:szCs w:val="28"/>
        </w:rPr>
        <w:t xml:space="preserve"> «О</w:t>
      </w:r>
      <w:r w:rsidR="00FA5726">
        <w:rPr>
          <w:rFonts w:ascii="Times New Roman" w:hAnsi="Times New Roman" w:cs="Times New Roman"/>
          <w:sz w:val="28"/>
          <w:szCs w:val="28"/>
        </w:rPr>
        <w:t xml:space="preserve"> составе сведений об адресах,</w:t>
      </w:r>
      <w:r w:rsidR="007B1D31">
        <w:rPr>
          <w:rFonts w:ascii="Times New Roman" w:hAnsi="Times New Roman" w:cs="Times New Roman"/>
          <w:sz w:val="28"/>
          <w:szCs w:val="28"/>
        </w:rPr>
        <w:t xml:space="preserve"> </w:t>
      </w:r>
      <w:r w:rsidR="00FA5726">
        <w:rPr>
          <w:rFonts w:ascii="Times New Roman" w:hAnsi="Times New Roman" w:cs="Times New Roman"/>
          <w:sz w:val="28"/>
          <w:szCs w:val="28"/>
        </w:rPr>
        <w:t>р</w:t>
      </w:r>
      <w:r w:rsidR="000F3EBD">
        <w:rPr>
          <w:rFonts w:ascii="Times New Roman" w:hAnsi="Times New Roman" w:cs="Times New Roman"/>
          <w:sz w:val="28"/>
          <w:szCs w:val="28"/>
        </w:rPr>
        <w:t xml:space="preserve">азмещаемых в государственном </w:t>
      </w:r>
      <w:r w:rsidR="00FA5726">
        <w:rPr>
          <w:rFonts w:ascii="Times New Roman" w:hAnsi="Times New Roman" w:cs="Times New Roman"/>
          <w:sz w:val="28"/>
          <w:szCs w:val="28"/>
        </w:rPr>
        <w:t xml:space="preserve">адресном реестре, порядке межведомственного взаимодействия при ведении государственного адресного реестра, о </w:t>
      </w:r>
      <w:proofErr w:type="gramStart"/>
      <w:r w:rsidR="00FA572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A5726">
        <w:rPr>
          <w:rFonts w:ascii="Times New Roman" w:hAnsi="Times New Roman" w:cs="Times New Roman"/>
          <w:sz w:val="28"/>
          <w:szCs w:val="28"/>
        </w:rPr>
        <w:t xml:space="preserve"> изменений и признании утратившими силу некоторых правовых актов Правительства </w:t>
      </w:r>
      <w:proofErr w:type="spellStart"/>
      <w:r w:rsidR="00FA5726">
        <w:rPr>
          <w:rFonts w:ascii="Times New Roman" w:hAnsi="Times New Roman" w:cs="Times New Roman"/>
          <w:sz w:val="28"/>
          <w:szCs w:val="28"/>
        </w:rPr>
        <w:t>Росссийской</w:t>
      </w:r>
      <w:proofErr w:type="spellEnd"/>
      <w:r w:rsidR="00FA5726">
        <w:rPr>
          <w:rFonts w:ascii="Times New Roman" w:hAnsi="Times New Roman" w:cs="Times New Roman"/>
          <w:sz w:val="28"/>
          <w:szCs w:val="28"/>
        </w:rPr>
        <w:t xml:space="preserve"> Федерации (вместе с «Правилами межведомственного взаимодействия при ведении государственног</w:t>
      </w:r>
      <w:r w:rsidR="006D773A">
        <w:rPr>
          <w:rFonts w:ascii="Times New Roman" w:hAnsi="Times New Roman" w:cs="Times New Roman"/>
          <w:sz w:val="28"/>
          <w:szCs w:val="28"/>
        </w:rPr>
        <w:t xml:space="preserve">о </w:t>
      </w:r>
      <w:r w:rsidR="00FA5726">
        <w:rPr>
          <w:rFonts w:ascii="Times New Roman" w:hAnsi="Times New Roman" w:cs="Times New Roman"/>
          <w:sz w:val="28"/>
          <w:szCs w:val="28"/>
        </w:rPr>
        <w:t>адресного реестра)</w:t>
      </w:r>
      <w:r w:rsidR="007B1D31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FD6667" w:rsidRPr="00C269CD" w:rsidRDefault="006D773A" w:rsidP="00C269CD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уточнение сведений, содержащихся в</w:t>
      </w:r>
      <w:r w:rsidR="00FA5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адресном реестре, согласно Приложению № 1 к настоящему постановлению.</w:t>
      </w:r>
    </w:p>
    <w:p w:rsidR="00FD6667" w:rsidRDefault="00FD6667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67" w:rsidRDefault="00FD6667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Приложение №1</w:t>
      </w:r>
    </w:p>
    <w:p w:rsidR="00FD6667" w:rsidRDefault="00FD6667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1.Уточняемые реквизиты адреса, содержащиеся в Государственном адресном реестре: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D6667" w:rsidTr="00FD6667">
        <w:tc>
          <w:tcPr>
            <w:tcW w:w="4785" w:type="dxa"/>
          </w:tcPr>
          <w:p w:rsid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 w:rsidRPr="00FD6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P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А.Наименование </w:t>
            </w:r>
            <w:r w:rsidR="00DE5AD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     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(как есть </w:t>
            </w:r>
            <w:proofErr w:type="gramStart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ГАР)</w:t>
            </w:r>
          </w:p>
        </w:tc>
      </w:tr>
      <w:tr w:rsidR="00FD6667" w:rsidTr="00FD6667">
        <w:tc>
          <w:tcPr>
            <w:tcW w:w="4785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</w:p>
        </w:tc>
        <w:tc>
          <w:tcPr>
            <w:tcW w:w="4786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Кобра</w:t>
            </w:r>
          </w:p>
        </w:tc>
      </w:tr>
      <w:tr w:rsidR="00FD6667" w:rsidTr="00FD6667">
        <w:tc>
          <w:tcPr>
            <w:tcW w:w="4785" w:type="dxa"/>
          </w:tcPr>
          <w:p w:rsid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 w:rsidRPr="00FD66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Default="00FD6667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.Наименование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улично-дорожной сети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(как есть </w:t>
            </w:r>
            <w:proofErr w:type="gramStart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ГАР)</w:t>
            </w:r>
          </w:p>
        </w:tc>
      </w:tr>
      <w:tr w:rsidR="00FD6667" w:rsidTr="00FD6667">
        <w:tc>
          <w:tcPr>
            <w:tcW w:w="4785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</w:tr>
      <w:tr w:rsidR="00FD6667" w:rsidTr="00FD6667">
        <w:tc>
          <w:tcPr>
            <w:tcW w:w="4785" w:type="dxa"/>
          </w:tcPr>
          <w:p w:rsidR="00FD6667" w:rsidRDefault="00FD6667" w:rsidP="00FD6667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D6667" w:rsidRDefault="00FD6667" w:rsidP="00FD6667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Default="00FD6667" w:rsidP="00FD6667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.Наименование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идентификационного элемента объектов адресаци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номерная часть адреса)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(как есть в ГАР)</w:t>
            </w:r>
          </w:p>
        </w:tc>
      </w:tr>
      <w:tr w:rsidR="00FD6667" w:rsidTr="00FD6667">
        <w:tc>
          <w:tcPr>
            <w:tcW w:w="4785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786" w:type="dxa"/>
          </w:tcPr>
          <w:p w:rsidR="00FD6667" w:rsidRDefault="006D773A" w:rsidP="005D5FB6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6667" w:rsidRDefault="006A5FE3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D6667">
        <w:rPr>
          <w:rFonts w:ascii="Times New Roman" w:hAnsi="Times New Roman" w:cs="Times New Roman"/>
          <w:sz w:val="28"/>
          <w:szCs w:val="28"/>
        </w:rPr>
        <w:t>Уточненные реквизиты адреса, необходимые для внесения изменений в Государственный адресный реестр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D6667" w:rsidTr="000E093C">
        <w:tc>
          <w:tcPr>
            <w:tcW w:w="4785" w:type="dxa"/>
          </w:tcPr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 w:rsidRPr="00FD66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должно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P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А.Наименование </w:t>
            </w:r>
            <w:r w:rsidR="00DE5AD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     </w:t>
            </w:r>
            <w:r w:rsidR="00C54359">
              <w:rPr>
                <w:rFonts w:ascii="Times New Roman" w:hAnsi="Times New Roman" w:cs="Times New Roman"/>
                <w:sz w:val="24"/>
                <w:szCs w:val="24"/>
              </w:rPr>
              <w:t xml:space="preserve"> (как должно быть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ГАР)</w:t>
            </w:r>
          </w:p>
        </w:tc>
      </w:tr>
      <w:tr w:rsidR="00FD6667" w:rsidTr="000E093C">
        <w:tc>
          <w:tcPr>
            <w:tcW w:w="4785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</w:t>
            </w:r>
          </w:p>
        </w:tc>
        <w:tc>
          <w:tcPr>
            <w:tcW w:w="4786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Кобра</w:t>
            </w:r>
          </w:p>
        </w:tc>
      </w:tr>
      <w:tr w:rsidR="00FD6667" w:rsidTr="000E093C">
        <w:tc>
          <w:tcPr>
            <w:tcW w:w="4785" w:type="dxa"/>
          </w:tcPr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 w:rsidRPr="00FD66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должно быть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.Наименование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 улично-дорожной сети</w:t>
            </w:r>
            <w:r w:rsidR="00C54359">
              <w:rPr>
                <w:rFonts w:ascii="Times New Roman" w:hAnsi="Times New Roman" w:cs="Times New Roman"/>
                <w:sz w:val="24"/>
                <w:szCs w:val="24"/>
              </w:rPr>
              <w:t xml:space="preserve"> (как должно быть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ГАР)</w:t>
            </w:r>
          </w:p>
        </w:tc>
      </w:tr>
      <w:tr w:rsidR="00FD6667" w:rsidTr="000E093C">
        <w:tc>
          <w:tcPr>
            <w:tcW w:w="4785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786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</w:tc>
      </w:tr>
      <w:tr w:rsidR="00FD6667" w:rsidTr="000E093C">
        <w:tc>
          <w:tcPr>
            <w:tcW w:w="4785" w:type="dxa"/>
          </w:tcPr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элемента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(как должно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ГАР)</w:t>
            </w:r>
          </w:p>
        </w:tc>
        <w:tc>
          <w:tcPr>
            <w:tcW w:w="4786" w:type="dxa"/>
          </w:tcPr>
          <w:p w:rsidR="00FD6667" w:rsidRDefault="00FD6667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>.Наименование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идентификационного элемента объектов адресаци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номерная часть адреса)</w:t>
            </w:r>
            <w:r w:rsidR="00C54359">
              <w:rPr>
                <w:rFonts w:ascii="Times New Roman" w:hAnsi="Times New Roman" w:cs="Times New Roman"/>
                <w:sz w:val="24"/>
                <w:szCs w:val="24"/>
              </w:rPr>
              <w:t xml:space="preserve"> (как должно быть</w:t>
            </w:r>
            <w:r w:rsidRPr="00FD6667">
              <w:rPr>
                <w:rFonts w:ascii="Times New Roman" w:hAnsi="Times New Roman" w:cs="Times New Roman"/>
                <w:sz w:val="24"/>
                <w:szCs w:val="24"/>
              </w:rPr>
              <w:t xml:space="preserve"> в ГАР)</w:t>
            </w:r>
          </w:p>
        </w:tc>
      </w:tr>
      <w:tr w:rsidR="00FD6667" w:rsidTr="000E093C">
        <w:tc>
          <w:tcPr>
            <w:tcW w:w="4785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786" w:type="dxa"/>
          </w:tcPr>
          <w:p w:rsidR="00FD6667" w:rsidRDefault="006D773A" w:rsidP="000E093C">
            <w:pPr>
              <w:tabs>
                <w:tab w:val="left" w:pos="4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D6667" w:rsidRDefault="00FD6667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ADC" w:rsidRDefault="00DE5ADC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ADC" w:rsidRPr="00583326" w:rsidRDefault="00DE5ADC" w:rsidP="00FD6667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9CD" w:rsidRPr="00583326" w:rsidRDefault="00C269CD" w:rsidP="00C269CD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Глава Кобринского </w:t>
      </w:r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сельского поселения: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9CD" w:rsidRDefault="00C269CD" w:rsidP="00C269CD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67" w:rsidRPr="00583326" w:rsidRDefault="00FD6667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667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83BBF"/>
    <w:rsid w:val="000033CC"/>
    <w:rsid w:val="00005817"/>
    <w:rsid w:val="00030FF4"/>
    <w:rsid w:val="0009084E"/>
    <w:rsid w:val="000D1454"/>
    <w:rsid w:val="000F3EBD"/>
    <w:rsid w:val="00124635"/>
    <w:rsid w:val="00124C12"/>
    <w:rsid w:val="001C387E"/>
    <w:rsid w:val="001E6C7C"/>
    <w:rsid w:val="0025605D"/>
    <w:rsid w:val="0027521B"/>
    <w:rsid w:val="002C2FBE"/>
    <w:rsid w:val="002D575F"/>
    <w:rsid w:val="002E424A"/>
    <w:rsid w:val="002E7A2F"/>
    <w:rsid w:val="003145EC"/>
    <w:rsid w:val="003362DF"/>
    <w:rsid w:val="003674B9"/>
    <w:rsid w:val="00401FFD"/>
    <w:rsid w:val="00407067"/>
    <w:rsid w:val="004429C4"/>
    <w:rsid w:val="0046100C"/>
    <w:rsid w:val="00461C04"/>
    <w:rsid w:val="00472BC8"/>
    <w:rsid w:val="00483BBF"/>
    <w:rsid w:val="004C1607"/>
    <w:rsid w:val="004C5858"/>
    <w:rsid w:val="0052661D"/>
    <w:rsid w:val="00583326"/>
    <w:rsid w:val="0058390A"/>
    <w:rsid w:val="005A21A8"/>
    <w:rsid w:val="005A39EE"/>
    <w:rsid w:val="005D2A7C"/>
    <w:rsid w:val="005D56A1"/>
    <w:rsid w:val="005D5FB6"/>
    <w:rsid w:val="005E4AE3"/>
    <w:rsid w:val="00622A1D"/>
    <w:rsid w:val="00660464"/>
    <w:rsid w:val="006A5487"/>
    <w:rsid w:val="006A5D99"/>
    <w:rsid w:val="006A5FE3"/>
    <w:rsid w:val="006D773A"/>
    <w:rsid w:val="0071187C"/>
    <w:rsid w:val="007718BA"/>
    <w:rsid w:val="00774F1B"/>
    <w:rsid w:val="007B1D31"/>
    <w:rsid w:val="00800D43"/>
    <w:rsid w:val="00807B46"/>
    <w:rsid w:val="0089448D"/>
    <w:rsid w:val="008D7C50"/>
    <w:rsid w:val="008E56D6"/>
    <w:rsid w:val="00922A3C"/>
    <w:rsid w:val="009247A6"/>
    <w:rsid w:val="00935546"/>
    <w:rsid w:val="0094596D"/>
    <w:rsid w:val="0096582D"/>
    <w:rsid w:val="00983FF0"/>
    <w:rsid w:val="00986DA4"/>
    <w:rsid w:val="00995DE7"/>
    <w:rsid w:val="009A4C9C"/>
    <w:rsid w:val="009C5435"/>
    <w:rsid w:val="009D4CE7"/>
    <w:rsid w:val="009E4299"/>
    <w:rsid w:val="00A66EDF"/>
    <w:rsid w:val="00A82320"/>
    <w:rsid w:val="00A87FED"/>
    <w:rsid w:val="00B0281A"/>
    <w:rsid w:val="00B3311D"/>
    <w:rsid w:val="00B35FAD"/>
    <w:rsid w:val="00BB1E27"/>
    <w:rsid w:val="00BB23C0"/>
    <w:rsid w:val="00C03CD9"/>
    <w:rsid w:val="00C269CD"/>
    <w:rsid w:val="00C3186E"/>
    <w:rsid w:val="00C51DD7"/>
    <w:rsid w:val="00C54359"/>
    <w:rsid w:val="00C632A1"/>
    <w:rsid w:val="00CD144B"/>
    <w:rsid w:val="00CD69C5"/>
    <w:rsid w:val="00CD6CA6"/>
    <w:rsid w:val="00D77F8B"/>
    <w:rsid w:val="00DC3520"/>
    <w:rsid w:val="00DE5ADC"/>
    <w:rsid w:val="00E84857"/>
    <w:rsid w:val="00EE0539"/>
    <w:rsid w:val="00F12A52"/>
    <w:rsid w:val="00F24D2B"/>
    <w:rsid w:val="00F83AED"/>
    <w:rsid w:val="00FA5726"/>
    <w:rsid w:val="00FD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21609-B84B-4903-A1D2-EED6AA78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27</cp:revision>
  <cp:lastPrinted>2021-02-05T07:31:00Z</cp:lastPrinted>
  <dcterms:created xsi:type="dcterms:W3CDTF">2019-05-30T07:02:00Z</dcterms:created>
  <dcterms:modified xsi:type="dcterms:W3CDTF">2021-02-05T07:31:00Z</dcterms:modified>
</cp:coreProperties>
</file>