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4A3" w:rsidRPr="006E0575" w:rsidRDefault="000324A3" w:rsidP="00182BAC">
      <w:pPr>
        <w:spacing w:line="240" w:lineRule="auto"/>
        <w:jc w:val="both"/>
        <w:rPr>
          <w:b/>
          <w:bCs/>
          <w:lang w:val="en-US"/>
        </w:rPr>
      </w:pPr>
      <w:bookmarkStart w:id="0" w:name="_GoBack"/>
      <w:bookmarkEnd w:id="0"/>
    </w:p>
    <w:p w:rsidR="00D562E2" w:rsidRPr="006E0575" w:rsidRDefault="00D562E2" w:rsidP="00182BAC">
      <w:pPr>
        <w:spacing w:line="240" w:lineRule="auto"/>
        <w:jc w:val="both"/>
        <w:rPr>
          <w:b/>
          <w:bCs/>
          <w:lang w:val="en-US"/>
        </w:rPr>
      </w:pPr>
    </w:p>
    <w:p w:rsidR="00D7274B" w:rsidRPr="006E0575" w:rsidRDefault="00D7274B" w:rsidP="00182BAC">
      <w:pPr>
        <w:spacing w:line="240" w:lineRule="auto"/>
        <w:jc w:val="both"/>
        <w:rPr>
          <w:b/>
          <w:sz w:val="28"/>
          <w:szCs w:val="28"/>
        </w:rPr>
      </w:pPr>
    </w:p>
    <w:p w:rsidR="00D7274B" w:rsidRPr="006E0575" w:rsidRDefault="00D7274B" w:rsidP="00182BAC">
      <w:pPr>
        <w:spacing w:line="240" w:lineRule="auto"/>
        <w:jc w:val="both"/>
        <w:rPr>
          <w:b/>
          <w:sz w:val="28"/>
          <w:szCs w:val="28"/>
        </w:rPr>
      </w:pPr>
    </w:p>
    <w:p w:rsidR="00D7274B" w:rsidRPr="006E0575" w:rsidRDefault="00D7274B" w:rsidP="00182BAC">
      <w:pPr>
        <w:spacing w:line="240" w:lineRule="auto"/>
        <w:jc w:val="both"/>
        <w:rPr>
          <w:b/>
          <w:sz w:val="28"/>
          <w:szCs w:val="28"/>
        </w:rPr>
      </w:pPr>
    </w:p>
    <w:p w:rsidR="00D7274B" w:rsidRPr="006E0575" w:rsidRDefault="00D7274B" w:rsidP="00182BAC">
      <w:pPr>
        <w:spacing w:line="240" w:lineRule="auto"/>
        <w:jc w:val="both"/>
        <w:rPr>
          <w:b/>
          <w:sz w:val="28"/>
          <w:szCs w:val="28"/>
        </w:rPr>
      </w:pPr>
    </w:p>
    <w:p w:rsidR="00D7274B" w:rsidRPr="006E0575" w:rsidRDefault="00D7274B" w:rsidP="00182BAC">
      <w:pPr>
        <w:spacing w:line="240" w:lineRule="auto"/>
        <w:jc w:val="both"/>
        <w:rPr>
          <w:b/>
          <w:sz w:val="28"/>
          <w:szCs w:val="28"/>
        </w:rPr>
      </w:pPr>
    </w:p>
    <w:p w:rsidR="00D7274B" w:rsidRPr="006E0575" w:rsidRDefault="00D7274B" w:rsidP="00182BAC">
      <w:pPr>
        <w:spacing w:line="240" w:lineRule="auto"/>
        <w:jc w:val="both"/>
        <w:rPr>
          <w:b/>
          <w:sz w:val="28"/>
          <w:szCs w:val="28"/>
        </w:rPr>
      </w:pPr>
    </w:p>
    <w:p w:rsidR="00D7274B" w:rsidRPr="006E0575" w:rsidRDefault="00D7274B" w:rsidP="00A06D5C">
      <w:pPr>
        <w:spacing w:line="240" w:lineRule="auto"/>
        <w:jc w:val="center"/>
        <w:rPr>
          <w:b/>
          <w:sz w:val="28"/>
          <w:szCs w:val="28"/>
        </w:rPr>
      </w:pPr>
      <w:r w:rsidRPr="006E0575">
        <w:rPr>
          <w:b/>
          <w:sz w:val="28"/>
          <w:szCs w:val="28"/>
        </w:rPr>
        <w:t>ГЕНЕРАЛЬН</w:t>
      </w:r>
      <w:r w:rsidR="0093108C">
        <w:rPr>
          <w:b/>
          <w:sz w:val="28"/>
          <w:szCs w:val="28"/>
        </w:rPr>
        <w:t>ЫЙ</w:t>
      </w:r>
      <w:r w:rsidRPr="006E0575">
        <w:rPr>
          <w:b/>
          <w:sz w:val="28"/>
          <w:szCs w:val="28"/>
        </w:rPr>
        <w:t xml:space="preserve"> ПЛАН</w:t>
      </w:r>
    </w:p>
    <w:p w:rsidR="00D7274B" w:rsidRPr="006E0575" w:rsidRDefault="00B67A80" w:rsidP="00A06D5C">
      <w:pPr>
        <w:spacing w:line="240" w:lineRule="auto"/>
        <w:jc w:val="center"/>
        <w:rPr>
          <w:b/>
          <w:sz w:val="28"/>
          <w:szCs w:val="28"/>
        </w:rPr>
      </w:pPr>
      <w:r>
        <w:rPr>
          <w:b/>
          <w:sz w:val="28"/>
          <w:szCs w:val="28"/>
        </w:rPr>
        <w:t>ПРОГРЕССОВСК</w:t>
      </w:r>
      <w:r w:rsidR="009950F0" w:rsidRPr="006E0575">
        <w:rPr>
          <w:b/>
          <w:sz w:val="28"/>
          <w:szCs w:val="28"/>
        </w:rPr>
        <w:t>ОГО СЕЛЬСКОГО</w:t>
      </w:r>
      <w:r w:rsidR="00D7274B" w:rsidRPr="006E0575">
        <w:rPr>
          <w:b/>
          <w:sz w:val="28"/>
          <w:szCs w:val="28"/>
        </w:rPr>
        <w:t xml:space="preserve"> ПОСЕЛЕНИЯ</w:t>
      </w:r>
    </w:p>
    <w:p w:rsidR="00D7274B" w:rsidRPr="006E0575" w:rsidRDefault="00B1716C" w:rsidP="00A06D5C">
      <w:pPr>
        <w:spacing w:line="240" w:lineRule="auto"/>
        <w:jc w:val="center"/>
        <w:rPr>
          <w:b/>
          <w:sz w:val="28"/>
          <w:szCs w:val="28"/>
        </w:rPr>
      </w:pPr>
      <w:r w:rsidRPr="006E0575">
        <w:rPr>
          <w:b/>
          <w:sz w:val="28"/>
          <w:szCs w:val="28"/>
        </w:rPr>
        <w:t>ПАНИНСК</w:t>
      </w:r>
      <w:r w:rsidR="009950F0" w:rsidRPr="006E0575">
        <w:rPr>
          <w:b/>
          <w:sz w:val="28"/>
          <w:szCs w:val="28"/>
        </w:rPr>
        <w:t>ОГО</w:t>
      </w:r>
      <w:r w:rsidR="00D7274B" w:rsidRPr="006E0575">
        <w:rPr>
          <w:b/>
          <w:sz w:val="28"/>
          <w:szCs w:val="28"/>
        </w:rPr>
        <w:t xml:space="preserve"> МУНИЦИПАЛЬНОГО РАЙОНА</w:t>
      </w:r>
    </w:p>
    <w:p w:rsidR="00D7274B" w:rsidRPr="006E0575" w:rsidRDefault="00D7274B" w:rsidP="00A06D5C">
      <w:pPr>
        <w:spacing w:line="240" w:lineRule="auto"/>
        <w:jc w:val="center"/>
        <w:rPr>
          <w:b/>
          <w:sz w:val="28"/>
          <w:szCs w:val="28"/>
        </w:rPr>
      </w:pPr>
      <w:r w:rsidRPr="006E0575">
        <w:rPr>
          <w:b/>
          <w:sz w:val="28"/>
          <w:szCs w:val="28"/>
        </w:rPr>
        <w:t>ВОРОНЕЖСКОЙ ОБЛАСТИ</w:t>
      </w:r>
    </w:p>
    <w:p w:rsidR="00D7274B" w:rsidRPr="006E0575" w:rsidRDefault="00D7274B" w:rsidP="00A06D5C">
      <w:pPr>
        <w:spacing w:line="240" w:lineRule="auto"/>
        <w:jc w:val="center"/>
        <w:rPr>
          <w:b/>
          <w:sz w:val="28"/>
          <w:szCs w:val="28"/>
        </w:rPr>
      </w:pPr>
    </w:p>
    <w:p w:rsidR="00D7274B" w:rsidRPr="006E0575" w:rsidRDefault="00D7274B" w:rsidP="00A06D5C">
      <w:pPr>
        <w:spacing w:line="240" w:lineRule="auto"/>
        <w:jc w:val="center"/>
        <w:rPr>
          <w:b/>
          <w:sz w:val="28"/>
          <w:szCs w:val="28"/>
        </w:rPr>
      </w:pPr>
    </w:p>
    <w:p w:rsidR="00D7274B" w:rsidRPr="006E0575" w:rsidRDefault="00D7274B" w:rsidP="00A06D5C">
      <w:pPr>
        <w:spacing w:line="240" w:lineRule="auto"/>
        <w:jc w:val="center"/>
        <w:rPr>
          <w:b/>
          <w:sz w:val="28"/>
          <w:szCs w:val="28"/>
        </w:rPr>
      </w:pPr>
    </w:p>
    <w:p w:rsidR="00D7274B" w:rsidRPr="006E0575" w:rsidRDefault="00D7274B" w:rsidP="00A06D5C">
      <w:pPr>
        <w:spacing w:line="240" w:lineRule="auto"/>
        <w:jc w:val="center"/>
        <w:rPr>
          <w:b/>
          <w:sz w:val="28"/>
          <w:szCs w:val="28"/>
        </w:rPr>
      </w:pPr>
    </w:p>
    <w:p w:rsidR="00D7274B" w:rsidRPr="006E0575" w:rsidRDefault="00D7274B" w:rsidP="00A06D5C">
      <w:pPr>
        <w:spacing w:line="240" w:lineRule="auto"/>
        <w:jc w:val="center"/>
        <w:rPr>
          <w:b/>
          <w:sz w:val="28"/>
          <w:szCs w:val="28"/>
        </w:rPr>
      </w:pPr>
    </w:p>
    <w:p w:rsidR="00D7274B" w:rsidRPr="006E0575" w:rsidRDefault="00D7274B" w:rsidP="00A06D5C">
      <w:pPr>
        <w:spacing w:line="240" w:lineRule="auto"/>
        <w:jc w:val="center"/>
        <w:rPr>
          <w:b/>
          <w:sz w:val="28"/>
          <w:szCs w:val="28"/>
        </w:rPr>
      </w:pPr>
    </w:p>
    <w:p w:rsidR="00D7274B" w:rsidRPr="006E0575" w:rsidRDefault="00D7274B" w:rsidP="00A06D5C">
      <w:pPr>
        <w:pStyle w:val="a0"/>
        <w:snapToGrid w:val="0"/>
        <w:spacing w:line="240" w:lineRule="auto"/>
        <w:jc w:val="center"/>
        <w:rPr>
          <w:b/>
          <w:bCs/>
          <w:sz w:val="28"/>
          <w:szCs w:val="28"/>
        </w:rPr>
      </w:pPr>
      <w:r w:rsidRPr="006E0575">
        <w:rPr>
          <w:b/>
          <w:bCs/>
          <w:sz w:val="28"/>
          <w:szCs w:val="28"/>
        </w:rPr>
        <w:t>ТОМ II</w:t>
      </w:r>
    </w:p>
    <w:p w:rsidR="00FF4F5C" w:rsidRPr="006E0575" w:rsidRDefault="00FF4F5C" w:rsidP="00A06D5C">
      <w:pPr>
        <w:pStyle w:val="a0"/>
        <w:snapToGrid w:val="0"/>
        <w:spacing w:line="240" w:lineRule="auto"/>
        <w:jc w:val="center"/>
        <w:rPr>
          <w:b/>
          <w:bCs/>
          <w:sz w:val="28"/>
          <w:szCs w:val="28"/>
        </w:rPr>
      </w:pPr>
    </w:p>
    <w:p w:rsidR="0093108C" w:rsidRDefault="0093108C" w:rsidP="00A06D5C">
      <w:pPr>
        <w:spacing w:line="240" w:lineRule="auto"/>
        <w:jc w:val="center"/>
        <w:rPr>
          <w:b/>
          <w:bCs/>
          <w:sz w:val="28"/>
          <w:szCs w:val="28"/>
        </w:rPr>
      </w:pPr>
      <w:r>
        <w:rPr>
          <w:b/>
          <w:bCs/>
          <w:sz w:val="28"/>
          <w:szCs w:val="28"/>
        </w:rPr>
        <w:t>МАТЕРИАЛЫ ПО ОБОСНОВАНИЮ</w:t>
      </w:r>
    </w:p>
    <w:p w:rsidR="000324A3" w:rsidRPr="006E0575" w:rsidRDefault="00FF34FB" w:rsidP="00A06D5C">
      <w:pPr>
        <w:spacing w:line="240" w:lineRule="auto"/>
        <w:jc w:val="center"/>
        <w:rPr>
          <w:b/>
          <w:bCs/>
          <w:iCs/>
          <w:sz w:val="28"/>
          <w:szCs w:val="28"/>
        </w:rPr>
      </w:pPr>
      <w:r w:rsidRPr="006E0575">
        <w:rPr>
          <w:b/>
          <w:bCs/>
          <w:sz w:val="28"/>
          <w:szCs w:val="28"/>
        </w:rPr>
        <w:t>(ПОЯСНИТЕЛЬНАЯ ЗАПИСКА)</w:t>
      </w:r>
    </w:p>
    <w:p w:rsidR="000324A3" w:rsidRPr="006E0575" w:rsidRDefault="000324A3" w:rsidP="00A06D5C">
      <w:pPr>
        <w:spacing w:line="240" w:lineRule="auto"/>
        <w:jc w:val="center"/>
        <w:rPr>
          <w:b/>
          <w:bCs/>
          <w:sz w:val="28"/>
          <w:szCs w:val="28"/>
        </w:rPr>
      </w:pPr>
    </w:p>
    <w:p w:rsidR="000324A3" w:rsidRPr="006E0575" w:rsidRDefault="000324A3" w:rsidP="00182BAC">
      <w:pPr>
        <w:spacing w:line="240" w:lineRule="auto"/>
        <w:jc w:val="both"/>
        <w:rPr>
          <w:sz w:val="28"/>
          <w:szCs w:val="28"/>
        </w:rPr>
      </w:pPr>
    </w:p>
    <w:p w:rsidR="000324A3" w:rsidRPr="006E0575" w:rsidRDefault="000324A3" w:rsidP="00182BAC">
      <w:pPr>
        <w:spacing w:line="240" w:lineRule="auto"/>
        <w:jc w:val="both"/>
      </w:pPr>
    </w:p>
    <w:p w:rsidR="000324A3" w:rsidRPr="006E0575" w:rsidRDefault="000324A3" w:rsidP="00182BAC">
      <w:pPr>
        <w:spacing w:line="240" w:lineRule="auto"/>
        <w:jc w:val="both"/>
      </w:pPr>
    </w:p>
    <w:p w:rsidR="000324A3" w:rsidRPr="006E0575" w:rsidRDefault="000324A3" w:rsidP="00182BAC">
      <w:pPr>
        <w:spacing w:line="240" w:lineRule="auto"/>
        <w:jc w:val="both"/>
      </w:pPr>
    </w:p>
    <w:p w:rsidR="000324A3" w:rsidRPr="006E0575" w:rsidRDefault="000324A3" w:rsidP="00182BAC">
      <w:pPr>
        <w:spacing w:line="240" w:lineRule="auto"/>
        <w:jc w:val="both"/>
      </w:pPr>
    </w:p>
    <w:p w:rsidR="000324A3" w:rsidRPr="006E0575" w:rsidRDefault="000324A3" w:rsidP="00182BAC">
      <w:pPr>
        <w:spacing w:line="240" w:lineRule="auto"/>
        <w:jc w:val="both"/>
      </w:pPr>
    </w:p>
    <w:p w:rsidR="000324A3" w:rsidRPr="006E0575" w:rsidRDefault="000324A3" w:rsidP="00182BAC">
      <w:pPr>
        <w:spacing w:line="240" w:lineRule="auto"/>
        <w:jc w:val="both"/>
      </w:pPr>
    </w:p>
    <w:p w:rsidR="000324A3" w:rsidRPr="006E0575" w:rsidRDefault="000324A3" w:rsidP="00182BAC">
      <w:pPr>
        <w:spacing w:line="240" w:lineRule="auto"/>
        <w:jc w:val="both"/>
      </w:pPr>
    </w:p>
    <w:p w:rsidR="000324A3" w:rsidRPr="006E0575" w:rsidRDefault="000324A3" w:rsidP="00182BAC">
      <w:pPr>
        <w:spacing w:line="240" w:lineRule="auto"/>
        <w:jc w:val="both"/>
      </w:pPr>
    </w:p>
    <w:p w:rsidR="000324A3" w:rsidRPr="006E0575" w:rsidRDefault="000324A3" w:rsidP="00182BAC">
      <w:pPr>
        <w:spacing w:line="240" w:lineRule="auto"/>
        <w:jc w:val="both"/>
      </w:pPr>
    </w:p>
    <w:p w:rsidR="000324A3" w:rsidRPr="006E0575" w:rsidRDefault="000324A3" w:rsidP="00182BAC">
      <w:pPr>
        <w:pageBreakBefore/>
        <w:spacing w:line="240" w:lineRule="auto"/>
        <w:jc w:val="both"/>
      </w:pPr>
      <w:r w:rsidRPr="006E0575">
        <w:rPr>
          <w:b/>
        </w:rPr>
        <w:lastRenderedPageBreak/>
        <w:t>СОСТАВ ПРОЕКТА</w:t>
      </w:r>
    </w:p>
    <w:p w:rsidR="000324A3" w:rsidRPr="006E0575" w:rsidRDefault="000324A3" w:rsidP="00182BAC">
      <w:pPr>
        <w:spacing w:line="240" w:lineRule="auto"/>
        <w:jc w:val="both"/>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84"/>
        <w:gridCol w:w="1576"/>
        <w:gridCol w:w="7433"/>
      </w:tblGrid>
      <w:tr w:rsidR="000324A3" w:rsidRPr="006E0575" w:rsidTr="00A96BE5">
        <w:trPr>
          <w:trHeight w:val="276"/>
        </w:trPr>
        <w:tc>
          <w:tcPr>
            <w:tcW w:w="884" w:type="dxa"/>
            <w:shd w:val="clear" w:color="auto" w:fill="DAEEF3" w:themeFill="accent5" w:themeFillTint="33"/>
          </w:tcPr>
          <w:p w:rsidR="000324A3" w:rsidRPr="006E0575" w:rsidRDefault="000324A3" w:rsidP="00A96BE5">
            <w:pPr>
              <w:pStyle w:val="TableContents"/>
              <w:spacing w:line="240" w:lineRule="auto"/>
              <w:rPr>
                <w:b/>
                <w:bCs/>
                <w:sz w:val="22"/>
                <w:szCs w:val="22"/>
                <w:lang w:val="en-US"/>
              </w:rPr>
            </w:pPr>
            <w:r w:rsidRPr="006E0575">
              <w:rPr>
                <w:b/>
                <w:bCs/>
                <w:sz w:val="22"/>
                <w:szCs w:val="22"/>
                <w:lang w:val="en-US"/>
              </w:rPr>
              <w:t>№ п/п</w:t>
            </w:r>
          </w:p>
        </w:tc>
        <w:tc>
          <w:tcPr>
            <w:tcW w:w="1576" w:type="dxa"/>
            <w:shd w:val="clear" w:color="auto" w:fill="DAEEF3" w:themeFill="accent5" w:themeFillTint="33"/>
          </w:tcPr>
          <w:p w:rsidR="000324A3" w:rsidRPr="006E0575" w:rsidRDefault="000324A3" w:rsidP="00A96BE5">
            <w:pPr>
              <w:pStyle w:val="TableContents"/>
              <w:spacing w:line="240" w:lineRule="auto"/>
              <w:rPr>
                <w:b/>
                <w:bCs/>
                <w:sz w:val="22"/>
                <w:szCs w:val="22"/>
              </w:rPr>
            </w:pPr>
            <w:r w:rsidRPr="006E0575">
              <w:rPr>
                <w:b/>
                <w:bCs/>
                <w:sz w:val="22"/>
                <w:szCs w:val="22"/>
              </w:rPr>
              <w:t>Обозначение</w:t>
            </w:r>
          </w:p>
        </w:tc>
        <w:tc>
          <w:tcPr>
            <w:tcW w:w="7433" w:type="dxa"/>
            <w:shd w:val="clear" w:color="auto" w:fill="DAEEF3" w:themeFill="accent5" w:themeFillTint="33"/>
          </w:tcPr>
          <w:p w:rsidR="000324A3" w:rsidRPr="006E0575" w:rsidRDefault="000324A3" w:rsidP="00A96BE5">
            <w:pPr>
              <w:pStyle w:val="TableContents"/>
              <w:spacing w:line="240" w:lineRule="auto"/>
              <w:rPr>
                <w:b/>
                <w:bCs/>
                <w:sz w:val="22"/>
                <w:szCs w:val="22"/>
              </w:rPr>
            </w:pPr>
            <w:r w:rsidRPr="006E0575">
              <w:rPr>
                <w:b/>
                <w:bCs/>
                <w:sz w:val="22"/>
                <w:szCs w:val="22"/>
              </w:rPr>
              <w:t>Наименование</w:t>
            </w:r>
          </w:p>
        </w:tc>
      </w:tr>
      <w:tr w:rsidR="000324A3" w:rsidRPr="006E0575" w:rsidTr="00A96BE5">
        <w:trPr>
          <w:trHeight w:val="276"/>
        </w:trPr>
        <w:tc>
          <w:tcPr>
            <w:tcW w:w="9893" w:type="dxa"/>
            <w:gridSpan w:val="3"/>
          </w:tcPr>
          <w:p w:rsidR="000324A3" w:rsidRPr="006E0575" w:rsidRDefault="000324A3" w:rsidP="00A96BE5">
            <w:pPr>
              <w:pStyle w:val="TableContents"/>
              <w:spacing w:line="240" w:lineRule="auto"/>
              <w:rPr>
                <w:b/>
                <w:bCs/>
                <w:sz w:val="22"/>
                <w:szCs w:val="22"/>
              </w:rPr>
            </w:pPr>
            <w:r w:rsidRPr="006E0575">
              <w:rPr>
                <w:b/>
                <w:bCs/>
                <w:sz w:val="22"/>
                <w:szCs w:val="22"/>
              </w:rPr>
              <w:t>Текстовая часть</w:t>
            </w:r>
          </w:p>
        </w:tc>
      </w:tr>
      <w:tr w:rsidR="000324A3" w:rsidRPr="006E0575" w:rsidTr="00A96BE5">
        <w:trPr>
          <w:trHeight w:val="276"/>
        </w:trPr>
        <w:tc>
          <w:tcPr>
            <w:tcW w:w="884" w:type="dxa"/>
          </w:tcPr>
          <w:p w:rsidR="000324A3" w:rsidRPr="006E0575" w:rsidRDefault="000324A3" w:rsidP="00A96BE5">
            <w:pPr>
              <w:pStyle w:val="TableContents"/>
              <w:spacing w:line="240" w:lineRule="auto"/>
              <w:rPr>
                <w:sz w:val="22"/>
                <w:szCs w:val="22"/>
              </w:rPr>
            </w:pPr>
            <w:r w:rsidRPr="006E0575">
              <w:rPr>
                <w:sz w:val="22"/>
                <w:szCs w:val="22"/>
              </w:rPr>
              <w:t>1</w:t>
            </w:r>
          </w:p>
        </w:tc>
        <w:tc>
          <w:tcPr>
            <w:tcW w:w="1576" w:type="dxa"/>
          </w:tcPr>
          <w:p w:rsidR="000324A3" w:rsidRPr="006E0575" w:rsidRDefault="000324A3" w:rsidP="00A96BE5">
            <w:pPr>
              <w:pStyle w:val="TableContents"/>
              <w:spacing w:line="240" w:lineRule="auto"/>
              <w:rPr>
                <w:sz w:val="22"/>
                <w:szCs w:val="22"/>
              </w:rPr>
            </w:pPr>
            <w:r w:rsidRPr="006E0575">
              <w:rPr>
                <w:sz w:val="22"/>
                <w:szCs w:val="22"/>
              </w:rPr>
              <w:t xml:space="preserve">Том </w:t>
            </w:r>
            <w:r w:rsidRPr="006E0575">
              <w:rPr>
                <w:sz w:val="22"/>
                <w:szCs w:val="22"/>
                <w:lang w:val="en-US"/>
              </w:rPr>
              <w:t>I</w:t>
            </w:r>
          </w:p>
        </w:tc>
        <w:tc>
          <w:tcPr>
            <w:tcW w:w="7433" w:type="dxa"/>
          </w:tcPr>
          <w:p w:rsidR="000324A3" w:rsidRPr="00192FAD" w:rsidRDefault="00192FAD" w:rsidP="00A96BE5">
            <w:pPr>
              <w:pStyle w:val="TableContents"/>
              <w:spacing w:line="240" w:lineRule="auto"/>
              <w:rPr>
                <w:sz w:val="22"/>
                <w:szCs w:val="22"/>
              </w:rPr>
            </w:pPr>
            <w:r w:rsidRPr="00192FAD">
              <w:rPr>
                <w:sz w:val="22"/>
                <w:szCs w:val="22"/>
              </w:rPr>
              <w:t>Положение о территориальном планировании Прогрессовского сельского поселения Панинского муниципального района Воронежской области</w:t>
            </w:r>
          </w:p>
        </w:tc>
      </w:tr>
      <w:tr w:rsidR="00192FAD" w:rsidRPr="006E0575" w:rsidTr="00A96BE5">
        <w:trPr>
          <w:trHeight w:val="276"/>
        </w:trPr>
        <w:tc>
          <w:tcPr>
            <w:tcW w:w="884" w:type="dxa"/>
          </w:tcPr>
          <w:p w:rsidR="00192FAD" w:rsidRPr="006E0575" w:rsidRDefault="00192FAD" w:rsidP="00A96BE5">
            <w:pPr>
              <w:pStyle w:val="TableContents"/>
              <w:spacing w:line="240" w:lineRule="auto"/>
              <w:rPr>
                <w:sz w:val="22"/>
                <w:szCs w:val="22"/>
              </w:rPr>
            </w:pPr>
          </w:p>
        </w:tc>
        <w:tc>
          <w:tcPr>
            <w:tcW w:w="1576" w:type="dxa"/>
          </w:tcPr>
          <w:p w:rsidR="00192FAD" w:rsidRPr="00192FAD" w:rsidRDefault="00192FAD" w:rsidP="00A928C6">
            <w:pPr>
              <w:pStyle w:val="TableContents"/>
              <w:rPr>
                <w:sz w:val="22"/>
                <w:szCs w:val="22"/>
              </w:rPr>
            </w:pPr>
            <w:r w:rsidRPr="00192FAD">
              <w:rPr>
                <w:sz w:val="22"/>
                <w:szCs w:val="22"/>
              </w:rPr>
              <w:t xml:space="preserve">Приложение к Тому </w:t>
            </w:r>
            <w:r w:rsidRPr="00192FAD">
              <w:rPr>
                <w:sz w:val="22"/>
                <w:szCs w:val="22"/>
                <w:lang w:val="en-US"/>
              </w:rPr>
              <w:t>I</w:t>
            </w:r>
          </w:p>
        </w:tc>
        <w:tc>
          <w:tcPr>
            <w:tcW w:w="7433" w:type="dxa"/>
          </w:tcPr>
          <w:p w:rsidR="00192FAD" w:rsidRPr="00111199" w:rsidRDefault="00111199" w:rsidP="00111199">
            <w:pPr>
              <w:pStyle w:val="TableContents"/>
              <w:rPr>
                <w:sz w:val="22"/>
                <w:szCs w:val="22"/>
              </w:rPr>
            </w:pPr>
            <w:proofErr w:type="gramStart"/>
            <w:r w:rsidRPr="00111199">
              <w:rPr>
                <w:sz w:val="22"/>
                <w:szCs w:val="22"/>
              </w:rPr>
              <w:t>Текстовое, графическое и координатное описание прохождения границ с.</w:t>
            </w:r>
            <w:r>
              <w:rPr>
                <w:sz w:val="22"/>
                <w:szCs w:val="22"/>
              </w:rPr>
              <w:t> </w:t>
            </w:r>
            <w:r w:rsidRPr="00111199">
              <w:rPr>
                <w:sz w:val="22"/>
                <w:szCs w:val="22"/>
              </w:rPr>
              <w:t>Михайловка 1-я, с. Ивановка, с. Марьевка, с. Никольское, с. Борщево, с.</w:t>
            </w:r>
            <w:r>
              <w:rPr>
                <w:sz w:val="22"/>
                <w:szCs w:val="22"/>
              </w:rPr>
              <w:t> </w:t>
            </w:r>
            <w:r w:rsidRPr="00111199">
              <w:rPr>
                <w:sz w:val="22"/>
                <w:szCs w:val="22"/>
              </w:rPr>
              <w:t>Пады Прогрессовского сельского поселения</w:t>
            </w:r>
            <w:proofErr w:type="gramEnd"/>
          </w:p>
        </w:tc>
      </w:tr>
      <w:tr w:rsidR="000324A3" w:rsidRPr="006E0575" w:rsidTr="00A96BE5">
        <w:trPr>
          <w:trHeight w:val="276"/>
        </w:trPr>
        <w:tc>
          <w:tcPr>
            <w:tcW w:w="884" w:type="dxa"/>
            <w:shd w:val="clear" w:color="auto" w:fill="DAEEF3" w:themeFill="accent5" w:themeFillTint="33"/>
          </w:tcPr>
          <w:p w:rsidR="000324A3" w:rsidRPr="006E0575" w:rsidRDefault="000324A3" w:rsidP="00A96BE5">
            <w:pPr>
              <w:pStyle w:val="TableContents"/>
              <w:spacing w:line="240" w:lineRule="auto"/>
              <w:rPr>
                <w:b/>
                <w:bCs/>
                <w:snapToGrid w:val="0"/>
                <w:sz w:val="22"/>
                <w:szCs w:val="22"/>
              </w:rPr>
            </w:pPr>
            <w:r w:rsidRPr="006E0575">
              <w:rPr>
                <w:b/>
                <w:bCs/>
                <w:snapToGrid w:val="0"/>
                <w:sz w:val="22"/>
                <w:szCs w:val="22"/>
              </w:rPr>
              <w:t>2</w:t>
            </w:r>
          </w:p>
        </w:tc>
        <w:tc>
          <w:tcPr>
            <w:tcW w:w="1576" w:type="dxa"/>
            <w:shd w:val="clear" w:color="auto" w:fill="DAEEF3" w:themeFill="accent5" w:themeFillTint="33"/>
          </w:tcPr>
          <w:p w:rsidR="000324A3" w:rsidRPr="006E0575" w:rsidRDefault="000324A3" w:rsidP="00A96BE5">
            <w:pPr>
              <w:pStyle w:val="TableContents"/>
              <w:spacing w:line="240" w:lineRule="auto"/>
              <w:rPr>
                <w:b/>
                <w:bCs/>
                <w:snapToGrid w:val="0"/>
                <w:sz w:val="22"/>
                <w:szCs w:val="22"/>
              </w:rPr>
            </w:pPr>
            <w:r w:rsidRPr="006E0575">
              <w:rPr>
                <w:b/>
                <w:bCs/>
                <w:snapToGrid w:val="0"/>
                <w:sz w:val="22"/>
                <w:szCs w:val="22"/>
              </w:rPr>
              <w:t xml:space="preserve">Том </w:t>
            </w:r>
            <w:r w:rsidRPr="006E0575">
              <w:rPr>
                <w:b/>
                <w:bCs/>
                <w:snapToGrid w:val="0"/>
                <w:sz w:val="22"/>
                <w:szCs w:val="22"/>
                <w:lang w:val="en-US"/>
              </w:rPr>
              <w:t>II</w:t>
            </w:r>
          </w:p>
        </w:tc>
        <w:tc>
          <w:tcPr>
            <w:tcW w:w="7433" w:type="dxa"/>
            <w:shd w:val="clear" w:color="auto" w:fill="DAEEF3" w:themeFill="accent5" w:themeFillTint="33"/>
          </w:tcPr>
          <w:p w:rsidR="000324A3" w:rsidRPr="006E0575" w:rsidRDefault="000324A3" w:rsidP="0093108C">
            <w:pPr>
              <w:pStyle w:val="TableContents"/>
              <w:spacing w:line="240" w:lineRule="auto"/>
              <w:rPr>
                <w:b/>
                <w:bCs/>
                <w:sz w:val="22"/>
                <w:szCs w:val="22"/>
              </w:rPr>
            </w:pPr>
            <w:r w:rsidRPr="006E0575">
              <w:rPr>
                <w:b/>
                <w:bCs/>
                <w:sz w:val="22"/>
                <w:szCs w:val="22"/>
              </w:rPr>
              <w:t xml:space="preserve">Материалы по обоснованию генерального плана </w:t>
            </w:r>
            <w:r w:rsidR="00B67A80">
              <w:rPr>
                <w:b/>
                <w:bCs/>
                <w:sz w:val="22"/>
                <w:szCs w:val="22"/>
              </w:rPr>
              <w:t>Прогрессовск</w:t>
            </w:r>
            <w:r w:rsidR="009950F0" w:rsidRPr="006E0575">
              <w:rPr>
                <w:b/>
                <w:bCs/>
                <w:sz w:val="22"/>
                <w:szCs w:val="22"/>
              </w:rPr>
              <w:t>ого</w:t>
            </w:r>
            <w:r w:rsidRPr="006E0575">
              <w:rPr>
                <w:b/>
                <w:bCs/>
                <w:sz w:val="22"/>
                <w:szCs w:val="22"/>
              </w:rPr>
              <w:t xml:space="preserve"> </w:t>
            </w:r>
            <w:r w:rsidR="009950F0" w:rsidRPr="006E0575">
              <w:rPr>
                <w:b/>
                <w:bCs/>
                <w:sz w:val="22"/>
                <w:szCs w:val="22"/>
              </w:rPr>
              <w:t>сельского</w:t>
            </w:r>
            <w:r w:rsidRPr="006E0575">
              <w:rPr>
                <w:b/>
                <w:bCs/>
                <w:sz w:val="22"/>
                <w:szCs w:val="22"/>
              </w:rPr>
              <w:t xml:space="preserve"> </w:t>
            </w:r>
            <w:r w:rsidRPr="00192FAD">
              <w:rPr>
                <w:b/>
                <w:bCs/>
                <w:sz w:val="22"/>
                <w:szCs w:val="22"/>
              </w:rPr>
              <w:t xml:space="preserve">поселения </w:t>
            </w:r>
            <w:r w:rsidR="00192FAD" w:rsidRPr="00192FAD">
              <w:rPr>
                <w:b/>
                <w:bCs/>
                <w:sz w:val="22"/>
                <w:szCs w:val="22"/>
              </w:rPr>
              <w:t xml:space="preserve">Панинского муниципального района Воронежской области </w:t>
            </w:r>
            <w:r w:rsidRPr="00192FAD">
              <w:rPr>
                <w:b/>
                <w:bCs/>
                <w:sz w:val="22"/>
                <w:szCs w:val="22"/>
              </w:rPr>
              <w:t>(пояснительн</w:t>
            </w:r>
            <w:r w:rsidR="00A6491B" w:rsidRPr="00192FAD">
              <w:rPr>
                <w:b/>
                <w:bCs/>
                <w:sz w:val="22"/>
                <w:szCs w:val="22"/>
              </w:rPr>
              <w:t>ая</w:t>
            </w:r>
            <w:r w:rsidR="00A6491B" w:rsidRPr="006E0575">
              <w:rPr>
                <w:b/>
                <w:bCs/>
                <w:sz w:val="22"/>
                <w:szCs w:val="22"/>
              </w:rPr>
              <w:t xml:space="preserve"> записка)</w:t>
            </w:r>
          </w:p>
        </w:tc>
      </w:tr>
      <w:tr w:rsidR="000324A3" w:rsidRPr="006E0575" w:rsidTr="00A96BE5">
        <w:trPr>
          <w:trHeight w:val="276"/>
        </w:trPr>
        <w:tc>
          <w:tcPr>
            <w:tcW w:w="9893" w:type="dxa"/>
            <w:gridSpan w:val="3"/>
          </w:tcPr>
          <w:p w:rsidR="000324A3" w:rsidRPr="006E0575" w:rsidRDefault="000324A3" w:rsidP="00A96BE5">
            <w:pPr>
              <w:pStyle w:val="TableContents"/>
              <w:spacing w:line="240" w:lineRule="auto"/>
              <w:rPr>
                <w:b/>
                <w:bCs/>
                <w:snapToGrid w:val="0"/>
                <w:sz w:val="22"/>
                <w:szCs w:val="22"/>
              </w:rPr>
            </w:pPr>
            <w:r w:rsidRPr="006E0575">
              <w:rPr>
                <w:b/>
                <w:bCs/>
                <w:snapToGrid w:val="0"/>
                <w:sz w:val="22"/>
                <w:szCs w:val="22"/>
              </w:rPr>
              <w:t>Графическая часть</w:t>
            </w:r>
          </w:p>
        </w:tc>
      </w:tr>
      <w:tr w:rsidR="00AE511E" w:rsidRPr="006E0575" w:rsidTr="00AE511E">
        <w:trPr>
          <w:trHeight w:val="1012"/>
        </w:trPr>
        <w:tc>
          <w:tcPr>
            <w:tcW w:w="884" w:type="dxa"/>
            <w:vMerge w:val="restart"/>
          </w:tcPr>
          <w:p w:rsidR="00AE511E" w:rsidRPr="006E0575" w:rsidRDefault="00AE511E" w:rsidP="00A96BE5">
            <w:pPr>
              <w:spacing w:line="240" w:lineRule="auto"/>
              <w:rPr>
                <w:bCs/>
                <w:snapToGrid w:val="0"/>
                <w:sz w:val="22"/>
                <w:szCs w:val="22"/>
                <w:highlight w:val="yellow"/>
                <w:lang w:val="en-US"/>
              </w:rPr>
            </w:pPr>
            <w:r w:rsidRPr="006E0575">
              <w:rPr>
                <w:bCs/>
                <w:snapToGrid w:val="0"/>
                <w:sz w:val="22"/>
                <w:szCs w:val="22"/>
                <w:lang w:val="en-US"/>
              </w:rPr>
              <w:t>3</w:t>
            </w:r>
          </w:p>
        </w:tc>
        <w:tc>
          <w:tcPr>
            <w:tcW w:w="1576" w:type="dxa"/>
          </w:tcPr>
          <w:p w:rsidR="00AE511E" w:rsidRPr="006E0575" w:rsidRDefault="00AE511E" w:rsidP="00E7204A">
            <w:pPr>
              <w:pStyle w:val="TableContents"/>
              <w:spacing w:line="240" w:lineRule="auto"/>
              <w:rPr>
                <w:snapToGrid w:val="0"/>
                <w:sz w:val="22"/>
                <w:szCs w:val="22"/>
                <w:lang w:val="en-US"/>
              </w:rPr>
            </w:pPr>
            <w:r w:rsidRPr="006E0575">
              <w:rPr>
                <w:snapToGrid w:val="0"/>
                <w:sz w:val="22"/>
                <w:szCs w:val="22"/>
                <w:lang w:val="en-US"/>
              </w:rPr>
              <w:t>1</w:t>
            </w:r>
          </w:p>
        </w:tc>
        <w:tc>
          <w:tcPr>
            <w:tcW w:w="7433" w:type="dxa"/>
          </w:tcPr>
          <w:p w:rsidR="00AE511E" w:rsidRPr="006E0575" w:rsidRDefault="00AE511E" w:rsidP="006325A0">
            <w:pPr>
              <w:pStyle w:val="TableContents"/>
              <w:spacing w:line="240" w:lineRule="auto"/>
              <w:rPr>
                <w:snapToGrid w:val="0"/>
                <w:sz w:val="22"/>
                <w:szCs w:val="22"/>
              </w:rPr>
            </w:pPr>
            <w:r w:rsidRPr="006E0575">
              <w:rPr>
                <w:sz w:val="22"/>
                <w:szCs w:val="22"/>
              </w:rPr>
              <w:t xml:space="preserve">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sidR="00B67A80">
              <w:rPr>
                <w:snapToGrid w:val="0"/>
                <w:sz w:val="22"/>
                <w:szCs w:val="22"/>
              </w:rPr>
              <w:t>Прогрессовск</w:t>
            </w:r>
            <w:r w:rsidRPr="006E0575">
              <w:rPr>
                <w:snapToGrid w:val="0"/>
                <w:sz w:val="22"/>
                <w:szCs w:val="22"/>
              </w:rPr>
              <w:t>ого сельского поселения Панинского муниципального района (Утверждаемая карта)</w:t>
            </w:r>
          </w:p>
        </w:tc>
      </w:tr>
      <w:tr w:rsidR="00F90E9F" w:rsidRPr="006E0575" w:rsidTr="00A96BE5">
        <w:trPr>
          <w:trHeight w:val="276"/>
        </w:trPr>
        <w:tc>
          <w:tcPr>
            <w:tcW w:w="884" w:type="dxa"/>
            <w:vMerge/>
          </w:tcPr>
          <w:p w:rsidR="00F90E9F" w:rsidRPr="006E0575" w:rsidRDefault="00F90E9F" w:rsidP="00A96BE5">
            <w:pPr>
              <w:autoSpaceDE w:val="0"/>
              <w:spacing w:line="240" w:lineRule="auto"/>
              <w:rPr>
                <w:snapToGrid w:val="0"/>
                <w:sz w:val="22"/>
                <w:szCs w:val="22"/>
                <w:highlight w:val="yellow"/>
              </w:rPr>
            </w:pPr>
          </w:p>
        </w:tc>
        <w:tc>
          <w:tcPr>
            <w:tcW w:w="1576" w:type="dxa"/>
          </w:tcPr>
          <w:p w:rsidR="00F90E9F" w:rsidRPr="006E0575" w:rsidRDefault="00AE511E" w:rsidP="00E7204A">
            <w:pPr>
              <w:pStyle w:val="TableContents"/>
              <w:spacing w:line="240" w:lineRule="auto"/>
              <w:rPr>
                <w:bCs/>
                <w:snapToGrid w:val="0"/>
                <w:sz w:val="22"/>
                <w:szCs w:val="22"/>
                <w:lang w:val="en-US"/>
              </w:rPr>
            </w:pPr>
            <w:r w:rsidRPr="006E0575">
              <w:rPr>
                <w:bCs/>
                <w:snapToGrid w:val="0"/>
                <w:sz w:val="22"/>
                <w:szCs w:val="22"/>
                <w:lang w:val="en-US"/>
              </w:rPr>
              <w:t>2</w:t>
            </w:r>
          </w:p>
        </w:tc>
        <w:tc>
          <w:tcPr>
            <w:tcW w:w="7433" w:type="dxa"/>
          </w:tcPr>
          <w:p w:rsidR="00F90E9F" w:rsidRPr="006E0575" w:rsidRDefault="00F90E9F" w:rsidP="00C64845">
            <w:pPr>
              <w:widowControl/>
              <w:autoSpaceDE w:val="0"/>
              <w:spacing w:line="240" w:lineRule="auto"/>
              <w:rPr>
                <w:snapToGrid w:val="0"/>
                <w:sz w:val="22"/>
                <w:szCs w:val="22"/>
              </w:rPr>
            </w:pPr>
            <w:r w:rsidRPr="006E0575">
              <w:rPr>
                <w:sz w:val="22"/>
                <w:szCs w:val="22"/>
              </w:rPr>
              <w:t xml:space="preserve">Карта развития транспортной инфраструктуры </w:t>
            </w:r>
            <w:r w:rsidR="00B67A80">
              <w:rPr>
                <w:snapToGrid w:val="0"/>
                <w:sz w:val="22"/>
                <w:szCs w:val="22"/>
              </w:rPr>
              <w:t>Прогрессовск</w:t>
            </w:r>
            <w:r w:rsidRPr="006E0575">
              <w:rPr>
                <w:snapToGrid w:val="0"/>
                <w:sz w:val="22"/>
                <w:szCs w:val="22"/>
              </w:rPr>
              <w:t xml:space="preserve">ого сельского поселения </w:t>
            </w:r>
            <w:r w:rsidR="00B1716C" w:rsidRPr="006E0575">
              <w:rPr>
                <w:snapToGrid w:val="0"/>
                <w:sz w:val="22"/>
                <w:szCs w:val="22"/>
              </w:rPr>
              <w:t>Панинск</w:t>
            </w:r>
            <w:r w:rsidRPr="006E0575">
              <w:rPr>
                <w:snapToGrid w:val="0"/>
                <w:sz w:val="22"/>
                <w:szCs w:val="22"/>
              </w:rPr>
              <w:t>ого муниципального района (Утверждаемая карта)</w:t>
            </w:r>
          </w:p>
        </w:tc>
      </w:tr>
      <w:tr w:rsidR="00F90E9F" w:rsidRPr="006E0575" w:rsidTr="00A96BE5">
        <w:trPr>
          <w:trHeight w:val="276"/>
        </w:trPr>
        <w:tc>
          <w:tcPr>
            <w:tcW w:w="884" w:type="dxa"/>
            <w:vMerge/>
          </w:tcPr>
          <w:p w:rsidR="00F90E9F" w:rsidRPr="006E0575" w:rsidRDefault="00F90E9F" w:rsidP="00A96BE5">
            <w:pPr>
              <w:autoSpaceDE w:val="0"/>
              <w:spacing w:line="240" w:lineRule="auto"/>
              <w:rPr>
                <w:snapToGrid w:val="0"/>
                <w:sz w:val="22"/>
                <w:szCs w:val="22"/>
                <w:highlight w:val="yellow"/>
              </w:rPr>
            </w:pPr>
          </w:p>
        </w:tc>
        <w:tc>
          <w:tcPr>
            <w:tcW w:w="1576" w:type="dxa"/>
          </w:tcPr>
          <w:p w:rsidR="00F90E9F" w:rsidRPr="006E0575" w:rsidRDefault="00AE511E" w:rsidP="00E7204A">
            <w:pPr>
              <w:pStyle w:val="TableContents"/>
              <w:spacing w:line="240" w:lineRule="auto"/>
              <w:rPr>
                <w:bCs/>
                <w:snapToGrid w:val="0"/>
                <w:sz w:val="22"/>
                <w:szCs w:val="22"/>
                <w:lang w:val="en-US"/>
              </w:rPr>
            </w:pPr>
            <w:r w:rsidRPr="006E0575">
              <w:rPr>
                <w:bCs/>
                <w:snapToGrid w:val="0"/>
                <w:sz w:val="22"/>
                <w:szCs w:val="22"/>
                <w:lang w:val="en-US"/>
              </w:rPr>
              <w:t>3</w:t>
            </w:r>
          </w:p>
        </w:tc>
        <w:tc>
          <w:tcPr>
            <w:tcW w:w="7433" w:type="dxa"/>
          </w:tcPr>
          <w:p w:rsidR="00F90E9F" w:rsidRPr="006E0575" w:rsidRDefault="00F90E9F" w:rsidP="003415B0">
            <w:pPr>
              <w:pStyle w:val="TableContents"/>
              <w:spacing w:line="240" w:lineRule="auto"/>
              <w:rPr>
                <w:snapToGrid w:val="0"/>
                <w:sz w:val="22"/>
                <w:szCs w:val="22"/>
              </w:rPr>
            </w:pPr>
            <w:r w:rsidRPr="006E0575">
              <w:rPr>
                <w:snapToGrid w:val="0"/>
                <w:sz w:val="22"/>
                <w:szCs w:val="22"/>
              </w:rPr>
              <w:t xml:space="preserve">Карта развития системы </w:t>
            </w:r>
            <w:r w:rsidR="003D60B0">
              <w:rPr>
                <w:snapToGrid w:val="0"/>
                <w:sz w:val="22"/>
                <w:szCs w:val="22"/>
              </w:rPr>
              <w:t xml:space="preserve">трубопроводного транспорта, </w:t>
            </w:r>
            <w:r w:rsidRPr="006E0575">
              <w:rPr>
                <w:snapToGrid w:val="0"/>
                <w:sz w:val="22"/>
                <w:szCs w:val="22"/>
              </w:rPr>
              <w:t xml:space="preserve">газоснабжения и теплоснабжения </w:t>
            </w:r>
            <w:r w:rsidR="00B67A80">
              <w:rPr>
                <w:snapToGrid w:val="0"/>
                <w:sz w:val="22"/>
                <w:szCs w:val="22"/>
              </w:rPr>
              <w:t>Прогрессовск</w:t>
            </w:r>
            <w:r w:rsidRPr="006E0575">
              <w:rPr>
                <w:snapToGrid w:val="0"/>
                <w:sz w:val="22"/>
                <w:szCs w:val="22"/>
              </w:rPr>
              <w:t xml:space="preserve">ого сельского поселения </w:t>
            </w:r>
            <w:r w:rsidR="00B1716C" w:rsidRPr="006E0575">
              <w:rPr>
                <w:snapToGrid w:val="0"/>
                <w:sz w:val="22"/>
                <w:szCs w:val="22"/>
              </w:rPr>
              <w:t>Панинск</w:t>
            </w:r>
            <w:r w:rsidRPr="006E0575">
              <w:rPr>
                <w:snapToGrid w:val="0"/>
                <w:sz w:val="22"/>
                <w:szCs w:val="22"/>
              </w:rPr>
              <w:t>ого муниципального района (Утверждаемая карта)</w:t>
            </w:r>
          </w:p>
        </w:tc>
      </w:tr>
      <w:tr w:rsidR="00F90E9F" w:rsidRPr="006E0575" w:rsidTr="00A96BE5">
        <w:trPr>
          <w:trHeight w:val="276"/>
        </w:trPr>
        <w:tc>
          <w:tcPr>
            <w:tcW w:w="884" w:type="dxa"/>
            <w:vMerge/>
          </w:tcPr>
          <w:p w:rsidR="00F90E9F" w:rsidRPr="006E0575" w:rsidRDefault="00F90E9F" w:rsidP="00A96BE5">
            <w:pPr>
              <w:autoSpaceDE w:val="0"/>
              <w:spacing w:line="240" w:lineRule="auto"/>
              <w:rPr>
                <w:snapToGrid w:val="0"/>
                <w:sz w:val="22"/>
                <w:szCs w:val="22"/>
                <w:highlight w:val="yellow"/>
              </w:rPr>
            </w:pPr>
          </w:p>
        </w:tc>
        <w:tc>
          <w:tcPr>
            <w:tcW w:w="1576" w:type="dxa"/>
          </w:tcPr>
          <w:p w:rsidR="00F90E9F" w:rsidRPr="006E0575" w:rsidRDefault="00AE511E" w:rsidP="00E7204A">
            <w:pPr>
              <w:pStyle w:val="TableContents"/>
              <w:spacing w:line="240" w:lineRule="auto"/>
              <w:rPr>
                <w:bCs/>
                <w:snapToGrid w:val="0"/>
                <w:sz w:val="22"/>
                <w:szCs w:val="22"/>
                <w:lang w:val="en-US"/>
              </w:rPr>
            </w:pPr>
            <w:r w:rsidRPr="006E0575">
              <w:rPr>
                <w:bCs/>
                <w:snapToGrid w:val="0"/>
                <w:sz w:val="22"/>
                <w:szCs w:val="22"/>
                <w:lang w:val="en-US"/>
              </w:rPr>
              <w:t>4</w:t>
            </w:r>
          </w:p>
        </w:tc>
        <w:tc>
          <w:tcPr>
            <w:tcW w:w="7433" w:type="dxa"/>
          </w:tcPr>
          <w:p w:rsidR="00F90E9F" w:rsidRPr="006E0575" w:rsidRDefault="00F90E9F" w:rsidP="00C64845">
            <w:pPr>
              <w:pStyle w:val="TableContents"/>
              <w:spacing w:line="240" w:lineRule="auto"/>
              <w:rPr>
                <w:snapToGrid w:val="0"/>
                <w:sz w:val="22"/>
                <w:szCs w:val="22"/>
              </w:rPr>
            </w:pPr>
            <w:r w:rsidRPr="006E0575">
              <w:rPr>
                <w:snapToGrid w:val="0"/>
                <w:sz w:val="22"/>
                <w:szCs w:val="22"/>
              </w:rPr>
              <w:t xml:space="preserve">Карта развития системы электроснабжения </w:t>
            </w:r>
            <w:r w:rsidR="00B67A80">
              <w:rPr>
                <w:snapToGrid w:val="0"/>
                <w:sz w:val="22"/>
                <w:szCs w:val="22"/>
              </w:rPr>
              <w:t>Прогрессовск</w:t>
            </w:r>
            <w:r w:rsidRPr="006E0575">
              <w:rPr>
                <w:snapToGrid w:val="0"/>
                <w:sz w:val="22"/>
                <w:szCs w:val="22"/>
              </w:rPr>
              <w:t xml:space="preserve">ого сельского поселения </w:t>
            </w:r>
            <w:r w:rsidR="00B1716C" w:rsidRPr="006E0575">
              <w:rPr>
                <w:snapToGrid w:val="0"/>
                <w:sz w:val="22"/>
                <w:szCs w:val="22"/>
              </w:rPr>
              <w:t>Панинск</w:t>
            </w:r>
            <w:r w:rsidRPr="006E0575">
              <w:rPr>
                <w:snapToGrid w:val="0"/>
                <w:sz w:val="22"/>
                <w:szCs w:val="22"/>
              </w:rPr>
              <w:t>ого муниципального района (Утверждаемая карта)</w:t>
            </w:r>
          </w:p>
        </w:tc>
      </w:tr>
      <w:tr w:rsidR="00F90E9F" w:rsidRPr="006E0575" w:rsidTr="00AE511E">
        <w:trPr>
          <w:trHeight w:val="20"/>
        </w:trPr>
        <w:tc>
          <w:tcPr>
            <w:tcW w:w="884" w:type="dxa"/>
            <w:vMerge/>
          </w:tcPr>
          <w:p w:rsidR="00F90E9F" w:rsidRPr="006E0575" w:rsidRDefault="00F90E9F" w:rsidP="00A96BE5">
            <w:pPr>
              <w:autoSpaceDE w:val="0"/>
              <w:spacing w:line="240" w:lineRule="auto"/>
              <w:rPr>
                <w:snapToGrid w:val="0"/>
                <w:sz w:val="22"/>
                <w:szCs w:val="22"/>
                <w:highlight w:val="yellow"/>
              </w:rPr>
            </w:pPr>
          </w:p>
        </w:tc>
        <w:tc>
          <w:tcPr>
            <w:tcW w:w="1576" w:type="dxa"/>
          </w:tcPr>
          <w:p w:rsidR="00F90E9F" w:rsidRPr="006E0575" w:rsidRDefault="00AE511E" w:rsidP="00E7204A">
            <w:pPr>
              <w:pStyle w:val="TableContents"/>
              <w:spacing w:line="240" w:lineRule="auto"/>
              <w:rPr>
                <w:bCs/>
                <w:snapToGrid w:val="0"/>
                <w:sz w:val="22"/>
                <w:szCs w:val="22"/>
                <w:lang w:val="en-US"/>
              </w:rPr>
            </w:pPr>
            <w:r w:rsidRPr="006E0575">
              <w:rPr>
                <w:bCs/>
                <w:snapToGrid w:val="0"/>
                <w:sz w:val="22"/>
                <w:szCs w:val="22"/>
                <w:lang w:val="en-US"/>
              </w:rPr>
              <w:t>5</w:t>
            </w:r>
          </w:p>
        </w:tc>
        <w:tc>
          <w:tcPr>
            <w:tcW w:w="7433" w:type="dxa"/>
          </w:tcPr>
          <w:p w:rsidR="00F90E9F" w:rsidRPr="006E0575" w:rsidRDefault="00F90E9F" w:rsidP="00C64845">
            <w:pPr>
              <w:autoSpaceDE w:val="0"/>
              <w:spacing w:line="240" w:lineRule="auto"/>
              <w:rPr>
                <w:snapToGrid w:val="0"/>
                <w:sz w:val="22"/>
                <w:szCs w:val="22"/>
              </w:rPr>
            </w:pPr>
            <w:r w:rsidRPr="006E0575">
              <w:rPr>
                <w:snapToGrid w:val="0"/>
                <w:sz w:val="22"/>
                <w:szCs w:val="22"/>
              </w:rPr>
              <w:t xml:space="preserve">Карта развития системы водоснабжения </w:t>
            </w:r>
            <w:r w:rsidR="00B67A80">
              <w:rPr>
                <w:snapToGrid w:val="0"/>
                <w:sz w:val="22"/>
                <w:szCs w:val="22"/>
              </w:rPr>
              <w:t>Прогрессовск</w:t>
            </w:r>
            <w:r w:rsidRPr="006E0575">
              <w:rPr>
                <w:snapToGrid w:val="0"/>
                <w:sz w:val="22"/>
                <w:szCs w:val="22"/>
              </w:rPr>
              <w:t xml:space="preserve">ого сельского поселения </w:t>
            </w:r>
            <w:r w:rsidR="00B1716C" w:rsidRPr="006E0575">
              <w:rPr>
                <w:snapToGrid w:val="0"/>
                <w:sz w:val="22"/>
                <w:szCs w:val="22"/>
              </w:rPr>
              <w:t>Панинск</w:t>
            </w:r>
            <w:r w:rsidRPr="006E0575">
              <w:rPr>
                <w:snapToGrid w:val="0"/>
                <w:sz w:val="22"/>
                <w:szCs w:val="22"/>
              </w:rPr>
              <w:t>ого муниципального района (Утверждаемая карта)</w:t>
            </w:r>
          </w:p>
        </w:tc>
      </w:tr>
      <w:tr w:rsidR="00F90E9F" w:rsidRPr="006E0575" w:rsidTr="00A96BE5">
        <w:trPr>
          <w:trHeight w:val="276"/>
        </w:trPr>
        <w:tc>
          <w:tcPr>
            <w:tcW w:w="884" w:type="dxa"/>
            <w:vMerge/>
          </w:tcPr>
          <w:p w:rsidR="00F90E9F" w:rsidRPr="006E0575" w:rsidRDefault="00F90E9F" w:rsidP="00A96BE5">
            <w:pPr>
              <w:autoSpaceDE w:val="0"/>
              <w:spacing w:line="240" w:lineRule="auto"/>
              <w:rPr>
                <w:snapToGrid w:val="0"/>
                <w:sz w:val="22"/>
                <w:szCs w:val="22"/>
                <w:highlight w:val="yellow"/>
              </w:rPr>
            </w:pPr>
          </w:p>
        </w:tc>
        <w:tc>
          <w:tcPr>
            <w:tcW w:w="1576" w:type="dxa"/>
          </w:tcPr>
          <w:p w:rsidR="00F90E9F" w:rsidRPr="006E0575" w:rsidRDefault="00AE511E" w:rsidP="00E7204A">
            <w:pPr>
              <w:pStyle w:val="TableContents"/>
              <w:spacing w:line="240" w:lineRule="auto"/>
              <w:rPr>
                <w:snapToGrid w:val="0"/>
                <w:sz w:val="22"/>
                <w:szCs w:val="22"/>
                <w:lang w:val="en-US"/>
              </w:rPr>
            </w:pPr>
            <w:r w:rsidRPr="006E0575">
              <w:rPr>
                <w:snapToGrid w:val="0"/>
                <w:sz w:val="22"/>
                <w:szCs w:val="22"/>
                <w:lang w:val="en-US"/>
              </w:rPr>
              <w:t>6</w:t>
            </w:r>
          </w:p>
        </w:tc>
        <w:tc>
          <w:tcPr>
            <w:tcW w:w="7433" w:type="dxa"/>
          </w:tcPr>
          <w:p w:rsidR="00F90E9F" w:rsidRPr="006E0575" w:rsidRDefault="00F90E9F" w:rsidP="00C64845">
            <w:pPr>
              <w:autoSpaceDE w:val="0"/>
              <w:spacing w:line="240" w:lineRule="auto"/>
              <w:rPr>
                <w:snapToGrid w:val="0"/>
                <w:sz w:val="22"/>
                <w:szCs w:val="22"/>
              </w:rPr>
            </w:pPr>
            <w:r w:rsidRPr="006E0575">
              <w:rPr>
                <w:sz w:val="22"/>
                <w:szCs w:val="22"/>
              </w:rPr>
              <w:t xml:space="preserve">Карта развития системы линий связи </w:t>
            </w:r>
            <w:r w:rsidR="00B67A80">
              <w:rPr>
                <w:snapToGrid w:val="0"/>
                <w:sz w:val="22"/>
                <w:szCs w:val="22"/>
              </w:rPr>
              <w:t>Прогрессовск</w:t>
            </w:r>
            <w:r w:rsidRPr="006E0575">
              <w:rPr>
                <w:snapToGrid w:val="0"/>
                <w:sz w:val="22"/>
                <w:szCs w:val="22"/>
              </w:rPr>
              <w:t xml:space="preserve">ого сельского поселения </w:t>
            </w:r>
            <w:r w:rsidR="00B1716C" w:rsidRPr="006E0575">
              <w:rPr>
                <w:snapToGrid w:val="0"/>
                <w:sz w:val="22"/>
                <w:szCs w:val="22"/>
              </w:rPr>
              <w:t>Панинск</w:t>
            </w:r>
            <w:r w:rsidRPr="006E0575">
              <w:rPr>
                <w:snapToGrid w:val="0"/>
                <w:sz w:val="22"/>
                <w:szCs w:val="22"/>
              </w:rPr>
              <w:t>ого муниципального района (Утверждаемая карта)</w:t>
            </w:r>
          </w:p>
        </w:tc>
      </w:tr>
      <w:tr w:rsidR="00F90E9F" w:rsidRPr="006E0575" w:rsidTr="00A96BE5">
        <w:trPr>
          <w:trHeight w:val="276"/>
        </w:trPr>
        <w:tc>
          <w:tcPr>
            <w:tcW w:w="884" w:type="dxa"/>
            <w:vMerge/>
          </w:tcPr>
          <w:p w:rsidR="00F90E9F" w:rsidRPr="006E0575" w:rsidRDefault="00F90E9F" w:rsidP="00A96BE5">
            <w:pPr>
              <w:autoSpaceDE w:val="0"/>
              <w:spacing w:line="240" w:lineRule="auto"/>
              <w:rPr>
                <w:snapToGrid w:val="0"/>
                <w:sz w:val="22"/>
                <w:szCs w:val="22"/>
                <w:highlight w:val="yellow"/>
              </w:rPr>
            </w:pPr>
          </w:p>
        </w:tc>
        <w:tc>
          <w:tcPr>
            <w:tcW w:w="1576" w:type="dxa"/>
          </w:tcPr>
          <w:p w:rsidR="00F90E9F" w:rsidRPr="006E0575" w:rsidRDefault="00AE511E" w:rsidP="00E7204A">
            <w:pPr>
              <w:pStyle w:val="TableContents"/>
              <w:spacing w:line="240" w:lineRule="auto"/>
              <w:rPr>
                <w:bCs/>
                <w:sz w:val="22"/>
                <w:szCs w:val="22"/>
                <w:lang w:val="en-US"/>
              </w:rPr>
            </w:pPr>
            <w:r w:rsidRPr="006E0575">
              <w:rPr>
                <w:bCs/>
                <w:sz w:val="22"/>
                <w:szCs w:val="22"/>
                <w:lang w:val="en-US"/>
              </w:rPr>
              <w:t>7</w:t>
            </w:r>
          </w:p>
        </w:tc>
        <w:tc>
          <w:tcPr>
            <w:tcW w:w="7433" w:type="dxa"/>
          </w:tcPr>
          <w:p w:rsidR="00F90E9F" w:rsidRPr="006E0575" w:rsidRDefault="00F90E9F" w:rsidP="006325A0">
            <w:pPr>
              <w:tabs>
                <w:tab w:val="left" w:pos="1102"/>
              </w:tabs>
              <w:autoSpaceDE w:val="0"/>
              <w:spacing w:line="240" w:lineRule="auto"/>
              <w:rPr>
                <w:snapToGrid w:val="0"/>
                <w:sz w:val="22"/>
                <w:szCs w:val="22"/>
              </w:rPr>
            </w:pPr>
            <w:r w:rsidRPr="006E0575">
              <w:rPr>
                <w:sz w:val="22"/>
                <w:szCs w:val="22"/>
              </w:rPr>
              <w:t xml:space="preserve">Карта современного состояния территории с отображением территорий объектов культурного наследия, зон с особыми условиями использования территории, особо охраняемых природных территорий федерального, регионального и местного значения </w:t>
            </w:r>
            <w:r w:rsidR="00B67A80">
              <w:rPr>
                <w:snapToGrid w:val="0"/>
                <w:sz w:val="22"/>
                <w:szCs w:val="22"/>
              </w:rPr>
              <w:t>Прогрессовск</w:t>
            </w:r>
            <w:r w:rsidRPr="006E0575">
              <w:rPr>
                <w:snapToGrid w:val="0"/>
                <w:sz w:val="22"/>
                <w:szCs w:val="22"/>
              </w:rPr>
              <w:t xml:space="preserve">ого сельского поселения </w:t>
            </w:r>
            <w:r w:rsidR="00B1716C" w:rsidRPr="006E0575">
              <w:rPr>
                <w:snapToGrid w:val="0"/>
                <w:sz w:val="22"/>
                <w:szCs w:val="22"/>
              </w:rPr>
              <w:t>Панинск</w:t>
            </w:r>
            <w:r w:rsidRPr="006E0575">
              <w:rPr>
                <w:snapToGrid w:val="0"/>
                <w:sz w:val="22"/>
                <w:szCs w:val="22"/>
              </w:rPr>
              <w:t>ого муниципального района</w:t>
            </w:r>
          </w:p>
        </w:tc>
      </w:tr>
      <w:tr w:rsidR="00F90E9F" w:rsidRPr="006E0575" w:rsidTr="00A96BE5">
        <w:trPr>
          <w:trHeight w:val="276"/>
        </w:trPr>
        <w:tc>
          <w:tcPr>
            <w:tcW w:w="884" w:type="dxa"/>
            <w:vMerge/>
          </w:tcPr>
          <w:p w:rsidR="00F90E9F" w:rsidRPr="006E0575" w:rsidRDefault="00F90E9F" w:rsidP="00A96BE5">
            <w:pPr>
              <w:autoSpaceDE w:val="0"/>
              <w:spacing w:line="240" w:lineRule="auto"/>
              <w:rPr>
                <w:snapToGrid w:val="0"/>
                <w:sz w:val="22"/>
                <w:szCs w:val="22"/>
                <w:highlight w:val="yellow"/>
              </w:rPr>
            </w:pPr>
          </w:p>
        </w:tc>
        <w:tc>
          <w:tcPr>
            <w:tcW w:w="1576" w:type="dxa"/>
          </w:tcPr>
          <w:p w:rsidR="00F90E9F" w:rsidRPr="006E0575" w:rsidRDefault="00AE511E" w:rsidP="00E7204A">
            <w:pPr>
              <w:pStyle w:val="TableContents"/>
              <w:spacing w:line="240" w:lineRule="auto"/>
              <w:rPr>
                <w:bCs/>
                <w:sz w:val="22"/>
                <w:szCs w:val="22"/>
                <w:lang w:val="en-US"/>
              </w:rPr>
            </w:pPr>
            <w:r w:rsidRPr="006E0575">
              <w:rPr>
                <w:bCs/>
                <w:sz w:val="22"/>
                <w:szCs w:val="22"/>
                <w:lang w:val="en-US"/>
              </w:rPr>
              <w:t>8</w:t>
            </w:r>
          </w:p>
        </w:tc>
        <w:tc>
          <w:tcPr>
            <w:tcW w:w="7433" w:type="dxa"/>
          </w:tcPr>
          <w:p w:rsidR="00F90E9F" w:rsidRPr="006E0575" w:rsidRDefault="00F90E9F" w:rsidP="00C64845">
            <w:pPr>
              <w:pStyle w:val="TableContents"/>
              <w:spacing w:line="240" w:lineRule="auto"/>
              <w:rPr>
                <w:snapToGrid w:val="0"/>
                <w:sz w:val="22"/>
                <w:szCs w:val="22"/>
              </w:rPr>
            </w:pPr>
            <w:r w:rsidRPr="006E0575">
              <w:rPr>
                <w:snapToGrid w:val="0"/>
                <w:sz w:val="22"/>
                <w:szCs w:val="22"/>
              </w:rPr>
              <w:t xml:space="preserve">Карта административно-территориального устройства </w:t>
            </w:r>
            <w:r w:rsidR="00B67A80">
              <w:rPr>
                <w:snapToGrid w:val="0"/>
                <w:sz w:val="22"/>
                <w:szCs w:val="22"/>
              </w:rPr>
              <w:t>Прогрессовск</w:t>
            </w:r>
            <w:r w:rsidRPr="006E0575">
              <w:rPr>
                <w:snapToGrid w:val="0"/>
                <w:sz w:val="22"/>
                <w:szCs w:val="22"/>
              </w:rPr>
              <w:t xml:space="preserve">ого сельского поселения </w:t>
            </w:r>
            <w:r w:rsidR="00B1716C" w:rsidRPr="006E0575">
              <w:rPr>
                <w:snapToGrid w:val="0"/>
                <w:sz w:val="22"/>
                <w:szCs w:val="22"/>
              </w:rPr>
              <w:t>Панинск</w:t>
            </w:r>
            <w:r w:rsidRPr="006E0575">
              <w:rPr>
                <w:snapToGrid w:val="0"/>
                <w:sz w:val="22"/>
                <w:szCs w:val="22"/>
              </w:rPr>
              <w:t>ого муниципального района</w:t>
            </w:r>
          </w:p>
        </w:tc>
      </w:tr>
      <w:tr w:rsidR="00F90E9F" w:rsidRPr="006E0575" w:rsidTr="00A96BE5">
        <w:trPr>
          <w:trHeight w:val="276"/>
        </w:trPr>
        <w:tc>
          <w:tcPr>
            <w:tcW w:w="884" w:type="dxa"/>
            <w:vMerge/>
          </w:tcPr>
          <w:p w:rsidR="00F90E9F" w:rsidRPr="006E0575" w:rsidRDefault="00F90E9F" w:rsidP="00A96BE5">
            <w:pPr>
              <w:autoSpaceDE w:val="0"/>
              <w:spacing w:line="240" w:lineRule="auto"/>
              <w:rPr>
                <w:sz w:val="22"/>
                <w:szCs w:val="22"/>
                <w:highlight w:val="yellow"/>
              </w:rPr>
            </w:pPr>
          </w:p>
        </w:tc>
        <w:tc>
          <w:tcPr>
            <w:tcW w:w="1576" w:type="dxa"/>
          </w:tcPr>
          <w:p w:rsidR="00F90E9F" w:rsidRPr="006E0575" w:rsidRDefault="00AE511E" w:rsidP="00E7204A">
            <w:pPr>
              <w:spacing w:line="240" w:lineRule="auto"/>
              <w:rPr>
                <w:bCs/>
                <w:sz w:val="22"/>
                <w:szCs w:val="22"/>
                <w:lang w:val="en-US"/>
              </w:rPr>
            </w:pPr>
            <w:r w:rsidRPr="006E0575">
              <w:rPr>
                <w:bCs/>
                <w:sz w:val="22"/>
                <w:szCs w:val="22"/>
                <w:lang w:val="en-US"/>
              </w:rPr>
              <w:t>9</w:t>
            </w:r>
          </w:p>
        </w:tc>
        <w:tc>
          <w:tcPr>
            <w:tcW w:w="7433" w:type="dxa"/>
          </w:tcPr>
          <w:p w:rsidR="00F90E9F" w:rsidRPr="006E0575" w:rsidRDefault="00F90E9F" w:rsidP="00C64845">
            <w:pPr>
              <w:widowControl/>
              <w:autoSpaceDE w:val="0"/>
              <w:spacing w:line="240" w:lineRule="auto"/>
              <w:rPr>
                <w:snapToGrid w:val="0"/>
                <w:sz w:val="22"/>
                <w:szCs w:val="22"/>
              </w:rPr>
            </w:pPr>
            <w:r w:rsidRPr="006E0575">
              <w:rPr>
                <w:sz w:val="22"/>
                <w:szCs w:val="22"/>
              </w:rPr>
              <w:t xml:space="preserve">Карта современного состояния территории с отображением границ функциональных зон </w:t>
            </w:r>
            <w:r w:rsidR="00B67A80">
              <w:rPr>
                <w:snapToGrid w:val="0"/>
                <w:sz w:val="22"/>
                <w:szCs w:val="22"/>
              </w:rPr>
              <w:t>Прогрессовск</w:t>
            </w:r>
            <w:r w:rsidRPr="006E0575">
              <w:rPr>
                <w:snapToGrid w:val="0"/>
                <w:sz w:val="22"/>
                <w:szCs w:val="22"/>
              </w:rPr>
              <w:t xml:space="preserve">ого сельского поселения </w:t>
            </w:r>
            <w:r w:rsidR="00B1716C" w:rsidRPr="006E0575">
              <w:rPr>
                <w:snapToGrid w:val="0"/>
                <w:sz w:val="22"/>
                <w:szCs w:val="22"/>
              </w:rPr>
              <w:t>Панинск</w:t>
            </w:r>
            <w:r w:rsidRPr="006E0575">
              <w:rPr>
                <w:snapToGrid w:val="0"/>
                <w:sz w:val="22"/>
                <w:szCs w:val="22"/>
              </w:rPr>
              <w:t>ого муниципального района</w:t>
            </w:r>
          </w:p>
        </w:tc>
      </w:tr>
      <w:tr w:rsidR="00F90E9F" w:rsidRPr="006E0575" w:rsidTr="006325A0">
        <w:trPr>
          <w:trHeight w:val="287"/>
        </w:trPr>
        <w:tc>
          <w:tcPr>
            <w:tcW w:w="884" w:type="dxa"/>
            <w:vMerge/>
          </w:tcPr>
          <w:p w:rsidR="00F90E9F" w:rsidRPr="006E0575" w:rsidRDefault="00F90E9F" w:rsidP="00A96BE5">
            <w:pPr>
              <w:autoSpaceDE w:val="0"/>
              <w:spacing w:line="240" w:lineRule="auto"/>
              <w:rPr>
                <w:sz w:val="22"/>
                <w:szCs w:val="22"/>
                <w:highlight w:val="yellow"/>
              </w:rPr>
            </w:pPr>
          </w:p>
        </w:tc>
        <w:tc>
          <w:tcPr>
            <w:tcW w:w="1576" w:type="dxa"/>
          </w:tcPr>
          <w:p w:rsidR="00F90E9F" w:rsidRPr="006E0575" w:rsidRDefault="00AE511E" w:rsidP="00A96BE5">
            <w:pPr>
              <w:spacing w:line="240" w:lineRule="auto"/>
              <w:rPr>
                <w:bCs/>
                <w:sz w:val="22"/>
                <w:szCs w:val="22"/>
                <w:lang w:val="en-US"/>
              </w:rPr>
            </w:pPr>
            <w:r w:rsidRPr="006E0575">
              <w:rPr>
                <w:bCs/>
                <w:sz w:val="22"/>
                <w:szCs w:val="22"/>
                <w:lang w:val="en-US"/>
              </w:rPr>
              <w:t>10</w:t>
            </w:r>
          </w:p>
        </w:tc>
        <w:tc>
          <w:tcPr>
            <w:tcW w:w="7433" w:type="dxa"/>
          </w:tcPr>
          <w:p w:rsidR="00F90E9F" w:rsidRPr="006E0575" w:rsidRDefault="00F90E9F" w:rsidP="00A96BE5">
            <w:pPr>
              <w:widowControl/>
              <w:autoSpaceDE w:val="0"/>
              <w:spacing w:line="240" w:lineRule="auto"/>
              <w:rPr>
                <w:sz w:val="22"/>
                <w:szCs w:val="22"/>
              </w:rPr>
            </w:pPr>
            <w:r w:rsidRPr="006E0575">
              <w:rPr>
                <w:snapToGrid w:val="0"/>
                <w:sz w:val="22"/>
                <w:szCs w:val="22"/>
              </w:rPr>
              <w:t xml:space="preserve">Карта границ территорий, подверженных риску возникновения чрезвычайных ситуаций природного и техногенного характера </w:t>
            </w:r>
            <w:r w:rsidR="00B67A80">
              <w:rPr>
                <w:snapToGrid w:val="0"/>
                <w:sz w:val="22"/>
                <w:szCs w:val="22"/>
              </w:rPr>
              <w:t>Прогрессовск</w:t>
            </w:r>
            <w:r w:rsidRPr="006E0575">
              <w:rPr>
                <w:snapToGrid w:val="0"/>
                <w:sz w:val="22"/>
                <w:szCs w:val="22"/>
              </w:rPr>
              <w:t xml:space="preserve">ого сельского поселения </w:t>
            </w:r>
            <w:r w:rsidR="00B1716C" w:rsidRPr="006E0575">
              <w:rPr>
                <w:snapToGrid w:val="0"/>
                <w:sz w:val="22"/>
                <w:szCs w:val="22"/>
              </w:rPr>
              <w:t>Панинск</w:t>
            </w:r>
            <w:r w:rsidRPr="006E0575">
              <w:rPr>
                <w:snapToGrid w:val="0"/>
                <w:sz w:val="22"/>
                <w:szCs w:val="22"/>
              </w:rPr>
              <w:t>ого муниципального района</w:t>
            </w:r>
          </w:p>
        </w:tc>
      </w:tr>
    </w:tbl>
    <w:p w:rsidR="000324A3" w:rsidRPr="006E0575" w:rsidRDefault="000324A3" w:rsidP="00182BAC">
      <w:pPr>
        <w:spacing w:line="240" w:lineRule="auto"/>
        <w:jc w:val="both"/>
        <w:rPr>
          <w:b/>
          <w:bCs/>
          <w:iCs/>
        </w:rPr>
      </w:pPr>
    </w:p>
    <w:p w:rsidR="000324A3" w:rsidRPr="006E0575" w:rsidRDefault="000324A3" w:rsidP="00182BAC">
      <w:pPr>
        <w:spacing w:line="240" w:lineRule="auto"/>
        <w:jc w:val="both"/>
        <w:rPr>
          <w:b/>
          <w:iCs/>
        </w:rPr>
      </w:pPr>
    </w:p>
    <w:p w:rsidR="000324A3" w:rsidRPr="006E0575" w:rsidRDefault="000324A3" w:rsidP="00182BAC">
      <w:pPr>
        <w:spacing w:line="240" w:lineRule="auto"/>
        <w:jc w:val="both"/>
      </w:pPr>
    </w:p>
    <w:sdt>
      <w:sdtPr>
        <w:rPr>
          <w:rFonts w:ascii="Times New Roman" w:eastAsia="Times New Roman" w:hAnsi="Times New Roman" w:cs="Times New Roman"/>
          <w:b w:val="0"/>
          <w:bCs w:val="0"/>
          <w:color w:val="auto"/>
          <w:sz w:val="24"/>
          <w:szCs w:val="24"/>
        </w:rPr>
        <w:id w:val="1222252117"/>
        <w:docPartObj>
          <w:docPartGallery w:val="Table of Contents"/>
          <w:docPartUnique/>
        </w:docPartObj>
      </w:sdtPr>
      <w:sdtEndPr/>
      <w:sdtContent>
        <w:p w:rsidR="003F0F7B" w:rsidRPr="006E0575" w:rsidRDefault="003F0F7B" w:rsidP="00182BAC">
          <w:pPr>
            <w:pStyle w:val="aff7"/>
            <w:pageBreakBefore/>
            <w:spacing w:line="240" w:lineRule="auto"/>
            <w:rPr>
              <w:rFonts w:ascii="Times New Roman" w:hAnsi="Times New Roman" w:cs="Times New Roman"/>
              <w:color w:val="auto"/>
            </w:rPr>
          </w:pPr>
          <w:r w:rsidRPr="006E0575">
            <w:rPr>
              <w:rFonts w:ascii="Times New Roman" w:hAnsi="Times New Roman" w:cs="Times New Roman"/>
              <w:color w:val="auto"/>
            </w:rPr>
            <w:t>Оглавление</w:t>
          </w:r>
        </w:p>
        <w:p w:rsidR="00507BD8" w:rsidRDefault="004321E0">
          <w:pPr>
            <w:pStyle w:val="1c"/>
            <w:rPr>
              <w:rFonts w:asciiTheme="minorHAnsi" w:eastAsiaTheme="minorEastAsia" w:hAnsiTheme="minorHAnsi" w:cstheme="minorBidi"/>
              <w:noProof/>
              <w:sz w:val="22"/>
              <w:szCs w:val="22"/>
            </w:rPr>
          </w:pPr>
          <w:r w:rsidRPr="006E0575">
            <w:fldChar w:fldCharType="begin"/>
          </w:r>
          <w:r w:rsidRPr="006E0575">
            <w:instrText xml:space="preserve"> TOC \o "1-3" \h \z \u </w:instrText>
          </w:r>
          <w:r w:rsidRPr="006E0575">
            <w:fldChar w:fldCharType="separate"/>
          </w:r>
          <w:hyperlink w:anchor="_Toc487527938" w:history="1">
            <w:r w:rsidR="00507BD8" w:rsidRPr="007172F8">
              <w:rPr>
                <w:rStyle w:val="af6"/>
                <w:noProof/>
              </w:rPr>
              <w:t>ВВЕДЕНИЕ</w:t>
            </w:r>
            <w:r w:rsidR="00507BD8">
              <w:rPr>
                <w:noProof/>
                <w:webHidden/>
              </w:rPr>
              <w:tab/>
            </w:r>
            <w:r w:rsidR="00507BD8">
              <w:rPr>
                <w:noProof/>
                <w:webHidden/>
              </w:rPr>
              <w:fldChar w:fldCharType="begin"/>
            </w:r>
            <w:r w:rsidR="00507BD8">
              <w:rPr>
                <w:noProof/>
                <w:webHidden/>
              </w:rPr>
              <w:instrText xml:space="preserve"> PAGEREF _Toc487527938 \h </w:instrText>
            </w:r>
            <w:r w:rsidR="00507BD8">
              <w:rPr>
                <w:noProof/>
                <w:webHidden/>
              </w:rPr>
            </w:r>
            <w:r w:rsidR="00507BD8">
              <w:rPr>
                <w:noProof/>
                <w:webHidden/>
              </w:rPr>
              <w:fldChar w:fldCharType="separate"/>
            </w:r>
            <w:r w:rsidR="001C300C">
              <w:rPr>
                <w:noProof/>
                <w:webHidden/>
              </w:rPr>
              <w:t>6</w:t>
            </w:r>
            <w:r w:rsidR="00507BD8">
              <w:rPr>
                <w:noProof/>
                <w:webHidden/>
              </w:rPr>
              <w:fldChar w:fldCharType="end"/>
            </w:r>
          </w:hyperlink>
        </w:p>
        <w:p w:rsidR="00507BD8" w:rsidRDefault="00030A7C">
          <w:pPr>
            <w:pStyle w:val="1c"/>
            <w:rPr>
              <w:rFonts w:asciiTheme="minorHAnsi" w:eastAsiaTheme="minorEastAsia" w:hAnsiTheme="minorHAnsi" w:cstheme="minorBidi"/>
              <w:noProof/>
              <w:sz w:val="22"/>
              <w:szCs w:val="22"/>
            </w:rPr>
          </w:pPr>
          <w:hyperlink w:anchor="_Toc487527939" w:history="1">
            <w:r w:rsidR="00507BD8" w:rsidRPr="007172F8">
              <w:rPr>
                <w:rStyle w:val="af6"/>
                <w:noProof/>
              </w:rPr>
              <w:t>1. АНАЛИЗ СОСТОЯНИЯ ТЕРРИТОРИИ ПРОГРЕССОВСКОГО СЕЛЬСКОГО ПОСЕЛЕНИЯ, ПРОБЛЕМ И НАПРАВЛЕНИЙ ЕЕ КОМПЛЕКСНОГО РАЗВИТИЯ</w:t>
            </w:r>
            <w:r w:rsidR="00507BD8">
              <w:rPr>
                <w:noProof/>
                <w:webHidden/>
              </w:rPr>
              <w:tab/>
            </w:r>
            <w:r w:rsidR="00507BD8">
              <w:rPr>
                <w:noProof/>
                <w:webHidden/>
              </w:rPr>
              <w:fldChar w:fldCharType="begin"/>
            </w:r>
            <w:r w:rsidR="00507BD8">
              <w:rPr>
                <w:noProof/>
                <w:webHidden/>
              </w:rPr>
              <w:instrText xml:space="preserve"> PAGEREF _Toc487527939 \h </w:instrText>
            </w:r>
            <w:r w:rsidR="00507BD8">
              <w:rPr>
                <w:noProof/>
                <w:webHidden/>
              </w:rPr>
            </w:r>
            <w:r w:rsidR="00507BD8">
              <w:rPr>
                <w:noProof/>
                <w:webHidden/>
              </w:rPr>
              <w:fldChar w:fldCharType="separate"/>
            </w:r>
            <w:r w:rsidR="001C300C">
              <w:rPr>
                <w:noProof/>
                <w:webHidden/>
              </w:rPr>
              <w:t>10</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40" w:history="1">
            <w:r w:rsidR="00507BD8" w:rsidRPr="007172F8">
              <w:rPr>
                <w:rStyle w:val="af6"/>
                <w:noProof/>
              </w:rPr>
              <w:t>1.1.</w:t>
            </w:r>
            <w:r w:rsidR="00507BD8">
              <w:rPr>
                <w:rFonts w:asciiTheme="minorHAnsi" w:eastAsiaTheme="minorEastAsia" w:hAnsiTheme="minorHAnsi" w:cstheme="minorBidi"/>
                <w:noProof/>
                <w:lang w:eastAsia="ru-RU"/>
              </w:rPr>
              <w:tab/>
            </w:r>
            <w:r w:rsidR="00507BD8" w:rsidRPr="007172F8">
              <w:rPr>
                <w:rStyle w:val="af6"/>
                <w:noProof/>
              </w:rPr>
              <w:t>Экономико-географическое положение и факторы развития сельского поселения.</w:t>
            </w:r>
            <w:r w:rsidR="00507BD8">
              <w:rPr>
                <w:noProof/>
                <w:webHidden/>
              </w:rPr>
              <w:tab/>
            </w:r>
            <w:r w:rsidR="00507BD8">
              <w:rPr>
                <w:noProof/>
                <w:webHidden/>
              </w:rPr>
              <w:fldChar w:fldCharType="begin"/>
            </w:r>
            <w:r w:rsidR="00507BD8">
              <w:rPr>
                <w:noProof/>
                <w:webHidden/>
              </w:rPr>
              <w:instrText xml:space="preserve"> PAGEREF _Toc487527940 \h </w:instrText>
            </w:r>
            <w:r w:rsidR="00507BD8">
              <w:rPr>
                <w:noProof/>
                <w:webHidden/>
              </w:rPr>
            </w:r>
            <w:r w:rsidR="00507BD8">
              <w:rPr>
                <w:noProof/>
                <w:webHidden/>
              </w:rPr>
              <w:fldChar w:fldCharType="separate"/>
            </w:r>
            <w:r w:rsidR="001C300C">
              <w:rPr>
                <w:noProof/>
                <w:webHidden/>
              </w:rPr>
              <w:t>10</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41" w:history="1">
            <w:r w:rsidR="00507BD8" w:rsidRPr="007172F8">
              <w:rPr>
                <w:rStyle w:val="af6"/>
                <w:noProof/>
              </w:rPr>
              <w:t>1.2.</w:t>
            </w:r>
            <w:r w:rsidR="00507BD8">
              <w:rPr>
                <w:rFonts w:asciiTheme="minorHAnsi" w:eastAsiaTheme="minorEastAsia" w:hAnsiTheme="minorHAnsi" w:cstheme="minorBidi"/>
                <w:noProof/>
                <w:lang w:eastAsia="ru-RU"/>
              </w:rPr>
              <w:tab/>
            </w:r>
            <w:r w:rsidR="00507BD8" w:rsidRPr="007172F8">
              <w:rPr>
                <w:rStyle w:val="af6"/>
                <w:noProof/>
              </w:rPr>
              <w:t>Административно-территориальное устройство. Границы</w:t>
            </w:r>
            <w:r w:rsidR="00507BD8">
              <w:rPr>
                <w:noProof/>
                <w:webHidden/>
              </w:rPr>
              <w:tab/>
            </w:r>
            <w:r w:rsidR="00507BD8">
              <w:rPr>
                <w:noProof/>
                <w:webHidden/>
              </w:rPr>
              <w:fldChar w:fldCharType="begin"/>
            </w:r>
            <w:r w:rsidR="00507BD8">
              <w:rPr>
                <w:noProof/>
                <w:webHidden/>
              </w:rPr>
              <w:instrText xml:space="preserve"> PAGEREF _Toc487527941 \h </w:instrText>
            </w:r>
            <w:r w:rsidR="00507BD8">
              <w:rPr>
                <w:noProof/>
                <w:webHidden/>
              </w:rPr>
            </w:r>
            <w:r w:rsidR="00507BD8">
              <w:rPr>
                <w:noProof/>
                <w:webHidden/>
              </w:rPr>
              <w:fldChar w:fldCharType="separate"/>
            </w:r>
            <w:r w:rsidR="001C300C">
              <w:rPr>
                <w:noProof/>
                <w:webHidden/>
              </w:rPr>
              <w:t>11</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42" w:history="1">
            <w:r w:rsidR="00507BD8" w:rsidRPr="007172F8">
              <w:rPr>
                <w:rStyle w:val="af6"/>
                <w:noProof/>
              </w:rPr>
              <w:t>1.3.</w:t>
            </w:r>
            <w:r w:rsidR="00507BD8">
              <w:rPr>
                <w:rFonts w:asciiTheme="minorHAnsi" w:eastAsiaTheme="minorEastAsia" w:hAnsiTheme="minorHAnsi" w:cstheme="minorBidi"/>
                <w:noProof/>
                <w:lang w:eastAsia="ru-RU"/>
              </w:rPr>
              <w:tab/>
            </w:r>
            <w:r w:rsidR="00507BD8" w:rsidRPr="007172F8">
              <w:rPr>
                <w:rStyle w:val="af6"/>
                <w:noProof/>
              </w:rPr>
              <w:t>Краткий историко-градостроительный анализ территории сельского поселения</w:t>
            </w:r>
            <w:r w:rsidR="00507BD8">
              <w:rPr>
                <w:noProof/>
                <w:webHidden/>
              </w:rPr>
              <w:tab/>
            </w:r>
            <w:r w:rsidR="00507BD8">
              <w:rPr>
                <w:noProof/>
                <w:webHidden/>
              </w:rPr>
              <w:fldChar w:fldCharType="begin"/>
            </w:r>
            <w:r w:rsidR="00507BD8">
              <w:rPr>
                <w:noProof/>
                <w:webHidden/>
              </w:rPr>
              <w:instrText xml:space="preserve"> PAGEREF _Toc487527942 \h </w:instrText>
            </w:r>
            <w:r w:rsidR="00507BD8">
              <w:rPr>
                <w:noProof/>
                <w:webHidden/>
              </w:rPr>
            </w:r>
            <w:r w:rsidR="00507BD8">
              <w:rPr>
                <w:noProof/>
                <w:webHidden/>
              </w:rPr>
              <w:fldChar w:fldCharType="separate"/>
            </w:r>
            <w:r w:rsidR="001C300C">
              <w:rPr>
                <w:noProof/>
                <w:webHidden/>
              </w:rPr>
              <w:t>17</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43" w:history="1">
            <w:r w:rsidR="00507BD8" w:rsidRPr="007172F8">
              <w:rPr>
                <w:rStyle w:val="af6"/>
                <w:noProof/>
                <w:snapToGrid w:val="0"/>
              </w:rPr>
              <w:t>1.4.</w:t>
            </w:r>
            <w:r w:rsidR="00507BD8">
              <w:rPr>
                <w:rFonts w:asciiTheme="minorHAnsi" w:eastAsiaTheme="minorEastAsia" w:hAnsiTheme="minorHAnsi" w:cstheme="minorBidi"/>
                <w:noProof/>
                <w:lang w:eastAsia="ru-RU"/>
              </w:rPr>
              <w:tab/>
            </w:r>
            <w:r w:rsidR="00507BD8" w:rsidRPr="007172F8">
              <w:rPr>
                <w:rStyle w:val="af6"/>
                <w:noProof/>
                <w:snapToGrid w:val="0"/>
              </w:rPr>
              <w:t>Природно-климатический потенциал сельского поселения</w:t>
            </w:r>
            <w:r w:rsidR="00507BD8">
              <w:rPr>
                <w:noProof/>
                <w:webHidden/>
              </w:rPr>
              <w:tab/>
            </w:r>
            <w:r w:rsidR="00507BD8">
              <w:rPr>
                <w:noProof/>
                <w:webHidden/>
              </w:rPr>
              <w:fldChar w:fldCharType="begin"/>
            </w:r>
            <w:r w:rsidR="00507BD8">
              <w:rPr>
                <w:noProof/>
                <w:webHidden/>
              </w:rPr>
              <w:instrText xml:space="preserve"> PAGEREF _Toc487527943 \h </w:instrText>
            </w:r>
            <w:r w:rsidR="00507BD8">
              <w:rPr>
                <w:noProof/>
                <w:webHidden/>
              </w:rPr>
            </w:r>
            <w:r w:rsidR="00507BD8">
              <w:rPr>
                <w:noProof/>
                <w:webHidden/>
              </w:rPr>
              <w:fldChar w:fldCharType="separate"/>
            </w:r>
            <w:r w:rsidR="001C300C">
              <w:rPr>
                <w:noProof/>
                <w:webHidden/>
              </w:rPr>
              <w:t>23</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44" w:history="1">
            <w:r w:rsidR="00507BD8" w:rsidRPr="007172F8">
              <w:rPr>
                <w:rStyle w:val="af6"/>
                <w:noProof/>
              </w:rPr>
              <w:t>1.4.1.</w:t>
            </w:r>
            <w:r w:rsidR="00507BD8">
              <w:rPr>
                <w:rFonts w:asciiTheme="minorHAnsi" w:eastAsiaTheme="minorEastAsia" w:hAnsiTheme="minorHAnsi" w:cstheme="minorBidi"/>
                <w:noProof/>
                <w:lang w:eastAsia="ru-RU"/>
              </w:rPr>
              <w:tab/>
            </w:r>
            <w:r w:rsidR="00507BD8" w:rsidRPr="007172F8">
              <w:rPr>
                <w:rStyle w:val="af6"/>
                <w:noProof/>
              </w:rPr>
              <w:t>Климат и агроклиматический потенциал</w:t>
            </w:r>
            <w:r w:rsidR="00507BD8">
              <w:rPr>
                <w:noProof/>
                <w:webHidden/>
              </w:rPr>
              <w:tab/>
            </w:r>
            <w:r w:rsidR="00507BD8">
              <w:rPr>
                <w:noProof/>
                <w:webHidden/>
              </w:rPr>
              <w:fldChar w:fldCharType="begin"/>
            </w:r>
            <w:r w:rsidR="00507BD8">
              <w:rPr>
                <w:noProof/>
                <w:webHidden/>
              </w:rPr>
              <w:instrText xml:space="preserve"> PAGEREF _Toc487527944 \h </w:instrText>
            </w:r>
            <w:r w:rsidR="00507BD8">
              <w:rPr>
                <w:noProof/>
                <w:webHidden/>
              </w:rPr>
            </w:r>
            <w:r w:rsidR="00507BD8">
              <w:rPr>
                <w:noProof/>
                <w:webHidden/>
              </w:rPr>
              <w:fldChar w:fldCharType="separate"/>
            </w:r>
            <w:r w:rsidR="001C300C">
              <w:rPr>
                <w:noProof/>
                <w:webHidden/>
              </w:rPr>
              <w:t>23</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45" w:history="1">
            <w:r w:rsidR="00507BD8" w:rsidRPr="007172F8">
              <w:rPr>
                <w:rStyle w:val="af6"/>
                <w:noProof/>
              </w:rPr>
              <w:t>1.4.2.</w:t>
            </w:r>
            <w:r w:rsidR="00507BD8">
              <w:rPr>
                <w:rFonts w:asciiTheme="minorHAnsi" w:eastAsiaTheme="minorEastAsia" w:hAnsiTheme="minorHAnsi" w:cstheme="minorBidi"/>
                <w:noProof/>
                <w:lang w:eastAsia="ru-RU"/>
              </w:rPr>
              <w:tab/>
            </w:r>
            <w:r w:rsidR="00507BD8" w:rsidRPr="007172F8">
              <w:rPr>
                <w:rStyle w:val="af6"/>
                <w:noProof/>
              </w:rPr>
              <w:t>Геологическое строение и минерально-сырьевые ресурсы</w:t>
            </w:r>
            <w:r w:rsidR="00507BD8">
              <w:rPr>
                <w:noProof/>
                <w:webHidden/>
              </w:rPr>
              <w:tab/>
            </w:r>
            <w:r w:rsidR="00507BD8">
              <w:rPr>
                <w:noProof/>
                <w:webHidden/>
              </w:rPr>
              <w:fldChar w:fldCharType="begin"/>
            </w:r>
            <w:r w:rsidR="00507BD8">
              <w:rPr>
                <w:noProof/>
                <w:webHidden/>
              </w:rPr>
              <w:instrText xml:space="preserve"> PAGEREF _Toc487527945 \h </w:instrText>
            </w:r>
            <w:r w:rsidR="00507BD8">
              <w:rPr>
                <w:noProof/>
                <w:webHidden/>
              </w:rPr>
            </w:r>
            <w:r w:rsidR="00507BD8">
              <w:rPr>
                <w:noProof/>
                <w:webHidden/>
              </w:rPr>
              <w:fldChar w:fldCharType="separate"/>
            </w:r>
            <w:r w:rsidR="001C300C">
              <w:rPr>
                <w:noProof/>
                <w:webHidden/>
              </w:rPr>
              <w:t>24</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46" w:history="1">
            <w:r w:rsidR="00507BD8" w:rsidRPr="007172F8">
              <w:rPr>
                <w:rStyle w:val="af6"/>
                <w:noProof/>
              </w:rPr>
              <w:t>1.4.3.</w:t>
            </w:r>
            <w:r w:rsidR="00507BD8">
              <w:rPr>
                <w:rFonts w:asciiTheme="minorHAnsi" w:eastAsiaTheme="minorEastAsia" w:hAnsiTheme="minorHAnsi" w:cstheme="minorBidi"/>
                <w:noProof/>
                <w:lang w:eastAsia="ru-RU"/>
              </w:rPr>
              <w:tab/>
            </w:r>
            <w:r w:rsidR="00507BD8" w:rsidRPr="007172F8">
              <w:rPr>
                <w:rStyle w:val="af6"/>
                <w:noProof/>
              </w:rPr>
              <w:t>Водные ресурсы</w:t>
            </w:r>
            <w:r w:rsidR="00507BD8">
              <w:rPr>
                <w:noProof/>
                <w:webHidden/>
              </w:rPr>
              <w:tab/>
            </w:r>
            <w:r w:rsidR="00507BD8">
              <w:rPr>
                <w:noProof/>
                <w:webHidden/>
              </w:rPr>
              <w:fldChar w:fldCharType="begin"/>
            </w:r>
            <w:r w:rsidR="00507BD8">
              <w:rPr>
                <w:noProof/>
                <w:webHidden/>
              </w:rPr>
              <w:instrText xml:space="preserve"> PAGEREF _Toc487527946 \h </w:instrText>
            </w:r>
            <w:r w:rsidR="00507BD8">
              <w:rPr>
                <w:noProof/>
                <w:webHidden/>
              </w:rPr>
            </w:r>
            <w:r w:rsidR="00507BD8">
              <w:rPr>
                <w:noProof/>
                <w:webHidden/>
              </w:rPr>
              <w:fldChar w:fldCharType="separate"/>
            </w:r>
            <w:r w:rsidR="001C300C">
              <w:rPr>
                <w:noProof/>
                <w:webHidden/>
              </w:rPr>
              <w:t>25</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47" w:history="1">
            <w:r w:rsidR="00507BD8" w:rsidRPr="007172F8">
              <w:rPr>
                <w:rStyle w:val="af6"/>
                <w:noProof/>
              </w:rPr>
              <w:t>1.4.4.</w:t>
            </w:r>
            <w:r w:rsidR="00507BD8">
              <w:rPr>
                <w:rFonts w:asciiTheme="minorHAnsi" w:eastAsiaTheme="minorEastAsia" w:hAnsiTheme="minorHAnsi" w:cstheme="minorBidi"/>
                <w:noProof/>
                <w:lang w:eastAsia="ru-RU"/>
              </w:rPr>
              <w:tab/>
            </w:r>
            <w:r w:rsidR="00507BD8" w:rsidRPr="007172F8">
              <w:rPr>
                <w:rStyle w:val="af6"/>
                <w:noProof/>
              </w:rPr>
              <w:t>Почвенные ресурсы</w:t>
            </w:r>
            <w:r w:rsidR="00507BD8">
              <w:rPr>
                <w:noProof/>
                <w:webHidden/>
              </w:rPr>
              <w:tab/>
            </w:r>
            <w:r w:rsidR="00507BD8">
              <w:rPr>
                <w:noProof/>
                <w:webHidden/>
              </w:rPr>
              <w:fldChar w:fldCharType="begin"/>
            </w:r>
            <w:r w:rsidR="00507BD8">
              <w:rPr>
                <w:noProof/>
                <w:webHidden/>
              </w:rPr>
              <w:instrText xml:space="preserve"> PAGEREF _Toc487527947 \h </w:instrText>
            </w:r>
            <w:r w:rsidR="00507BD8">
              <w:rPr>
                <w:noProof/>
                <w:webHidden/>
              </w:rPr>
            </w:r>
            <w:r w:rsidR="00507BD8">
              <w:rPr>
                <w:noProof/>
                <w:webHidden/>
              </w:rPr>
              <w:fldChar w:fldCharType="separate"/>
            </w:r>
            <w:r w:rsidR="001C300C">
              <w:rPr>
                <w:noProof/>
                <w:webHidden/>
              </w:rPr>
              <w:t>26</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48" w:history="1">
            <w:r w:rsidR="00507BD8" w:rsidRPr="007172F8">
              <w:rPr>
                <w:rStyle w:val="af6"/>
                <w:noProof/>
              </w:rPr>
              <w:t>1.4.5.</w:t>
            </w:r>
            <w:r w:rsidR="00507BD8">
              <w:rPr>
                <w:rFonts w:asciiTheme="minorHAnsi" w:eastAsiaTheme="minorEastAsia" w:hAnsiTheme="minorHAnsi" w:cstheme="minorBidi"/>
                <w:noProof/>
                <w:lang w:eastAsia="ru-RU"/>
              </w:rPr>
              <w:tab/>
            </w:r>
            <w:r w:rsidR="00507BD8" w:rsidRPr="007172F8">
              <w:rPr>
                <w:rStyle w:val="af6"/>
                <w:noProof/>
              </w:rPr>
              <w:t>Лесосырьевые ресурсы</w:t>
            </w:r>
            <w:r w:rsidR="00507BD8">
              <w:rPr>
                <w:noProof/>
                <w:webHidden/>
              </w:rPr>
              <w:tab/>
            </w:r>
            <w:r w:rsidR="00507BD8">
              <w:rPr>
                <w:noProof/>
                <w:webHidden/>
              </w:rPr>
              <w:fldChar w:fldCharType="begin"/>
            </w:r>
            <w:r w:rsidR="00507BD8">
              <w:rPr>
                <w:noProof/>
                <w:webHidden/>
              </w:rPr>
              <w:instrText xml:space="preserve"> PAGEREF _Toc487527948 \h </w:instrText>
            </w:r>
            <w:r w:rsidR="00507BD8">
              <w:rPr>
                <w:noProof/>
                <w:webHidden/>
              </w:rPr>
            </w:r>
            <w:r w:rsidR="00507BD8">
              <w:rPr>
                <w:noProof/>
                <w:webHidden/>
              </w:rPr>
              <w:fldChar w:fldCharType="separate"/>
            </w:r>
            <w:r w:rsidR="001C300C">
              <w:rPr>
                <w:noProof/>
                <w:webHidden/>
              </w:rPr>
              <w:t>27</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49" w:history="1">
            <w:r w:rsidR="00507BD8" w:rsidRPr="007172F8">
              <w:rPr>
                <w:rStyle w:val="af6"/>
                <w:noProof/>
              </w:rPr>
              <w:t>1.4.6.</w:t>
            </w:r>
            <w:r w:rsidR="00507BD8">
              <w:rPr>
                <w:rFonts w:asciiTheme="minorHAnsi" w:eastAsiaTheme="minorEastAsia" w:hAnsiTheme="minorHAnsi" w:cstheme="minorBidi"/>
                <w:noProof/>
                <w:lang w:eastAsia="ru-RU"/>
              </w:rPr>
              <w:tab/>
            </w:r>
            <w:r w:rsidR="00507BD8" w:rsidRPr="007172F8">
              <w:rPr>
                <w:rStyle w:val="af6"/>
                <w:noProof/>
              </w:rPr>
              <w:t>Система особо охраняемых природных территорий</w:t>
            </w:r>
            <w:r w:rsidR="00507BD8">
              <w:rPr>
                <w:noProof/>
                <w:webHidden/>
              </w:rPr>
              <w:tab/>
            </w:r>
            <w:r w:rsidR="00507BD8">
              <w:rPr>
                <w:noProof/>
                <w:webHidden/>
              </w:rPr>
              <w:fldChar w:fldCharType="begin"/>
            </w:r>
            <w:r w:rsidR="00507BD8">
              <w:rPr>
                <w:noProof/>
                <w:webHidden/>
              </w:rPr>
              <w:instrText xml:space="preserve"> PAGEREF _Toc487527949 \h </w:instrText>
            </w:r>
            <w:r w:rsidR="00507BD8">
              <w:rPr>
                <w:noProof/>
                <w:webHidden/>
              </w:rPr>
            </w:r>
            <w:r w:rsidR="00507BD8">
              <w:rPr>
                <w:noProof/>
                <w:webHidden/>
              </w:rPr>
              <w:fldChar w:fldCharType="separate"/>
            </w:r>
            <w:r w:rsidR="001C300C">
              <w:rPr>
                <w:noProof/>
                <w:webHidden/>
              </w:rPr>
              <w:t>27</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50" w:history="1">
            <w:r w:rsidR="00507BD8" w:rsidRPr="007172F8">
              <w:rPr>
                <w:rStyle w:val="af6"/>
                <w:noProof/>
              </w:rPr>
              <w:t>1.4.7.</w:t>
            </w:r>
            <w:r w:rsidR="00507BD8">
              <w:rPr>
                <w:rFonts w:asciiTheme="minorHAnsi" w:eastAsiaTheme="minorEastAsia" w:hAnsiTheme="minorHAnsi" w:cstheme="minorBidi"/>
                <w:noProof/>
                <w:lang w:eastAsia="ru-RU"/>
              </w:rPr>
              <w:tab/>
            </w:r>
            <w:r w:rsidR="00507BD8" w:rsidRPr="007172F8">
              <w:rPr>
                <w:rStyle w:val="af6"/>
                <w:noProof/>
              </w:rPr>
              <w:t>Ландшафтно-рекреационный потенциал</w:t>
            </w:r>
            <w:r w:rsidR="00507BD8">
              <w:rPr>
                <w:noProof/>
                <w:webHidden/>
              </w:rPr>
              <w:tab/>
            </w:r>
            <w:r w:rsidR="00507BD8">
              <w:rPr>
                <w:noProof/>
                <w:webHidden/>
              </w:rPr>
              <w:fldChar w:fldCharType="begin"/>
            </w:r>
            <w:r w:rsidR="00507BD8">
              <w:rPr>
                <w:noProof/>
                <w:webHidden/>
              </w:rPr>
              <w:instrText xml:space="preserve"> PAGEREF _Toc487527950 \h </w:instrText>
            </w:r>
            <w:r w:rsidR="00507BD8">
              <w:rPr>
                <w:noProof/>
                <w:webHidden/>
              </w:rPr>
            </w:r>
            <w:r w:rsidR="00507BD8">
              <w:rPr>
                <w:noProof/>
                <w:webHidden/>
              </w:rPr>
              <w:fldChar w:fldCharType="separate"/>
            </w:r>
            <w:r w:rsidR="001C300C">
              <w:rPr>
                <w:noProof/>
                <w:webHidden/>
              </w:rPr>
              <w:t>28</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51" w:history="1">
            <w:r w:rsidR="00507BD8" w:rsidRPr="007172F8">
              <w:rPr>
                <w:rStyle w:val="af6"/>
                <w:noProof/>
              </w:rPr>
              <w:t>1.5.</w:t>
            </w:r>
            <w:r w:rsidR="00507BD8">
              <w:rPr>
                <w:rFonts w:asciiTheme="minorHAnsi" w:eastAsiaTheme="minorEastAsia" w:hAnsiTheme="minorHAnsi" w:cstheme="minorBidi"/>
                <w:noProof/>
                <w:lang w:eastAsia="ru-RU"/>
              </w:rPr>
              <w:tab/>
            </w:r>
            <w:r w:rsidR="00507BD8" w:rsidRPr="007172F8">
              <w:rPr>
                <w:rStyle w:val="af6"/>
                <w:noProof/>
              </w:rPr>
              <w:t>Население и демография сельского поселения</w:t>
            </w:r>
            <w:r w:rsidR="00507BD8">
              <w:rPr>
                <w:noProof/>
                <w:webHidden/>
              </w:rPr>
              <w:tab/>
            </w:r>
            <w:r w:rsidR="00507BD8">
              <w:rPr>
                <w:noProof/>
                <w:webHidden/>
              </w:rPr>
              <w:fldChar w:fldCharType="begin"/>
            </w:r>
            <w:r w:rsidR="00507BD8">
              <w:rPr>
                <w:noProof/>
                <w:webHidden/>
              </w:rPr>
              <w:instrText xml:space="preserve"> PAGEREF _Toc487527951 \h </w:instrText>
            </w:r>
            <w:r w:rsidR="00507BD8">
              <w:rPr>
                <w:noProof/>
                <w:webHidden/>
              </w:rPr>
            </w:r>
            <w:r w:rsidR="00507BD8">
              <w:rPr>
                <w:noProof/>
                <w:webHidden/>
              </w:rPr>
              <w:fldChar w:fldCharType="separate"/>
            </w:r>
            <w:r w:rsidR="001C300C">
              <w:rPr>
                <w:noProof/>
                <w:webHidden/>
              </w:rPr>
              <w:t>28</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52" w:history="1">
            <w:r w:rsidR="00507BD8" w:rsidRPr="007172F8">
              <w:rPr>
                <w:rStyle w:val="af6"/>
                <w:noProof/>
              </w:rPr>
              <w:t>1.6.</w:t>
            </w:r>
            <w:r w:rsidR="00507BD8">
              <w:rPr>
                <w:rFonts w:asciiTheme="minorHAnsi" w:eastAsiaTheme="minorEastAsia" w:hAnsiTheme="minorHAnsi" w:cstheme="minorBidi"/>
                <w:noProof/>
                <w:lang w:eastAsia="ru-RU"/>
              </w:rPr>
              <w:tab/>
            </w:r>
            <w:r w:rsidR="00507BD8" w:rsidRPr="007172F8">
              <w:rPr>
                <w:rStyle w:val="af6"/>
                <w:noProof/>
              </w:rPr>
              <w:t>Экономическая база и анализ бюджета</w:t>
            </w:r>
            <w:r w:rsidR="00507BD8">
              <w:rPr>
                <w:noProof/>
                <w:webHidden/>
              </w:rPr>
              <w:tab/>
            </w:r>
            <w:r w:rsidR="00507BD8">
              <w:rPr>
                <w:noProof/>
                <w:webHidden/>
              </w:rPr>
              <w:fldChar w:fldCharType="begin"/>
            </w:r>
            <w:r w:rsidR="00507BD8">
              <w:rPr>
                <w:noProof/>
                <w:webHidden/>
              </w:rPr>
              <w:instrText xml:space="preserve"> PAGEREF _Toc487527952 \h </w:instrText>
            </w:r>
            <w:r w:rsidR="00507BD8">
              <w:rPr>
                <w:noProof/>
                <w:webHidden/>
              </w:rPr>
            </w:r>
            <w:r w:rsidR="00507BD8">
              <w:rPr>
                <w:noProof/>
                <w:webHidden/>
              </w:rPr>
              <w:fldChar w:fldCharType="separate"/>
            </w:r>
            <w:r w:rsidR="001C300C">
              <w:rPr>
                <w:noProof/>
                <w:webHidden/>
              </w:rPr>
              <w:t>33</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53" w:history="1">
            <w:r w:rsidR="00507BD8" w:rsidRPr="007172F8">
              <w:rPr>
                <w:rStyle w:val="af6"/>
                <w:noProof/>
                <w:snapToGrid w:val="0"/>
              </w:rPr>
              <w:t>1.7.</w:t>
            </w:r>
            <w:r w:rsidR="00507BD8">
              <w:rPr>
                <w:rFonts w:asciiTheme="minorHAnsi" w:eastAsiaTheme="minorEastAsia" w:hAnsiTheme="minorHAnsi" w:cstheme="minorBidi"/>
                <w:noProof/>
                <w:lang w:eastAsia="ru-RU"/>
              </w:rPr>
              <w:tab/>
            </w:r>
            <w:r w:rsidR="00507BD8" w:rsidRPr="007172F8">
              <w:rPr>
                <w:rStyle w:val="af6"/>
                <w:noProof/>
                <w:snapToGrid w:val="0"/>
              </w:rPr>
              <w:t>Земельный фонд сельского поселения и категории земель. Кадастровая оценка</w:t>
            </w:r>
            <w:r w:rsidR="00507BD8">
              <w:rPr>
                <w:noProof/>
                <w:webHidden/>
              </w:rPr>
              <w:tab/>
            </w:r>
            <w:r w:rsidR="00507BD8">
              <w:rPr>
                <w:noProof/>
                <w:webHidden/>
              </w:rPr>
              <w:fldChar w:fldCharType="begin"/>
            </w:r>
            <w:r w:rsidR="00507BD8">
              <w:rPr>
                <w:noProof/>
                <w:webHidden/>
              </w:rPr>
              <w:instrText xml:space="preserve"> PAGEREF _Toc487527953 \h </w:instrText>
            </w:r>
            <w:r w:rsidR="00507BD8">
              <w:rPr>
                <w:noProof/>
                <w:webHidden/>
              </w:rPr>
            </w:r>
            <w:r w:rsidR="00507BD8">
              <w:rPr>
                <w:noProof/>
                <w:webHidden/>
              </w:rPr>
              <w:fldChar w:fldCharType="separate"/>
            </w:r>
            <w:r w:rsidR="001C300C">
              <w:rPr>
                <w:noProof/>
                <w:webHidden/>
              </w:rPr>
              <w:t>35</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54" w:history="1">
            <w:r w:rsidR="00507BD8" w:rsidRPr="007172F8">
              <w:rPr>
                <w:rStyle w:val="af6"/>
                <w:noProof/>
              </w:rPr>
              <w:t>1.7.1.</w:t>
            </w:r>
            <w:r w:rsidR="00507BD8">
              <w:rPr>
                <w:rFonts w:asciiTheme="minorHAnsi" w:eastAsiaTheme="minorEastAsia" w:hAnsiTheme="minorHAnsi" w:cstheme="minorBidi"/>
                <w:noProof/>
                <w:lang w:eastAsia="ru-RU"/>
              </w:rPr>
              <w:tab/>
            </w:r>
            <w:r w:rsidR="00507BD8" w:rsidRPr="007172F8">
              <w:rPr>
                <w:rStyle w:val="af6"/>
                <w:noProof/>
              </w:rPr>
              <w:t>Земли сельскохозяйственного назначения</w:t>
            </w:r>
            <w:r w:rsidR="00507BD8">
              <w:rPr>
                <w:noProof/>
                <w:webHidden/>
              </w:rPr>
              <w:tab/>
            </w:r>
            <w:r w:rsidR="00507BD8">
              <w:rPr>
                <w:noProof/>
                <w:webHidden/>
              </w:rPr>
              <w:fldChar w:fldCharType="begin"/>
            </w:r>
            <w:r w:rsidR="00507BD8">
              <w:rPr>
                <w:noProof/>
                <w:webHidden/>
              </w:rPr>
              <w:instrText xml:space="preserve"> PAGEREF _Toc487527954 \h </w:instrText>
            </w:r>
            <w:r w:rsidR="00507BD8">
              <w:rPr>
                <w:noProof/>
                <w:webHidden/>
              </w:rPr>
            </w:r>
            <w:r w:rsidR="00507BD8">
              <w:rPr>
                <w:noProof/>
                <w:webHidden/>
              </w:rPr>
              <w:fldChar w:fldCharType="separate"/>
            </w:r>
            <w:r w:rsidR="001C300C">
              <w:rPr>
                <w:noProof/>
                <w:webHidden/>
              </w:rPr>
              <w:t>36</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55" w:history="1">
            <w:r w:rsidR="00507BD8" w:rsidRPr="007172F8">
              <w:rPr>
                <w:rStyle w:val="af6"/>
                <w:noProof/>
              </w:rPr>
              <w:t>1.7.2.</w:t>
            </w:r>
            <w:r w:rsidR="00507BD8">
              <w:rPr>
                <w:rFonts w:asciiTheme="minorHAnsi" w:eastAsiaTheme="minorEastAsia" w:hAnsiTheme="minorHAnsi" w:cstheme="minorBidi"/>
                <w:noProof/>
                <w:lang w:eastAsia="ru-RU"/>
              </w:rPr>
              <w:tab/>
            </w:r>
            <w:r w:rsidR="00507BD8" w:rsidRPr="007172F8">
              <w:rPr>
                <w:rStyle w:val="af6"/>
                <w:noProof/>
              </w:rPr>
              <w:t>Земли населенных пунктов</w:t>
            </w:r>
            <w:r w:rsidR="00507BD8">
              <w:rPr>
                <w:noProof/>
                <w:webHidden/>
              </w:rPr>
              <w:tab/>
            </w:r>
            <w:r w:rsidR="00507BD8">
              <w:rPr>
                <w:noProof/>
                <w:webHidden/>
              </w:rPr>
              <w:fldChar w:fldCharType="begin"/>
            </w:r>
            <w:r w:rsidR="00507BD8">
              <w:rPr>
                <w:noProof/>
                <w:webHidden/>
              </w:rPr>
              <w:instrText xml:space="preserve"> PAGEREF _Toc487527955 \h </w:instrText>
            </w:r>
            <w:r w:rsidR="00507BD8">
              <w:rPr>
                <w:noProof/>
                <w:webHidden/>
              </w:rPr>
            </w:r>
            <w:r w:rsidR="00507BD8">
              <w:rPr>
                <w:noProof/>
                <w:webHidden/>
              </w:rPr>
              <w:fldChar w:fldCharType="separate"/>
            </w:r>
            <w:r w:rsidR="001C300C">
              <w:rPr>
                <w:noProof/>
                <w:webHidden/>
              </w:rPr>
              <w:t>37</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56" w:history="1">
            <w:r w:rsidR="00507BD8" w:rsidRPr="007172F8">
              <w:rPr>
                <w:rStyle w:val="af6"/>
                <w:noProof/>
              </w:rPr>
              <w:t>1.7.3.</w:t>
            </w:r>
            <w:r w:rsidR="00507BD8">
              <w:rPr>
                <w:rFonts w:asciiTheme="minorHAnsi" w:eastAsiaTheme="minorEastAsia" w:hAnsiTheme="minorHAnsi" w:cstheme="minorBidi"/>
                <w:noProof/>
                <w:lang w:eastAsia="ru-RU"/>
              </w:rPr>
              <w:tab/>
            </w:r>
            <w:r w:rsidR="00507BD8" w:rsidRPr="007172F8">
              <w:rPr>
                <w:rStyle w:val="af6"/>
                <w:noProo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07BD8">
              <w:rPr>
                <w:noProof/>
                <w:webHidden/>
              </w:rPr>
              <w:tab/>
            </w:r>
            <w:r w:rsidR="00507BD8">
              <w:rPr>
                <w:noProof/>
                <w:webHidden/>
              </w:rPr>
              <w:fldChar w:fldCharType="begin"/>
            </w:r>
            <w:r w:rsidR="00507BD8">
              <w:rPr>
                <w:noProof/>
                <w:webHidden/>
              </w:rPr>
              <w:instrText xml:space="preserve"> PAGEREF _Toc487527956 \h </w:instrText>
            </w:r>
            <w:r w:rsidR="00507BD8">
              <w:rPr>
                <w:noProof/>
                <w:webHidden/>
              </w:rPr>
            </w:r>
            <w:r w:rsidR="00507BD8">
              <w:rPr>
                <w:noProof/>
                <w:webHidden/>
              </w:rPr>
              <w:fldChar w:fldCharType="separate"/>
            </w:r>
            <w:r w:rsidR="001C300C">
              <w:rPr>
                <w:noProof/>
                <w:webHidden/>
              </w:rPr>
              <w:t>38</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57" w:history="1">
            <w:r w:rsidR="00507BD8" w:rsidRPr="007172F8">
              <w:rPr>
                <w:rStyle w:val="af6"/>
                <w:noProof/>
              </w:rPr>
              <w:t>1.7.4.</w:t>
            </w:r>
            <w:r w:rsidR="00507BD8">
              <w:rPr>
                <w:rFonts w:asciiTheme="minorHAnsi" w:eastAsiaTheme="minorEastAsia" w:hAnsiTheme="minorHAnsi" w:cstheme="minorBidi"/>
                <w:noProof/>
                <w:lang w:eastAsia="ru-RU"/>
              </w:rPr>
              <w:tab/>
            </w:r>
            <w:r w:rsidR="00507BD8" w:rsidRPr="007172F8">
              <w:rPr>
                <w:rStyle w:val="af6"/>
                <w:noProof/>
              </w:rPr>
              <w:t>Земли особо охраняемых территорий и объектов</w:t>
            </w:r>
            <w:r w:rsidR="00507BD8">
              <w:rPr>
                <w:noProof/>
                <w:webHidden/>
              </w:rPr>
              <w:tab/>
            </w:r>
            <w:r w:rsidR="00507BD8">
              <w:rPr>
                <w:noProof/>
                <w:webHidden/>
              </w:rPr>
              <w:fldChar w:fldCharType="begin"/>
            </w:r>
            <w:r w:rsidR="00507BD8">
              <w:rPr>
                <w:noProof/>
                <w:webHidden/>
              </w:rPr>
              <w:instrText xml:space="preserve"> PAGEREF _Toc487527957 \h </w:instrText>
            </w:r>
            <w:r w:rsidR="00507BD8">
              <w:rPr>
                <w:noProof/>
                <w:webHidden/>
              </w:rPr>
            </w:r>
            <w:r w:rsidR="00507BD8">
              <w:rPr>
                <w:noProof/>
                <w:webHidden/>
              </w:rPr>
              <w:fldChar w:fldCharType="separate"/>
            </w:r>
            <w:r w:rsidR="001C300C">
              <w:rPr>
                <w:noProof/>
                <w:webHidden/>
              </w:rPr>
              <w:t>39</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58" w:history="1">
            <w:r w:rsidR="00507BD8" w:rsidRPr="007172F8">
              <w:rPr>
                <w:rStyle w:val="af6"/>
                <w:noProof/>
              </w:rPr>
              <w:t>1.7.5.</w:t>
            </w:r>
            <w:r w:rsidR="00507BD8">
              <w:rPr>
                <w:rFonts w:asciiTheme="minorHAnsi" w:eastAsiaTheme="minorEastAsia" w:hAnsiTheme="minorHAnsi" w:cstheme="minorBidi"/>
                <w:noProof/>
                <w:lang w:eastAsia="ru-RU"/>
              </w:rPr>
              <w:tab/>
            </w:r>
            <w:r w:rsidR="00507BD8" w:rsidRPr="007172F8">
              <w:rPr>
                <w:rStyle w:val="af6"/>
                <w:noProof/>
              </w:rPr>
              <w:t>Земли лесного фонда</w:t>
            </w:r>
            <w:r w:rsidR="00507BD8">
              <w:rPr>
                <w:noProof/>
                <w:webHidden/>
              </w:rPr>
              <w:tab/>
            </w:r>
            <w:r w:rsidR="00507BD8">
              <w:rPr>
                <w:noProof/>
                <w:webHidden/>
              </w:rPr>
              <w:fldChar w:fldCharType="begin"/>
            </w:r>
            <w:r w:rsidR="00507BD8">
              <w:rPr>
                <w:noProof/>
                <w:webHidden/>
              </w:rPr>
              <w:instrText xml:space="preserve"> PAGEREF _Toc487527958 \h </w:instrText>
            </w:r>
            <w:r w:rsidR="00507BD8">
              <w:rPr>
                <w:noProof/>
                <w:webHidden/>
              </w:rPr>
            </w:r>
            <w:r w:rsidR="00507BD8">
              <w:rPr>
                <w:noProof/>
                <w:webHidden/>
              </w:rPr>
              <w:fldChar w:fldCharType="separate"/>
            </w:r>
            <w:r w:rsidR="001C300C">
              <w:rPr>
                <w:noProof/>
                <w:webHidden/>
              </w:rPr>
              <w:t>41</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59" w:history="1">
            <w:r w:rsidR="00507BD8" w:rsidRPr="007172F8">
              <w:rPr>
                <w:rStyle w:val="af6"/>
                <w:noProof/>
              </w:rPr>
              <w:t>1.7.6.</w:t>
            </w:r>
            <w:r w:rsidR="00507BD8">
              <w:rPr>
                <w:rFonts w:asciiTheme="minorHAnsi" w:eastAsiaTheme="minorEastAsia" w:hAnsiTheme="minorHAnsi" w:cstheme="minorBidi"/>
                <w:noProof/>
                <w:lang w:eastAsia="ru-RU"/>
              </w:rPr>
              <w:tab/>
            </w:r>
            <w:r w:rsidR="00507BD8" w:rsidRPr="007172F8">
              <w:rPr>
                <w:rStyle w:val="af6"/>
                <w:noProof/>
              </w:rPr>
              <w:t>Земли водного фонда</w:t>
            </w:r>
            <w:r w:rsidR="00507BD8">
              <w:rPr>
                <w:noProof/>
                <w:webHidden/>
              </w:rPr>
              <w:tab/>
            </w:r>
            <w:r w:rsidR="00507BD8">
              <w:rPr>
                <w:noProof/>
                <w:webHidden/>
              </w:rPr>
              <w:fldChar w:fldCharType="begin"/>
            </w:r>
            <w:r w:rsidR="00507BD8">
              <w:rPr>
                <w:noProof/>
                <w:webHidden/>
              </w:rPr>
              <w:instrText xml:space="preserve"> PAGEREF _Toc487527959 \h </w:instrText>
            </w:r>
            <w:r w:rsidR="00507BD8">
              <w:rPr>
                <w:noProof/>
                <w:webHidden/>
              </w:rPr>
            </w:r>
            <w:r w:rsidR="00507BD8">
              <w:rPr>
                <w:noProof/>
                <w:webHidden/>
              </w:rPr>
              <w:fldChar w:fldCharType="separate"/>
            </w:r>
            <w:r w:rsidR="001C300C">
              <w:rPr>
                <w:noProof/>
                <w:webHidden/>
              </w:rPr>
              <w:t>41</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60" w:history="1">
            <w:r w:rsidR="00507BD8" w:rsidRPr="007172F8">
              <w:rPr>
                <w:rStyle w:val="af6"/>
                <w:noProof/>
              </w:rPr>
              <w:t>1.7.7.</w:t>
            </w:r>
            <w:r w:rsidR="00507BD8">
              <w:rPr>
                <w:rFonts w:asciiTheme="minorHAnsi" w:eastAsiaTheme="minorEastAsia" w:hAnsiTheme="minorHAnsi" w:cstheme="minorBidi"/>
                <w:noProof/>
                <w:lang w:eastAsia="ru-RU"/>
              </w:rPr>
              <w:tab/>
            </w:r>
            <w:r w:rsidR="00507BD8" w:rsidRPr="007172F8">
              <w:rPr>
                <w:rStyle w:val="af6"/>
                <w:noProof/>
              </w:rPr>
              <w:t>Земли запаса</w:t>
            </w:r>
            <w:r w:rsidR="00507BD8">
              <w:rPr>
                <w:noProof/>
                <w:webHidden/>
              </w:rPr>
              <w:tab/>
            </w:r>
            <w:r w:rsidR="00507BD8">
              <w:rPr>
                <w:noProof/>
                <w:webHidden/>
              </w:rPr>
              <w:fldChar w:fldCharType="begin"/>
            </w:r>
            <w:r w:rsidR="00507BD8">
              <w:rPr>
                <w:noProof/>
                <w:webHidden/>
              </w:rPr>
              <w:instrText xml:space="preserve"> PAGEREF _Toc487527960 \h </w:instrText>
            </w:r>
            <w:r w:rsidR="00507BD8">
              <w:rPr>
                <w:noProof/>
                <w:webHidden/>
              </w:rPr>
            </w:r>
            <w:r w:rsidR="00507BD8">
              <w:rPr>
                <w:noProof/>
                <w:webHidden/>
              </w:rPr>
              <w:fldChar w:fldCharType="separate"/>
            </w:r>
            <w:r w:rsidR="001C300C">
              <w:rPr>
                <w:noProof/>
                <w:webHidden/>
              </w:rPr>
              <w:t>42</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61" w:history="1">
            <w:r w:rsidR="00507BD8" w:rsidRPr="007172F8">
              <w:rPr>
                <w:rStyle w:val="af6"/>
                <w:noProof/>
              </w:rPr>
              <w:t>1.7.8.</w:t>
            </w:r>
            <w:r w:rsidR="00507BD8">
              <w:rPr>
                <w:rFonts w:asciiTheme="minorHAnsi" w:eastAsiaTheme="minorEastAsia" w:hAnsiTheme="minorHAnsi" w:cstheme="minorBidi"/>
                <w:noProof/>
                <w:lang w:eastAsia="ru-RU"/>
              </w:rPr>
              <w:tab/>
            </w:r>
            <w:r w:rsidR="00507BD8" w:rsidRPr="007172F8">
              <w:rPr>
                <w:rStyle w:val="af6"/>
                <w:noProof/>
              </w:rPr>
              <w:t>Кадастровая оценка земель</w:t>
            </w:r>
            <w:r w:rsidR="00507BD8">
              <w:rPr>
                <w:noProof/>
                <w:webHidden/>
              </w:rPr>
              <w:tab/>
            </w:r>
            <w:r w:rsidR="00507BD8">
              <w:rPr>
                <w:noProof/>
                <w:webHidden/>
              </w:rPr>
              <w:fldChar w:fldCharType="begin"/>
            </w:r>
            <w:r w:rsidR="00507BD8">
              <w:rPr>
                <w:noProof/>
                <w:webHidden/>
              </w:rPr>
              <w:instrText xml:space="preserve"> PAGEREF _Toc487527961 \h </w:instrText>
            </w:r>
            <w:r w:rsidR="00507BD8">
              <w:rPr>
                <w:noProof/>
                <w:webHidden/>
              </w:rPr>
            </w:r>
            <w:r w:rsidR="00507BD8">
              <w:rPr>
                <w:noProof/>
                <w:webHidden/>
              </w:rPr>
              <w:fldChar w:fldCharType="separate"/>
            </w:r>
            <w:r w:rsidR="001C300C">
              <w:rPr>
                <w:noProof/>
                <w:webHidden/>
              </w:rPr>
              <w:t>42</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62" w:history="1">
            <w:r w:rsidR="00507BD8" w:rsidRPr="007172F8">
              <w:rPr>
                <w:rStyle w:val="af6"/>
                <w:noProof/>
                <w:snapToGrid w:val="0"/>
              </w:rPr>
              <w:t>1.8.</w:t>
            </w:r>
            <w:r w:rsidR="00507BD8">
              <w:rPr>
                <w:rFonts w:asciiTheme="minorHAnsi" w:eastAsiaTheme="minorEastAsia" w:hAnsiTheme="minorHAnsi" w:cstheme="minorBidi"/>
                <w:noProof/>
                <w:lang w:eastAsia="ru-RU"/>
              </w:rPr>
              <w:tab/>
            </w:r>
            <w:r w:rsidR="00507BD8" w:rsidRPr="007172F8">
              <w:rPr>
                <w:rStyle w:val="af6"/>
                <w:noProof/>
                <w:snapToGrid w:val="0"/>
              </w:rPr>
              <w:t>Планировочная  организация сельского поселения и функциональное зонирование населенных пунктов</w:t>
            </w:r>
            <w:r w:rsidR="00507BD8">
              <w:rPr>
                <w:noProof/>
                <w:webHidden/>
              </w:rPr>
              <w:tab/>
            </w:r>
            <w:r w:rsidR="00507BD8">
              <w:rPr>
                <w:noProof/>
                <w:webHidden/>
              </w:rPr>
              <w:fldChar w:fldCharType="begin"/>
            </w:r>
            <w:r w:rsidR="00507BD8">
              <w:rPr>
                <w:noProof/>
                <w:webHidden/>
              </w:rPr>
              <w:instrText xml:space="preserve"> PAGEREF _Toc487527962 \h </w:instrText>
            </w:r>
            <w:r w:rsidR="00507BD8">
              <w:rPr>
                <w:noProof/>
                <w:webHidden/>
              </w:rPr>
            </w:r>
            <w:r w:rsidR="00507BD8">
              <w:rPr>
                <w:noProof/>
                <w:webHidden/>
              </w:rPr>
              <w:fldChar w:fldCharType="separate"/>
            </w:r>
            <w:r w:rsidR="001C300C">
              <w:rPr>
                <w:noProof/>
                <w:webHidden/>
              </w:rPr>
              <w:t>46</w:t>
            </w:r>
            <w:r w:rsidR="00507BD8">
              <w:rPr>
                <w:noProof/>
                <w:webHidden/>
              </w:rPr>
              <w:fldChar w:fldCharType="end"/>
            </w:r>
          </w:hyperlink>
        </w:p>
        <w:p w:rsidR="00507BD8" w:rsidRDefault="00030A7C">
          <w:pPr>
            <w:pStyle w:val="34"/>
            <w:tabs>
              <w:tab w:val="right" w:leader="dot" w:pos="9870"/>
            </w:tabs>
            <w:rPr>
              <w:rFonts w:asciiTheme="minorHAnsi" w:eastAsiaTheme="minorEastAsia" w:hAnsiTheme="minorHAnsi" w:cstheme="minorBidi"/>
              <w:noProof/>
              <w:lang w:eastAsia="ru-RU"/>
            </w:rPr>
          </w:pPr>
          <w:hyperlink w:anchor="_Toc487527963" w:history="1">
            <w:r w:rsidR="00507BD8" w:rsidRPr="007172F8">
              <w:rPr>
                <w:rStyle w:val="af6"/>
                <w:noProof/>
              </w:rPr>
              <w:t>1.8.1. Планировочная организация территории Прогрессовского сельского поселения</w:t>
            </w:r>
            <w:r w:rsidR="00507BD8">
              <w:rPr>
                <w:noProof/>
                <w:webHidden/>
              </w:rPr>
              <w:tab/>
            </w:r>
            <w:r w:rsidR="00507BD8">
              <w:rPr>
                <w:noProof/>
                <w:webHidden/>
              </w:rPr>
              <w:fldChar w:fldCharType="begin"/>
            </w:r>
            <w:r w:rsidR="00507BD8">
              <w:rPr>
                <w:noProof/>
                <w:webHidden/>
              </w:rPr>
              <w:instrText xml:space="preserve"> PAGEREF _Toc487527963 \h </w:instrText>
            </w:r>
            <w:r w:rsidR="00507BD8">
              <w:rPr>
                <w:noProof/>
                <w:webHidden/>
              </w:rPr>
            </w:r>
            <w:r w:rsidR="00507BD8">
              <w:rPr>
                <w:noProof/>
                <w:webHidden/>
              </w:rPr>
              <w:fldChar w:fldCharType="separate"/>
            </w:r>
            <w:r w:rsidR="001C300C">
              <w:rPr>
                <w:noProof/>
                <w:webHidden/>
              </w:rPr>
              <w:t>46</w:t>
            </w:r>
            <w:r w:rsidR="00507BD8">
              <w:rPr>
                <w:noProof/>
                <w:webHidden/>
              </w:rPr>
              <w:fldChar w:fldCharType="end"/>
            </w:r>
          </w:hyperlink>
        </w:p>
        <w:p w:rsidR="00507BD8" w:rsidRDefault="00030A7C">
          <w:pPr>
            <w:pStyle w:val="34"/>
            <w:tabs>
              <w:tab w:val="right" w:leader="dot" w:pos="9870"/>
            </w:tabs>
            <w:rPr>
              <w:rFonts w:asciiTheme="minorHAnsi" w:eastAsiaTheme="minorEastAsia" w:hAnsiTheme="minorHAnsi" w:cstheme="minorBidi"/>
              <w:noProof/>
              <w:lang w:eastAsia="ru-RU"/>
            </w:rPr>
          </w:pPr>
          <w:hyperlink w:anchor="_Toc487527964" w:history="1">
            <w:r w:rsidR="00507BD8" w:rsidRPr="007172F8">
              <w:rPr>
                <w:rStyle w:val="af6"/>
                <w:noProof/>
              </w:rPr>
              <w:t>1.8.2. Функциональное зонирование территории населенных пунктов</w:t>
            </w:r>
            <w:r w:rsidR="00507BD8">
              <w:rPr>
                <w:noProof/>
                <w:webHidden/>
              </w:rPr>
              <w:tab/>
            </w:r>
            <w:r w:rsidR="00507BD8">
              <w:rPr>
                <w:noProof/>
                <w:webHidden/>
              </w:rPr>
              <w:fldChar w:fldCharType="begin"/>
            </w:r>
            <w:r w:rsidR="00507BD8">
              <w:rPr>
                <w:noProof/>
                <w:webHidden/>
              </w:rPr>
              <w:instrText xml:space="preserve"> PAGEREF _Toc487527964 \h </w:instrText>
            </w:r>
            <w:r w:rsidR="00507BD8">
              <w:rPr>
                <w:noProof/>
                <w:webHidden/>
              </w:rPr>
            </w:r>
            <w:r w:rsidR="00507BD8">
              <w:rPr>
                <w:noProof/>
                <w:webHidden/>
              </w:rPr>
              <w:fldChar w:fldCharType="separate"/>
            </w:r>
            <w:r w:rsidR="001C300C">
              <w:rPr>
                <w:noProof/>
                <w:webHidden/>
              </w:rPr>
              <w:t>48</w:t>
            </w:r>
            <w:r w:rsidR="00507BD8">
              <w:rPr>
                <w:noProof/>
                <w:webHidden/>
              </w:rPr>
              <w:fldChar w:fldCharType="end"/>
            </w:r>
          </w:hyperlink>
        </w:p>
        <w:p w:rsidR="00507BD8" w:rsidRDefault="00030A7C">
          <w:pPr>
            <w:pStyle w:val="34"/>
            <w:tabs>
              <w:tab w:val="right" w:leader="dot" w:pos="9870"/>
            </w:tabs>
            <w:rPr>
              <w:rFonts w:asciiTheme="minorHAnsi" w:eastAsiaTheme="minorEastAsia" w:hAnsiTheme="minorHAnsi" w:cstheme="minorBidi"/>
              <w:noProof/>
              <w:lang w:eastAsia="ru-RU"/>
            </w:rPr>
          </w:pPr>
          <w:hyperlink w:anchor="_Toc487527965" w:history="1">
            <w:r w:rsidR="00507BD8" w:rsidRPr="007172F8">
              <w:rPr>
                <w:rStyle w:val="af6"/>
                <w:noProof/>
              </w:rPr>
              <w:t>1.8.3. Зоны ограничений и зоны с особыми условиями использования территории</w:t>
            </w:r>
            <w:r w:rsidR="00507BD8">
              <w:rPr>
                <w:noProof/>
                <w:webHidden/>
              </w:rPr>
              <w:tab/>
            </w:r>
            <w:r w:rsidR="00507BD8">
              <w:rPr>
                <w:noProof/>
                <w:webHidden/>
              </w:rPr>
              <w:fldChar w:fldCharType="begin"/>
            </w:r>
            <w:r w:rsidR="00507BD8">
              <w:rPr>
                <w:noProof/>
                <w:webHidden/>
              </w:rPr>
              <w:instrText xml:space="preserve"> PAGEREF _Toc487527965 \h </w:instrText>
            </w:r>
            <w:r w:rsidR="00507BD8">
              <w:rPr>
                <w:noProof/>
                <w:webHidden/>
              </w:rPr>
            </w:r>
            <w:r w:rsidR="00507BD8">
              <w:rPr>
                <w:noProof/>
                <w:webHidden/>
              </w:rPr>
              <w:fldChar w:fldCharType="separate"/>
            </w:r>
            <w:r w:rsidR="001C300C">
              <w:rPr>
                <w:noProof/>
                <w:webHidden/>
              </w:rPr>
              <w:t>51</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66" w:history="1">
            <w:r w:rsidR="00507BD8" w:rsidRPr="007172F8">
              <w:rPr>
                <w:rStyle w:val="af6"/>
                <w:noProof/>
              </w:rPr>
              <w:t>1.9.</w:t>
            </w:r>
            <w:r w:rsidR="00507BD8">
              <w:rPr>
                <w:rFonts w:asciiTheme="minorHAnsi" w:eastAsiaTheme="minorEastAsia" w:hAnsiTheme="minorHAnsi" w:cstheme="minorBidi"/>
                <w:noProof/>
                <w:lang w:eastAsia="ru-RU"/>
              </w:rPr>
              <w:tab/>
            </w:r>
            <w:r w:rsidR="00507BD8" w:rsidRPr="007172F8">
              <w:rPr>
                <w:rStyle w:val="af6"/>
                <w:noProof/>
              </w:rPr>
              <w:t>Объекты капитального строительства местного значения</w:t>
            </w:r>
            <w:r w:rsidR="00507BD8">
              <w:rPr>
                <w:noProof/>
                <w:webHidden/>
              </w:rPr>
              <w:tab/>
            </w:r>
            <w:r w:rsidR="00507BD8">
              <w:rPr>
                <w:noProof/>
                <w:webHidden/>
              </w:rPr>
              <w:fldChar w:fldCharType="begin"/>
            </w:r>
            <w:r w:rsidR="00507BD8">
              <w:rPr>
                <w:noProof/>
                <w:webHidden/>
              </w:rPr>
              <w:instrText xml:space="preserve"> PAGEREF _Toc487527966 \h </w:instrText>
            </w:r>
            <w:r w:rsidR="00507BD8">
              <w:rPr>
                <w:noProof/>
                <w:webHidden/>
              </w:rPr>
            </w:r>
            <w:r w:rsidR="00507BD8">
              <w:rPr>
                <w:noProof/>
                <w:webHidden/>
              </w:rPr>
              <w:fldChar w:fldCharType="separate"/>
            </w:r>
            <w:r w:rsidR="001C300C">
              <w:rPr>
                <w:noProof/>
                <w:webHidden/>
              </w:rPr>
              <w:t>63</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67" w:history="1">
            <w:r w:rsidR="00507BD8" w:rsidRPr="007172F8">
              <w:rPr>
                <w:rStyle w:val="af6"/>
                <w:noProof/>
              </w:rPr>
              <w:t>1.9.1.</w:t>
            </w:r>
            <w:r w:rsidR="00507BD8">
              <w:rPr>
                <w:rFonts w:asciiTheme="minorHAnsi" w:eastAsiaTheme="minorEastAsia" w:hAnsiTheme="minorHAnsi" w:cstheme="minorBidi"/>
                <w:noProof/>
                <w:lang w:eastAsia="ru-RU"/>
              </w:rPr>
              <w:tab/>
            </w:r>
            <w:r w:rsidR="00507BD8" w:rsidRPr="007172F8">
              <w:rPr>
                <w:rStyle w:val="af6"/>
                <w:noProof/>
              </w:rPr>
              <w:t>Инженерная инфраструктура</w:t>
            </w:r>
            <w:r w:rsidR="00507BD8">
              <w:rPr>
                <w:noProof/>
                <w:webHidden/>
              </w:rPr>
              <w:tab/>
            </w:r>
            <w:r w:rsidR="00507BD8">
              <w:rPr>
                <w:noProof/>
                <w:webHidden/>
              </w:rPr>
              <w:fldChar w:fldCharType="begin"/>
            </w:r>
            <w:r w:rsidR="00507BD8">
              <w:rPr>
                <w:noProof/>
                <w:webHidden/>
              </w:rPr>
              <w:instrText xml:space="preserve"> PAGEREF _Toc487527967 \h </w:instrText>
            </w:r>
            <w:r w:rsidR="00507BD8">
              <w:rPr>
                <w:noProof/>
                <w:webHidden/>
              </w:rPr>
            </w:r>
            <w:r w:rsidR="00507BD8">
              <w:rPr>
                <w:noProof/>
                <w:webHidden/>
              </w:rPr>
              <w:fldChar w:fldCharType="separate"/>
            </w:r>
            <w:r w:rsidR="001C300C">
              <w:rPr>
                <w:noProof/>
                <w:webHidden/>
              </w:rPr>
              <w:t>63</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68" w:history="1">
            <w:r w:rsidR="00507BD8" w:rsidRPr="007172F8">
              <w:rPr>
                <w:rStyle w:val="af6"/>
                <w:noProof/>
              </w:rPr>
              <w:t>1.9.2.</w:t>
            </w:r>
            <w:r w:rsidR="00507BD8">
              <w:rPr>
                <w:rFonts w:asciiTheme="minorHAnsi" w:eastAsiaTheme="minorEastAsia" w:hAnsiTheme="minorHAnsi" w:cstheme="minorBidi"/>
                <w:noProof/>
                <w:lang w:eastAsia="ru-RU"/>
              </w:rPr>
              <w:tab/>
            </w:r>
            <w:r w:rsidR="00507BD8" w:rsidRPr="007172F8">
              <w:rPr>
                <w:rStyle w:val="af6"/>
                <w:noProof/>
              </w:rPr>
              <w:t>Транспортная инфраструктура</w:t>
            </w:r>
            <w:r w:rsidR="00507BD8">
              <w:rPr>
                <w:noProof/>
                <w:webHidden/>
              </w:rPr>
              <w:tab/>
            </w:r>
            <w:r w:rsidR="00507BD8">
              <w:rPr>
                <w:noProof/>
                <w:webHidden/>
              </w:rPr>
              <w:fldChar w:fldCharType="begin"/>
            </w:r>
            <w:r w:rsidR="00507BD8">
              <w:rPr>
                <w:noProof/>
                <w:webHidden/>
              </w:rPr>
              <w:instrText xml:space="preserve"> PAGEREF _Toc487527968 \h </w:instrText>
            </w:r>
            <w:r w:rsidR="00507BD8">
              <w:rPr>
                <w:noProof/>
                <w:webHidden/>
              </w:rPr>
            </w:r>
            <w:r w:rsidR="00507BD8">
              <w:rPr>
                <w:noProof/>
                <w:webHidden/>
              </w:rPr>
              <w:fldChar w:fldCharType="separate"/>
            </w:r>
            <w:r w:rsidR="001C300C">
              <w:rPr>
                <w:noProof/>
                <w:webHidden/>
              </w:rPr>
              <w:t>69</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69" w:history="1">
            <w:r w:rsidR="00507BD8" w:rsidRPr="007172F8">
              <w:rPr>
                <w:rStyle w:val="af6"/>
                <w:rFonts w:eastAsia="Arial Unicode MS"/>
                <w:noProof/>
              </w:rPr>
              <w:t>1.9.3.</w:t>
            </w:r>
            <w:r w:rsidR="00507BD8">
              <w:rPr>
                <w:rFonts w:asciiTheme="minorHAnsi" w:eastAsiaTheme="minorEastAsia" w:hAnsiTheme="minorHAnsi" w:cstheme="minorBidi"/>
                <w:noProof/>
                <w:lang w:eastAsia="ru-RU"/>
              </w:rPr>
              <w:tab/>
            </w:r>
            <w:r w:rsidR="00507BD8" w:rsidRPr="007172F8">
              <w:rPr>
                <w:rStyle w:val="af6"/>
                <w:rFonts w:eastAsia="Arial Unicode MS"/>
                <w:noProof/>
              </w:rPr>
              <w:t>Объекты жилищного строительства</w:t>
            </w:r>
            <w:r w:rsidR="00507BD8">
              <w:rPr>
                <w:noProof/>
                <w:webHidden/>
              </w:rPr>
              <w:tab/>
            </w:r>
            <w:r w:rsidR="00507BD8">
              <w:rPr>
                <w:noProof/>
                <w:webHidden/>
              </w:rPr>
              <w:fldChar w:fldCharType="begin"/>
            </w:r>
            <w:r w:rsidR="00507BD8">
              <w:rPr>
                <w:noProof/>
                <w:webHidden/>
              </w:rPr>
              <w:instrText xml:space="preserve"> PAGEREF _Toc487527969 \h </w:instrText>
            </w:r>
            <w:r w:rsidR="00507BD8">
              <w:rPr>
                <w:noProof/>
                <w:webHidden/>
              </w:rPr>
            </w:r>
            <w:r w:rsidR="00507BD8">
              <w:rPr>
                <w:noProof/>
                <w:webHidden/>
              </w:rPr>
              <w:fldChar w:fldCharType="separate"/>
            </w:r>
            <w:r w:rsidR="001C300C">
              <w:rPr>
                <w:noProof/>
                <w:webHidden/>
              </w:rPr>
              <w:t>72</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70" w:history="1">
            <w:r w:rsidR="00507BD8" w:rsidRPr="007172F8">
              <w:rPr>
                <w:rStyle w:val="af6"/>
                <w:noProof/>
              </w:rPr>
              <w:t>1.9.4.</w:t>
            </w:r>
            <w:r w:rsidR="00507BD8">
              <w:rPr>
                <w:rFonts w:asciiTheme="minorHAnsi" w:eastAsiaTheme="minorEastAsia" w:hAnsiTheme="minorHAnsi" w:cstheme="minorBidi"/>
                <w:noProof/>
                <w:lang w:eastAsia="ru-RU"/>
              </w:rPr>
              <w:tab/>
            </w:r>
            <w:r w:rsidR="00507BD8" w:rsidRPr="007172F8">
              <w:rPr>
                <w:rStyle w:val="af6"/>
                <w:noProof/>
              </w:rPr>
              <w:t>Объекты социальной инфраструктуры сельского поселения</w:t>
            </w:r>
            <w:r w:rsidR="00507BD8">
              <w:rPr>
                <w:noProof/>
                <w:webHidden/>
              </w:rPr>
              <w:tab/>
            </w:r>
            <w:r w:rsidR="00507BD8">
              <w:rPr>
                <w:noProof/>
                <w:webHidden/>
              </w:rPr>
              <w:fldChar w:fldCharType="begin"/>
            </w:r>
            <w:r w:rsidR="00507BD8">
              <w:rPr>
                <w:noProof/>
                <w:webHidden/>
              </w:rPr>
              <w:instrText xml:space="preserve"> PAGEREF _Toc487527970 \h </w:instrText>
            </w:r>
            <w:r w:rsidR="00507BD8">
              <w:rPr>
                <w:noProof/>
                <w:webHidden/>
              </w:rPr>
            </w:r>
            <w:r w:rsidR="00507BD8">
              <w:rPr>
                <w:noProof/>
                <w:webHidden/>
              </w:rPr>
              <w:fldChar w:fldCharType="separate"/>
            </w:r>
            <w:r w:rsidR="001C300C">
              <w:rPr>
                <w:noProof/>
                <w:webHidden/>
              </w:rPr>
              <w:t>73</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71" w:history="1">
            <w:r w:rsidR="00507BD8" w:rsidRPr="007172F8">
              <w:rPr>
                <w:rStyle w:val="af6"/>
                <w:noProof/>
              </w:rPr>
              <w:t>1.9.5.</w:t>
            </w:r>
            <w:r w:rsidR="00507BD8">
              <w:rPr>
                <w:rFonts w:asciiTheme="minorHAnsi" w:eastAsiaTheme="minorEastAsia" w:hAnsiTheme="minorHAnsi" w:cstheme="minorBidi"/>
                <w:noProof/>
                <w:lang w:eastAsia="ru-RU"/>
              </w:rPr>
              <w:tab/>
            </w:r>
            <w:r w:rsidR="00507BD8" w:rsidRPr="007172F8">
              <w:rPr>
                <w:rStyle w:val="af6"/>
                <w:noProof/>
              </w:rPr>
              <w:t>Объекты массового отдыха жителей поселения. Благоустройство и озеленение территории поселения</w:t>
            </w:r>
            <w:r w:rsidR="00507BD8">
              <w:rPr>
                <w:noProof/>
                <w:webHidden/>
              </w:rPr>
              <w:tab/>
            </w:r>
            <w:r w:rsidR="00507BD8">
              <w:rPr>
                <w:noProof/>
                <w:webHidden/>
              </w:rPr>
              <w:fldChar w:fldCharType="begin"/>
            </w:r>
            <w:r w:rsidR="00507BD8">
              <w:rPr>
                <w:noProof/>
                <w:webHidden/>
              </w:rPr>
              <w:instrText xml:space="preserve"> PAGEREF _Toc487527971 \h </w:instrText>
            </w:r>
            <w:r w:rsidR="00507BD8">
              <w:rPr>
                <w:noProof/>
                <w:webHidden/>
              </w:rPr>
            </w:r>
            <w:r w:rsidR="00507BD8">
              <w:rPr>
                <w:noProof/>
                <w:webHidden/>
              </w:rPr>
              <w:fldChar w:fldCharType="separate"/>
            </w:r>
            <w:r w:rsidR="001C300C">
              <w:rPr>
                <w:noProof/>
                <w:webHidden/>
              </w:rPr>
              <w:t>82</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72" w:history="1">
            <w:r w:rsidR="00507BD8" w:rsidRPr="007172F8">
              <w:rPr>
                <w:rStyle w:val="af6"/>
                <w:noProof/>
              </w:rPr>
              <w:t>1.9.6.</w:t>
            </w:r>
            <w:r w:rsidR="00507BD8">
              <w:rPr>
                <w:rFonts w:asciiTheme="minorHAnsi" w:eastAsiaTheme="minorEastAsia" w:hAnsiTheme="minorHAnsi" w:cstheme="minorBidi"/>
                <w:noProof/>
                <w:lang w:eastAsia="ru-RU"/>
              </w:rPr>
              <w:tab/>
            </w:r>
            <w:r w:rsidR="00507BD8" w:rsidRPr="007172F8">
              <w:rPr>
                <w:rStyle w:val="af6"/>
                <w:noProof/>
              </w:rPr>
              <w:t xml:space="preserve">Объекты специального назначения. Обеспечение территории сельского поселения </w:t>
            </w:r>
            <w:r w:rsidR="00507BD8" w:rsidRPr="007172F8">
              <w:rPr>
                <w:rStyle w:val="af6"/>
                <w:iCs/>
                <w:noProof/>
              </w:rPr>
              <w:t>местами сбора мусора и местами захоронения</w:t>
            </w:r>
            <w:r w:rsidR="00507BD8">
              <w:rPr>
                <w:noProof/>
                <w:webHidden/>
              </w:rPr>
              <w:tab/>
            </w:r>
            <w:r w:rsidR="00507BD8">
              <w:rPr>
                <w:noProof/>
                <w:webHidden/>
              </w:rPr>
              <w:fldChar w:fldCharType="begin"/>
            </w:r>
            <w:r w:rsidR="00507BD8">
              <w:rPr>
                <w:noProof/>
                <w:webHidden/>
              </w:rPr>
              <w:instrText xml:space="preserve"> PAGEREF _Toc487527972 \h </w:instrText>
            </w:r>
            <w:r w:rsidR="00507BD8">
              <w:rPr>
                <w:noProof/>
                <w:webHidden/>
              </w:rPr>
            </w:r>
            <w:r w:rsidR="00507BD8">
              <w:rPr>
                <w:noProof/>
                <w:webHidden/>
              </w:rPr>
              <w:fldChar w:fldCharType="separate"/>
            </w:r>
            <w:r w:rsidR="001C300C">
              <w:rPr>
                <w:noProof/>
                <w:webHidden/>
              </w:rPr>
              <w:t>83</w:t>
            </w:r>
            <w:r w:rsidR="00507BD8">
              <w:rPr>
                <w:noProof/>
                <w:webHidden/>
              </w:rPr>
              <w:fldChar w:fldCharType="end"/>
            </w:r>
          </w:hyperlink>
        </w:p>
        <w:p w:rsidR="00507BD8" w:rsidRDefault="00030A7C">
          <w:pPr>
            <w:pStyle w:val="1c"/>
            <w:rPr>
              <w:rFonts w:asciiTheme="minorHAnsi" w:eastAsiaTheme="minorEastAsia" w:hAnsiTheme="minorHAnsi" w:cstheme="minorBidi"/>
              <w:noProof/>
              <w:sz w:val="22"/>
              <w:szCs w:val="22"/>
            </w:rPr>
          </w:pPr>
          <w:hyperlink w:anchor="_Toc487527973" w:history="1">
            <w:r w:rsidR="00507BD8" w:rsidRPr="007172F8">
              <w:rPr>
                <w:rStyle w:val="af6"/>
                <w:noProof/>
                <w:snapToGrid w:val="0"/>
              </w:rPr>
              <w:t>2. ЗАДАЧИ ТЕРРИТОРИАЛЬНОГО ПЛАНИРОВАНИЯ, ВАРИАНТЫ ИХ РЕШЕНИЯ, ОБОСНОВАНИЕ ПРЕДЛОЖЕНИЙ И ПЕРЕЧЕНЬ МЕРОПРИЯТИЙ ПО ТЕРРИТОРИАЛЬНОМУ ПЛАНИРОВАНИЮ</w:t>
            </w:r>
            <w:r w:rsidR="00507BD8">
              <w:rPr>
                <w:noProof/>
                <w:webHidden/>
              </w:rPr>
              <w:tab/>
            </w:r>
            <w:r w:rsidR="00507BD8">
              <w:rPr>
                <w:noProof/>
                <w:webHidden/>
              </w:rPr>
              <w:fldChar w:fldCharType="begin"/>
            </w:r>
            <w:r w:rsidR="00507BD8">
              <w:rPr>
                <w:noProof/>
                <w:webHidden/>
              </w:rPr>
              <w:instrText xml:space="preserve"> PAGEREF _Toc487527973 \h </w:instrText>
            </w:r>
            <w:r w:rsidR="00507BD8">
              <w:rPr>
                <w:noProof/>
                <w:webHidden/>
              </w:rPr>
            </w:r>
            <w:r w:rsidR="00507BD8">
              <w:rPr>
                <w:noProof/>
                <w:webHidden/>
              </w:rPr>
              <w:fldChar w:fldCharType="separate"/>
            </w:r>
            <w:r w:rsidR="001C300C">
              <w:rPr>
                <w:noProof/>
                <w:webHidden/>
              </w:rPr>
              <w:t>86</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74" w:history="1">
            <w:r w:rsidR="00507BD8" w:rsidRPr="007172F8">
              <w:rPr>
                <w:rStyle w:val="af6"/>
                <w:noProof/>
              </w:rPr>
              <w:t>2.1.</w:t>
            </w:r>
            <w:r w:rsidR="00507BD8">
              <w:rPr>
                <w:rFonts w:asciiTheme="minorHAnsi" w:eastAsiaTheme="minorEastAsia" w:hAnsiTheme="minorHAnsi" w:cstheme="minorBidi"/>
                <w:noProof/>
                <w:lang w:eastAsia="ru-RU"/>
              </w:rPr>
              <w:tab/>
            </w:r>
            <w:r w:rsidR="00507BD8" w:rsidRPr="007172F8">
              <w:rPr>
                <w:rStyle w:val="af6"/>
                <w:noProof/>
              </w:rPr>
              <w:t>Базовый прогноз численности населения Прогрессовского сельского поселения</w:t>
            </w:r>
            <w:r w:rsidR="00507BD8">
              <w:rPr>
                <w:noProof/>
                <w:webHidden/>
              </w:rPr>
              <w:tab/>
            </w:r>
            <w:r w:rsidR="00507BD8">
              <w:rPr>
                <w:noProof/>
                <w:webHidden/>
              </w:rPr>
              <w:fldChar w:fldCharType="begin"/>
            </w:r>
            <w:r w:rsidR="00507BD8">
              <w:rPr>
                <w:noProof/>
                <w:webHidden/>
              </w:rPr>
              <w:instrText xml:space="preserve"> PAGEREF _Toc487527974 \h </w:instrText>
            </w:r>
            <w:r w:rsidR="00507BD8">
              <w:rPr>
                <w:noProof/>
                <w:webHidden/>
              </w:rPr>
            </w:r>
            <w:r w:rsidR="00507BD8">
              <w:rPr>
                <w:noProof/>
                <w:webHidden/>
              </w:rPr>
              <w:fldChar w:fldCharType="separate"/>
            </w:r>
            <w:r w:rsidR="001C300C">
              <w:rPr>
                <w:noProof/>
                <w:webHidden/>
              </w:rPr>
              <w:t>87</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75" w:history="1">
            <w:r w:rsidR="00507BD8" w:rsidRPr="007172F8">
              <w:rPr>
                <w:rStyle w:val="af6"/>
                <w:noProof/>
              </w:rPr>
              <w:t>2.2.</w:t>
            </w:r>
            <w:r w:rsidR="00507BD8">
              <w:rPr>
                <w:rFonts w:asciiTheme="minorHAnsi" w:eastAsiaTheme="minorEastAsia" w:hAnsiTheme="minorHAnsi" w:cstheme="minorBidi"/>
                <w:noProof/>
                <w:lang w:eastAsia="ru-RU"/>
              </w:rPr>
              <w:tab/>
            </w:r>
            <w:r w:rsidR="00507BD8" w:rsidRPr="007172F8">
              <w:rPr>
                <w:rStyle w:val="af6"/>
                <w:noProof/>
              </w:rPr>
              <w:t>Предложения по оптимизации административно-территориального устройства Прогрессовского сельского поселения и изменению категорий земель</w:t>
            </w:r>
            <w:r w:rsidR="00507BD8">
              <w:rPr>
                <w:noProof/>
                <w:webHidden/>
              </w:rPr>
              <w:tab/>
            </w:r>
            <w:r w:rsidR="00507BD8">
              <w:rPr>
                <w:noProof/>
                <w:webHidden/>
              </w:rPr>
              <w:fldChar w:fldCharType="begin"/>
            </w:r>
            <w:r w:rsidR="00507BD8">
              <w:rPr>
                <w:noProof/>
                <w:webHidden/>
              </w:rPr>
              <w:instrText xml:space="preserve"> PAGEREF _Toc487527975 \h </w:instrText>
            </w:r>
            <w:r w:rsidR="00507BD8">
              <w:rPr>
                <w:noProof/>
                <w:webHidden/>
              </w:rPr>
            </w:r>
            <w:r w:rsidR="00507BD8">
              <w:rPr>
                <w:noProof/>
                <w:webHidden/>
              </w:rPr>
              <w:fldChar w:fldCharType="separate"/>
            </w:r>
            <w:r w:rsidR="001C300C">
              <w:rPr>
                <w:noProof/>
                <w:webHidden/>
              </w:rPr>
              <w:t>89</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76" w:history="1">
            <w:r w:rsidR="00507BD8" w:rsidRPr="007172F8">
              <w:rPr>
                <w:rStyle w:val="af6"/>
                <w:noProof/>
              </w:rPr>
              <w:t>2.3.</w:t>
            </w:r>
            <w:r w:rsidR="00507BD8">
              <w:rPr>
                <w:rFonts w:asciiTheme="minorHAnsi" w:eastAsiaTheme="minorEastAsia" w:hAnsiTheme="minorHAnsi" w:cstheme="minorBidi"/>
                <w:noProof/>
                <w:lang w:eastAsia="ru-RU"/>
              </w:rPr>
              <w:tab/>
            </w:r>
            <w:r w:rsidR="00507BD8" w:rsidRPr="007172F8">
              <w:rPr>
                <w:rStyle w:val="af6"/>
                <w:noProof/>
              </w:rPr>
              <w:t>Предложения по усовершенствованию и развитию планировочной структуры сельского поселения, функциональное и градостроительное зонирование</w:t>
            </w:r>
            <w:r w:rsidR="00507BD8">
              <w:rPr>
                <w:noProof/>
                <w:webHidden/>
              </w:rPr>
              <w:tab/>
            </w:r>
            <w:r w:rsidR="00507BD8">
              <w:rPr>
                <w:noProof/>
                <w:webHidden/>
              </w:rPr>
              <w:fldChar w:fldCharType="begin"/>
            </w:r>
            <w:r w:rsidR="00507BD8">
              <w:rPr>
                <w:noProof/>
                <w:webHidden/>
              </w:rPr>
              <w:instrText xml:space="preserve"> PAGEREF _Toc487527976 \h </w:instrText>
            </w:r>
            <w:r w:rsidR="00507BD8">
              <w:rPr>
                <w:noProof/>
                <w:webHidden/>
              </w:rPr>
            </w:r>
            <w:r w:rsidR="00507BD8">
              <w:rPr>
                <w:noProof/>
                <w:webHidden/>
              </w:rPr>
              <w:fldChar w:fldCharType="separate"/>
            </w:r>
            <w:r w:rsidR="001C300C">
              <w:rPr>
                <w:noProof/>
                <w:webHidden/>
              </w:rPr>
              <w:t>91</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77" w:history="1">
            <w:r w:rsidR="00507BD8" w:rsidRPr="007172F8">
              <w:rPr>
                <w:rStyle w:val="af6"/>
                <w:noProof/>
              </w:rPr>
              <w:t>2.3.1.</w:t>
            </w:r>
            <w:r w:rsidR="00507BD8">
              <w:rPr>
                <w:rFonts w:asciiTheme="minorHAnsi" w:eastAsiaTheme="minorEastAsia" w:hAnsiTheme="minorHAnsi" w:cstheme="minorBidi"/>
                <w:noProof/>
                <w:lang w:eastAsia="ru-RU"/>
              </w:rPr>
              <w:tab/>
            </w:r>
            <w:r w:rsidR="00507BD8" w:rsidRPr="007172F8">
              <w:rPr>
                <w:rStyle w:val="af6"/>
                <w:noProof/>
              </w:rPr>
              <w:t>Функциональное зонирование</w:t>
            </w:r>
            <w:r w:rsidR="00507BD8">
              <w:rPr>
                <w:noProof/>
                <w:webHidden/>
              </w:rPr>
              <w:tab/>
            </w:r>
            <w:r w:rsidR="00507BD8">
              <w:rPr>
                <w:noProof/>
                <w:webHidden/>
              </w:rPr>
              <w:fldChar w:fldCharType="begin"/>
            </w:r>
            <w:r w:rsidR="00507BD8">
              <w:rPr>
                <w:noProof/>
                <w:webHidden/>
              </w:rPr>
              <w:instrText xml:space="preserve"> PAGEREF _Toc487527977 \h </w:instrText>
            </w:r>
            <w:r w:rsidR="00507BD8">
              <w:rPr>
                <w:noProof/>
                <w:webHidden/>
              </w:rPr>
            </w:r>
            <w:r w:rsidR="00507BD8">
              <w:rPr>
                <w:noProof/>
                <w:webHidden/>
              </w:rPr>
              <w:fldChar w:fldCharType="separate"/>
            </w:r>
            <w:r w:rsidR="001C300C">
              <w:rPr>
                <w:noProof/>
                <w:webHidden/>
              </w:rPr>
              <w:t>91</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78" w:history="1">
            <w:r w:rsidR="00507BD8" w:rsidRPr="007172F8">
              <w:rPr>
                <w:rStyle w:val="af6"/>
                <w:noProof/>
              </w:rPr>
              <w:t>2.3.2.</w:t>
            </w:r>
            <w:r w:rsidR="00507BD8">
              <w:rPr>
                <w:rFonts w:asciiTheme="minorHAnsi" w:eastAsiaTheme="minorEastAsia" w:hAnsiTheme="minorHAnsi" w:cstheme="minorBidi"/>
                <w:noProof/>
                <w:lang w:eastAsia="ru-RU"/>
              </w:rPr>
              <w:tab/>
            </w:r>
            <w:r w:rsidR="00507BD8" w:rsidRPr="007172F8">
              <w:rPr>
                <w:rStyle w:val="af6"/>
                <w:noProof/>
              </w:rPr>
              <w:t>Архитектурно-планировочное освоение</w:t>
            </w:r>
            <w:r w:rsidR="00507BD8">
              <w:rPr>
                <w:noProof/>
                <w:webHidden/>
              </w:rPr>
              <w:tab/>
            </w:r>
            <w:r w:rsidR="00507BD8">
              <w:rPr>
                <w:noProof/>
                <w:webHidden/>
              </w:rPr>
              <w:fldChar w:fldCharType="begin"/>
            </w:r>
            <w:r w:rsidR="00507BD8">
              <w:rPr>
                <w:noProof/>
                <w:webHidden/>
              </w:rPr>
              <w:instrText xml:space="preserve"> PAGEREF _Toc487527978 \h </w:instrText>
            </w:r>
            <w:r w:rsidR="00507BD8">
              <w:rPr>
                <w:noProof/>
                <w:webHidden/>
              </w:rPr>
            </w:r>
            <w:r w:rsidR="00507BD8">
              <w:rPr>
                <w:noProof/>
                <w:webHidden/>
              </w:rPr>
              <w:fldChar w:fldCharType="separate"/>
            </w:r>
            <w:r w:rsidR="001C300C">
              <w:rPr>
                <w:noProof/>
                <w:webHidden/>
              </w:rPr>
              <w:t>92</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79" w:history="1">
            <w:r w:rsidR="00507BD8" w:rsidRPr="007172F8">
              <w:rPr>
                <w:rStyle w:val="af6"/>
                <w:noProof/>
                <w:snapToGrid w:val="0"/>
              </w:rPr>
              <w:t>2.3.3.</w:t>
            </w:r>
            <w:r w:rsidR="00507BD8">
              <w:rPr>
                <w:rFonts w:asciiTheme="minorHAnsi" w:eastAsiaTheme="minorEastAsia" w:hAnsiTheme="minorHAnsi" w:cstheme="minorBidi"/>
                <w:noProof/>
                <w:lang w:eastAsia="ru-RU"/>
              </w:rPr>
              <w:tab/>
            </w:r>
            <w:r w:rsidR="00507BD8" w:rsidRPr="007172F8">
              <w:rPr>
                <w:rStyle w:val="af6"/>
                <w:noProof/>
                <w:snapToGrid w:val="0"/>
              </w:rPr>
              <w:t>Градостроительное зонирование</w:t>
            </w:r>
            <w:r w:rsidR="00507BD8">
              <w:rPr>
                <w:noProof/>
                <w:webHidden/>
              </w:rPr>
              <w:tab/>
            </w:r>
            <w:r w:rsidR="00507BD8">
              <w:rPr>
                <w:noProof/>
                <w:webHidden/>
              </w:rPr>
              <w:fldChar w:fldCharType="begin"/>
            </w:r>
            <w:r w:rsidR="00507BD8">
              <w:rPr>
                <w:noProof/>
                <w:webHidden/>
              </w:rPr>
              <w:instrText xml:space="preserve"> PAGEREF _Toc487527979 \h </w:instrText>
            </w:r>
            <w:r w:rsidR="00507BD8">
              <w:rPr>
                <w:noProof/>
                <w:webHidden/>
              </w:rPr>
            </w:r>
            <w:r w:rsidR="00507BD8">
              <w:rPr>
                <w:noProof/>
                <w:webHidden/>
              </w:rPr>
              <w:fldChar w:fldCharType="separate"/>
            </w:r>
            <w:r w:rsidR="001C300C">
              <w:rPr>
                <w:noProof/>
                <w:webHidden/>
              </w:rPr>
              <w:t>93</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80" w:history="1">
            <w:r w:rsidR="00507BD8" w:rsidRPr="007172F8">
              <w:rPr>
                <w:rStyle w:val="af6"/>
                <w:noProof/>
              </w:rPr>
              <w:t>2.4.</w:t>
            </w:r>
            <w:r w:rsidR="00507BD8">
              <w:rPr>
                <w:rFonts w:asciiTheme="minorHAnsi" w:eastAsiaTheme="minorEastAsia" w:hAnsiTheme="minorHAnsi" w:cstheme="minorBidi"/>
                <w:noProof/>
                <w:lang w:eastAsia="ru-RU"/>
              </w:rPr>
              <w:tab/>
            </w:r>
            <w:r w:rsidR="00507BD8" w:rsidRPr="007172F8">
              <w:rPr>
                <w:rStyle w:val="af6"/>
                <w:noProof/>
              </w:rPr>
              <w:t>Предложения по сохранению, использованию, популяризации и охране  объектов культурного наследия</w:t>
            </w:r>
            <w:r w:rsidR="00507BD8">
              <w:rPr>
                <w:noProof/>
                <w:webHidden/>
              </w:rPr>
              <w:tab/>
            </w:r>
            <w:r w:rsidR="00507BD8">
              <w:rPr>
                <w:noProof/>
                <w:webHidden/>
              </w:rPr>
              <w:fldChar w:fldCharType="begin"/>
            </w:r>
            <w:r w:rsidR="00507BD8">
              <w:rPr>
                <w:noProof/>
                <w:webHidden/>
              </w:rPr>
              <w:instrText xml:space="preserve"> PAGEREF _Toc487527980 \h </w:instrText>
            </w:r>
            <w:r w:rsidR="00507BD8">
              <w:rPr>
                <w:noProof/>
                <w:webHidden/>
              </w:rPr>
            </w:r>
            <w:r w:rsidR="00507BD8">
              <w:rPr>
                <w:noProof/>
                <w:webHidden/>
              </w:rPr>
              <w:fldChar w:fldCharType="separate"/>
            </w:r>
            <w:r w:rsidR="001C300C">
              <w:rPr>
                <w:noProof/>
                <w:webHidden/>
              </w:rPr>
              <w:t>95</w:t>
            </w:r>
            <w:r w:rsidR="00507BD8">
              <w:rPr>
                <w:noProof/>
                <w:webHidden/>
              </w:rPr>
              <w:fldChar w:fldCharType="end"/>
            </w:r>
          </w:hyperlink>
        </w:p>
        <w:p w:rsidR="00507BD8" w:rsidRDefault="00030A7C">
          <w:pPr>
            <w:pStyle w:val="28"/>
            <w:tabs>
              <w:tab w:val="left" w:pos="960"/>
              <w:tab w:val="right" w:leader="dot" w:pos="9870"/>
            </w:tabs>
            <w:rPr>
              <w:rFonts w:asciiTheme="minorHAnsi" w:eastAsiaTheme="minorEastAsia" w:hAnsiTheme="minorHAnsi" w:cstheme="minorBidi"/>
              <w:noProof/>
              <w:lang w:eastAsia="ru-RU"/>
            </w:rPr>
          </w:pPr>
          <w:hyperlink w:anchor="_Toc487527981" w:history="1">
            <w:r w:rsidR="00507BD8" w:rsidRPr="007172F8">
              <w:rPr>
                <w:rStyle w:val="af6"/>
                <w:noProof/>
              </w:rPr>
              <w:t>2.5.</w:t>
            </w:r>
            <w:r w:rsidR="00507BD8">
              <w:rPr>
                <w:rFonts w:asciiTheme="minorHAnsi" w:eastAsiaTheme="minorEastAsia" w:hAnsiTheme="minorHAnsi" w:cstheme="minorBidi"/>
                <w:noProof/>
                <w:lang w:eastAsia="ru-RU"/>
              </w:rPr>
              <w:tab/>
            </w:r>
            <w:r w:rsidR="00507BD8" w:rsidRPr="007172F8">
              <w:rPr>
                <w:rStyle w:val="af6"/>
                <w:noProof/>
              </w:rPr>
              <w:t>Предложения по размещению на территории Прогрессовского сельского поселения объектов капитального строительства</w:t>
            </w:r>
            <w:r w:rsidR="00507BD8">
              <w:rPr>
                <w:noProof/>
                <w:webHidden/>
              </w:rPr>
              <w:tab/>
            </w:r>
            <w:r w:rsidR="00507BD8">
              <w:rPr>
                <w:noProof/>
                <w:webHidden/>
              </w:rPr>
              <w:fldChar w:fldCharType="begin"/>
            </w:r>
            <w:r w:rsidR="00507BD8">
              <w:rPr>
                <w:noProof/>
                <w:webHidden/>
              </w:rPr>
              <w:instrText xml:space="preserve"> PAGEREF _Toc487527981 \h </w:instrText>
            </w:r>
            <w:r w:rsidR="00507BD8">
              <w:rPr>
                <w:noProof/>
                <w:webHidden/>
              </w:rPr>
            </w:r>
            <w:r w:rsidR="00507BD8">
              <w:rPr>
                <w:noProof/>
                <w:webHidden/>
              </w:rPr>
              <w:fldChar w:fldCharType="separate"/>
            </w:r>
            <w:r w:rsidR="001C300C">
              <w:rPr>
                <w:noProof/>
                <w:webHidden/>
              </w:rPr>
              <w:t>96</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82" w:history="1">
            <w:r w:rsidR="00507BD8" w:rsidRPr="007172F8">
              <w:rPr>
                <w:rStyle w:val="af6"/>
                <w:noProof/>
              </w:rPr>
              <w:t>2.5.1.</w:t>
            </w:r>
            <w:r w:rsidR="00507BD8">
              <w:rPr>
                <w:rFonts w:asciiTheme="minorHAnsi" w:eastAsiaTheme="minorEastAsia" w:hAnsiTheme="minorHAnsi" w:cstheme="minorBidi"/>
                <w:noProof/>
                <w:lang w:eastAsia="ru-RU"/>
              </w:rPr>
              <w:tab/>
            </w:r>
            <w:r w:rsidR="00507BD8" w:rsidRPr="007172F8">
              <w:rPr>
                <w:rStyle w:val="af6"/>
                <w:noProof/>
              </w:rPr>
              <w:t>Предложения по обеспечению территории сельского поселения объектами инженерной инфраструктуры</w:t>
            </w:r>
            <w:r w:rsidR="00507BD8">
              <w:rPr>
                <w:noProof/>
                <w:webHidden/>
              </w:rPr>
              <w:tab/>
            </w:r>
            <w:r w:rsidR="00507BD8">
              <w:rPr>
                <w:noProof/>
                <w:webHidden/>
              </w:rPr>
              <w:fldChar w:fldCharType="begin"/>
            </w:r>
            <w:r w:rsidR="00507BD8">
              <w:rPr>
                <w:noProof/>
                <w:webHidden/>
              </w:rPr>
              <w:instrText xml:space="preserve"> PAGEREF _Toc487527982 \h </w:instrText>
            </w:r>
            <w:r w:rsidR="00507BD8">
              <w:rPr>
                <w:noProof/>
                <w:webHidden/>
              </w:rPr>
            </w:r>
            <w:r w:rsidR="00507BD8">
              <w:rPr>
                <w:noProof/>
                <w:webHidden/>
              </w:rPr>
              <w:fldChar w:fldCharType="separate"/>
            </w:r>
            <w:r w:rsidR="001C300C">
              <w:rPr>
                <w:noProof/>
                <w:webHidden/>
              </w:rPr>
              <w:t>96</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83" w:history="1">
            <w:r w:rsidR="00507BD8" w:rsidRPr="007172F8">
              <w:rPr>
                <w:rStyle w:val="af6"/>
                <w:noProof/>
                <w:snapToGrid w:val="0"/>
              </w:rPr>
              <w:t>2.5.2.</w:t>
            </w:r>
            <w:r w:rsidR="00507BD8">
              <w:rPr>
                <w:rFonts w:asciiTheme="minorHAnsi" w:eastAsiaTheme="minorEastAsia" w:hAnsiTheme="minorHAnsi" w:cstheme="minorBidi"/>
                <w:noProof/>
                <w:lang w:eastAsia="ru-RU"/>
              </w:rPr>
              <w:tab/>
            </w:r>
            <w:r w:rsidR="00507BD8" w:rsidRPr="007172F8">
              <w:rPr>
                <w:rStyle w:val="af6"/>
                <w:noProof/>
                <w:snapToGrid w:val="0"/>
              </w:rPr>
              <w:t>Предложения по обеспечению территории сельского поселения объектами транспортной инфраструктуры</w:t>
            </w:r>
            <w:r w:rsidR="00507BD8">
              <w:rPr>
                <w:noProof/>
                <w:webHidden/>
              </w:rPr>
              <w:tab/>
            </w:r>
            <w:r w:rsidR="00507BD8">
              <w:rPr>
                <w:noProof/>
                <w:webHidden/>
              </w:rPr>
              <w:fldChar w:fldCharType="begin"/>
            </w:r>
            <w:r w:rsidR="00507BD8">
              <w:rPr>
                <w:noProof/>
                <w:webHidden/>
              </w:rPr>
              <w:instrText xml:space="preserve"> PAGEREF _Toc487527983 \h </w:instrText>
            </w:r>
            <w:r w:rsidR="00507BD8">
              <w:rPr>
                <w:noProof/>
                <w:webHidden/>
              </w:rPr>
            </w:r>
            <w:r w:rsidR="00507BD8">
              <w:rPr>
                <w:noProof/>
                <w:webHidden/>
              </w:rPr>
              <w:fldChar w:fldCharType="separate"/>
            </w:r>
            <w:r w:rsidR="001C300C">
              <w:rPr>
                <w:noProof/>
                <w:webHidden/>
              </w:rPr>
              <w:t>106</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84" w:history="1">
            <w:r w:rsidR="00507BD8" w:rsidRPr="007172F8">
              <w:rPr>
                <w:rStyle w:val="af6"/>
                <w:noProof/>
              </w:rPr>
              <w:t>2.5.3.</w:t>
            </w:r>
            <w:r w:rsidR="00507BD8">
              <w:rPr>
                <w:rFonts w:asciiTheme="minorHAnsi" w:eastAsiaTheme="minorEastAsia" w:hAnsiTheme="minorHAnsi" w:cstheme="minorBidi"/>
                <w:noProof/>
                <w:lang w:eastAsia="ru-RU"/>
              </w:rPr>
              <w:tab/>
            </w:r>
            <w:r w:rsidR="00507BD8" w:rsidRPr="007172F8">
              <w:rPr>
                <w:rStyle w:val="af6"/>
                <w:noProof/>
              </w:rPr>
              <w:t>Предложения по строительству и модернизации жилищного фонда, созданию условий для жилищного строительства</w:t>
            </w:r>
            <w:r w:rsidR="00507BD8">
              <w:rPr>
                <w:noProof/>
                <w:webHidden/>
              </w:rPr>
              <w:tab/>
            </w:r>
            <w:r w:rsidR="00507BD8">
              <w:rPr>
                <w:noProof/>
                <w:webHidden/>
              </w:rPr>
              <w:fldChar w:fldCharType="begin"/>
            </w:r>
            <w:r w:rsidR="00507BD8">
              <w:rPr>
                <w:noProof/>
                <w:webHidden/>
              </w:rPr>
              <w:instrText xml:space="preserve"> PAGEREF _Toc487527984 \h </w:instrText>
            </w:r>
            <w:r w:rsidR="00507BD8">
              <w:rPr>
                <w:noProof/>
                <w:webHidden/>
              </w:rPr>
            </w:r>
            <w:r w:rsidR="00507BD8">
              <w:rPr>
                <w:noProof/>
                <w:webHidden/>
              </w:rPr>
              <w:fldChar w:fldCharType="separate"/>
            </w:r>
            <w:r w:rsidR="001C300C">
              <w:rPr>
                <w:noProof/>
                <w:webHidden/>
              </w:rPr>
              <w:t>107</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85" w:history="1">
            <w:r w:rsidR="00507BD8" w:rsidRPr="007172F8">
              <w:rPr>
                <w:rStyle w:val="af6"/>
                <w:noProof/>
              </w:rPr>
              <w:t>2.5.4.</w:t>
            </w:r>
            <w:r w:rsidR="00507BD8">
              <w:rPr>
                <w:rFonts w:asciiTheme="minorHAnsi" w:eastAsiaTheme="minorEastAsia" w:hAnsiTheme="minorHAnsi" w:cstheme="minorBidi"/>
                <w:noProof/>
                <w:lang w:eastAsia="ru-RU"/>
              </w:rPr>
              <w:tab/>
            </w:r>
            <w:r w:rsidR="00507BD8" w:rsidRPr="007172F8">
              <w:rPr>
                <w:rStyle w:val="af6"/>
                <w:noProof/>
              </w:rPr>
              <w:t>Предложения по обеспечению территории сельского поселения объектами социальной инфраструктуры</w:t>
            </w:r>
            <w:r w:rsidR="00507BD8">
              <w:rPr>
                <w:noProof/>
                <w:webHidden/>
              </w:rPr>
              <w:tab/>
            </w:r>
            <w:r w:rsidR="00507BD8">
              <w:rPr>
                <w:noProof/>
                <w:webHidden/>
              </w:rPr>
              <w:fldChar w:fldCharType="begin"/>
            </w:r>
            <w:r w:rsidR="00507BD8">
              <w:rPr>
                <w:noProof/>
                <w:webHidden/>
              </w:rPr>
              <w:instrText xml:space="preserve"> PAGEREF _Toc487527985 \h </w:instrText>
            </w:r>
            <w:r w:rsidR="00507BD8">
              <w:rPr>
                <w:noProof/>
                <w:webHidden/>
              </w:rPr>
            </w:r>
            <w:r w:rsidR="00507BD8">
              <w:rPr>
                <w:noProof/>
                <w:webHidden/>
              </w:rPr>
              <w:fldChar w:fldCharType="separate"/>
            </w:r>
            <w:r w:rsidR="001C300C">
              <w:rPr>
                <w:noProof/>
                <w:webHidden/>
              </w:rPr>
              <w:t>108</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86" w:history="1">
            <w:r w:rsidR="00507BD8" w:rsidRPr="007172F8">
              <w:rPr>
                <w:rStyle w:val="af6"/>
                <w:noProof/>
              </w:rPr>
              <w:t>2.5.5.</w:t>
            </w:r>
            <w:r w:rsidR="00507BD8">
              <w:rPr>
                <w:rFonts w:asciiTheme="minorHAnsi" w:eastAsiaTheme="minorEastAsia" w:hAnsiTheme="minorHAnsi" w:cstheme="minorBidi"/>
                <w:noProof/>
                <w:lang w:eastAsia="ru-RU"/>
              </w:rPr>
              <w:tab/>
            </w:r>
            <w:r w:rsidR="00507BD8" w:rsidRPr="007172F8">
              <w:rPr>
                <w:rStyle w:val="af6"/>
                <w:noProof/>
              </w:rPr>
              <w:t>Предложения по обеспечению территории сельского поселения объектами массового отдыха жителей поселения, благоустройства и озеленения.</w:t>
            </w:r>
            <w:r w:rsidR="00507BD8">
              <w:rPr>
                <w:noProof/>
                <w:webHidden/>
              </w:rPr>
              <w:tab/>
            </w:r>
            <w:r w:rsidR="00507BD8">
              <w:rPr>
                <w:noProof/>
                <w:webHidden/>
              </w:rPr>
              <w:fldChar w:fldCharType="begin"/>
            </w:r>
            <w:r w:rsidR="00507BD8">
              <w:rPr>
                <w:noProof/>
                <w:webHidden/>
              </w:rPr>
              <w:instrText xml:space="preserve"> PAGEREF _Toc487527986 \h </w:instrText>
            </w:r>
            <w:r w:rsidR="00507BD8">
              <w:rPr>
                <w:noProof/>
                <w:webHidden/>
              </w:rPr>
            </w:r>
            <w:r w:rsidR="00507BD8">
              <w:rPr>
                <w:noProof/>
                <w:webHidden/>
              </w:rPr>
              <w:fldChar w:fldCharType="separate"/>
            </w:r>
            <w:r w:rsidR="001C300C">
              <w:rPr>
                <w:noProof/>
                <w:webHidden/>
              </w:rPr>
              <w:t>110</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87" w:history="1">
            <w:r w:rsidR="00507BD8" w:rsidRPr="007172F8">
              <w:rPr>
                <w:rStyle w:val="af6"/>
                <w:noProof/>
                <w:snapToGrid w:val="0"/>
              </w:rPr>
              <w:t>2.5.6.</w:t>
            </w:r>
            <w:r w:rsidR="00507BD8">
              <w:rPr>
                <w:rFonts w:asciiTheme="minorHAnsi" w:eastAsiaTheme="minorEastAsia" w:hAnsiTheme="minorHAnsi" w:cstheme="minorBidi"/>
                <w:noProof/>
                <w:lang w:eastAsia="ru-RU"/>
              </w:rPr>
              <w:tab/>
            </w:r>
            <w:r w:rsidR="00507BD8" w:rsidRPr="007172F8">
              <w:rPr>
                <w:rStyle w:val="af6"/>
                <w:noProof/>
                <w:snapToGrid w:val="0"/>
              </w:rPr>
              <w:t>Предложения по развитию сельскохозяйственного и промышленного производства, создание условий для развития малого и среднего предпринимательства</w:t>
            </w:r>
            <w:r w:rsidR="00507BD8">
              <w:rPr>
                <w:noProof/>
                <w:webHidden/>
              </w:rPr>
              <w:tab/>
            </w:r>
            <w:r w:rsidR="00507BD8">
              <w:rPr>
                <w:noProof/>
                <w:webHidden/>
              </w:rPr>
              <w:fldChar w:fldCharType="begin"/>
            </w:r>
            <w:r w:rsidR="00507BD8">
              <w:rPr>
                <w:noProof/>
                <w:webHidden/>
              </w:rPr>
              <w:instrText xml:space="preserve"> PAGEREF _Toc487527987 \h </w:instrText>
            </w:r>
            <w:r w:rsidR="00507BD8">
              <w:rPr>
                <w:noProof/>
                <w:webHidden/>
              </w:rPr>
            </w:r>
            <w:r w:rsidR="00507BD8">
              <w:rPr>
                <w:noProof/>
                <w:webHidden/>
              </w:rPr>
              <w:fldChar w:fldCharType="separate"/>
            </w:r>
            <w:r w:rsidR="001C300C">
              <w:rPr>
                <w:noProof/>
                <w:webHidden/>
              </w:rPr>
              <w:t>111</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88" w:history="1">
            <w:r w:rsidR="00507BD8" w:rsidRPr="007172F8">
              <w:rPr>
                <w:rStyle w:val="af6"/>
                <w:noProof/>
              </w:rPr>
              <w:t>2.5.7.</w:t>
            </w:r>
            <w:r w:rsidR="00507BD8">
              <w:rPr>
                <w:rFonts w:asciiTheme="minorHAnsi" w:eastAsiaTheme="minorEastAsia" w:hAnsiTheme="minorHAnsi" w:cstheme="minorBidi"/>
                <w:noProof/>
                <w:lang w:eastAsia="ru-RU"/>
              </w:rPr>
              <w:tab/>
            </w:r>
            <w:r w:rsidR="00507BD8" w:rsidRPr="007172F8">
              <w:rPr>
                <w:rStyle w:val="af6"/>
                <w:noProof/>
              </w:rPr>
              <w:t>Предложения по обеспечению территории сельского поселения объектами специального назначения  - местами сбора ТКО и местами захоронения.</w:t>
            </w:r>
            <w:r w:rsidR="00507BD8">
              <w:rPr>
                <w:noProof/>
                <w:webHidden/>
              </w:rPr>
              <w:tab/>
            </w:r>
            <w:r w:rsidR="00507BD8">
              <w:rPr>
                <w:noProof/>
                <w:webHidden/>
              </w:rPr>
              <w:fldChar w:fldCharType="begin"/>
            </w:r>
            <w:r w:rsidR="00507BD8">
              <w:rPr>
                <w:noProof/>
                <w:webHidden/>
              </w:rPr>
              <w:instrText xml:space="preserve"> PAGEREF _Toc487527988 \h </w:instrText>
            </w:r>
            <w:r w:rsidR="00507BD8">
              <w:rPr>
                <w:noProof/>
                <w:webHidden/>
              </w:rPr>
            </w:r>
            <w:r w:rsidR="00507BD8">
              <w:rPr>
                <w:noProof/>
                <w:webHidden/>
              </w:rPr>
              <w:fldChar w:fldCharType="separate"/>
            </w:r>
            <w:r w:rsidR="001C300C">
              <w:rPr>
                <w:noProof/>
                <w:webHidden/>
              </w:rPr>
              <w:t>112</w:t>
            </w:r>
            <w:r w:rsidR="00507BD8">
              <w:rPr>
                <w:noProof/>
                <w:webHidden/>
              </w:rPr>
              <w:fldChar w:fldCharType="end"/>
            </w:r>
          </w:hyperlink>
        </w:p>
        <w:p w:rsidR="00507BD8" w:rsidRDefault="00030A7C">
          <w:pPr>
            <w:pStyle w:val="34"/>
            <w:tabs>
              <w:tab w:val="left" w:pos="1200"/>
              <w:tab w:val="right" w:leader="dot" w:pos="9870"/>
            </w:tabs>
            <w:rPr>
              <w:rFonts w:asciiTheme="minorHAnsi" w:eastAsiaTheme="minorEastAsia" w:hAnsiTheme="minorHAnsi" w:cstheme="minorBidi"/>
              <w:noProof/>
              <w:lang w:eastAsia="ru-RU"/>
            </w:rPr>
          </w:pPr>
          <w:hyperlink w:anchor="_Toc487527989" w:history="1">
            <w:r w:rsidR="00507BD8" w:rsidRPr="007172F8">
              <w:rPr>
                <w:rStyle w:val="af6"/>
                <w:noProof/>
              </w:rPr>
              <w:t>2.5.8.</w:t>
            </w:r>
            <w:r w:rsidR="00507BD8">
              <w:rPr>
                <w:rFonts w:asciiTheme="minorHAnsi" w:eastAsiaTheme="minorEastAsia" w:hAnsiTheme="minorHAnsi" w:cstheme="minorBidi"/>
                <w:noProof/>
                <w:lang w:eastAsia="ru-RU"/>
              </w:rPr>
              <w:tab/>
            </w:r>
            <w:r w:rsidR="00507BD8" w:rsidRPr="007172F8">
              <w:rPr>
                <w:rStyle w:val="af6"/>
                <w:noProof/>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507BD8">
              <w:rPr>
                <w:noProof/>
                <w:webHidden/>
              </w:rPr>
              <w:tab/>
            </w:r>
            <w:r w:rsidR="00507BD8">
              <w:rPr>
                <w:noProof/>
                <w:webHidden/>
              </w:rPr>
              <w:fldChar w:fldCharType="begin"/>
            </w:r>
            <w:r w:rsidR="00507BD8">
              <w:rPr>
                <w:noProof/>
                <w:webHidden/>
              </w:rPr>
              <w:instrText xml:space="preserve"> PAGEREF _Toc487527989 \h </w:instrText>
            </w:r>
            <w:r w:rsidR="00507BD8">
              <w:rPr>
                <w:noProof/>
                <w:webHidden/>
              </w:rPr>
            </w:r>
            <w:r w:rsidR="00507BD8">
              <w:rPr>
                <w:noProof/>
                <w:webHidden/>
              </w:rPr>
              <w:fldChar w:fldCharType="separate"/>
            </w:r>
            <w:r w:rsidR="001C300C">
              <w:rPr>
                <w:noProof/>
                <w:webHidden/>
              </w:rPr>
              <w:t>113</w:t>
            </w:r>
            <w:r w:rsidR="00507BD8">
              <w:rPr>
                <w:noProof/>
                <w:webHidden/>
              </w:rPr>
              <w:fldChar w:fldCharType="end"/>
            </w:r>
          </w:hyperlink>
        </w:p>
        <w:p w:rsidR="00507BD8" w:rsidRDefault="00030A7C">
          <w:pPr>
            <w:pStyle w:val="1c"/>
            <w:rPr>
              <w:rFonts w:asciiTheme="minorHAnsi" w:eastAsiaTheme="minorEastAsia" w:hAnsiTheme="minorHAnsi" w:cstheme="minorBidi"/>
              <w:noProof/>
              <w:sz w:val="22"/>
              <w:szCs w:val="22"/>
            </w:rPr>
          </w:pPr>
          <w:hyperlink w:anchor="_Toc487527990" w:history="1">
            <w:r w:rsidR="00507BD8" w:rsidRPr="007172F8">
              <w:rPr>
                <w:rStyle w:val="af6"/>
                <w:noProof/>
              </w:rPr>
              <w:t xml:space="preserve">3. ЭКОЛОГИЧЕСКИЕ ПРОБЛЕМЫ И ПУТИ ИХ РЕШЕНИЯ. ПРИРОДООХРАННЫЕ </w:t>
            </w:r>
            <w:r w:rsidR="00507BD8" w:rsidRPr="007172F8">
              <w:rPr>
                <w:rStyle w:val="af6"/>
                <w:noProof/>
              </w:rPr>
              <w:lastRenderedPageBreak/>
              <w:t>МЕРОПРИЯТИЯ</w:t>
            </w:r>
            <w:r w:rsidR="00507BD8">
              <w:rPr>
                <w:noProof/>
                <w:webHidden/>
              </w:rPr>
              <w:tab/>
            </w:r>
            <w:r w:rsidR="00507BD8">
              <w:rPr>
                <w:noProof/>
                <w:webHidden/>
              </w:rPr>
              <w:fldChar w:fldCharType="begin"/>
            </w:r>
            <w:r w:rsidR="00507BD8">
              <w:rPr>
                <w:noProof/>
                <w:webHidden/>
              </w:rPr>
              <w:instrText xml:space="preserve"> PAGEREF _Toc487527990 \h </w:instrText>
            </w:r>
            <w:r w:rsidR="00507BD8">
              <w:rPr>
                <w:noProof/>
                <w:webHidden/>
              </w:rPr>
            </w:r>
            <w:r w:rsidR="00507BD8">
              <w:rPr>
                <w:noProof/>
                <w:webHidden/>
              </w:rPr>
              <w:fldChar w:fldCharType="separate"/>
            </w:r>
            <w:r w:rsidR="001C300C">
              <w:rPr>
                <w:noProof/>
                <w:webHidden/>
              </w:rPr>
              <w:t>115</w:t>
            </w:r>
            <w:r w:rsidR="00507BD8">
              <w:rPr>
                <w:noProof/>
                <w:webHidden/>
              </w:rPr>
              <w:fldChar w:fldCharType="end"/>
            </w:r>
          </w:hyperlink>
        </w:p>
        <w:p w:rsidR="00507BD8" w:rsidRDefault="00030A7C">
          <w:pPr>
            <w:pStyle w:val="1c"/>
            <w:rPr>
              <w:rFonts w:asciiTheme="minorHAnsi" w:eastAsiaTheme="minorEastAsia" w:hAnsiTheme="minorHAnsi" w:cstheme="minorBidi"/>
              <w:noProof/>
              <w:sz w:val="22"/>
              <w:szCs w:val="22"/>
            </w:rPr>
          </w:pPr>
          <w:hyperlink w:anchor="_Toc487527991" w:history="1">
            <w:r w:rsidR="00507BD8" w:rsidRPr="007172F8">
              <w:rPr>
                <w:rStyle w:val="af6"/>
                <w:noProof/>
              </w:rPr>
              <w:t>4. ПЕРЕЧЕНЬ ОСНОВНЫХ ФАКТОРОВ РИСКА ВОЗНИКНОВЕНИЯ ЧРЕЗВЫЧАЙНЫХ СИТУАЦИЙ ПРИРОДНОГО И ТЕХНОГЕННОГО ХАРАКТЕРА</w:t>
            </w:r>
            <w:r w:rsidR="00507BD8">
              <w:rPr>
                <w:noProof/>
                <w:webHidden/>
              </w:rPr>
              <w:tab/>
            </w:r>
            <w:r w:rsidR="00507BD8">
              <w:rPr>
                <w:noProof/>
                <w:webHidden/>
              </w:rPr>
              <w:fldChar w:fldCharType="begin"/>
            </w:r>
            <w:r w:rsidR="00507BD8">
              <w:rPr>
                <w:noProof/>
                <w:webHidden/>
              </w:rPr>
              <w:instrText xml:space="preserve"> PAGEREF _Toc487527991 \h </w:instrText>
            </w:r>
            <w:r w:rsidR="00507BD8">
              <w:rPr>
                <w:noProof/>
                <w:webHidden/>
              </w:rPr>
            </w:r>
            <w:r w:rsidR="00507BD8">
              <w:rPr>
                <w:noProof/>
                <w:webHidden/>
              </w:rPr>
              <w:fldChar w:fldCharType="separate"/>
            </w:r>
            <w:r w:rsidR="001C300C">
              <w:rPr>
                <w:noProof/>
                <w:webHidden/>
              </w:rPr>
              <w:t>126</w:t>
            </w:r>
            <w:r w:rsidR="00507BD8">
              <w:rPr>
                <w:noProof/>
                <w:webHidden/>
              </w:rPr>
              <w:fldChar w:fldCharType="end"/>
            </w:r>
          </w:hyperlink>
        </w:p>
        <w:p w:rsidR="00507BD8" w:rsidRDefault="00030A7C">
          <w:pPr>
            <w:pStyle w:val="34"/>
            <w:tabs>
              <w:tab w:val="left" w:pos="960"/>
              <w:tab w:val="right" w:leader="dot" w:pos="9870"/>
            </w:tabs>
            <w:rPr>
              <w:rFonts w:asciiTheme="minorHAnsi" w:eastAsiaTheme="minorEastAsia" w:hAnsiTheme="minorHAnsi" w:cstheme="minorBidi"/>
              <w:noProof/>
              <w:lang w:eastAsia="ru-RU"/>
            </w:rPr>
          </w:pPr>
          <w:hyperlink w:anchor="_Toc487527992" w:history="1">
            <w:r w:rsidR="00507BD8" w:rsidRPr="007172F8">
              <w:rPr>
                <w:rStyle w:val="af6"/>
                <w:noProof/>
              </w:rPr>
              <w:t>4.1</w:t>
            </w:r>
            <w:r w:rsidR="00507BD8">
              <w:rPr>
                <w:rFonts w:asciiTheme="minorHAnsi" w:eastAsiaTheme="minorEastAsia" w:hAnsiTheme="minorHAnsi" w:cstheme="minorBidi"/>
                <w:noProof/>
                <w:lang w:eastAsia="ru-RU"/>
              </w:rPr>
              <w:tab/>
            </w:r>
            <w:r w:rsidR="00507BD8" w:rsidRPr="007172F8">
              <w:rPr>
                <w:rStyle w:val="af6"/>
                <w:noProof/>
              </w:rPr>
              <w:t>Основные результаты анализа возможных последствий воздействия чрезвычайных ситуаций техногенного характера</w:t>
            </w:r>
            <w:r w:rsidR="00507BD8">
              <w:rPr>
                <w:noProof/>
                <w:webHidden/>
              </w:rPr>
              <w:tab/>
            </w:r>
            <w:r w:rsidR="00507BD8">
              <w:rPr>
                <w:noProof/>
                <w:webHidden/>
              </w:rPr>
              <w:fldChar w:fldCharType="begin"/>
            </w:r>
            <w:r w:rsidR="00507BD8">
              <w:rPr>
                <w:noProof/>
                <w:webHidden/>
              </w:rPr>
              <w:instrText xml:space="preserve"> PAGEREF _Toc487527992 \h </w:instrText>
            </w:r>
            <w:r w:rsidR="00507BD8">
              <w:rPr>
                <w:noProof/>
                <w:webHidden/>
              </w:rPr>
            </w:r>
            <w:r w:rsidR="00507BD8">
              <w:rPr>
                <w:noProof/>
                <w:webHidden/>
              </w:rPr>
              <w:fldChar w:fldCharType="separate"/>
            </w:r>
            <w:r w:rsidR="001C300C">
              <w:rPr>
                <w:noProof/>
                <w:webHidden/>
              </w:rPr>
              <w:t>126</w:t>
            </w:r>
            <w:r w:rsidR="00507BD8">
              <w:rPr>
                <w:noProof/>
                <w:webHidden/>
              </w:rPr>
              <w:fldChar w:fldCharType="end"/>
            </w:r>
          </w:hyperlink>
        </w:p>
        <w:p w:rsidR="00507BD8" w:rsidRDefault="00030A7C">
          <w:pPr>
            <w:pStyle w:val="34"/>
            <w:tabs>
              <w:tab w:val="right" w:leader="dot" w:pos="9870"/>
            </w:tabs>
            <w:rPr>
              <w:rFonts w:asciiTheme="minorHAnsi" w:eastAsiaTheme="minorEastAsia" w:hAnsiTheme="minorHAnsi" w:cstheme="minorBidi"/>
              <w:noProof/>
              <w:lang w:eastAsia="ru-RU"/>
            </w:rPr>
          </w:pPr>
          <w:hyperlink w:anchor="_Toc487527993" w:history="1">
            <w:r w:rsidR="00507BD8" w:rsidRPr="007172F8">
              <w:rPr>
                <w:rStyle w:val="af6"/>
                <w:noProof/>
              </w:rPr>
              <w:t>4.2. Основные результаты анализа возможных последствий воздействия чрезвычайных ситуаций природного характера</w:t>
            </w:r>
            <w:r w:rsidR="00507BD8">
              <w:rPr>
                <w:noProof/>
                <w:webHidden/>
              </w:rPr>
              <w:tab/>
            </w:r>
            <w:r w:rsidR="00507BD8">
              <w:rPr>
                <w:noProof/>
                <w:webHidden/>
              </w:rPr>
              <w:fldChar w:fldCharType="begin"/>
            </w:r>
            <w:r w:rsidR="00507BD8">
              <w:rPr>
                <w:noProof/>
                <w:webHidden/>
              </w:rPr>
              <w:instrText xml:space="preserve"> PAGEREF _Toc487527993 \h </w:instrText>
            </w:r>
            <w:r w:rsidR="00507BD8">
              <w:rPr>
                <w:noProof/>
                <w:webHidden/>
              </w:rPr>
            </w:r>
            <w:r w:rsidR="00507BD8">
              <w:rPr>
                <w:noProof/>
                <w:webHidden/>
              </w:rPr>
              <w:fldChar w:fldCharType="separate"/>
            </w:r>
            <w:r w:rsidR="001C300C">
              <w:rPr>
                <w:noProof/>
                <w:webHidden/>
              </w:rPr>
              <w:t>134</w:t>
            </w:r>
            <w:r w:rsidR="00507BD8">
              <w:rPr>
                <w:noProof/>
                <w:webHidden/>
              </w:rPr>
              <w:fldChar w:fldCharType="end"/>
            </w:r>
          </w:hyperlink>
        </w:p>
        <w:p w:rsidR="00507BD8" w:rsidRDefault="00030A7C">
          <w:pPr>
            <w:pStyle w:val="34"/>
            <w:tabs>
              <w:tab w:val="left" w:pos="960"/>
              <w:tab w:val="right" w:leader="dot" w:pos="9870"/>
            </w:tabs>
            <w:rPr>
              <w:rFonts w:asciiTheme="minorHAnsi" w:eastAsiaTheme="minorEastAsia" w:hAnsiTheme="minorHAnsi" w:cstheme="minorBidi"/>
              <w:noProof/>
              <w:lang w:eastAsia="ru-RU"/>
            </w:rPr>
          </w:pPr>
          <w:hyperlink w:anchor="_Toc487527994" w:history="1">
            <w:r w:rsidR="00507BD8" w:rsidRPr="007172F8">
              <w:rPr>
                <w:rStyle w:val="af6"/>
                <w:noProof/>
              </w:rPr>
              <w:t>4.3</w:t>
            </w:r>
            <w:r w:rsidR="00507BD8">
              <w:rPr>
                <w:rFonts w:asciiTheme="minorHAnsi" w:eastAsiaTheme="minorEastAsia" w:hAnsiTheme="minorHAnsi" w:cstheme="minorBidi"/>
                <w:noProof/>
                <w:lang w:eastAsia="ru-RU"/>
              </w:rPr>
              <w:tab/>
            </w:r>
            <w:r w:rsidR="00507BD8" w:rsidRPr="007172F8">
              <w:rPr>
                <w:rStyle w:val="af6"/>
                <w:noProof/>
              </w:rPr>
              <w:t>Оповещение в случае чрезвычайной ситуации</w:t>
            </w:r>
            <w:r w:rsidR="00507BD8">
              <w:rPr>
                <w:noProof/>
                <w:webHidden/>
              </w:rPr>
              <w:tab/>
            </w:r>
            <w:r w:rsidR="00507BD8">
              <w:rPr>
                <w:noProof/>
                <w:webHidden/>
              </w:rPr>
              <w:fldChar w:fldCharType="begin"/>
            </w:r>
            <w:r w:rsidR="00507BD8">
              <w:rPr>
                <w:noProof/>
                <w:webHidden/>
              </w:rPr>
              <w:instrText xml:space="preserve"> PAGEREF _Toc487527994 \h </w:instrText>
            </w:r>
            <w:r w:rsidR="00507BD8">
              <w:rPr>
                <w:noProof/>
                <w:webHidden/>
              </w:rPr>
            </w:r>
            <w:r w:rsidR="00507BD8">
              <w:rPr>
                <w:noProof/>
                <w:webHidden/>
              </w:rPr>
              <w:fldChar w:fldCharType="separate"/>
            </w:r>
            <w:r w:rsidR="001C300C">
              <w:rPr>
                <w:noProof/>
                <w:webHidden/>
              </w:rPr>
              <w:t>136</w:t>
            </w:r>
            <w:r w:rsidR="00507BD8">
              <w:rPr>
                <w:noProof/>
                <w:webHidden/>
              </w:rPr>
              <w:fldChar w:fldCharType="end"/>
            </w:r>
          </w:hyperlink>
        </w:p>
        <w:p w:rsidR="00507BD8" w:rsidRDefault="00030A7C">
          <w:pPr>
            <w:pStyle w:val="34"/>
            <w:tabs>
              <w:tab w:val="left" w:pos="960"/>
              <w:tab w:val="right" w:leader="dot" w:pos="9870"/>
            </w:tabs>
            <w:rPr>
              <w:rFonts w:asciiTheme="minorHAnsi" w:eastAsiaTheme="minorEastAsia" w:hAnsiTheme="minorHAnsi" w:cstheme="minorBidi"/>
              <w:noProof/>
              <w:lang w:eastAsia="ru-RU"/>
            </w:rPr>
          </w:pPr>
          <w:hyperlink w:anchor="_Toc487527995" w:history="1">
            <w:r w:rsidR="00507BD8" w:rsidRPr="007172F8">
              <w:rPr>
                <w:rStyle w:val="af6"/>
                <w:noProof/>
              </w:rPr>
              <w:t>4.4</w:t>
            </w:r>
            <w:r w:rsidR="00507BD8">
              <w:rPr>
                <w:rFonts w:asciiTheme="minorHAnsi" w:eastAsiaTheme="minorEastAsia" w:hAnsiTheme="minorHAnsi" w:cstheme="minorBidi"/>
                <w:noProof/>
                <w:lang w:eastAsia="ru-RU"/>
              </w:rPr>
              <w:tab/>
            </w:r>
            <w:r w:rsidR="00507BD8" w:rsidRPr="007172F8">
              <w:rPr>
                <w:rStyle w:val="af6"/>
                <w:noProof/>
              </w:rPr>
              <w:t>Проведение аварийно-спасательных работ</w:t>
            </w:r>
            <w:r w:rsidR="00507BD8">
              <w:rPr>
                <w:noProof/>
                <w:webHidden/>
              </w:rPr>
              <w:tab/>
            </w:r>
            <w:r w:rsidR="00507BD8">
              <w:rPr>
                <w:noProof/>
                <w:webHidden/>
              </w:rPr>
              <w:fldChar w:fldCharType="begin"/>
            </w:r>
            <w:r w:rsidR="00507BD8">
              <w:rPr>
                <w:noProof/>
                <w:webHidden/>
              </w:rPr>
              <w:instrText xml:space="preserve"> PAGEREF _Toc487527995 \h </w:instrText>
            </w:r>
            <w:r w:rsidR="00507BD8">
              <w:rPr>
                <w:noProof/>
                <w:webHidden/>
              </w:rPr>
            </w:r>
            <w:r w:rsidR="00507BD8">
              <w:rPr>
                <w:noProof/>
                <w:webHidden/>
              </w:rPr>
              <w:fldChar w:fldCharType="separate"/>
            </w:r>
            <w:r w:rsidR="001C300C">
              <w:rPr>
                <w:noProof/>
                <w:webHidden/>
              </w:rPr>
              <w:t>137</w:t>
            </w:r>
            <w:r w:rsidR="00507BD8">
              <w:rPr>
                <w:noProof/>
                <w:webHidden/>
              </w:rPr>
              <w:fldChar w:fldCharType="end"/>
            </w:r>
          </w:hyperlink>
        </w:p>
        <w:p w:rsidR="00507BD8" w:rsidRDefault="00030A7C">
          <w:pPr>
            <w:pStyle w:val="34"/>
            <w:tabs>
              <w:tab w:val="left" w:pos="960"/>
              <w:tab w:val="right" w:leader="dot" w:pos="9870"/>
            </w:tabs>
            <w:rPr>
              <w:rFonts w:asciiTheme="minorHAnsi" w:eastAsiaTheme="minorEastAsia" w:hAnsiTheme="minorHAnsi" w:cstheme="minorBidi"/>
              <w:noProof/>
              <w:lang w:eastAsia="ru-RU"/>
            </w:rPr>
          </w:pPr>
          <w:hyperlink w:anchor="_Toc487527996" w:history="1">
            <w:r w:rsidR="00507BD8" w:rsidRPr="007172F8">
              <w:rPr>
                <w:rStyle w:val="af6"/>
                <w:noProof/>
              </w:rPr>
              <w:t>4.5</w:t>
            </w:r>
            <w:r w:rsidR="00507BD8">
              <w:rPr>
                <w:rFonts w:asciiTheme="minorHAnsi" w:eastAsiaTheme="minorEastAsia" w:hAnsiTheme="minorHAnsi" w:cstheme="minorBidi"/>
                <w:noProof/>
                <w:lang w:eastAsia="ru-RU"/>
              </w:rPr>
              <w:tab/>
            </w:r>
            <w:r w:rsidR="00507BD8" w:rsidRPr="007172F8">
              <w:rPr>
                <w:rStyle w:val="af6"/>
                <w:noProof/>
              </w:rPr>
              <w:t>Противопожарные мероприятия на территории поселения</w:t>
            </w:r>
            <w:r w:rsidR="00507BD8">
              <w:rPr>
                <w:noProof/>
                <w:webHidden/>
              </w:rPr>
              <w:tab/>
            </w:r>
            <w:r w:rsidR="00507BD8">
              <w:rPr>
                <w:noProof/>
                <w:webHidden/>
              </w:rPr>
              <w:fldChar w:fldCharType="begin"/>
            </w:r>
            <w:r w:rsidR="00507BD8">
              <w:rPr>
                <w:noProof/>
                <w:webHidden/>
              </w:rPr>
              <w:instrText xml:space="preserve"> PAGEREF _Toc487527996 \h </w:instrText>
            </w:r>
            <w:r w:rsidR="00507BD8">
              <w:rPr>
                <w:noProof/>
                <w:webHidden/>
              </w:rPr>
            </w:r>
            <w:r w:rsidR="00507BD8">
              <w:rPr>
                <w:noProof/>
                <w:webHidden/>
              </w:rPr>
              <w:fldChar w:fldCharType="separate"/>
            </w:r>
            <w:r w:rsidR="001C300C">
              <w:rPr>
                <w:noProof/>
                <w:webHidden/>
              </w:rPr>
              <w:t>138</w:t>
            </w:r>
            <w:r w:rsidR="00507BD8">
              <w:rPr>
                <w:noProof/>
                <w:webHidden/>
              </w:rPr>
              <w:fldChar w:fldCharType="end"/>
            </w:r>
          </w:hyperlink>
        </w:p>
        <w:p w:rsidR="00507BD8" w:rsidRDefault="00030A7C">
          <w:pPr>
            <w:pStyle w:val="34"/>
            <w:tabs>
              <w:tab w:val="right" w:leader="dot" w:pos="9870"/>
            </w:tabs>
            <w:rPr>
              <w:rFonts w:asciiTheme="minorHAnsi" w:eastAsiaTheme="minorEastAsia" w:hAnsiTheme="minorHAnsi" w:cstheme="minorBidi"/>
              <w:noProof/>
              <w:lang w:eastAsia="ru-RU"/>
            </w:rPr>
          </w:pPr>
          <w:hyperlink w:anchor="_Toc487527997" w:history="1">
            <w:r w:rsidR="00507BD8" w:rsidRPr="007172F8">
              <w:rPr>
                <w:rStyle w:val="af6"/>
                <w:noProof/>
              </w:rPr>
              <w:t>4.6 Лечебно-эвакуационное обеспечение</w:t>
            </w:r>
            <w:r w:rsidR="00507BD8">
              <w:rPr>
                <w:noProof/>
                <w:webHidden/>
              </w:rPr>
              <w:tab/>
            </w:r>
            <w:r w:rsidR="00507BD8">
              <w:rPr>
                <w:noProof/>
                <w:webHidden/>
              </w:rPr>
              <w:fldChar w:fldCharType="begin"/>
            </w:r>
            <w:r w:rsidR="00507BD8">
              <w:rPr>
                <w:noProof/>
                <w:webHidden/>
              </w:rPr>
              <w:instrText xml:space="preserve"> PAGEREF _Toc487527997 \h </w:instrText>
            </w:r>
            <w:r w:rsidR="00507BD8">
              <w:rPr>
                <w:noProof/>
                <w:webHidden/>
              </w:rPr>
            </w:r>
            <w:r w:rsidR="00507BD8">
              <w:rPr>
                <w:noProof/>
                <w:webHidden/>
              </w:rPr>
              <w:fldChar w:fldCharType="separate"/>
            </w:r>
            <w:r w:rsidR="001C300C">
              <w:rPr>
                <w:noProof/>
                <w:webHidden/>
              </w:rPr>
              <w:t>139</w:t>
            </w:r>
            <w:r w:rsidR="00507BD8">
              <w:rPr>
                <w:noProof/>
                <w:webHidden/>
              </w:rPr>
              <w:fldChar w:fldCharType="end"/>
            </w:r>
          </w:hyperlink>
        </w:p>
        <w:p w:rsidR="00507BD8" w:rsidRDefault="00030A7C">
          <w:pPr>
            <w:pStyle w:val="1c"/>
            <w:tabs>
              <w:tab w:val="left" w:pos="440"/>
            </w:tabs>
            <w:rPr>
              <w:rFonts w:asciiTheme="minorHAnsi" w:eastAsiaTheme="minorEastAsia" w:hAnsiTheme="minorHAnsi" w:cstheme="minorBidi"/>
              <w:noProof/>
              <w:sz w:val="22"/>
              <w:szCs w:val="22"/>
            </w:rPr>
          </w:pPr>
          <w:hyperlink w:anchor="_Toc487527998" w:history="1">
            <w:r w:rsidR="00507BD8" w:rsidRPr="007172F8">
              <w:rPr>
                <w:rStyle w:val="af6"/>
                <w:noProof/>
              </w:rPr>
              <w:t>5.</w:t>
            </w:r>
            <w:r w:rsidR="00507BD8">
              <w:rPr>
                <w:rFonts w:asciiTheme="minorHAnsi" w:eastAsiaTheme="minorEastAsia" w:hAnsiTheme="minorHAnsi" w:cstheme="minorBidi"/>
                <w:noProof/>
                <w:sz w:val="22"/>
                <w:szCs w:val="22"/>
              </w:rPr>
              <w:tab/>
            </w:r>
            <w:r w:rsidR="00507BD8" w:rsidRPr="007172F8">
              <w:rPr>
                <w:rStyle w:val="af6"/>
                <w:noProof/>
              </w:rPr>
              <w:t>ТЕХНИКО-ЭКОНОМИЧЕСКИЕ ПОКАЗАТЕЛИ</w:t>
            </w:r>
            <w:r w:rsidR="00507BD8">
              <w:rPr>
                <w:noProof/>
                <w:webHidden/>
              </w:rPr>
              <w:tab/>
            </w:r>
            <w:r w:rsidR="00507BD8">
              <w:rPr>
                <w:noProof/>
                <w:webHidden/>
              </w:rPr>
              <w:fldChar w:fldCharType="begin"/>
            </w:r>
            <w:r w:rsidR="00507BD8">
              <w:rPr>
                <w:noProof/>
                <w:webHidden/>
              </w:rPr>
              <w:instrText xml:space="preserve"> PAGEREF _Toc487527998 \h </w:instrText>
            </w:r>
            <w:r w:rsidR="00507BD8">
              <w:rPr>
                <w:noProof/>
                <w:webHidden/>
              </w:rPr>
            </w:r>
            <w:r w:rsidR="00507BD8">
              <w:rPr>
                <w:noProof/>
                <w:webHidden/>
              </w:rPr>
              <w:fldChar w:fldCharType="separate"/>
            </w:r>
            <w:r w:rsidR="001C300C">
              <w:rPr>
                <w:noProof/>
                <w:webHidden/>
              </w:rPr>
              <w:t>140</w:t>
            </w:r>
            <w:r w:rsidR="00507BD8">
              <w:rPr>
                <w:noProof/>
                <w:webHidden/>
              </w:rPr>
              <w:fldChar w:fldCharType="end"/>
            </w:r>
          </w:hyperlink>
        </w:p>
        <w:p w:rsidR="00507BD8" w:rsidRDefault="00030A7C">
          <w:pPr>
            <w:pStyle w:val="1c"/>
            <w:rPr>
              <w:rFonts w:asciiTheme="minorHAnsi" w:eastAsiaTheme="minorEastAsia" w:hAnsiTheme="minorHAnsi" w:cstheme="minorBidi"/>
              <w:noProof/>
              <w:sz w:val="22"/>
              <w:szCs w:val="22"/>
            </w:rPr>
          </w:pPr>
          <w:hyperlink w:anchor="_Toc487527999" w:history="1">
            <w:r w:rsidR="00507BD8" w:rsidRPr="007172F8">
              <w:rPr>
                <w:rStyle w:val="af6"/>
                <w:noProof/>
              </w:rPr>
              <w:t>ПРИЛОЖЕНИЕ</w:t>
            </w:r>
            <w:r w:rsidR="00507BD8">
              <w:rPr>
                <w:noProof/>
                <w:webHidden/>
              </w:rPr>
              <w:tab/>
            </w:r>
            <w:r w:rsidR="00507BD8">
              <w:rPr>
                <w:noProof/>
                <w:webHidden/>
              </w:rPr>
              <w:fldChar w:fldCharType="begin"/>
            </w:r>
            <w:r w:rsidR="00507BD8">
              <w:rPr>
                <w:noProof/>
                <w:webHidden/>
              </w:rPr>
              <w:instrText xml:space="preserve"> PAGEREF _Toc487527999 \h </w:instrText>
            </w:r>
            <w:r w:rsidR="00507BD8">
              <w:rPr>
                <w:noProof/>
                <w:webHidden/>
              </w:rPr>
            </w:r>
            <w:r w:rsidR="00507BD8">
              <w:rPr>
                <w:noProof/>
                <w:webHidden/>
              </w:rPr>
              <w:fldChar w:fldCharType="separate"/>
            </w:r>
            <w:r w:rsidR="001C300C">
              <w:rPr>
                <w:noProof/>
                <w:webHidden/>
              </w:rPr>
              <w:t>143</w:t>
            </w:r>
            <w:r w:rsidR="00507BD8">
              <w:rPr>
                <w:noProof/>
                <w:webHidden/>
              </w:rPr>
              <w:fldChar w:fldCharType="end"/>
            </w:r>
          </w:hyperlink>
        </w:p>
        <w:p w:rsidR="003F0F7B" w:rsidRPr="006E0575" w:rsidRDefault="004321E0" w:rsidP="00182BAC">
          <w:pPr>
            <w:spacing w:line="240" w:lineRule="auto"/>
            <w:jc w:val="both"/>
          </w:pPr>
          <w:r w:rsidRPr="006E0575">
            <w:fldChar w:fldCharType="end"/>
          </w:r>
        </w:p>
      </w:sdtContent>
    </w:sdt>
    <w:p w:rsidR="000324A3" w:rsidRPr="006E0575" w:rsidRDefault="000324A3" w:rsidP="00182BAC">
      <w:pPr>
        <w:pStyle w:val="12"/>
        <w:pageBreakBefore/>
      </w:pPr>
      <w:bookmarkStart w:id="1" w:name="_Toc487527938"/>
      <w:r w:rsidRPr="006E0575">
        <w:lastRenderedPageBreak/>
        <w:t>ВВЕДЕНИЕ</w:t>
      </w:r>
      <w:bookmarkEnd w:id="1"/>
    </w:p>
    <w:p w:rsidR="00FF4F5C" w:rsidRPr="006E0575" w:rsidRDefault="00FF4F5C" w:rsidP="00182BAC">
      <w:pPr>
        <w:spacing w:line="240" w:lineRule="auto"/>
        <w:ind w:firstLine="567"/>
        <w:jc w:val="both"/>
        <w:rPr>
          <w:iCs/>
        </w:rPr>
      </w:pPr>
    </w:p>
    <w:p w:rsidR="000324A3" w:rsidRPr="006E0575" w:rsidRDefault="0093108C" w:rsidP="00182BAC">
      <w:pPr>
        <w:spacing w:line="240" w:lineRule="auto"/>
        <w:ind w:firstLine="567"/>
        <w:jc w:val="both"/>
        <w:rPr>
          <w:iCs/>
        </w:rPr>
      </w:pPr>
      <w:proofErr w:type="gramStart"/>
      <w:r>
        <w:rPr>
          <w:iCs/>
        </w:rPr>
        <w:t>Г</w:t>
      </w:r>
      <w:r w:rsidR="000324A3" w:rsidRPr="006E0575">
        <w:rPr>
          <w:iCs/>
        </w:rPr>
        <w:t>енеральн</w:t>
      </w:r>
      <w:r>
        <w:rPr>
          <w:iCs/>
        </w:rPr>
        <w:t xml:space="preserve">ый </w:t>
      </w:r>
      <w:r w:rsidR="000324A3" w:rsidRPr="006E0575">
        <w:rPr>
          <w:iCs/>
        </w:rPr>
        <w:t xml:space="preserve">план </w:t>
      </w:r>
      <w:r w:rsidR="00B67A80">
        <w:rPr>
          <w:iCs/>
        </w:rPr>
        <w:t>Прогрессовск</w:t>
      </w:r>
      <w:r w:rsidR="00B50B1D" w:rsidRPr="006E0575">
        <w:rPr>
          <w:iCs/>
        </w:rPr>
        <w:t>ого сельского</w:t>
      </w:r>
      <w:r w:rsidR="000324A3" w:rsidRPr="006E0575">
        <w:rPr>
          <w:iCs/>
        </w:rPr>
        <w:t xml:space="preserve"> поселения </w:t>
      </w:r>
      <w:r w:rsidR="00B50B1D" w:rsidRPr="006E0575">
        <w:rPr>
          <w:iCs/>
        </w:rPr>
        <w:t xml:space="preserve">разработан </w:t>
      </w:r>
      <w:r w:rsidR="000324A3" w:rsidRPr="006E0575">
        <w:rPr>
          <w:iCs/>
        </w:rPr>
        <w:t xml:space="preserve">в соответствии с Градостроительным кодексом РФ от 29.12.2004 г. №190-ФЗ и инструкцией, утвержденной </w:t>
      </w:r>
      <w:r w:rsidR="00B50B1D" w:rsidRPr="006E0575">
        <w:rPr>
          <w:iCs/>
        </w:rPr>
        <w:t>П</w:t>
      </w:r>
      <w:r w:rsidR="000324A3" w:rsidRPr="006E0575">
        <w:rPr>
          <w:iCs/>
        </w:rPr>
        <w:t>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w:t>
      </w:r>
      <w:r w:rsidR="00B50B1D" w:rsidRPr="006E0575">
        <w:rPr>
          <w:iCs/>
        </w:rPr>
        <w:t xml:space="preserve">хнических условий и требований </w:t>
      </w:r>
      <w:r w:rsidR="000324A3" w:rsidRPr="006E0575">
        <w:rPr>
          <w:iCs/>
        </w:rPr>
        <w:t>государственных стандартов соответствующих норм и правил в области градостроительства.</w:t>
      </w:r>
      <w:proofErr w:type="gramEnd"/>
    </w:p>
    <w:p w:rsidR="00B50B1D" w:rsidRPr="006E0575" w:rsidRDefault="0093108C" w:rsidP="00182BAC">
      <w:pPr>
        <w:spacing w:line="240" w:lineRule="auto"/>
        <w:ind w:firstLine="567"/>
        <w:jc w:val="both"/>
        <w:rPr>
          <w:bCs/>
        </w:rPr>
      </w:pPr>
      <w:r>
        <w:rPr>
          <w:bCs/>
        </w:rPr>
        <w:t>Г</w:t>
      </w:r>
      <w:r w:rsidR="007E7231" w:rsidRPr="006E0575">
        <w:rPr>
          <w:bCs/>
        </w:rPr>
        <w:t>енеральн</w:t>
      </w:r>
      <w:r>
        <w:rPr>
          <w:bCs/>
        </w:rPr>
        <w:t>ый</w:t>
      </w:r>
      <w:r w:rsidR="007E7231" w:rsidRPr="006E0575">
        <w:rPr>
          <w:bCs/>
        </w:rPr>
        <w:t xml:space="preserve"> план </w:t>
      </w:r>
      <w:r w:rsidR="00B67A80">
        <w:t>Прогрессовск</w:t>
      </w:r>
      <w:r w:rsidR="00B50B1D" w:rsidRPr="006E0575">
        <w:t>ого сельского</w:t>
      </w:r>
      <w:r w:rsidR="007E7231" w:rsidRPr="006E0575">
        <w:t xml:space="preserve"> поселения </w:t>
      </w:r>
      <w:r w:rsidR="00B1716C" w:rsidRPr="006E0575">
        <w:t>Панинск</w:t>
      </w:r>
      <w:r w:rsidR="00B50B1D" w:rsidRPr="006E0575">
        <w:t>ого</w:t>
      </w:r>
      <w:r w:rsidR="007E7231" w:rsidRPr="006E0575">
        <w:t xml:space="preserve"> муниципального района</w:t>
      </w:r>
      <w:r w:rsidR="007E7231" w:rsidRPr="006E0575">
        <w:rPr>
          <w:bCs/>
        </w:rPr>
        <w:t xml:space="preserve"> Воронежской области выполнен БУВО «Нормативно-проектный центр» по заказу Администрации </w:t>
      </w:r>
      <w:r w:rsidR="00B67A80">
        <w:t>Прогрессовск</w:t>
      </w:r>
      <w:r w:rsidR="00B50B1D" w:rsidRPr="006E0575">
        <w:t>ого сельского</w:t>
      </w:r>
      <w:r w:rsidR="007E7231" w:rsidRPr="006E0575">
        <w:t xml:space="preserve"> </w:t>
      </w:r>
      <w:r w:rsidR="007E7231" w:rsidRPr="006E0575">
        <w:rPr>
          <w:bCs/>
        </w:rPr>
        <w:t xml:space="preserve">поселения в соответствии с муниципальным контрактом </w:t>
      </w:r>
      <w:r w:rsidR="00B46B8B" w:rsidRPr="006E0575">
        <w:rPr>
          <w:bCs/>
        </w:rPr>
        <w:t>№ 1</w:t>
      </w:r>
      <w:r w:rsidR="00B67A80">
        <w:rPr>
          <w:bCs/>
        </w:rPr>
        <w:t>90</w:t>
      </w:r>
      <w:r w:rsidR="00E57DF0" w:rsidRPr="006E0575">
        <w:rPr>
          <w:bCs/>
        </w:rPr>
        <w:t xml:space="preserve"> </w:t>
      </w:r>
      <w:r w:rsidR="00B46B8B" w:rsidRPr="006E0575">
        <w:rPr>
          <w:bCs/>
        </w:rPr>
        <w:t xml:space="preserve">от </w:t>
      </w:r>
      <w:r w:rsidR="00E57DF0" w:rsidRPr="006E0575">
        <w:rPr>
          <w:bCs/>
        </w:rPr>
        <w:t>30.11</w:t>
      </w:r>
      <w:r w:rsidR="00B46B8B" w:rsidRPr="006E0575">
        <w:rPr>
          <w:bCs/>
        </w:rPr>
        <w:t>.2016 г.</w:t>
      </w:r>
    </w:p>
    <w:p w:rsidR="000324A3" w:rsidRPr="006E0575" w:rsidRDefault="000324A3" w:rsidP="00182BAC">
      <w:pPr>
        <w:spacing w:line="240" w:lineRule="auto"/>
        <w:ind w:firstLine="567"/>
        <w:jc w:val="both"/>
        <w:rPr>
          <w:iCs/>
        </w:rPr>
      </w:pPr>
      <w:proofErr w:type="gramStart"/>
      <w:r w:rsidRPr="006E0575">
        <w:rPr>
          <w:iCs/>
        </w:rPr>
        <w:t>В настоящем томе генерального плана представлены материалы по обоснованию проекта генерального плана в текстовой форме (пояснительна</w:t>
      </w:r>
      <w:r w:rsidR="00FB66EF" w:rsidRPr="006E0575">
        <w:rPr>
          <w:iCs/>
        </w:rPr>
        <w:t xml:space="preserve">я записка), в которых проведен </w:t>
      </w:r>
      <w:r w:rsidRPr="006E0575">
        <w:rPr>
          <w:iCs/>
        </w:rPr>
        <w:t>анализ существующих</w:t>
      </w:r>
      <w:r w:rsidR="00B50B1D" w:rsidRPr="006E0575">
        <w:rPr>
          <w:iCs/>
        </w:rPr>
        <w:t xml:space="preserve"> природных условий и ресурсов, </w:t>
      </w:r>
      <w:r w:rsidRPr="006E0575">
        <w:rPr>
          <w:iCs/>
        </w:rPr>
        <w:t xml:space="preserve">выявлен ландшафтно-рекреационный потенциал </w:t>
      </w:r>
      <w:r w:rsidR="00B50B1D" w:rsidRPr="006E0575">
        <w:rPr>
          <w:iCs/>
        </w:rPr>
        <w:t>сельского</w:t>
      </w:r>
      <w:r w:rsidRPr="006E0575">
        <w:rPr>
          <w:iCs/>
        </w:rPr>
        <w:t xml:space="preserve"> поселен</w:t>
      </w:r>
      <w:r w:rsidR="00B50B1D" w:rsidRPr="006E0575">
        <w:rPr>
          <w:iCs/>
        </w:rPr>
        <w:t xml:space="preserve">ия, </w:t>
      </w:r>
      <w:r w:rsidRPr="006E0575">
        <w:rPr>
          <w:iCs/>
        </w:rPr>
        <w:t>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w:t>
      </w:r>
      <w:proofErr w:type="gramEnd"/>
      <w:r w:rsidRPr="006E0575">
        <w:rPr>
          <w:iCs/>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324A3" w:rsidRPr="006E0575" w:rsidRDefault="000324A3" w:rsidP="00182BAC">
      <w:pPr>
        <w:spacing w:line="240" w:lineRule="auto"/>
        <w:ind w:firstLine="567"/>
        <w:jc w:val="both"/>
      </w:pPr>
      <w:proofErr w:type="gramStart"/>
      <w:r w:rsidRPr="006E0575">
        <w:t xml:space="preserve">Согласно ст.23 </w:t>
      </w:r>
      <w:r w:rsidR="00E20710" w:rsidRPr="006E0575">
        <w:rPr>
          <w:snapToGrid w:val="0"/>
        </w:rPr>
        <w:t>Градостроительного кодекса Российской Федерации</w:t>
      </w:r>
      <w:r w:rsidRPr="006E0575">
        <w:t xml:space="preserve"> подготовка проекта генерального плана </w:t>
      </w:r>
      <w:r w:rsidR="00B50B1D" w:rsidRPr="006E0575">
        <w:t>сельского</w:t>
      </w:r>
      <w:r w:rsidRPr="006E0575">
        <w:t xml:space="preserve">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w:t>
      </w:r>
      <w:proofErr w:type="gramEnd"/>
      <w:r w:rsidRPr="006E0575">
        <w:t xml:space="preserve">, </w:t>
      </w:r>
      <w:proofErr w:type="gramStart"/>
      <w:r w:rsidRPr="006E0575">
        <w:t>установленном</w:t>
      </w:r>
      <w:proofErr w:type="gramEnd"/>
      <w:r w:rsidRPr="006E0575">
        <w:t xml:space="preserve"> частями 5 и 6 статьи 24 Кодекса, а также с учетом предложений заинтересованных лиц. </w:t>
      </w:r>
    </w:p>
    <w:p w:rsidR="000324A3" w:rsidRPr="006E0575" w:rsidRDefault="000324A3" w:rsidP="00182BAC">
      <w:pPr>
        <w:spacing w:line="240" w:lineRule="auto"/>
        <w:ind w:firstLine="567"/>
        <w:jc w:val="both"/>
        <w:rPr>
          <w:iCs/>
        </w:rPr>
      </w:pPr>
      <w:r w:rsidRPr="006E0575">
        <w:rPr>
          <w:iCs/>
        </w:rPr>
        <w:t xml:space="preserve">Генеральный план </w:t>
      </w:r>
      <w:r w:rsidR="00B67A80">
        <w:rPr>
          <w:iCs/>
        </w:rPr>
        <w:t>Прогрессовск</w:t>
      </w:r>
      <w:r w:rsidR="006563FD" w:rsidRPr="006E0575">
        <w:rPr>
          <w:iCs/>
        </w:rPr>
        <w:t>ого сельского</w:t>
      </w:r>
      <w:r w:rsidRPr="006E0575">
        <w:rPr>
          <w:iCs/>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w:t>
      </w:r>
      <w:r w:rsidR="006563FD" w:rsidRPr="006E0575">
        <w:rPr>
          <w:shd w:val="clear" w:color="auto" w:fill="FFFFFF"/>
        </w:rPr>
        <w:t>сельских населенных пунктов</w:t>
      </w:r>
      <w:r w:rsidRPr="006E0575">
        <w:rPr>
          <w:iCs/>
        </w:rPr>
        <w:t>. Специальный раздел включает инженерно-технические мероприятия по предупреждению чрезвычайных ситуаций техногенног</w:t>
      </w:r>
      <w:r w:rsidR="00E20710" w:rsidRPr="006E0575">
        <w:rPr>
          <w:iCs/>
        </w:rPr>
        <w:t>о и природного характера.</w:t>
      </w:r>
    </w:p>
    <w:p w:rsidR="00E20710" w:rsidRPr="006E0575" w:rsidRDefault="00E20710" w:rsidP="00182BAC">
      <w:pPr>
        <w:spacing w:line="240" w:lineRule="auto"/>
        <w:ind w:firstLine="567"/>
        <w:jc w:val="both"/>
        <w:rPr>
          <w:iCs/>
        </w:rPr>
      </w:pPr>
    </w:p>
    <w:p w:rsidR="00E20710" w:rsidRPr="006E0575" w:rsidRDefault="00E20710" w:rsidP="00182BAC">
      <w:pPr>
        <w:pStyle w:val="ad"/>
        <w:spacing w:line="240" w:lineRule="auto"/>
        <w:ind w:firstLine="567"/>
        <w:jc w:val="both"/>
        <w:rPr>
          <w:b/>
          <w:shd w:val="clear" w:color="auto" w:fill="FFFFFF"/>
        </w:rPr>
      </w:pPr>
      <w:r w:rsidRPr="006E0575">
        <w:rPr>
          <w:b/>
          <w:shd w:val="clear" w:color="auto" w:fill="FFFFFF"/>
        </w:rPr>
        <w:t xml:space="preserve">Проект Генерального плана </w:t>
      </w:r>
      <w:r w:rsidR="00B67A80">
        <w:rPr>
          <w:b/>
          <w:iCs/>
        </w:rPr>
        <w:t>Прогрессовск</w:t>
      </w:r>
      <w:r w:rsidR="006563FD" w:rsidRPr="006E0575">
        <w:rPr>
          <w:b/>
          <w:iCs/>
        </w:rPr>
        <w:t>ого сельского</w:t>
      </w:r>
      <w:r w:rsidRPr="006E0575">
        <w:rPr>
          <w:b/>
          <w:shd w:val="clear" w:color="auto" w:fill="FFFFFF"/>
        </w:rPr>
        <w:t xml:space="preserve"> поселения </w:t>
      </w:r>
      <w:r w:rsidR="00B1716C" w:rsidRPr="006E0575">
        <w:rPr>
          <w:b/>
          <w:shd w:val="clear" w:color="auto" w:fill="FFFFFF"/>
        </w:rPr>
        <w:t>Панинск</w:t>
      </w:r>
      <w:r w:rsidR="006D6B1F" w:rsidRPr="006E0575">
        <w:rPr>
          <w:b/>
          <w:shd w:val="clear" w:color="auto" w:fill="FFFFFF"/>
        </w:rPr>
        <w:t>ого</w:t>
      </w:r>
      <w:r w:rsidRPr="006E0575">
        <w:rPr>
          <w:b/>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E604D4" w:rsidRPr="006E0575" w:rsidRDefault="00E604D4" w:rsidP="00E604D4">
      <w:pPr>
        <w:widowControl/>
        <w:numPr>
          <w:ilvl w:val="0"/>
          <w:numId w:val="1"/>
        </w:numPr>
        <w:autoSpaceDN/>
        <w:adjustRightInd/>
        <w:spacing w:line="240" w:lineRule="auto"/>
        <w:jc w:val="both"/>
      </w:pPr>
      <w:r w:rsidRPr="006E0575">
        <w:t>Паспорт муниципальн</w:t>
      </w:r>
      <w:r w:rsidR="00B46B8B" w:rsidRPr="006E0575">
        <w:t>ого</w:t>
      </w:r>
      <w:r w:rsidRPr="006E0575">
        <w:t xml:space="preserve"> образовани</w:t>
      </w:r>
      <w:r w:rsidR="00B46B8B" w:rsidRPr="006E0575">
        <w:t>я</w:t>
      </w:r>
      <w:r w:rsidRPr="006E0575">
        <w:t>;</w:t>
      </w:r>
    </w:p>
    <w:p w:rsidR="005517BA" w:rsidRPr="006E0575" w:rsidRDefault="005517BA" w:rsidP="000404CA">
      <w:pPr>
        <w:widowControl/>
        <w:numPr>
          <w:ilvl w:val="0"/>
          <w:numId w:val="1"/>
        </w:numPr>
        <w:autoSpaceDN/>
        <w:adjustRightInd/>
        <w:spacing w:line="240" w:lineRule="auto"/>
        <w:jc w:val="both"/>
      </w:pPr>
      <w:r w:rsidRPr="006E0575">
        <w:t>Данные анкетного обследования;</w:t>
      </w:r>
    </w:p>
    <w:p w:rsidR="005517BA" w:rsidRPr="006E0575" w:rsidRDefault="005517BA" w:rsidP="000404CA">
      <w:pPr>
        <w:widowControl/>
        <w:numPr>
          <w:ilvl w:val="0"/>
          <w:numId w:val="1"/>
        </w:numPr>
        <w:autoSpaceDN/>
        <w:adjustRightInd/>
        <w:spacing w:line="240" w:lineRule="auto"/>
        <w:jc w:val="both"/>
      </w:pPr>
      <w:r w:rsidRPr="006E0575">
        <w:t xml:space="preserve">Ответы на представленные запросы от соответствующих служб и организаций, ведущих хозяйственную деятельность на территории </w:t>
      </w:r>
      <w:r w:rsidR="00B67A80">
        <w:rPr>
          <w:iCs/>
        </w:rPr>
        <w:t>Прогрессовск</w:t>
      </w:r>
      <w:r w:rsidR="006D6B1F" w:rsidRPr="006E0575">
        <w:rPr>
          <w:iCs/>
        </w:rPr>
        <w:t>ого сельского</w:t>
      </w:r>
      <w:r w:rsidR="006D6B1F" w:rsidRPr="006E0575">
        <w:t xml:space="preserve"> </w:t>
      </w:r>
      <w:r w:rsidRPr="006E0575">
        <w:t>поселения.</w:t>
      </w:r>
    </w:p>
    <w:p w:rsidR="005517BA" w:rsidRPr="006E0575" w:rsidRDefault="005517BA" w:rsidP="00182BAC">
      <w:pPr>
        <w:spacing w:line="240" w:lineRule="auto"/>
        <w:ind w:left="690" w:hanging="15"/>
        <w:jc w:val="both"/>
        <w:rPr>
          <w:b/>
          <w:bCs/>
          <w:iCs/>
          <w:snapToGrid w:val="0"/>
        </w:rPr>
      </w:pPr>
    </w:p>
    <w:p w:rsidR="00282370" w:rsidRPr="006E0575" w:rsidRDefault="00282370" w:rsidP="00182BAC">
      <w:pPr>
        <w:widowControl/>
        <w:autoSpaceDN/>
        <w:adjustRightInd/>
        <w:spacing w:line="240" w:lineRule="auto"/>
        <w:ind w:firstLine="567"/>
        <w:jc w:val="both"/>
      </w:pPr>
      <w:r w:rsidRPr="006E0575">
        <w:rPr>
          <w:b/>
          <w:bCs/>
        </w:rPr>
        <w:t>Также, при разработке проекта были использованы следующие документы и материалы:</w:t>
      </w:r>
    </w:p>
    <w:p w:rsidR="00282370" w:rsidRPr="006E0575" w:rsidRDefault="00282370" w:rsidP="00182BAC">
      <w:pPr>
        <w:widowControl/>
        <w:autoSpaceDN/>
        <w:adjustRightInd/>
        <w:spacing w:line="240" w:lineRule="auto"/>
        <w:ind w:firstLine="720"/>
        <w:jc w:val="both"/>
      </w:pPr>
    </w:p>
    <w:p w:rsidR="008656B0" w:rsidRPr="006E0575" w:rsidRDefault="008656B0" w:rsidP="000404CA">
      <w:pPr>
        <w:widowControl/>
        <w:numPr>
          <w:ilvl w:val="0"/>
          <w:numId w:val="2"/>
        </w:numPr>
        <w:autoSpaceDN/>
        <w:adjustRightInd/>
        <w:spacing w:line="240" w:lineRule="auto"/>
        <w:jc w:val="both"/>
      </w:pPr>
      <w:r w:rsidRPr="006E0575">
        <w:lastRenderedPageBreak/>
        <w:t>Схема территориального планирования Воронежской области, утве</w:t>
      </w:r>
      <w:r w:rsidR="00FE432E" w:rsidRPr="006E0575">
        <w:t>р</w:t>
      </w:r>
      <w:r w:rsidRPr="006E0575">
        <w:t xml:space="preserve">жденная </w:t>
      </w:r>
      <w:r w:rsidR="00FE432E" w:rsidRPr="006E0575">
        <w:t>П</w:t>
      </w:r>
      <w:r w:rsidRPr="006E0575">
        <w:t>остановлением Правительства Воронежской о</w:t>
      </w:r>
      <w:r w:rsidR="005231C2" w:rsidRPr="006E0575">
        <w:t>бласти от 05.03</w:t>
      </w:r>
      <w:r w:rsidR="007B2361" w:rsidRPr="006E0575">
        <w:t>.2009 г. №</w:t>
      </w:r>
      <w:r w:rsidR="005231C2" w:rsidRPr="006E0575">
        <w:t>158;</w:t>
      </w:r>
    </w:p>
    <w:p w:rsidR="007B2361" w:rsidRPr="006E0575" w:rsidRDefault="007B2361" w:rsidP="000404CA">
      <w:pPr>
        <w:widowControl/>
        <w:numPr>
          <w:ilvl w:val="0"/>
          <w:numId w:val="2"/>
        </w:numPr>
        <w:autoSpaceDN/>
        <w:adjustRightInd/>
        <w:spacing w:line="240" w:lineRule="auto"/>
        <w:jc w:val="both"/>
      </w:pPr>
      <w:r w:rsidRPr="006E0575">
        <w:t xml:space="preserve">Схема территориального планирования </w:t>
      </w:r>
      <w:r w:rsidR="00B1716C" w:rsidRPr="006E0575">
        <w:t>Панинск</w:t>
      </w:r>
      <w:r w:rsidRPr="006E0575">
        <w:t xml:space="preserve">ого муниципального района, утвержденная решением Совета народных депутатов </w:t>
      </w:r>
      <w:r w:rsidR="00B1716C" w:rsidRPr="006E0575">
        <w:t>Панинск</w:t>
      </w:r>
      <w:r w:rsidRPr="006E0575">
        <w:t xml:space="preserve">ого муниципального района </w:t>
      </w:r>
      <w:r w:rsidR="000F63B5" w:rsidRPr="006E0575">
        <w:t xml:space="preserve">от </w:t>
      </w:r>
      <w:r w:rsidR="00744147" w:rsidRPr="006E0575">
        <w:t>28.09.2011</w:t>
      </w:r>
      <w:r w:rsidR="000F63B5" w:rsidRPr="006E0575">
        <w:t xml:space="preserve"> года № </w:t>
      </w:r>
      <w:r w:rsidR="00744147" w:rsidRPr="006E0575">
        <w:t>267</w:t>
      </w:r>
      <w:r w:rsidRPr="006E0575">
        <w:t>;</w:t>
      </w:r>
      <w:r w:rsidR="00E57DF0" w:rsidRPr="006E0575">
        <w:t xml:space="preserve"> </w:t>
      </w:r>
    </w:p>
    <w:p w:rsidR="005231C2" w:rsidRPr="006E0575" w:rsidRDefault="005231C2" w:rsidP="000404CA">
      <w:pPr>
        <w:widowControl/>
        <w:numPr>
          <w:ilvl w:val="0"/>
          <w:numId w:val="2"/>
        </w:numPr>
        <w:autoSpaceDN/>
        <w:adjustRightInd/>
        <w:spacing w:line="240" w:lineRule="auto"/>
        <w:jc w:val="both"/>
      </w:pPr>
      <w:r w:rsidRPr="006E0575">
        <w:t xml:space="preserve">Генеральный план </w:t>
      </w:r>
      <w:r w:rsidR="00B67A80">
        <w:t>Прогрессовск</w:t>
      </w:r>
      <w:r w:rsidR="007B2361" w:rsidRPr="006E0575">
        <w:t>ого сельского</w:t>
      </w:r>
      <w:r w:rsidRPr="006E0575">
        <w:t xml:space="preserve"> поселения, утвержденный решением Совета народных депутатов </w:t>
      </w:r>
      <w:r w:rsidR="00B67A80">
        <w:t>Прогрессовск</w:t>
      </w:r>
      <w:r w:rsidR="007B2361" w:rsidRPr="006E0575">
        <w:t>ого сельского</w:t>
      </w:r>
      <w:r w:rsidRPr="006E0575">
        <w:t xml:space="preserve"> </w:t>
      </w:r>
      <w:r w:rsidRPr="003A7927">
        <w:t xml:space="preserve">поселения от </w:t>
      </w:r>
      <w:r w:rsidR="003A7927">
        <w:t>30.08.2011</w:t>
      </w:r>
      <w:r w:rsidRPr="003A7927">
        <w:t xml:space="preserve"> г. №</w:t>
      </w:r>
      <w:r w:rsidR="003A7927" w:rsidRPr="003A7927">
        <w:t>5</w:t>
      </w:r>
      <w:r w:rsidR="003A7927">
        <w:t>6</w:t>
      </w:r>
      <w:r w:rsidRPr="006E0575">
        <w:t>;</w:t>
      </w:r>
    </w:p>
    <w:p w:rsidR="005231C2" w:rsidRPr="006E0575" w:rsidRDefault="005231C2" w:rsidP="000404CA">
      <w:pPr>
        <w:widowControl/>
        <w:numPr>
          <w:ilvl w:val="0"/>
          <w:numId w:val="2"/>
        </w:numPr>
        <w:autoSpaceDN/>
        <w:adjustRightInd/>
        <w:spacing w:line="240" w:lineRule="auto"/>
        <w:jc w:val="both"/>
      </w:pPr>
      <w:r w:rsidRPr="006E0575">
        <w:t xml:space="preserve">Генеральный план </w:t>
      </w:r>
      <w:r w:rsidR="003A7927">
        <w:t>Борщевског</w:t>
      </w:r>
      <w:r w:rsidR="00744147" w:rsidRPr="006E0575">
        <w:t>о</w:t>
      </w:r>
      <w:r w:rsidRPr="006E0575">
        <w:t xml:space="preserve"> сельского поселения, утвержденный решением Совета народных депутатов </w:t>
      </w:r>
      <w:r w:rsidR="003A7927">
        <w:t>Борщевского</w:t>
      </w:r>
      <w:r w:rsidR="007B2361" w:rsidRPr="006E0575">
        <w:t xml:space="preserve"> сельского </w:t>
      </w:r>
      <w:r w:rsidRPr="006E0575">
        <w:t xml:space="preserve">поселения от </w:t>
      </w:r>
      <w:r w:rsidR="003A7927" w:rsidRPr="003A7927">
        <w:t>12.10.2011 г. №50</w:t>
      </w:r>
      <w:r w:rsidRPr="006E0575">
        <w:t>;</w:t>
      </w:r>
    </w:p>
    <w:p w:rsidR="00282370" w:rsidRPr="006E0575" w:rsidRDefault="00282370" w:rsidP="000404CA">
      <w:pPr>
        <w:widowControl/>
        <w:numPr>
          <w:ilvl w:val="0"/>
          <w:numId w:val="2"/>
        </w:numPr>
        <w:autoSpaceDN/>
        <w:adjustRightInd/>
        <w:spacing w:line="240" w:lineRule="auto"/>
        <w:jc w:val="both"/>
      </w:pPr>
      <w:r w:rsidRPr="006E0575">
        <w:t>Реестр (справочник) «Административно-территориальное устройство Воронежской области», Департамент архитектуры и строительной политики, 20</w:t>
      </w:r>
      <w:r w:rsidR="006D4363" w:rsidRPr="006E0575">
        <w:t>1</w:t>
      </w:r>
      <w:r w:rsidR="005A56FA" w:rsidRPr="006E0575">
        <w:t>6</w:t>
      </w:r>
      <w:r w:rsidR="006D4363" w:rsidRPr="006E0575">
        <w:t xml:space="preserve"> </w:t>
      </w:r>
      <w:r w:rsidRPr="006E0575">
        <w:t>г.;</w:t>
      </w:r>
    </w:p>
    <w:p w:rsidR="005231C2" w:rsidRPr="006E0575" w:rsidRDefault="00282370" w:rsidP="000404CA">
      <w:pPr>
        <w:widowControl/>
        <w:numPr>
          <w:ilvl w:val="0"/>
          <w:numId w:val="2"/>
        </w:numPr>
        <w:autoSpaceDN/>
        <w:adjustRightInd/>
        <w:spacing w:line="240" w:lineRule="auto"/>
        <w:jc w:val="both"/>
      </w:pPr>
      <w:r w:rsidRPr="006E0575">
        <w:t xml:space="preserve">Список объектов культурного наследия </w:t>
      </w:r>
      <w:r w:rsidR="00B1716C" w:rsidRPr="006E0575">
        <w:t>Панинск</w:t>
      </w:r>
      <w:r w:rsidR="007B2361" w:rsidRPr="006E0575">
        <w:t>ого</w:t>
      </w:r>
      <w:r w:rsidRPr="006E0575">
        <w:t xml:space="preserve"> муниципального района Воронежской области, принятых на государственную охрану </w:t>
      </w:r>
      <w:r w:rsidR="00DE10B6" w:rsidRPr="006E0575">
        <w:t xml:space="preserve">по данным </w:t>
      </w:r>
      <w:r w:rsidR="005231C2" w:rsidRPr="006E0575">
        <w:t>Управлени</w:t>
      </w:r>
      <w:r w:rsidR="00DE10B6" w:rsidRPr="006E0575">
        <w:t>я</w:t>
      </w:r>
      <w:r w:rsidR="005231C2" w:rsidRPr="006E0575">
        <w:t xml:space="preserve"> по охране объектов культурного наследия Воронежской области</w:t>
      </w:r>
      <w:r w:rsidR="00DE10B6" w:rsidRPr="006E0575">
        <w:t>;</w:t>
      </w:r>
    </w:p>
    <w:p w:rsidR="00DE10B6" w:rsidRPr="006E0575" w:rsidRDefault="00DE10B6" w:rsidP="000404CA">
      <w:pPr>
        <w:widowControl/>
        <w:numPr>
          <w:ilvl w:val="0"/>
          <w:numId w:val="2"/>
        </w:numPr>
        <w:autoSpaceDN/>
        <w:adjustRightInd/>
        <w:spacing w:line="240" w:lineRule="auto"/>
        <w:jc w:val="both"/>
      </w:pPr>
      <w:r w:rsidRPr="006E0575">
        <w:t xml:space="preserve">Список объектов </w:t>
      </w:r>
      <w:r w:rsidR="00282370" w:rsidRPr="006E0575">
        <w:t xml:space="preserve">особо охраняемых </w:t>
      </w:r>
      <w:r w:rsidRPr="006E0575">
        <w:t>природных территорий Воронежской области по данным Департамента природных ресурсов и экологии Воронежской области.</w:t>
      </w:r>
    </w:p>
    <w:p w:rsidR="009D1B5C" w:rsidRPr="006E0575" w:rsidRDefault="009D1B5C" w:rsidP="00182BAC">
      <w:pPr>
        <w:spacing w:line="240" w:lineRule="auto"/>
        <w:ind w:left="720"/>
        <w:jc w:val="both"/>
        <w:rPr>
          <w:b/>
          <w:bCs/>
          <w:iCs/>
          <w:snapToGrid w:val="0"/>
        </w:rPr>
      </w:pPr>
    </w:p>
    <w:p w:rsidR="000324A3" w:rsidRPr="006E0575" w:rsidRDefault="000324A3" w:rsidP="00182BAC">
      <w:pPr>
        <w:spacing w:line="240" w:lineRule="auto"/>
        <w:jc w:val="both"/>
        <w:rPr>
          <w:b/>
        </w:rPr>
      </w:pPr>
      <w:r w:rsidRPr="006E0575">
        <w:rPr>
          <w:b/>
        </w:rPr>
        <w:t>Нормативная база:</w:t>
      </w:r>
    </w:p>
    <w:p w:rsidR="000324A3" w:rsidRPr="006E0575" w:rsidRDefault="000324A3" w:rsidP="00A10FE7">
      <w:pPr>
        <w:pStyle w:val="3f3f3f3f3f2"/>
        <w:spacing w:line="240" w:lineRule="auto"/>
        <w:ind w:firstLine="567"/>
        <w:jc w:val="both"/>
        <w:rPr>
          <w:rFonts w:ascii="Times New Roman" w:hAnsi="Times New Roman" w:cs="Times New Roman"/>
          <w:sz w:val="24"/>
          <w:szCs w:val="24"/>
        </w:rPr>
      </w:pPr>
      <w:r w:rsidRPr="006E0575">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324A3" w:rsidRPr="006E0575" w:rsidRDefault="000324A3" w:rsidP="00182BAC">
      <w:pPr>
        <w:pStyle w:val="3f3f3f3f3f2"/>
        <w:spacing w:line="240" w:lineRule="auto"/>
        <w:jc w:val="both"/>
        <w:rPr>
          <w:rFonts w:ascii="Times New Roman" w:hAnsi="Times New Roman" w:cs="Times New Roman"/>
          <w:b/>
          <w:sz w:val="24"/>
          <w:szCs w:val="24"/>
          <w:highlight w:val="yellow"/>
        </w:rPr>
      </w:pPr>
    </w:p>
    <w:p w:rsidR="000324A3" w:rsidRPr="006E0575" w:rsidRDefault="000324A3" w:rsidP="00182BAC">
      <w:pPr>
        <w:pStyle w:val="3f3f3f3f3f1"/>
        <w:spacing w:line="240" w:lineRule="auto"/>
        <w:jc w:val="both"/>
        <w:rPr>
          <w:rFonts w:ascii="Times New Roman" w:hAnsi="Times New Roman" w:cs="Times New Roman"/>
          <w:b/>
          <w:sz w:val="24"/>
          <w:szCs w:val="24"/>
        </w:rPr>
      </w:pPr>
      <w:r w:rsidRPr="006E0575">
        <w:rPr>
          <w:rFonts w:ascii="Times New Roman" w:hAnsi="Times New Roman" w:cs="Times New Roman"/>
          <w:b/>
          <w:sz w:val="24"/>
          <w:szCs w:val="24"/>
        </w:rPr>
        <w:t>Законы Российской Федерации и Воронежской области:</w:t>
      </w:r>
    </w:p>
    <w:p w:rsidR="007A62D3" w:rsidRPr="006E0575" w:rsidRDefault="007A62D3" w:rsidP="007F5F12">
      <w:pPr>
        <w:widowControl/>
        <w:numPr>
          <w:ilvl w:val="0"/>
          <w:numId w:val="3"/>
        </w:numPr>
        <w:autoSpaceDN/>
        <w:adjustRightInd/>
        <w:spacing w:line="240" w:lineRule="auto"/>
        <w:jc w:val="both"/>
      </w:pPr>
      <w:r w:rsidRPr="006E0575">
        <w:t xml:space="preserve">Градостроительный кодекс Российской Федерации (№190-ФЗ от 29.12.2004); </w:t>
      </w:r>
    </w:p>
    <w:p w:rsidR="007A62D3" w:rsidRPr="006E0575" w:rsidRDefault="007A62D3" w:rsidP="007F5F12">
      <w:pPr>
        <w:widowControl/>
        <w:numPr>
          <w:ilvl w:val="0"/>
          <w:numId w:val="3"/>
        </w:numPr>
        <w:autoSpaceDN/>
        <w:adjustRightInd/>
        <w:spacing w:line="240" w:lineRule="auto"/>
        <w:jc w:val="both"/>
      </w:pPr>
      <w:r w:rsidRPr="006E0575">
        <w:t>Федеральный закон «О введении в действие Градостроительного кодекса Российской Федерации» (№191 - ФЗ от 29.12.2004);</w:t>
      </w:r>
    </w:p>
    <w:p w:rsidR="007A62D3" w:rsidRPr="006E0575" w:rsidRDefault="007A62D3" w:rsidP="007F5F12">
      <w:pPr>
        <w:widowControl/>
        <w:numPr>
          <w:ilvl w:val="0"/>
          <w:numId w:val="3"/>
        </w:numPr>
        <w:autoSpaceDN/>
        <w:adjustRightInd/>
        <w:spacing w:line="240" w:lineRule="auto"/>
        <w:jc w:val="both"/>
      </w:pPr>
      <w:r w:rsidRPr="006E0575">
        <w:t>Федеральный закон «О внесении изменений в Градостроительный кодекс Российской Федерации и отдельные законодательные акты РФ» (№ 232-ФЗ от 24.11.2006);</w:t>
      </w:r>
    </w:p>
    <w:p w:rsidR="007A62D3" w:rsidRPr="006E0575" w:rsidRDefault="007A62D3" w:rsidP="007F5F12">
      <w:pPr>
        <w:widowControl/>
        <w:numPr>
          <w:ilvl w:val="0"/>
          <w:numId w:val="3"/>
        </w:numPr>
        <w:autoSpaceDN/>
        <w:adjustRightInd/>
        <w:spacing w:line="240" w:lineRule="auto"/>
        <w:jc w:val="both"/>
      </w:pPr>
      <w:r w:rsidRPr="006E0575">
        <w:t>Земельный кодекс Российской Федерации (№136-ФЗ от 25.10.2001);</w:t>
      </w:r>
    </w:p>
    <w:p w:rsidR="007A62D3" w:rsidRPr="006E0575" w:rsidRDefault="007A62D3" w:rsidP="007F5F12">
      <w:pPr>
        <w:widowControl/>
        <w:numPr>
          <w:ilvl w:val="0"/>
          <w:numId w:val="3"/>
        </w:numPr>
        <w:autoSpaceDN/>
        <w:adjustRightInd/>
        <w:spacing w:line="240" w:lineRule="auto"/>
        <w:jc w:val="both"/>
      </w:pPr>
      <w:r w:rsidRPr="006E0575">
        <w:t xml:space="preserve">Лесной кодекс Российской Федерации (№200-ФЗ от 04.12.2006); </w:t>
      </w:r>
    </w:p>
    <w:p w:rsidR="007A62D3" w:rsidRPr="006E0575" w:rsidRDefault="007A62D3" w:rsidP="007F5F12">
      <w:pPr>
        <w:widowControl/>
        <w:numPr>
          <w:ilvl w:val="0"/>
          <w:numId w:val="3"/>
        </w:numPr>
        <w:autoSpaceDN/>
        <w:adjustRightInd/>
        <w:spacing w:line="240" w:lineRule="auto"/>
        <w:jc w:val="both"/>
      </w:pPr>
      <w:r w:rsidRPr="006E0575">
        <w:t>Водный кодекс Российской Федерации (№74-ФЗ от 03.06.2006)</w:t>
      </w:r>
    </w:p>
    <w:p w:rsidR="007A62D3" w:rsidRPr="006E0575" w:rsidRDefault="007A62D3" w:rsidP="007F5F12">
      <w:pPr>
        <w:widowControl/>
        <w:numPr>
          <w:ilvl w:val="0"/>
          <w:numId w:val="3"/>
        </w:numPr>
        <w:autoSpaceDN/>
        <w:adjustRightInd/>
        <w:spacing w:line="240" w:lineRule="auto"/>
        <w:jc w:val="both"/>
      </w:pPr>
      <w:r w:rsidRPr="006E0575">
        <w:t>Федеральный закон «Об объектах культурного наследия (памятниках истории и культуры) народов Российской Федерации» (№ 73-ФЗ от 25.06.2002);</w:t>
      </w:r>
    </w:p>
    <w:p w:rsidR="007A62D3" w:rsidRPr="006E0575" w:rsidRDefault="007A62D3" w:rsidP="007F5F12">
      <w:pPr>
        <w:widowControl/>
        <w:numPr>
          <w:ilvl w:val="0"/>
          <w:numId w:val="3"/>
        </w:numPr>
        <w:autoSpaceDN/>
        <w:adjustRightInd/>
        <w:spacing w:line="240" w:lineRule="auto"/>
        <w:jc w:val="both"/>
      </w:pPr>
      <w:r w:rsidRPr="006E0575">
        <w:t>Федеральный закон «Об общих принципах организации местного самоуправления в Российской Федерации» (№ 131-ФЗ от 06.10.2003);</w:t>
      </w:r>
    </w:p>
    <w:p w:rsidR="007A62D3" w:rsidRPr="006E0575" w:rsidRDefault="007A62D3" w:rsidP="007F5F12">
      <w:pPr>
        <w:widowControl/>
        <w:numPr>
          <w:ilvl w:val="0"/>
          <w:numId w:val="3"/>
        </w:numPr>
        <w:autoSpaceDN/>
        <w:adjustRightInd/>
        <w:spacing w:line="240" w:lineRule="auto"/>
        <w:jc w:val="both"/>
      </w:pPr>
      <w:r w:rsidRPr="006E0575">
        <w:t xml:space="preserve">Закон Воронежской области «О регулировании градостроительной деятельности в Воронежской области» </w:t>
      </w:r>
      <w:proofErr w:type="gramStart"/>
      <w:r w:rsidRPr="006E0575">
        <w:t xml:space="preserve">( </w:t>
      </w:r>
      <w:proofErr w:type="gramEnd"/>
      <w:r w:rsidRPr="006E0575">
        <w:t>№ 61-ОЗ от 07.07.2006);</w:t>
      </w:r>
    </w:p>
    <w:p w:rsidR="007A62D3" w:rsidRPr="006E0575" w:rsidRDefault="007A62D3" w:rsidP="007F5F12">
      <w:pPr>
        <w:widowControl/>
        <w:numPr>
          <w:ilvl w:val="0"/>
          <w:numId w:val="3"/>
        </w:numPr>
        <w:autoSpaceDN/>
        <w:adjustRightInd/>
        <w:spacing w:line="240" w:lineRule="auto"/>
        <w:jc w:val="both"/>
      </w:pPr>
      <w:r w:rsidRPr="006E0575">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5A56FA" w:rsidRPr="006E0575">
        <w:t>№</w:t>
      </w:r>
      <w:r w:rsidRPr="006E0575">
        <w:t xml:space="preserve"> 257-ФЗ от 18 октября 2007 года); </w:t>
      </w:r>
    </w:p>
    <w:p w:rsidR="000324A3" w:rsidRPr="006E0575" w:rsidRDefault="000324A3" w:rsidP="00182BAC">
      <w:pPr>
        <w:pStyle w:val="3f3f3f3f3f2"/>
        <w:spacing w:line="240" w:lineRule="auto"/>
        <w:jc w:val="both"/>
        <w:rPr>
          <w:rFonts w:ascii="Times New Roman" w:hAnsi="Times New Roman" w:cs="Times New Roman"/>
          <w:color w:val="000000"/>
          <w:sz w:val="24"/>
          <w:szCs w:val="24"/>
          <w:highlight w:val="yellow"/>
        </w:rPr>
      </w:pPr>
    </w:p>
    <w:p w:rsidR="000324A3" w:rsidRPr="006E0575" w:rsidRDefault="000324A3" w:rsidP="00182BAC">
      <w:pPr>
        <w:pStyle w:val="3f3f3f3f3f1"/>
        <w:spacing w:line="240" w:lineRule="auto"/>
        <w:jc w:val="both"/>
        <w:rPr>
          <w:rFonts w:ascii="Times New Roman" w:hAnsi="Times New Roman" w:cs="Times New Roman"/>
          <w:b/>
          <w:sz w:val="24"/>
          <w:szCs w:val="24"/>
        </w:rPr>
      </w:pPr>
      <w:r w:rsidRPr="006E0575">
        <w:rPr>
          <w:rFonts w:ascii="Times New Roman" w:hAnsi="Times New Roman" w:cs="Times New Roman"/>
          <w:b/>
          <w:sz w:val="24"/>
          <w:szCs w:val="24"/>
        </w:rPr>
        <w:t xml:space="preserve">Строительные нормы и правила: </w:t>
      </w:r>
    </w:p>
    <w:p w:rsidR="00D94762" w:rsidRPr="006E0575" w:rsidRDefault="00D94762" w:rsidP="007F5F12">
      <w:pPr>
        <w:widowControl/>
        <w:numPr>
          <w:ilvl w:val="0"/>
          <w:numId w:val="4"/>
        </w:numPr>
        <w:autoSpaceDN/>
        <w:adjustRightInd/>
        <w:spacing w:line="240" w:lineRule="auto"/>
        <w:jc w:val="both"/>
      </w:pPr>
      <w:r w:rsidRPr="006E0575">
        <w:t>СП 42.13330.2011 «Градостроительство. Планировка и застройка городских и сельских поселений»; </w:t>
      </w:r>
    </w:p>
    <w:p w:rsidR="00432B3A" w:rsidRPr="006E0575" w:rsidRDefault="00D94762" w:rsidP="007F5F12">
      <w:pPr>
        <w:widowControl/>
        <w:numPr>
          <w:ilvl w:val="0"/>
          <w:numId w:val="4"/>
        </w:numPr>
        <w:autoSpaceDN/>
        <w:adjustRightInd/>
        <w:spacing w:line="240" w:lineRule="auto"/>
        <w:jc w:val="both"/>
      </w:pPr>
      <w:r w:rsidRPr="006E0575">
        <w:t xml:space="preserve">СП 32.13330.2012 </w:t>
      </w:r>
      <w:r w:rsidR="00637912" w:rsidRPr="006E0575">
        <w:t>«</w:t>
      </w:r>
      <w:r w:rsidRPr="006E0575">
        <w:t>Канализа</w:t>
      </w:r>
      <w:r w:rsidR="00637912" w:rsidRPr="006E0575">
        <w:t>ция. Наружные сети и сооружения»</w:t>
      </w:r>
      <w:r w:rsidR="00432B3A" w:rsidRPr="006E0575">
        <w:t>;</w:t>
      </w:r>
    </w:p>
    <w:p w:rsidR="00432B3A" w:rsidRPr="006E0575" w:rsidRDefault="00F83EFD" w:rsidP="007F5F12">
      <w:pPr>
        <w:widowControl/>
        <w:numPr>
          <w:ilvl w:val="0"/>
          <w:numId w:val="4"/>
        </w:numPr>
        <w:autoSpaceDN/>
        <w:adjustRightInd/>
        <w:spacing w:line="240" w:lineRule="auto"/>
        <w:jc w:val="both"/>
      </w:pPr>
      <w:r w:rsidRPr="006E0575">
        <w:t>СП 31.13330.2012 «Водоснабжение. Наружные сети и сооружения»</w:t>
      </w:r>
      <w:r w:rsidR="00432B3A" w:rsidRPr="006E0575">
        <w:rPr>
          <w:color w:val="000000"/>
        </w:rPr>
        <w:t>;</w:t>
      </w:r>
    </w:p>
    <w:p w:rsidR="00432B3A" w:rsidRPr="006E0575" w:rsidRDefault="00F83EFD" w:rsidP="007F5F12">
      <w:pPr>
        <w:widowControl/>
        <w:numPr>
          <w:ilvl w:val="0"/>
          <w:numId w:val="4"/>
        </w:numPr>
        <w:autoSpaceDN/>
        <w:adjustRightInd/>
        <w:spacing w:line="240" w:lineRule="auto"/>
        <w:jc w:val="both"/>
      </w:pPr>
      <w:r w:rsidRPr="006E0575">
        <w:t xml:space="preserve">СП 36.13330.2012. </w:t>
      </w:r>
      <w:r w:rsidR="00637912" w:rsidRPr="006E0575">
        <w:t>«</w:t>
      </w:r>
      <w:r w:rsidRPr="006E0575">
        <w:t>Свод прав</w:t>
      </w:r>
      <w:r w:rsidR="00D94762" w:rsidRPr="006E0575">
        <w:t>ил. Магистральные трубопроводы</w:t>
      </w:r>
      <w:r w:rsidR="00637912" w:rsidRPr="006E0575">
        <w:t>»</w:t>
      </w:r>
      <w:r w:rsidR="00D94762" w:rsidRPr="006E0575">
        <w:t>;</w:t>
      </w:r>
    </w:p>
    <w:p w:rsidR="00432B3A" w:rsidRPr="006E0575" w:rsidRDefault="00432B3A" w:rsidP="007F5F12">
      <w:pPr>
        <w:widowControl/>
        <w:numPr>
          <w:ilvl w:val="0"/>
          <w:numId w:val="4"/>
        </w:numPr>
        <w:autoSpaceDN/>
        <w:adjustRightInd/>
        <w:spacing w:line="240" w:lineRule="auto"/>
        <w:jc w:val="both"/>
      </w:pPr>
      <w:r w:rsidRPr="006E0575">
        <w:t xml:space="preserve">СНиП 2.06.15-85 «Инженерная защита территорий от затопления и подтопления»; </w:t>
      </w:r>
    </w:p>
    <w:p w:rsidR="00432B3A" w:rsidRPr="006E0575" w:rsidRDefault="00030A7C" w:rsidP="007F5F12">
      <w:pPr>
        <w:widowControl/>
        <w:numPr>
          <w:ilvl w:val="0"/>
          <w:numId w:val="4"/>
        </w:numPr>
        <w:autoSpaceDN/>
        <w:adjustRightInd/>
        <w:spacing w:line="240" w:lineRule="auto"/>
        <w:jc w:val="both"/>
      </w:pPr>
      <w:hyperlink r:id="rId9" w:tgtFrame="_blank" w:history="1">
        <w:r w:rsidR="002F075A" w:rsidRPr="006E0575">
          <w:rPr>
            <w:rStyle w:val="af6"/>
            <w:color w:val="auto"/>
            <w:u w:val="none"/>
          </w:rPr>
          <w:t xml:space="preserve">СП 119.13330.2012 </w:t>
        </w:r>
        <w:r w:rsidR="00637912" w:rsidRPr="006E0575">
          <w:rPr>
            <w:rStyle w:val="af6"/>
            <w:color w:val="auto"/>
            <w:u w:val="none"/>
          </w:rPr>
          <w:t>«</w:t>
        </w:r>
        <w:r w:rsidR="002F075A" w:rsidRPr="006E0575">
          <w:rPr>
            <w:rStyle w:val="af6"/>
            <w:color w:val="auto"/>
            <w:u w:val="none"/>
          </w:rPr>
          <w:t>Железные дороги и колеи 1520 мм</w:t>
        </w:r>
      </w:hyperlink>
      <w:r w:rsidR="00637912" w:rsidRPr="006E0575">
        <w:rPr>
          <w:rStyle w:val="af6"/>
          <w:color w:val="auto"/>
          <w:u w:val="none"/>
        </w:rPr>
        <w:t>»</w:t>
      </w:r>
      <w:r w:rsidR="00432B3A" w:rsidRPr="006E0575">
        <w:t>;</w:t>
      </w:r>
    </w:p>
    <w:p w:rsidR="00432B3A" w:rsidRPr="006E0575" w:rsidRDefault="002F075A" w:rsidP="007F5F12">
      <w:pPr>
        <w:widowControl/>
        <w:numPr>
          <w:ilvl w:val="0"/>
          <w:numId w:val="4"/>
        </w:numPr>
        <w:autoSpaceDN/>
        <w:adjustRightInd/>
        <w:spacing w:line="240" w:lineRule="auto"/>
        <w:jc w:val="both"/>
      </w:pPr>
      <w:r w:rsidRPr="006E0575">
        <w:t xml:space="preserve">СП 34.13330.2012 </w:t>
      </w:r>
      <w:r w:rsidR="00637912" w:rsidRPr="006E0575">
        <w:t>«</w:t>
      </w:r>
      <w:r w:rsidRPr="006E0575">
        <w:t>Автомобильные дороги</w:t>
      </w:r>
      <w:r w:rsidR="00637912" w:rsidRPr="006E0575">
        <w:t>»</w:t>
      </w:r>
      <w:r w:rsidR="00432B3A" w:rsidRPr="006E0575">
        <w:t xml:space="preserve">; </w:t>
      </w:r>
    </w:p>
    <w:p w:rsidR="00432B3A" w:rsidRPr="006E0575" w:rsidRDefault="00432B3A" w:rsidP="007F5F12">
      <w:pPr>
        <w:widowControl/>
        <w:numPr>
          <w:ilvl w:val="0"/>
          <w:numId w:val="4"/>
        </w:numPr>
        <w:autoSpaceDN/>
        <w:adjustRightInd/>
        <w:spacing w:line="240" w:lineRule="auto"/>
        <w:jc w:val="both"/>
      </w:pPr>
      <w:r w:rsidRPr="006E0575">
        <w:lastRenderedPageBreak/>
        <w:t>СП 11-102-97 «Инженерно-экологические изыскания для строительства»;</w:t>
      </w:r>
    </w:p>
    <w:p w:rsidR="00D94762" w:rsidRPr="006E0575" w:rsidRDefault="00D94762" w:rsidP="007F5F12">
      <w:pPr>
        <w:widowControl/>
        <w:numPr>
          <w:ilvl w:val="0"/>
          <w:numId w:val="4"/>
        </w:numPr>
        <w:autoSpaceDN/>
        <w:adjustRightInd/>
        <w:spacing w:line="240" w:lineRule="auto"/>
        <w:jc w:val="both"/>
      </w:pPr>
      <w:r w:rsidRPr="006E0575">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2F075A" w:rsidRPr="006E0575">
        <w:t>.</w:t>
      </w:r>
    </w:p>
    <w:p w:rsidR="00196495" w:rsidRPr="006E0575" w:rsidRDefault="00196495" w:rsidP="00182BAC">
      <w:pPr>
        <w:widowControl/>
        <w:autoSpaceDN/>
        <w:adjustRightInd/>
        <w:spacing w:line="240" w:lineRule="auto"/>
        <w:jc w:val="both"/>
        <w:rPr>
          <w:b/>
          <w:bCs/>
        </w:rPr>
      </w:pPr>
    </w:p>
    <w:p w:rsidR="00432B3A" w:rsidRPr="006E0575" w:rsidRDefault="00432B3A" w:rsidP="00182BAC">
      <w:pPr>
        <w:widowControl/>
        <w:autoSpaceDN/>
        <w:adjustRightInd/>
        <w:spacing w:line="240" w:lineRule="auto"/>
        <w:jc w:val="both"/>
      </w:pPr>
      <w:r w:rsidRPr="006E0575">
        <w:rPr>
          <w:b/>
          <w:bCs/>
        </w:rPr>
        <w:t>Санитарные правила и нормы (СанПиН):</w:t>
      </w:r>
    </w:p>
    <w:p w:rsidR="00432B3A" w:rsidRPr="006E0575" w:rsidRDefault="00432B3A" w:rsidP="008D0B6A">
      <w:pPr>
        <w:pStyle w:val="af8"/>
        <w:widowControl/>
        <w:numPr>
          <w:ilvl w:val="0"/>
          <w:numId w:val="38"/>
        </w:numPr>
        <w:ind w:left="709"/>
        <w:jc w:val="both"/>
      </w:pPr>
      <w:r w:rsidRPr="006E0575">
        <w:t>СанПиН 2.2.1/2.1.1.1200-03 «Санитарно-защитные зоны и санитарная классификация предприятий, сооружений и иных объектов»;</w:t>
      </w:r>
    </w:p>
    <w:p w:rsidR="00432B3A" w:rsidRPr="006E0575" w:rsidRDefault="00432B3A" w:rsidP="008D0B6A">
      <w:pPr>
        <w:pStyle w:val="af8"/>
        <w:widowControl/>
        <w:numPr>
          <w:ilvl w:val="0"/>
          <w:numId w:val="38"/>
        </w:numPr>
        <w:ind w:left="709"/>
        <w:jc w:val="both"/>
      </w:pPr>
      <w:r w:rsidRPr="006E0575">
        <w:t>СанПиН 2.1.4.1110-02 «Зоны санитарной охраны источников водоснабжения и водопроводов питьевого назначения»;</w:t>
      </w:r>
    </w:p>
    <w:p w:rsidR="00432B3A" w:rsidRPr="006E0575" w:rsidRDefault="00432B3A" w:rsidP="008D0B6A">
      <w:pPr>
        <w:pStyle w:val="af8"/>
        <w:widowControl/>
        <w:numPr>
          <w:ilvl w:val="0"/>
          <w:numId w:val="38"/>
        </w:numPr>
        <w:ind w:left="709"/>
        <w:jc w:val="both"/>
      </w:pPr>
      <w:r w:rsidRPr="006E0575">
        <w:t>СанПи</w:t>
      </w:r>
      <w:r w:rsidR="00E604D4" w:rsidRPr="006E0575">
        <w:t>Н</w:t>
      </w:r>
      <w:r w:rsidRPr="006E0575">
        <w:t xml:space="preserve"> 2.1.7.728-99 «Правила сбора, хранения и удаления отходов лечебно-профилактических учреждений»</w:t>
      </w:r>
    </w:p>
    <w:p w:rsidR="00432B3A" w:rsidRPr="006E0575" w:rsidRDefault="00432B3A" w:rsidP="008D0B6A">
      <w:pPr>
        <w:pStyle w:val="af8"/>
        <w:widowControl/>
        <w:numPr>
          <w:ilvl w:val="0"/>
          <w:numId w:val="38"/>
        </w:numPr>
        <w:ind w:left="709"/>
        <w:jc w:val="both"/>
      </w:pPr>
      <w:r w:rsidRPr="006E0575">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6E0575">
        <w:t>ВЛ</w:t>
      </w:r>
      <w:proofErr w:type="gramEnd"/>
      <w:r w:rsidRPr="006E0575">
        <w:t>) переменного тока промышленной частоты» и др.</w:t>
      </w:r>
    </w:p>
    <w:p w:rsidR="000324A3" w:rsidRPr="006E0575" w:rsidRDefault="000324A3" w:rsidP="00182BAC">
      <w:pPr>
        <w:spacing w:line="240" w:lineRule="auto"/>
        <w:jc w:val="both"/>
        <w:rPr>
          <w:b/>
          <w:bCs/>
          <w:snapToGrid w:val="0"/>
          <w:highlight w:val="yellow"/>
        </w:rPr>
      </w:pPr>
    </w:p>
    <w:p w:rsidR="000324A3" w:rsidRPr="006E0575" w:rsidRDefault="000324A3" w:rsidP="00182BAC">
      <w:pPr>
        <w:spacing w:line="240" w:lineRule="auto"/>
        <w:jc w:val="both"/>
        <w:rPr>
          <w:snapToGrid w:val="0"/>
        </w:rPr>
      </w:pPr>
      <w:r w:rsidRPr="006E0575">
        <w:rPr>
          <w:b/>
          <w:snapToGrid w:val="0"/>
        </w:rPr>
        <w:t>Прочие документы:</w:t>
      </w:r>
    </w:p>
    <w:p w:rsidR="0071290C" w:rsidRPr="006E0575"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E0575">
        <w:t>РД 34.20.185-94 «Инструкц</w:t>
      </w:r>
      <w:r w:rsidR="00F714FE" w:rsidRPr="006E0575">
        <w:t xml:space="preserve">ия по проектированию городских </w:t>
      </w:r>
      <w:r w:rsidRPr="006E0575">
        <w:t>электрических сетей»;</w:t>
      </w:r>
    </w:p>
    <w:p w:rsidR="0071290C" w:rsidRPr="006E0575"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E0575">
        <w:t>СП 31-110-2003</w:t>
      </w:r>
      <w:r w:rsidRPr="006E0575">
        <w:rPr>
          <w:sz w:val="20"/>
          <w:szCs w:val="20"/>
        </w:rPr>
        <w:t xml:space="preserve"> «</w:t>
      </w:r>
      <w:r w:rsidRPr="006E0575">
        <w:t>Проектирование и монтаж электроустановок жилых и общественных зданий»;</w:t>
      </w:r>
    </w:p>
    <w:p w:rsidR="0071290C" w:rsidRPr="006E0575"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E0575">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1290C" w:rsidRPr="006E0575"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E0575">
        <w:rPr>
          <w:color w:val="000000"/>
        </w:rPr>
        <w:t>СП 42-101-2003 «Общие положения по проектированию и строительству газораспределительных систем из металлических и полиэтиленовых труб»;</w:t>
      </w:r>
    </w:p>
    <w:p w:rsidR="0071290C" w:rsidRPr="006E0575" w:rsidRDefault="00015944"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E0575">
        <w:rPr>
          <w:color w:val="000000"/>
        </w:rPr>
        <w:t xml:space="preserve"> </w:t>
      </w:r>
      <w:r w:rsidR="0071290C" w:rsidRPr="006E0575">
        <w:rPr>
          <w:color w:val="000000"/>
        </w:rPr>
        <w:t>«Правила охраны электрических сетей напряжением свыше 1000 вольт», утвержденные</w:t>
      </w:r>
      <w:r w:rsidR="0071290C" w:rsidRPr="006E0575">
        <w:t xml:space="preserve"> Постановлением Совета Министров СССР №255 от 26. 03. 1984г.;</w:t>
      </w:r>
    </w:p>
    <w:p w:rsidR="0071290C" w:rsidRPr="006E0575"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E0575">
        <w:rPr>
          <w:color w:val="000000"/>
        </w:rPr>
        <w:t>«Правила охраны газораспределительных сетей», утвержденные Постановлением Правительства РФ №878 от 20.11.2000;</w:t>
      </w:r>
    </w:p>
    <w:p w:rsidR="0071290C" w:rsidRPr="006E0575"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E0575">
        <w:rPr>
          <w:color w:val="000000"/>
        </w:rPr>
        <w:t>«Правила охраны магистральных трубопроводов», утвержденные постановлением Гостехнадзора России №9 от 22.04.1992;</w:t>
      </w:r>
    </w:p>
    <w:p w:rsidR="0071290C" w:rsidRPr="006E0575"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E0575">
        <w:rPr>
          <w:color w:val="000000"/>
        </w:rPr>
        <w:t>Концепция демографической политики Российской Федерации до 2025 года, утвержденная Указом Президента Российской Федерации от 09.10.2007 N 135;</w:t>
      </w:r>
    </w:p>
    <w:p w:rsidR="0071290C" w:rsidRPr="006E0575"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E0575">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B81B5E" w:rsidRPr="006E0575" w:rsidRDefault="00B81B5E" w:rsidP="00ED7AD1">
      <w:pPr>
        <w:numPr>
          <w:ilvl w:val="0"/>
          <w:numId w:val="5"/>
        </w:numPr>
        <w:tabs>
          <w:tab w:val="clear" w:pos="720"/>
        </w:tabs>
        <w:spacing w:line="240" w:lineRule="auto"/>
        <w:ind w:left="0" w:firstLine="567"/>
        <w:jc w:val="both"/>
      </w:pPr>
      <w:r w:rsidRPr="006E0575">
        <w:t xml:space="preserve">Постановление Администрации Воронежской обл. от 30.12.2005 N 1239 </w:t>
      </w:r>
      <w:r w:rsidR="00ED7AD1" w:rsidRPr="006E0575">
        <w:t>«</w:t>
      </w:r>
      <w:r w:rsidRPr="006E0575">
        <w:t>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r w:rsidR="00ED7AD1" w:rsidRPr="006E0575">
        <w:t>»</w:t>
      </w:r>
      <w:r w:rsidRPr="006E0575">
        <w:t xml:space="preserve"> (вместе с </w:t>
      </w:r>
      <w:r w:rsidR="00ED7AD1" w:rsidRPr="006E0575">
        <w:t>«</w:t>
      </w:r>
      <w:r w:rsidRPr="006E0575">
        <w:t>Перечнем автомобильных дорог общего пользования регионального или межмуниципального значения Воронежской области</w:t>
      </w:r>
      <w:r w:rsidR="00ED7AD1" w:rsidRPr="006E0575">
        <w:t>»</w:t>
      </w:r>
      <w:r w:rsidRPr="006E0575">
        <w:t>)</w:t>
      </w:r>
      <w:r w:rsidR="00463E0B" w:rsidRPr="006E0575">
        <w:t>;</w:t>
      </w:r>
    </w:p>
    <w:p w:rsidR="0070121F" w:rsidRPr="006E0575" w:rsidRDefault="0070121F" w:rsidP="00ED7AD1">
      <w:pPr>
        <w:numPr>
          <w:ilvl w:val="0"/>
          <w:numId w:val="5"/>
        </w:numPr>
        <w:tabs>
          <w:tab w:val="clear" w:pos="720"/>
        </w:tabs>
        <w:spacing w:line="240" w:lineRule="auto"/>
        <w:ind w:left="0" w:firstLine="567"/>
        <w:jc w:val="both"/>
      </w:pPr>
      <w:r>
        <w:t>Приказ Управления архитектуры и градостроительства Воронежской области от 29 марта 2016 г. № 45-01-04/41 «Об утверждении региональных нормативов градостроительного проектирования Воронежской области»;</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«О защите населения и территорий от чрезвычайных ситуаций природного и техногенного характера» от 21.12.1994 г. № 68-ФЗ в редакции от 07.05.2009 N 84-ФЗ;</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 xml:space="preserve"> «О промышленной безопасности опасных производственных объектов» от 21.07.1997 г. № 116-ФЗ;</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«О пожарной безопасности» от 21.12.1994 г. № 69-ФЗ в редакции от 14 марта 2009 г.;</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lastRenderedPageBreak/>
        <w:t>«Технический регламент о требованиях пожарной безопасности» от 22.07.2008г. №123-ФЗ;</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 xml:space="preserve"> «Об общих принципах организации местного самоуправления в Российской Федерации» от 24 сентября 2003 года № 131-ФЗ;</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«О классификации чрезвычайных ситуаций природного и техногенного характера». Постановление правительства РФ от 21.05.2007 г. № 304;</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rPr>
          <w:bCs/>
        </w:rPr>
        <w:t>СНиП 22-02-2003</w:t>
      </w:r>
      <w:r w:rsidRPr="006E0575">
        <w:t xml:space="preserve"> </w:t>
      </w:r>
      <w:r w:rsidR="00ED7AD1" w:rsidRPr="006E0575">
        <w:t>«</w:t>
      </w:r>
      <w:r w:rsidRPr="006E0575">
        <w:t>Инженерная защита территорий, зданий и сооружений от опасных геологических процессов. Основные положения проектирования</w:t>
      </w:r>
      <w:r w:rsidR="00ED7AD1" w:rsidRPr="006E0575">
        <w:t>»</w:t>
      </w:r>
      <w:r w:rsidRPr="006E0575">
        <w:t>;</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rPr>
          <w:bCs/>
        </w:rPr>
        <w:t>СП 131.13330.2012</w:t>
      </w:r>
      <w:r w:rsidRPr="006E0575">
        <w:t xml:space="preserve"> </w:t>
      </w:r>
      <w:r w:rsidR="00ED7AD1" w:rsidRPr="006E0575">
        <w:t>«</w:t>
      </w:r>
      <w:r w:rsidRPr="006E0575">
        <w:t>Строительная климатология</w:t>
      </w:r>
      <w:r w:rsidR="00ED7AD1" w:rsidRPr="006E0575">
        <w:t>»</w:t>
      </w:r>
      <w:r w:rsidRPr="006E0575">
        <w:t>;</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rPr>
          <w:bCs/>
        </w:rPr>
        <w:t>СП 20.13330.2011</w:t>
      </w:r>
      <w:r w:rsidRPr="006E0575">
        <w:t xml:space="preserve"> </w:t>
      </w:r>
      <w:r w:rsidR="00ED7AD1" w:rsidRPr="006E0575">
        <w:t>«</w:t>
      </w:r>
      <w:r w:rsidRPr="006E0575">
        <w:t>Нагрузки и воздействия</w:t>
      </w:r>
      <w:r w:rsidR="00ED7AD1" w:rsidRPr="006E0575">
        <w:t>»</w:t>
      </w:r>
      <w:r w:rsidRPr="006E0575">
        <w:t>;</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 xml:space="preserve">СНиП 22-01-95 </w:t>
      </w:r>
      <w:r w:rsidR="00ED7AD1" w:rsidRPr="006E0575">
        <w:t>«</w:t>
      </w:r>
      <w:r w:rsidRPr="006E0575">
        <w:t>Геофизика опасных природных воздействий</w:t>
      </w:r>
      <w:r w:rsidR="00ED7AD1" w:rsidRPr="006E0575">
        <w:t>»</w:t>
      </w:r>
      <w:r w:rsidRPr="006E0575">
        <w:t>;</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 xml:space="preserve">ГОСТ </w:t>
      </w:r>
      <w:proofErr w:type="gramStart"/>
      <w:r w:rsidRPr="006E0575">
        <w:t>Р</w:t>
      </w:r>
      <w:proofErr w:type="gramEnd"/>
      <w:r w:rsidRPr="006E0575">
        <w:t xml:space="preserve"> 22.0.06 </w:t>
      </w:r>
      <w:r w:rsidR="00ED7AD1" w:rsidRPr="006E0575">
        <w:t>«</w:t>
      </w:r>
      <w:r w:rsidRPr="006E0575">
        <w:t>Безопасность в чрезвычайных ситуациях. Источники природных, чрезвычайных ситуаций. Поражающие факторы</w:t>
      </w:r>
      <w:r w:rsidR="00ED7AD1" w:rsidRPr="006E0575">
        <w:t>»</w:t>
      </w:r>
      <w:r w:rsidRPr="006E0575">
        <w:t>;</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 xml:space="preserve">ГОСТ </w:t>
      </w:r>
      <w:proofErr w:type="gramStart"/>
      <w:r w:rsidRPr="006E0575">
        <w:t>Р</w:t>
      </w:r>
      <w:proofErr w:type="gramEnd"/>
      <w:r w:rsidRPr="006E0575">
        <w:t xml:space="preserve"> 22.0.07 </w:t>
      </w:r>
      <w:r w:rsidR="00ED7AD1" w:rsidRPr="006E0575">
        <w:t>«</w:t>
      </w:r>
      <w:r w:rsidRPr="006E0575">
        <w:t>Безопасность в чрезвычайных ситуациях. Источники техногенных, чрезвычайных ситуаций</w:t>
      </w:r>
      <w:r w:rsidR="00ED7AD1" w:rsidRPr="006E0575">
        <w:t>»</w:t>
      </w:r>
      <w:r w:rsidRPr="006E0575">
        <w:t>;</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rPr>
          <w:bCs/>
        </w:rPr>
        <w:t>СНиП 33-01-2003</w:t>
      </w:r>
      <w:r w:rsidRPr="006E0575">
        <w:t xml:space="preserve"> «</w:t>
      </w:r>
      <w:r w:rsidR="00ED7AD1" w:rsidRPr="006E0575">
        <w:rPr>
          <w:bCs/>
        </w:rPr>
        <w:t>Г</w:t>
      </w:r>
      <w:r w:rsidRPr="006E0575">
        <w:rPr>
          <w:bCs/>
        </w:rPr>
        <w:t>идротехнические сооружения</w:t>
      </w:r>
      <w:r w:rsidR="00ED7AD1" w:rsidRPr="006E0575">
        <w:rPr>
          <w:bCs/>
          <w:color w:val="000000"/>
        </w:rPr>
        <w:t>. О</w:t>
      </w:r>
      <w:r w:rsidRPr="006E0575">
        <w:rPr>
          <w:bCs/>
        </w:rPr>
        <w:t>сновные положения</w:t>
      </w:r>
      <w:r w:rsidRPr="006E0575">
        <w:t>».</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Руководство по эвакуации населения в ЧС природного и техногенного характера ГОЧС, М.1996;</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Методическое пособие по прогнозированию и оценке химической обстановки чрезвычайных ситуациях. - М: ВНИИ ГОЧС, 1993;</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Сборник методик по прогнозированию возможных аварий, катастроф, стихийных бедствий в РСЧС (книги 1и 2)-М: МЧС России, 1994;</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A002B5" w:rsidRPr="006E0575" w:rsidRDefault="00A002B5" w:rsidP="00ED7AD1">
      <w:pPr>
        <w:widowControl/>
        <w:numPr>
          <w:ilvl w:val="0"/>
          <w:numId w:val="5"/>
        </w:numPr>
        <w:tabs>
          <w:tab w:val="clear" w:pos="720"/>
        </w:tabs>
        <w:autoSpaceDN/>
        <w:adjustRightInd/>
        <w:spacing w:line="240" w:lineRule="auto"/>
        <w:ind w:left="0" w:firstLine="567"/>
        <w:jc w:val="both"/>
      </w:pPr>
      <w:r w:rsidRPr="006E0575">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w:t>
      </w:r>
    </w:p>
    <w:p w:rsidR="00A002B5" w:rsidRPr="006E0575" w:rsidRDefault="00A002B5" w:rsidP="00182BAC">
      <w:pPr>
        <w:spacing w:line="240" w:lineRule="auto"/>
        <w:ind w:left="720"/>
        <w:jc w:val="both"/>
        <w:rPr>
          <w:snapToGrid w:val="0"/>
        </w:rPr>
      </w:pPr>
    </w:p>
    <w:p w:rsidR="000324A3" w:rsidRPr="006E0575" w:rsidRDefault="000324A3" w:rsidP="00182BAC">
      <w:pPr>
        <w:spacing w:line="240" w:lineRule="auto"/>
        <w:ind w:firstLine="567"/>
        <w:jc w:val="both"/>
        <w:rPr>
          <w:snapToGrid w:val="0"/>
        </w:rPr>
      </w:pPr>
      <w:r w:rsidRPr="006E0575">
        <w:rPr>
          <w:snapToGrid w:val="0"/>
        </w:rPr>
        <w:t xml:space="preserve">Содержанием настоящего тома являются материалы по обоснованию проекта генерального плана в текстовой форме </w:t>
      </w:r>
      <w:r w:rsidR="00196BDD" w:rsidRPr="006E0575">
        <w:rPr>
          <w:snapToGrid w:val="0"/>
        </w:rPr>
        <w:t>и в виде карт</w:t>
      </w:r>
      <w:r w:rsidRPr="006E0575">
        <w:rPr>
          <w:snapToGrid w:val="0"/>
        </w:rPr>
        <w:t>.</w:t>
      </w:r>
    </w:p>
    <w:p w:rsidR="000324A3" w:rsidRPr="006E0575" w:rsidRDefault="000324A3" w:rsidP="00182BAC">
      <w:pPr>
        <w:spacing w:line="240" w:lineRule="auto"/>
        <w:jc w:val="both"/>
        <w:rPr>
          <w:snapToGrid w:val="0"/>
        </w:rPr>
      </w:pPr>
    </w:p>
    <w:p w:rsidR="000324A3" w:rsidRPr="006E0575" w:rsidRDefault="000324A3" w:rsidP="00182BAC">
      <w:pPr>
        <w:spacing w:line="240" w:lineRule="auto"/>
        <w:ind w:firstLine="567"/>
        <w:jc w:val="both"/>
        <w:rPr>
          <w:snapToGrid w:val="0"/>
        </w:rPr>
      </w:pPr>
      <w:r w:rsidRPr="006E0575">
        <w:rPr>
          <w:snapToGrid w:val="0"/>
        </w:rPr>
        <w:t>Генеральный план разработан на следующие этапы реализации:</w:t>
      </w:r>
    </w:p>
    <w:p w:rsidR="0071290C" w:rsidRPr="006E0575" w:rsidRDefault="0071290C" w:rsidP="007F5F12">
      <w:pPr>
        <w:widowControl/>
        <w:numPr>
          <w:ilvl w:val="0"/>
          <w:numId w:val="6"/>
        </w:numPr>
        <w:autoSpaceDN/>
        <w:adjustRightInd/>
        <w:spacing w:line="240" w:lineRule="auto"/>
        <w:jc w:val="both"/>
      </w:pPr>
      <w:r w:rsidRPr="006E0575">
        <w:t>расчетный срок – 20</w:t>
      </w:r>
      <w:r w:rsidRPr="006E0575">
        <w:rPr>
          <w:lang w:val="en-US"/>
        </w:rPr>
        <w:t>30</w:t>
      </w:r>
      <w:r w:rsidRPr="006E0575">
        <w:t xml:space="preserve"> год</w:t>
      </w:r>
    </w:p>
    <w:p w:rsidR="0071290C" w:rsidRPr="006E0575" w:rsidRDefault="0071290C" w:rsidP="007F5F12">
      <w:pPr>
        <w:widowControl/>
        <w:numPr>
          <w:ilvl w:val="0"/>
          <w:numId w:val="6"/>
        </w:numPr>
        <w:autoSpaceDN/>
        <w:adjustRightInd/>
        <w:spacing w:line="240" w:lineRule="auto"/>
        <w:jc w:val="both"/>
      </w:pPr>
      <w:r w:rsidRPr="006E0575">
        <w:t>первая очередь – 20</w:t>
      </w:r>
      <w:r w:rsidRPr="006E0575">
        <w:rPr>
          <w:lang w:val="en-US"/>
        </w:rPr>
        <w:t>20</w:t>
      </w:r>
      <w:r w:rsidRPr="006E0575">
        <w:t xml:space="preserve"> год</w:t>
      </w:r>
    </w:p>
    <w:p w:rsidR="0071290C" w:rsidRPr="006E0575" w:rsidRDefault="0071290C" w:rsidP="00182BAC">
      <w:pPr>
        <w:widowControl/>
        <w:autoSpaceDN/>
        <w:adjustRightInd/>
        <w:spacing w:line="240" w:lineRule="auto"/>
        <w:jc w:val="both"/>
      </w:pPr>
    </w:p>
    <w:p w:rsidR="000324A3" w:rsidRPr="006E0575" w:rsidRDefault="000324A3" w:rsidP="00182BAC">
      <w:pPr>
        <w:spacing w:line="240" w:lineRule="auto"/>
        <w:jc w:val="both"/>
        <w:rPr>
          <w:snapToGrid w:val="0"/>
        </w:rPr>
      </w:pPr>
    </w:p>
    <w:p w:rsidR="00F97EBC" w:rsidRPr="006E0575" w:rsidRDefault="00F07A7A" w:rsidP="00182BAC">
      <w:pPr>
        <w:pStyle w:val="12"/>
      </w:pPr>
      <w:r w:rsidRPr="006E0575">
        <w:br w:type="page"/>
      </w:r>
      <w:bookmarkStart w:id="2" w:name="_Toc487527939"/>
      <w:r w:rsidR="00F97EBC" w:rsidRPr="006E0575">
        <w:lastRenderedPageBreak/>
        <w:t xml:space="preserve">1. АНАЛИЗ СОСТОЯНИЯ ТЕРРИТОРИИ </w:t>
      </w:r>
      <w:r w:rsidR="00B67A80">
        <w:t>ПРОГРЕССОВСК</w:t>
      </w:r>
      <w:r w:rsidR="006F53B4" w:rsidRPr="006E0575">
        <w:t>ОГО СЕЛЬСКОГО</w:t>
      </w:r>
      <w:r w:rsidR="00F97EBC" w:rsidRPr="006E0575">
        <w:t xml:space="preserve"> ПОСЕЛЕНИЯ, ПРОБЛЕМ И НАПРАВЛЕНИЙ ЕЕ КОМПЛЕКСНОГО РАЗВИТИЯ</w:t>
      </w:r>
      <w:bookmarkEnd w:id="2"/>
    </w:p>
    <w:p w:rsidR="00127311" w:rsidRPr="006E0575" w:rsidRDefault="00127311" w:rsidP="00182BAC">
      <w:pPr>
        <w:pStyle w:val="a0"/>
        <w:spacing w:line="240" w:lineRule="auto"/>
        <w:jc w:val="both"/>
      </w:pPr>
    </w:p>
    <w:p w:rsidR="00F97EBC" w:rsidRPr="006E0575" w:rsidRDefault="002171B5" w:rsidP="00182BAC">
      <w:pPr>
        <w:pStyle w:val="2"/>
        <w:spacing w:line="240" w:lineRule="auto"/>
      </w:pPr>
      <w:r w:rsidRPr="006E0575">
        <w:t xml:space="preserve"> </w:t>
      </w:r>
      <w:bookmarkStart w:id="3" w:name="_Toc487527940"/>
      <w:r w:rsidR="00F97EBC" w:rsidRPr="006E0575">
        <w:t xml:space="preserve">Экономико-географическое положение и факторы развития </w:t>
      </w:r>
      <w:r w:rsidR="006F53B4" w:rsidRPr="006E0575">
        <w:t>сельского</w:t>
      </w:r>
      <w:r w:rsidR="00F97EBC" w:rsidRPr="006E0575">
        <w:t xml:space="preserve"> поселения.</w:t>
      </w:r>
      <w:bookmarkEnd w:id="3"/>
    </w:p>
    <w:p w:rsidR="0091102E" w:rsidRPr="006E0575" w:rsidRDefault="0091102E" w:rsidP="00182BAC">
      <w:pPr>
        <w:spacing w:line="240" w:lineRule="auto"/>
        <w:ind w:firstLine="567"/>
        <w:jc w:val="both"/>
      </w:pPr>
    </w:p>
    <w:p w:rsidR="0033418D" w:rsidRPr="006E0575" w:rsidRDefault="0033418D" w:rsidP="008477C6">
      <w:pPr>
        <w:widowControl/>
        <w:autoSpaceDE w:val="0"/>
        <w:spacing w:line="240" w:lineRule="auto"/>
        <w:ind w:firstLine="540"/>
        <w:jc w:val="both"/>
      </w:pPr>
      <w:proofErr w:type="gramStart"/>
      <w:r w:rsidRPr="006E0575">
        <w:t xml:space="preserve">В 2015 году в соответствии с Законом Воронежской области от </w:t>
      </w:r>
      <w:r w:rsidR="00B1716C" w:rsidRPr="006E0575">
        <w:t>13 апреля 2015 года</w:t>
      </w:r>
      <w:r w:rsidRPr="006E0575">
        <w:t xml:space="preserve"> № </w:t>
      </w:r>
      <w:r w:rsidR="00B1716C" w:rsidRPr="006E0575">
        <w:t>42</w:t>
      </w:r>
      <w:r w:rsidRPr="006E0575">
        <w:t xml:space="preserve">-ОЗ «О преобразовании некоторых муниципальных образований </w:t>
      </w:r>
      <w:r w:rsidR="00B1716C" w:rsidRPr="006E0575">
        <w:t>Панинск</w:t>
      </w:r>
      <w:r w:rsidRPr="006E0575">
        <w:t xml:space="preserve">ого муниципального района Воронежской области» были преобразованы </w:t>
      </w:r>
      <w:r w:rsidR="008477C6">
        <w:t xml:space="preserve"> Борщевское сельское поселение</w:t>
      </w:r>
      <w:r w:rsidR="0070121F">
        <w:t xml:space="preserve"> и</w:t>
      </w:r>
      <w:r w:rsidR="008477C6">
        <w:t xml:space="preserve"> Прогрессовское сельское поселение, входящие в состав Панинского муниципального района Воронежской области, путем объединения в Прогрессовское сельское поселение с административным центром в селе Михайловка 1-я</w:t>
      </w:r>
      <w:r w:rsidRPr="006E0575">
        <w:t>.</w:t>
      </w:r>
      <w:proofErr w:type="gramEnd"/>
    </w:p>
    <w:p w:rsidR="006D4363" w:rsidRPr="00413702" w:rsidRDefault="00B67A80" w:rsidP="00182BAC">
      <w:pPr>
        <w:spacing w:line="240" w:lineRule="auto"/>
        <w:ind w:firstLine="567"/>
        <w:jc w:val="both"/>
        <w:rPr>
          <w:snapToGrid w:val="0"/>
        </w:rPr>
      </w:pPr>
      <w:r>
        <w:t>Прогрессовск</w:t>
      </w:r>
      <w:r w:rsidR="006F53B4" w:rsidRPr="006E0575">
        <w:t>ое сельское</w:t>
      </w:r>
      <w:r w:rsidR="006D4363" w:rsidRPr="006E0575">
        <w:t xml:space="preserve"> поселение располагается в </w:t>
      </w:r>
      <w:r w:rsidR="00413702">
        <w:t>северо-восточной</w:t>
      </w:r>
      <w:r w:rsidR="002D5F08" w:rsidRPr="00413702">
        <w:t xml:space="preserve"> части </w:t>
      </w:r>
      <w:r w:rsidR="00B1716C" w:rsidRPr="00413702">
        <w:t>Панинск</w:t>
      </w:r>
      <w:r w:rsidR="006D4363" w:rsidRPr="00413702">
        <w:t>ого муниципального района Воронежской области</w:t>
      </w:r>
      <w:r w:rsidR="002D5F08" w:rsidRPr="00413702">
        <w:t xml:space="preserve">. </w:t>
      </w:r>
      <w:r w:rsidR="002D5F08" w:rsidRPr="00413702">
        <w:rPr>
          <w:shd w:val="clear" w:color="auto" w:fill="FFFFFF"/>
        </w:rPr>
        <w:t xml:space="preserve">Административным центром поселения является </w:t>
      </w:r>
      <w:r w:rsidR="00026591" w:rsidRPr="00413702">
        <w:rPr>
          <w:shd w:val="clear" w:color="auto" w:fill="FFFFFF"/>
        </w:rPr>
        <w:t xml:space="preserve">село </w:t>
      </w:r>
      <w:r w:rsidR="00413702">
        <w:rPr>
          <w:shd w:val="clear" w:color="auto" w:fill="FFFFFF"/>
        </w:rPr>
        <w:t>Михайловка 1-я</w:t>
      </w:r>
      <w:r w:rsidR="002D5F08" w:rsidRPr="00413702">
        <w:rPr>
          <w:shd w:val="clear" w:color="auto" w:fill="FFFFFF"/>
        </w:rPr>
        <w:t xml:space="preserve">, расположенное в </w:t>
      </w:r>
      <w:r w:rsidR="00026591" w:rsidRPr="00413702">
        <w:t>25</w:t>
      </w:r>
      <w:r w:rsidR="00290D59" w:rsidRPr="00413702">
        <w:t xml:space="preserve"> </w:t>
      </w:r>
      <w:r w:rsidR="002D5F08" w:rsidRPr="00413702">
        <w:t xml:space="preserve">км от административного центра муниципального района – </w:t>
      </w:r>
      <w:r w:rsidR="00CE6489" w:rsidRPr="00413702">
        <w:t>рп Панино</w:t>
      </w:r>
      <w:r w:rsidR="002D5F08" w:rsidRPr="00413702">
        <w:rPr>
          <w:shd w:val="clear" w:color="auto" w:fill="FFFFFF"/>
        </w:rPr>
        <w:t>.</w:t>
      </w:r>
    </w:p>
    <w:p w:rsidR="00CF55F6" w:rsidRPr="006E0575" w:rsidRDefault="00CF55F6" w:rsidP="00182BAC">
      <w:pPr>
        <w:spacing w:line="240" w:lineRule="auto"/>
        <w:ind w:right="-3" w:firstLine="567"/>
        <w:jc w:val="both"/>
        <w:rPr>
          <w:iCs/>
          <w:shd w:val="clear" w:color="auto" w:fill="FFFFFF"/>
        </w:rPr>
      </w:pPr>
      <w:r w:rsidRPr="00413702">
        <w:rPr>
          <w:iCs/>
          <w:shd w:val="clear" w:color="auto" w:fill="FFFFFF"/>
        </w:rPr>
        <w:t xml:space="preserve">Территория поселения граничит </w:t>
      </w:r>
      <w:r w:rsidR="0078532F" w:rsidRPr="00413702">
        <w:rPr>
          <w:iCs/>
          <w:shd w:val="clear" w:color="auto" w:fill="FFFFFF"/>
        </w:rPr>
        <w:t>на север</w:t>
      </w:r>
      <w:r w:rsidR="00026591" w:rsidRPr="00413702">
        <w:rPr>
          <w:iCs/>
          <w:shd w:val="clear" w:color="auto" w:fill="FFFFFF"/>
        </w:rPr>
        <w:t xml:space="preserve">е с </w:t>
      </w:r>
      <w:r w:rsidR="00413702">
        <w:rPr>
          <w:iCs/>
          <w:shd w:val="clear" w:color="auto" w:fill="FFFFFF"/>
        </w:rPr>
        <w:t>Чернавским</w:t>
      </w:r>
      <w:r w:rsidR="00026591" w:rsidRPr="006E0575">
        <w:rPr>
          <w:iCs/>
          <w:shd w:val="clear" w:color="auto" w:fill="FFFFFF"/>
        </w:rPr>
        <w:t xml:space="preserve"> сельским поселением, на востоке </w:t>
      </w:r>
      <w:r w:rsidR="00273FF3" w:rsidRPr="006E0575">
        <w:rPr>
          <w:iCs/>
          <w:shd w:val="clear" w:color="auto" w:fill="FFFFFF"/>
        </w:rPr>
        <w:t xml:space="preserve">с </w:t>
      </w:r>
      <w:r w:rsidR="00413702">
        <w:rPr>
          <w:iCs/>
          <w:shd w:val="clear" w:color="auto" w:fill="FFFFFF"/>
        </w:rPr>
        <w:t>Эртильским</w:t>
      </w:r>
      <w:r w:rsidR="00273FF3" w:rsidRPr="006E0575">
        <w:rPr>
          <w:iCs/>
          <w:shd w:val="clear" w:color="auto" w:fill="FFFFFF"/>
        </w:rPr>
        <w:t xml:space="preserve"> муниципальным районом</w:t>
      </w:r>
      <w:r w:rsidR="00413702">
        <w:rPr>
          <w:iCs/>
          <w:shd w:val="clear" w:color="auto" w:fill="FFFFFF"/>
        </w:rPr>
        <w:t xml:space="preserve"> и Аннинским муниципальным районом</w:t>
      </w:r>
      <w:r w:rsidR="00273FF3" w:rsidRPr="006E0575">
        <w:rPr>
          <w:iCs/>
          <w:shd w:val="clear" w:color="auto" w:fill="FFFFFF"/>
        </w:rPr>
        <w:t xml:space="preserve">, на юге с </w:t>
      </w:r>
      <w:r w:rsidR="00413702">
        <w:rPr>
          <w:iCs/>
          <w:shd w:val="clear" w:color="auto" w:fill="FFFFFF"/>
        </w:rPr>
        <w:t>Михайловским сельским поселением</w:t>
      </w:r>
      <w:r w:rsidR="00273FF3" w:rsidRPr="006E0575">
        <w:rPr>
          <w:iCs/>
          <w:shd w:val="clear" w:color="auto" w:fill="FFFFFF"/>
        </w:rPr>
        <w:t xml:space="preserve">, на западе с </w:t>
      </w:r>
      <w:r w:rsidR="00413702">
        <w:rPr>
          <w:iCs/>
          <w:shd w:val="clear" w:color="auto" w:fill="FFFFFF"/>
        </w:rPr>
        <w:t>Перелёшинским</w:t>
      </w:r>
      <w:r w:rsidR="00273FF3" w:rsidRPr="006E0575">
        <w:rPr>
          <w:iCs/>
          <w:shd w:val="clear" w:color="auto" w:fill="FFFFFF"/>
        </w:rPr>
        <w:t xml:space="preserve"> </w:t>
      </w:r>
      <w:r w:rsidR="00413702">
        <w:rPr>
          <w:iCs/>
          <w:shd w:val="clear" w:color="auto" w:fill="FFFFFF"/>
        </w:rPr>
        <w:t>город</w:t>
      </w:r>
      <w:r w:rsidR="00273FF3" w:rsidRPr="006E0575">
        <w:rPr>
          <w:iCs/>
          <w:shd w:val="clear" w:color="auto" w:fill="FFFFFF"/>
        </w:rPr>
        <w:t>ским поселением.</w:t>
      </w:r>
    </w:p>
    <w:p w:rsidR="0086644B" w:rsidRPr="006E0575" w:rsidRDefault="0086644B" w:rsidP="00F54085">
      <w:pPr>
        <w:spacing w:line="240" w:lineRule="auto"/>
        <w:ind w:firstLine="567"/>
        <w:jc w:val="both"/>
        <w:rPr>
          <w:shd w:val="clear" w:color="auto" w:fill="FFFFFF"/>
        </w:rPr>
      </w:pPr>
      <w:r w:rsidRPr="006E0575">
        <w:t xml:space="preserve">Сельское поселение включает в себя </w:t>
      </w:r>
      <w:r w:rsidR="00413702">
        <w:t>шесть</w:t>
      </w:r>
      <w:r w:rsidRPr="006E0575">
        <w:t xml:space="preserve"> населённых пунктов:</w:t>
      </w:r>
      <w:r w:rsidR="002D5F08" w:rsidRPr="006E0575">
        <w:t xml:space="preserve"> </w:t>
      </w:r>
      <w:r w:rsidR="00273FF3" w:rsidRPr="006E0575">
        <w:t xml:space="preserve">село </w:t>
      </w:r>
      <w:r w:rsidR="00D14A03">
        <w:t>Михайловка 1-я, село Ивановка, село Марьевка, село Никольское, село Борщево, село Пады</w:t>
      </w:r>
      <w:r w:rsidRPr="006E0575">
        <w:rPr>
          <w:shd w:val="clear" w:color="auto" w:fill="FFFFFF"/>
        </w:rPr>
        <w:t>.</w:t>
      </w:r>
    </w:p>
    <w:p w:rsidR="00D020DA" w:rsidRDefault="00D020DA" w:rsidP="00D020DA">
      <w:pPr>
        <w:pStyle w:val="ad"/>
        <w:ind w:firstLine="567"/>
        <w:jc w:val="both"/>
        <w:rPr>
          <w:shd w:val="clear" w:color="auto" w:fill="FFFFFF"/>
        </w:rPr>
      </w:pPr>
      <w:r w:rsidRPr="006E0575">
        <w:rPr>
          <w:shd w:val="clear" w:color="auto" w:fill="FFFFFF"/>
        </w:rPr>
        <w:t xml:space="preserve">Территория </w:t>
      </w:r>
      <w:r w:rsidR="00B67A80">
        <w:rPr>
          <w:shd w:val="clear" w:color="auto" w:fill="FFFFFF"/>
        </w:rPr>
        <w:t>Прогрессовск</w:t>
      </w:r>
      <w:r w:rsidRPr="006E0575">
        <w:rPr>
          <w:shd w:val="clear" w:color="auto" w:fill="FFFFFF"/>
        </w:rPr>
        <w:t>ого сельского поселения имеет удобное транс</w:t>
      </w:r>
      <w:r w:rsidR="00D419C6">
        <w:rPr>
          <w:shd w:val="clear" w:color="auto" w:fill="FFFFFF"/>
        </w:rPr>
        <w:t>портно-географическое положение.</w:t>
      </w:r>
      <w:r w:rsidRPr="006E0575">
        <w:rPr>
          <w:shd w:val="clear" w:color="auto" w:fill="FFFFFF"/>
        </w:rPr>
        <w:t xml:space="preserve"> </w:t>
      </w:r>
      <w:r w:rsidR="00D419C6">
        <w:rPr>
          <w:shd w:val="clear" w:color="auto" w:fill="FFFFFF"/>
        </w:rPr>
        <w:t>В</w:t>
      </w:r>
      <w:r w:rsidRPr="006E0575">
        <w:rPr>
          <w:shd w:val="clear" w:color="auto" w:fill="FFFFFF"/>
        </w:rPr>
        <w:t xml:space="preserve">ъезд в </w:t>
      </w:r>
      <w:r w:rsidR="00B67A80">
        <w:rPr>
          <w:shd w:val="clear" w:color="auto" w:fill="FFFFFF"/>
        </w:rPr>
        <w:t>Прогрессовск</w:t>
      </w:r>
      <w:r w:rsidRPr="006E0575">
        <w:rPr>
          <w:shd w:val="clear" w:color="auto" w:fill="FFFFFF"/>
        </w:rPr>
        <w:t xml:space="preserve">ое сельское поселение со стороны Воронежа осуществляется с </w:t>
      </w:r>
      <w:r w:rsidR="00D419C6">
        <w:rPr>
          <w:shd w:val="clear" w:color="auto" w:fill="FFFFFF"/>
        </w:rPr>
        <w:t xml:space="preserve">юго-запада по </w:t>
      </w:r>
      <w:r w:rsidRPr="006E0575">
        <w:rPr>
          <w:shd w:val="clear" w:color="auto" w:fill="FFFFFF"/>
        </w:rPr>
        <w:t>трасс</w:t>
      </w:r>
      <w:r w:rsidR="00D419C6">
        <w:rPr>
          <w:shd w:val="clear" w:color="auto" w:fill="FFFFFF"/>
        </w:rPr>
        <w:t>е</w:t>
      </w:r>
      <w:r w:rsidRPr="006E0575">
        <w:rPr>
          <w:shd w:val="clear" w:color="auto" w:fill="FFFFFF"/>
        </w:rPr>
        <w:t xml:space="preserve"> </w:t>
      </w:r>
      <w:r w:rsidR="00D419C6">
        <w:rPr>
          <w:shd w:val="clear" w:color="auto" w:fill="FFFFFF"/>
        </w:rPr>
        <w:t>Панино - Борщево</w:t>
      </w:r>
      <w:r w:rsidRPr="006E0575">
        <w:rPr>
          <w:shd w:val="clear" w:color="auto" w:fill="FFFFFF"/>
        </w:rPr>
        <w:t xml:space="preserve">, которая является дорогой общего пользования </w:t>
      </w:r>
      <w:r w:rsidR="00D419C6">
        <w:rPr>
          <w:shd w:val="clear" w:color="auto" w:fill="FFFFFF"/>
        </w:rPr>
        <w:t>регионального</w:t>
      </w:r>
      <w:r w:rsidRPr="006E0575">
        <w:rPr>
          <w:shd w:val="clear" w:color="auto" w:fill="FFFFFF"/>
        </w:rPr>
        <w:t xml:space="preserve"> значения.</w:t>
      </w:r>
    </w:p>
    <w:p w:rsidR="00706356" w:rsidRPr="006E0575" w:rsidRDefault="00706356" w:rsidP="00D020DA">
      <w:pPr>
        <w:pStyle w:val="ad"/>
        <w:ind w:firstLine="567"/>
        <w:jc w:val="both"/>
      </w:pPr>
      <w:r>
        <w:rPr>
          <w:shd w:val="clear" w:color="auto" w:fill="FFFFFF"/>
        </w:rPr>
        <w:t>По границе сельского поселения протекает река Битюг</w:t>
      </w:r>
      <w:r w:rsidR="005F6EFA">
        <w:rPr>
          <w:shd w:val="clear" w:color="auto" w:fill="FFFFFF"/>
        </w:rPr>
        <w:t xml:space="preserve"> - </w:t>
      </w:r>
      <w:r w:rsidR="005F6EFA">
        <w:t>одна из самых чистых рек России. В северной, северо-восточной и западной частях сельского поселения находятся массивы лесного фонда.</w:t>
      </w:r>
    </w:p>
    <w:p w:rsidR="0063569B" w:rsidRPr="006E0575" w:rsidRDefault="0063569B" w:rsidP="00065A44">
      <w:pPr>
        <w:pStyle w:val="ConsPlusNormal"/>
        <w:ind w:firstLine="567"/>
        <w:jc w:val="both"/>
        <w:rPr>
          <w:rFonts w:eastAsia="TimesNewRomanPSMT"/>
        </w:rPr>
      </w:pPr>
      <w:proofErr w:type="gramStart"/>
      <w:r w:rsidRPr="006E0575">
        <w:rPr>
          <w:rFonts w:eastAsia="TimesNewRomanPSMT"/>
        </w:rPr>
        <w:t xml:space="preserve">Границы </w:t>
      </w:r>
      <w:r w:rsidR="00743E2E" w:rsidRPr="006E0575">
        <w:rPr>
          <w:rFonts w:eastAsia="TimesNewRomanPSMT"/>
        </w:rPr>
        <w:t>сельского</w:t>
      </w:r>
      <w:r w:rsidR="00AC1F77" w:rsidRPr="006E0575">
        <w:rPr>
          <w:rFonts w:eastAsia="TimesNewRomanPSMT"/>
        </w:rPr>
        <w:t xml:space="preserve"> поселения утвержден</w:t>
      </w:r>
      <w:r w:rsidRPr="006E0575">
        <w:rPr>
          <w:rFonts w:eastAsia="TimesNewRomanPSMT"/>
        </w:rPr>
        <w:t xml:space="preserve">ы </w:t>
      </w:r>
      <w:r w:rsidR="00AC1F77" w:rsidRPr="006E0575">
        <w:rPr>
          <w:rFonts w:eastAsia="TimesNewRomanPSMT"/>
        </w:rPr>
        <w:t>З</w:t>
      </w:r>
      <w:r w:rsidRPr="006E0575">
        <w:rPr>
          <w:rFonts w:eastAsia="TimesNewRomanPSMT"/>
        </w:rPr>
        <w:t xml:space="preserve">аконом Воронежской области от </w:t>
      </w:r>
      <w:r w:rsidR="00A830F0" w:rsidRPr="006E0575">
        <w:t>15 октября 2004 года</w:t>
      </w:r>
      <w:r w:rsidRPr="006E0575">
        <w:rPr>
          <w:rFonts w:eastAsia="TimesNewRomanPSMT"/>
        </w:rPr>
        <w:t xml:space="preserve"> № </w:t>
      </w:r>
      <w:r w:rsidR="00A830F0" w:rsidRPr="006E0575">
        <w:rPr>
          <w:rFonts w:eastAsia="TimesNewRomanPSMT"/>
        </w:rPr>
        <w:t>63</w:t>
      </w:r>
      <w:r w:rsidRPr="006E0575">
        <w:rPr>
          <w:rFonts w:eastAsia="TimesNewRomanPSMT"/>
        </w:rPr>
        <w:t>-ОЗ «</w:t>
      </w:r>
      <w:r w:rsidR="00743E2E" w:rsidRPr="006E0575">
        <w:rPr>
          <w:rFonts w:eastAsia="TimesNewRomanPSMT"/>
        </w:rPr>
        <w:t>О</w:t>
      </w:r>
      <w:r w:rsidR="00743E2E" w:rsidRPr="006E0575">
        <w:t xml:space="preserve">б </w:t>
      </w:r>
      <w:r w:rsidR="00A830F0" w:rsidRPr="006E0575">
        <w:t>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E0575">
        <w:rPr>
          <w:rFonts w:eastAsia="TimesNewRomanPSMT"/>
        </w:rPr>
        <w:t xml:space="preserve">», в котором общая площадь земель </w:t>
      </w:r>
      <w:r w:rsidR="00B67A80">
        <w:rPr>
          <w:rFonts w:eastAsia="TimesNewRomanPSMT"/>
        </w:rPr>
        <w:t>Прогрессовск</w:t>
      </w:r>
      <w:r w:rsidR="00FC0C6D" w:rsidRPr="006E0575">
        <w:rPr>
          <w:rFonts w:eastAsia="TimesNewRomanPSMT"/>
        </w:rPr>
        <w:t>ого</w:t>
      </w:r>
      <w:r w:rsidRPr="006E0575">
        <w:rPr>
          <w:rFonts w:eastAsia="TimesNewRomanPSMT"/>
        </w:rPr>
        <w:t xml:space="preserve"> сельского поселения составляет </w:t>
      </w:r>
      <w:r w:rsidR="00D419C6">
        <w:rPr>
          <w:rFonts w:eastAsia="TimesNewRomanPSMT"/>
        </w:rPr>
        <w:t>14002,68</w:t>
      </w:r>
      <w:r w:rsidR="00A830F0" w:rsidRPr="006E0575">
        <w:rPr>
          <w:rFonts w:eastAsia="TimesNewRomanPSMT"/>
        </w:rPr>
        <w:t xml:space="preserve"> </w:t>
      </w:r>
      <w:r w:rsidRPr="006E0575">
        <w:rPr>
          <w:rFonts w:eastAsia="TimesNewRomanPSMT"/>
        </w:rPr>
        <w:t>га.</w:t>
      </w:r>
      <w:proofErr w:type="gramEnd"/>
    </w:p>
    <w:p w:rsidR="00D7178A" w:rsidRPr="006E0575" w:rsidRDefault="00D7178A" w:rsidP="00182BAC">
      <w:pPr>
        <w:pStyle w:val="ad"/>
        <w:spacing w:line="240" w:lineRule="auto"/>
        <w:ind w:firstLine="567"/>
        <w:jc w:val="both"/>
      </w:pPr>
      <w:r w:rsidRPr="006E0575">
        <w:t>Согласно данным паспорт</w:t>
      </w:r>
      <w:r w:rsidR="00240139" w:rsidRPr="006E0575">
        <w:t>а</w:t>
      </w:r>
      <w:r w:rsidRPr="006E0575">
        <w:t xml:space="preserve"> </w:t>
      </w:r>
      <w:r w:rsidR="00240139" w:rsidRPr="006E0575">
        <w:t>муниципального образования</w:t>
      </w:r>
      <w:r w:rsidRPr="006E0575">
        <w:t xml:space="preserve"> на 1 января 201</w:t>
      </w:r>
      <w:r w:rsidR="00240139" w:rsidRPr="006E0575">
        <w:t>6</w:t>
      </w:r>
      <w:r w:rsidRPr="006E0575">
        <w:t xml:space="preserve"> года численность населения </w:t>
      </w:r>
      <w:r w:rsidR="00B67A80">
        <w:t>Прогрессовск</w:t>
      </w:r>
      <w:r w:rsidR="00920A56" w:rsidRPr="006E0575">
        <w:t>ого сельского</w:t>
      </w:r>
      <w:r w:rsidRPr="006E0575">
        <w:t xml:space="preserve"> поселения </w:t>
      </w:r>
      <w:r w:rsidRPr="00F72329">
        <w:t xml:space="preserve">составила </w:t>
      </w:r>
      <w:r w:rsidR="00F72329" w:rsidRPr="00F72329">
        <w:rPr>
          <w:color w:val="000000"/>
        </w:rPr>
        <w:t>1407</w:t>
      </w:r>
      <w:r w:rsidRPr="00F72329">
        <w:rPr>
          <w:color w:val="FF0000"/>
        </w:rPr>
        <w:t xml:space="preserve"> </w:t>
      </w:r>
      <w:r w:rsidRPr="00F72329">
        <w:rPr>
          <w:color w:val="000000"/>
        </w:rPr>
        <w:t>человек.</w:t>
      </w:r>
      <w:r w:rsidRPr="006E0575">
        <w:rPr>
          <w:color w:val="000000"/>
        </w:rPr>
        <w:t xml:space="preserve"> </w:t>
      </w:r>
    </w:p>
    <w:p w:rsidR="00375C24" w:rsidRPr="006E0575" w:rsidRDefault="00D7178A" w:rsidP="00182BAC">
      <w:pPr>
        <w:pStyle w:val="ad"/>
        <w:spacing w:line="240" w:lineRule="auto"/>
        <w:ind w:left="-17" w:firstLine="584"/>
        <w:jc w:val="both"/>
        <w:rPr>
          <w:i/>
          <w:iCs/>
        </w:rPr>
      </w:pPr>
      <w:r w:rsidRPr="006E0575">
        <w:t>Данные из</w:t>
      </w:r>
      <w:r w:rsidRPr="006E0575">
        <w:rPr>
          <w:bCs/>
          <w:iCs/>
        </w:rPr>
        <w:t xml:space="preserve"> реестра административно-территориального устройства</w:t>
      </w:r>
      <w:r w:rsidRPr="006E0575">
        <w:t xml:space="preserve"> Воронежской области (по состоянию на 01 декабря 201</w:t>
      </w:r>
      <w:r w:rsidR="00F71BF9" w:rsidRPr="006E0575">
        <w:t>6</w:t>
      </w:r>
      <w:r w:rsidRPr="006E0575">
        <w:t xml:space="preserve"> года) приведены в таблице 1</w:t>
      </w:r>
      <w:r w:rsidR="00F73F65" w:rsidRPr="006E0575">
        <w:t>.1</w:t>
      </w:r>
      <w:r w:rsidRPr="006E0575">
        <w:t>.</w:t>
      </w:r>
    </w:p>
    <w:p w:rsidR="00375C24" w:rsidRPr="006E0575" w:rsidRDefault="00375C24" w:rsidP="00182BAC">
      <w:pPr>
        <w:pStyle w:val="ad"/>
        <w:spacing w:line="240" w:lineRule="auto"/>
        <w:ind w:left="-17" w:firstLine="584"/>
        <w:jc w:val="both"/>
        <w:rPr>
          <w:i/>
          <w:iCs/>
        </w:rPr>
      </w:pPr>
    </w:p>
    <w:p w:rsidR="00375C24" w:rsidRPr="006E0575" w:rsidRDefault="00375C24" w:rsidP="001B5AA7">
      <w:pPr>
        <w:pStyle w:val="ad"/>
        <w:spacing w:line="240" w:lineRule="auto"/>
        <w:ind w:left="-17" w:right="-43" w:firstLine="17"/>
        <w:jc w:val="both"/>
        <w:rPr>
          <w:i/>
        </w:rPr>
      </w:pPr>
      <w:r w:rsidRPr="006E0575">
        <w:rPr>
          <w:i/>
        </w:rPr>
        <w:t xml:space="preserve">Таблица 1. </w:t>
      </w:r>
      <w:r w:rsidR="00174BEC">
        <w:rPr>
          <w:i/>
        </w:rPr>
        <w:fldChar w:fldCharType="begin"/>
      </w:r>
      <w:r w:rsidR="00174BEC">
        <w:rPr>
          <w:i/>
        </w:rPr>
        <w:instrText xml:space="preserve"> SEQ Таблица_1. \* ARABIC </w:instrText>
      </w:r>
      <w:r w:rsidR="00174BEC">
        <w:rPr>
          <w:i/>
        </w:rPr>
        <w:fldChar w:fldCharType="separate"/>
      </w:r>
      <w:r w:rsidR="001C300C">
        <w:rPr>
          <w:i/>
          <w:noProof/>
        </w:rPr>
        <w:t>1</w:t>
      </w:r>
      <w:r w:rsidR="00174BEC">
        <w:rPr>
          <w:i/>
        </w:rPr>
        <w:fldChar w:fldCharType="end"/>
      </w:r>
      <w:r w:rsidRPr="006E0575">
        <w:rPr>
          <w:i/>
        </w:rPr>
        <w:t xml:space="preserve"> Выписка из реестра административно-территориального устройства Воронежской области (по состоянию на 01 декабря 201</w:t>
      </w:r>
      <w:r w:rsidR="002958B1" w:rsidRPr="006E0575">
        <w:rPr>
          <w:i/>
        </w:rPr>
        <w:t>6</w:t>
      </w:r>
      <w:r w:rsidRPr="006E0575">
        <w:rPr>
          <w:i/>
        </w:rPr>
        <w:t xml:space="preserve"> года)</w:t>
      </w:r>
    </w:p>
    <w:tbl>
      <w:tblPr>
        <w:tblW w:w="9782" w:type="dxa"/>
        <w:tblInd w:w="108" w:type="dxa"/>
        <w:tblLayout w:type="fixed"/>
        <w:tblLook w:val="0000" w:firstRow="0" w:lastRow="0" w:firstColumn="0" w:lastColumn="0" w:noHBand="0" w:noVBand="0"/>
      </w:tblPr>
      <w:tblGrid>
        <w:gridCol w:w="709"/>
        <w:gridCol w:w="1701"/>
        <w:gridCol w:w="1701"/>
        <w:gridCol w:w="1134"/>
        <w:gridCol w:w="1418"/>
        <w:gridCol w:w="1134"/>
        <w:gridCol w:w="851"/>
        <w:gridCol w:w="1134"/>
      </w:tblGrid>
      <w:tr w:rsidR="001B5AA7" w:rsidRPr="006E0575" w:rsidTr="00D419C6">
        <w:trPr>
          <w:trHeight w:val="689"/>
        </w:trPr>
        <w:tc>
          <w:tcPr>
            <w:tcW w:w="709" w:type="dxa"/>
            <w:vMerge w:val="restart"/>
            <w:tcBorders>
              <w:top w:val="single" w:sz="4" w:space="0" w:color="000000"/>
              <w:left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r w:rsidRPr="006E0575">
              <w:rPr>
                <w:b/>
                <w:sz w:val="16"/>
                <w:szCs w:val="16"/>
              </w:rPr>
              <w:t>№№</w:t>
            </w:r>
          </w:p>
          <w:p w:rsidR="001B5AA7" w:rsidRPr="006E0575" w:rsidRDefault="001B5AA7" w:rsidP="001B5AA7">
            <w:pPr>
              <w:spacing w:line="240" w:lineRule="auto"/>
              <w:ind w:left="-17" w:right="-43" w:firstLine="17"/>
              <w:jc w:val="center"/>
              <w:rPr>
                <w:b/>
                <w:sz w:val="16"/>
                <w:szCs w:val="16"/>
              </w:rPr>
            </w:pPr>
            <w:proofErr w:type="gramStart"/>
            <w:r w:rsidRPr="006E0575">
              <w:rPr>
                <w:b/>
                <w:sz w:val="16"/>
                <w:szCs w:val="16"/>
              </w:rPr>
              <w:t>п</w:t>
            </w:r>
            <w:proofErr w:type="gramEnd"/>
            <w:r w:rsidRPr="006E0575">
              <w:rPr>
                <w:b/>
                <w:sz w:val="16"/>
                <w:szCs w:val="16"/>
              </w:rPr>
              <w:t>/п</w:t>
            </w:r>
          </w:p>
        </w:tc>
        <w:tc>
          <w:tcPr>
            <w:tcW w:w="1701" w:type="dxa"/>
            <w:vMerge w:val="restart"/>
            <w:tcBorders>
              <w:top w:val="single" w:sz="4" w:space="0" w:color="000000"/>
              <w:left w:val="single" w:sz="4" w:space="0" w:color="000000"/>
            </w:tcBorders>
            <w:shd w:val="clear" w:color="auto" w:fill="DAEEF3" w:themeFill="accent5" w:themeFillTint="33"/>
          </w:tcPr>
          <w:p w:rsidR="001B5AA7" w:rsidRPr="006E0575" w:rsidRDefault="001B5AA7" w:rsidP="001B5AA7">
            <w:pPr>
              <w:pStyle w:val="ab"/>
              <w:tabs>
                <w:tab w:val="clear" w:pos="4677"/>
                <w:tab w:val="clear" w:pos="9355"/>
              </w:tabs>
              <w:snapToGrid w:val="0"/>
              <w:spacing w:line="240" w:lineRule="auto"/>
              <w:ind w:left="-17" w:right="-43" w:firstLine="17"/>
              <w:jc w:val="center"/>
              <w:rPr>
                <w:b/>
                <w:sz w:val="16"/>
                <w:szCs w:val="16"/>
              </w:rPr>
            </w:pPr>
            <w:r w:rsidRPr="006E0575">
              <w:rPr>
                <w:b/>
                <w:sz w:val="16"/>
                <w:szCs w:val="16"/>
              </w:rPr>
              <w:t>Административно –</w:t>
            </w:r>
          </w:p>
          <w:p w:rsidR="001B5AA7" w:rsidRPr="006E0575" w:rsidRDefault="001B5AA7" w:rsidP="001B5AA7">
            <w:pPr>
              <w:spacing w:line="240" w:lineRule="auto"/>
              <w:ind w:left="-17" w:right="-43" w:firstLine="17"/>
              <w:jc w:val="center"/>
              <w:rPr>
                <w:b/>
                <w:sz w:val="16"/>
                <w:szCs w:val="16"/>
              </w:rPr>
            </w:pPr>
            <w:r w:rsidRPr="006E0575">
              <w:rPr>
                <w:b/>
                <w:sz w:val="16"/>
                <w:szCs w:val="16"/>
              </w:rPr>
              <w:t>территориальные единицы</w:t>
            </w:r>
          </w:p>
        </w:tc>
        <w:tc>
          <w:tcPr>
            <w:tcW w:w="1701" w:type="dxa"/>
            <w:vMerge w:val="restart"/>
            <w:tcBorders>
              <w:top w:val="single" w:sz="4" w:space="0" w:color="000000"/>
              <w:left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r w:rsidRPr="006E0575">
              <w:rPr>
                <w:b/>
                <w:sz w:val="16"/>
                <w:szCs w:val="16"/>
              </w:rPr>
              <w:t>Территориальные единицы       (населенные пункты)</w:t>
            </w:r>
          </w:p>
        </w:tc>
        <w:tc>
          <w:tcPr>
            <w:tcW w:w="1134" w:type="dxa"/>
            <w:vMerge w:val="restart"/>
            <w:tcBorders>
              <w:top w:val="single" w:sz="4" w:space="0" w:color="000000"/>
              <w:left w:val="single" w:sz="4" w:space="0" w:color="000000"/>
              <w:right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r w:rsidRPr="006E0575">
              <w:rPr>
                <w:b/>
                <w:sz w:val="16"/>
                <w:szCs w:val="16"/>
              </w:rPr>
              <w:t>Кол-во</w:t>
            </w:r>
          </w:p>
          <w:p w:rsidR="001B5AA7" w:rsidRPr="006E0575" w:rsidRDefault="001B5AA7" w:rsidP="001B5AA7">
            <w:pPr>
              <w:snapToGrid w:val="0"/>
              <w:spacing w:line="240" w:lineRule="auto"/>
              <w:ind w:left="-17" w:right="-43" w:firstLine="17"/>
              <w:jc w:val="center"/>
              <w:rPr>
                <w:b/>
                <w:sz w:val="16"/>
                <w:szCs w:val="16"/>
              </w:rPr>
            </w:pPr>
            <w:proofErr w:type="gramStart"/>
            <w:r w:rsidRPr="006E0575">
              <w:rPr>
                <w:b/>
                <w:sz w:val="16"/>
                <w:szCs w:val="16"/>
              </w:rPr>
              <w:t>жите-лей</w:t>
            </w:r>
            <w:proofErr w:type="gramEnd"/>
          </w:p>
          <w:p w:rsidR="001B5AA7" w:rsidRPr="006E0575" w:rsidRDefault="001B5AA7" w:rsidP="001B5AA7">
            <w:pPr>
              <w:snapToGrid w:val="0"/>
              <w:spacing w:line="240" w:lineRule="auto"/>
              <w:ind w:left="-17" w:right="-43" w:firstLine="17"/>
              <w:jc w:val="center"/>
              <w:rPr>
                <w:b/>
                <w:sz w:val="16"/>
                <w:szCs w:val="16"/>
              </w:rPr>
            </w:pPr>
            <w:r w:rsidRPr="006E0575">
              <w:rPr>
                <w:b/>
                <w:sz w:val="16"/>
                <w:szCs w:val="16"/>
              </w:rPr>
              <w:t>на</w:t>
            </w:r>
          </w:p>
          <w:p w:rsidR="001B5AA7" w:rsidRPr="006E0575" w:rsidRDefault="001B5AA7" w:rsidP="001B5AA7">
            <w:pPr>
              <w:snapToGrid w:val="0"/>
              <w:spacing w:line="240" w:lineRule="auto"/>
              <w:ind w:left="-17" w:right="-43" w:firstLine="17"/>
              <w:jc w:val="center"/>
              <w:rPr>
                <w:b/>
                <w:sz w:val="16"/>
                <w:szCs w:val="16"/>
              </w:rPr>
            </w:pPr>
            <w:r w:rsidRPr="006E0575">
              <w:rPr>
                <w:b/>
                <w:sz w:val="16"/>
                <w:szCs w:val="16"/>
              </w:rPr>
              <w:t>01.01.2016 года</w:t>
            </w:r>
          </w:p>
        </w:tc>
        <w:tc>
          <w:tcPr>
            <w:tcW w:w="1418" w:type="dxa"/>
            <w:vMerge w:val="restart"/>
            <w:tcBorders>
              <w:top w:val="single" w:sz="4" w:space="0" w:color="000000"/>
              <w:left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r w:rsidRPr="006E0575">
              <w:rPr>
                <w:b/>
                <w:sz w:val="16"/>
                <w:szCs w:val="16"/>
              </w:rPr>
              <w:t>Кол-во</w:t>
            </w:r>
          </w:p>
          <w:p w:rsidR="001B5AA7" w:rsidRPr="006E0575" w:rsidRDefault="002631F2" w:rsidP="001B5AA7">
            <w:pPr>
              <w:pStyle w:val="ab"/>
              <w:tabs>
                <w:tab w:val="clear" w:pos="4677"/>
                <w:tab w:val="clear" w:pos="9355"/>
              </w:tabs>
              <w:spacing w:line="240" w:lineRule="auto"/>
              <w:ind w:left="-17" w:right="-43" w:firstLine="17"/>
              <w:jc w:val="center"/>
              <w:rPr>
                <w:b/>
                <w:sz w:val="16"/>
                <w:szCs w:val="16"/>
              </w:rPr>
            </w:pPr>
            <w:r w:rsidRPr="006E0575">
              <w:rPr>
                <w:b/>
                <w:sz w:val="16"/>
                <w:szCs w:val="16"/>
              </w:rPr>
              <w:t>жите</w:t>
            </w:r>
            <w:r w:rsidR="001B5AA7" w:rsidRPr="006E0575">
              <w:rPr>
                <w:b/>
                <w:sz w:val="16"/>
                <w:szCs w:val="16"/>
              </w:rPr>
              <w:t xml:space="preserve">лей </w:t>
            </w:r>
          </w:p>
          <w:p w:rsidR="001B5AA7" w:rsidRPr="006E0575" w:rsidRDefault="001B5AA7" w:rsidP="001B5AA7">
            <w:pPr>
              <w:pStyle w:val="ab"/>
              <w:tabs>
                <w:tab w:val="clear" w:pos="4677"/>
                <w:tab w:val="clear" w:pos="9355"/>
              </w:tabs>
              <w:spacing w:line="240" w:lineRule="auto"/>
              <w:ind w:left="-17" w:right="-43" w:firstLine="17"/>
              <w:jc w:val="center"/>
              <w:rPr>
                <w:b/>
                <w:sz w:val="16"/>
                <w:szCs w:val="16"/>
              </w:rPr>
            </w:pPr>
            <w:r w:rsidRPr="006E0575">
              <w:rPr>
                <w:b/>
                <w:sz w:val="16"/>
                <w:szCs w:val="16"/>
              </w:rPr>
              <w:t>на 01.01.2011 года</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r w:rsidRPr="006E0575">
              <w:rPr>
                <w:b/>
                <w:sz w:val="16"/>
                <w:szCs w:val="16"/>
              </w:rPr>
              <w:t>Расстояние (</w:t>
            </w:r>
            <w:proofErr w:type="gramStart"/>
            <w:r w:rsidRPr="006E0575">
              <w:rPr>
                <w:b/>
                <w:sz w:val="16"/>
                <w:szCs w:val="16"/>
              </w:rPr>
              <w:t>км</w:t>
            </w:r>
            <w:proofErr w:type="gramEnd"/>
            <w:r w:rsidRPr="006E0575">
              <w:rPr>
                <w:b/>
                <w:sz w:val="16"/>
                <w:szCs w:val="16"/>
              </w:rPr>
              <w:t>)</w:t>
            </w:r>
          </w:p>
        </w:tc>
        <w:tc>
          <w:tcPr>
            <w:tcW w:w="1134" w:type="dxa"/>
            <w:vMerge w:val="restart"/>
            <w:tcBorders>
              <w:top w:val="single" w:sz="4" w:space="0" w:color="000000"/>
              <w:left w:val="single" w:sz="4" w:space="0" w:color="000000"/>
              <w:right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r w:rsidRPr="006E0575">
              <w:rPr>
                <w:b/>
                <w:sz w:val="16"/>
                <w:szCs w:val="16"/>
              </w:rPr>
              <w:t>Площади админис-тративно-террито-риальных единиц (</w:t>
            </w:r>
            <w:proofErr w:type="gramStart"/>
            <w:r w:rsidRPr="006E0575">
              <w:rPr>
                <w:b/>
                <w:sz w:val="16"/>
                <w:szCs w:val="16"/>
              </w:rPr>
              <w:t>га</w:t>
            </w:r>
            <w:proofErr w:type="gramEnd"/>
            <w:r w:rsidRPr="006E0575">
              <w:rPr>
                <w:b/>
                <w:sz w:val="16"/>
                <w:szCs w:val="16"/>
              </w:rPr>
              <w:t>)</w:t>
            </w:r>
          </w:p>
        </w:tc>
      </w:tr>
      <w:tr w:rsidR="001B5AA7" w:rsidRPr="006E0575" w:rsidTr="00D419C6">
        <w:trPr>
          <w:trHeight w:val="688"/>
        </w:trPr>
        <w:tc>
          <w:tcPr>
            <w:tcW w:w="709" w:type="dxa"/>
            <w:vMerge/>
            <w:tcBorders>
              <w:left w:val="single" w:sz="4" w:space="0" w:color="000000"/>
              <w:bottom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p>
        </w:tc>
        <w:tc>
          <w:tcPr>
            <w:tcW w:w="1701" w:type="dxa"/>
            <w:vMerge/>
            <w:tcBorders>
              <w:left w:val="single" w:sz="4" w:space="0" w:color="000000"/>
              <w:bottom w:val="single" w:sz="4" w:space="0" w:color="000000"/>
            </w:tcBorders>
            <w:shd w:val="clear" w:color="auto" w:fill="DAEEF3" w:themeFill="accent5" w:themeFillTint="33"/>
          </w:tcPr>
          <w:p w:rsidR="001B5AA7" w:rsidRPr="006E0575" w:rsidRDefault="001B5AA7" w:rsidP="001B5AA7">
            <w:pPr>
              <w:pStyle w:val="ab"/>
              <w:tabs>
                <w:tab w:val="clear" w:pos="4677"/>
                <w:tab w:val="clear" w:pos="9355"/>
              </w:tabs>
              <w:snapToGrid w:val="0"/>
              <w:spacing w:line="240" w:lineRule="auto"/>
              <w:ind w:left="-17" w:right="-43" w:firstLine="17"/>
              <w:jc w:val="center"/>
              <w:rPr>
                <w:b/>
                <w:sz w:val="16"/>
                <w:szCs w:val="16"/>
              </w:rPr>
            </w:pPr>
          </w:p>
        </w:tc>
        <w:tc>
          <w:tcPr>
            <w:tcW w:w="1701" w:type="dxa"/>
            <w:vMerge/>
            <w:tcBorders>
              <w:left w:val="single" w:sz="4" w:space="0" w:color="000000"/>
              <w:bottom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p>
        </w:tc>
        <w:tc>
          <w:tcPr>
            <w:tcW w:w="1134" w:type="dxa"/>
            <w:vMerge/>
            <w:tcBorders>
              <w:left w:val="single" w:sz="4" w:space="0" w:color="000000"/>
              <w:bottom w:val="single" w:sz="4" w:space="0" w:color="000000"/>
              <w:right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p>
        </w:tc>
        <w:tc>
          <w:tcPr>
            <w:tcW w:w="1418" w:type="dxa"/>
            <w:vMerge/>
            <w:tcBorders>
              <w:left w:val="single" w:sz="4" w:space="0" w:color="000000"/>
              <w:bottom w:val="single" w:sz="4" w:space="0" w:color="000000"/>
            </w:tcBorders>
            <w:shd w:val="clear" w:color="auto" w:fill="DAEEF3" w:themeFill="accent5" w:themeFillTint="33"/>
          </w:tcPr>
          <w:p w:rsidR="001B5AA7" w:rsidRPr="006E0575" w:rsidRDefault="001B5AA7" w:rsidP="001B5AA7">
            <w:pPr>
              <w:snapToGrid w:val="0"/>
              <w:spacing w:line="240" w:lineRule="auto"/>
              <w:ind w:left="-17" w:right="-43" w:firstLine="17"/>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B5AA7" w:rsidRPr="006E0575" w:rsidRDefault="001B5AA7" w:rsidP="001B5AA7">
            <w:pPr>
              <w:pStyle w:val="311"/>
              <w:snapToGrid w:val="0"/>
              <w:spacing w:after="0"/>
              <w:ind w:left="-17" w:right="-43" w:firstLine="17"/>
              <w:jc w:val="center"/>
              <w:rPr>
                <w:b/>
              </w:rPr>
            </w:pPr>
            <w:r w:rsidRPr="006E0575">
              <w:rPr>
                <w:b/>
              </w:rPr>
              <w:t>до адм.</w:t>
            </w:r>
          </w:p>
          <w:p w:rsidR="001B5AA7" w:rsidRPr="006E0575" w:rsidRDefault="001B5AA7" w:rsidP="001B5AA7">
            <w:pPr>
              <w:spacing w:line="240" w:lineRule="auto"/>
              <w:ind w:left="-17" w:right="-43" w:firstLine="17"/>
              <w:jc w:val="center"/>
              <w:rPr>
                <w:b/>
                <w:sz w:val="16"/>
                <w:szCs w:val="16"/>
              </w:rPr>
            </w:pPr>
            <w:r w:rsidRPr="006E0575">
              <w:rPr>
                <w:b/>
                <w:sz w:val="16"/>
                <w:szCs w:val="16"/>
              </w:rPr>
              <w:t>центра</w:t>
            </w:r>
          </w:p>
          <w:p w:rsidR="001B5AA7" w:rsidRPr="006E0575" w:rsidRDefault="001B5AA7" w:rsidP="001B5AA7">
            <w:pPr>
              <w:spacing w:line="240" w:lineRule="auto"/>
              <w:ind w:left="-17" w:right="-43" w:firstLine="17"/>
              <w:jc w:val="center"/>
              <w:rPr>
                <w:b/>
                <w:sz w:val="16"/>
                <w:szCs w:val="16"/>
              </w:rPr>
            </w:pPr>
            <w:proofErr w:type="gramStart"/>
            <w:r w:rsidRPr="006E0575">
              <w:rPr>
                <w:b/>
                <w:sz w:val="16"/>
                <w:szCs w:val="16"/>
              </w:rPr>
              <w:t>посе-ления</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B5AA7" w:rsidRPr="006E0575" w:rsidRDefault="001B5AA7" w:rsidP="001B5AA7">
            <w:pPr>
              <w:pStyle w:val="311"/>
              <w:snapToGrid w:val="0"/>
              <w:spacing w:after="0"/>
              <w:ind w:left="-17" w:right="-43" w:firstLine="17"/>
              <w:jc w:val="center"/>
              <w:rPr>
                <w:b/>
              </w:rPr>
            </w:pPr>
            <w:r w:rsidRPr="006E0575">
              <w:rPr>
                <w:b/>
              </w:rPr>
              <w:t>до адм.</w:t>
            </w:r>
          </w:p>
          <w:p w:rsidR="001B5AA7" w:rsidRPr="006E0575" w:rsidRDefault="001B5AA7" w:rsidP="001B5AA7">
            <w:pPr>
              <w:pStyle w:val="311"/>
              <w:spacing w:after="0"/>
              <w:ind w:left="-17" w:right="-43" w:firstLine="17"/>
              <w:jc w:val="center"/>
              <w:rPr>
                <w:b/>
              </w:rPr>
            </w:pPr>
            <w:r w:rsidRPr="006E0575">
              <w:rPr>
                <w:b/>
              </w:rPr>
              <w:t>центра</w:t>
            </w:r>
          </w:p>
          <w:p w:rsidR="001B5AA7" w:rsidRPr="006E0575" w:rsidRDefault="001B5AA7" w:rsidP="001B5AA7">
            <w:pPr>
              <w:spacing w:line="240" w:lineRule="auto"/>
              <w:ind w:left="-17" w:right="-43" w:firstLine="17"/>
              <w:jc w:val="center"/>
              <w:rPr>
                <w:b/>
                <w:sz w:val="16"/>
                <w:szCs w:val="16"/>
              </w:rPr>
            </w:pPr>
            <w:proofErr w:type="gramStart"/>
            <w:r w:rsidRPr="006E0575">
              <w:rPr>
                <w:b/>
                <w:sz w:val="16"/>
                <w:szCs w:val="16"/>
              </w:rPr>
              <w:t>посе-ления</w:t>
            </w:r>
            <w:proofErr w:type="gramEnd"/>
          </w:p>
        </w:tc>
        <w:tc>
          <w:tcPr>
            <w:tcW w:w="1134" w:type="dxa"/>
            <w:vMerge/>
            <w:tcBorders>
              <w:left w:val="single" w:sz="4" w:space="0" w:color="000000"/>
              <w:bottom w:val="single" w:sz="4" w:space="0" w:color="000000"/>
              <w:right w:val="single" w:sz="4" w:space="0" w:color="000000"/>
            </w:tcBorders>
            <w:shd w:val="clear" w:color="auto" w:fill="DAEEF3" w:themeFill="accent5" w:themeFillTint="33"/>
            <w:vAlign w:val="center"/>
          </w:tcPr>
          <w:p w:rsidR="001B5AA7" w:rsidRPr="006E0575" w:rsidRDefault="001B5AA7" w:rsidP="001B5AA7">
            <w:pPr>
              <w:spacing w:line="240" w:lineRule="auto"/>
              <w:ind w:left="-17" w:right="-43" w:firstLine="17"/>
              <w:jc w:val="center"/>
              <w:rPr>
                <w:b/>
                <w:bCs/>
                <w:sz w:val="16"/>
                <w:szCs w:val="16"/>
              </w:rPr>
            </w:pPr>
          </w:p>
        </w:tc>
      </w:tr>
      <w:tr w:rsidR="001B5AA7" w:rsidRPr="006E0575" w:rsidTr="00D419C6">
        <w:trPr>
          <w:trHeight w:val="442"/>
        </w:trPr>
        <w:tc>
          <w:tcPr>
            <w:tcW w:w="709" w:type="dxa"/>
            <w:tcBorders>
              <w:top w:val="single" w:sz="4" w:space="0" w:color="000000"/>
              <w:left w:val="single" w:sz="4" w:space="0" w:color="000000"/>
              <w:bottom w:val="single" w:sz="4" w:space="0" w:color="000000"/>
            </w:tcBorders>
            <w:vAlign w:val="center"/>
          </w:tcPr>
          <w:p w:rsidR="001B5AA7" w:rsidRPr="006E0575" w:rsidRDefault="001B5AA7" w:rsidP="00D419C6">
            <w:pPr>
              <w:snapToGrid w:val="0"/>
              <w:spacing w:line="240" w:lineRule="auto"/>
              <w:ind w:left="-17" w:right="-43" w:firstLine="17"/>
              <w:rPr>
                <w:sz w:val="16"/>
                <w:szCs w:val="16"/>
              </w:rPr>
            </w:pPr>
            <w:r w:rsidRPr="006E0575">
              <w:rPr>
                <w:sz w:val="16"/>
                <w:szCs w:val="16"/>
              </w:rPr>
              <w:t>20.</w:t>
            </w:r>
            <w:r w:rsidR="00D419C6">
              <w:rPr>
                <w:sz w:val="16"/>
                <w:szCs w:val="16"/>
              </w:rPr>
              <w:t>10</w:t>
            </w:r>
          </w:p>
        </w:tc>
        <w:tc>
          <w:tcPr>
            <w:tcW w:w="1701" w:type="dxa"/>
            <w:tcBorders>
              <w:top w:val="single" w:sz="4" w:space="0" w:color="000000"/>
              <w:left w:val="single" w:sz="4" w:space="0" w:color="000000"/>
              <w:bottom w:val="single" w:sz="4" w:space="0" w:color="000000"/>
            </w:tcBorders>
            <w:vAlign w:val="center"/>
          </w:tcPr>
          <w:p w:rsidR="001B5AA7" w:rsidRPr="006E0575" w:rsidRDefault="00B67A80" w:rsidP="001B5AA7">
            <w:pPr>
              <w:snapToGrid w:val="0"/>
              <w:spacing w:line="240" w:lineRule="auto"/>
              <w:ind w:left="-17" w:right="-43" w:firstLine="17"/>
              <w:rPr>
                <w:sz w:val="16"/>
                <w:szCs w:val="16"/>
              </w:rPr>
            </w:pPr>
            <w:r>
              <w:rPr>
                <w:sz w:val="16"/>
                <w:szCs w:val="16"/>
              </w:rPr>
              <w:t>Прогрессовск</w:t>
            </w:r>
            <w:r w:rsidR="001B5AA7" w:rsidRPr="006E0575">
              <w:rPr>
                <w:sz w:val="16"/>
                <w:szCs w:val="16"/>
              </w:rPr>
              <w:t>ое сельское поселение</w:t>
            </w:r>
          </w:p>
        </w:tc>
        <w:tc>
          <w:tcPr>
            <w:tcW w:w="1701"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D419C6" w:rsidRDefault="00D419C6" w:rsidP="001B5AA7">
            <w:pPr>
              <w:snapToGrid w:val="0"/>
              <w:spacing w:line="240" w:lineRule="auto"/>
              <w:ind w:left="-17" w:right="-43" w:firstLine="17"/>
              <w:jc w:val="center"/>
              <w:rPr>
                <w:b/>
                <w:bCs/>
                <w:sz w:val="16"/>
                <w:szCs w:val="16"/>
              </w:rPr>
            </w:pPr>
            <w:r>
              <w:rPr>
                <w:b/>
                <w:bCs/>
                <w:sz w:val="16"/>
                <w:szCs w:val="16"/>
              </w:rPr>
              <w:t>1344</w:t>
            </w:r>
          </w:p>
        </w:tc>
        <w:tc>
          <w:tcPr>
            <w:tcW w:w="1418" w:type="dxa"/>
            <w:tcBorders>
              <w:top w:val="single" w:sz="4" w:space="0" w:color="000000"/>
              <w:left w:val="single" w:sz="4" w:space="0" w:color="000000"/>
              <w:bottom w:val="single" w:sz="4" w:space="0" w:color="000000"/>
            </w:tcBorders>
            <w:vAlign w:val="center"/>
          </w:tcPr>
          <w:p w:rsidR="001B5AA7" w:rsidRPr="00D419C6" w:rsidRDefault="00D419C6" w:rsidP="001B5AA7">
            <w:pPr>
              <w:snapToGrid w:val="0"/>
              <w:spacing w:line="240" w:lineRule="auto"/>
              <w:ind w:left="-17" w:right="-43" w:firstLine="17"/>
              <w:jc w:val="center"/>
              <w:rPr>
                <w:b/>
                <w:bCs/>
                <w:sz w:val="16"/>
                <w:szCs w:val="16"/>
              </w:rPr>
            </w:pPr>
            <w:r>
              <w:rPr>
                <w:b/>
                <w:bCs/>
                <w:sz w:val="16"/>
                <w:szCs w:val="16"/>
              </w:rPr>
              <w:t>955*</w:t>
            </w:r>
          </w:p>
        </w:tc>
        <w:tc>
          <w:tcPr>
            <w:tcW w:w="1134"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D419C6" w:rsidP="001B5AA7">
            <w:pPr>
              <w:spacing w:line="240" w:lineRule="auto"/>
              <w:ind w:left="-17" w:right="-43" w:firstLine="17"/>
              <w:jc w:val="center"/>
              <w:rPr>
                <w:b/>
                <w:bCs/>
                <w:sz w:val="16"/>
                <w:szCs w:val="16"/>
              </w:rPr>
            </w:pPr>
            <w:r>
              <w:rPr>
                <w:b/>
                <w:bCs/>
                <w:sz w:val="16"/>
                <w:szCs w:val="16"/>
              </w:rPr>
              <w:t>14002,68</w:t>
            </w:r>
          </w:p>
        </w:tc>
      </w:tr>
      <w:tr w:rsidR="001B5AA7" w:rsidRPr="006E0575" w:rsidTr="00D419C6">
        <w:tc>
          <w:tcPr>
            <w:tcW w:w="709" w:type="dxa"/>
            <w:tcBorders>
              <w:top w:val="single" w:sz="4" w:space="0" w:color="000000"/>
              <w:left w:val="single" w:sz="4" w:space="0" w:color="000000"/>
              <w:bottom w:val="single" w:sz="4" w:space="0" w:color="000000"/>
            </w:tcBorders>
            <w:vAlign w:val="center"/>
          </w:tcPr>
          <w:p w:rsidR="001B5AA7" w:rsidRPr="006E0575" w:rsidRDefault="001B5AA7" w:rsidP="00D419C6">
            <w:pPr>
              <w:snapToGrid w:val="0"/>
              <w:spacing w:line="240" w:lineRule="auto"/>
              <w:ind w:left="-17" w:right="-43" w:firstLine="17"/>
              <w:rPr>
                <w:sz w:val="16"/>
                <w:szCs w:val="16"/>
              </w:rPr>
            </w:pPr>
            <w:r w:rsidRPr="006E0575">
              <w:rPr>
                <w:sz w:val="16"/>
                <w:szCs w:val="16"/>
              </w:rPr>
              <w:t>20.</w:t>
            </w:r>
            <w:r w:rsidR="00D419C6">
              <w:rPr>
                <w:sz w:val="16"/>
                <w:szCs w:val="16"/>
              </w:rPr>
              <w:t>10</w:t>
            </w:r>
            <w:r w:rsidRPr="006E0575">
              <w:rPr>
                <w:sz w:val="16"/>
                <w:szCs w:val="16"/>
              </w:rPr>
              <w:t>.1</w:t>
            </w:r>
          </w:p>
        </w:tc>
        <w:tc>
          <w:tcPr>
            <w:tcW w:w="1701"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1B5AA7" w:rsidRPr="006E0575" w:rsidRDefault="001B5AA7" w:rsidP="00D419C6">
            <w:pPr>
              <w:snapToGrid w:val="0"/>
              <w:spacing w:line="240" w:lineRule="auto"/>
              <w:ind w:left="-17" w:right="-43" w:firstLine="17"/>
              <w:rPr>
                <w:sz w:val="16"/>
                <w:szCs w:val="16"/>
              </w:rPr>
            </w:pPr>
            <w:r w:rsidRPr="006E0575">
              <w:rPr>
                <w:sz w:val="16"/>
                <w:szCs w:val="16"/>
              </w:rPr>
              <w:t xml:space="preserve">село </w:t>
            </w:r>
            <w:r w:rsidR="00D419C6">
              <w:rPr>
                <w:sz w:val="16"/>
                <w:szCs w:val="16"/>
              </w:rPr>
              <w:t>Михайловка 1-я</w:t>
            </w: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1B5AA7" w:rsidRPr="00D419C6" w:rsidRDefault="00D419C6" w:rsidP="001B5AA7">
            <w:pPr>
              <w:snapToGrid w:val="0"/>
              <w:spacing w:line="240" w:lineRule="auto"/>
              <w:ind w:left="-17" w:right="-43" w:firstLine="17"/>
              <w:jc w:val="center"/>
              <w:rPr>
                <w:sz w:val="16"/>
                <w:szCs w:val="16"/>
              </w:rPr>
            </w:pPr>
            <w:r>
              <w:rPr>
                <w:sz w:val="16"/>
                <w:szCs w:val="16"/>
              </w:rPr>
              <w:t>603</w:t>
            </w:r>
          </w:p>
        </w:tc>
        <w:tc>
          <w:tcPr>
            <w:tcW w:w="1134"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r w:rsidRPr="006E0575">
              <w:rPr>
                <w:sz w:val="16"/>
                <w:szCs w:val="16"/>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D419C6" w:rsidP="001B5AA7">
            <w:pPr>
              <w:snapToGrid w:val="0"/>
              <w:spacing w:line="240" w:lineRule="auto"/>
              <w:ind w:left="-17" w:right="-43" w:firstLine="17"/>
              <w:jc w:val="center"/>
              <w:rPr>
                <w:sz w:val="16"/>
                <w:szCs w:val="16"/>
              </w:rPr>
            </w:pPr>
            <w:r>
              <w:rPr>
                <w:sz w:val="16"/>
                <w:szCs w:val="16"/>
              </w:rPr>
              <w:t>25</w:t>
            </w: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D419C6" w:rsidP="001B5AA7">
            <w:pPr>
              <w:spacing w:line="240" w:lineRule="auto"/>
              <w:ind w:left="-17" w:right="-43" w:firstLine="17"/>
              <w:jc w:val="center"/>
              <w:rPr>
                <w:sz w:val="16"/>
                <w:szCs w:val="16"/>
              </w:rPr>
            </w:pPr>
            <w:r>
              <w:rPr>
                <w:sz w:val="16"/>
                <w:szCs w:val="16"/>
              </w:rPr>
              <w:t>219</w:t>
            </w:r>
          </w:p>
        </w:tc>
      </w:tr>
      <w:tr w:rsidR="001B5AA7" w:rsidRPr="006E0575" w:rsidTr="00D419C6">
        <w:tc>
          <w:tcPr>
            <w:tcW w:w="709"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r w:rsidRPr="006E0575">
              <w:rPr>
                <w:sz w:val="16"/>
                <w:szCs w:val="16"/>
              </w:rPr>
              <w:t>20.</w:t>
            </w:r>
            <w:r w:rsidR="00D419C6">
              <w:rPr>
                <w:sz w:val="16"/>
                <w:szCs w:val="16"/>
              </w:rPr>
              <w:t xml:space="preserve"> 10</w:t>
            </w:r>
            <w:r w:rsidRPr="006E0575">
              <w:rPr>
                <w:sz w:val="16"/>
                <w:szCs w:val="16"/>
              </w:rPr>
              <w:t>.2</w:t>
            </w:r>
          </w:p>
        </w:tc>
        <w:tc>
          <w:tcPr>
            <w:tcW w:w="1701"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1B5AA7" w:rsidRPr="002936C7" w:rsidRDefault="002936C7" w:rsidP="001B5AA7">
            <w:pPr>
              <w:snapToGrid w:val="0"/>
              <w:spacing w:line="240" w:lineRule="auto"/>
              <w:ind w:left="-17" w:right="-43" w:firstLine="17"/>
              <w:rPr>
                <w:sz w:val="16"/>
                <w:szCs w:val="16"/>
              </w:rPr>
            </w:pPr>
            <w:r>
              <w:rPr>
                <w:sz w:val="16"/>
                <w:szCs w:val="16"/>
              </w:rPr>
              <w:t>село Ивановка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1B5AA7" w:rsidRPr="00D419C6" w:rsidRDefault="00D419C6" w:rsidP="001B5AA7">
            <w:pPr>
              <w:snapToGrid w:val="0"/>
              <w:spacing w:line="240" w:lineRule="auto"/>
              <w:ind w:left="-17" w:right="-43" w:firstLine="17"/>
              <w:jc w:val="center"/>
              <w:rPr>
                <w:sz w:val="16"/>
                <w:szCs w:val="16"/>
              </w:rPr>
            </w:pPr>
            <w:r>
              <w:rPr>
                <w:sz w:val="16"/>
                <w:szCs w:val="16"/>
              </w:rPr>
              <w:t>107</w:t>
            </w:r>
          </w:p>
        </w:tc>
        <w:tc>
          <w:tcPr>
            <w:tcW w:w="1134" w:type="dxa"/>
            <w:tcBorders>
              <w:top w:val="single" w:sz="4" w:space="0" w:color="000000"/>
              <w:left w:val="single" w:sz="4" w:space="0" w:color="000000"/>
              <w:bottom w:val="single" w:sz="4" w:space="0" w:color="000000"/>
            </w:tcBorders>
            <w:vAlign w:val="center"/>
          </w:tcPr>
          <w:p w:rsidR="001B5AA7" w:rsidRPr="006E0575" w:rsidRDefault="00D419C6" w:rsidP="001B5AA7">
            <w:pPr>
              <w:snapToGrid w:val="0"/>
              <w:spacing w:line="240" w:lineRule="auto"/>
              <w:ind w:left="-17" w:right="-43" w:firstLine="17"/>
              <w:jc w:val="center"/>
              <w:rPr>
                <w:sz w:val="16"/>
                <w:szCs w:val="16"/>
              </w:rPr>
            </w:pPr>
            <w:r>
              <w:rPr>
                <w:sz w:val="16"/>
                <w:szCs w:val="16"/>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D419C6" w:rsidP="001B5AA7">
            <w:pPr>
              <w:spacing w:line="240" w:lineRule="auto"/>
              <w:ind w:left="-17" w:right="-43" w:firstLine="17"/>
              <w:jc w:val="center"/>
              <w:rPr>
                <w:sz w:val="16"/>
                <w:szCs w:val="16"/>
              </w:rPr>
            </w:pPr>
            <w:r>
              <w:rPr>
                <w:sz w:val="16"/>
                <w:szCs w:val="16"/>
              </w:rPr>
              <w:t>86</w:t>
            </w:r>
          </w:p>
        </w:tc>
      </w:tr>
      <w:tr w:rsidR="001B5AA7" w:rsidRPr="006E0575" w:rsidTr="00D419C6">
        <w:tc>
          <w:tcPr>
            <w:tcW w:w="709"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r w:rsidRPr="006E0575">
              <w:rPr>
                <w:sz w:val="16"/>
                <w:szCs w:val="16"/>
              </w:rPr>
              <w:t>20.</w:t>
            </w:r>
            <w:r w:rsidR="00D419C6">
              <w:rPr>
                <w:sz w:val="16"/>
                <w:szCs w:val="16"/>
              </w:rPr>
              <w:t xml:space="preserve"> 10</w:t>
            </w:r>
            <w:r w:rsidRPr="006E0575">
              <w:rPr>
                <w:sz w:val="16"/>
                <w:szCs w:val="16"/>
              </w:rPr>
              <w:t>.3</w:t>
            </w:r>
          </w:p>
        </w:tc>
        <w:tc>
          <w:tcPr>
            <w:tcW w:w="1701"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1B5AA7" w:rsidRPr="006E0575" w:rsidRDefault="002936C7" w:rsidP="001B5AA7">
            <w:pPr>
              <w:snapToGrid w:val="0"/>
              <w:spacing w:line="240" w:lineRule="auto"/>
              <w:ind w:left="-17" w:right="-43" w:firstLine="17"/>
              <w:rPr>
                <w:sz w:val="16"/>
                <w:szCs w:val="16"/>
              </w:rPr>
            </w:pPr>
            <w:r>
              <w:rPr>
                <w:sz w:val="16"/>
                <w:szCs w:val="16"/>
              </w:rPr>
              <w:t>село Марьевка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lang w:val="en-US"/>
              </w:rPr>
            </w:pPr>
          </w:p>
        </w:tc>
        <w:tc>
          <w:tcPr>
            <w:tcW w:w="1418" w:type="dxa"/>
            <w:tcBorders>
              <w:top w:val="single" w:sz="4" w:space="0" w:color="000000"/>
              <w:left w:val="single" w:sz="4" w:space="0" w:color="000000"/>
              <w:bottom w:val="single" w:sz="4" w:space="0" w:color="000000"/>
            </w:tcBorders>
            <w:vAlign w:val="center"/>
          </w:tcPr>
          <w:p w:rsidR="001B5AA7" w:rsidRPr="00D419C6" w:rsidRDefault="00D419C6" w:rsidP="001B5AA7">
            <w:pPr>
              <w:snapToGrid w:val="0"/>
              <w:spacing w:line="240" w:lineRule="auto"/>
              <w:ind w:left="-17" w:right="-43" w:firstLine="17"/>
              <w:jc w:val="center"/>
              <w:rPr>
                <w:sz w:val="16"/>
                <w:szCs w:val="16"/>
              </w:rPr>
            </w:pPr>
            <w:r>
              <w:rPr>
                <w:sz w:val="16"/>
                <w:szCs w:val="16"/>
              </w:rPr>
              <w:t>121</w:t>
            </w:r>
          </w:p>
        </w:tc>
        <w:tc>
          <w:tcPr>
            <w:tcW w:w="1134" w:type="dxa"/>
            <w:tcBorders>
              <w:top w:val="single" w:sz="4" w:space="0" w:color="000000"/>
              <w:left w:val="single" w:sz="4" w:space="0" w:color="000000"/>
              <w:bottom w:val="single" w:sz="4" w:space="0" w:color="000000"/>
            </w:tcBorders>
            <w:vAlign w:val="center"/>
          </w:tcPr>
          <w:p w:rsidR="001B5AA7" w:rsidRPr="006E0575" w:rsidRDefault="00887EDC" w:rsidP="001B5AA7">
            <w:pPr>
              <w:snapToGrid w:val="0"/>
              <w:spacing w:line="240" w:lineRule="auto"/>
              <w:ind w:left="-17" w:right="-43" w:firstLine="17"/>
              <w:jc w:val="center"/>
              <w:rPr>
                <w:sz w:val="16"/>
                <w:szCs w:val="16"/>
              </w:rPr>
            </w:pPr>
            <w:r>
              <w:rPr>
                <w:sz w:val="16"/>
                <w:szCs w:val="16"/>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D419C6" w:rsidP="001B5AA7">
            <w:pPr>
              <w:spacing w:line="240" w:lineRule="auto"/>
              <w:ind w:left="-17" w:right="-43" w:firstLine="17"/>
              <w:jc w:val="center"/>
              <w:rPr>
                <w:sz w:val="16"/>
                <w:szCs w:val="16"/>
              </w:rPr>
            </w:pPr>
            <w:r>
              <w:rPr>
                <w:sz w:val="16"/>
                <w:szCs w:val="16"/>
              </w:rPr>
              <w:t>84</w:t>
            </w:r>
          </w:p>
        </w:tc>
      </w:tr>
      <w:tr w:rsidR="001B5AA7" w:rsidRPr="006E0575" w:rsidTr="00D419C6">
        <w:tc>
          <w:tcPr>
            <w:tcW w:w="709"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r w:rsidRPr="006E0575">
              <w:rPr>
                <w:sz w:val="16"/>
                <w:szCs w:val="16"/>
              </w:rPr>
              <w:lastRenderedPageBreak/>
              <w:t>20.</w:t>
            </w:r>
            <w:r w:rsidR="00D419C6">
              <w:rPr>
                <w:sz w:val="16"/>
                <w:szCs w:val="16"/>
              </w:rPr>
              <w:t xml:space="preserve"> 10</w:t>
            </w:r>
            <w:r w:rsidRPr="006E0575">
              <w:rPr>
                <w:sz w:val="16"/>
                <w:szCs w:val="16"/>
              </w:rPr>
              <w:t>.4</w:t>
            </w:r>
          </w:p>
        </w:tc>
        <w:tc>
          <w:tcPr>
            <w:tcW w:w="1701"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1B5AA7" w:rsidRPr="006E0575" w:rsidRDefault="002936C7" w:rsidP="001B5AA7">
            <w:pPr>
              <w:snapToGrid w:val="0"/>
              <w:spacing w:line="240" w:lineRule="auto"/>
              <w:ind w:left="-17" w:right="-43" w:firstLine="17"/>
              <w:rPr>
                <w:sz w:val="16"/>
                <w:szCs w:val="16"/>
              </w:rPr>
            </w:pPr>
            <w:r>
              <w:rPr>
                <w:sz w:val="16"/>
                <w:szCs w:val="16"/>
              </w:rPr>
              <w:t>село Никольское</w:t>
            </w: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lang w:val="en-US"/>
              </w:rPr>
            </w:pPr>
          </w:p>
        </w:tc>
        <w:tc>
          <w:tcPr>
            <w:tcW w:w="1418" w:type="dxa"/>
            <w:tcBorders>
              <w:top w:val="single" w:sz="4" w:space="0" w:color="000000"/>
              <w:left w:val="single" w:sz="4" w:space="0" w:color="000000"/>
              <w:bottom w:val="single" w:sz="4" w:space="0" w:color="000000"/>
            </w:tcBorders>
            <w:vAlign w:val="center"/>
          </w:tcPr>
          <w:p w:rsidR="001B5AA7" w:rsidRPr="00D419C6" w:rsidRDefault="00D419C6" w:rsidP="001B5AA7">
            <w:pPr>
              <w:snapToGrid w:val="0"/>
              <w:spacing w:line="240" w:lineRule="auto"/>
              <w:ind w:left="-17" w:right="-43" w:firstLine="17"/>
              <w:jc w:val="center"/>
              <w:rPr>
                <w:sz w:val="16"/>
                <w:szCs w:val="16"/>
              </w:rPr>
            </w:pPr>
            <w:r>
              <w:rPr>
                <w:sz w:val="16"/>
                <w:szCs w:val="16"/>
              </w:rPr>
              <w:t>124</w:t>
            </w:r>
          </w:p>
        </w:tc>
        <w:tc>
          <w:tcPr>
            <w:tcW w:w="1134" w:type="dxa"/>
            <w:tcBorders>
              <w:top w:val="single" w:sz="4" w:space="0" w:color="000000"/>
              <w:left w:val="single" w:sz="4" w:space="0" w:color="000000"/>
              <w:bottom w:val="single" w:sz="4" w:space="0" w:color="000000"/>
            </w:tcBorders>
            <w:vAlign w:val="center"/>
          </w:tcPr>
          <w:p w:rsidR="001B5AA7" w:rsidRPr="006E0575" w:rsidRDefault="00887EDC" w:rsidP="001B5AA7">
            <w:pPr>
              <w:snapToGrid w:val="0"/>
              <w:spacing w:line="240" w:lineRule="auto"/>
              <w:ind w:left="-17" w:right="-43" w:firstLine="17"/>
              <w:jc w:val="center"/>
              <w:rPr>
                <w:sz w:val="16"/>
                <w:szCs w:val="16"/>
              </w:rPr>
            </w:pPr>
            <w:r>
              <w:rPr>
                <w:sz w:val="16"/>
                <w:szCs w:val="16"/>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D419C6" w:rsidP="001B5AA7">
            <w:pPr>
              <w:spacing w:line="240" w:lineRule="auto"/>
              <w:ind w:left="-17" w:right="-43" w:firstLine="17"/>
              <w:jc w:val="center"/>
              <w:rPr>
                <w:sz w:val="16"/>
                <w:szCs w:val="16"/>
              </w:rPr>
            </w:pPr>
            <w:r>
              <w:rPr>
                <w:sz w:val="16"/>
                <w:szCs w:val="16"/>
              </w:rPr>
              <w:t>80</w:t>
            </w:r>
          </w:p>
        </w:tc>
      </w:tr>
      <w:tr w:rsidR="001B5AA7" w:rsidRPr="006E0575" w:rsidTr="00D419C6">
        <w:tc>
          <w:tcPr>
            <w:tcW w:w="709"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r w:rsidRPr="006E0575">
              <w:rPr>
                <w:sz w:val="16"/>
                <w:szCs w:val="16"/>
              </w:rPr>
              <w:t>20.</w:t>
            </w:r>
            <w:r w:rsidR="00D419C6">
              <w:rPr>
                <w:sz w:val="16"/>
                <w:szCs w:val="16"/>
              </w:rPr>
              <w:t xml:space="preserve"> 10</w:t>
            </w:r>
            <w:r w:rsidRPr="006E0575">
              <w:rPr>
                <w:sz w:val="16"/>
                <w:szCs w:val="16"/>
              </w:rPr>
              <w:t>.5</w:t>
            </w:r>
          </w:p>
        </w:tc>
        <w:tc>
          <w:tcPr>
            <w:tcW w:w="1701"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1B5AA7" w:rsidRPr="006E0575" w:rsidRDefault="002936C7" w:rsidP="001B5AA7">
            <w:pPr>
              <w:snapToGrid w:val="0"/>
              <w:spacing w:line="240" w:lineRule="auto"/>
              <w:ind w:left="-17" w:right="-43" w:firstLine="17"/>
              <w:rPr>
                <w:sz w:val="16"/>
                <w:szCs w:val="16"/>
              </w:rPr>
            </w:pPr>
            <w:r>
              <w:rPr>
                <w:sz w:val="16"/>
                <w:szCs w:val="16"/>
              </w:rPr>
              <w:t>село Борщево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1B5AA7" w:rsidRPr="00D419C6" w:rsidRDefault="00D419C6" w:rsidP="001B5AA7">
            <w:pPr>
              <w:snapToGrid w:val="0"/>
              <w:spacing w:line="240" w:lineRule="auto"/>
              <w:ind w:left="-17" w:right="-43" w:firstLine="17"/>
              <w:jc w:val="center"/>
              <w:rPr>
                <w:sz w:val="16"/>
                <w:szCs w:val="16"/>
              </w:rPr>
            </w:pPr>
            <w:r>
              <w:rPr>
                <w:sz w:val="16"/>
                <w:szCs w:val="16"/>
              </w:rPr>
              <w:t>355</w:t>
            </w:r>
          </w:p>
        </w:tc>
        <w:tc>
          <w:tcPr>
            <w:tcW w:w="1134" w:type="dxa"/>
            <w:tcBorders>
              <w:top w:val="single" w:sz="4" w:space="0" w:color="000000"/>
              <w:left w:val="single" w:sz="4" w:space="0" w:color="000000"/>
              <w:bottom w:val="single" w:sz="4" w:space="0" w:color="000000"/>
            </w:tcBorders>
            <w:vAlign w:val="center"/>
          </w:tcPr>
          <w:p w:rsidR="001B5AA7" w:rsidRPr="00887EDC" w:rsidRDefault="00887EDC" w:rsidP="001B5AA7">
            <w:pPr>
              <w:snapToGrid w:val="0"/>
              <w:spacing w:line="240" w:lineRule="auto"/>
              <w:ind w:left="-17" w:right="-43" w:firstLine="17"/>
              <w:jc w:val="center"/>
              <w:rPr>
                <w:sz w:val="16"/>
                <w:szCs w:val="16"/>
              </w:rPr>
            </w:pPr>
            <w:r>
              <w:rPr>
                <w:sz w:val="16"/>
                <w:szCs w:val="16"/>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D419C6" w:rsidP="001B5AA7">
            <w:pPr>
              <w:spacing w:line="240" w:lineRule="auto"/>
              <w:ind w:left="-17" w:right="-43" w:firstLine="17"/>
              <w:jc w:val="center"/>
              <w:rPr>
                <w:sz w:val="16"/>
                <w:szCs w:val="16"/>
              </w:rPr>
            </w:pPr>
            <w:r>
              <w:rPr>
                <w:sz w:val="16"/>
                <w:szCs w:val="16"/>
              </w:rPr>
              <w:t>437</w:t>
            </w:r>
          </w:p>
        </w:tc>
      </w:tr>
      <w:tr w:rsidR="001B5AA7" w:rsidRPr="006E0575" w:rsidTr="00D419C6">
        <w:tc>
          <w:tcPr>
            <w:tcW w:w="709"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r w:rsidRPr="006E0575">
              <w:rPr>
                <w:sz w:val="16"/>
                <w:szCs w:val="16"/>
              </w:rPr>
              <w:t>20.</w:t>
            </w:r>
            <w:r w:rsidR="00D419C6">
              <w:rPr>
                <w:sz w:val="16"/>
                <w:szCs w:val="16"/>
              </w:rPr>
              <w:t xml:space="preserve"> 10</w:t>
            </w:r>
            <w:r w:rsidRPr="006E0575">
              <w:rPr>
                <w:sz w:val="16"/>
                <w:szCs w:val="16"/>
              </w:rPr>
              <w:t>.6</w:t>
            </w:r>
          </w:p>
        </w:tc>
        <w:tc>
          <w:tcPr>
            <w:tcW w:w="1701" w:type="dxa"/>
            <w:tcBorders>
              <w:top w:val="single" w:sz="4" w:space="0" w:color="000000"/>
              <w:left w:val="single" w:sz="4" w:space="0" w:color="000000"/>
              <w:bottom w:val="single" w:sz="4" w:space="0" w:color="000000"/>
            </w:tcBorders>
            <w:vAlign w:val="center"/>
          </w:tcPr>
          <w:p w:rsidR="001B5AA7" w:rsidRPr="006E0575" w:rsidRDefault="001B5AA7" w:rsidP="001B5AA7">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1B5AA7" w:rsidRPr="006E0575" w:rsidRDefault="002936C7" w:rsidP="001B5AA7">
            <w:pPr>
              <w:snapToGrid w:val="0"/>
              <w:spacing w:line="240" w:lineRule="auto"/>
              <w:ind w:left="-17" w:right="-43" w:firstLine="17"/>
              <w:rPr>
                <w:sz w:val="16"/>
                <w:szCs w:val="16"/>
              </w:rPr>
            </w:pPr>
            <w:r>
              <w:rPr>
                <w:sz w:val="16"/>
                <w:szCs w:val="16"/>
              </w:rPr>
              <w:t>село Пады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1B5AA7" w:rsidRPr="00D419C6" w:rsidRDefault="00D419C6" w:rsidP="001B5AA7">
            <w:pPr>
              <w:snapToGrid w:val="0"/>
              <w:spacing w:line="240" w:lineRule="auto"/>
              <w:ind w:left="-17" w:right="-43" w:firstLine="17"/>
              <w:jc w:val="center"/>
              <w:rPr>
                <w:sz w:val="16"/>
                <w:szCs w:val="16"/>
              </w:rPr>
            </w:pPr>
            <w:r>
              <w:rPr>
                <w:sz w:val="16"/>
                <w:szCs w:val="16"/>
              </w:rPr>
              <w:t>222</w:t>
            </w:r>
          </w:p>
        </w:tc>
        <w:tc>
          <w:tcPr>
            <w:tcW w:w="1134" w:type="dxa"/>
            <w:tcBorders>
              <w:top w:val="single" w:sz="4" w:space="0" w:color="000000"/>
              <w:left w:val="single" w:sz="4" w:space="0" w:color="000000"/>
              <w:bottom w:val="single" w:sz="4" w:space="0" w:color="000000"/>
            </w:tcBorders>
            <w:vAlign w:val="center"/>
          </w:tcPr>
          <w:p w:rsidR="001B5AA7" w:rsidRPr="00887EDC" w:rsidRDefault="00887EDC" w:rsidP="001B5AA7">
            <w:pPr>
              <w:snapToGrid w:val="0"/>
              <w:spacing w:line="240" w:lineRule="auto"/>
              <w:ind w:left="-17" w:right="-43" w:firstLine="17"/>
              <w:jc w:val="center"/>
              <w:rPr>
                <w:sz w:val="16"/>
                <w:szCs w:val="16"/>
              </w:rPr>
            </w:pPr>
            <w:r>
              <w:rPr>
                <w:sz w:val="16"/>
                <w:szCs w:val="16"/>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1B5AA7" w:rsidP="001B5AA7">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B5AA7" w:rsidRPr="006E0575" w:rsidRDefault="00D419C6" w:rsidP="001B5AA7">
            <w:pPr>
              <w:spacing w:line="240" w:lineRule="auto"/>
              <w:ind w:left="-17" w:right="-43" w:firstLine="17"/>
              <w:jc w:val="center"/>
              <w:rPr>
                <w:sz w:val="16"/>
                <w:szCs w:val="16"/>
              </w:rPr>
            </w:pPr>
            <w:r>
              <w:rPr>
                <w:sz w:val="16"/>
                <w:szCs w:val="16"/>
              </w:rPr>
              <w:t>203</w:t>
            </w:r>
          </w:p>
        </w:tc>
      </w:tr>
    </w:tbl>
    <w:p w:rsidR="00A135F0" w:rsidRPr="006E0575" w:rsidRDefault="001B5AA7" w:rsidP="001B5AA7">
      <w:pPr>
        <w:pStyle w:val="ad"/>
        <w:spacing w:line="240" w:lineRule="auto"/>
        <w:ind w:firstLine="567"/>
        <w:jc w:val="both"/>
        <w:rPr>
          <w:sz w:val="16"/>
          <w:szCs w:val="16"/>
        </w:rPr>
      </w:pPr>
      <w:r w:rsidRPr="006E0575">
        <w:rPr>
          <w:sz w:val="16"/>
          <w:szCs w:val="16"/>
        </w:rPr>
        <w:t>*Количество жителей указано без учета преобразований сельских поселений в соответс</w:t>
      </w:r>
      <w:r w:rsidR="0070121F">
        <w:rPr>
          <w:sz w:val="16"/>
          <w:szCs w:val="16"/>
        </w:rPr>
        <w:t>т</w:t>
      </w:r>
      <w:r w:rsidRPr="006E0575">
        <w:rPr>
          <w:sz w:val="16"/>
          <w:szCs w:val="16"/>
        </w:rPr>
        <w:t>вии с Законом Воронежской области от 13.04.2015г. № 42-ОЗ «О преобразовании некоторых муниципальных образований Панинского муниципального района Воронежской области».</w:t>
      </w:r>
    </w:p>
    <w:p w:rsidR="00786931" w:rsidRPr="006E0575" w:rsidRDefault="00786931" w:rsidP="00182BAC">
      <w:pPr>
        <w:pStyle w:val="ad"/>
        <w:spacing w:line="240" w:lineRule="auto"/>
        <w:ind w:firstLine="567"/>
        <w:jc w:val="both"/>
        <w:rPr>
          <w:bCs/>
          <w:iCs/>
        </w:rPr>
      </w:pPr>
    </w:p>
    <w:p w:rsidR="00F73F65" w:rsidRPr="006E0575" w:rsidRDefault="00F73F65" w:rsidP="00182BAC">
      <w:pPr>
        <w:pStyle w:val="ad"/>
        <w:spacing w:line="240" w:lineRule="auto"/>
        <w:ind w:firstLine="567"/>
        <w:jc w:val="both"/>
        <w:rPr>
          <w:bCs/>
          <w:iCs/>
        </w:rPr>
      </w:pPr>
      <w:r w:rsidRPr="006E0575">
        <w:rPr>
          <w:bCs/>
          <w:iCs/>
        </w:rPr>
        <w:t xml:space="preserve">Местоположение </w:t>
      </w:r>
      <w:r w:rsidR="00B67A80">
        <w:rPr>
          <w:bCs/>
          <w:iCs/>
        </w:rPr>
        <w:t>Прогрессовск</w:t>
      </w:r>
      <w:r w:rsidR="00FC0C6D" w:rsidRPr="006E0575">
        <w:rPr>
          <w:bCs/>
          <w:iCs/>
        </w:rPr>
        <w:t xml:space="preserve">ого сельского </w:t>
      </w:r>
      <w:r w:rsidRPr="006E0575">
        <w:rPr>
          <w:bCs/>
          <w:iCs/>
        </w:rPr>
        <w:t>поселения в структуре современного административно-территориального деления района представлено на рисунке 1.1.</w:t>
      </w:r>
    </w:p>
    <w:p w:rsidR="0083323C" w:rsidRPr="006E0575" w:rsidRDefault="0083323C" w:rsidP="00182BAC">
      <w:pPr>
        <w:spacing w:line="240" w:lineRule="auto"/>
        <w:jc w:val="both"/>
        <w:rPr>
          <w:b/>
          <w:bCs/>
          <w:snapToGrid w:val="0"/>
        </w:rPr>
      </w:pPr>
    </w:p>
    <w:p w:rsidR="00850B01" w:rsidRPr="006E0575" w:rsidRDefault="003732DE" w:rsidP="00182BAC">
      <w:pPr>
        <w:keepNext/>
        <w:spacing w:line="240" w:lineRule="auto"/>
        <w:jc w:val="both"/>
      </w:pPr>
      <w:r>
        <w:rPr>
          <w:noProof/>
        </w:rPr>
        <w:drawing>
          <wp:inline distT="0" distB="0" distL="0" distR="0" wp14:anchorId="257F6BF0" wp14:editId="245C8A57">
            <wp:extent cx="5215890" cy="4850130"/>
            <wp:effectExtent l="0" t="0" r="3810" b="7620"/>
            <wp:docPr id="1" name="Рисунок 1" descr="D:\БИРКЛЕ\4_ПАНИНСКИЙ\ситуационник\прогресс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ИРКЛЕ\4_ПАНИНСКИЙ\ситуационник\прогрессовское.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5890" cy="4850130"/>
                    </a:xfrm>
                    <a:prstGeom prst="rect">
                      <a:avLst/>
                    </a:prstGeom>
                    <a:noFill/>
                    <a:ln>
                      <a:noFill/>
                    </a:ln>
                  </pic:spPr>
                </pic:pic>
              </a:graphicData>
            </a:graphic>
          </wp:inline>
        </w:drawing>
      </w:r>
    </w:p>
    <w:p w:rsidR="002511FC" w:rsidRPr="006E0575" w:rsidRDefault="00850B01" w:rsidP="00182BAC">
      <w:pPr>
        <w:pStyle w:val="aa"/>
        <w:spacing w:before="0" w:after="0" w:line="240" w:lineRule="auto"/>
        <w:jc w:val="both"/>
        <w:rPr>
          <w:rFonts w:cs="Times New Roman"/>
          <w:b/>
          <w:bCs/>
          <w:snapToGrid w:val="0"/>
        </w:rPr>
      </w:pPr>
      <w:r w:rsidRPr="006E0575">
        <w:rPr>
          <w:rFonts w:cs="Times New Roman"/>
        </w:rPr>
        <w:t xml:space="preserve">Рисунок 1. </w:t>
      </w:r>
      <w:r w:rsidR="006E0575" w:rsidRPr="006E0575">
        <w:rPr>
          <w:rFonts w:cs="Times New Roman"/>
        </w:rPr>
        <w:fldChar w:fldCharType="begin"/>
      </w:r>
      <w:r w:rsidR="006E0575" w:rsidRPr="006E0575">
        <w:rPr>
          <w:rFonts w:cs="Times New Roman"/>
        </w:rPr>
        <w:instrText xml:space="preserve"> SEQ Рисунок_1. \* ARABIC </w:instrText>
      </w:r>
      <w:r w:rsidR="006E0575" w:rsidRPr="006E0575">
        <w:rPr>
          <w:rFonts w:cs="Times New Roman"/>
        </w:rPr>
        <w:fldChar w:fldCharType="separate"/>
      </w:r>
      <w:r w:rsidR="001C300C">
        <w:rPr>
          <w:rFonts w:cs="Times New Roman"/>
          <w:noProof/>
        </w:rPr>
        <w:t>1</w:t>
      </w:r>
      <w:r w:rsidR="006E0575" w:rsidRPr="006E0575">
        <w:rPr>
          <w:rFonts w:cs="Times New Roman"/>
          <w:noProof/>
        </w:rPr>
        <w:fldChar w:fldCharType="end"/>
      </w:r>
      <w:r w:rsidRPr="006E0575">
        <w:rPr>
          <w:rFonts w:cs="Times New Roman"/>
        </w:rPr>
        <w:t xml:space="preserve"> Местоположение поселения в структуре современного административно-территориального деления района</w:t>
      </w:r>
    </w:p>
    <w:p w:rsidR="002171B5" w:rsidRPr="006E0575" w:rsidRDefault="002171B5" w:rsidP="00182BAC">
      <w:pPr>
        <w:spacing w:line="240" w:lineRule="auto"/>
        <w:jc w:val="both"/>
        <w:rPr>
          <w:snapToGrid w:val="0"/>
        </w:rPr>
      </w:pPr>
    </w:p>
    <w:p w:rsidR="00EC392F" w:rsidRPr="006E0575" w:rsidRDefault="002171B5" w:rsidP="00182BAC">
      <w:pPr>
        <w:pStyle w:val="2"/>
        <w:spacing w:line="240" w:lineRule="auto"/>
      </w:pPr>
      <w:r w:rsidRPr="006E0575">
        <w:t xml:space="preserve"> </w:t>
      </w:r>
      <w:bookmarkStart w:id="4" w:name="_Toc487527941"/>
      <w:r w:rsidR="00EC392F" w:rsidRPr="006E0575">
        <w:t>Административно-территориальное устройство. Границы</w:t>
      </w:r>
      <w:bookmarkEnd w:id="4"/>
    </w:p>
    <w:p w:rsidR="0091102E" w:rsidRPr="006E0575" w:rsidRDefault="0091102E" w:rsidP="00182BAC">
      <w:pPr>
        <w:spacing w:line="240" w:lineRule="auto"/>
        <w:ind w:firstLine="567"/>
        <w:jc w:val="both"/>
        <w:rPr>
          <w:snapToGrid w:val="0"/>
        </w:rPr>
      </w:pPr>
    </w:p>
    <w:p w:rsidR="00225BB3" w:rsidRPr="006E0575" w:rsidRDefault="000324A3" w:rsidP="00182BAC">
      <w:pPr>
        <w:spacing w:line="240" w:lineRule="auto"/>
        <w:ind w:firstLine="567"/>
        <w:jc w:val="both"/>
        <w:rPr>
          <w:snapToGrid w:val="0"/>
        </w:rPr>
      </w:pPr>
      <w:r w:rsidRPr="006E0575">
        <w:rPr>
          <w:snapToGrid w:val="0"/>
        </w:rPr>
        <w:t xml:space="preserve">Территория </w:t>
      </w:r>
      <w:r w:rsidR="00B67A80">
        <w:rPr>
          <w:snapToGrid w:val="0"/>
        </w:rPr>
        <w:t>Прогрессовск</w:t>
      </w:r>
      <w:r w:rsidR="00FC0C6D" w:rsidRPr="006E0575">
        <w:rPr>
          <w:snapToGrid w:val="0"/>
        </w:rPr>
        <w:t>ого сельского</w:t>
      </w:r>
      <w:r w:rsidRPr="006E0575">
        <w:rPr>
          <w:snapToGrid w:val="0"/>
        </w:rPr>
        <w:t xml:space="preserve"> поселения входит в состав </w:t>
      </w:r>
      <w:r w:rsidR="00B1716C" w:rsidRPr="006E0575">
        <w:rPr>
          <w:snapToGrid w:val="0"/>
        </w:rPr>
        <w:t>Панинск</w:t>
      </w:r>
      <w:r w:rsidR="00B40E6F" w:rsidRPr="006E0575">
        <w:rPr>
          <w:snapToGrid w:val="0"/>
        </w:rPr>
        <w:t>ого</w:t>
      </w:r>
      <w:r w:rsidRPr="006E0575">
        <w:rPr>
          <w:snapToGrid w:val="0"/>
        </w:rPr>
        <w:t xml:space="preserve"> муниципального района Воронежской области. </w:t>
      </w:r>
    </w:p>
    <w:p w:rsidR="00F71BF9" w:rsidRPr="006E0575" w:rsidRDefault="008A1E19" w:rsidP="00F71BF9">
      <w:pPr>
        <w:widowControl/>
        <w:autoSpaceDE w:val="0"/>
        <w:spacing w:line="240" w:lineRule="auto"/>
        <w:ind w:firstLine="540"/>
        <w:jc w:val="both"/>
      </w:pPr>
      <w:proofErr w:type="gramStart"/>
      <w:r w:rsidRPr="006E0575">
        <w:t xml:space="preserve">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w:t>
      </w:r>
      <w:r>
        <w:t xml:space="preserve"> Борщевское сельское поселение</w:t>
      </w:r>
      <w:r w:rsidR="0070121F">
        <w:t xml:space="preserve"> и</w:t>
      </w:r>
      <w:r>
        <w:t xml:space="preserve"> Прогрессовское сельское поселение, входящие в состав Панинского муниципального района Воронежской области, путем объединения в Прогрессовское сельское поселение с административным центром в селе Михайловка 1-я</w:t>
      </w:r>
      <w:r w:rsidRPr="006E0575">
        <w:t>.</w:t>
      </w:r>
      <w:proofErr w:type="gramEnd"/>
    </w:p>
    <w:p w:rsidR="00072794" w:rsidRPr="006E0575" w:rsidRDefault="008A1E19" w:rsidP="00072794">
      <w:pPr>
        <w:pStyle w:val="ConsPlusNormal"/>
        <w:ind w:firstLine="567"/>
        <w:jc w:val="both"/>
        <w:rPr>
          <w:rFonts w:eastAsia="TimesNewRomanPSMT"/>
        </w:rPr>
      </w:pPr>
      <w:proofErr w:type="gramStart"/>
      <w:r w:rsidRPr="006E0575">
        <w:rPr>
          <w:rFonts w:eastAsia="TimesNewRomanPSMT"/>
        </w:rPr>
        <w:t xml:space="preserve">Границы сельского поселения утверждены Законом Воронежской области от </w:t>
      </w:r>
      <w:r w:rsidRPr="006E0575">
        <w:t>15 октября 2004 года</w:t>
      </w:r>
      <w:r w:rsidRPr="006E0575">
        <w:rPr>
          <w:rFonts w:eastAsia="TimesNewRomanPSMT"/>
        </w:rPr>
        <w:t xml:space="preserve"> № 63-ОЗ «О</w:t>
      </w:r>
      <w:r w:rsidRPr="006E0575">
        <w:t xml:space="preserve">б установлении границ, наделении соответствующим </w:t>
      </w:r>
      <w:r w:rsidRPr="006E0575">
        <w:lastRenderedPageBreak/>
        <w:t>статусом, определении административных центров отдельных муниципальных образований Воронежской области</w:t>
      </w:r>
      <w:r w:rsidRPr="006E0575">
        <w:rPr>
          <w:rFonts w:eastAsia="TimesNewRomanPSMT"/>
        </w:rPr>
        <w:t xml:space="preserve">», в котором общая площадь земель </w:t>
      </w:r>
      <w:r>
        <w:rPr>
          <w:rFonts w:eastAsia="TimesNewRomanPSMT"/>
        </w:rPr>
        <w:t>Прогрессовск</w:t>
      </w:r>
      <w:r w:rsidRPr="006E0575">
        <w:rPr>
          <w:rFonts w:eastAsia="TimesNewRomanPSMT"/>
        </w:rPr>
        <w:t xml:space="preserve">ого сельского поселения составляет </w:t>
      </w:r>
      <w:r>
        <w:rPr>
          <w:rFonts w:eastAsia="TimesNewRomanPSMT"/>
        </w:rPr>
        <w:t>14002,68</w:t>
      </w:r>
      <w:r w:rsidRPr="006E0575">
        <w:rPr>
          <w:rFonts w:eastAsia="TimesNewRomanPSMT"/>
        </w:rPr>
        <w:t xml:space="preserve"> га.</w:t>
      </w:r>
      <w:proofErr w:type="gramEnd"/>
    </w:p>
    <w:p w:rsidR="00072794" w:rsidRPr="006E0575" w:rsidRDefault="008A1E19" w:rsidP="00072794">
      <w:pPr>
        <w:spacing w:line="240" w:lineRule="auto"/>
        <w:ind w:firstLine="567"/>
        <w:jc w:val="both"/>
        <w:rPr>
          <w:shd w:val="clear" w:color="auto" w:fill="FFFFFF"/>
        </w:rPr>
      </w:pPr>
      <w:r w:rsidRPr="006E0575">
        <w:t xml:space="preserve">Сельское поселение включает в себя </w:t>
      </w:r>
      <w:r>
        <w:t>шесть</w:t>
      </w:r>
      <w:r w:rsidRPr="006E0575">
        <w:t xml:space="preserve"> населённых пунктов: село </w:t>
      </w:r>
      <w:r>
        <w:t>Михайловка 1-я, село Ивановка, село Марьевка, село Никольское, село Борщево, село Пады</w:t>
      </w:r>
      <w:r w:rsidRPr="006E0575">
        <w:rPr>
          <w:shd w:val="clear" w:color="auto" w:fill="FFFFFF"/>
        </w:rPr>
        <w:t>.</w:t>
      </w:r>
    </w:p>
    <w:p w:rsidR="00DD122B" w:rsidRPr="00082731" w:rsidRDefault="00DD122B" w:rsidP="00DD122B">
      <w:pPr>
        <w:spacing w:line="240" w:lineRule="auto"/>
        <w:ind w:firstLine="567"/>
        <w:jc w:val="both"/>
      </w:pPr>
      <w:r w:rsidRPr="00082731">
        <w:rPr>
          <w:rFonts w:eastAsia="TimesNewRoman"/>
          <w:bCs/>
          <w:iCs/>
        </w:rPr>
        <w:t xml:space="preserve">Границы </w:t>
      </w:r>
      <w:proofErr w:type="gramStart"/>
      <w:r>
        <w:rPr>
          <w:rFonts w:eastAsia="TimesNewRoman"/>
          <w:bCs/>
          <w:iCs/>
        </w:rPr>
        <w:t>с</w:t>
      </w:r>
      <w:proofErr w:type="gramEnd"/>
      <w:r>
        <w:rPr>
          <w:rFonts w:eastAsia="TimesNewRoman"/>
          <w:bCs/>
          <w:iCs/>
        </w:rPr>
        <w:t xml:space="preserve">. </w:t>
      </w:r>
      <w:proofErr w:type="gramStart"/>
      <w:r>
        <w:rPr>
          <w:rFonts w:eastAsia="TimesNewRoman"/>
          <w:bCs/>
          <w:iCs/>
        </w:rPr>
        <w:t>Михайловка</w:t>
      </w:r>
      <w:proofErr w:type="gramEnd"/>
      <w:r>
        <w:rPr>
          <w:rFonts w:eastAsia="TimesNewRoman"/>
          <w:bCs/>
          <w:iCs/>
        </w:rPr>
        <w:t xml:space="preserve"> 1-я</w:t>
      </w:r>
      <w:r w:rsidRPr="00082731">
        <w:rPr>
          <w:rFonts w:eastAsia="TimesNewRoman"/>
          <w:bCs/>
          <w:iCs/>
        </w:rPr>
        <w:t xml:space="preserve"> </w:t>
      </w:r>
      <w:r w:rsidR="00DD7508">
        <w:rPr>
          <w:rFonts w:eastAsia="TimesNewRoman"/>
          <w:bCs/>
          <w:iCs/>
        </w:rPr>
        <w:t xml:space="preserve">установлены и </w:t>
      </w:r>
      <w:r w:rsidRPr="00082731">
        <w:rPr>
          <w:rFonts w:eastAsia="TimesNewRoman"/>
          <w:bCs/>
          <w:iCs/>
        </w:rPr>
        <w:t xml:space="preserve">внесены в </w:t>
      </w:r>
      <w:r w:rsidRPr="00082731">
        <w:t xml:space="preserve">государственный кадастр недвижимости с учетным номером </w:t>
      </w:r>
      <w:r>
        <w:t>4132979</w:t>
      </w:r>
      <w:r w:rsidRPr="00082731">
        <w:t>.</w:t>
      </w:r>
    </w:p>
    <w:p w:rsidR="001A1A0C" w:rsidRDefault="001A1A0C" w:rsidP="001A1A0C">
      <w:pPr>
        <w:ind w:firstLine="567"/>
        <w:jc w:val="both"/>
        <w:rPr>
          <w:rFonts w:eastAsia="TimesNewRoman"/>
        </w:rPr>
      </w:pPr>
      <w:r w:rsidRPr="004C5DCE">
        <w:rPr>
          <w:rFonts w:eastAsia="TimesNewRoman"/>
        </w:rPr>
        <w:t>Границы остальных населенных пунктов</w:t>
      </w:r>
      <w:r w:rsidRPr="00D30DCC">
        <w:rPr>
          <w:rFonts w:eastAsia="TimesNewRoman"/>
        </w:rPr>
        <w:t xml:space="preserve">, входящих в состав сельского поселения, не </w:t>
      </w:r>
      <w:r w:rsidRPr="004C5DCE">
        <w:rPr>
          <w:rFonts w:eastAsia="TimesNewRoman"/>
        </w:rPr>
        <w:t>утве</w:t>
      </w:r>
      <w:r>
        <w:rPr>
          <w:rFonts w:eastAsia="TimesNewRoman"/>
        </w:rPr>
        <w:t>рждены в установленном порядке.</w:t>
      </w:r>
    </w:p>
    <w:p w:rsidR="00DD122B" w:rsidRPr="00645294" w:rsidRDefault="001A1A0C" w:rsidP="001A1A0C">
      <w:pPr>
        <w:spacing w:line="240" w:lineRule="auto"/>
        <w:ind w:firstLine="567"/>
        <w:jc w:val="both"/>
        <w:rPr>
          <w:snapToGrid w:val="0"/>
        </w:rPr>
      </w:pPr>
      <w:r>
        <w:rPr>
          <w:rFonts w:eastAsia="TimesNewRoman"/>
          <w:color w:val="0070C0"/>
        </w:rPr>
        <w:t xml:space="preserve">Мероприятиями Генерального плана предусматривается подготовка соответствующей документации для утверждения границ населенных пунктов: </w:t>
      </w:r>
      <w:r w:rsidRPr="00D30DCC">
        <w:rPr>
          <w:color w:val="0070C0"/>
        </w:rPr>
        <w:t>село Ивановка, село Марьевка, село Никольское, село Борщево, село Пады</w:t>
      </w:r>
      <w:r w:rsidRPr="004A28B2">
        <w:rPr>
          <w:color w:val="0070C0"/>
          <w:shd w:val="clear" w:color="auto" w:fill="FFFFFF"/>
        </w:rPr>
        <w:t>.</w:t>
      </w:r>
      <w:r>
        <w:rPr>
          <w:color w:val="0070C0"/>
          <w:shd w:val="clear" w:color="auto" w:fill="FFFFFF"/>
        </w:rPr>
        <w:t xml:space="preserve"> А также вносятся изменения в </w:t>
      </w:r>
      <w:r w:rsidRPr="00D30DCC">
        <w:rPr>
          <w:color w:val="0070C0"/>
          <w:shd w:val="clear" w:color="auto" w:fill="FFFFFF"/>
        </w:rPr>
        <w:t xml:space="preserve">границу </w:t>
      </w:r>
      <w:r w:rsidRPr="00D30DCC">
        <w:rPr>
          <w:color w:val="0070C0"/>
        </w:rPr>
        <w:t>села Михайловка 1-я</w:t>
      </w:r>
      <w:r w:rsidRPr="00D30DCC">
        <w:rPr>
          <w:color w:val="0070C0"/>
          <w:shd w:val="clear" w:color="auto" w:fill="FFFFFF"/>
        </w:rPr>
        <w:t xml:space="preserve">, утвержденную </w:t>
      </w:r>
      <w:r>
        <w:rPr>
          <w:color w:val="0070C0"/>
          <w:shd w:val="clear" w:color="auto" w:fill="FFFFFF"/>
        </w:rPr>
        <w:t>в установленном порядке</w:t>
      </w:r>
      <w:r>
        <w:rPr>
          <w:color w:val="0070C0"/>
          <w:shd w:val="clear" w:color="auto" w:fill="FFFFFF"/>
        </w:rPr>
        <w:t>.</w:t>
      </w:r>
    </w:p>
    <w:p w:rsidR="00042259" w:rsidRPr="006E0575" w:rsidRDefault="00042259" w:rsidP="00182BAC">
      <w:pPr>
        <w:spacing w:line="240" w:lineRule="auto"/>
        <w:ind w:firstLine="567"/>
        <w:jc w:val="both"/>
      </w:pPr>
    </w:p>
    <w:p w:rsidR="00BD74D1" w:rsidRPr="006E0575" w:rsidRDefault="00BD74D1" w:rsidP="00052819">
      <w:pPr>
        <w:pStyle w:val="ConsPlusNormal"/>
        <w:ind w:firstLine="567"/>
        <w:jc w:val="both"/>
        <w:rPr>
          <w:b/>
          <w:i/>
          <w:iCs/>
          <w:shd w:val="clear" w:color="auto" w:fill="FFFFFF"/>
        </w:rPr>
      </w:pPr>
      <w:r w:rsidRPr="006E0575">
        <w:rPr>
          <w:b/>
          <w:i/>
          <w:iCs/>
        </w:rPr>
        <w:t xml:space="preserve">Выписка из </w:t>
      </w:r>
      <w:r w:rsidRPr="006E0575">
        <w:rPr>
          <w:b/>
          <w:i/>
          <w:iCs/>
          <w:shd w:val="clear" w:color="auto" w:fill="FFFFFF"/>
        </w:rPr>
        <w:t xml:space="preserve">Закона Воронежской области от </w:t>
      </w:r>
      <w:r w:rsidR="00B73B1E" w:rsidRPr="006E0575">
        <w:rPr>
          <w:b/>
          <w:bCs/>
          <w:i/>
          <w:iCs/>
        </w:rPr>
        <w:t>15 октября 2004 года</w:t>
      </w:r>
      <w:r w:rsidRPr="006E0575">
        <w:rPr>
          <w:b/>
          <w:bCs/>
          <w:i/>
        </w:rPr>
        <w:t xml:space="preserve"> </w:t>
      </w:r>
      <w:r w:rsidR="001A6B61" w:rsidRPr="006E0575">
        <w:rPr>
          <w:b/>
          <w:bCs/>
          <w:i/>
          <w:iCs/>
        </w:rPr>
        <w:t>№</w:t>
      </w:r>
      <w:r w:rsidRPr="006E0575">
        <w:rPr>
          <w:b/>
          <w:bCs/>
          <w:i/>
          <w:iCs/>
        </w:rPr>
        <w:t> </w:t>
      </w:r>
      <w:r w:rsidR="00B73B1E" w:rsidRPr="006E0575">
        <w:rPr>
          <w:b/>
          <w:bCs/>
          <w:i/>
          <w:iCs/>
        </w:rPr>
        <w:t>63</w:t>
      </w:r>
      <w:r w:rsidRPr="006E0575">
        <w:rPr>
          <w:b/>
          <w:bCs/>
          <w:i/>
          <w:iCs/>
        </w:rPr>
        <w:t xml:space="preserve">-ОЗ (в ред. </w:t>
      </w:r>
      <w:hyperlink r:id="rId11" w:history="1">
        <w:r w:rsidRPr="006E0575">
          <w:rPr>
            <w:b/>
            <w:bCs/>
            <w:i/>
            <w:iCs/>
          </w:rPr>
          <w:t>закона</w:t>
        </w:r>
      </w:hyperlink>
      <w:r w:rsidR="009F5431" w:rsidRPr="006E0575">
        <w:rPr>
          <w:b/>
          <w:bCs/>
          <w:i/>
          <w:iCs/>
        </w:rPr>
        <w:t xml:space="preserve"> Воронежской области от</w:t>
      </w:r>
      <w:r w:rsidR="009F5431" w:rsidRPr="006E0575">
        <w:rPr>
          <w:b/>
          <w:i/>
        </w:rPr>
        <w:t xml:space="preserve"> 30.11.2015 </w:t>
      </w:r>
      <w:hyperlink r:id="rId12" w:history="1">
        <w:r w:rsidR="009F5431" w:rsidRPr="006E0575">
          <w:rPr>
            <w:b/>
            <w:i/>
          </w:rPr>
          <w:t xml:space="preserve">N 165-ОЗ </w:t>
        </w:r>
      </w:hyperlink>
      <w:r w:rsidRPr="006E0575">
        <w:rPr>
          <w:b/>
          <w:bCs/>
          <w:i/>
          <w:iCs/>
        </w:rPr>
        <w:t>)</w:t>
      </w:r>
      <w:r w:rsidRPr="006E0575">
        <w:rPr>
          <w:b/>
          <w:i/>
          <w:iCs/>
          <w:shd w:val="clear" w:color="auto" w:fill="FFFFFF"/>
        </w:rPr>
        <w:t xml:space="preserve"> «</w:t>
      </w:r>
      <w:r w:rsidR="009F5431" w:rsidRPr="006E0575">
        <w:rPr>
          <w:b/>
          <w:i/>
        </w:rPr>
        <w:t>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E0575">
        <w:rPr>
          <w:b/>
          <w:i/>
          <w:iCs/>
          <w:shd w:val="clear" w:color="auto" w:fill="FFFFFF"/>
        </w:rPr>
        <w:t xml:space="preserve">»: </w:t>
      </w:r>
    </w:p>
    <w:p w:rsidR="00BD74D1" w:rsidRPr="006E0575" w:rsidRDefault="00BD74D1" w:rsidP="00052819">
      <w:pPr>
        <w:pStyle w:val="ConsPlusNormal"/>
        <w:ind w:firstLine="567"/>
        <w:jc w:val="both"/>
      </w:pPr>
    </w:p>
    <w:p w:rsidR="008A1E19" w:rsidRPr="00A20E03" w:rsidRDefault="00A20E03" w:rsidP="00052819">
      <w:pPr>
        <w:ind w:firstLine="567"/>
        <w:jc w:val="both"/>
        <w:rPr>
          <w:bCs/>
          <w:iCs/>
        </w:rPr>
      </w:pPr>
      <w:r>
        <w:rPr>
          <w:b/>
          <w:bCs/>
          <w:iCs/>
        </w:rPr>
        <w:t>Т</w:t>
      </w:r>
      <w:r w:rsidRPr="00A20E03">
        <w:rPr>
          <w:b/>
          <w:bCs/>
          <w:iCs/>
        </w:rPr>
        <w:t>екстовое описание</w:t>
      </w:r>
      <w:r w:rsidR="00C53216">
        <w:rPr>
          <w:b/>
          <w:bCs/>
          <w:iCs/>
        </w:rPr>
        <w:t xml:space="preserve"> </w:t>
      </w:r>
      <w:r w:rsidRPr="00A20E03">
        <w:rPr>
          <w:b/>
          <w:bCs/>
          <w:iCs/>
        </w:rPr>
        <w:t xml:space="preserve">границ </w:t>
      </w:r>
      <w:r>
        <w:rPr>
          <w:b/>
          <w:bCs/>
          <w:iCs/>
        </w:rPr>
        <w:t>П</w:t>
      </w:r>
      <w:r w:rsidRPr="00A20E03">
        <w:rPr>
          <w:b/>
          <w:bCs/>
          <w:iCs/>
        </w:rPr>
        <w:t>рогрессовского сельского поселения</w:t>
      </w:r>
      <w:r w:rsidR="00C53216">
        <w:rPr>
          <w:b/>
          <w:bCs/>
          <w:iCs/>
        </w:rPr>
        <w:t xml:space="preserve"> </w:t>
      </w:r>
      <w:r>
        <w:rPr>
          <w:b/>
          <w:bCs/>
          <w:iCs/>
        </w:rPr>
        <w:t>П</w:t>
      </w:r>
      <w:r w:rsidRPr="00A20E03">
        <w:rPr>
          <w:b/>
          <w:bCs/>
          <w:iCs/>
        </w:rPr>
        <w:t xml:space="preserve">анинского муниципального района </w:t>
      </w:r>
      <w:r>
        <w:rPr>
          <w:b/>
          <w:bCs/>
          <w:iCs/>
        </w:rPr>
        <w:t>В</w:t>
      </w:r>
      <w:r w:rsidRPr="00A20E03">
        <w:rPr>
          <w:b/>
          <w:bCs/>
          <w:iCs/>
        </w:rPr>
        <w:t>оронежской области</w:t>
      </w:r>
      <w:r w:rsidR="00C53216">
        <w:rPr>
          <w:b/>
          <w:bCs/>
          <w:iCs/>
        </w:rPr>
        <w:t xml:space="preserve"> </w:t>
      </w:r>
      <w:r w:rsidRPr="00A20E03">
        <w:rPr>
          <w:bCs/>
          <w:iCs/>
        </w:rPr>
        <w:t xml:space="preserve">(в ред. </w:t>
      </w:r>
      <w:hyperlink r:id="rId13" w:history="1">
        <w:r w:rsidRPr="00A20E03">
          <w:rPr>
            <w:bCs/>
            <w:iCs/>
          </w:rPr>
          <w:t>закона</w:t>
        </w:r>
      </w:hyperlink>
      <w:r w:rsidRPr="00A20E03">
        <w:rPr>
          <w:bCs/>
          <w:iCs/>
        </w:rPr>
        <w:t xml:space="preserve"> воронежской области</w:t>
      </w:r>
      <w:r w:rsidR="00C53216">
        <w:rPr>
          <w:bCs/>
          <w:iCs/>
        </w:rPr>
        <w:t xml:space="preserve"> </w:t>
      </w:r>
      <w:r w:rsidRPr="00A20E03">
        <w:rPr>
          <w:bCs/>
          <w:iCs/>
        </w:rPr>
        <w:t xml:space="preserve">от 13.04.2015 </w:t>
      </w:r>
      <w:r w:rsidR="00C53216">
        <w:rPr>
          <w:bCs/>
          <w:iCs/>
        </w:rPr>
        <w:t>№</w:t>
      </w:r>
      <w:r w:rsidRPr="00A20E03">
        <w:rPr>
          <w:bCs/>
          <w:iCs/>
        </w:rPr>
        <w:t xml:space="preserve"> 44-</w:t>
      </w:r>
      <w:r w:rsidR="00C53216">
        <w:rPr>
          <w:bCs/>
          <w:iCs/>
        </w:rPr>
        <w:t>ОЗ</w:t>
      </w:r>
      <w:r w:rsidRPr="00A20E03">
        <w:rPr>
          <w:bCs/>
          <w:iCs/>
        </w:rPr>
        <w:t>)</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ind w:firstLine="567"/>
        <w:jc w:val="both"/>
        <w:rPr>
          <w:bCs/>
          <w:iCs/>
        </w:rPr>
      </w:pPr>
      <w:r w:rsidRPr="00A20E03">
        <w:rPr>
          <w:bCs/>
          <w:iCs/>
        </w:rPr>
        <w:t>I. Линия прохождения границы Прогрессовского сельского поселения по смежеству с Эртильским муниципальным районом</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widowControl/>
        <w:autoSpaceDE w:val="0"/>
        <w:spacing w:line="240" w:lineRule="auto"/>
        <w:ind w:firstLine="567"/>
        <w:jc w:val="both"/>
        <w:rPr>
          <w:bCs/>
          <w:iCs/>
        </w:rPr>
      </w:pPr>
      <w:r w:rsidRPr="00A20E03">
        <w:rPr>
          <w:bCs/>
          <w:iCs/>
        </w:rPr>
        <w:t>От точки стыка 10017001 границ Прогрессовского, Чернавского сельских поселений и Эртильского муниципального района линия границы идет в юго-восточном направлении по сельскохозяйственным угодьям до точки 10019.</w:t>
      </w:r>
    </w:p>
    <w:p w:rsidR="008A1E19" w:rsidRPr="00A20E03" w:rsidRDefault="008A1E19" w:rsidP="00052819">
      <w:pPr>
        <w:widowControl/>
        <w:autoSpaceDE w:val="0"/>
        <w:spacing w:line="240" w:lineRule="auto"/>
        <w:ind w:firstLine="567"/>
        <w:jc w:val="both"/>
        <w:rPr>
          <w:bCs/>
          <w:iCs/>
        </w:rPr>
      </w:pPr>
      <w:r w:rsidRPr="00A20E03">
        <w:rPr>
          <w:bCs/>
          <w:iCs/>
        </w:rPr>
        <w:t>От точки 10019 линия границы идет в северо-восточном направлении по сельскохозяйственным угодьям до точки 10020.</w:t>
      </w:r>
    </w:p>
    <w:p w:rsidR="008A1E19" w:rsidRPr="00A20E03" w:rsidRDefault="008A1E19" w:rsidP="00052819">
      <w:pPr>
        <w:widowControl/>
        <w:autoSpaceDE w:val="0"/>
        <w:spacing w:line="240" w:lineRule="auto"/>
        <w:ind w:firstLine="567"/>
        <w:jc w:val="both"/>
        <w:rPr>
          <w:bCs/>
          <w:iCs/>
        </w:rPr>
      </w:pPr>
      <w:r w:rsidRPr="00A20E03">
        <w:rPr>
          <w:bCs/>
          <w:iCs/>
        </w:rPr>
        <w:t>От точки 10020 линия границы идет в юго-восточном направлении по сельскохозяйственным угодьям, пересекает грунтовую дорогу, по сельскохозяйственным угодьям, по южной стороне лесной полосы до точки 10027.</w:t>
      </w:r>
    </w:p>
    <w:p w:rsidR="008A1E19" w:rsidRPr="00A20E03" w:rsidRDefault="008A1E19" w:rsidP="00052819">
      <w:pPr>
        <w:widowControl/>
        <w:autoSpaceDE w:val="0"/>
        <w:spacing w:line="240" w:lineRule="auto"/>
        <w:ind w:firstLine="567"/>
        <w:jc w:val="both"/>
        <w:rPr>
          <w:bCs/>
          <w:iCs/>
        </w:rPr>
      </w:pPr>
      <w:r w:rsidRPr="00A20E03">
        <w:rPr>
          <w:bCs/>
          <w:iCs/>
        </w:rPr>
        <w:t>От точки 10027 линия границы в общем северо-западном направлении огибает земли лесного фонда (урочище Головка) по западной границе, затем идет по сельскохозяйственным угодьям до точки 10035.</w:t>
      </w:r>
    </w:p>
    <w:p w:rsidR="008A1E19" w:rsidRPr="00A20E03" w:rsidRDefault="008A1E19" w:rsidP="00052819">
      <w:pPr>
        <w:widowControl/>
        <w:autoSpaceDE w:val="0"/>
        <w:spacing w:line="240" w:lineRule="auto"/>
        <w:ind w:firstLine="567"/>
        <w:jc w:val="both"/>
        <w:rPr>
          <w:bCs/>
          <w:iCs/>
        </w:rPr>
      </w:pPr>
      <w:proofErr w:type="gramStart"/>
      <w:r w:rsidRPr="00A20E03">
        <w:rPr>
          <w:bCs/>
          <w:iCs/>
        </w:rPr>
        <w:t>От точки 10035 линия границы идет в юго-восточном направлении по балке, по северной границе земель лесного фонда (урочище Головка), по заболоченной местности, затем по северной границе земель лесного фонда (урочище Ольшаное), по пойме реки Битюг, далее по реке Битюг до точки стыка 10040003 границ Прогрессовского сельского поселения Панинского муниципального района и Щучинского, Щучинско-Песковского сельских поселений Эртильского муниципального района.</w:t>
      </w:r>
      <w:proofErr w:type="gramEnd"/>
    </w:p>
    <w:p w:rsidR="008A1E19" w:rsidRPr="00A20E03" w:rsidRDefault="008A1E19" w:rsidP="00052819">
      <w:pPr>
        <w:widowControl/>
        <w:autoSpaceDE w:val="0"/>
        <w:spacing w:line="240" w:lineRule="auto"/>
        <w:ind w:firstLine="567"/>
        <w:jc w:val="both"/>
        <w:rPr>
          <w:bCs/>
          <w:iCs/>
        </w:rPr>
      </w:pPr>
      <w:r w:rsidRPr="00A20E03">
        <w:rPr>
          <w:bCs/>
          <w:iCs/>
        </w:rPr>
        <w:t>От точки стыка 10040003 линия границы идет в юго-восточном направлении по реке Битюг до точки стыка 3200257 границ Прогрессовского сельского поселения Панинского муниципального района и Щучинско-Песковского, Борщево-Песковского сельских поселений Эртильского муниципального района.</w:t>
      </w:r>
    </w:p>
    <w:p w:rsidR="008A1E19" w:rsidRPr="00A20E03" w:rsidRDefault="008A1E19" w:rsidP="00052819">
      <w:pPr>
        <w:widowControl/>
        <w:autoSpaceDE w:val="0"/>
        <w:spacing w:line="240" w:lineRule="auto"/>
        <w:ind w:firstLine="567"/>
        <w:jc w:val="both"/>
        <w:rPr>
          <w:bCs/>
          <w:iCs/>
        </w:rPr>
      </w:pPr>
      <w:r w:rsidRPr="00A20E03">
        <w:rPr>
          <w:bCs/>
          <w:iCs/>
        </w:rPr>
        <w:t>От точки стыка 3200257 линия границы идет в общем юго-восточном направлении по реке Битюг, затем по левому берегу реки Битюг, снова по реке Битюг до точки 10040041.</w:t>
      </w:r>
    </w:p>
    <w:p w:rsidR="008A1E19" w:rsidRPr="00A20E03" w:rsidRDefault="008A1E19" w:rsidP="00052819">
      <w:pPr>
        <w:widowControl/>
        <w:autoSpaceDE w:val="0"/>
        <w:spacing w:line="240" w:lineRule="auto"/>
        <w:ind w:firstLine="567"/>
        <w:jc w:val="both"/>
        <w:rPr>
          <w:bCs/>
          <w:iCs/>
        </w:rPr>
      </w:pPr>
      <w:r w:rsidRPr="00A20E03">
        <w:rPr>
          <w:bCs/>
          <w:iCs/>
        </w:rPr>
        <w:lastRenderedPageBreak/>
        <w:t>От точки 10040041 линия границы идет в северо-восточном направлении по реке Битюг, затем по пойме реки Битюг до точки 10041.</w:t>
      </w:r>
    </w:p>
    <w:p w:rsidR="008A1E19" w:rsidRPr="00A20E03" w:rsidRDefault="008A1E19" w:rsidP="00052819">
      <w:pPr>
        <w:widowControl/>
        <w:autoSpaceDE w:val="0"/>
        <w:spacing w:line="240" w:lineRule="auto"/>
        <w:ind w:firstLine="567"/>
        <w:jc w:val="both"/>
        <w:rPr>
          <w:bCs/>
          <w:iCs/>
        </w:rPr>
      </w:pPr>
      <w:r w:rsidRPr="00A20E03">
        <w:rPr>
          <w:bCs/>
          <w:iCs/>
        </w:rPr>
        <w:t>От точки 10041 линия границы идет в юго-восточном направлении по пойме реки Битюг до точки 10044.</w:t>
      </w:r>
    </w:p>
    <w:p w:rsidR="008A1E19" w:rsidRPr="00A20E03" w:rsidRDefault="008A1E19" w:rsidP="00052819">
      <w:pPr>
        <w:widowControl/>
        <w:autoSpaceDE w:val="0"/>
        <w:spacing w:line="240" w:lineRule="auto"/>
        <w:ind w:firstLine="567"/>
        <w:jc w:val="both"/>
        <w:rPr>
          <w:bCs/>
          <w:iCs/>
        </w:rPr>
      </w:pPr>
      <w:r w:rsidRPr="00A20E03">
        <w:rPr>
          <w:bCs/>
          <w:iCs/>
        </w:rPr>
        <w:t>От точки 10044 линия границы идет в юго-западном направлении по пойме реки Битюг вдоль ручья, далее по пойме реки Битюг, по озеру, снова по пойме реки Битюг до точки 10047010.</w:t>
      </w:r>
    </w:p>
    <w:p w:rsidR="008A1E19" w:rsidRPr="00A20E03" w:rsidRDefault="008A1E19" w:rsidP="00052819">
      <w:pPr>
        <w:widowControl/>
        <w:autoSpaceDE w:val="0"/>
        <w:spacing w:line="240" w:lineRule="auto"/>
        <w:ind w:firstLine="567"/>
        <w:jc w:val="both"/>
        <w:rPr>
          <w:bCs/>
          <w:iCs/>
        </w:rPr>
      </w:pPr>
      <w:r w:rsidRPr="00A20E03">
        <w:rPr>
          <w:bCs/>
          <w:iCs/>
        </w:rPr>
        <w:t>От точки 10047010 линия границы идет в северо-западном направлении по пойме реки Битюг, затем по пойме реки Битюг вдоль восточной стороны земель лесного фонда (урочище Лихачев Лес) до точки 10047017.</w:t>
      </w:r>
    </w:p>
    <w:p w:rsidR="008A1E19" w:rsidRPr="00A20E03" w:rsidRDefault="008A1E19" w:rsidP="00052819">
      <w:pPr>
        <w:widowControl/>
        <w:autoSpaceDE w:val="0"/>
        <w:spacing w:line="240" w:lineRule="auto"/>
        <w:ind w:firstLine="567"/>
        <w:jc w:val="both"/>
        <w:rPr>
          <w:bCs/>
          <w:iCs/>
        </w:rPr>
      </w:pPr>
      <w:r w:rsidRPr="00A20E03">
        <w:rPr>
          <w:bCs/>
          <w:iCs/>
        </w:rPr>
        <w:t>От точки 10047017 линия границы идет в юго-западном направлении по реке Битюг до точки 10047041.</w:t>
      </w:r>
    </w:p>
    <w:p w:rsidR="008A1E19" w:rsidRPr="00A20E03" w:rsidRDefault="008A1E19" w:rsidP="00052819">
      <w:pPr>
        <w:widowControl/>
        <w:autoSpaceDE w:val="0"/>
        <w:spacing w:line="240" w:lineRule="auto"/>
        <w:ind w:firstLine="567"/>
        <w:jc w:val="both"/>
        <w:rPr>
          <w:bCs/>
          <w:iCs/>
        </w:rPr>
      </w:pPr>
      <w:r w:rsidRPr="00A20E03">
        <w:rPr>
          <w:bCs/>
          <w:iCs/>
        </w:rPr>
        <w:t>От точки 10047041 линия границы идет в юго-восточном направлении по реке Битюг, далее по пойме реки Битюг до точки 10054.</w:t>
      </w:r>
    </w:p>
    <w:p w:rsidR="008A1E19" w:rsidRPr="00A20E03" w:rsidRDefault="008A1E19" w:rsidP="00052819">
      <w:pPr>
        <w:widowControl/>
        <w:autoSpaceDE w:val="0"/>
        <w:spacing w:line="240" w:lineRule="auto"/>
        <w:ind w:firstLine="567"/>
        <w:jc w:val="both"/>
        <w:rPr>
          <w:bCs/>
          <w:iCs/>
        </w:rPr>
      </w:pPr>
      <w:r w:rsidRPr="00A20E03">
        <w:rPr>
          <w:bCs/>
          <w:iCs/>
        </w:rPr>
        <w:t>От точки 10054 линия границы идет в юго-западном направлении по пойме реки Битюг, по сельскохозяйственным угодьям до точки 10056.</w:t>
      </w:r>
    </w:p>
    <w:p w:rsidR="008A1E19" w:rsidRPr="00A20E03" w:rsidRDefault="008A1E19" w:rsidP="00052819">
      <w:pPr>
        <w:widowControl/>
        <w:autoSpaceDE w:val="0"/>
        <w:spacing w:line="240" w:lineRule="auto"/>
        <w:ind w:firstLine="567"/>
        <w:jc w:val="both"/>
        <w:rPr>
          <w:bCs/>
          <w:iCs/>
        </w:rPr>
      </w:pPr>
      <w:r w:rsidRPr="00A20E03">
        <w:rPr>
          <w:bCs/>
          <w:iCs/>
        </w:rPr>
        <w:t>От точки 10056 линия границы идет в общем северо-западном направлении по сельскохозяйственным угодьям, по пойме реки Битюг вдоль ручья, затем по озеру до точки 10560046.</w:t>
      </w:r>
    </w:p>
    <w:p w:rsidR="008A1E19" w:rsidRPr="00A20E03" w:rsidRDefault="008A1E19" w:rsidP="00052819">
      <w:pPr>
        <w:widowControl/>
        <w:autoSpaceDE w:val="0"/>
        <w:spacing w:line="240" w:lineRule="auto"/>
        <w:ind w:firstLine="567"/>
        <w:jc w:val="both"/>
        <w:rPr>
          <w:bCs/>
          <w:iCs/>
        </w:rPr>
      </w:pPr>
      <w:r w:rsidRPr="00A20E03">
        <w:rPr>
          <w:bCs/>
          <w:iCs/>
        </w:rPr>
        <w:t>От точки 10560046 линия границы идет в юго-западном направлении по озеру, далее по пойме реки Битюг южнее земель лесного фонда (урочище Вечность), по реке Битюг до точки 10560081.</w:t>
      </w:r>
    </w:p>
    <w:p w:rsidR="008A1E19" w:rsidRPr="00A20E03" w:rsidRDefault="008A1E19" w:rsidP="00052819">
      <w:pPr>
        <w:widowControl/>
        <w:autoSpaceDE w:val="0"/>
        <w:spacing w:line="240" w:lineRule="auto"/>
        <w:ind w:firstLine="567"/>
        <w:jc w:val="both"/>
        <w:rPr>
          <w:bCs/>
          <w:iCs/>
        </w:rPr>
      </w:pPr>
      <w:r w:rsidRPr="00A20E03">
        <w:rPr>
          <w:bCs/>
          <w:iCs/>
        </w:rPr>
        <w:t>От точки 10560081 линия границы идет в юго-восточном направлении по реке Битюг, затем по реке Битюг вдоль восточной границы земель лесного фонда (урочище Пады) до точки 10560104.</w:t>
      </w:r>
    </w:p>
    <w:p w:rsidR="008A1E19" w:rsidRPr="00A20E03" w:rsidRDefault="008A1E19" w:rsidP="00052819">
      <w:pPr>
        <w:widowControl/>
        <w:autoSpaceDE w:val="0"/>
        <w:spacing w:line="240" w:lineRule="auto"/>
        <w:ind w:firstLine="567"/>
        <w:jc w:val="both"/>
        <w:rPr>
          <w:bCs/>
          <w:iCs/>
        </w:rPr>
      </w:pPr>
      <w:r w:rsidRPr="00A20E03">
        <w:rPr>
          <w:bCs/>
          <w:iCs/>
        </w:rPr>
        <w:t>От точки 10560104 линия границы идет в юго-западном направлении по реке Битюг вдоль восточной границы земель лесного фонда (урочище Пады) до точки 10560105.</w:t>
      </w:r>
    </w:p>
    <w:p w:rsidR="008A1E19" w:rsidRPr="00A20E03" w:rsidRDefault="008A1E19" w:rsidP="00052819">
      <w:pPr>
        <w:widowControl/>
        <w:autoSpaceDE w:val="0"/>
        <w:spacing w:line="240" w:lineRule="auto"/>
        <w:ind w:firstLine="567"/>
        <w:jc w:val="both"/>
        <w:rPr>
          <w:bCs/>
          <w:iCs/>
        </w:rPr>
      </w:pPr>
      <w:r w:rsidRPr="00A20E03">
        <w:rPr>
          <w:bCs/>
          <w:iCs/>
        </w:rPr>
        <w:t>От точки 10560105 линия границы идет в северо-западном направлении по реке Битюг вдоль восточной границы земель лесного фонда (урочище Пады) до точки 10560112.</w:t>
      </w:r>
    </w:p>
    <w:p w:rsidR="008A1E19" w:rsidRPr="00A20E03" w:rsidRDefault="008A1E19" w:rsidP="00052819">
      <w:pPr>
        <w:widowControl/>
        <w:autoSpaceDE w:val="0"/>
        <w:spacing w:line="240" w:lineRule="auto"/>
        <w:ind w:firstLine="567"/>
        <w:jc w:val="both"/>
        <w:rPr>
          <w:bCs/>
          <w:iCs/>
        </w:rPr>
      </w:pPr>
      <w:r w:rsidRPr="00A20E03">
        <w:rPr>
          <w:bCs/>
          <w:iCs/>
        </w:rPr>
        <w:t>От точки 10560112 линия границы идет в северо-восточном направлении по реке Битюг вдоль восточной границы земель лесного фонда (урочище Пады) до точки 10560114.</w:t>
      </w:r>
    </w:p>
    <w:p w:rsidR="008A1E19" w:rsidRPr="00A20E03" w:rsidRDefault="008A1E19" w:rsidP="00052819">
      <w:pPr>
        <w:widowControl/>
        <w:autoSpaceDE w:val="0"/>
        <w:spacing w:line="240" w:lineRule="auto"/>
        <w:ind w:firstLine="567"/>
        <w:jc w:val="both"/>
        <w:rPr>
          <w:bCs/>
          <w:iCs/>
        </w:rPr>
      </w:pPr>
      <w:r w:rsidRPr="00A20E03">
        <w:rPr>
          <w:bCs/>
          <w:iCs/>
        </w:rPr>
        <w:t>От точки 10560114 линия границы идет в северо-западном направлении по реке Битюг вдоль восточной границы земель лесного фонда (урочище Пады) до точки 10560116.</w:t>
      </w:r>
    </w:p>
    <w:p w:rsidR="008A1E19" w:rsidRPr="00A20E03" w:rsidRDefault="008A1E19" w:rsidP="00052819">
      <w:pPr>
        <w:widowControl/>
        <w:autoSpaceDE w:val="0"/>
        <w:spacing w:line="240" w:lineRule="auto"/>
        <w:ind w:firstLine="567"/>
        <w:jc w:val="both"/>
        <w:rPr>
          <w:bCs/>
          <w:iCs/>
        </w:rPr>
      </w:pPr>
      <w:r w:rsidRPr="00A20E03">
        <w:rPr>
          <w:bCs/>
          <w:iCs/>
        </w:rPr>
        <w:t>От точки 10560116 линия границы идет в юго-западном направлении по реке Битюг вдоль восточной границы земель лесного фонда (урочище Пады) до точки стыка 15000 границ Прогрессовского сельского поселения, Эртильского и Аннинского муниципальных районов.</w:t>
      </w:r>
    </w:p>
    <w:p w:rsidR="008A1E19" w:rsidRPr="00A20E03" w:rsidRDefault="008A1E19" w:rsidP="00052819">
      <w:pPr>
        <w:widowControl/>
        <w:autoSpaceDE w:val="0"/>
        <w:spacing w:line="240" w:lineRule="auto"/>
        <w:ind w:firstLine="567"/>
        <w:jc w:val="both"/>
        <w:rPr>
          <w:bCs/>
          <w:iCs/>
        </w:rPr>
      </w:pPr>
      <w:r w:rsidRPr="00A20E03">
        <w:rPr>
          <w:bCs/>
          <w:iCs/>
        </w:rPr>
        <w:t>Протяженность границы Прогрессовского сельского поселения по смежеству с Эртильским муниципальным районом составляет 24855,7 м.</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ind w:firstLine="567"/>
        <w:jc w:val="both"/>
        <w:rPr>
          <w:bCs/>
          <w:iCs/>
        </w:rPr>
      </w:pPr>
      <w:r w:rsidRPr="00A20E03">
        <w:rPr>
          <w:bCs/>
          <w:iCs/>
        </w:rPr>
        <w:t>II. Линия прохождения границы Прогрессовского сельского поселения по смежеству с Аннинским муниципальным районом</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widowControl/>
        <w:autoSpaceDE w:val="0"/>
        <w:spacing w:line="240" w:lineRule="auto"/>
        <w:ind w:firstLine="567"/>
        <w:jc w:val="both"/>
        <w:rPr>
          <w:bCs/>
          <w:iCs/>
        </w:rPr>
      </w:pPr>
      <w:r w:rsidRPr="00A20E03">
        <w:rPr>
          <w:bCs/>
          <w:iCs/>
        </w:rPr>
        <w:t>От точки стыка 15000 границ Прогрессовского сельского поселения, Эртильского и Аннинского муниципальных районов линия границы идет в общем юго-западном направлении по восточной границе земель лесного фонда (урочище Пады) вдоль реки Битюг, затем по землям лесного фонда (урочище Пады) вдоль реки Битюг до точки 15000113.</w:t>
      </w:r>
    </w:p>
    <w:p w:rsidR="008A1E19" w:rsidRPr="00A20E03" w:rsidRDefault="008A1E19" w:rsidP="00052819">
      <w:pPr>
        <w:widowControl/>
        <w:autoSpaceDE w:val="0"/>
        <w:spacing w:line="240" w:lineRule="auto"/>
        <w:ind w:firstLine="567"/>
        <w:jc w:val="both"/>
        <w:rPr>
          <w:bCs/>
          <w:iCs/>
        </w:rPr>
      </w:pPr>
      <w:r w:rsidRPr="00A20E03">
        <w:rPr>
          <w:bCs/>
          <w:iCs/>
        </w:rPr>
        <w:t>От точки 15000113 линия границы идет в юго-восточном направлении по землям лесного фонда (урочище Пады) вдоль реки Битюг, затем по южной стороне земель лесного фонда (урочище Пады) вдоль реки Битюг до точки 15000126.</w:t>
      </w:r>
    </w:p>
    <w:p w:rsidR="008A1E19" w:rsidRPr="00A20E03" w:rsidRDefault="008A1E19" w:rsidP="00052819">
      <w:pPr>
        <w:widowControl/>
        <w:autoSpaceDE w:val="0"/>
        <w:spacing w:line="240" w:lineRule="auto"/>
        <w:ind w:firstLine="567"/>
        <w:jc w:val="both"/>
        <w:rPr>
          <w:bCs/>
          <w:iCs/>
        </w:rPr>
      </w:pPr>
      <w:r w:rsidRPr="00A20E03">
        <w:rPr>
          <w:bCs/>
          <w:iCs/>
        </w:rPr>
        <w:lastRenderedPageBreak/>
        <w:t>От точки 15000126 линия границы идет в юго-западном направлении по южной стороне земель лесного фонда (урочище Пады) до точки стыка 01137114 границ Прогрессовского сельского поселения Панинского муниципального района и Рубашевского, Мосоловского сельских поселений Аннинского муниципального района.</w:t>
      </w:r>
    </w:p>
    <w:p w:rsidR="008A1E19" w:rsidRPr="00A20E03" w:rsidRDefault="008A1E19" w:rsidP="00052819">
      <w:pPr>
        <w:widowControl/>
        <w:autoSpaceDE w:val="0"/>
        <w:spacing w:line="240" w:lineRule="auto"/>
        <w:ind w:firstLine="567"/>
        <w:jc w:val="both"/>
        <w:rPr>
          <w:bCs/>
          <w:iCs/>
        </w:rPr>
      </w:pPr>
      <w:r w:rsidRPr="00A20E03">
        <w:rPr>
          <w:bCs/>
          <w:iCs/>
        </w:rPr>
        <w:t>От точки стыка 01137114 линия границы идет в северо-западном направлении по землям лесного фонда (урочище Пады и урочище Денисовское) до точки 15016.</w:t>
      </w:r>
    </w:p>
    <w:p w:rsidR="008A1E19" w:rsidRPr="00A20E03" w:rsidRDefault="008A1E19" w:rsidP="00052819">
      <w:pPr>
        <w:widowControl/>
        <w:autoSpaceDE w:val="0"/>
        <w:spacing w:line="240" w:lineRule="auto"/>
        <w:ind w:firstLine="567"/>
        <w:jc w:val="both"/>
        <w:rPr>
          <w:bCs/>
          <w:iCs/>
        </w:rPr>
      </w:pPr>
      <w:r w:rsidRPr="00A20E03">
        <w:rPr>
          <w:bCs/>
          <w:iCs/>
        </w:rPr>
        <w:t>От точки 15016 линия границы идет в юго-западном направлении по северной границе земель лесного фонда (урочище Денисовское) до точки 15017.</w:t>
      </w:r>
    </w:p>
    <w:p w:rsidR="008A1E19" w:rsidRPr="00A20E03" w:rsidRDefault="008A1E19" w:rsidP="00052819">
      <w:pPr>
        <w:widowControl/>
        <w:autoSpaceDE w:val="0"/>
        <w:spacing w:line="240" w:lineRule="auto"/>
        <w:ind w:firstLine="567"/>
        <w:jc w:val="both"/>
        <w:rPr>
          <w:bCs/>
          <w:iCs/>
        </w:rPr>
      </w:pPr>
      <w:r w:rsidRPr="00A20E03">
        <w:rPr>
          <w:bCs/>
          <w:iCs/>
        </w:rPr>
        <w:t>От точки 15017 линия границы идет в юго-западном направлении по западной границе земель лесного фонда (урочище Денисовское) до точки 15027003.</w:t>
      </w:r>
    </w:p>
    <w:p w:rsidR="008A1E19" w:rsidRPr="00A20E03" w:rsidRDefault="008A1E19" w:rsidP="00052819">
      <w:pPr>
        <w:widowControl/>
        <w:autoSpaceDE w:val="0"/>
        <w:spacing w:line="240" w:lineRule="auto"/>
        <w:ind w:firstLine="567"/>
        <w:jc w:val="both"/>
        <w:rPr>
          <w:bCs/>
          <w:iCs/>
        </w:rPr>
      </w:pPr>
      <w:r w:rsidRPr="00A20E03">
        <w:rPr>
          <w:bCs/>
          <w:iCs/>
        </w:rPr>
        <w:t>От точки 15027003 линия границы идет в юго-восточном направлении по западной границе земель лесного фонда (урочище Денисовское) до точки 15027027.</w:t>
      </w:r>
    </w:p>
    <w:p w:rsidR="008A1E19" w:rsidRPr="00A20E03" w:rsidRDefault="008A1E19" w:rsidP="00052819">
      <w:pPr>
        <w:widowControl/>
        <w:autoSpaceDE w:val="0"/>
        <w:spacing w:line="240" w:lineRule="auto"/>
        <w:ind w:firstLine="567"/>
        <w:jc w:val="both"/>
        <w:rPr>
          <w:bCs/>
          <w:iCs/>
        </w:rPr>
      </w:pPr>
      <w:r w:rsidRPr="00A20E03">
        <w:rPr>
          <w:bCs/>
          <w:iCs/>
        </w:rPr>
        <w:t>От точки 15027027 линия границы идет в юго-западном направлении по западной границе земель лесного фонда (урочище Денисовское), далее по балке вдоль южной стороны лесного массива до точки 15027035.</w:t>
      </w:r>
    </w:p>
    <w:p w:rsidR="008A1E19" w:rsidRPr="00A20E03" w:rsidRDefault="008A1E19" w:rsidP="00052819">
      <w:pPr>
        <w:widowControl/>
        <w:autoSpaceDE w:val="0"/>
        <w:spacing w:line="240" w:lineRule="auto"/>
        <w:ind w:firstLine="567"/>
        <w:jc w:val="both"/>
        <w:rPr>
          <w:bCs/>
          <w:iCs/>
        </w:rPr>
      </w:pPr>
      <w:r w:rsidRPr="00A20E03">
        <w:rPr>
          <w:bCs/>
          <w:iCs/>
        </w:rPr>
        <w:t>От точки 15027035 линия границы идет в северо-западном направлении по балке, пересекает плотину, далее по пруду до точки 15027042.</w:t>
      </w:r>
    </w:p>
    <w:p w:rsidR="008A1E19" w:rsidRPr="00A20E03" w:rsidRDefault="008A1E19" w:rsidP="00052819">
      <w:pPr>
        <w:widowControl/>
        <w:autoSpaceDE w:val="0"/>
        <w:spacing w:line="240" w:lineRule="auto"/>
        <w:ind w:firstLine="567"/>
        <w:jc w:val="both"/>
        <w:rPr>
          <w:bCs/>
          <w:iCs/>
        </w:rPr>
      </w:pPr>
      <w:r w:rsidRPr="00A20E03">
        <w:rPr>
          <w:bCs/>
          <w:iCs/>
        </w:rPr>
        <w:t>От точки 15027042 линия границы идет в юго-западном направлении по пруду, затем по балке до точки 15028.</w:t>
      </w:r>
    </w:p>
    <w:p w:rsidR="008A1E19" w:rsidRPr="00A20E03" w:rsidRDefault="008A1E19" w:rsidP="00052819">
      <w:pPr>
        <w:widowControl/>
        <w:autoSpaceDE w:val="0"/>
        <w:spacing w:line="240" w:lineRule="auto"/>
        <w:ind w:firstLine="567"/>
        <w:jc w:val="both"/>
        <w:rPr>
          <w:bCs/>
          <w:iCs/>
        </w:rPr>
      </w:pPr>
      <w:r w:rsidRPr="00A20E03">
        <w:rPr>
          <w:bCs/>
          <w:iCs/>
        </w:rPr>
        <w:t>От точки 15028 линия границы идет в северо-западном направлении по балке, по сельскохозяйственным угодьям до точки 15030.</w:t>
      </w:r>
    </w:p>
    <w:p w:rsidR="008A1E19" w:rsidRPr="00A20E03" w:rsidRDefault="008A1E19" w:rsidP="00052819">
      <w:pPr>
        <w:widowControl/>
        <w:autoSpaceDE w:val="0"/>
        <w:spacing w:line="240" w:lineRule="auto"/>
        <w:ind w:firstLine="567"/>
        <w:jc w:val="both"/>
        <w:rPr>
          <w:bCs/>
          <w:iCs/>
        </w:rPr>
      </w:pPr>
      <w:r w:rsidRPr="00A20E03">
        <w:rPr>
          <w:bCs/>
          <w:iCs/>
        </w:rPr>
        <w:t>От точки 15030 линия границы в юго-западном направлении пересекает грунтовую дорогу, затем идет по сельскохозяйственным угодьям, по балке Михайловский Лог до точки 15033019.</w:t>
      </w:r>
    </w:p>
    <w:p w:rsidR="008A1E19" w:rsidRPr="00A20E03" w:rsidRDefault="008A1E19" w:rsidP="00052819">
      <w:pPr>
        <w:widowControl/>
        <w:autoSpaceDE w:val="0"/>
        <w:spacing w:line="240" w:lineRule="auto"/>
        <w:ind w:firstLine="567"/>
        <w:jc w:val="both"/>
        <w:rPr>
          <w:bCs/>
          <w:iCs/>
        </w:rPr>
      </w:pPr>
      <w:r w:rsidRPr="00A20E03">
        <w:rPr>
          <w:bCs/>
          <w:iCs/>
        </w:rPr>
        <w:t>От точки 15033019 линия границы идет в юго-восточном направлении по балке Михайловский Лог до точки 15033046.</w:t>
      </w:r>
    </w:p>
    <w:p w:rsidR="008A1E19" w:rsidRPr="00A20E03" w:rsidRDefault="008A1E19" w:rsidP="00052819">
      <w:pPr>
        <w:widowControl/>
        <w:autoSpaceDE w:val="0"/>
        <w:spacing w:line="240" w:lineRule="auto"/>
        <w:ind w:firstLine="567"/>
        <w:jc w:val="both"/>
        <w:rPr>
          <w:bCs/>
          <w:iCs/>
        </w:rPr>
      </w:pPr>
      <w:r w:rsidRPr="00A20E03">
        <w:rPr>
          <w:bCs/>
          <w:iCs/>
        </w:rPr>
        <w:t>От точки 15033046 линия границы идет в северо-западном направлении по балке Второй Лог до точки 15033049.</w:t>
      </w:r>
    </w:p>
    <w:p w:rsidR="008A1E19" w:rsidRPr="00A20E03" w:rsidRDefault="008A1E19" w:rsidP="00052819">
      <w:pPr>
        <w:widowControl/>
        <w:autoSpaceDE w:val="0"/>
        <w:spacing w:line="240" w:lineRule="auto"/>
        <w:ind w:firstLine="567"/>
        <w:jc w:val="both"/>
        <w:rPr>
          <w:bCs/>
          <w:iCs/>
        </w:rPr>
      </w:pPr>
      <w:r w:rsidRPr="00A20E03">
        <w:rPr>
          <w:bCs/>
          <w:iCs/>
        </w:rPr>
        <w:t>От точки 15033049 линия границы идет в общем юго-западном направлении по балке Второй Лог до точки 1503302.</w:t>
      </w:r>
    </w:p>
    <w:p w:rsidR="008A1E19" w:rsidRPr="00A20E03" w:rsidRDefault="008A1E19" w:rsidP="00052819">
      <w:pPr>
        <w:widowControl/>
        <w:autoSpaceDE w:val="0"/>
        <w:spacing w:line="240" w:lineRule="auto"/>
        <w:ind w:firstLine="567"/>
        <w:jc w:val="both"/>
        <w:rPr>
          <w:bCs/>
          <w:iCs/>
        </w:rPr>
      </w:pPr>
      <w:r w:rsidRPr="00A20E03">
        <w:rPr>
          <w:bCs/>
          <w:iCs/>
        </w:rPr>
        <w:t>От точки 1503302 линия границы идет в западном направлении по южной стороне лесной полосы до точки стыка 15034 границ Прогрессовского, Михайловского сельских поселений и Аннинского муниципального района.</w:t>
      </w:r>
    </w:p>
    <w:p w:rsidR="008A1E19" w:rsidRPr="00A20E03" w:rsidRDefault="008A1E19" w:rsidP="00052819">
      <w:pPr>
        <w:widowControl/>
        <w:autoSpaceDE w:val="0"/>
        <w:spacing w:line="240" w:lineRule="auto"/>
        <w:ind w:firstLine="567"/>
        <w:jc w:val="both"/>
        <w:rPr>
          <w:bCs/>
          <w:iCs/>
        </w:rPr>
      </w:pPr>
      <w:r w:rsidRPr="00A20E03">
        <w:rPr>
          <w:bCs/>
          <w:iCs/>
        </w:rPr>
        <w:t>Протяженность границы Прогрессовского сельского поселения по смежеству с Аннинским муниципальным районом составляет 19658,4 м.</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ind w:firstLine="567"/>
        <w:jc w:val="both"/>
        <w:rPr>
          <w:bCs/>
          <w:iCs/>
        </w:rPr>
      </w:pPr>
      <w:r w:rsidRPr="00A20E03">
        <w:rPr>
          <w:bCs/>
          <w:iCs/>
        </w:rPr>
        <w:t>III. Линия прохождения границы Прогрессовского сельского поселения по смежеству с Михайловским сельским поселением</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widowControl/>
        <w:autoSpaceDE w:val="0"/>
        <w:spacing w:line="240" w:lineRule="auto"/>
        <w:ind w:firstLine="567"/>
        <w:jc w:val="both"/>
        <w:rPr>
          <w:bCs/>
          <w:iCs/>
        </w:rPr>
      </w:pPr>
      <w:r w:rsidRPr="00A20E03">
        <w:rPr>
          <w:bCs/>
          <w:iCs/>
        </w:rPr>
        <w:t>От точки стыка 15034 границ Прогрессовского, Михайловского сельских поселений и Аннинского муниципального района линия границы идет в северо-западном направлении по полевой дороге, по сельскохозяйственным угодьям до точки 2105497403.</w:t>
      </w:r>
    </w:p>
    <w:p w:rsidR="008A1E19" w:rsidRPr="00A20E03" w:rsidRDefault="008A1E19" w:rsidP="00052819">
      <w:pPr>
        <w:widowControl/>
        <w:autoSpaceDE w:val="0"/>
        <w:spacing w:line="240" w:lineRule="auto"/>
        <w:ind w:firstLine="567"/>
        <w:jc w:val="both"/>
        <w:rPr>
          <w:bCs/>
          <w:iCs/>
        </w:rPr>
      </w:pPr>
      <w:r w:rsidRPr="00A20E03">
        <w:rPr>
          <w:bCs/>
          <w:iCs/>
        </w:rPr>
        <w:t>От точки 2105497403 линия границы идет в юго-западном направлении по южной стороне балки Медвежий Лог, далее по балке Медвежий Лог, затем по восточной стороне пруда до точки 210549820246.</w:t>
      </w:r>
    </w:p>
    <w:p w:rsidR="008A1E19" w:rsidRPr="00A20E03" w:rsidRDefault="008A1E19" w:rsidP="00052819">
      <w:pPr>
        <w:widowControl/>
        <w:autoSpaceDE w:val="0"/>
        <w:spacing w:line="240" w:lineRule="auto"/>
        <w:ind w:firstLine="567"/>
        <w:jc w:val="both"/>
        <w:rPr>
          <w:bCs/>
          <w:iCs/>
        </w:rPr>
      </w:pPr>
      <w:r w:rsidRPr="00A20E03">
        <w:rPr>
          <w:bCs/>
          <w:iCs/>
        </w:rPr>
        <w:t>От точки 210549820246 линия границы идет в общем северо-западном направлении по восточной стороне пруда до точки 210549820230.</w:t>
      </w:r>
    </w:p>
    <w:p w:rsidR="008A1E19" w:rsidRPr="00A20E03" w:rsidRDefault="008A1E19" w:rsidP="00052819">
      <w:pPr>
        <w:widowControl/>
        <w:autoSpaceDE w:val="0"/>
        <w:spacing w:line="240" w:lineRule="auto"/>
        <w:ind w:firstLine="567"/>
        <w:jc w:val="both"/>
        <w:rPr>
          <w:bCs/>
          <w:iCs/>
        </w:rPr>
      </w:pPr>
      <w:r w:rsidRPr="00A20E03">
        <w:rPr>
          <w:bCs/>
          <w:iCs/>
        </w:rPr>
        <w:t>От точки 210549820230 линия границы идет в общем северном направлении по восточной стороне пруда до точки 210549820068.</w:t>
      </w:r>
    </w:p>
    <w:p w:rsidR="008A1E19" w:rsidRPr="00A20E03" w:rsidRDefault="008A1E19" w:rsidP="00052819">
      <w:pPr>
        <w:widowControl/>
        <w:autoSpaceDE w:val="0"/>
        <w:spacing w:line="240" w:lineRule="auto"/>
        <w:ind w:firstLine="567"/>
        <w:jc w:val="both"/>
        <w:rPr>
          <w:bCs/>
          <w:iCs/>
        </w:rPr>
      </w:pPr>
      <w:r w:rsidRPr="00A20E03">
        <w:rPr>
          <w:bCs/>
          <w:iCs/>
        </w:rPr>
        <w:lastRenderedPageBreak/>
        <w:t>От точки 210549820068 линия границы идет в северо-западном направлении по северной стороне пруда до точки 210549820066.</w:t>
      </w:r>
    </w:p>
    <w:p w:rsidR="008A1E19" w:rsidRPr="00A20E03" w:rsidRDefault="008A1E19" w:rsidP="00052819">
      <w:pPr>
        <w:widowControl/>
        <w:autoSpaceDE w:val="0"/>
        <w:spacing w:line="240" w:lineRule="auto"/>
        <w:ind w:firstLine="567"/>
        <w:jc w:val="both"/>
        <w:rPr>
          <w:bCs/>
          <w:iCs/>
        </w:rPr>
      </w:pPr>
      <w:proofErr w:type="gramStart"/>
      <w:r w:rsidRPr="00A20E03">
        <w:rPr>
          <w:bCs/>
          <w:iCs/>
        </w:rPr>
        <w:t>От точки 210549820066 линия границы идет в общем южном направлении по северной и западной сторонам пруда до точки 210549820009.</w:t>
      </w:r>
      <w:proofErr w:type="gramEnd"/>
    </w:p>
    <w:p w:rsidR="008A1E19" w:rsidRPr="00A20E03" w:rsidRDefault="008A1E19" w:rsidP="00052819">
      <w:pPr>
        <w:widowControl/>
        <w:autoSpaceDE w:val="0"/>
        <w:spacing w:line="240" w:lineRule="auto"/>
        <w:ind w:firstLine="567"/>
        <w:jc w:val="both"/>
        <w:rPr>
          <w:bCs/>
          <w:iCs/>
        </w:rPr>
      </w:pPr>
      <w:r w:rsidRPr="00A20E03">
        <w:rPr>
          <w:bCs/>
          <w:iCs/>
        </w:rPr>
        <w:t>От точки 210549820009 линия границы идет в северо-западном направлении по балке, по лесной полосе, пересекает автомобильную дорогу Панино - Борщево, затем по северной стороне лесной полосы, далее по западной границе земель лесного фонда (урочище Березовое), по сельскохозяйственным угодьям до точки стыка 2105476201 границ Прогрессовского, Михайловского сельских поселений и Перелешинского городского поселения.</w:t>
      </w:r>
    </w:p>
    <w:p w:rsidR="008A1E19" w:rsidRPr="00A20E03" w:rsidRDefault="008A1E19" w:rsidP="00052819">
      <w:pPr>
        <w:widowControl/>
        <w:autoSpaceDE w:val="0"/>
        <w:spacing w:line="240" w:lineRule="auto"/>
        <w:ind w:firstLine="567"/>
        <w:jc w:val="both"/>
        <w:rPr>
          <w:bCs/>
          <w:iCs/>
        </w:rPr>
      </w:pPr>
      <w:r w:rsidRPr="00A20E03">
        <w:rPr>
          <w:bCs/>
          <w:iCs/>
        </w:rPr>
        <w:t>Протяженность границы Прогрессовского сельского поселения по смежеству с Михайловским сельским поселением составляет 15906,7 м.</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ind w:firstLine="567"/>
        <w:jc w:val="both"/>
        <w:rPr>
          <w:bCs/>
          <w:iCs/>
        </w:rPr>
      </w:pPr>
      <w:r w:rsidRPr="00A20E03">
        <w:rPr>
          <w:bCs/>
          <w:iCs/>
        </w:rPr>
        <w:t>IV. Линия прохождения границы Прогрессовского сельского поселения по смежеству с Перелешинским городским поселением</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widowControl/>
        <w:autoSpaceDE w:val="0"/>
        <w:spacing w:line="240" w:lineRule="auto"/>
        <w:ind w:firstLine="567"/>
        <w:jc w:val="both"/>
        <w:rPr>
          <w:bCs/>
          <w:iCs/>
        </w:rPr>
      </w:pPr>
      <w:r w:rsidRPr="00A20E03">
        <w:rPr>
          <w:bCs/>
          <w:iCs/>
        </w:rPr>
        <w:t>От точки стыка 2105476201 границ Прогрессовского, Михайловского сельских поселений и Перелешинского городского поселения линия границы идет в северо-восточном направлении по сельскохозяйственным угодьям вдоль северной стороны земель лесного фонда (урочище Березовое) до точки 21054755.</w:t>
      </w:r>
    </w:p>
    <w:p w:rsidR="008A1E19" w:rsidRPr="00A20E03" w:rsidRDefault="008A1E19" w:rsidP="00052819">
      <w:pPr>
        <w:widowControl/>
        <w:autoSpaceDE w:val="0"/>
        <w:spacing w:line="240" w:lineRule="auto"/>
        <w:ind w:firstLine="567"/>
        <w:jc w:val="both"/>
        <w:rPr>
          <w:bCs/>
          <w:iCs/>
        </w:rPr>
      </w:pPr>
      <w:r w:rsidRPr="00A20E03">
        <w:rPr>
          <w:bCs/>
          <w:iCs/>
        </w:rPr>
        <w:t>От точки 21054755 линия границы идет в юго-восточном направлении по сельскохозяйственным угодьям, затем по восточной границе земель лесного фонда (урочище Березовое), далее по сельскохозяйственным угодьям до точки 21054778.</w:t>
      </w:r>
    </w:p>
    <w:p w:rsidR="008A1E19" w:rsidRPr="00A20E03" w:rsidRDefault="008A1E19" w:rsidP="00052819">
      <w:pPr>
        <w:widowControl/>
        <w:autoSpaceDE w:val="0"/>
        <w:spacing w:line="240" w:lineRule="auto"/>
        <w:ind w:firstLine="567"/>
        <w:jc w:val="both"/>
        <w:rPr>
          <w:bCs/>
          <w:iCs/>
        </w:rPr>
      </w:pPr>
      <w:r w:rsidRPr="00A20E03">
        <w:rPr>
          <w:bCs/>
          <w:iCs/>
        </w:rPr>
        <w:t xml:space="preserve">От точки 21054778 линия границы идет в северо-восточном направлении по сельскохозяйственным угодьям вдоль северной стороны земель лесного фонда (урочище Кругленькое), далее по сельскохозяйственным угодьям, затем по сельскохозяйственным угодьям вдоль западной стороны земель лесного фонда (урочище </w:t>
      </w:r>
      <w:proofErr w:type="gramStart"/>
      <w:r w:rsidRPr="00A20E03">
        <w:rPr>
          <w:bCs/>
          <w:iCs/>
        </w:rPr>
        <w:t>Волчий</w:t>
      </w:r>
      <w:proofErr w:type="gramEnd"/>
      <w:r w:rsidRPr="00A20E03">
        <w:rPr>
          <w:bCs/>
          <w:iCs/>
        </w:rPr>
        <w:t>), снова по сельскохозяйственным угодьям до точки 21054746.</w:t>
      </w:r>
    </w:p>
    <w:p w:rsidR="008A1E19" w:rsidRPr="00A20E03" w:rsidRDefault="008A1E19" w:rsidP="00052819">
      <w:pPr>
        <w:widowControl/>
        <w:autoSpaceDE w:val="0"/>
        <w:spacing w:line="240" w:lineRule="auto"/>
        <w:ind w:firstLine="567"/>
        <w:jc w:val="both"/>
        <w:rPr>
          <w:bCs/>
          <w:iCs/>
        </w:rPr>
      </w:pPr>
      <w:r w:rsidRPr="00A20E03">
        <w:rPr>
          <w:bCs/>
          <w:iCs/>
        </w:rPr>
        <w:t>От точки 21054746 линия границы идет в общем северо-западном направлении по сельскохозяйственным угодьям, затем по балке, по заболоченной местности до точки 21054730.</w:t>
      </w:r>
    </w:p>
    <w:p w:rsidR="008A1E19" w:rsidRPr="00A20E03" w:rsidRDefault="008A1E19" w:rsidP="00052819">
      <w:pPr>
        <w:widowControl/>
        <w:autoSpaceDE w:val="0"/>
        <w:spacing w:line="240" w:lineRule="auto"/>
        <w:ind w:firstLine="567"/>
        <w:jc w:val="both"/>
        <w:rPr>
          <w:bCs/>
          <w:iCs/>
        </w:rPr>
      </w:pPr>
      <w:r w:rsidRPr="00A20E03">
        <w:rPr>
          <w:bCs/>
          <w:iCs/>
        </w:rPr>
        <w:t>От точки 21054730 линия границы идет в северо-восточном направлении по заболоченной местности до точки 21054727.</w:t>
      </w:r>
    </w:p>
    <w:p w:rsidR="008A1E19" w:rsidRPr="00A20E03" w:rsidRDefault="008A1E19" w:rsidP="00052819">
      <w:pPr>
        <w:widowControl/>
        <w:autoSpaceDE w:val="0"/>
        <w:spacing w:line="240" w:lineRule="auto"/>
        <w:ind w:firstLine="567"/>
        <w:jc w:val="both"/>
        <w:rPr>
          <w:bCs/>
          <w:iCs/>
        </w:rPr>
      </w:pPr>
      <w:r w:rsidRPr="00A20E03">
        <w:rPr>
          <w:bCs/>
          <w:iCs/>
        </w:rPr>
        <w:t>От точки 21054727 линия границы идет в юго-восточном направлении по западной стороне балки до точки 21054734.</w:t>
      </w:r>
    </w:p>
    <w:p w:rsidR="008A1E19" w:rsidRPr="00A20E03" w:rsidRDefault="008A1E19" w:rsidP="00052819">
      <w:pPr>
        <w:widowControl/>
        <w:autoSpaceDE w:val="0"/>
        <w:spacing w:line="240" w:lineRule="auto"/>
        <w:ind w:firstLine="567"/>
        <w:jc w:val="both"/>
        <w:rPr>
          <w:bCs/>
          <w:iCs/>
        </w:rPr>
      </w:pPr>
      <w:r w:rsidRPr="00A20E03">
        <w:rPr>
          <w:bCs/>
          <w:iCs/>
        </w:rPr>
        <w:t>От точки 21054734 линия границы идет в северо-восточном направлении по западной стороне балки, затем по балке до точки 21054716.</w:t>
      </w:r>
    </w:p>
    <w:p w:rsidR="008A1E19" w:rsidRPr="00A20E03" w:rsidRDefault="008A1E19" w:rsidP="00052819">
      <w:pPr>
        <w:widowControl/>
        <w:autoSpaceDE w:val="0"/>
        <w:spacing w:line="240" w:lineRule="auto"/>
        <w:ind w:firstLine="567"/>
        <w:jc w:val="both"/>
        <w:rPr>
          <w:bCs/>
          <w:iCs/>
        </w:rPr>
      </w:pPr>
      <w:r w:rsidRPr="00A20E03">
        <w:rPr>
          <w:bCs/>
          <w:iCs/>
        </w:rPr>
        <w:t>От точки 21054716 линия границы идет в общем северо-западном направлении по балке, по сельскохозяйственным угодьям, снова по балке до точки 21054685010.</w:t>
      </w:r>
    </w:p>
    <w:p w:rsidR="008A1E19" w:rsidRPr="00A20E03" w:rsidRDefault="008A1E19" w:rsidP="00052819">
      <w:pPr>
        <w:widowControl/>
        <w:autoSpaceDE w:val="0"/>
        <w:spacing w:line="240" w:lineRule="auto"/>
        <w:ind w:firstLine="567"/>
        <w:jc w:val="both"/>
        <w:rPr>
          <w:bCs/>
          <w:iCs/>
        </w:rPr>
      </w:pPr>
      <w:r w:rsidRPr="00A20E03">
        <w:rPr>
          <w:bCs/>
          <w:iCs/>
        </w:rPr>
        <w:t>От точки 21054685010 линия границы идет в северо-восточном направлении по балке до точки 21054685007.</w:t>
      </w:r>
    </w:p>
    <w:p w:rsidR="008A1E19" w:rsidRPr="00A20E03" w:rsidRDefault="008A1E19" w:rsidP="00052819">
      <w:pPr>
        <w:widowControl/>
        <w:autoSpaceDE w:val="0"/>
        <w:spacing w:line="240" w:lineRule="auto"/>
        <w:ind w:firstLine="567"/>
        <w:jc w:val="both"/>
        <w:rPr>
          <w:bCs/>
          <w:iCs/>
        </w:rPr>
      </w:pPr>
      <w:r w:rsidRPr="00A20E03">
        <w:rPr>
          <w:bCs/>
          <w:iCs/>
        </w:rPr>
        <w:t>От точки 21054685007 линия границы идет в юго-восточном направлении по балке, затем по северной стороне балки до точки 21054685003.</w:t>
      </w:r>
    </w:p>
    <w:p w:rsidR="008A1E19" w:rsidRPr="00A20E03" w:rsidRDefault="008A1E19" w:rsidP="00052819">
      <w:pPr>
        <w:widowControl/>
        <w:autoSpaceDE w:val="0"/>
        <w:spacing w:line="240" w:lineRule="auto"/>
        <w:ind w:firstLine="567"/>
        <w:jc w:val="both"/>
        <w:rPr>
          <w:bCs/>
          <w:iCs/>
        </w:rPr>
      </w:pPr>
      <w:r w:rsidRPr="00A20E03">
        <w:rPr>
          <w:bCs/>
          <w:iCs/>
        </w:rPr>
        <w:t>От точки 21054685003 линия границы идет в северо-восточном направлении по сельскохозяйственным угодьям, по балке, снова по сельскохозяйственным угодьям до точки 21054686.</w:t>
      </w:r>
    </w:p>
    <w:p w:rsidR="008A1E19" w:rsidRPr="00A20E03" w:rsidRDefault="008A1E19" w:rsidP="00052819">
      <w:pPr>
        <w:widowControl/>
        <w:autoSpaceDE w:val="0"/>
        <w:spacing w:line="240" w:lineRule="auto"/>
        <w:ind w:firstLine="567"/>
        <w:jc w:val="both"/>
        <w:rPr>
          <w:bCs/>
          <w:iCs/>
        </w:rPr>
      </w:pPr>
      <w:r w:rsidRPr="00A20E03">
        <w:rPr>
          <w:bCs/>
          <w:iCs/>
        </w:rPr>
        <w:t>От точки 21054686 линия границы идет в юго-восточном направлении по сельскохозяйственным угодьям до точки 21054681.</w:t>
      </w:r>
    </w:p>
    <w:p w:rsidR="008A1E19" w:rsidRPr="00A20E03" w:rsidRDefault="008A1E19" w:rsidP="00052819">
      <w:pPr>
        <w:widowControl/>
        <w:autoSpaceDE w:val="0"/>
        <w:spacing w:line="240" w:lineRule="auto"/>
        <w:ind w:firstLine="567"/>
        <w:jc w:val="both"/>
        <w:rPr>
          <w:bCs/>
          <w:iCs/>
        </w:rPr>
      </w:pPr>
      <w:r w:rsidRPr="00A20E03">
        <w:rPr>
          <w:bCs/>
          <w:iCs/>
        </w:rPr>
        <w:t>От точки 21054681 линия границы идет в северо-западном направлении по сельскохозяйственным угодьям вдоль северной стороны балки, затем по сельскохозяйственным угодьям вдоль лесных насаждений (урочище Соловьевка), далее по сельскохозяйственным угодьям до точки 21054649.</w:t>
      </w:r>
    </w:p>
    <w:p w:rsidR="008A1E19" w:rsidRPr="00A20E03" w:rsidRDefault="008A1E19" w:rsidP="00052819">
      <w:pPr>
        <w:widowControl/>
        <w:autoSpaceDE w:val="0"/>
        <w:spacing w:line="240" w:lineRule="auto"/>
        <w:ind w:firstLine="567"/>
        <w:jc w:val="both"/>
        <w:rPr>
          <w:bCs/>
          <w:iCs/>
        </w:rPr>
      </w:pPr>
      <w:r w:rsidRPr="00A20E03">
        <w:rPr>
          <w:bCs/>
          <w:iCs/>
        </w:rPr>
        <w:lastRenderedPageBreak/>
        <w:t>От точки 21054649 линия границы идет в северо-западном направлении по сельскохозяйственным угодьям вдоль грунтовой дороги до точки 2105447408.</w:t>
      </w:r>
    </w:p>
    <w:p w:rsidR="008A1E19" w:rsidRPr="00A20E03" w:rsidRDefault="008A1E19" w:rsidP="00052819">
      <w:pPr>
        <w:widowControl/>
        <w:autoSpaceDE w:val="0"/>
        <w:spacing w:line="240" w:lineRule="auto"/>
        <w:ind w:firstLine="567"/>
        <w:jc w:val="both"/>
        <w:rPr>
          <w:bCs/>
          <w:iCs/>
        </w:rPr>
      </w:pPr>
      <w:r w:rsidRPr="00A20E03">
        <w:rPr>
          <w:bCs/>
          <w:iCs/>
        </w:rPr>
        <w:t>От точки 2105447408 линия границы идет в северо-восточном направлении по южной и восточной границе земель лесного фонда (урочище Местное) до точки 2105447404.</w:t>
      </w:r>
    </w:p>
    <w:p w:rsidR="008A1E19" w:rsidRPr="00A20E03" w:rsidRDefault="008A1E19" w:rsidP="00052819">
      <w:pPr>
        <w:widowControl/>
        <w:autoSpaceDE w:val="0"/>
        <w:spacing w:line="240" w:lineRule="auto"/>
        <w:ind w:firstLine="567"/>
        <w:jc w:val="both"/>
        <w:rPr>
          <w:bCs/>
          <w:iCs/>
        </w:rPr>
      </w:pPr>
      <w:r w:rsidRPr="00A20E03">
        <w:rPr>
          <w:bCs/>
          <w:iCs/>
        </w:rPr>
        <w:t>От точки 2105447404 линия границы идет в северо-западном направлении по восточной границе земель лесного фонда (урочище Местное) до точки 2105447403.</w:t>
      </w:r>
    </w:p>
    <w:p w:rsidR="008A1E19" w:rsidRPr="00A20E03" w:rsidRDefault="008A1E19" w:rsidP="00052819">
      <w:pPr>
        <w:widowControl/>
        <w:autoSpaceDE w:val="0"/>
        <w:spacing w:line="240" w:lineRule="auto"/>
        <w:ind w:firstLine="567"/>
        <w:jc w:val="both"/>
        <w:rPr>
          <w:bCs/>
          <w:iCs/>
        </w:rPr>
      </w:pPr>
      <w:r w:rsidRPr="00A20E03">
        <w:rPr>
          <w:bCs/>
          <w:iCs/>
        </w:rPr>
        <w:t>От точки 2105447403 линия границы идет в северо-восточном направлении по восточной границе земель лесного фонда (урочище Местное), по сельскохозяйственным угодьям, по заболоченной местности, по сельскохозяйственным угодьям до точки стыка 21054455 границ Прогрессовского, Чернавского сельских поселений и Перелешинского городского поселения.</w:t>
      </w:r>
    </w:p>
    <w:p w:rsidR="008A1E19" w:rsidRPr="00A20E03" w:rsidRDefault="008A1E19" w:rsidP="00052819">
      <w:pPr>
        <w:widowControl/>
        <w:autoSpaceDE w:val="0"/>
        <w:spacing w:line="240" w:lineRule="auto"/>
        <w:ind w:firstLine="567"/>
        <w:jc w:val="both"/>
        <w:rPr>
          <w:bCs/>
          <w:iCs/>
        </w:rPr>
      </w:pPr>
      <w:r w:rsidRPr="00A20E03">
        <w:rPr>
          <w:bCs/>
          <w:iCs/>
        </w:rPr>
        <w:t>Протяженность границы Прогрессовского сельского поселения по смежеству с Перелешинским городским поселением составляет 10633,3 м.</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ind w:firstLine="567"/>
        <w:jc w:val="both"/>
        <w:rPr>
          <w:bCs/>
          <w:iCs/>
        </w:rPr>
      </w:pPr>
      <w:r w:rsidRPr="00A20E03">
        <w:rPr>
          <w:bCs/>
          <w:iCs/>
        </w:rPr>
        <w:t>V. Линия прохождения границы Прогрессовского сельского поселения по смежеству с Чернавским сельским поселением</w:t>
      </w:r>
    </w:p>
    <w:p w:rsidR="008A1E19" w:rsidRPr="00A20E03" w:rsidRDefault="008A1E19" w:rsidP="00052819">
      <w:pPr>
        <w:widowControl/>
        <w:autoSpaceDE w:val="0"/>
        <w:spacing w:line="240" w:lineRule="auto"/>
        <w:ind w:firstLine="567"/>
        <w:jc w:val="both"/>
        <w:rPr>
          <w:bCs/>
          <w:iCs/>
        </w:rPr>
      </w:pPr>
    </w:p>
    <w:p w:rsidR="008A1E19" w:rsidRPr="00A20E03" w:rsidRDefault="008A1E19" w:rsidP="00052819">
      <w:pPr>
        <w:widowControl/>
        <w:autoSpaceDE w:val="0"/>
        <w:spacing w:line="240" w:lineRule="auto"/>
        <w:ind w:firstLine="567"/>
        <w:jc w:val="both"/>
        <w:rPr>
          <w:bCs/>
          <w:iCs/>
        </w:rPr>
      </w:pPr>
      <w:r w:rsidRPr="00A20E03">
        <w:rPr>
          <w:bCs/>
          <w:iCs/>
        </w:rPr>
        <w:t>От точки стыка 21054455 границ Прогрессовского, Чернавского сельских поселений и Перелешинского городского поселения линия границы идет в юго-восточном направлении по сельскохозяйственным угодьям до точки 21054412003.</w:t>
      </w:r>
    </w:p>
    <w:p w:rsidR="008A1E19" w:rsidRPr="00A20E03" w:rsidRDefault="008A1E19" w:rsidP="00052819">
      <w:pPr>
        <w:widowControl/>
        <w:autoSpaceDE w:val="0"/>
        <w:spacing w:line="240" w:lineRule="auto"/>
        <w:ind w:firstLine="567"/>
        <w:jc w:val="both"/>
        <w:rPr>
          <w:bCs/>
          <w:iCs/>
        </w:rPr>
      </w:pPr>
      <w:r w:rsidRPr="00A20E03">
        <w:rPr>
          <w:bCs/>
          <w:iCs/>
        </w:rPr>
        <w:t>От точки 21054412003 линия границы идет в северо-восточном направлении по сельскохозяйственным угодьям до точки 21054412001.</w:t>
      </w:r>
    </w:p>
    <w:p w:rsidR="008A1E19" w:rsidRPr="00A20E03" w:rsidRDefault="008A1E19" w:rsidP="00052819">
      <w:pPr>
        <w:widowControl/>
        <w:autoSpaceDE w:val="0"/>
        <w:spacing w:line="240" w:lineRule="auto"/>
        <w:ind w:firstLine="567"/>
        <w:jc w:val="both"/>
        <w:rPr>
          <w:bCs/>
          <w:iCs/>
        </w:rPr>
      </w:pPr>
      <w:r w:rsidRPr="00A20E03">
        <w:rPr>
          <w:bCs/>
          <w:iCs/>
        </w:rPr>
        <w:t>От точки 21054412001 линия границы идет в юго-восточном направлении по северной стороне лесной полосы до точки 21054475.</w:t>
      </w:r>
    </w:p>
    <w:p w:rsidR="008A1E19" w:rsidRPr="00A20E03" w:rsidRDefault="008A1E19" w:rsidP="00052819">
      <w:pPr>
        <w:widowControl/>
        <w:autoSpaceDE w:val="0"/>
        <w:spacing w:line="240" w:lineRule="auto"/>
        <w:ind w:firstLine="567"/>
        <w:jc w:val="both"/>
        <w:rPr>
          <w:bCs/>
          <w:iCs/>
        </w:rPr>
      </w:pPr>
      <w:r w:rsidRPr="00A20E03">
        <w:rPr>
          <w:bCs/>
          <w:iCs/>
        </w:rPr>
        <w:t>От точки 21054475 линия границы в юго-западном направлении пересекает лесную полосу, затем идет по сельскохозяйственным угодьям до точки 21054480.</w:t>
      </w:r>
    </w:p>
    <w:p w:rsidR="008A1E19" w:rsidRPr="00A20E03" w:rsidRDefault="008A1E19" w:rsidP="00052819">
      <w:pPr>
        <w:widowControl/>
        <w:autoSpaceDE w:val="0"/>
        <w:spacing w:line="240" w:lineRule="auto"/>
        <w:ind w:firstLine="567"/>
        <w:jc w:val="both"/>
        <w:rPr>
          <w:bCs/>
          <w:iCs/>
        </w:rPr>
      </w:pPr>
      <w:r w:rsidRPr="00A20E03">
        <w:rPr>
          <w:bCs/>
          <w:iCs/>
        </w:rPr>
        <w:t>От точки 21054480 линия границы идет в юго-восточном направлении по сельскохозяйственным угодьям, по лесной полосе, вновь по сельскохозяйственным угодьям, по лесной полосе, по сельскохозяйственным угодьям, далее снова по лесной полосе до точки 21054644.</w:t>
      </w:r>
    </w:p>
    <w:p w:rsidR="008A1E19" w:rsidRPr="00A20E03" w:rsidRDefault="008A1E19" w:rsidP="00052819">
      <w:pPr>
        <w:widowControl/>
        <w:autoSpaceDE w:val="0"/>
        <w:spacing w:line="240" w:lineRule="auto"/>
        <w:ind w:firstLine="567"/>
        <w:jc w:val="both"/>
        <w:rPr>
          <w:bCs/>
          <w:iCs/>
        </w:rPr>
      </w:pPr>
      <w:r w:rsidRPr="00A20E03">
        <w:rPr>
          <w:bCs/>
          <w:iCs/>
        </w:rPr>
        <w:t>От точки 21054644 линия границы идет в юго-восточном направлении по краю лесной полосы до точки 21054609005.</w:t>
      </w:r>
    </w:p>
    <w:p w:rsidR="008A1E19" w:rsidRPr="00A20E03" w:rsidRDefault="008A1E19" w:rsidP="00052819">
      <w:pPr>
        <w:widowControl/>
        <w:autoSpaceDE w:val="0"/>
        <w:spacing w:line="240" w:lineRule="auto"/>
        <w:ind w:firstLine="567"/>
        <w:jc w:val="both"/>
        <w:rPr>
          <w:bCs/>
          <w:iCs/>
        </w:rPr>
      </w:pPr>
      <w:r w:rsidRPr="00A20E03">
        <w:rPr>
          <w:bCs/>
          <w:iCs/>
        </w:rPr>
        <w:t>От точки 21054609005 линия границы идет в северо-восточном направлении по сельскохозяйственным угодьям вдоль восточной стороны лесной полосы, затем по южной стороне лесной полосы, пересекает грунтовую дорогу от автомобильной дороги Панино - Борщево до села Чернавка, снова по южной стороне лесной полосы до точки 2105458906.</w:t>
      </w:r>
    </w:p>
    <w:p w:rsidR="008A1E19" w:rsidRPr="00A20E03" w:rsidRDefault="008A1E19" w:rsidP="00052819">
      <w:pPr>
        <w:widowControl/>
        <w:autoSpaceDE w:val="0"/>
        <w:spacing w:line="240" w:lineRule="auto"/>
        <w:ind w:firstLine="567"/>
        <w:jc w:val="both"/>
        <w:rPr>
          <w:bCs/>
          <w:iCs/>
        </w:rPr>
      </w:pPr>
      <w:r w:rsidRPr="00A20E03">
        <w:rPr>
          <w:bCs/>
          <w:iCs/>
        </w:rPr>
        <w:t>От точки 2105458906 линия границы идет в восточном направлении по сельскохозяйственным угодьям вдоль южной стороны лесной полосы, далее по балке Репный Лог до точки 2105458903.</w:t>
      </w:r>
    </w:p>
    <w:p w:rsidR="008A1E19" w:rsidRPr="00A20E03" w:rsidRDefault="008A1E19" w:rsidP="00052819">
      <w:pPr>
        <w:widowControl/>
        <w:autoSpaceDE w:val="0"/>
        <w:spacing w:line="240" w:lineRule="auto"/>
        <w:ind w:firstLine="567"/>
        <w:jc w:val="both"/>
        <w:rPr>
          <w:bCs/>
          <w:iCs/>
        </w:rPr>
      </w:pPr>
      <w:r w:rsidRPr="00A20E03">
        <w:rPr>
          <w:bCs/>
          <w:iCs/>
        </w:rPr>
        <w:t>От точки 2105458903 линия границы идет в юго-восточном направлении по балке Репный Лог до точки 21054602.</w:t>
      </w:r>
    </w:p>
    <w:p w:rsidR="008A1E19" w:rsidRPr="00A20E03" w:rsidRDefault="008A1E19" w:rsidP="00052819">
      <w:pPr>
        <w:widowControl/>
        <w:autoSpaceDE w:val="0"/>
        <w:spacing w:line="240" w:lineRule="auto"/>
        <w:ind w:firstLine="567"/>
        <w:jc w:val="both"/>
        <w:rPr>
          <w:bCs/>
          <w:iCs/>
        </w:rPr>
      </w:pPr>
      <w:r w:rsidRPr="00A20E03">
        <w:rPr>
          <w:bCs/>
          <w:iCs/>
        </w:rPr>
        <w:t>От точки 21054602 линия границы идет в северо-восточном направлении по балке Репный Лог, по западной стороне лесной полосы, пересекает балку Жилой Лог, далее по сельскохозяйственным угодьям, пересекает балку Плужный Лог, затем по лесной полосе, по сельскохозяйственным угодьям до точки стыка 10017001 границ Прогрессовского, Чернавского сельских поселений и Эртильского муниципального района.</w:t>
      </w:r>
    </w:p>
    <w:p w:rsidR="008A1E19" w:rsidRPr="00A20E03" w:rsidRDefault="008A1E19" w:rsidP="00052819">
      <w:pPr>
        <w:widowControl/>
        <w:autoSpaceDE w:val="0"/>
        <w:spacing w:line="240" w:lineRule="auto"/>
        <w:ind w:firstLine="567"/>
        <w:jc w:val="both"/>
        <w:rPr>
          <w:bCs/>
          <w:iCs/>
        </w:rPr>
      </w:pPr>
      <w:r w:rsidRPr="00A20E03">
        <w:rPr>
          <w:bCs/>
          <w:iCs/>
        </w:rPr>
        <w:t>Протяженность границы Прогрессовского сельского поселения по смежеству с Чернавским сельским поселением составляет 14326,5 м.</w:t>
      </w:r>
    </w:p>
    <w:p w:rsidR="008A1E19" w:rsidRPr="00A20E03" w:rsidRDefault="008A1E19" w:rsidP="00052819">
      <w:pPr>
        <w:widowControl/>
        <w:autoSpaceDE w:val="0"/>
        <w:spacing w:line="240" w:lineRule="auto"/>
        <w:ind w:firstLine="567"/>
        <w:jc w:val="both"/>
        <w:rPr>
          <w:bCs/>
          <w:iCs/>
        </w:rPr>
      </w:pPr>
      <w:r w:rsidRPr="00A20E03">
        <w:rPr>
          <w:bCs/>
          <w:iCs/>
        </w:rPr>
        <w:t>Общая протяженность границ Прогрессовского сельского поселения составляет 85380,6 м.</w:t>
      </w:r>
    </w:p>
    <w:p w:rsidR="00850B01" w:rsidRPr="006E0575" w:rsidRDefault="000324A3" w:rsidP="00052819">
      <w:pPr>
        <w:spacing w:line="240" w:lineRule="auto"/>
        <w:ind w:firstLine="567"/>
        <w:jc w:val="both"/>
      </w:pPr>
      <w:r w:rsidRPr="006E0575">
        <w:rPr>
          <w:color w:val="000000"/>
        </w:rPr>
        <w:tab/>
      </w:r>
      <w:r w:rsidR="00C53216">
        <w:rPr>
          <w:noProof/>
        </w:rPr>
        <w:lastRenderedPageBreak/>
        <w:drawing>
          <wp:inline distT="0" distB="0" distL="0" distR="0" wp14:anchorId="0D33EF45" wp14:editId="1C6EDE5E">
            <wp:extent cx="6043295" cy="44926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3295" cy="4492625"/>
                    </a:xfrm>
                    <a:prstGeom prst="rect">
                      <a:avLst/>
                    </a:prstGeom>
                    <a:noFill/>
                    <a:ln>
                      <a:noFill/>
                    </a:ln>
                  </pic:spPr>
                </pic:pic>
              </a:graphicData>
            </a:graphic>
          </wp:inline>
        </w:drawing>
      </w:r>
    </w:p>
    <w:p w:rsidR="00CA3F6A" w:rsidRPr="006E0575" w:rsidRDefault="00CA3F6A" w:rsidP="00182BAC">
      <w:pPr>
        <w:pStyle w:val="aa"/>
        <w:spacing w:before="0" w:after="0" w:line="240" w:lineRule="auto"/>
        <w:jc w:val="both"/>
        <w:rPr>
          <w:rFonts w:cs="Times New Roman"/>
        </w:rPr>
      </w:pPr>
    </w:p>
    <w:p w:rsidR="00850B01" w:rsidRPr="006E0575" w:rsidRDefault="00850B01" w:rsidP="00182BAC">
      <w:pPr>
        <w:pStyle w:val="aa"/>
        <w:spacing w:before="0" w:after="0" w:line="240" w:lineRule="auto"/>
        <w:jc w:val="both"/>
        <w:rPr>
          <w:rFonts w:cs="Times New Roman"/>
        </w:rPr>
      </w:pPr>
      <w:r w:rsidRPr="006E0575">
        <w:rPr>
          <w:rFonts w:cs="Times New Roman"/>
        </w:rPr>
        <w:t xml:space="preserve">Рисунок 1. </w:t>
      </w:r>
      <w:r w:rsidR="006E0575" w:rsidRPr="006E0575">
        <w:rPr>
          <w:rFonts w:cs="Times New Roman"/>
        </w:rPr>
        <w:fldChar w:fldCharType="begin"/>
      </w:r>
      <w:r w:rsidR="006E0575" w:rsidRPr="006E0575">
        <w:rPr>
          <w:rFonts w:cs="Times New Roman"/>
        </w:rPr>
        <w:instrText xml:space="preserve"> SEQ Рисунок_1. \* ARABIC </w:instrText>
      </w:r>
      <w:r w:rsidR="006E0575" w:rsidRPr="006E0575">
        <w:rPr>
          <w:rFonts w:cs="Times New Roman"/>
        </w:rPr>
        <w:fldChar w:fldCharType="separate"/>
      </w:r>
      <w:r w:rsidR="001C300C">
        <w:rPr>
          <w:rFonts w:cs="Times New Roman"/>
          <w:noProof/>
        </w:rPr>
        <w:t>2</w:t>
      </w:r>
      <w:r w:rsidR="006E0575" w:rsidRPr="006E0575">
        <w:rPr>
          <w:rFonts w:cs="Times New Roman"/>
          <w:noProof/>
        </w:rPr>
        <w:fldChar w:fldCharType="end"/>
      </w:r>
      <w:r w:rsidRPr="006E0575">
        <w:rPr>
          <w:rFonts w:cs="Times New Roman"/>
        </w:rPr>
        <w:t xml:space="preserve"> Карта-схема границ </w:t>
      </w:r>
      <w:r w:rsidR="00B67A80">
        <w:rPr>
          <w:rFonts w:cs="Times New Roman"/>
        </w:rPr>
        <w:t>Прогрессовск</w:t>
      </w:r>
      <w:r w:rsidR="00262C9D" w:rsidRPr="006E0575">
        <w:rPr>
          <w:rFonts w:cs="Times New Roman"/>
        </w:rPr>
        <w:t>ого сельского</w:t>
      </w:r>
      <w:r w:rsidRPr="006E0575">
        <w:rPr>
          <w:rFonts w:cs="Times New Roman"/>
        </w:rPr>
        <w:t xml:space="preserve"> поселения </w:t>
      </w:r>
      <w:r w:rsidR="00B1716C" w:rsidRPr="006E0575">
        <w:rPr>
          <w:rFonts w:cs="Times New Roman"/>
        </w:rPr>
        <w:t>Панинск</w:t>
      </w:r>
      <w:r w:rsidR="00262C9D" w:rsidRPr="006E0575">
        <w:rPr>
          <w:rFonts w:cs="Times New Roman"/>
        </w:rPr>
        <w:t xml:space="preserve">ого </w:t>
      </w:r>
      <w:r w:rsidRPr="006E0575">
        <w:rPr>
          <w:rFonts w:cs="Times New Roman"/>
        </w:rPr>
        <w:t>муниципального района Воронежской области</w:t>
      </w:r>
    </w:p>
    <w:p w:rsidR="00262C9D" w:rsidRPr="006E0575" w:rsidRDefault="00262C9D" w:rsidP="00182BAC">
      <w:pPr>
        <w:pStyle w:val="aa"/>
        <w:spacing w:before="0" w:after="0" w:line="240" w:lineRule="auto"/>
        <w:jc w:val="both"/>
        <w:rPr>
          <w:rFonts w:cs="Times New Roman"/>
        </w:rPr>
      </w:pPr>
    </w:p>
    <w:p w:rsidR="000324A3" w:rsidRPr="006E0575" w:rsidRDefault="000324A3" w:rsidP="00182BAC">
      <w:pPr>
        <w:pStyle w:val="2"/>
        <w:spacing w:line="240" w:lineRule="auto"/>
      </w:pPr>
      <w:bookmarkStart w:id="5" w:name="_Toc487527942"/>
      <w:r w:rsidRPr="006E0575">
        <w:t xml:space="preserve">Краткий историко-градостроительный анализ территории </w:t>
      </w:r>
      <w:r w:rsidR="000D0068" w:rsidRPr="006E0575">
        <w:t xml:space="preserve">сельского </w:t>
      </w:r>
      <w:r w:rsidRPr="006E0575">
        <w:t>поселения</w:t>
      </w:r>
      <w:bookmarkEnd w:id="5"/>
    </w:p>
    <w:p w:rsidR="0091102E" w:rsidRPr="006E0575" w:rsidRDefault="0091102E" w:rsidP="00182BAC">
      <w:pPr>
        <w:widowControl/>
        <w:autoSpaceDE w:val="0"/>
        <w:spacing w:line="240" w:lineRule="auto"/>
        <w:ind w:firstLine="567"/>
        <w:jc w:val="both"/>
      </w:pPr>
    </w:p>
    <w:p w:rsidR="00EC79A5" w:rsidRDefault="00C53216" w:rsidP="004F4FB9">
      <w:pPr>
        <w:ind w:firstLine="567"/>
        <w:jc w:val="both"/>
        <w:rPr>
          <w:b/>
        </w:rPr>
      </w:pPr>
      <w:r>
        <w:t>Поселение расположено в восточной части района. Ранее территория поселения относилась к Михайловской волости  Бобровского уезда.</w:t>
      </w:r>
    </w:p>
    <w:p w:rsidR="00C53216" w:rsidRPr="006E0575" w:rsidRDefault="00C53216" w:rsidP="004F4FB9">
      <w:pPr>
        <w:ind w:firstLine="567"/>
        <w:jc w:val="both"/>
        <w:rPr>
          <w:b/>
        </w:rPr>
      </w:pPr>
    </w:p>
    <w:p w:rsidR="00C53216" w:rsidRDefault="00C53216" w:rsidP="004F4FB9">
      <w:pPr>
        <w:ind w:firstLine="567"/>
        <w:jc w:val="both"/>
        <w:rPr>
          <w:b/>
        </w:rPr>
      </w:pPr>
      <w:r>
        <w:rPr>
          <w:b/>
        </w:rPr>
        <w:t>село Михайловка 1-я</w:t>
      </w:r>
    </w:p>
    <w:p w:rsidR="00C53216" w:rsidRDefault="00C53216" w:rsidP="004F4FB9">
      <w:pPr>
        <w:ind w:firstLine="567"/>
        <w:jc w:val="both"/>
      </w:pPr>
      <w:r>
        <w:t xml:space="preserve">Село расположено в восточной части поселения, в вершине и по берегам балки Большой Михайловский Лог, по дну которой протекает безымянный ручей – приток р. Битюг, на основе которого устроены пруды. Пруды делят застройку села на две части – западную, с церковью, общественным центром и бывшей усадьбой. И </w:t>
      </w:r>
      <w:proofErr w:type="gramStart"/>
      <w:r>
        <w:t>восточную</w:t>
      </w:r>
      <w:proofErr w:type="gramEnd"/>
      <w:r>
        <w:t xml:space="preserve"> – жилую, образованную одной протяженной улицей.</w:t>
      </w:r>
    </w:p>
    <w:p w:rsidR="00C53216" w:rsidRDefault="00C53216" w:rsidP="004F4FB9">
      <w:pPr>
        <w:keepNext/>
        <w:ind w:firstLine="567"/>
        <w:jc w:val="both"/>
      </w:pPr>
      <w:r>
        <w:rPr>
          <w:i/>
          <w:noProof/>
        </w:rPr>
        <w:lastRenderedPageBreak/>
        <w:drawing>
          <wp:inline distT="0" distB="0" distL="0" distR="0" wp14:anchorId="64558DBE" wp14:editId="412BAACF">
            <wp:extent cx="2751455" cy="20593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455" cy="2059305"/>
                    </a:xfrm>
                    <a:prstGeom prst="rect">
                      <a:avLst/>
                    </a:prstGeom>
                    <a:solidFill>
                      <a:srgbClr val="FFFFFF"/>
                    </a:solidFill>
                    <a:ln>
                      <a:noFill/>
                    </a:ln>
                  </pic:spPr>
                </pic:pic>
              </a:graphicData>
            </a:graphic>
          </wp:inline>
        </w:drawing>
      </w:r>
    </w:p>
    <w:p w:rsidR="00072794" w:rsidRPr="006E0575" w:rsidRDefault="00C53216" w:rsidP="004F4FB9">
      <w:pPr>
        <w:pStyle w:val="aa"/>
        <w:ind w:firstLine="567"/>
        <w:jc w:val="both"/>
      </w:pPr>
      <w:r>
        <w:t xml:space="preserve">Рисунок 1. </w:t>
      </w:r>
      <w:fldSimple w:instr=" SEQ Рисунок_1. \* ARABIC ">
        <w:r w:rsidR="001C300C">
          <w:rPr>
            <w:noProof/>
          </w:rPr>
          <w:t>3</w:t>
        </w:r>
      </w:fldSimple>
      <w:r>
        <w:t xml:space="preserve"> Пруд в центре села</w:t>
      </w:r>
    </w:p>
    <w:p w:rsidR="00EC79A5" w:rsidRPr="006E0575" w:rsidRDefault="00EC79A5" w:rsidP="004F4FB9">
      <w:pPr>
        <w:widowControl/>
        <w:ind w:firstLine="567"/>
        <w:jc w:val="both"/>
      </w:pPr>
    </w:p>
    <w:p w:rsidR="00C81E77" w:rsidRDefault="00C81E77" w:rsidP="004F4FB9">
      <w:pPr>
        <w:keepNext/>
        <w:widowControl/>
        <w:ind w:firstLine="567"/>
        <w:jc w:val="both"/>
      </w:pPr>
      <w:r>
        <w:rPr>
          <w:i/>
          <w:noProof/>
        </w:rPr>
        <w:drawing>
          <wp:inline distT="0" distB="0" distL="0" distR="0" wp14:anchorId="4344998C" wp14:editId="39C35B3D">
            <wp:extent cx="2766065" cy="1940119"/>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105" cy="1940147"/>
                    </a:xfrm>
                    <a:prstGeom prst="rect">
                      <a:avLst/>
                    </a:prstGeom>
                    <a:solidFill>
                      <a:srgbClr val="FFFFFF"/>
                    </a:solidFill>
                    <a:ln>
                      <a:noFill/>
                    </a:ln>
                  </pic:spPr>
                </pic:pic>
              </a:graphicData>
            </a:graphic>
          </wp:inline>
        </w:drawing>
      </w:r>
    </w:p>
    <w:p w:rsidR="00C81E77" w:rsidRDefault="00C81E77" w:rsidP="004F4FB9">
      <w:pPr>
        <w:pStyle w:val="aa"/>
        <w:ind w:firstLine="567"/>
        <w:jc w:val="both"/>
      </w:pPr>
      <w:r>
        <w:t xml:space="preserve">Рисунок 1. </w:t>
      </w:r>
      <w:fldSimple w:instr=" SEQ Рисунок_1. \* ARABIC ">
        <w:r w:rsidR="001C300C">
          <w:rPr>
            <w:noProof/>
          </w:rPr>
          <w:t>4</w:t>
        </w:r>
      </w:fldSimple>
      <w:r>
        <w:t xml:space="preserve"> </w:t>
      </w:r>
      <w:r w:rsidRPr="001C2853">
        <w:t>Карта-схема центральной части села</w:t>
      </w:r>
    </w:p>
    <w:p w:rsidR="00C81E77" w:rsidRDefault="00C81E77" w:rsidP="004F4FB9">
      <w:pPr>
        <w:ind w:firstLine="567"/>
        <w:jc w:val="both"/>
      </w:pPr>
      <w:r>
        <w:t xml:space="preserve">Село основано </w:t>
      </w:r>
      <w:proofErr w:type="gramStart"/>
      <w:r>
        <w:t>в</w:t>
      </w:r>
      <w:proofErr w:type="gramEnd"/>
      <w:r>
        <w:t xml:space="preserve"> сер. </w:t>
      </w:r>
      <w:proofErr w:type="gramStart"/>
      <w:r>
        <w:t>Х</w:t>
      </w:r>
      <w:proofErr w:type="gramEnd"/>
      <w:r>
        <w:rPr>
          <w:lang w:val="en-US"/>
        </w:rPr>
        <w:t>YIII</w:t>
      </w:r>
      <w:r>
        <w:t xml:space="preserve"> века. В 1853 году в селе была выстроена каменная церковь. У Д. Самбикина об этой церкви сказано: </w:t>
      </w:r>
      <w:r>
        <w:rPr>
          <w:i/>
        </w:rPr>
        <w:t xml:space="preserve">«Церковь </w:t>
      </w:r>
      <w:r>
        <w:rPr>
          <w:bCs/>
          <w:i/>
          <w:iCs/>
        </w:rPr>
        <w:t>Андрея Христа ради юродивого</w:t>
      </w:r>
      <w:r>
        <w:rPr>
          <w:i/>
        </w:rPr>
        <w:t xml:space="preserve"> в селе Михайловка Бобровского уезда. </w:t>
      </w:r>
      <w:proofErr w:type="gramStart"/>
      <w:r>
        <w:rPr>
          <w:i/>
        </w:rPr>
        <w:t>Построена</w:t>
      </w:r>
      <w:proofErr w:type="gramEnd"/>
      <w:r>
        <w:rPr>
          <w:i/>
        </w:rPr>
        <w:t xml:space="preserve"> в 1853г. действительной статской советницей Марией Андреевной Смирновой. Земли 33 десятины. 4 подцерковных дома. К церкви приписаны хутора: Никольский (1 верста), Марьин (3 версты), Ивановский (5 верст). К этой церкви считается приписанной Архангельская церковь </w:t>
      </w:r>
      <w:proofErr w:type="gramStart"/>
      <w:r>
        <w:rPr>
          <w:i/>
        </w:rPr>
        <w:t>в</w:t>
      </w:r>
      <w:proofErr w:type="gramEnd"/>
      <w:r>
        <w:rPr>
          <w:i/>
        </w:rPr>
        <w:t xml:space="preserve"> с. Масоловке»</w:t>
      </w:r>
      <w:r>
        <w:t>. С 1994 г. Андреевская церковь в Михайловке является памятником архитектуры.</w:t>
      </w:r>
    </w:p>
    <w:p w:rsidR="00C81E77" w:rsidRDefault="00C81E77" w:rsidP="004F4FB9">
      <w:pPr>
        <w:ind w:firstLine="567"/>
        <w:jc w:val="both"/>
      </w:pPr>
    </w:p>
    <w:p w:rsidR="00C81E77" w:rsidRDefault="00C81E77" w:rsidP="004F4FB9">
      <w:pPr>
        <w:keepNext/>
        <w:ind w:firstLine="567"/>
        <w:jc w:val="both"/>
      </w:pPr>
      <w:r>
        <w:rPr>
          <w:i/>
          <w:noProof/>
        </w:rPr>
        <w:drawing>
          <wp:inline distT="0" distB="0" distL="0" distR="0" wp14:anchorId="169002A9" wp14:editId="2DC2DC85">
            <wp:extent cx="2735426" cy="2051437"/>
            <wp:effectExtent l="0" t="0" r="825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449" cy="2051455"/>
                    </a:xfrm>
                    <a:prstGeom prst="rect">
                      <a:avLst/>
                    </a:prstGeom>
                    <a:solidFill>
                      <a:srgbClr val="FFFFFF"/>
                    </a:solidFill>
                    <a:ln>
                      <a:noFill/>
                    </a:ln>
                  </pic:spPr>
                </pic:pic>
              </a:graphicData>
            </a:graphic>
          </wp:inline>
        </w:drawing>
      </w:r>
    </w:p>
    <w:p w:rsidR="00C81E77" w:rsidRDefault="00C81E77" w:rsidP="004F4FB9">
      <w:pPr>
        <w:pStyle w:val="aa"/>
        <w:ind w:firstLine="567"/>
        <w:jc w:val="both"/>
        <w:rPr>
          <w:i w:val="0"/>
        </w:rPr>
      </w:pPr>
      <w:r>
        <w:t xml:space="preserve">Рисунок 1. </w:t>
      </w:r>
      <w:fldSimple w:instr=" SEQ Рисунок_1. \* ARABIC ">
        <w:r w:rsidR="001C300C">
          <w:rPr>
            <w:noProof/>
          </w:rPr>
          <w:t>5</w:t>
        </w:r>
      </w:fldSimple>
      <w:r>
        <w:t xml:space="preserve"> </w:t>
      </w:r>
      <w:r w:rsidRPr="003C215F">
        <w:t xml:space="preserve">Андреевская церковь </w:t>
      </w:r>
      <w:proofErr w:type="gramStart"/>
      <w:r w:rsidRPr="003C215F">
        <w:t>в</w:t>
      </w:r>
      <w:proofErr w:type="gramEnd"/>
      <w:r w:rsidRPr="003C215F">
        <w:t xml:space="preserve"> с. Михайловка</w:t>
      </w:r>
      <w:r w:rsidR="00F72329" w:rsidRPr="00F72329">
        <w:t xml:space="preserve"> </w:t>
      </w:r>
      <w:r w:rsidR="00F72329" w:rsidRPr="003C215F">
        <w:t>1-я</w:t>
      </w:r>
    </w:p>
    <w:p w:rsidR="00C81E77" w:rsidRDefault="00C81E77" w:rsidP="004F4FB9">
      <w:pPr>
        <w:ind w:firstLine="567"/>
        <w:jc w:val="both"/>
        <w:rPr>
          <w:i/>
        </w:rPr>
      </w:pPr>
    </w:p>
    <w:p w:rsidR="00C81E77" w:rsidRDefault="00C81E77" w:rsidP="004F4FB9">
      <w:pPr>
        <w:ind w:firstLine="567"/>
        <w:jc w:val="both"/>
      </w:pPr>
      <w:r>
        <w:lastRenderedPageBreak/>
        <w:t>В 1859 г. в селе проживало 773 человека, было 72 двора, действовал овчарный завод. В кон. Х</w:t>
      </w:r>
      <w:proofErr w:type="gramStart"/>
      <w:r>
        <w:rPr>
          <w:lang w:val="en-US"/>
        </w:rPr>
        <w:t>I</w:t>
      </w:r>
      <w:proofErr w:type="gramEnd"/>
      <w:r>
        <w:t xml:space="preserve">Х - нач. ХХ вв. село являлось центром Михайловской волости  Бобровского уезда. В 1900 г. население составляло 1013 человек, проживавших в 190 дворах. Было 3 </w:t>
      </w:r>
      <w:proofErr w:type="gramStart"/>
      <w:r>
        <w:t>общественных</w:t>
      </w:r>
      <w:proofErr w:type="gramEnd"/>
      <w:r>
        <w:t xml:space="preserve"> здания, маслобойный завод, 2 мелочных и 1 винная лавки. При селе был конный завод потомственного почетного гражданина Филиппа Александровича Петрова по разведению рысистых лошадей на 8 жеребцов и 35 маток.</w:t>
      </w:r>
    </w:p>
    <w:p w:rsidR="00C81E77" w:rsidRDefault="00C81E77" w:rsidP="004F4FB9">
      <w:pPr>
        <w:ind w:firstLine="567"/>
        <w:jc w:val="both"/>
      </w:pPr>
    </w:p>
    <w:p w:rsidR="00C81E77" w:rsidRDefault="00C81E77" w:rsidP="004F4FB9">
      <w:pPr>
        <w:keepNext/>
        <w:ind w:firstLine="567"/>
        <w:jc w:val="both"/>
      </w:pPr>
      <w:r>
        <w:rPr>
          <w:i/>
          <w:noProof/>
        </w:rPr>
        <w:drawing>
          <wp:inline distT="0" distB="0" distL="0" distR="0" wp14:anchorId="2792ACF7" wp14:editId="4102409E">
            <wp:extent cx="2910205" cy="2162810"/>
            <wp:effectExtent l="0" t="0" r="444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contrast="-6000"/>
                      <a:extLst>
                        <a:ext uri="{28A0092B-C50C-407E-A947-70E740481C1C}">
                          <a14:useLocalDpi xmlns:a14="http://schemas.microsoft.com/office/drawing/2010/main" val="0"/>
                        </a:ext>
                      </a:extLst>
                    </a:blip>
                    <a:srcRect/>
                    <a:stretch>
                      <a:fillRect/>
                    </a:stretch>
                  </pic:blipFill>
                  <pic:spPr bwMode="auto">
                    <a:xfrm>
                      <a:off x="0" y="0"/>
                      <a:ext cx="2910205" cy="2162810"/>
                    </a:xfrm>
                    <a:prstGeom prst="rect">
                      <a:avLst/>
                    </a:prstGeom>
                    <a:solidFill>
                      <a:srgbClr val="FFFFFF"/>
                    </a:solidFill>
                    <a:ln>
                      <a:noFill/>
                    </a:ln>
                  </pic:spPr>
                </pic:pic>
              </a:graphicData>
            </a:graphic>
          </wp:inline>
        </w:drawing>
      </w:r>
    </w:p>
    <w:p w:rsidR="00C81E77" w:rsidRDefault="00C81E77" w:rsidP="004F4FB9">
      <w:pPr>
        <w:pStyle w:val="aa"/>
        <w:ind w:firstLine="567"/>
        <w:jc w:val="both"/>
        <w:rPr>
          <w:i w:val="0"/>
        </w:rPr>
      </w:pPr>
      <w:r>
        <w:t xml:space="preserve">Рисунок 1. </w:t>
      </w:r>
      <w:fldSimple w:instr=" SEQ Рисунок_1. \* ARABIC ">
        <w:r w:rsidR="001C300C">
          <w:rPr>
            <w:noProof/>
          </w:rPr>
          <w:t>6</w:t>
        </w:r>
      </w:fldSimple>
      <w:r>
        <w:t xml:space="preserve"> </w:t>
      </w:r>
      <w:r w:rsidRPr="00FF659D">
        <w:t>Остатки конного завода Ф.А.Петрова</w:t>
      </w:r>
    </w:p>
    <w:p w:rsidR="00C81E77" w:rsidRDefault="00C81E77" w:rsidP="004F4FB9">
      <w:pPr>
        <w:ind w:firstLine="567"/>
        <w:jc w:val="both"/>
        <w:rPr>
          <w:i/>
        </w:rPr>
      </w:pPr>
    </w:p>
    <w:p w:rsidR="00C81E77" w:rsidRDefault="00C81E77" w:rsidP="004F4FB9">
      <w:pPr>
        <w:ind w:firstLine="567"/>
        <w:jc w:val="both"/>
      </w:pPr>
    </w:p>
    <w:p w:rsidR="00C81E77" w:rsidRDefault="00C81E77" w:rsidP="004F4FB9">
      <w:pPr>
        <w:keepNext/>
        <w:ind w:firstLine="567"/>
        <w:jc w:val="both"/>
      </w:pPr>
      <w:r>
        <w:rPr>
          <w:i/>
          <w:noProof/>
        </w:rPr>
        <w:drawing>
          <wp:inline distT="0" distB="0" distL="0" distR="0" wp14:anchorId="0E75D2C8" wp14:editId="5923ECEA">
            <wp:extent cx="2631881" cy="1977549"/>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4337" cy="1979394"/>
                    </a:xfrm>
                    <a:prstGeom prst="rect">
                      <a:avLst/>
                    </a:prstGeom>
                    <a:solidFill>
                      <a:srgbClr val="FFFFFF"/>
                    </a:solidFill>
                    <a:ln>
                      <a:noFill/>
                    </a:ln>
                  </pic:spPr>
                </pic:pic>
              </a:graphicData>
            </a:graphic>
          </wp:inline>
        </w:drawing>
      </w:r>
    </w:p>
    <w:p w:rsidR="00C81E77" w:rsidRDefault="00C81E77" w:rsidP="004F4FB9">
      <w:pPr>
        <w:pStyle w:val="aa"/>
        <w:ind w:firstLine="567"/>
        <w:jc w:val="both"/>
        <w:rPr>
          <w:i w:val="0"/>
        </w:rPr>
      </w:pPr>
      <w:r>
        <w:t xml:space="preserve">Рисунок 1. </w:t>
      </w:r>
      <w:fldSimple w:instr=" SEQ Рисунок_1. \* ARABIC ">
        <w:r w:rsidR="001C300C">
          <w:rPr>
            <w:noProof/>
          </w:rPr>
          <w:t>7</w:t>
        </w:r>
      </w:fldSimple>
      <w:r>
        <w:t xml:space="preserve"> </w:t>
      </w:r>
      <w:r w:rsidRPr="00922924">
        <w:t>Волостное правление</w:t>
      </w:r>
    </w:p>
    <w:p w:rsidR="00C81E77" w:rsidRDefault="00C81E77" w:rsidP="004F4FB9">
      <w:pPr>
        <w:ind w:firstLine="567"/>
        <w:jc w:val="both"/>
      </w:pPr>
    </w:p>
    <w:p w:rsidR="00C81E77" w:rsidRDefault="00C81E77" w:rsidP="004F4FB9">
      <w:pPr>
        <w:keepNext/>
        <w:ind w:firstLine="567"/>
        <w:jc w:val="both"/>
      </w:pPr>
      <w:r>
        <w:rPr>
          <w:noProof/>
        </w:rPr>
        <w:drawing>
          <wp:inline distT="0" distB="0" distL="0" distR="0" wp14:anchorId="5244B7EE" wp14:editId="31510705">
            <wp:extent cx="2337435" cy="175704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7435" cy="1757045"/>
                    </a:xfrm>
                    <a:prstGeom prst="rect">
                      <a:avLst/>
                    </a:prstGeom>
                    <a:solidFill>
                      <a:srgbClr val="FFFFFF"/>
                    </a:solidFill>
                    <a:ln>
                      <a:noFill/>
                    </a:ln>
                  </pic:spPr>
                </pic:pic>
              </a:graphicData>
            </a:graphic>
          </wp:inline>
        </w:drawing>
      </w:r>
    </w:p>
    <w:p w:rsidR="00C81E77" w:rsidRDefault="00C81E77" w:rsidP="004F4FB9">
      <w:pPr>
        <w:pStyle w:val="aa"/>
        <w:ind w:firstLine="567"/>
        <w:jc w:val="both"/>
        <w:rPr>
          <w:i w:val="0"/>
        </w:rPr>
      </w:pPr>
      <w:r>
        <w:t xml:space="preserve">Рисунок 1. </w:t>
      </w:r>
      <w:fldSimple w:instr=" SEQ Рисунок_1. \* ARABIC ">
        <w:r w:rsidR="001C300C">
          <w:rPr>
            <w:noProof/>
          </w:rPr>
          <w:t>8</w:t>
        </w:r>
      </w:fldSimple>
      <w:r>
        <w:t xml:space="preserve"> </w:t>
      </w:r>
      <w:r w:rsidRPr="0086389F">
        <w:t>Жилые дома кон. Х</w:t>
      </w:r>
      <w:proofErr w:type="gramStart"/>
      <w:r w:rsidRPr="0086389F">
        <w:t>I</w:t>
      </w:r>
      <w:proofErr w:type="gramEnd"/>
      <w:r w:rsidRPr="0086389F">
        <w:t>Х - нач. ХХ вв. в северо-восточной части села</w:t>
      </w:r>
    </w:p>
    <w:p w:rsidR="00C81E77" w:rsidRDefault="00C81E77" w:rsidP="004F4FB9">
      <w:pPr>
        <w:ind w:firstLine="567"/>
        <w:jc w:val="both"/>
      </w:pPr>
    </w:p>
    <w:p w:rsidR="00C81E77" w:rsidRDefault="00C81E77" w:rsidP="004F4FB9">
      <w:pPr>
        <w:ind w:firstLine="567"/>
        <w:jc w:val="both"/>
      </w:pPr>
      <w:r>
        <w:lastRenderedPageBreak/>
        <w:t xml:space="preserve">В советский период село являлось центральной усадьбой свеклосовхоза «Прогресс». В 1979 г. институтом «ЦЧОГипросельхозпроект» был разработан проект планировки и застройки села, согласно которому сформировался общественный центр </w:t>
      </w:r>
      <w:r w:rsidRPr="00F72329">
        <w:t>Михайловки 1-й. В 20</w:t>
      </w:r>
      <w:r w:rsidR="00F72329" w:rsidRPr="004E74A9">
        <w:t>16</w:t>
      </w:r>
      <w:r w:rsidRPr="00F72329">
        <w:t xml:space="preserve"> г. население села составляло </w:t>
      </w:r>
      <w:r w:rsidR="00F72329" w:rsidRPr="004E74A9">
        <w:t>615</w:t>
      </w:r>
      <w:r w:rsidRPr="00F72329">
        <w:t xml:space="preserve"> жителей.</w:t>
      </w:r>
      <w:r>
        <w:t xml:space="preserve"> </w:t>
      </w:r>
    </w:p>
    <w:p w:rsidR="00C81E77" w:rsidRDefault="00C81E77" w:rsidP="004F4FB9">
      <w:pPr>
        <w:ind w:firstLine="567"/>
        <w:jc w:val="both"/>
        <w:rPr>
          <w:b/>
        </w:rPr>
      </w:pPr>
    </w:p>
    <w:p w:rsidR="00C81E77" w:rsidRDefault="00C81E77" w:rsidP="004F4FB9">
      <w:pPr>
        <w:ind w:firstLine="567"/>
        <w:jc w:val="both"/>
        <w:rPr>
          <w:b/>
        </w:rPr>
      </w:pPr>
      <w:r>
        <w:rPr>
          <w:b/>
        </w:rPr>
        <w:t>Село Ивановка (Ивановка 3я)</w:t>
      </w:r>
    </w:p>
    <w:p w:rsidR="00C81E77" w:rsidRDefault="00C81E77" w:rsidP="004F4FB9">
      <w:pPr>
        <w:ind w:firstLine="567"/>
        <w:jc w:val="both"/>
      </w:pPr>
      <w:r>
        <w:t xml:space="preserve">Село расположено в западной части поселения, при вершине балки с истоком реки Тойды. Село основано в кон. </w:t>
      </w:r>
      <w:proofErr w:type="gramStart"/>
      <w:r>
        <w:t>Х</w:t>
      </w:r>
      <w:proofErr w:type="gramEnd"/>
      <w:r>
        <w:rPr>
          <w:lang w:val="en-US"/>
        </w:rPr>
        <w:t>YIII</w:t>
      </w:r>
      <w:r>
        <w:t xml:space="preserve"> – нач. Х</w:t>
      </w:r>
      <w:proofErr w:type="gramStart"/>
      <w:r>
        <w:rPr>
          <w:lang w:val="en-US"/>
        </w:rPr>
        <w:t>I</w:t>
      </w:r>
      <w:proofErr w:type="gramEnd"/>
      <w:r>
        <w:t>Х вв. В 1859 г. в селе проживало 231 человек, было 28 дворов. В 1900 г. население составляло 288 человек, проживавших в 63 дворах. Было одно общественное здание и лавка.</w:t>
      </w:r>
    </w:p>
    <w:p w:rsidR="00C81E77" w:rsidRDefault="00C81E77" w:rsidP="004F4FB9">
      <w:pPr>
        <w:ind w:firstLine="567"/>
        <w:jc w:val="both"/>
      </w:pPr>
      <w:r>
        <w:t xml:space="preserve">При селе был владельческий </w:t>
      </w:r>
      <w:r>
        <w:rPr>
          <w:b/>
        </w:rPr>
        <w:t xml:space="preserve">хутор «Ивановка» </w:t>
      </w:r>
      <w:r>
        <w:t xml:space="preserve">Николая Федоровича Харина, с населением в нач. ХХ в. 29 человек. </w:t>
      </w:r>
    </w:p>
    <w:p w:rsidR="00C81E77" w:rsidRDefault="00C81E77" w:rsidP="004F4FB9">
      <w:pPr>
        <w:ind w:firstLine="567"/>
        <w:jc w:val="both"/>
      </w:pPr>
      <w:r>
        <w:t>В советский период село входило в состав  свеклосовхоза «Прогресс». В 1966 г. институтом «ЦЧОГипросельхозпроект» был разработ</w:t>
      </w:r>
      <w:r w:rsidRPr="00F72329">
        <w:t>ан проект планировки и застройки села. В 20</w:t>
      </w:r>
      <w:r w:rsidR="00F72329" w:rsidRPr="004E74A9">
        <w:t>16</w:t>
      </w:r>
      <w:r w:rsidRPr="00F72329">
        <w:t xml:space="preserve"> г. население Ивановки составляло </w:t>
      </w:r>
      <w:r w:rsidR="00F72329" w:rsidRPr="004E74A9">
        <w:t>108</w:t>
      </w:r>
      <w:r w:rsidRPr="00F72329">
        <w:t xml:space="preserve"> человек.</w:t>
      </w:r>
      <w:r>
        <w:t xml:space="preserve"> </w:t>
      </w:r>
    </w:p>
    <w:p w:rsidR="00C81E77" w:rsidRDefault="00C81E77" w:rsidP="004F4FB9">
      <w:pPr>
        <w:ind w:firstLine="567"/>
        <w:jc w:val="both"/>
        <w:rPr>
          <w:b/>
        </w:rPr>
      </w:pPr>
    </w:p>
    <w:p w:rsidR="00C81E77" w:rsidRDefault="00C81E77" w:rsidP="004F4FB9">
      <w:pPr>
        <w:ind w:firstLine="567"/>
        <w:jc w:val="both"/>
        <w:rPr>
          <w:b/>
        </w:rPr>
      </w:pPr>
      <w:r>
        <w:rPr>
          <w:b/>
        </w:rPr>
        <w:t>Село Марьевка (Марьин)</w:t>
      </w:r>
    </w:p>
    <w:p w:rsidR="00C81E77" w:rsidRDefault="00C81E77" w:rsidP="004F4FB9">
      <w:pPr>
        <w:ind w:firstLine="567"/>
        <w:jc w:val="both"/>
      </w:pPr>
      <w:r>
        <w:t xml:space="preserve">Село находится в центральной части поселения, при вершине Марьевского лога с ручьем – притоком реки Тойды. Основано в кон. </w:t>
      </w:r>
      <w:proofErr w:type="gramStart"/>
      <w:r>
        <w:t>Х</w:t>
      </w:r>
      <w:proofErr w:type="gramEnd"/>
      <w:r>
        <w:rPr>
          <w:lang w:val="en-US"/>
        </w:rPr>
        <w:t>YIII</w:t>
      </w:r>
      <w:r>
        <w:t xml:space="preserve"> – нач. Х</w:t>
      </w:r>
      <w:proofErr w:type="gramStart"/>
      <w:r>
        <w:rPr>
          <w:lang w:val="en-US"/>
        </w:rPr>
        <w:t>I</w:t>
      </w:r>
      <w:proofErr w:type="gramEnd"/>
      <w:r>
        <w:t xml:space="preserve">Х вв. как хутор. В 1859 г. в хуторе проживало в 30 дворах 278 человек. В 1900 г. население составляло 475 человек проживавших в 63 дворах. Было общественное здание и лавка. </w:t>
      </w:r>
    </w:p>
    <w:p w:rsidR="00C81E77" w:rsidRDefault="00C81E77" w:rsidP="004F4FB9">
      <w:pPr>
        <w:ind w:firstLine="567"/>
        <w:jc w:val="both"/>
      </w:pPr>
      <w:r>
        <w:t>При селе числилась усадьба Рубашевской Федоры Ивановны «Марьевка» с населением в 1900г. 20 человек.</w:t>
      </w:r>
    </w:p>
    <w:p w:rsidR="00C81E77" w:rsidRDefault="00C81E77" w:rsidP="004F4FB9">
      <w:pPr>
        <w:ind w:firstLine="567"/>
        <w:jc w:val="both"/>
      </w:pPr>
      <w:r>
        <w:t xml:space="preserve">В советский период село входило в состав  свеклосовхоза «Прогресс». В 1987 г. институтом «ЦЧОАгропромпроект» был разработан </w:t>
      </w:r>
      <w:r w:rsidRPr="00F72329">
        <w:t>проект планировки и застройки села. В 20</w:t>
      </w:r>
      <w:r w:rsidR="00F72329" w:rsidRPr="004E74A9">
        <w:t>16</w:t>
      </w:r>
      <w:r w:rsidRPr="00F72329">
        <w:t xml:space="preserve"> г. население села составляло </w:t>
      </w:r>
      <w:r w:rsidR="00F72329" w:rsidRPr="004E74A9">
        <w:t>182</w:t>
      </w:r>
      <w:r w:rsidRPr="00F72329">
        <w:t xml:space="preserve"> человек.</w:t>
      </w:r>
      <w:r>
        <w:t xml:space="preserve"> </w:t>
      </w:r>
    </w:p>
    <w:p w:rsidR="00C81E77" w:rsidRDefault="00C81E77" w:rsidP="004F4FB9">
      <w:pPr>
        <w:ind w:firstLine="567"/>
        <w:jc w:val="both"/>
        <w:rPr>
          <w:b/>
        </w:rPr>
      </w:pPr>
    </w:p>
    <w:p w:rsidR="00C81E77" w:rsidRDefault="00C81E77" w:rsidP="004F4FB9">
      <w:pPr>
        <w:ind w:firstLine="567"/>
        <w:jc w:val="both"/>
        <w:rPr>
          <w:b/>
        </w:rPr>
      </w:pPr>
      <w:r>
        <w:rPr>
          <w:b/>
        </w:rPr>
        <w:t>село Никольское (Никольский)</w:t>
      </w:r>
    </w:p>
    <w:p w:rsidR="00C81E77" w:rsidRDefault="00C81E77" w:rsidP="004F4FB9">
      <w:pPr>
        <w:ind w:firstLine="567"/>
        <w:jc w:val="both"/>
      </w:pPr>
      <w:r>
        <w:t xml:space="preserve"> Село расположено в центральной части поселения, при отвершке Большого Михайловского Лога, по дну которого протекает безымянный ручей – приток р. Битюг. Основано в кон. </w:t>
      </w:r>
      <w:proofErr w:type="gramStart"/>
      <w:r>
        <w:t>Х</w:t>
      </w:r>
      <w:proofErr w:type="gramEnd"/>
      <w:r>
        <w:rPr>
          <w:lang w:val="en-US"/>
        </w:rPr>
        <w:t>YIII</w:t>
      </w:r>
      <w:r>
        <w:t xml:space="preserve"> – нач. Х</w:t>
      </w:r>
      <w:proofErr w:type="gramStart"/>
      <w:r>
        <w:rPr>
          <w:lang w:val="en-US"/>
        </w:rPr>
        <w:t>I</w:t>
      </w:r>
      <w:proofErr w:type="gramEnd"/>
      <w:r>
        <w:t xml:space="preserve">Х вв. как хутор. В 1900 г. в селе было 776 жителей, 130 дворов, общественное здание, 2 лавки, действовал кирпичный завод. </w:t>
      </w:r>
    </w:p>
    <w:p w:rsidR="00C81E77" w:rsidRDefault="00C81E77" w:rsidP="004F4FB9">
      <w:pPr>
        <w:ind w:firstLine="567"/>
        <w:jc w:val="both"/>
      </w:pPr>
      <w:r>
        <w:t>В советский период село входило в состав  свеклосовхоза «Прогресс</w:t>
      </w:r>
      <w:r w:rsidRPr="00F72329">
        <w:t>». В 20</w:t>
      </w:r>
      <w:r w:rsidR="00F72329" w:rsidRPr="004E74A9">
        <w:t>16</w:t>
      </w:r>
      <w:r w:rsidRPr="00F72329">
        <w:t xml:space="preserve"> г. население села составляло </w:t>
      </w:r>
      <w:r w:rsidR="00F72329" w:rsidRPr="004E74A9">
        <w:t>58</w:t>
      </w:r>
      <w:r w:rsidRPr="00F72329">
        <w:t xml:space="preserve"> человек.</w:t>
      </w:r>
      <w:r>
        <w:t xml:space="preserve">  </w:t>
      </w:r>
    </w:p>
    <w:p w:rsidR="00C81E77" w:rsidRDefault="00C81E77" w:rsidP="004F4FB9">
      <w:pPr>
        <w:ind w:firstLine="567"/>
        <w:jc w:val="both"/>
        <w:rPr>
          <w:b/>
        </w:rPr>
      </w:pPr>
    </w:p>
    <w:p w:rsidR="00C81E77" w:rsidRDefault="00C81E77" w:rsidP="004F4FB9">
      <w:pPr>
        <w:ind w:firstLine="567"/>
        <w:jc w:val="both"/>
        <w:rPr>
          <w:b/>
        </w:rPr>
      </w:pPr>
      <w:r>
        <w:rPr>
          <w:b/>
        </w:rPr>
        <w:t xml:space="preserve">село </w:t>
      </w:r>
      <w:r w:rsidR="00A658F4">
        <w:rPr>
          <w:b/>
        </w:rPr>
        <w:t>Борще</w:t>
      </w:r>
      <w:r>
        <w:rPr>
          <w:b/>
        </w:rPr>
        <w:t>во</w:t>
      </w:r>
    </w:p>
    <w:p w:rsidR="00C81E77" w:rsidRDefault="00C81E77" w:rsidP="004F4FB9">
      <w:pPr>
        <w:shd w:val="clear" w:color="auto" w:fill="FFFFFF"/>
        <w:ind w:firstLine="567"/>
        <w:jc w:val="both"/>
      </w:pPr>
      <w:r>
        <w:t xml:space="preserve">Село расположено на правом берегу реки Битюг. Первое небольшое поселение возникло на этом месте еще в кон. </w:t>
      </w:r>
      <w:proofErr w:type="gramStart"/>
      <w:r>
        <w:t>Х</w:t>
      </w:r>
      <w:proofErr w:type="gramEnd"/>
      <w:r>
        <w:rPr>
          <w:lang w:val="en-US"/>
        </w:rPr>
        <w:t>VII</w:t>
      </w:r>
      <w:r>
        <w:t xml:space="preserve"> века – так называемый </w:t>
      </w:r>
      <w:r w:rsidR="00A658F4">
        <w:t>Борще</w:t>
      </w:r>
      <w:r>
        <w:t xml:space="preserve">вский юрт, зафиксированный военно-географической экспедицией И. И. Жолобова.  В документе 1685 г. сказано: </w:t>
      </w:r>
      <w:r>
        <w:rPr>
          <w:i/>
        </w:rPr>
        <w:t xml:space="preserve">«А в том </w:t>
      </w:r>
      <w:r w:rsidR="00A658F4">
        <w:rPr>
          <w:i/>
        </w:rPr>
        <w:t>Борще</w:t>
      </w:r>
      <w:r>
        <w:rPr>
          <w:i/>
        </w:rPr>
        <w:t>вском юрту изба пуста, а жителей никого не изъехали»</w:t>
      </w:r>
      <w:r>
        <w:t xml:space="preserve">. В 1699 году по указу Петра </w:t>
      </w:r>
      <w:r>
        <w:rPr>
          <w:lang w:val="en-US"/>
        </w:rPr>
        <w:t>I</w:t>
      </w:r>
      <w:r>
        <w:t xml:space="preserve">  река Битюг от вершины до устья со всеми впадающими в нее притоками и окружающими землями, была передана в ведение приказа Большого Двора для расселения здесь дворцовых крестьян из центральных уездов России. Целью создания здесь земледельческих сел была заготовка продовольствия для Азовской губернии. Все существующие населенные пункты были сожжены и с 1701 г. Началось новое заселение прибитюжья. На место </w:t>
      </w:r>
      <w:r w:rsidR="00A658F4">
        <w:t>Борще</w:t>
      </w:r>
      <w:r>
        <w:t xml:space="preserve">вского юрта было переведено несколько  семей из северных уездов России.  К 1710 г. по берегам Битюга было основано 15 сел, в т.ч. и село </w:t>
      </w:r>
      <w:r w:rsidR="00A658F4">
        <w:t>Борще</w:t>
      </w:r>
      <w:r>
        <w:t xml:space="preserve">во,  </w:t>
      </w:r>
      <w:proofErr w:type="gramStart"/>
      <w:r>
        <w:t>названные</w:t>
      </w:r>
      <w:proofErr w:type="gramEnd"/>
      <w:r>
        <w:t xml:space="preserve"> «битюцкими дворцовыми селами» или Битюцким или Бобровским уездом. По данным на 1764 г. в селе </w:t>
      </w:r>
      <w:r w:rsidR="00A658F4">
        <w:t>Борще</w:t>
      </w:r>
      <w:r>
        <w:t xml:space="preserve">во было уже около 60 дворов. </w:t>
      </w:r>
    </w:p>
    <w:p w:rsidR="00C81E77" w:rsidRDefault="00C81E77" w:rsidP="004F4FB9">
      <w:pPr>
        <w:shd w:val="clear" w:color="auto" w:fill="FFFFFF"/>
        <w:ind w:firstLine="567"/>
        <w:jc w:val="both"/>
      </w:pPr>
      <w:r>
        <w:t xml:space="preserve">В 1828 г. в селе была выстроена каменная Архангельская церковь (не сохранилась). В </w:t>
      </w:r>
      <w:r>
        <w:lastRenderedPageBreak/>
        <w:t xml:space="preserve">1859 г. в </w:t>
      </w:r>
      <w:r w:rsidR="00A658F4">
        <w:t>Борще</w:t>
      </w:r>
      <w:r>
        <w:t xml:space="preserve">во, в 285 дворах,  проживало 2196 человек. В  1900 г. население села составляло 2240 человек, проживавших в 373 дворах. В селе было общественное здание и школа, 3 ветряные мельницы, 3 крупорушки и 2 </w:t>
      </w:r>
      <w:proofErr w:type="gramStart"/>
      <w:r>
        <w:t>кирпичных</w:t>
      </w:r>
      <w:proofErr w:type="gramEnd"/>
      <w:r>
        <w:t xml:space="preserve"> завода, 2 мелочных, 1 чайная и 1 винная лавки.  </w:t>
      </w:r>
    </w:p>
    <w:p w:rsidR="00C81E77" w:rsidRDefault="00C81E77" w:rsidP="004F4FB9">
      <w:pPr>
        <w:shd w:val="clear" w:color="auto" w:fill="FFFFFF"/>
        <w:ind w:firstLine="567"/>
        <w:jc w:val="both"/>
      </w:pPr>
      <w:r>
        <w:rPr>
          <w:color w:val="000000"/>
        </w:rPr>
        <w:t xml:space="preserve">В 1977 г. институтом «ЦЧОГипросельхозстрой» был выполнен проект планировки и застройки села. </w:t>
      </w:r>
      <w:r>
        <w:t>В 20</w:t>
      </w:r>
      <w:r w:rsidR="00F72329" w:rsidRPr="004E74A9">
        <w:t>16</w:t>
      </w:r>
      <w:r>
        <w:t xml:space="preserve"> г. население села составляло </w:t>
      </w:r>
      <w:r w:rsidR="00F72329" w:rsidRPr="004E74A9">
        <w:t>272</w:t>
      </w:r>
      <w:r>
        <w:t xml:space="preserve"> человек. </w:t>
      </w:r>
    </w:p>
    <w:p w:rsidR="00C81E77" w:rsidRDefault="00C81E77" w:rsidP="004F4FB9">
      <w:pPr>
        <w:ind w:firstLine="567"/>
        <w:jc w:val="both"/>
        <w:rPr>
          <w:b/>
        </w:rPr>
      </w:pPr>
    </w:p>
    <w:p w:rsidR="00C81E77" w:rsidRDefault="00C81E77" w:rsidP="004F4FB9">
      <w:pPr>
        <w:ind w:firstLine="567"/>
        <w:jc w:val="both"/>
        <w:rPr>
          <w:b/>
        </w:rPr>
      </w:pPr>
      <w:r>
        <w:rPr>
          <w:b/>
        </w:rPr>
        <w:t>село Пады (Лопухино)</w:t>
      </w:r>
    </w:p>
    <w:p w:rsidR="00C81E77" w:rsidRDefault="00C81E77" w:rsidP="004F4FB9">
      <w:pPr>
        <w:ind w:firstLine="567"/>
        <w:jc w:val="both"/>
      </w:pPr>
      <w:r>
        <w:t xml:space="preserve">Село расположено в южной части поселения, на правом высоком берегу реки Битюг, в живописной холмистой местности.  Село пересекает небольшой лог с ручьем, делящим застройку на две части. </w:t>
      </w:r>
    </w:p>
    <w:p w:rsidR="00C81E77" w:rsidRDefault="00C81E77" w:rsidP="004F4FB9">
      <w:pPr>
        <w:ind w:firstLine="567"/>
        <w:jc w:val="both"/>
        <w:rPr>
          <w:color w:val="000000"/>
        </w:rPr>
      </w:pPr>
      <w:r>
        <w:t xml:space="preserve">Поселок был образован в кон. </w:t>
      </w:r>
      <w:proofErr w:type="gramStart"/>
      <w:r>
        <w:t>Х</w:t>
      </w:r>
      <w:proofErr w:type="gramEnd"/>
      <w:r>
        <w:rPr>
          <w:lang w:val="en-US"/>
        </w:rPr>
        <w:t>YIII</w:t>
      </w:r>
      <w:r>
        <w:t xml:space="preserve"> века графом А. Г. Орловым-Чесменским (</w:t>
      </w:r>
      <w:r>
        <w:rPr>
          <w:color w:val="000000"/>
        </w:rPr>
        <w:t>1735-1808)</w:t>
      </w:r>
      <w:r>
        <w:t xml:space="preserve"> на земле, полученной в приданное за </w:t>
      </w:r>
      <w:r>
        <w:rPr>
          <w:color w:val="000000"/>
        </w:rPr>
        <w:t>Евдокией Николаевной Лопухиной (1762-1786). Отсюда – второе название села – Лопухино.</w:t>
      </w:r>
    </w:p>
    <w:p w:rsidR="00C81E77" w:rsidRDefault="00C81E77" w:rsidP="004F4FB9">
      <w:pPr>
        <w:ind w:firstLine="567"/>
        <w:jc w:val="both"/>
        <w:rPr>
          <w:color w:val="000000"/>
        </w:rPr>
      </w:pPr>
    </w:p>
    <w:p w:rsidR="00C81E77" w:rsidRDefault="00C81E77" w:rsidP="004F4FB9">
      <w:pPr>
        <w:keepNext/>
        <w:ind w:firstLine="567"/>
        <w:jc w:val="both"/>
      </w:pPr>
      <w:r>
        <w:rPr>
          <w:i/>
          <w:noProof/>
          <w:color w:val="000000"/>
        </w:rPr>
        <w:drawing>
          <wp:inline distT="0" distB="0" distL="0" distR="0" wp14:anchorId="0C871154" wp14:editId="34B07412">
            <wp:extent cx="2671639" cy="26109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1873" cy="2611139"/>
                    </a:xfrm>
                    <a:prstGeom prst="rect">
                      <a:avLst/>
                    </a:prstGeom>
                    <a:solidFill>
                      <a:srgbClr val="FFFFFF"/>
                    </a:solidFill>
                    <a:ln>
                      <a:noFill/>
                    </a:ln>
                  </pic:spPr>
                </pic:pic>
              </a:graphicData>
            </a:graphic>
          </wp:inline>
        </w:drawing>
      </w:r>
    </w:p>
    <w:p w:rsidR="00C81E77" w:rsidRDefault="00C81E77" w:rsidP="004F4FB9">
      <w:pPr>
        <w:pStyle w:val="aa"/>
        <w:ind w:firstLine="567"/>
        <w:jc w:val="both"/>
        <w:rPr>
          <w:i w:val="0"/>
          <w:color w:val="000000"/>
        </w:rPr>
      </w:pPr>
      <w:r>
        <w:t xml:space="preserve">Рисунок 1. </w:t>
      </w:r>
      <w:fldSimple w:instr=" SEQ Рисунок_1. \* ARABIC ">
        <w:r w:rsidR="001C300C">
          <w:rPr>
            <w:noProof/>
          </w:rPr>
          <w:t>9</w:t>
        </w:r>
      </w:fldSimple>
      <w:r w:rsidRPr="00C81E77">
        <w:t xml:space="preserve"> Схема села Пады и конного завода Орловых</w:t>
      </w:r>
    </w:p>
    <w:p w:rsidR="00C81E77" w:rsidRDefault="00C81E77" w:rsidP="004F4FB9">
      <w:pPr>
        <w:ind w:firstLine="567"/>
        <w:jc w:val="both"/>
      </w:pPr>
    </w:p>
    <w:p w:rsidR="00C81E77" w:rsidRDefault="00C81E77" w:rsidP="004F4FB9">
      <w:pPr>
        <w:ind w:firstLine="567"/>
        <w:jc w:val="both"/>
      </w:pPr>
      <w:r>
        <w:t>В начале Х</w:t>
      </w:r>
      <w:proofErr w:type="gramStart"/>
      <w:r>
        <w:rPr>
          <w:lang w:val="en-US"/>
        </w:rPr>
        <w:t>I</w:t>
      </w:r>
      <w:proofErr w:type="gramEnd"/>
      <w:r>
        <w:t xml:space="preserve">Х века в селе действовал крупный конный завод, имевший тогда не меньшую известность, чем Хреновской. Для завода на левом берегу балки была оставлена обширная площадь, с запада ограниченная парком, а с севера и востока – застройкой села. </w:t>
      </w:r>
    </w:p>
    <w:p w:rsidR="00C81E77" w:rsidRDefault="00C81E77" w:rsidP="004F4FB9">
      <w:pPr>
        <w:keepNext/>
        <w:ind w:firstLine="567"/>
        <w:jc w:val="both"/>
      </w:pPr>
      <w:r>
        <w:rPr>
          <w:noProof/>
        </w:rPr>
        <w:lastRenderedPageBreak/>
        <w:drawing>
          <wp:inline distT="0" distB="0" distL="0" distR="0" wp14:anchorId="7061A4FD" wp14:editId="6D035E91">
            <wp:extent cx="1757045" cy="24015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7045" cy="2401570"/>
                    </a:xfrm>
                    <a:prstGeom prst="rect">
                      <a:avLst/>
                    </a:prstGeom>
                    <a:solidFill>
                      <a:srgbClr val="FFFFFF"/>
                    </a:solidFill>
                    <a:ln>
                      <a:noFill/>
                    </a:ln>
                  </pic:spPr>
                </pic:pic>
              </a:graphicData>
            </a:graphic>
          </wp:inline>
        </w:drawing>
      </w:r>
      <w:r>
        <w:t xml:space="preserve">    </w:t>
      </w:r>
      <w:r>
        <w:rPr>
          <w:noProof/>
        </w:rPr>
        <w:drawing>
          <wp:inline distT="0" distB="0" distL="0" distR="0" wp14:anchorId="354FC6A7" wp14:editId="5084D6C0">
            <wp:extent cx="2075180" cy="244094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5180" cy="2440940"/>
                    </a:xfrm>
                    <a:prstGeom prst="rect">
                      <a:avLst/>
                    </a:prstGeom>
                    <a:solidFill>
                      <a:srgbClr val="FFFFFF"/>
                    </a:solidFill>
                    <a:ln>
                      <a:noFill/>
                    </a:ln>
                  </pic:spPr>
                </pic:pic>
              </a:graphicData>
            </a:graphic>
          </wp:inline>
        </w:drawing>
      </w:r>
    </w:p>
    <w:p w:rsidR="00C81E77" w:rsidRDefault="00C81E77" w:rsidP="004F4FB9">
      <w:pPr>
        <w:pStyle w:val="aa"/>
        <w:ind w:firstLine="567"/>
        <w:jc w:val="both"/>
        <w:rPr>
          <w:i w:val="0"/>
        </w:rPr>
      </w:pPr>
      <w:r>
        <w:t xml:space="preserve">Рисунок 1. </w:t>
      </w:r>
      <w:fldSimple w:instr=" SEQ Рисунок_1. \* ARABIC ">
        <w:r w:rsidR="001C300C">
          <w:rPr>
            <w:noProof/>
          </w:rPr>
          <w:t>10</w:t>
        </w:r>
      </w:fldSimple>
      <w:r w:rsidRPr="00C81E77">
        <w:t xml:space="preserve"> А. А. Орлова-Чесменская и А. Г. Орлов-Чесменский</w:t>
      </w:r>
    </w:p>
    <w:p w:rsidR="00C81E77" w:rsidRDefault="00C81E77" w:rsidP="004F4FB9">
      <w:pPr>
        <w:shd w:val="clear" w:color="auto" w:fill="FFFFFF"/>
        <w:ind w:firstLine="567"/>
        <w:jc w:val="both"/>
      </w:pPr>
      <w:r>
        <w:t xml:space="preserve">Присутствие в селе именитых землевладельцев обусловило стилистику Покровской церкви, построенной в 1809 г., проект которой, вероятно, был выполнен в столице. Эта небольшая церковь является прекрасным памятником классицизма. </w:t>
      </w:r>
      <w:r>
        <w:rPr>
          <w:iCs/>
        </w:rPr>
        <w:t xml:space="preserve">У Дм. Самбикина о ней сказано: </w:t>
      </w:r>
      <w:r>
        <w:rPr>
          <w:i/>
          <w:iCs/>
        </w:rPr>
        <w:t>«Покровская</w:t>
      </w:r>
      <w:r>
        <w:rPr>
          <w:i/>
        </w:rPr>
        <w:t xml:space="preserve"> церковь в селе Пады Бобровского уезда. Каменная. </w:t>
      </w:r>
      <w:proofErr w:type="gramStart"/>
      <w:r>
        <w:rPr>
          <w:i/>
        </w:rPr>
        <w:t>Построена</w:t>
      </w:r>
      <w:proofErr w:type="gramEnd"/>
      <w:r>
        <w:rPr>
          <w:i/>
        </w:rPr>
        <w:t xml:space="preserve"> в 1809г. графиней Анной Алексеевной Орловой</w:t>
      </w:r>
      <w:r w:rsidR="004F4FB9" w:rsidRPr="00052819">
        <w:rPr>
          <w:i/>
        </w:rPr>
        <w:t>-</w:t>
      </w:r>
      <w:r>
        <w:rPr>
          <w:i/>
        </w:rPr>
        <w:t>Чесменской. Два подцерковных каменных дома. Прихожан 400 душ. К этой церкви приписана Николаевская церковь Новочерновского хутора»</w:t>
      </w:r>
      <w:r>
        <w:t>.</w:t>
      </w:r>
    </w:p>
    <w:p w:rsidR="00C81E77" w:rsidRDefault="00C81E77" w:rsidP="004F4FB9">
      <w:pPr>
        <w:shd w:val="clear" w:color="auto" w:fill="FFFFFF"/>
        <w:ind w:firstLine="567"/>
        <w:jc w:val="both"/>
      </w:pPr>
    </w:p>
    <w:p w:rsidR="004F4FB9" w:rsidRDefault="00C81E77" w:rsidP="004F4FB9">
      <w:pPr>
        <w:keepNext/>
        <w:shd w:val="clear" w:color="auto" w:fill="FFFFFF"/>
        <w:ind w:firstLine="567"/>
        <w:jc w:val="both"/>
      </w:pPr>
      <w:r>
        <w:rPr>
          <w:i/>
          <w:noProof/>
        </w:rPr>
        <w:drawing>
          <wp:inline distT="0" distB="0" distL="0" distR="0" wp14:anchorId="132F54AD" wp14:editId="19D02AEB">
            <wp:extent cx="3705225" cy="2790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2790825"/>
                    </a:xfrm>
                    <a:prstGeom prst="rect">
                      <a:avLst/>
                    </a:prstGeom>
                    <a:solidFill>
                      <a:srgbClr val="FFFFFF"/>
                    </a:solidFill>
                    <a:ln>
                      <a:noFill/>
                    </a:ln>
                  </pic:spPr>
                </pic:pic>
              </a:graphicData>
            </a:graphic>
          </wp:inline>
        </w:drawing>
      </w:r>
    </w:p>
    <w:p w:rsidR="00C81E77" w:rsidRDefault="004F4FB9" w:rsidP="004F4FB9">
      <w:pPr>
        <w:pStyle w:val="aa"/>
        <w:ind w:firstLine="567"/>
        <w:jc w:val="both"/>
        <w:rPr>
          <w:i w:val="0"/>
        </w:rPr>
      </w:pPr>
      <w:r>
        <w:t xml:space="preserve">Рисунок 1. </w:t>
      </w:r>
      <w:fldSimple w:instr=" SEQ Рисунок_1. \* ARABIC ">
        <w:r w:rsidR="001C300C">
          <w:rPr>
            <w:noProof/>
          </w:rPr>
          <w:t>11</w:t>
        </w:r>
      </w:fldSimple>
      <w:r w:rsidRPr="00DB50C9">
        <w:t xml:space="preserve"> Покровская церковь</w:t>
      </w:r>
    </w:p>
    <w:p w:rsidR="00C81E77" w:rsidRDefault="00C81E77" w:rsidP="004F4FB9">
      <w:pPr>
        <w:ind w:firstLine="567"/>
        <w:jc w:val="both"/>
        <w:rPr>
          <w:color w:val="000000"/>
        </w:rPr>
      </w:pPr>
    </w:p>
    <w:p w:rsidR="00C81E77" w:rsidRDefault="00C81E77" w:rsidP="004F4FB9">
      <w:pPr>
        <w:ind w:firstLine="567"/>
        <w:jc w:val="both"/>
        <w:rPr>
          <w:color w:val="000000"/>
        </w:rPr>
      </w:pPr>
      <w:r>
        <w:rPr>
          <w:color w:val="000000"/>
        </w:rPr>
        <w:t>Анна Алексеевна Орлова-Чесменская (1785-1848) к середине 1840-х годов распродала все, доставшееся ей по наследству от отца, имущество. Село Пады с конным заводом в 1815 г. приобрел ее двоюродный брат по отцу – граф Алексей Федорович Орлов (1787-1862), с 1856 г. – князь. В конце Х</w:t>
      </w:r>
      <w:proofErr w:type="gramStart"/>
      <w:r>
        <w:rPr>
          <w:color w:val="000000"/>
          <w:lang w:val="en-US"/>
        </w:rPr>
        <w:t>I</w:t>
      </w:r>
      <w:proofErr w:type="gramEnd"/>
      <w:r>
        <w:rPr>
          <w:color w:val="000000"/>
        </w:rPr>
        <w:t>Х - нач. ХХ вв. землями около села, а также крупным конным заводом при селе владели внуки А. Ф. Орлова – князь Алексей Николаевич Орлов (1867-1916) и князь Владимир Николаевич Орлов (1868-1927).</w:t>
      </w:r>
    </w:p>
    <w:p w:rsidR="00C81E77" w:rsidRDefault="00C81E77" w:rsidP="004F4FB9">
      <w:pPr>
        <w:ind w:firstLine="567"/>
        <w:jc w:val="both"/>
        <w:rPr>
          <w:b/>
          <w:color w:val="000000"/>
        </w:rPr>
      </w:pPr>
    </w:p>
    <w:p w:rsidR="004F4FB9" w:rsidRDefault="00C81E77" w:rsidP="004F4FB9">
      <w:pPr>
        <w:keepNext/>
        <w:ind w:firstLine="567"/>
        <w:jc w:val="both"/>
      </w:pPr>
      <w:r>
        <w:rPr>
          <w:noProof/>
        </w:rPr>
        <w:lastRenderedPageBreak/>
        <w:drawing>
          <wp:inline distT="0" distB="0" distL="0" distR="0" wp14:anchorId="620B4A71" wp14:editId="6633BF6B">
            <wp:extent cx="2751455" cy="20593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1455" cy="2059305"/>
                    </a:xfrm>
                    <a:prstGeom prst="rect">
                      <a:avLst/>
                    </a:prstGeom>
                    <a:solidFill>
                      <a:srgbClr val="FFFFFF"/>
                    </a:solidFill>
                    <a:ln>
                      <a:noFill/>
                    </a:ln>
                  </pic:spPr>
                </pic:pic>
              </a:graphicData>
            </a:graphic>
          </wp:inline>
        </w:drawing>
      </w:r>
      <w:r>
        <w:rPr>
          <w:b/>
          <w:color w:val="000000"/>
        </w:rPr>
        <w:t xml:space="preserve">  </w:t>
      </w:r>
      <w:r>
        <w:rPr>
          <w:b/>
          <w:noProof/>
          <w:color w:val="000000"/>
        </w:rPr>
        <w:drawing>
          <wp:inline distT="0" distB="0" distL="0" distR="0" wp14:anchorId="6A435B10" wp14:editId="350963EF">
            <wp:extent cx="2727325" cy="20516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7325" cy="2051685"/>
                    </a:xfrm>
                    <a:prstGeom prst="rect">
                      <a:avLst/>
                    </a:prstGeom>
                    <a:solidFill>
                      <a:srgbClr val="FFFFFF"/>
                    </a:solidFill>
                    <a:ln>
                      <a:noFill/>
                    </a:ln>
                  </pic:spPr>
                </pic:pic>
              </a:graphicData>
            </a:graphic>
          </wp:inline>
        </w:drawing>
      </w:r>
    </w:p>
    <w:p w:rsidR="00C81E77" w:rsidRDefault="004F4FB9" w:rsidP="004F4FB9">
      <w:pPr>
        <w:pStyle w:val="aa"/>
        <w:ind w:firstLine="567"/>
        <w:jc w:val="both"/>
        <w:rPr>
          <w:i w:val="0"/>
        </w:rPr>
      </w:pPr>
      <w:r>
        <w:t xml:space="preserve">Рисунок 1. </w:t>
      </w:r>
      <w:fldSimple w:instr=" SEQ Рисунок_1. \* ARABIC ">
        <w:r w:rsidR="001C300C">
          <w:rPr>
            <w:noProof/>
          </w:rPr>
          <w:t>12</w:t>
        </w:r>
      </w:fldSimple>
      <w:r w:rsidRPr="00DB50C9">
        <w:t xml:space="preserve"> Постройки конного завода Орловых</w:t>
      </w:r>
    </w:p>
    <w:p w:rsidR="00C81E77" w:rsidRDefault="00C81E77" w:rsidP="004F4FB9">
      <w:pPr>
        <w:ind w:firstLine="567"/>
        <w:jc w:val="both"/>
        <w:rPr>
          <w:color w:val="000000"/>
        </w:rPr>
      </w:pPr>
    </w:p>
    <w:p w:rsidR="00C81E77" w:rsidRDefault="00C81E77" w:rsidP="004F4FB9">
      <w:pPr>
        <w:ind w:firstLine="567"/>
        <w:jc w:val="both"/>
      </w:pPr>
      <w:r>
        <w:rPr>
          <w:color w:val="000000"/>
        </w:rPr>
        <w:t xml:space="preserve">В 1859 г. в селе, в 67 дворах, проживало 772 человека. В 1900 г. население села составляло 910 человек, проживавших в 145 дворах. В селе было общественное здание, школа, 3 </w:t>
      </w:r>
      <w:proofErr w:type="gramStart"/>
      <w:r>
        <w:rPr>
          <w:color w:val="000000"/>
        </w:rPr>
        <w:t>мелочных</w:t>
      </w:r>
      <w:proofErr w:type="gramEnd"/>
      <w:r>
        <w:rPr>
          <w:color w:val="000000"/>
        </w:rPr>
        <w:t xml:space="preserve"> и 1 винная лавки. Действовал конный завод по разведению рысистых и верховых лошадей с 11 жеребцами и 84 матками. При конном заводе проживало 70 человек. Кроме того, при фуражном заводе, также размещавшемся около села, постоянно проживало 2 человека. </w:t>
      </w:r>
      <w:r>
        <w:t>В настоящее время от конного завода  сохранилось несколько руинированных конюшен, в т.ч. одна – с угловыми фланкирующими башнями.</w:t>
      </w:r>
    </w:p>
    <w:p w:rsidR="00C81E77" w:rsidRDefault="00C81E77" w:rsidP="004F4FB9">
      <w:pPr>
        <w:ind w:firstLine="567"/>
        <w:jc w:val="both"/>
        <w:rPr>
          <w:iCs/>
        </w:rPr>
      </w:pPr>
      <w:r>
        <w:rPr>
          <w:color w:val="000000"/>
        </w:rPr>
        <w:t xml:space="preserve">В 1977 г. институтом «ЦЧОГипросельхозстрой» был выполнен </w:t>
      </w:r>
      <w:r w:rsidRPr="00F72329">
        <w:rPr>
          <w:color w:val="000000"/>
        </w:rPr>
        <w:t xml:space="preserve">проект планировки и застройки села Пады. </w:t>
      </w:r>
      <w:r w:rsidRPr="00F72329">
        <w:t>В 20</w:t>
      </w:r>
      <w:r w:rsidR="00F72329" w:rsidRPr="00F72329">
        <w:rPr>
          <w:lang w:val="en-US"/>
        </w:rPr>
        <w:t>16</w:t>
      </w:r>
      <w:r w:rsidRPr="00F72329">
        <w:t xml:space="preserve"> г. население села составляло </w:t>
      </w:r>
      <w:r w:rsidR="00F72329" w:rsidRPr="00F72329">
        <w:rPr>
          <w:iCs/>
          <w:lang w:val="en-US"/>
        </w:rPr>
        <w:t>172</w:t>
      </w:r>
      <w:r w:rsidRPr="00F72329">
        <w:rPr>
          <w:iCs/>
        </w:rPr>
        <w:t xml:space="preserve"> человек</w:t>
      </w:r>
      <w:r w:rsidR="00F72329" w:rsidRPr="00F72329">
        <w:rPr>
          <w:iCs/>
        </w:rPr>
        <w:t>а</w:t>
      </w:r>
      <w:r w:rsidRPr="00F72329">
        <w:rPr>
          <w:iCs/>
        </w:rPr>
        <w:t>.</w:t>
      </w:r>
    </w:p>
    <w:p w:rsidR="006E000A" w:rsidRPr="006E0575" w:rsidRDefault="006E000A" w:rsidP="006773D1">
      <w:pPr>
        <w:shd w:val="clear" w:color="auto" w:fill="FFFFFF"/>
        <w:autoSpaceDE w:val="0"/>
        <w:ind w:firstLine="709"/>
        <w:jc w:val="both"/>
      </w:pPr>
    </w:p>
    <w:p w:rsidR="00BB7613" w:rsidRPr="006E0575" w:rsidRDefault="002171B5" w:rsidP="00182BAC">
      <w:pPr>
        <w:pStyle w:val="2"/>
        <w:tabs>
          <w:tab w:val="clear" w:pos="1134"/>
          <w:tab w:val="left" w:pos="993"/>
        </w:tabs>
        <w:spacing w:line="240" w:lineRule="auto"/>
        <w:rPr>
          <w:snapToGrid w:val="0"/>
        </w:rPr>
      </w:pPr>
      <w:r w:rsidRPr="006E0575">
        <w:rPr>
          <w:snapToGrid w:val="0"/>
        </w:rPr>
        <w:t xml:space="preserve"> </w:t>
      </w:r>
      <w:bookmarkStart w:id="6" w:name="_Toc487527943"/>
      <w:r w:rsidR="00BB7613" w:rsidRPr="006E0575">
        <w:rPr>
          <w:snapToGrid w:val="0"/>
        </w:rPr>
        <w:t xml:space="preserve">Природно-климатический потенциал </w:t>
      </w:r>
      <w:r w:rsidR="00735467" w:rsidRPr="006E0575">
        <w:rPr>
          <w:snapToGrid w:val="0"/>
        </w:rPr>
        <w:t>сель</w:t>
      </w:r>
      <w:r w:rsidR="00BB7613" w:rsidRPr="006E0575">
        <w:rPr>
          <w:snapToGrid w:val="0"/>
        </w:rPr>
        <w:t>ского поселения</w:t>
      </w:r>
      <w:bookmarkEnd w:id="6"/>
    </w:p>
    <w:p w:rsidR="00BB7613" w:rsidRPr="006E0575" w:rsidRDefault="00BB7613" w:rsidP="00182BAC">
      <w:pPr>
        <w:pStyle w:val="30"/>
        <w:spacing w:before="0" w:after="0"/>
      </w:pPr>
      <w:bookmarkStart w:id="7" w:name="_Toc487527944"/>
      <w:r w:rsidRPr="006E0575">
        <w:t>Климат и агроклиматический потенциал</w:t>
      </w:r>
      <w:bookmarkEnd w:id="7"/>
      <w:r w:rsidR="00A35C96" w:rsidRPr="006E0575">
        <w:t xml:space="preserve"> </w:t>
      </w:r>
    </w:p>
    <w:p w:rsidR="00A35C96" w:rsidRPr="006E0575" w:rsidRDefault="00A35C96" w:rsidP="00182BAC">
      <w:pPr>
        <w:spacing w:line="240" w:lineRule="auto"/>
        <w:ind w:firstLine="720"/>
        <w:jc w:val="both"/>
        <w:rPr>
          <w:b/>
          <w:i/>
          <w:snapToGrid w:val="0"/>
        </w:rPr>
      </w:pPr>
    </w:p>
    <w:p w:rsidR="00C35504" w:rsidRPr="006E0575" w:rsidRDefault="00C35504" w:rsidP="00EF1972">
      <w:pPr>
        <w:ind w:firstLine="567"/>
        <w:jc w:val="both"/>
      </w:pPr>
      <w:r w:rsidRPr="006E0575">
        <w:rPr>
          <w:b/>
          <w:i/>
          <w:iCs/>
        </w:rPr>
        <w:t xml:space="preserve">Климат </w:t>
      </w:r>
      <w:r w:rsidRPr="006E0575">
        <w:rPr>
          <w:iCs/>
        </w:rPr>
        <w:t xml:space="preserve">на территории </w:t>
      </w:r>
      <w:r w:rsidR="00B67A80">
        <w:rPr>
          <w:iCs/>
        </w:rPr>
        <w:t>Прогрессовск</w:t>
      </w:r>
      <w:r w:rsidRPr="006E0575">
        <w:rPr>
          <w:iCs/>
        </w:rPr>
        <w:t>ого</w:t>
      </w:r>
      <w:r w:rsidRPr="006E0575">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C35504" w:rsidRPr="006E0575" w:rsidRDefault="00C35504" w:rsidP="00EF1972">
      <w:pPr>
        <w:ind w:firstLine="567"/>
        <w:jc w:val="both"/>
      </w:pPr>
      <w:r w:rsidRPr="006E0575">
        <w:t>Среднегодовая температура воздуха составляет +5,0</w:t>
      </w:r>
      <w:r w:rsidR="004F4FB9">
        <w:rPr>
          <w:rFonts w:ascii="Symbol" w:hAnsi="Symbol"/>
        </w:rPr>
        <w:t></w:t>
      </w:r>
      <w:r w:rsidR="004F4FB9">
        <w:t>С.</w:t>
      </w:r>
      <w:r w:rsidR="004F4FB9" w:rsidRPr="006E0575">
        <w:t xml:space="preserve"> </w:t>
      </w:r>
      <w:proofErr w:type="gramStart"/>
      <w:r w:rsidRPr="006E0575">
        <w:t>Средний</w:t>
      </w:r>
      <w:proofErr w:type="gramEnd"/>
      <w:r w:rsidRPr="006E0575">
        <w:t xml:space="preserve"> из абсолютных максимумов температуры составляет +35 </w:t>
      </w:r>
      <w:r w:rsidRPr="006E0575">
        <w:rPr>
          <w:vertAlign w:val="superscript"/>
        </w:rPr>
        <w:t>0</w:t>
      </w:r>
      <w:r w:rsidRPr="006E0575">
        <w:t xml:space="preserve">С, средний из абсолютных минимумов составляет -30 </w:t>
      </w:r>
      <w:r w:rsidRPr="006E0575">
        <w:rPr>
          <w:vertAlign w:val="superscript"/>
        </w:rPr>
        <w:t>0</w:t>
      </w:r>
      <w:r w:rsidRPr="006E0575">
        <w:t xml:space="preserve">С. </w:t>
      </w:r>
    </w:p>
    <w:p w:rsidR="00C35504" w:rsidRPr="006E0575" w:rsidRDefault="00C35504" w:rsidP="00EF1972">
      <w:pPr>
        <w:ind w:firstLine="567"/>
        <w:jc w:val="both"/>
      </w:pPr>
      <w:r w:rsidRPr="006E0575">
        <w:t>Первые морозы наблюдаются в первых числах октября. Продолжительность безморозного периода от 220 до 227 дней.</w:t>
      </w:r>
    </w:p>
    <w:p w:rsidR="00C35504" w:rsidRPr="006E0575" w:rsidRDefault="00C35504" w:rsidP="00EF1972">
      <w:pPr>
        <w:ind w:firstLine="567"/>
        <w:jc w:val="both"/>
      </w:pPr>
      <w:r w:rsidRPr="006E0575">
        <w:t xml:space="preserve">Годовая сумма осадков на территории составляет 450-550 мм. </w:t>
      </w:r>
    </w:p>
    <w:p w:rsidR="00C35504" w:rsidRPr="006E0575" w:rsidRDefault="00C35504" w:rsidP="00EF1972">
      <w:pPr>
        <w:ind w:firstLine="567"/>
        <w:jc w:val="both"/>
      </w:pPr>
      <w:r w:rsidRPr="006E0575">
        <w:t xml:space="preserve">Образование устойчивого снежного покрова происходит в среднем в середине декабря, а таяние — в конце марта. Высота снежного покрова в конце зимы от 20 до 25 см. </w:t>
      </w:r>
    </w:p>
    <w:p w:rsidR="00C35504" w:rsidRPr="006E0575" w:rsidRDefault="00C35504" w:rsidP="00EF1972">
      <w:pPr>
        <w:ind w:firstLine="567"/>
        <w:jc w:val="both"/>
      </w:pPr>
      <w:r w:rsidRPr="006E0575">
        <w:t>Территория относится к зоне недостаточного увлажнения, что обусловлено высокой испаряемостью в теплый период.</w:t>
      </w:r>
    </w:p>
    <w:p w:rsidR="00C35504" w:rsidRPr="006E0575" w:rsidRDefault="00C35504" w:rsidP="00EF1972">
      <w:pPr>
        <w:ind w:firstLine="567"/>
        <w:jc w:val="both"/>
      </w:pPr>
      <w:r w:rsidRPr="006E0575">
        <w:t>В течение года прео</w:t>
      </w:r>
      <w:r w:rsidR="00EF1972" w:rsidRPr="006E0575">
        <w:t>бладают средние скорости ветра.</w:t>
      </w:r>
      <w:r w:rsidRPr="006E0575">
        <w:t xml:space="preserve"> Зимой основными направлениями ветров являются </w:t>
      </w:r>
      <w:proofErr w:type="gramStart"/>
      <w:r w:rsidRPr="006E0575">
        <w:t>южное</w:t>
      </w:r>
      <w:proofErr w:type="gramEnd"/>
      <w:r w:rsidRPr="006E0575">
        <w:t xml:space="preserve"> и юго-восточное, юго-западное; летом – западное, юго-западное.</w:t>
      </w:r>
    </w:p>
    <w:p w:rsidR="00C35504" w:rsidRPr="006E0575" w:rsidRDefault="00C35504" w:rsidP="00C35504">
      <w:pPr>
        <w:ind w:firstLine="709"/>
        <w:jc w:val="center"/>
        <w:rPr>
          <w:lang w:val="en-US"/>
        </w:rPr>
      </w:pPr>
      <w:r w:rsidRPr="006E0575">
        <w:rPr>
          <w:noProof/>
        </w:rPr>
        <w:lastRenderedPageBreak/>
        <w:drawing>
          <wp:inline distT="0" distB="0" distL="0" distR="0" wp14:anchorId="444B899C" wp14:editId="20EB11F2">
            <wp:extent cx="1772920" cy="2083435"/>
            <wp:effectExtent l="0" t="0" r="0" b="0"/>
            <wp:docPr id="10" name="Рисунок 10"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з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2920" cy="2083435"/>
                    </a:xfrm>
                    <a:prstGeom prst="rect">
                      <a:avLst/>
                    </a:prstGeom>
                    <a:noFill/>
                    <a:ln>
                      <a:noFill/>
                    </a:ln>
                  </pic:spPr>
                </pic:pic>
              </a:graphicData>
            </a:graphic>
          </wp:inline>
        </w:drawing>
      </w:r>
    </w:p>
    <w:p w:rsidR="00EF1972" w:rsidRPr="006E0575" w:rsidRDefault="00C35504" w:rsidP="00EF1972">
      <w:pPr>
        <w:ind w:firstLine="567"/>
        <w:jc w:val="both"/>
      </w:pPr>
      <w:r w:rsidRPr="006E0575">
        <w:t xml:space="preserve">Суммы средних суточных температур за период активной вегетации растений </w:t>
      </w:r>
      <w:proofErr w:type="gramStart"/>
      <w:r w:rsidRPr="006E0575">
        <w:t>колеблются в пределах 2400-2600° С. Сумма осадков за этот период составляет</w:t>
      </w:r>
      <w:proofErr w:type="gramEnd"/>
      <w:r w:rsidRPr="006E0575">
        <w:t xml:space="preserve"> 235-310 мм, ГТК (гидротермический коэффициент) сос</w:t>
      </w:r>
      <w:r w:rsidR="00EF1972" w:rsidRPr="006E0575">
        <w:t>тавляет 1,0-1,1.</w:t>
      </w:r>
    </w:p>
    <w:p w:rsidR="00EF1972" w:rsidRPr="006E0575" w:rsidRDefault="00C35504" w:rsidP="00EF1972">
      <w:pPr>
        <w:ind w:firstLine="567"/>
        <w:jc w:val="both"/>
      </w:pPr>
      <w:r w:rsidRPr="006E0575">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C35504" w:rsidRPr="006E0575" w:rsidRDefault="00C35504" w:rsidP="00EF1972">
      <w:pPr>
        <w:ind w:firstLine="567"/>
        <w:jc w:val="both"/>
      </w:pPr>
      <w:r w:rsidRPr="006E0575">
        <w:t xml:space="preserve">Опасные метеорологические явления, приводящие к ЧС, и главным образом на дорогах,  – метели, ливневые дожди, град, шквал, гололёд. </w:t>
      </w:r>
    </w:p>
    <w:p w:rsidR="00C35504" w:rsidRPr="006E0575" w:rsidRDefault="00C35504" w:rsidP="00EF1972">
      <w:pPr>
        <w:pStyle w:val="af0"/>
        <w:tabs>
          <w:tab w:val="left" w:pos="720"/>
        </w:tabs>
        <w:spacing w:after="0"/>
        <w:ind w:left="0" w:firstLine="567"/>
        <w:jc w:val="both"/>
        <w:rPr>
          <w:highlight w:val="cyan"/>
        </w:rPr>
      </w:pPr>
    </w:p>
    <w:p w:rsidR="00C35504" w:rsidRPr="006E0575" w:rsidRDefault="00C35504" w:rsidP="00EF1972">
      <w:pPr>
        <w:ind w:firstLine="567"/>
        <w:rPr>
          <w:b/>
          <w:i/>
        </w:rPr>
      </w:pPr>
      <w:r w:rsidRPr="006E0575">
        <w:rPr>
          <w:b/>
          <w:i/>
        </w:rPr>
        <w:t>Оценка природного потенциала самоочищающей способности атмосферы</w:t>
      </w:r>
    </w:p>
    <w:p w:rsidR="00C35504" w:rsidRPr="006E0575" w:rsidRDefault="00C35504" w:rsidP="00EF1972">
      <w:pPr>
        <w:ind w:firstLine="567"/>
        <w:jc w:val="both"/>
      </w:pPr>
      <w:r w:rsidRPr="006E0575">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C35504" w:rsidRPr="006E0575" w:rsidRDefault="00C35504" w:rsidP="00EF1972">
      <w:pPr>
        <w:ind w:firstLine="567"/>
        <w:jc w:val="both"/>
      </w:pPr>
      <w:r w:rsidRPr="006E0575">
        <w:t>Территория имеет умеренный потенциал загрязнения атмосферы (ПЗА – возможный показатель уровня загрязнения атмосферы для низких источников) (</w:t>
      </w:r>
      <w:r w:rsidRPr="006E0575">
        <w:rPr>
          <w:lang w:val="en-US"/>
        </w:rPr>
        <w:t>II</w:t>
      </w:r>
      <w:r w:rsidRPr="006E0575">
        <w:t xml:space="preserve"> зона по классификации Э.Ю. Безуглой). </w:t>
      </w:r>
    </w:p>
    <w:p w:rsidR="00C35504" w:rsidRPr="006E0575" w:rsidRDefault="00C35504" w:rsidP="00EF1972">
      <w:pPr>
        <w:tabs>
          <w:tab w:val="left" w:pos="720"/>
        </w:tabs>
        <w:ind w:firstLine="567"/>
        <w:jc w:val="both"/>
      </w:pPr>
      <w:r w:rsidRPr="006E0575">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0736FB" w:rsidRPr="006E0575" w:rsidRDefault="000736FB" w:rsidP="00EF1972">
      <w:pPr>
        <w:pStyle w:val="af0"/>
        <w:tabs>
          <w:tab w:val="left" w:pos="720"/>
        </w:tabs>
        <w:spacing w:after="0" w:line="240" w:lineRule="auto"/>
        <w:ind w:left="0" w:firstLine="567"/>
        <w:jc w:val="both"/>
      </w:pPr>
    </w:p>
    <w:p w:rsidR="001B0C4E" w:rsidRPr="006E0575" w:rsidRDefault="001B0C4E" w:rsidP="00EF1972">
      <w:pPr>
        <w:pStyle w:val="30"/>
        <w:spacing w:before="0" w:after="0"/>
        <w:ind w:firstLine="567"/>
      </w:pPr>
      <w:bookmarkStart w:id="8" w:name="_Toc487527945"/>
      <w:r w:rsidRPr="006E0575">
        <w:t>Геологическое строение и минерально-сырьевые ресурсы</w:t>
      </w:r>
      <w:bookmarkEnd w:id="8"/>
    </w:p>
    <w:p w:rsidR="00EF1972" w:rsidRPr="006E0575" w:rsidRDefault="00EF1972" w:rsidP="00EF1972">
      <w:pPr>
        <w:ind w:firstLine="567"/>
        <w:jc w:val="both"/>
        <w:rPr>
          <w:b/>
          <w:i/>
          <w:iCs/>
        </w:rPr>
      </w:pPr>
      <w:r w:rsidRPr="006E0575">
        <w:rPr>
          <w:b/>
          <w:i/>
          <w:iCs/>
        </w:rPr>
        <w:t>Геологическое строение</w:t>
      </w:r>
    </w:p>
    <w:p w:rsidR="00EF1972" w:rsidRPr="006E0575" w:rsidRDefault="00EF1972" w:rsidP="00EF1972">
      <w:pPr>
        <w:tabs>
          <w:tab w:val="left" w:pos="720"/>
        </w:tabs>
        <w:ind w:firstLine="567"/>
        <w:jc w:val="both"/>
      </w:pPr>
      <w:r w:rsidRPr="006E0575">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палеогеновыми, неогеновыми и четвертичными образованиями. Комплекс покровных отложений представлен лессовидными суглинками, супесями и песками.</w:t>
      </w:r>
    </w:p>
    <w:p w:rsidR="00EF1972" w:rsidRPr="006E0575" w:rsidRDefault="00EF1972" w:rsidP="00EF1972">
      <w:pPr>
        <w:ind w:firstLine="567"/>
        <w:jc w:val="both"/>
      </w:pPr>
      <w:r w:rsidRPr="006E0575">
        <w:t>На территории сельского поселения получили развитие следующие экзогенные процессы: овражная эрозия, оползнеобразование.</w:t>
      </w:r>
    </w:p>
    <w:p w:rsidR="00EF1972" w:rsidRPr="006E0575" w:rsidRDefault="00EF1972" w:rsidP="00EF1972">
      <w:pPr>
        <w:ind w:firstLine="567"/>
        <w:jc w:val="both"/>
      </w:pPr>
      <w:r w:rsidRPr="006E0575">
        <w:t>Экзогенные процессы носят характер средней интенсивности.</w:t>
      </w:r>
    </w:p>
    <w:p w:rsidR="00EF1972" w:rsidRPr="006E0575" w:rsidRDefault="00EF1972" w:rsidP="00EF1972">
      <w:pPr>
        <w:ind w:firstLine="567"/>
        <w:jc w:val="both"/>
      </w:pPr>
      <w:r w:rsidRPr="006E0575">
        <w:t xml:space="preserve">Процессы водной эрозии в разновидности плоскостного смыва имеют малые величины. </w:t>
      </w:r>
    </w:p>
    <w:p w:rsidR="00EF1972" w:rsidRPr="006E0575" w:rsidRDefault="00EF1972" w:rsidP="00EF1972">
      <w:pPr>
        <w:ind w:firstLine="567"/>
        <w:jc w:val="both"/>
      </w:pPr>
      <w:r w:rsidRPr="006E0575">
        <w:t>Овражная эрозия приурочена к склонам водоразделов и речных террас, сложенных легко размываемыми горными породами.</w:t>
      </w:r>
    </w:p>
    <w:p w:rsidR="00EF1972" w:rsidRPr="006E0575" w:rsidRDefault="00EF1972" w:rsidP="00EF1972">
      <w:pPr>
        <w:ind w:firstLine="567"/>
        <w:jc w:val="both"/>
      </w:pPr>
      <w:r w:rsidRPr="006E0575">
        <w:t>Просадочные формы встречаются на поверхности плоских водоразделов и аллювиальных террас в пределах распространения покровных лессовидных суглинков, и представлены они степными блюдцами.</w:t>
      </w:r>
    </w:p>
    <w:p w:rsidR="00EF1972" w:rsidRPr="006E0575" w:rsidRDefault="00EF1972" w:rsidP="00EF1972">
      <w:pPr>
        <w:ind w:firstLine="567"/>
        <w:jc w:val="both"/>
      </w:pPr>
      <w:r w:rsidRPr="006E0575">
        <w:t xml:space="preserve">В местах выхода на склонах крупных балок и речных долин глинистых неогеновых </w:t>
      </w:r>
      <w:r w:rsidRPr="006E0575">
        <w:lastRenderedPageBreak/>
        <w:t>отложений развиты оползни течения и выдавливания.</w:t>
      </w:r>
    </w:p>
    <w:p w:rsidR="00EF1972" w:rsidRPr="006E0575" w:rsidRDefault="00EF1972" w:rsidP="00EF1972">
      <w:pPr>
        <w:ind w:firstLine="567"/>
        <w:jc w:val="both"/>
      </w:pPr>
      <w:r w:rsidRPr="006E0575">
        <w:t>Наблюдаются процессы заболачивания в поймах рек и на дне балок.</w:t>
      </w:r>
    </w:p>
    <w:p w:rsidR="00EF1972" w:rsidRPr="006E0575" w:rsidRDefault="00EF1972" w:rsidP="00EF1972">
      <w:pPr>
        <w:ind w:firstLine="567"/>
        <w:rPr>
          <w:b/>
          <w:i/>
          <w:iCs/>
        </w:rPr>
      </w:pPr>
      <w:r w:rsidRPr="006E0575">
        <w:rPr>
          <w:b/>
          <w:i/>
          <w:iCs/>
        </w:rPr>
        <w:t>Минерально-сырьевые ресурсы.</w:t>
      </w:r>
    </w:p>
    <w:p w:rsidR="00EF1972" w:rsidRPr="006E0575" w:rsidRDefault="00EF1972" w:rsidP="00EF1972">
      <w:pPr>
        <w:ind w:firstLine="567"/>
        <w:jc w:val="both"/>
        <w:rPr>
          <w:iCs/>
        </w:rPr>
      </w:pPr>
      <w:r w:rsidRPr="006E0575">
        <w:rPr>
          <w:iCs/>
        </w:rPr>
        <w:t xml:space="preserve">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w:t>
      </w:r>
      <w:r w:rsidR="00B67A80">
        <w:rPr>
          <w:iCs/>
        </w:rPr>
        <w:t>Прогрессовск</w:t>
      </w:r>
      <w:r w:rsidRPr="006E0575">
        <w:rPr>
          <w:iCs/>
        </w:rPr>
        <w:t>ого  сельского поселения не выявлено месторождений полезных ископаемых с утвержденными запасами.</w:t>
      </w:r>
      <w:bookmarkStart w:id="9" w:name="_Toc144490193"/>
      <w:bookmarkStart w:id="10" w:name="_Toc148696402"/>
    </w:p>
    <w:p w:rsidR="00EF1972" w:rsidRPr="006E0575" w:rsidRDefault="00EF1972" w:rsidP="00EF1972">
      <w:pPr>
        <w:ind w:firstLine="567"/>
        <w:jc w:val="both"/>
      </w:pPr>
      <w:r w:rsidRPr="006E0575">
        <w:t xml:space="preserve">Месторождений подземных вод </w:t>
      </w:r>
      <w:r w:rsidRPr="006E0575">
        <w:rPr>
          <w:lang w:val="en-US"/>
        </w:rPr>
        <w:t>c</w:t>
      </w:r>
      <w:r w:rsidRPr="006E0575">
        <w:t xml:space="preserve"> утвержденными запасами на территории сельского поселения не выявлено.</w:t>
      </w:r>
    </w:p>
    <w:bookmarkEnd w:id="9"/>
    <w:bookmarkEnd w:id="10"/>
    <w:p w:rsidR="00DA173D" w:rsidRPr="006E0575" w:rsidRDefault="00DA173D" w:rsidP="00EF1972">
      <w:pPr>
        <w:spacing w:line="240" w:lineRule="auto"/>
        <w:ind w:firstLine="567"/>
        <w:jc w:val="both"/>
      </w:pPr>
    </w:p>
    <w:p w:rsidR="000324A3" w:rsidRPr="006E0575" w:rsidRDefault="002F5055" w:rsidP="00EF1972">
      <w:pPr>
        <w:pStyle w:val="30"/>
        <w:spacing w:before="0" w:after="0"/>
        <w:ind w:firstLine="567"/>
      </w:pPr>
      <w:r w:rsidRPr="006E0575">
        <w:t xml:space="preserve"> </w:t>
      </w:r>
      <w:bookmarkStart w:id="11" w:name="_Toc487527946"/>
      <w:r w:rsidR="000324A3" w:rsidRPr="006E0575">
        <w:t>Водные ресурсы</w:t>
      </w:r>
      <w:bookmarkEnd w:id="11"/>
    </w:p>
    <w:p w:rsidR="00EF1972" w:rsidRPr="006E0575" w:rsidRDefault="00EF1972" w:rsidP="00EF1972">
      <w:pPr>
        <w:tabs>
          <w:tab w:val="left" w:pos="720"/>
        </w:tabs>
        <w:ind w:firstLine="567"/>
        <w:rPr>
          <w:b/>
          <w:bCs/>
          <w:i/>
          <w:iCs/>
        </w:rPr>
      </w:pPr>
      <w:r w:rsidRPr="006E0575">
        <w:rPr>
          <w:b/>
          <w:bCs/>
          <w:i/>
          <w:iCs/>
        </w:rPr>
        <w:t>Подземные воды</w:t>
      </w:r>
    </w:p>
    <w:p w:rsidR="00EF1972" w:rsidRPr="006E0575" w:rsidRDefault="00EF1972" w:rsidP="00EF1972">
      <w:pPr>
        <w:ind w:firstLine="567"/>
        <w:jc w:val="both"/>
      </w:pPr>
      <w:r w:rsidRPr="006E0575">
        <w:t>Территория располагается в зоне Московского (западная часть сельского поселения) и Приволжско-Хоперского (восточная часть сельского поселения) артезианских бассейнов.</w:t>
      </w:r>
    </w:p>
    <w:p w:rsidR="00EF1972" w:rsidRPr="006E0575" w:rsidRDefault="00EF1972" w:rsidP="00EF1972">
      <w:pPr>
        <w:ind w:firstLine="567"/>
        <w:jc w:val="both"/>
      </w:pPr>
      <w:r w:rsidRPr="006E0575">
        <w:t xml:space="preserve">Основным эксплуатационным водоносным горизонтом является неоген-четвертичный водоносный комплекс, приуроченный к песчаным отложениям верхнеплиоценового и четвертичного возраста. Воды по химическому составу гидрокарбонатные, гидрокарбонатно-кальциевые. </w:t>
      </w:r>
    </w:p>
    <w:p w:rsidR="00EF1972" w:rsidRPr="006E0575" w:rsidRDefault="00EF1972" w:rsidP="00EF1972">
      <w:pPr>
        <w:ind w:firstLine="567"/>
        <w:jc w:val="both"/>
      </w:pPr>
      <w:r w:rsidRPr="006E0575">
        <w:t xml:space="preserve">Подчиненное значение для водоснабжения имеет верхнедевонский водоносный комплекс. Воды верхнедевонского водоносного комплекса по своему качеству  значительно лучше неоген-четвертичного комплекса. Но водообильность верхнедевонского водоносного горизонта </w:t>
      </w:r>
      <w:proofErr w:type="gramStart"/>
      <w:r w:rsidRPr="006E0575">
        <w:t>невысокая</w:t>
      </w:r>
      <w:proofErr w:type="gramEnd"/>
      <w:r w:rsidRPr="006E0575">
        <w:t>.</w:t>
      </w:r>
    </w:p>
    <w:p w:rsidR="00EF1972" w:rsidRPr="006E0575" w:rsidRDefault="00EF1972" w:rsidP="00EF1972">
      <w:pPr>
        <w:ind w:firstLine="567"/>
        <w:jc w:val="both"/>
      </w:pPr>
      <w:r w:rsidRPr="006E0575">
        <w:t xml:space="preserve">Грунтовые воды неогеново-четвертичного водоносного комплекса характеризуются разнообразными условиями защищенности от инфильтрации загрязненных вод. Распространение водоносных горизонтов различной категории защищенности носит зональный характер: от незащищенных и слабозащищенных в пределах речных долин к более </w:t>
      </w:r>
      <w:proofErr w:type="gramStart"/>
      <w:r w:rsidRPr="006E0575">
        <w:t>защищенным</w:t>
      </w:r>
      <w:proofErr w:type="gramEnd"/>
      <w:r w:rsidRPr="006E0575">
        <w:t xml:space="preserve"> на склонах водоразделов и водоразделах.  В кровле водоносного комплекса залегают невыдержанные по площади суглинки, поэтому он подвержен поверхностному загрязнению.</w:t>
      </w:r>
    </w:p>
    <w:p w:rsidR="00EF1972" w:rsidRPr="006E0575" w:rsidRDefault="00EF1972" w:rsidP="00EF1972">
      <w:pPr>
        <w:ind w:firstLine="567"/>
        <w:jc w:val="both"/>
      </w:pPr>
      <w:r w:rsidRPr="006E0575">
        <w:t>Верхнедевонский водоносный горизонт хорошо защищен от поверхностного загрязнения в силу своего глубокого залегания и наличия в его кровле водоупорных глин.</w:t>
      </w:r>
    </w:p>
    <w:p w:rsidR="00EF1972" w:rsidRPr="006E0575" w:rsidRDefault="00EF1972" w:rsidP="00EF1972">
      <w:pPr>
        <w:ind w:firstLine="567"/>
        <w:jc w:val="both"/>
        <w:rPr>
          <w:b/>
          <w:bCs/>
          <w:i/>
          <w:iCs/>
        </w:rPr>
      </w:pPr>
      <w:r w:rsidRPr="006E0575">
        <w:rPr>
          <w:b/>
          <w:bCs/>
          <w:i/>
          <w:iCs/>
        </w:rPr>
        <w:t>Использование подземных вод</w:t>
      </w:r>
    </w:p>
    <w:p w:rsidR="00EF1972" w:rsidRPr="006E0575" w:rsidRDefault="00EF1972" w:rsidP="00EF1972">
      <w:pPr>
        <w:ind w:firstLine="567"/>
        <w:jc w:val="both"/>
        <w:rPr>
          <w:bCs/>
        </w:rPr>
      </w:pPr>
      <w:r w:rsidRPr="006E0575">
        <w:rPr>
          <w:bCs/>
        </w:rPr>
        <w:t xml:space="preserve">Хозяйственно-питьевое водоснабжение населения основано на использовании подземных вод. </w:t>
      </w:r>
    </w:p>
    <w:p w:rsidR="00EF1972" w:rsidRPr="006E0575" w:rsidRDefault="00EF1972" w:rsidP="00EF1972">
      <w:pPr>
        <w:ind w:firstLine="567"/>
        <w:jc w:val="both"/>
      </w:pPr>
      <w:r w:rsidRPr="006E0575">
        <w:rPr>
          <w:bCs/>
        </w:rPr>
        <w:t xml:space="preserve">Подземные воды эксплуатируются буровыми скважинами, колодцами. </w:t>
      </w:r>
      <w:r w:rsidRPr="006E0575">
        <w:t>Отпуск воды в среднем за последние три года всем потребителям составил — 0,06 млн. м</w:t>
      </w:r>
      <w:r w:rsidRPr="006E0575">
        <w:rPr>
          <w:vertAlign w:val="superscript"/>
        </w:rPr>
        <w:t>3</w:t>
      </w:r>
      <w:r w:rsidRPr="006E0575">
        <w:t>, в том числе населению и на коммунально-бытовые нужды – 0,06 млн. м</w:t>
      </w:r>
      <w:r w:rsidRPr="006E0575">
        <w:rPr>
          <w:vertAlign w:val="superscript"/>
        </w:rPr>
        <w:t>3</w:t>
      </w:r>
      <w:r w:rsidRPr="006E0575">
        <w:t xml:space="preserve">. На одного жителя среднесуточный отпуск воды составил  75  л/сутки. </w:t>
      </w:r>
    </w:p>
    <w:p w:rsidR="00EF1972" w:rsidRPr="006E0575" w:rsidRDefault="00EF1972" w:rsidP="00271DF6">
      <w:pPr>
        <w:snapToGrid w:val="0"/>
        <w:ind w:firstLine="567"/>
        <w:rPr>
          <w:b/>
          <w:bCs/>
          <w:i/>
          <w:iCs/>
          <w:spacing w:val="-2"/>
        </w:rPr>
      </w:pPr>
      <w:r w:rsidRPr="006E0575">
        <w:rPr>
          <w:b/>
          <w:bCs/>
          <w:i/>
          <w:iCs/>
          <w:spacing w:val="-2"/>
        </w:rPr>
        <w:t>Поверхностные воды</w:t>
      </w:r>
    </w:p>
    <w:p w:rsidR="00271DF6" w:rsidRPr="004C0D33" w:rsidRDefault="00271DF6" w:rsidP="00271DF6">
      <w:pPr>
        <w:snapToGrid w:val="0"/>
        <w:ind w:firstLine="567"/>
        <w:jc w:val="both"/>
        <w:rPr>
          <w:iCs/>
          <w:spacing w:val="-2"/>
        </w:rPr>
      </w:pPr>
      <w:r>
        <w:rPr>
          <w:rFonts w:eastAsia="Arial Unicode MS" w:cs="Tahoma"/>
          <w:iCs/>
          <w:color w:val="000000"/>
          <w:spacing w:val="-2"/>
        </w:rPr>
        <w:t>Поверхностные воды представлены водными объектами, относящиеся к бассейну средней части р</w:t>
      </w:r>
      <w:proofErr w:type="gramStart"/>
      <w:r>
        <w:rPr>
          <w:rFonts w:eastAsia="Arial Unicode MS" w:cs="Tahoma"/>
          <w:iCs/>
          <w:color w:val="000000"/>
          <w:spacing w:val="-2"/>
        </w:rPr>
        <w:t>.Д</w:t>
      </w:r>
      <w:proofErr w:type="gramEnd"/>
      <w:r>
        <w:rPr>
          <w:rFonts w:eastAsia="Arial Unicode MS" w:cs="Tahoma"/>
          <w:iCs/>
          <w:color w:val="000000"/>
          <w:spacing w:val="-2"/>
        </w:rPr>
        <w:t xml:space="preserve">он. </w:t>
      </w:r>
      <w:r>
        <w:rPr>
          <w:iCs/>
          <w:spacing w:val="-2"/>
        </w:rPr>
        <w:t>По восточной границе поселения протекает р. Битюг, левый приток р</w:t>
      </w:r>
      <w:proofErr w:type="gramStart"/>
      <w:r>
        <w:rPr>
          <w:iCs/>
          <w:spacing w:val="-2"/>
        </w:rPr>
        <w:t>.Д</w:t>
      </w:r>
      <w:proofErr w:type="gramEnd"/>
      <w:r>
        <w:rPr>
          <w:iCs/>
          <w:spacing w:val="-2"/>
        </w:rPr>
        <w:t>он. На территории поселения берет свое начало р</w:t>
      </w:r>
      <w:proofErr w:type="gramStart"/>
      <w:r>
        <w:rPr>
          <w:iCs/>
          <w:spacing w:val="-2"/>
        </w:rPr>
        <w:t>.Т</w:t>
      </w:r>
      <w:proofErr w:type="gramEnd"/>
      <w:r>
        <w:rPr>
          <w:iCs/>
          <w:spacing w:val="-2"/>
        </w:rPr>
        <w:t>ойда, правый приток р.Битюг. Также по территории протекает несколько безымянных водотоков (постоянных и пересыхающих).</w:t>
      </w:r>
    </w:p>
    <w:p w:rsidR="00EF1972" w:rsidRPr="006E0575" w:rsidRDefault="00EF1972" w:rsidP="00271DF6">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w:t>
      </w:r>
      <w:r w:rsidR="00174BEC">
        <w:rPr>
          <w:rFonts w:cs="Times New Roman"/>
        </w:rPr>
        <w:fldChar w:fldCharType="end"/>
      </w:r>
      <w:r w:rsidRPr="006E0575">
        <w:rPr>
          <w:rFonts w:cs="Times New Roman"/>
        </w:rPr>
        <w:t xml:space="preserve"> Характеристик</w:t>
      </w:r>
      <w:r w:rsidR="002958B1" w:rsidRPr="006E0575">
        <w:rPr>
          <w:rFonts w:cs="Times New Roman"/>
        </w:rPr>
        <w:t>и</w:t>
      </w:r>
      <w:r w:rsidRPr="006E0575">
        <w:rPr>
          <w:rFonts w:cs="Times New Roman"/>
        </w:rPr>
        <w:t xml:space="preserve"> водотоков поселения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216"/>
        <w:gridCol w:w="1999"/>
        <w:gridCol w:w="1455"/>
        <w:gridCol w:w="1275"/>
        <w:gridCol w:w="2269"/>
      </w:tblGrid>
      <w:tr w:rsidR="00EF1972" w:rsidRPr="00271DF6" w:rsidTr="007A2A68">
        <w:trPr>
          <w:trHeight w:hRule="exact" w:val="400"/>
        </w:trPr>
        <w:tc>
          <w:tcPr>
            <w:tcW w:w="709" w:type="dxa"/>
            <w:vMerge w:val="restart"/>
            <w:shd w:val="clear" w:color="auto" w:fill="DAEEF3"/>
          </w:tcPr>
          <w:p w:rsidR="00EF1972" w:rsidRPr="00271DF6" w:rsidRDefault="00EF1972" w:rsidP="00271DF6">
            <w:pPr>
              <w:pStyle w:val="33"/>
              <w:snapToGrid w:val="0"/>
              <w:spacing w:after="0"/>
              <w:rPr>
                <w:b/>
                <w:sz w:val="20"/>
                <w:szCs w:val="20"/>
              </w:rPr>
            </w:pPr>
            <w:r w:rsidRPr="00271DF6">
              <w:rPr>
                <w:b/>
                <w:sz w:val="20"/>
                <w:szCs w:val="20"/>
              </w:rPr>
              <w:t>№</w:t>
            </w:r>
          </w:p>
          <w:p w:rsidR="00EF1972" w:rsidRPr="00271DF6" w:rsidRDefault="00EF1972" w:rsidP="00271DF6">
            <w:pPr>
              <w:pStyle w:val="33"/>
              <w:spacing w:after="0"/>
              <w:rPr>
                <w:b/>
                <w:sz w:val="20"/>
                <w:szCs w:val="20"/>
              </w:rPr>
            </w:pPr>
          </w:p>
          <w:p w:rsidR="00EF1972" w:rsidRPr="00271DF6" w:rsidRDefault="00EF1972" w:rsidP="00271DF6">
            <w:pPr>
              <w:pStyle w:val="33"/>
              <w:spacing w:after="0"/>
              <w:rPr>
                <w:b/>
                <w:sz w:val="20"/>
                <w:szCs w:val="20"/>
              </w:rPr>
            </w:pPr>
            <w:r w:rsidRPr="00271DF6">
              <w:rPr>
                <w:b/>
                <w:sz w:val="20"/>
                <w:szCs w:val="20"/>
              </w:rPr>
              <w:t>п\</w:t>
            </w:r>
            <w:proofErr w:type="gramStart"/>
            <w:r w:rsidRPr="00271DF6">
              <w:rPr>
                <w:b/>
                <w:sz w:val="20"/>
                <w:szCs w:val="20"/>
              </w:rPr>
              <w:t>п</w:t>
            </w:r>
            <w:proofErr w:type="gramEnd"/>
          </w:p>
        </w:tc>
        <w:tc>
          <w:tcPr>
            <w:tcW w:w="2216" w:type="dxa"/>
            <w:vMerge w:val="restart"/>
            <w:shd w:val="clear" w:color="auto" w:fill="DAEEF3"/>
          </w:tcPr>
          <w:p w:rsidR="00EF1972" w:rsidRPr="00271DF6" w:rsidRDefault="00EF1972" w:rsidP="00271DF6">
            <w:pPr>
              <w:pStyle w:val="33"/>
              <w:snapToGrid w:val="0"/>
              <w:spacing w:after="0"/>
              <w:rPr>
                <w:b/>
                <w:sz w:val="20"/>
                <w:szCs w:val="20"/>
              </w:rPr>
            </w:pPr>
            <w:r w:rsidRPr="00271DF6">
              <w:rPr>
                <w:b/>
                <w:sz w:val="20"/>
                <w:szCs w:val="20"/>
              </w:rPr>
              <w:t>Название водотока</w:t>
            </w:r>
          </w:p>
        </w:tc>
        <w:tc>
          <w:tcPr>
            <w:tcW w:w="4729" w:type="dxa"/>
            <w:gridSpan w:val="3"/>
            <w:shd w:val="clear" w:color="auto" w:fill="DAEEF3"/>
          </w:tcPr>
          <w:p w:rsidR="00EF1972" w:rsidRPr="00271DF6" w:rsidRDefault="00EF1972" w:rsidP="00271DF6">
            <w:pPr>
              <w:pStyle w:val="33"/>
              <w:snapToGrid w:val="0"/>
              <w:spacing w:after="0"/>
              <w:rPr>
                <w:b/>
                <w:sz w:val="20"/>
                <w:szCs w:val="20"/>
              </w:rPr>
            </w:pPr>
            <w:r w:rsidRPr="00271DF6">
              <w:rPr>
                <w:b/>
                <w:sz w:val="20"/>
                <w:szCs w:val="20"/>
              </w:rPr>
              <w:t>Местоположение</w:t>
            </w:r>
          </w:p>
        </w:tc>
        <w:tc>
          <w:tcPr>
            <w:tcW w:w="2269" w:type="dxa"/>
            <w:vMerge w:val="restart"/>
            <w:shd w:val="clear" w:color="auto" w:fill="DAEEF3"/>
          </w:tcPr>
          <w:p w:rsidR="00EF1972" w:rsidRPr="00271DF6" w:rsidRDefault="00EF1972" w:rsidP="00271DF6">
            <w:pPr>
              <w:pStyle w:val="33"/>
              <w:snapToGrid w:val="0"/>
              <w:spacing w:after="0"/>
              <w:rPr>
                <w:b/>
                <w:sz w:val="20"/>
                <w:szCs w:val="20"/>
              </w:rPr>
            </w:pPr>
            <w:r w:rsidRPr="00271DF6">
              <w:rPr>
                <w:b/>
                <w:sz w:val="20"/>
                <w:szCs w:val="20"/>
              </w:rPr>
              <w:t xml:space="preserve">Длина водотока, </w:t>
            </w:r>
            <w:proofErr w:type="gramStart"/>
            <w:r w:rsidRPr="00271DF6">
              <w:rPr>
                <w:b/>
                <w:sz w:val="20"/>
                <w:szCs w:val="20"/>
              </w:rPr>
              <w:t>км</w:t>
            </w:r>
            <w:proofErr w:type="gramEnd"/>
          </w:p>
          <w:p w:rsidR="00EF1972" w:rsidRPr="00271DF6" w:rsidRDefault="00EF1972" w:rsidP="00271DF6">
            <w:pPr>
              <w:pStyle w:val="33"/>
              <w:snapToGrid w:val="0"/>
              <w:spacing w:after="0"/>
              <w:rPr>
                <w:b/>
                <w:sz w:val="20"/>
                <w:szCs w:val="20"/>
              </w:rPr>
            </w:pPr>
            <w:r w:rsidRPr="00271DF6">
              <w:rPr>
                <w:b/>
                <w:sz w:val="20"/>
                <w:szCs w:val="20"/>
              </w:rPr>
              <w:t>всего</w:t>
            </w:r>
          </w:p>
          <w:p w:rsidR="00EF1972" w:rsidRPr="00271DF6" w:rsidRDefault="00EF1972" w:rsidP="00271DF6">
            <w:pPr>
              <w:pStyle w:val="33"/>
              <w:snapToGrid w:val="0"/>
              <w:rPr>
                <w:sz w:val="20"/>
                <w:szCs w:val="20"/>
              </w:rPr>
            </w:pPr>
          </w:p>
        </w:tc>
      </w:tr>
      <w:tr w:rsidR="00EF1972" w:rsidRPr="00271DF6" w:rsidTr="002936C7">
        <w:trPr>
          <w:trHeight w:hRule="exact" w:val="800"/>
        </w:trPr>
        <w:tc>
          <w:tcPr>
            <w:tcW w:w="709" w:type="dxa"/>
            <w:vMerge/>
            <w:shd w:val="clear" w:color="auto" w:fill="DAEEF3"/>
          </w:tcPr>
          <w:p w:rsidR="00EF1972" w:rsidRPr="00271DF6" w:rsidRDefault="00EF1972" w:rsidP="00271DF6">
            <w:pPr>
              <w:snapToGrid w:val="0"/>
              <w:rPr>
                <w:b/>
                <w:sz w:val="20"/>
                <w:szCs w:val="20"/>
              </w:rPr>
            </w:pPr>
          </w:p>
        </w:tc>
        <w:tc>
          <w:tcPr>
            <w:tcW w:w="2216" w:type="dxa"/>
            <w:vMerge/>
            <w:shd w:val="clear" w:color="auto" w:fill="DAEEF3"/>
          </w:tcPr>
          <w:p w:rsidR="00EF1972" w:rsidRPr="00271DF6" w:rsidRDefault="00EF1972" w:rsidP="00271DF6">
            <w:pPr>
              <w:snapToGrid w:val="0"/>
              <w:rPr>
                <w:b/>
                <w:sz w:val="20"/>
                <w:szCs w:val="20"/>
              </w:rPr>
            </w:pPr>
          </w:p>
        </w:tc>
        <w:tc>
          <w:tcPr>
            <w:tcW w:w="1999" w:type="dxa"/>
            <w:shd w:val="clear" w:color="auto" w:fill="DAEEF3"/>
          </w:tcPr>
          <w:p w:rsidR="00EF1972" w:rsidRPr="00271DF6" w:rsidRDefault="00EF1972" w:rsidP="00271DF6">
            <w:pPr>
              <w:pStyle w:val="33"/>
              <w:snapToGrid w:val="0"/>
              <w:spacing w:after="0"/>
              <w:rPr>
                <w:b/>
                <w:sz w:val="20"/>
                <w:szCs w:val="20"/>
              </w:rPr>
            </w:pPr>
            <w:r w:rsidRPr="00271DF6">
              <w:rPr>
                <w:b/>
                <w:sz w:val="20"/>
                <w:szCs w:val="20"/>
              </w:rPr>
              <w:t xml:space="preserve"> Исток</w:t>
            </w:r>
          </w:p>
        </w:tc>
        <w:tc>
          <w:tcPr>
            <w:tcW w:w="1455" w:type="dxa"/>
            <w:shd w:val="clear" w:color="auto" w:fill="DAEEF3"/>
          </w:tcPr>
          <w:p w:rsidR="00EF1972" w:rsidRPr="00271DF6" w:rsidRDefault="00EF1972" w:rsidP="00271DF6">
            <w:pPr>
              <w:pStyle w:val="33"/>
              <w:snapToGrid w:val="0"/>
              <w:spacing w:after="0"/>
              <w:rPr>
                <w:b/>
                <w:sz w:val="20"/>
                <w:szCs w:val="20"/>
              </w:rPr>
            </w:pPr>
            <w:r w:rsidRPr="00271DF6">
              <w:rPr>
                <w:b/>
                <w:sz w:val="20"/>
                <w:szCs w:val="20"/>
              </w:rPr>
              <w:t>Устье</w:t>
            </w:r>
          </w:p>
        </w:tc>
        <w:tc>
          <w:tcPr>
            <w:tcW w:w="1275" w:type="dxa"/>
            <w:shd w:val="clear" w:color="auto" w:fill="DAEEF3"/>
          </w:tcPr>
          <w:p w:rsidR="00EF1972" w:rsidRPr="00271DF6" w:rsidRDefault="00EF1972" w:rsidP="00271DF6">
            <w:pPr>
              <w:pStyle w:val="33"/>
              <w:snapToGrid w:val="0"/>
              <w:spacing w:after="0"/>
              <w:rPr>
                <w:b/>
                <w:sz w:val="20"/>
                <w:szCs w:val="20"/>
              </w:rPr>
            </w:pPr>
            <w:r w:rsidRPr="00271DF6">
              <w:rPr>
                <w:b/>
                <w:sz w:val="20"/>
                <w:szCs w:val="20"/>
              </w:rPr>
              <w:t xml:space="preserve">Расстоян. от устья, </w:t>
            </w:r>
            <w:proofErr w:type="gramStart"/>
            <w:r w:rsidRPr="00271DF6">
              <w:rPr>
                <w:b/>
                <w:sz w:val="20"/>
                <w:szCs w:val="20"/>
              </w:rPr>
              <w:t>км</w:t>
            </w:r>
            <w:proofErr w:type="gramEnd"/>
          </w:p>
        </w:tc>
        <w:tc>
          <w:tcPr>
            <w:tcW w:w="2269" w:type="dxa"/>
            <w:vMerge/>
            <w:shd w:val="clear" w:color="auto" w:fill="DAEEF3"/>
          </w:tcPr>
          <w:p w:rsidR="00EF1972" w:rsidRPr="00271DF6" w:rsidRDefault="00EF1972" w:rsidP="00271DF6">
            <w:pPr>
              <w:pStyle w:val="33"/>
              <w:snapToGrid w:val="0"/>
              <w:spacing w:after="0"/>
              <w:rPr>
                <w:sz w:val="20"/>
                <w:szCs w:val="20"/>
              </w:rPr>
            </w:pPr>
          </w:p>
        </w:tc>
      </w:tr>
      <w:tr w:rsidR="00271DF6" w:rsidRPr="00271DF6" w:rsidTr="002936C7">
        <w:trPr>
          <w:trHeight w:val="309"/>
        </w:trPr>
        <w:tc>
          <w:tcPr>
            <w:tcW w:w="709" w:type="dxa"/>
          </w:tcPr>
          <w:p w:rsidR="00271DF6" w:rsidRPr="00271DF6" w:rsidRDefault="00271DF6" w:rsidP="00271DF6">
            <w:pPr>
              <w:pStyle w:val="311"/>
              <w:snapToGrid w:val="0"/>
              <w:spacing w:after="0"/>
              <w:rPr>
                <w:sz w:val="20"/>
                <w:szCs w:val="20"/>
              </w:rPr>
            </w:pPr>
            <w:r w:rsidRPr="00271DF6">
              <w:rPr>
                <w:sz w:val="20"/>
                <w:szCs w:val="20"/>
              </w:rPr>
              <w:lastRenderedPageBreak/>
              <w:t>1</w:t>
            </w:r>
          </w:p>
        </w:tc>
        <w:tc>
          <w:tcPr>
            <w:tcW w:w="2216" w:type="dxa"/>
          </w:tcPr>
          <w:p w:rsidR="00271DF6" w:rsidRPr="00271DF6" w:rsidRDefault="00271DF6" w:rsidP="00271DF6">
            <w:pPr>
              <w:pStyle w:val="33"/>
              <w:snapToGrid w:val="0"/>
              <w:spacing w:after="0"/>
              <w:rPr>
                <w:sz w:val="20"/>
                <w:szCs w:val="20"/>
              </w:rPr>
            </w:pPr>
            <w:r w:rsidRPr="00271DF6">
              <w:rPr>
                <w:sz w:val="20"/>
                <w:szCs w:val="20"/>
              </w:rPr>
              <w:t>Битюг</w:t>
            </w:r>
          </w:p>
        </w:tc>
        <w:tc>
          <w:tcPr>
            <w:tcW w:w="1999" w:type="dxa"/>
          </w:tcPr>
          <w:p w:rsidR="00271DF6" w:rsidRPr="00271DF6" w:rsidRDefault="00271DF6" w:rsidP="00271DF6">
            <w:pPr>
              <w:pStyle w:val="afa"/>
              <w:snapToGrid w:val="0"/>
              <w:jc w:val="both"/>
              <w:rPr>
                <w:sz w:val="20"/>
                <w:szCs w:val="20"/>
              </w:rPr>
            </w:pPr>
            <w:r w:rsidRPr="00271DF6">
              <w:rPr>
                <w:sz w:val="20"/>
                <w:szCs w:val="20"/>
              </w:rPr>
              <w:t>Тамбовская обл.</w:t>
            </w:r>
          </w:p>
        </w:tc>
        <w:tc>
          <w:tcPr>
            <w:tcW w:w="1455" w:type="dxa"/>
          </w:tcPr>
          <w:p w:rsidR="00271DF6" w:rsidRPr="00271DF6" w:rsidRDefault="00271DF6" w:rsidP="00271DF6">
            <w:pPr>
              <w:pStyle w:val="33"/>
              <w:snapToGrid w:val="0"/>
              <w:spacing w:after="0"/>
              <w:rPr>
                <w:sz w:val="20"/>
                <w:szCs w:val="20"/>
              </w:rPr>
            </w:pPr>
            <w:r w:rsidRPr="00271DF6">
              <w:rPr>
                <w:sz w:val="20"/>
                <w:szCs w:val="20"/>
              </w:rPr>
              <w:t>Дон, лв</w:t>
            </w:r>
          </w:p>
        </w:tc>
        <w:tc>
          <w:tcPr>
            <w:tcW w:w="1275" w:type="dxa"/>
          </w:tcPr>
          <w:p w:rsidR="00271DF6" w:rsidRPr="00271DF6" w:rsidRDefault="00271DF6" w:rsidP="00271DF6">
            <w:pPr>
              <w:pStyle w:val="33"/>
              <w:snapToGrid w:val="0"/>
              <w:spacing w:after="0"/>
              <w:jc w:val="center"/>
              <w:rPr>
                <w:sz w:val="20"/>
                <w:szCs w:val="20"/>
              </w:rPr>
            </w:pPr>
            <w:r w:rsidRPr="00271DF6">
              <w:rPr>
                <w:sz w:val="20"/>
                <w:szCs w:val="20"/>
              </w:rPr>
              <w:t>1197</w:t>
            </w:r>
          </w:p>
        </w:tc>
        <w:tc>
          <w:tcPr>
            <w:tcW w:w="2269" w:type="dxa"/>
          </w:tcPr>
          <w:p w:rsidR="00271DF6" w:rsidRPr="00271DF6" w:rsidRDefault="00271DF6" w:rsidP="00271DF6">
            <w:pPr>
              <w:pStyle w:val="33"/>
              <w:snapToGrid w:val="0"/>
              <w:spacing w:after="0"/>
              <w:jc w:val="center"/>
              <w:rPr>
                <w:sz w:val="20"/>
                <w:szCs w:val="20"/>
              </w:rPr>
            </w:pPr>
            <w:r w:rsidRPr="00271DF6">
              <w:rPr>
                <w:sz w:val="20"/>
                <w:szCs w:val="20"/>
              </w:rPr>
              <w:t>379</w:t>
            </w:r>
          </w:p>
        </w:tc>
      </w:tr>
      <w:tr w:rsidR="00271DF6" w:rsidRPr="00271DF6" w:rsidTr="002936C7">
        <w:trPr>
          <w:trHeight w:val="309"/>
        </w:trPr>
        <w:tc>
          <w:tcPr>
            <w:tcW w:w="709" w:type="dxa"/>
          </w:tcPr>
          <w:p w:rsidR="00271DF6" w:rsidRPr="00271DF6" w:rsidRDefault="00271DF6" w:rsidP="00271DF6">
            <w:pPr>
              <w:pStyle w:val="311"/>
              <w:snapToGrid w:val="0"/>
              <w:spacing w:after="0"/>
              <w:rPr>
                <w:sz w:val="20"/>
                <w:szCs w:val="20"/>
              </w:rPr>
            </w:pPr>
            <w:r w:rsidRPr="00271DF6">
              <w:rPr>
                <w:sz w:val="20"/>
                <w:szCs w:val="20"/>
              </w:rPr>
              <w:t>2</w:t>
            </w:r>
          </w:p>
        </w:tc>
        <w:tc>
          <w:tcPr>
            <w:tcW w:w="2216" w:type="dxa"/>
          </w:tcPr>
          <w:p w:rsidR="00271DF6" w:rsidRPr="00271DF6" w:rsidRDefault="00271DF6" w:rsidP="00271DF6">
            <w:pPr>
              <w:pStyle w:val="33"/>
              <w:snapToGrid w:val="0"/>
              <w:spacing w:after="0"/>
              <w:rPr>
                <w:sz w:val="20"/>
                <w:szCs w:val="20"/>
              </w:rPr>
            </w:pPr>
            <w:r w:rsidRPr="00271DF6">
              <w:rPr>
                <w:sz w:val="20"/>
                <w:szCs w:val="20"/>
              </w:rPr>
              <w:t>Тойда</w:t>
            </w:r>
          </w:p>
        </w:tc>
        <w:tc>
          <w:tcPr>
            <w:tcW w:w="1999" w:type="dxa"/>
          </w:tcPr>
          <w:p w:rsidR="00271DF6" w:rsidRPr="00271DF6" w:rsidRDefault="00271DF6" w:rsidP="00271DF6">
            <w:pPr>
              <w:pStyle w:val="afa"/>
              <w:snapToGrid w:val="0"/>
              <w:jc w:val="both"/>
              <w:rPr>
                <w:sz w:val="20"/>
                <w:szCs w:val="20"/>
              </w:rPr>
            </w:pPr>
            <w:r w:rsidRPr="00271DF6">
              <w:rPr>
                <w:sz w:val="20"/>
                <w:szCs w:val="20"/>
              </w:rPr>
              <w:t>У с</w:t>
            </w:r>
            <w:proofErr w:type="gramStart"/>
            <w:r w:rsidRPr="00271DF6">
              <w:rPr>
                <w:sz w:val="20"/>
                <w:szCs w:val="20"/>
              </w:rPr>
              <w:t>.И</w:t>
            </w:r>
            <w:proofErr w:type="gramEnd"/>
            <w:r w:rsidRPr="00271DF6">
              <w:rPr>
                <w:sz w:val="20"/>
                <w:szCs w:val="20"/>
              </w:rPr>
              <w:t>вановка</w:t>
            </w:r>
          </w:p>
        </w:tc>
        <w:tc>
          <w:tcPr>
            <w:tcW w:w="1455" w:type="dxa"/>
          </w:tcPr>
          <w:p w:rsidR="00271DF6" w:rsidRPr="00271DF6" w:rsidRDefault="00271DF6" w:rsidP="00271DF6">
            <w:pPr>
              <w:pStyle w:val="afa"/>
              <w:snapToGrid w:val="0"/>
              <w:jc w:val="both"/>
              <w:rPr>
                <w:sz w:val="20"/>
                <w:szCs w:val="20"/>
              </w:rPr>
            </w:pPr>
            <w:r w:rsidRPr="00271DF6">
              <w:rPr>
                <w:sz w:val="20"/>
                <w:szCs w:val="20"/>
              </w:rPr>
              <w:t xml:space="preserve">Битюг, </w:t>
            </w:r>
            <w:proofErr w:type="gramStart"/>
            <w:r w:rsidRPr="00271DF6">
              <w:rPr>
                <w:sz w:val="20"/>
                <w:szCs w:val="20"/>
              </w:rPr>
              <w:t>пр</w:t>
            </w:r>
            <w:proofErr w:type="gramEnd"/>
          </w:p>
        </w:tc>
        <w:tc>
          <w:tcPr>
            <w:tcW w:w="1275" w:type="dxa"/>
          </w:tcPr>
          <w:p w:rsidR="00271DF6" w:rsidRPr="00271DF6" w:rsidRDefault="00271DF6" w:rsidP="00271DF6">
            <w:pPr>
              <w:pStyle w:val="33"/>
              <w:snapToGrid w:val="0"/>
              <w:spacing w:after="0"/>
              <w:jc w:val="center"/>
              <w:rPr>
                <w:sz w:val="20"/>
                <w:szCs w:val="20"/>
              </w:rPr>
            </w:pPr>
            <w:r w:rsidRPr="00271DF6">
              <w:rPr>
                <w:sz w:val="20"/>
                <w:szCs w:val="20"/>
              </w:rPr>
              <w:t>143</w:t>
            </w:r>
          </w:p>
        </w:tc>
        <w:tc>
          <w:tcPr>
            <w:tcW w:w="2269" w:type="dxa"/>
          </w:tcPr>
          <w:p w:rsidR="00271DF6" w:rsidRPr="00271DF6" w:rsidRDefault="00271DF6" w:rsidP="00271DF6">
            <w:pPr>
              <w:pStyle w:val="33"/>
              <w:snapToGrid w:val="0"/>
              <w:spacing w:after="0"/>
              <w:jc w:val="center"/>
              <w:rPr>
                <w:sz w:val="20"/>
                <w:szCs w:val="20"/>
              </w:rPr>
            </w:pPr>
            <w:r w:rsidRPr="00271DF6">
              <w:rPr>
                <w:sz w:val="20"/>
                <w:szCs w:val="20"/>
              </w:rPr>
              <w:t>63</w:t>
            </w:r>
          </w:p>
        </w:tc>
      </w:tr>
      <w:tr w:rsidR="00271DF6" w:rsidRPr="00271DF6" w:rsidTr="002936C7">
        <w:trPr>
          <w:trHeight w:val="309"/>
        </w:trPr>
        <w:tc>
          <w:tcPr>
            <w:tcW w:w="709" w:type="dxa"/>
          </w:tcPr>
          <w:p w:rsidR="00271DF6" w:rsidRPr="00271DF6" w:rsidRDefault="00271DF6" w:rsidP="00271DF6">
            <w:pPr>
              <w:pStyle w:val="311"/>
              <w:snapToGrid w:val="0"/>
              <w:spacing w:after="0"/>
              <w:rPr>
                <w:sz w:val="20"/>
                <w:szCs w:val="20"/>
              </w:rPr>
            </w:pPr>
            <w:r w:rsidRPr="00271DF6">
              <w:rPr>
                <w:sz w:val="20"/>
                <w:szCs w:val="20"/>
              </w:rPr>
              <w:t>3</w:t>
            </w:r>
          </w:p>
        </w:tc>
        <w:tc>
          <w:tcPr>
            <w:tcW w:w="2216" w:type="dxa"/>
          </w:tcPr>
          <w:p w:rsidR="00271DF6" w:rsidRPr="00271DF6" w:rsidRDefault="00271DF6" w:rsidP="00271DF6">
            <w:pPr>
              <w:pStyle w:val="33"/>
              <w:snapToGrid w:val="0"/>
              <w:spacing w:after="0"/>
              <w:rPr>
                <w:sz w:val="20"/>
                <w:szCs w:val="20"/>
              </w:rPr>
            </w:pPr>
            <w:proofErr w:type="gramStart"/>
            <w:r w:rsidRPr="00271DF6">
              <w:rPr>
                <w:sz w:val="20"/>
                <w:szCs w:val="20"/>
              </w:rPr>
              <w:t>Б</w:t>
            </w:r>
            <w:proofErr w:type="gramEnd"/>
            <w:r w:rsidRPr="00271DF6">
              <w:rPr>
                <w:sz w:val="20"/>
                <w:szCs w:val="20"/>
              </w:rPr>
              <w:t>/н, у с. Пады</w:t>
            </w:r>
          </w:p>
        </w:tc>
        <w:tc>
          <w:tcPr>
            <w:tcW w:w="1999" w:type="dxa"/>
          </w:tcPr>
          <w:p w:rsidR="00271DF6" w:rsidRPr="00271DF6" w:rsidRDefault="00271DF6" w:rsidP="00271DF6">
            <w:pPr>
              <w:pStyle w:val="afa"/>
              <w:snapToGrid w:val="0"/>
              <w:jc w:val="both"/>
              <w:rPr>
                <w:sz w:val="20"/>
                <w:szCs w:val="20"/>
              </w:rPr>
            </w:pPr>
            <w:r w:rsidRPr="00271DF6">
              <w:rPr>
                <w:sz w:val="20"/>
                <w:szCs w:val="20"/>
              </w:rPr>
              <w:t>У с. Пады</w:t>
            </w:r>
          </w:p>
        </w:tc>
        <w:tc>
          <w:tcPr>
            <w:tcW w:w="1455" w:type="dxa"/>
          </w:tcPr>
          <w:p w:rsidR="00271DF6" w:rsidRPr="00271DF6" w:rsidRDefault="00271DF6" w:rsidP="00271DF6">
            <w:pPr>
              <w:pStyle w:val="33"/>
              <w:snapToGrid w:val="0"/>
              <w:spacing w:after="0"/>
              <w:rPr>
                <w:sz w:val="20"/>
                <w:szCs w:val="20"/>
              </w:rPr>
            </w:pPr>
            <w:r w:rsidRPr="00271DF6">
              <w:rPr>
                <w:sz w:val="20"/>
                <w:szCs w:val="20"/>
              </w:rPr>
              <w:t xml:space="preserve">Битюг, </w:t>
            </w:r>
            <w:proofErr w:type="gramStart"/>
            <w:r w:rsidRPr="00271DF6">
              <w:rPr>
                <w:sz w:val="20"/>
                <w:szCs w:val="20"/>
              </w:rPr>
              <w:t>пр</w:t>
            </w:r>
            <w:proofErr w:type="gramEnd"/>
          </w:p>
        </w:tc>
        <w:tc>
          <w:tcPr>
            <w:tcW w:w="1275" w:type="dxa"/>
          </w:tcPr>
          <w:p w:rsidR="00271DF6" w:rsidRPr="00271DF6" w:rsidRDefault="00271DF6" w:rsidP="00271DF6">
            <w:pPr>
              <w:pStyle w:val="33"/>
              <w:snapToGrid w:val="0"/>
              <w:spacing w:after="0"/>
              <w:jc w:val="center"/>
              <w:rPr>
                <w:sz w:val="20"/>
                <w:szCs w:val="20"/>
              </w:rPr>
            </w:pPr>
            <w:r w:rsidRPr="00271DF6">
              <w:rPr>
                <w:sz w:val="20"/>
                <w:szCs w:val="20"/>
              </w:rPr>
              <w:t>211</w:t>
            </w:r>
          </w:p>
        </w:tc>
        <w:tc>
          <w:tcPr>
            <w:tcW w:w="2269" w:type="dxa"/>
          </w:tcPr>
          <w:p w:rsidR="00271DF6" w:rsidRPr="00271DF6" w:rsidRDefault="00271DF6" w:rsidP="00271DF6">
            <w:pPr>
              <w:pStyle w:val="33"/>
              <w:snapToGrid w:val="0"/>
              <w:spacing w:after="0"/>
              <w:jc w:val="center"/>
              <w:rPr>
                <w:sz w:val="20"/>
                <w:szCs w:val="20"/>
              </w:rPr>
            </w:pPr>
            <w:r w:rsidRPr="00271DF6">
              <w:rPr>
                <w:sz w:val="20"/>
                <w:szCs w:val="20"/>
              </w:rPr>
              <w:t>1,6</w:t>
            </w:r>
          </w:p>
        </w:tc>
      </w:tr>
      <w:tr w:rsidR="00271DF6" w:rsidRPr="00271DF6" w:rsidTr="002936C7">
        <w:trPr>
          <w:trHeight w:val="309"/>
        </w:trPr>
        <w:tc>
          <w:tcPr>
            <w:tcW w:w="709" w:type="dxa"/>
          </w:tcPr>
          <w:p w:rsidR="00271DF6" w:rsidRPr="00271DF6" w:rsidRDefault="00271DF6" w:rsidP="00271DF6">
            <w:pPr>
              <w:pStyle w:val="311"/>
              <w:snapToGrid w:val="0"/>
              <w:spacing w:after="0"/>
              <w:rPr>
                <w:sz w:val="20"/>
                <w:szCs w:val="20"/>
              </w:rPr>
            </w:pPr>
            <w:r w:rsidRPr="00271DF6">
              <w:rPr>
                <w:sz w:val="20"/>
                <w:szCs w:val="20"/>
              </w:rPr>
              <w:t>4</w:t>
            </w:r>
          </w:p>
        </w:tc>
        <w:tc>
          <w:tcPr>
            <w:tcW w:w="2216" w:type="dxa"/>
          </w:tcPr>
          <w:p w:rsidR="00271DF6" w:rsidRPr="00271DF6" w:rsidRDefault="00271DF6" w:rsidP="00271DF6">
            <w:pPr>
              <w:pStyle w:val="33"/>
              <w:snapToGrid w:val="0"/>
              <w:spacing w:after="0"/>
              <w:rPr>
                <w:sz w:val="20"/>
                <w:szCs w:val="20"/>
              </w:rPr>
            </w:pPr>
            <w:proofErr w:type="gramStart"/>
            <w:r w:rsidRPr="00271DF6">
              <w:rPr>
                <w:sz w:val="20"/>
                <w:szCs w:val="20"/>
              </w:rPr>
              <w:t>Б</w:t>
            </w:r>
            <w:proofErr w:type="gramEnd"/>
            <w:r w:rsidRPr="00271DF6">
              <w:rPr>
                <w:sz w:val="20"/>
                <w:szCs w:val="20"/>
              </w:rPr>
              <w:t>/н, на ЮЗ окр.</w:t>
            </w:r>
          </w:p>
          <w:p w:rsidR="00271DF6" w:rsidRPr="00271DF6" w:rsidRDefault="00271DF6" w:rsidP="00271DF6">
            <w:pPr>
              <w:pStyle w:val="33"/>
              <w:snapToGrid w:val="0"/>
              <w:spacing w:after="0"/>
              <w:rPr>
                <w:sz w:val="20"/>
                <w:szCs w:val="20"/>
              </w:rPr>
            </w:pPr>
            <w:r w:rsidRPr="00271DF6">
              <w:rPr>
                <w:sz w:val="20"/>
                <w:szCs w:val="20"/>
              </w:rPr>
              <w:t>с. Борщево</w:t>
            </w:r>
          </w:p>
        </w:tc>
        <w:tc>
          <w:tcPr>
            <w:tcW w:w="1999" w:type="dxa"/>
          </w:tcPr>
          <w:p w:rsidR="00271DF6" w:rsidRPr="00271DF6" w:rsidRDefault="00271DF6" w:rsidP="00271DF6">
            <w:pPr>
              <w:pStyle w:val="afa"/>
              <w:snapToGrid w:val="0"/>
              <w:rPr>
                <w:sz w:val="20"/>
                <w:szCs w:val="20"/>
              </w:rPr>
            </w:pPr>
            <w:r w:rsidRPr="00271DF6">
              <w:rPr>
                <w:sz w:val="20"/>
                <w:szCs w:val="20"/>
              </w:rPr>
              <w:t>В 1,5 км к</w:t>
            </w:r>
            <w:proofErr w:type="gramStart"/>
            <w:r w:rsidRPr="00271DF6">
              <w:rPr>
                <w:sz w:val="20"/>
                <w:szCs w:val="20"/>
              </w:rPr>
              <w:t xml:space="preserve"> С</w:t>
            </w:r>
            <w:proofErr w:type="gramEnd"/>
            <w:r w:rsidRPr="00271DF6">
              <w:rPr>
                <w:sz w:val="20"/>
                <w:szCs w:val="20"/>
              </w:rPr>
              <w:t xml:space="preserve"> от</w:t>
            </w:r>
          </w:p>
          <w:p w:rsidR="00271DF6" w:rsidRPr="00271DF6" w:rsidRDefault="00271DF6" w:rsidP="00271DF6">
            <w:pPr>
              <w:pStyle w:val="afa"/>
              <w:snapToGrid w:val="0"/>
              <w:rPr>
                <w:sz w:val="20"/>
                <w:szCs w:val="20"/>
              </w:rPr>
            </w:pPr>
            <w:proofErr w:type="gramStart"/>
            <w:r w:rsidRPr="00271DF6">
              <w:rPr>
                <w:sz w:val="20"/>
                <w:szCs w:val="20"/>
              </w:rPr>
              <w:t>с</w:t>
            </w:r>
            <w:proofErr w:type="gramEnd"/>
            <w:r w:rsidRPr="00271DF6">
              <w:rPr>
                <w:sz w:val="20"/>
                <w:szCs w:val="20"/>
              </w:rPr>
              <w:t>. Михайловка 1-я</w:t>
            </w:r>
          </w:p>
        </w:tc>
        <w:tc>
          <w:tcPr>
            <w:tcW w:w="1455" w:type="dxa"/>
          </w:tcPr>
          <w:p w:rsidR="00271DF6" w:rsidRPr="00271DF6" w:rsidRDefault="00271DF6" w:rsidP="00271DF6">
            <w:pPr>
              <w:pStyle w:val="33"/>
              <w:snapToGrid w:val="0"/>
              <w:spacing w:after="0"/>
              <w:jc w:val="center"/>
              <w:rPr>
                <w:sz w:val="20"/>
                <w:szCs w:val="20"/>
              </w:rPr>
            </w:pPr>
            <w:r w:rsidRPr="00271DF6">
              <w:rPr>
                <w:sz w:val="20"/>
                <w:szCs w:val="20"/>
              </w:rPr>
              <w:t>-</w:t>
            </w:r>
          </w:p>
        </w:tc>
        <w:tc>
          <w:tcPr>
            <w:tcW w:w="1275" w:type="dxa"/>
          </w:tcPr>
          <w:p w:rsidR="00271DF6" w:rsidRPr="00271DF6" w:rsidRDefault="00271DF6" w:rsidP="00271DF6">
            <w:pPr>
              <w:pStyle w:val="33"/>
              <w:snapToGrid w:val="0"/>
              <w:spacing w:after="0"/>
              <w:jc w:val="center"/>
              <w:rPr>
                <w:sz w:val="20"/>
                <w:szCs w:val="20"/>
              </w:rPr>
            </w:pPr>
            <w:r w:rsidRPr="00271DF6">
              <w:rPr>
                <w:sz w:val="20"/>
                <w:szCs w:val="20"/>
              </w:rPr>
              <w:t>-</w:t>
            </w:r>
          </w:p>
        </w:tc>
        <w:tc>
          <w:tcPr>
            <w:tcW w:w="2269" w:type="dxa"/>
          </w:tcPr>
          <w:p w:rsidR="00271DF6" w:rsidRPr="00271DF6" w:rsidRDefault="00271DF6" w:rsidP="00271DF6">
            <w:pPr>
              <w:pStyle w:val="33"/>
              <w:snapToGrid w:val="0"/>
              <w:spacing w:after="0"/>
              <w:jc w:val="center"/>
              <w:rPr>
                <w:sz w:val="20"/>
                <w:szCs w:val="20"/>
              </w:rPr>
            </w:pPr>
            <w:r w:rsidRPr="00271DF6">
              <w:rPr>
                <w:sz w:val="20"/>
                <w:szCs w:val="20"/>
              </w:rPr>
              <w:t>9,1</w:t>
            </w:r>
          </w:p>
        </w:tc>
      </w:tr>
      <w:tr w:rsidR="00271DF6" w:rsidRPr="00271DF6" w:rsidTr="002936C7">
        <w:trPr>
          <w:trHeight w:val="309"/>
        </w:trPr>
        <w:tc>
          <w:tcPr>
            <w:tcW w:w="709" w:type="dxa"/>
          </w:tcPr>
          <w:p w:rsidR="00271DF6" w:rsidRPr="00271DF6" w:rsidRDefault="00271DF6" w:rsidP="00271DF6">
            <w:pPr>
              <w:pStyle w:val="311"/>
              <w:snapToGrid w:val="0"/>
              <w:spacing w:after="0"/>
              <w:rPr>
                <w:sz w:val="20"/>
                <w:szCs w:val="20"/>
              </w:rPr>
            </w:pPr>
            <w:r w:rsidRPr="00271DF6">
              <w:rPr>
                <w:sz w:val="20"/>
                <w:szCs w:val="20"/>
              </w:rPr>
              <w:t>5</w:t>
            </w:r>
          </w:p>
        </w:tc>
        <w:tc>
          <w:tcPr>
            <w:tcW w:w="2216" w:type="dxa"/>
          </w:tcPr>
          <w:p w:rsidR="00271DF6" w:rsidRPr="00271DF6" w:rsidRDefault="00271DF6" w:rsidP="00271DF6">
            <w:pPr>
              <w:pStyle w:val="33"/>
              <w:snapToGrid w:val="0"/>
              <w:spacing w:after="0"/>
              <w:jc w:val="both"/>
              <w:rPr>
                <w:sz w:val="20"/>
                <w:szCs w:val="20"/>
              </w:rPr>
            </w:pPr>
            <w:r w:rsidRPr="00271DF6">
              <w:rPr>
                <w:sz w:val="20"/>
                <w:szCs w:val="20"/>
              </w:rPr>
              <w:t xml:space="preserve">Б/н, в 2 км к </w:t>
            </w:r>
            <w:proofErr w:type="gramStart"/>
            <w:r w:rsidRPr="00271DF6">
              <w:rPr>
                <w:sz w:val="20"/>
                <w:szCs w:val="20"/>
              </w:rPr>
              <w:t>З</w:t>
            </w:r>
            <w:proofErr w:type="gramEnd"/>
            <w:r w:rsidRPr="00271DF6">
              <w:rPr>
                <w:sz w:val="20"/>
                <w:szCs w:val="20"/>
              </w:rPr>
              <w:t xml:space="preserve"> от с. Пады</w:t>
            </w:r>
          </w:p>
        </w:tc>
        <w:tc>
          <w:tcPr>
            <w:tcW w:w="1999" w:type="dxa"/>
          </w:tcPr>
          <w:p w:rsidR="00271DF6" w:rsidRPr="00271DF6" w:rsidRDefault="00271DF6" w:rsidP="00271DF6">
            <w:pPr>
              <w:pStyle w:val="afa"/>
              <w:snapToGrid w:val="0"/>
              <w:rPr>
                <w:sz w:val="20"/>
                <w:szCs w:val="20"/>
              </w:rPr>
            </w:pPr>
            <w:r w:rsidRPr="00271DF6">
              <w:rPr>
                <w:sz w:val="20"/>
                <w:szCs w:val="20"/>
              </w:rPr>
              <w:t xml:space="preserve">В 2 км к ЮЗ </w:t>
            </w:r>
            <w:proofErr w:type="gramStart"/>
            <w:r w:rsidRPr="00271DF6">
              <w:rPr>
                <w:sz w:val="20"/>
                <w:szCs w:val="20"/>
              </w:rPr>
              <w:t>от</w:t>
            </w:r>
            <w:proofErr w:type="gramEnd"/>
          </w:p>
          <w:p w:rsidR="00271DF6" w:rsidRPr="00271DF6" w:rsidRDefault="00271DF6" w:rsidP="00271DF6">
            <w:pPr>
              <w:pStyle w:val="afa"/>
              <w:snapToGrid w:val="0"/>
              <w:rPr>
                <w:sz w:val="20"/>
                <w:szCs w:val="20"/>
              </w:rPr>
            </w:pPr>
            <w:proofErr w:type="gramStart"/>
            <w:r w:rsidRPr="00271DF6">
              <w:rPr>
                <w:sz w:val="20"/>
                <w:szCs w:val="20"/>
              </w:rPr>
              <w:t>с</w:t>
            </w:r>
            <w:proofErr w:type="gramEnd"/>
            <w:r w:rsidRPr="00271DF6">
              <w:rPr>
                <w:sz w:val="20"/>
                <w:szCs w:val="20"/>
              </w:rPr>
              <w:t>. Чернавка</w:t>
            </w:r>
          </w:p>
        </w:tc>
        <w:tc>
          <w:tcPr>
            <w:tcW w:w="1455" w:type="dxa"/>
          </w:tcPr>
          <w:p w:rsidR="00271DF6" w:rsidRPr="00271DF6" w:rsidRDefault="00271DF6" w:rsidP="00271DF6">
            <w:pPr>
              <w:pStyle w:val="33"/>
              <w:snapToGrid w:val="0"/>
              <w:spacing w:after="0"/>
              <w:jc w:val="center"/>
              <w:rPr>
                <w:sz w:val="20"/>
                <w:szCs w:val="20"/>
              </w:rPr>
            </w:pPr>
            <w:r w:rsidRPr="00271DF6">
              <w:rPr>
                <w:sz w:val="20"/>
                <w:szCs w:val="20"/>
              </w:rPr>
              <w:t>-</w:t>
            </w:r>
          </w:p>
        </w:tc>
        <w:tc>
          <w:tcPr>
            <w:tcW w:w="1275" w:type="dxa"/>
          </w:tcPr>
          <w:p w:rsidR="00271DF6" w:rsidRPr="00271DF6" w:rsidRDefault="00271DF6" w:rsidP="00271DF6">
            <w:pPr>
              <w:pStyle w:val="33"/>
              <w:snapToGrid w:val="0"/>
              <w:spacing w:after="0"/>
              <w:jc w:val="center"/>
              <w:rPr>
                <w:sz w:val="20"/>
                <w:szCs w:val="20"/>
              </w:rPr>
            </w:pPr>
            <w:r w:rsidRPr="00271DF6">
              <w:rPr>
                <w:sz w:val="20"/>
                <w:szCs w:val="20"/>
              </w:rPr>
              <w:t>-</w:t>
            </w:r>
          </w:p>
        </w:tc>
        <w:tc>
          <w:tcPr>
            <w:tcW w:w="2269" w:type="dxa"/>
          </w:tcPr>
          <w:p w:rsidR="00271DF6" w:rsidRPr="00271DF6" w:rsidRDefault="00271DF6" w:rsidP="00271DF6">
            <w:pPr>
              <w:pStyle w:val="33"/>
              <w:snapToGrid w:val="0"/>
              <w:spacing w:after="0"/>
              <w:jc w:val="center"/>
              <w:rPr>
                <w:sz w:val="20"/>
                <w:szCs w:val="20"/>
              </w:rPr>
            </w:pPr>
            <w:r w:rsidRPr="00271DF6">
              <w:rPr>
                <w:sz w:val="20"/>
                <w:szCs w:val="20"/>
              </w:rPr>
              <w:t>4,8</w:t>
            </w:r>
          </w:p>
        </w:tc>
      </w:tr>
      <w:tr w:rsidR="00271DF6" w:rsidRPr="00271DF6" w:rsidTr="002936C7">
        <w:trPr>
          <w:trHeight w:val="309"/>
        </w:trPr>
        <w:tc>
          <w:tcPr>
            <w:tcW w:w="709" w:type="dxa"/>
          </w:tcPr>
          <w:p w:rsidR="00271DF6" w:rsidRPr="00271DF6" w:rsidRDefault="00271DF6" w:rsidP="00271DF6">
            <w:pPr>
              <w:pStyle w:val="311"/>
              <w:snapToGrid w:val="0"/>
              <w:spacing w:after="0"/>
              <w:rPr>
                <w:sz w:val="20"/>
                <w:szCs w:val="20"/>
              </w:rPr>
            </w:pPr>
            <w:r w:rsidRPr="00271DF6">
              <w:rPr>
                <w:sz w:val="20"/>
                <w:szCs w:val="20"/>
              </w:rPr>
              <w:t>6</w:t>
            </w:r>
          </w:p>
        </w:tc>
        <w:tc>
          <w:tcPr>
            <w:tcW w:w="2216" w:type="dxa"/>
          </w:tcPr>
          <w:p w:rsidR="00271DF6" w:rsidRPr="00271DF6" w:rsidRDefault="00271DF6" w:rsidP="00271DF6">
            <w:pPr>
              <w:pStyle w:val="33"/>
              <w:snapToGrid w:val="0"/>
              <w:spacing w:after="0"/>
              <w:rPr>
                <w:sz w:val="20"/>
                <w:szCs w:val="20"/>
              </w:rPr>
            </w:pPr>
            <w:r w:rsidRPr="00271DF6">
              <w:rPr>
                <w:sz w:val="20"/>
                <w:szCs w:val="20"/>
              </w:rPr>
              <w:t>Б/н, на</w:t>
            </w:r>
            <w:proofErr w:type="gramStart"/>
            <w:r w:rsidRPr="00271DF6">
              <w:rPr>
                <w:sz w:val="20"/>
                <w:szCs w:val="20"/>
              </w:rPr>
              <w:t xml:space="preserve"> В</w:t>
            </w:r>
            <w:proofErr w:type="gramEnd"/>
          </w:p>
          <w:p w:rsidR="00271DF6" w:rsidRPr="00271DF6" w:rsidRDefault="00271DF6" w:rsidP="00271DF6">
            <w:pPr>
              <w:pStyle w:val="33"/>
              <w:snapToGrid w:val="0"/>
              <w:spacing w:after="0"/>
              <w:rPr>
                <w:sz w:val="20"/>
                <w:szCs w:val="20"/>
              </w:rPr>
            </w:pPr>
            <w:r w:rsidRPr="00271DF6">
              <w:rPr>
                <w:sz w:val="20"/>
                <w:szCs w:val="20"/>
              </w:rPr>
              <w:t>с. Мосоловка</w:t>
            </w:r>
          </w:p>
        </w:tc>
        <w:tc>
          <w:tcPr>
            <w:tcW w:w="1999" w:type="dxa"/>
          </w:tcPr>
          <w:p w:rsidR="00271DF6" w:rsidRPr="00271DF6" w:rsidRDefault="00271DF6" w:rsidP="00271DF6">
            <w:pPr>
              <w:pStyle w:val="afa"/>
              <w:snapToGrid w:val="0"/>
              <w:jc w:val="both"/>
              <w:rPr>
                <w:sz w:val="20"/>
                <w:szCs w:val="20"/>
              </w:rPr>
            </w:pPr>
            <w:r w:rsidRPr="00271DF6">
              <w:rPr>
                <w:sz w:val="20"/>
                <w:szCs w:val="20"/>
              </w:rPr>
              <w:t>У с</w:t>
            </w:r>
            <w:proofErr w:type="gramStart"/>
            <w:r w:rsidRPr="00271DF6">
              <w:rPr>
                <w:sz w:val="20"/>
                <w:szCs w:val="20"/>
              </w:rPr>
              <w:t>.М</w:t>
            </w:r>
            <w:proofErr w:type="gramEnd"/>
            <w:r w:rsidRPr="00271DF6">
              <w:rPr>
                <w:sz w:val="20"/>
                <w:szCs w:val="20"/>
              </w:rPr>
              <w:t>ихайловка 1-я</w:t>
            </w:r>
          </w:p>
        </w:tc>
        <w:tc>
          <w:tcPr>
            <w:tcW w:w="1455" w:type="dxa"/>
          </w:tcPr>
          <w:p w:rsidR="00271DF6" w:rsidRPr="00271DF6" w:rsidRDefault="00271DF6" w:rsidP="00271DF6">
            <w:pPr>
              <w:pStyle w:val="afa"/>
              <w:snapToGrid w:val="0"/>
              <w:jc w:val="both"/>
              <w:rPr>
                <w:sz w:val="20"/>
                <w:szCs w:val="20"/>
              </w:rPr>
            </w:pPr>
            <w:r w:rsidRPr="00271DF6">
              <w:rPr>
                <w:sz w:val="20"/>
                <w:szCs w:val="20"/>
              </w:rPr>
              <w:t xml:space="preserve">Битюг, </w:t>
            </w:r>
            <w:proofErr w:type="gramStart"/>
            <w:r w:rsidRPr="00271DF6">
              <w:rPr>
                <w:sz w:val="20"/>
                <w:szCs w:val="20"/>
              </w:rPr>
              <w:t>пр</w:t>
            </w:r>
            <w:proofErr w:type="gramEnd"/>
          </w:p>
        </w:tc>
        <w:tc>
          <w:tcPr>
            <w:tcW w:w="1275" w:type="dxa"/>
          </w:tcPr>
          <w:p w:rsidR="00271DF6" w:rsidRPr="00271DF6" w:rsidRDefault="00271DF6" w:rsidP="00271DF6">
            <w:pPr>
              <w:pStyle w:val="33"/>
              <w:snapToGrid w:val="0"/>
              <w:spacing w:after="0"/>
              <w:jc w:val="center"/>
              <w:rPr>
                <w:sz w:val="20"/>
                <w:szCs w:val="20"/>
              </w:rPr>
            </w:pPr>
            <w:r w:rsidRPr="00271DF6">
              <w:rPr>
                <w:sz w:val="20"/>
                <w:szCs w:val="20"/>
              </w:rPr>
              <w:t>190</w:t>
            </w:r>
          </w:p>
        </w:tc>
        <w:tc>
          <w:tcPr>
            <w:tcW w:w="2269" w:type="dxa"/>
          </w:tcPr>
          <w:p w:rsidR="00271DF6" w:rsidRPr="00271DF6" w:rsidRDefault="00271DF6" w:rsidP="00271DF6">
            <w:pPr>
              <w:pStyle w:val="33"/>
              <w:snapToGrid w:val="0"/>
              <w:spacing w:after="0"/>
              <w:jc w:val="center"/>
              <w:rPr>
                <w:sz w:val="20"/>
                <w:szCs w:val="20"/>
              </w:rPr>
            </w:pPr>
            <w:r w:rsidRPr="00271DF6">
              <w:rPr>
                <w:sz w:val="20"/>
                <w:szCs w:val="20"/>
              </w:rPr>
              <w:t>10</w:t>
            </w:r>
          </w:p>
        </w:tc>
      </w:tr>
      <w:tr w:rsidR="00271DF6" w:rsidRPr="00271DF6" w:rsidTr="002936C7">
        <w:trPr>
          <w:trHeight w:val="309"/>
        </w:trPr>
        <w:tc>
          <w:tcPr>
            <w:tcW w:w="709" w:type="dxa"/>
          </w:tcPr>
          <w:p w:rsidR="00271DF6" w:rsidRPr="00271DF6" w:rsidRDefault="00271DF6" w:rsidP="00271DF6">
            <w:pPr>
              <w:pStyle w:val="311"/>
              <w:snapToGrid w:val="0"/>
              <w:spacing w:after="0"/>
              <w:rPr>
                <w:sz w:val="20"/>
                <w:szCs w:val="20"/>
              </w:rPr>
            </w:pPr>
            <w:r w:rsidRPr="00271DF6">
              <w:rPr>
                <w:sz w:val="20"/>
                <w:szCs w:val="20"/>
              </w:rPr>
              <w:t>7</w:t>
            </w:r>
          </w:p>
        </w:tc>
        <w:tc>
          <w:tcPr>
            <w:tcW w:w="2216" w:type="dxa"/>
          </w:tcPr>
          <w:p w:rsidR="00271DF6" w:rsidRPr="00271DF6" w:rsidRDefault="00271DF6" w:rsidP="00271DF6">
            <w:pPr>
              <w:pStyle w:val="33"/>
              <w:snapToGrid w:val="0"/>
              <w:spacing w:after="0"/>
              <w:rPr>
                <w:sz w:val="20"/>
                <w:szCs w:val="20"/>
              </w:rPr>
            </w:pPr>
            <w:r w:rsidRPr="00271DF6">
              <w:rPr>
                <w:sz w:val="20"/>
                <w:szCs w:val="20"/>
              </w:rPr>
              <w:t>Б/н, у с</w:t>
            </w:r>
            <w:proofErr w:type="gramStart"/>
            <w:r w:rsidRPr="00271DF6">
              <w:rPr>
                <w:sz w:val="20"/>
                <w:szCs w:val="20"/>
              </w:rPr>
              <w:t>.И</w:t>
            </w:r>
            <w:proofErr w:type="gramEnd"/>
            <w:r w:rsidRPr="00271DF6">
              <w:rPr>
                <w:sz w:val="20"/>
                <w:szCs w:val="20"/>
              </w:rPr>
              <w:t>вановка</w:t>
            </w:r>
          </w:p>
        </w:tc>
        <w:tc>
          <w:tcPr>
            <w:tcW w:w="1999" w:type="dxa"/>
          </w:tcPr>
          <w:p w:rsidR="00271DF6" w:rsidRPr="00271DF6" w:rsidRDefault="00271DF6" w:rsidP="00271DF6">
            <w:pPr>
              <w:pStyle w:val="afa"/>
              <w:snapToGrid w:val="0"/>
              <w:rPr>
                <w:sz w:val="20"/>
                <w:szCs w:val="20"/>
              </w:rPr>
            </w:pPr>
            <w:r w:rsidRPr="00271DF6">
              <w:rPr>
                <w:sz w:val="20"/>
                <w:szCs w:val="20"/>
              </w:rPr>
              <w:t>В 0,5 км к З от с</w:t>
            </w:r>
            <w:proofErr w:type="gramStart"/>
            <w:r w:rsidRPr="00271DF6">
              <w:rPr>
                <w:sz w:val="20"/>
                <w:szCs w:val="20"/>
              </w:rPr>
              <w:t>.И</w:t>
            </w:r>
            <w:proofErr w:type="gramEnd"/>
            <w:r w:rsidRPr="00271DF6">
              <w:rPr>
                <w:sz w:val="20"/>
                <w:szCs w:val="20"/>
              </w:rPr>
              <w:t>вановка</w:t>
            </w:r>
          </w:p>
        </w:tc>
        <w:tc>
          <w:tcPr>
            <w:tcW w:w="1455" w:type="dxa"/>
          </w:tcPr>
          <w:p w:rsidR="00271DF6" w:rsidRPr="00271DF6" w:rsidRDefault="00271DF6" w:rsidP="00271DF6">
            <w:pPr>
              <w:pStyle w:val="afa"/>
              <w:snapToGrid w:val="0"/>
              <w:jc w:val="both"/>
              <w:rPr>
                <w:sz w:val="20"/>
                <w:szCs w:val="20"/>
              </w:rPr>
            </w:pPr>
            <w:r w:rsidRPr="00271DF6">
              <w:rPr>
                <w:sz w:val="20"/>
                <w:szCs w:val="20"/>
              </w:rPr>
              <w:t xml:space="preserve">Тойда, </w:t>
            </w:r>
            <w:proofErr w:type="gramStart"/>
            <w:r w:rsidRPr="00271DF6">
              <w:rPr>
                <w:sz w:val="20"/>
                <w:szCs w:val="20"/>
              </w:rPr>
              <w:t>пр</w:t>
            </w:r>
            <w:proofErr w:type="gramEnd"/>
          </w:p>
        </w:tc>
        <w:tc>
          <w:tcPr>
            <w:tcW w:w="1275" w:type="dxa"/>
          </w:tcPr>
          <w:p w:rsidR="00271DF6" w:rsidRPr="00271DF6" w:rsidRDefault="00271DF6" w:rsidP="00271DF6">
            <w:pPr>
              <w:pStyle w:val="33"/>
              <w:snapToGrid w:val="0"/>
              <w:spacing w:after="0"/>
              <w:jc w:val="center"/>
              <w:rPr>
                <w:sz w:val="20"/>
                <w:szCs w:val="20"/>
              </w:rPr>
            </w:pPr>
            <w:r w:rsidRPr="00271DF6">
              <w:rPr>
                <w:sz w:val="20"/>
                <w:szCs w:val="20"/>
              </w:rPr>
              <w:t>56,5</w:t>
            </w:r>
          </w:p>
        </w:tc>
        <w:tc>
          <w:tcPr>
            <w:tcW w:w="2269" w:type="dxa"/>
          </w:tcPr>
          <w:p w:rsidR="00271DF6" w:rsidRPr="00271DF6" w:rsidRDefault="00271DF6" w:rsidP="00271DF6">
            <w:pPr>
              <w:pStyle w:val="33"/>
              <w:snapToGrid w:val="0"/>
              <w:spacing w:after="0"/>
              <w:jc w:val="center"/>
              <w:rPr>
                <w:sz w:val="20"/>
                <w:szCs w:val="20"/>
              </w:rPr>
            </w:pPr>
            <w:r w:rsidRPr="00271DF6">
              <w:rPr>
                <w:sz w:val="20"/>
                <w:szCs w:val="20"/>
              </w:rPr>
              <w:t>0,8</w:t>
            </w:r>
          </w:p>
        </w:tc>
      </w:tr>
      <w:tr w:rsidR="00271DF6" w:rsidRPr="00271DF6" w:rsidTr="002936C7">
        <w:trPr>
          <w:trHeight w:val="309"/>
        </w:trPr>
        <w:tc>
          <w:tcPr>
            <w:tcW w:w="709" w:type="dxa"/>
          </w:tcPr>
          <w:p w:rsidR="00271DF6" w:rsidRPr="00271DF6" w:rsidRDefault="00271DF6" w:rsidP="00271DF6">
            <w:pPr>
              <w:pStyle w:val="311"/>
              <w:snapToGrid w:val="0"/>
              <w:spacing w:after="0"/>
              <w:rPr>
                <w:sz w:val="20"/>
                <w:szCs w:val="20"/>
              </w:rPr>
            </w:pPr>
            <w:r w:rsidRPr="00271DF6">
              <w:rPr>
                <w:sz w:val="20"/>
                <w:szCs w:val="20"/>
              </w:rPr>
              <w:t>8</w:t>
            </w:r>
          </w:p>
        </w:tc>
        <w:tc>
          <w:tcPr>
            <w:tcW w:w="2216" w:type="dxa"/>
          </w:tcPr>
          <w:p w:rsidR="00271DF6" w:rsidRPr="00271DF6" w:rsidRDefault="00271DF6" w:rsidP="00271DF6">
            <w:pPr>
              <w:pStyle w:val="33"/>
              <w:snapToGrid w:val="0"/>
              <w:spacing w:after="0"/>
              <w:rPr>
                <w:sz w:val="20"/>
                <w:szCs w:val="20"/>
              </w:rPr>
            </w:pPr>
            <w:r w:rsidRPr="00271DF6">
              <w:rPr>
                <w:sz w:val="20"/>
                <w:szCs w:val="20"/>
              </w:rPr>
              <w:t>Б/н, в 1,1 км к З от с</w:t>
            </w:r>
            <w:proofErr w:type="gramStart"/>
            <w:r w:rsidRPr="00271DF6">
              <w:rPr>
                <w:sz w:val="20"/>
                <w:szCs w:val="20"/>
              </w:rPr>
              <w:t>.М</w:t>
            </w:r>
            <w:proofErr w:type="gramEnd"/>
            <w:r w:rsidRPr="00271DF6">
              <w:rPr>
                <w:sz w:val="20"/>
                <w:szCs w:val="20"/>
              </w:rPr>
              <w:t>арьевка</w:t>
            </w:r>
          </w:p>
        </w:tc>
        <w:tc>
          <w:tcPr>
            <w:tcW w:w="1999" w:type="dxa"/>
          </w:tcPr>
          <w:p w:rsidR="00271DF6" w:rsidRPr="00271DF6" w:rsidRDefault="00271DF6" w:rsidP="00271DF6">
            <w:pPr>
              <w:pStyle w:val="afa"/>
              <w:snapToGrid w:val="0"/>
              <w:jc w:val="both"/>
              <w:rPr>
                <w:sz w:val="20"/>
                <w:szCs w:val="20"/>
              </w:rPr>
            </w:pPr>
            <w:r w:rsidRPr="00271DF6">
              <w:rPr>
                <w:sz w:val="20"/>
                <w:szCs w:val="20"/>
              </w:rPr>
              <w:t>У с</w:t>
            </w:r>
            <w:proofErr w:type="gramStart"/>
            <w:r w:rsidRPr="00271DF6">
              <w:rPr>
                <w:sz w:val="20"/>
                <w:szCs w:val="20"/>
              </w:rPr>
              <w:t>.М</w:t>
            </w:r>
            <w:proofErr w:type="gramEnd"/>
            <w:r w:rsidRPr="00271DF6">
              <w:rPr>
                <w:sz w:val="20"/>
                <w:szCs w:val="20"/>
              </w:rPr>
              <w:t xml:space="preserve">арьевка </w:t>
            </w:r>
          </w:p>
        </w:tc>
        <w:tc>
          <w:tcPr>
            <w:tcW w:w="1455" w:type="dxa"/>
          </w:tcPr>
          <w:p w:rsidR="00271DF6" w:rsidRPr="00271DF6" w:rsidRDefault="00271DF6" w:rsidP="00271DF6">
            <w:pPr>
              <w:pStyle w:val="afa"/>
              <w:snapToGrid w:val="0"/>
              <w:jc w:val="both"/>
              <w:rPr>
                <w:sz w:val="20"/>
                <w:szCs w:val="20"/>
              </w:rPr>
            </w:pPr>
            <w:r w:rsidRPr="00271DF6">
              <w:rPr>
                <w:sz w:val="20"/>
                <w:szCs w:val="20"/>
              </w:rPr>
              <w:t>Тойда, лв</w:t>
            </w:r>
          </w:p>
        </w:tc>
        <w:tc>
          <w:tcPr>
            <w:tcW w:w="1275" w:type="dxa"/>
          </w:tcPr>
          <w:p w:rsidR="00271DF6" w:rsidRPr="00271DF6" w:rsidRDefault="00271DF6" w:rsidP="00271DF6">
            <w:pPr>
              <w:pStyle w:val="33"/>
              <w:snapToGrid w:val="0"/>
              <w:spacing w:after="0"/>
              <w:jc w:val="center"/>
              <w:rPr>
                <w:sz w:val="20"/>
                <w:szCs w:val="20"/>
              </w:rPr>
            </w:pPr>
            <w:r w:rsidRPr="00271DF6">
              <w:rPr>
                <w:sz w:val="20"/>
                <w:szCs w:val="20"/>
              </w:rPr>
              <w:t>52</w:t>
            </w:r>
          </w:p>
        </w:tc>
        <w:tc>
          <w:tcPr>
            <w:tcW w:w="2269" w:type="dxa"/>
          </w:tcPr>
          <w:p w:rsidR="00271DF6" w:rsidRPr="00271DF6" w:rsidRDefault="00271DF6" w:rsidP="00271DF6">
            <w:pPr>
              <w:pStyle w:val="33"/>
              <w:snapToGrid w:val="0"/>
              <w:spacing w:after="0"/>
              <w:jc w:val="center"/>
              <w:rPr>
                <w:sz w:val="20"/>
                <w:szCs w:val="20"/>
              </w:rPr>
            </w:pPr>
            <w:r w:rsidRPr="00271DF6">
              <w:rPr>
                <w:sz w:val="20"/>
                <w:szCs w:val="20"/>
              </w:rPr>
              <w:t>1,8</w:t>
            </w:r>
          </w:p>
        </w:tc>
      </w:tr>
      <w:tr w:rsidR="00271DF6" w:rsidRPr="00271DF6" w:rsidTr="002936C7">
        <w:trPr>
          <w:trHeight w:val="309"/>
        </w:trPr>
        <w:tc>
          <w:tcPr>
            <w:tcW w:w="709" w:type="dxa"/>
          </w:tcPr>
          <w:p w:rsidR="00271DF6" w:rsidRPr="00271DF6" w:rsidRDefault="00271DF6" w:rsidP="00271DF6">
            <w:pPr>
              <w:pStyle w:val="311"/>
              <w:snapToGrid w:val="0"/>
              <w:spacing w:after="0"/>
              <w:rPr>
                <w:sz w:val="20"/>
                <w:szCs w:val="20"/>
              </w:rPr>
            </w:pPr>
            <w:r w:rsidRPr="00271DF6">
              <w:rPr>
                <w:sz w:val="20"/>
                <w:szCs w:val="20"/>
              </w:rPr>
              <w:t>9</w:t>
            </w:r>
          </w:p>
        </w:tc>
        <w:tc>
          <w:tcPr>
            <w:tcW w:w="2216" w:type="dxa"/>
          </w:tcPr>
          <w:p w:rsidR="00271DF6" w:rsidRPr="00271DF6" w:rsidRDefault="00271DF6" w:rsidP="00271DF6">
            <w:pPr>
              <w:pStyle w:val="33"/>
              <w:snapToGrid w:val="0"/>
              <w:spacing w:after="0"/>
              <w:rPr>
                <w:sz w:val="20"/>
                <w:szCs w:val="20"/>
              </w:rPr>
            </w:pPr>
            <w:r w:rsidRPr="00271DF6">
              <w:rPr>
                <w:sz w:val="20"/>
                <w:szCs w:val="20"/>
              </w:rPr>
              <w:t>Б/н, в 1,2 км к</w:t>
            </w:r>
            <w:proofErr w:type="gramStart"/>
            <w:r w:rsidRPr="00271DF6">
              <w:rPr>
                <w:sz w:val="20"/>
                <w:szCs w:val="20"/>
              </w:rPr>
              <w:t xml:space="preserve"> В</w:t>
            </w:r>
            <w:proofErr w:type="gramEnd"/>
            <w:r w:rsidRPr="00271DF6">
              <w:rPr>
                <w:sz w:val="20"/>
                <w:szCs w:val="20"/>
              </w:rPr>
              <w:t xml:space="preserve"> от с. Никольское</w:t>
            </w:r>
          </w:p>
        </w:tc>
        <w:tc>
          <w:tcPr>
            <w:tcW w:w="1999" w:type="dxa"/>
          </w:tcPr>
          <w:p w:rsidR="00271DF6" w:rsidRPr="00271DF6" w:rsidRDefault="00271DF6" w:rsidP="00271DF6">
            <w:pPr>
              <w:pStyle w:val="afa"/>
              <w:snapToGrid w:val="0"/>
              <w:jc w:val="both"/>
              <w:rPr>
                <w:sz w:val="20"/>
                <w:szCs w:val="20"/>
              </w:rPr>
            </w:pPr>
            <w:r w:rsidRPr="00271DF6">
              <w:rPr>
                <w:sz w:val="20"/>
                <w:szCs w:val="20"/>
              </w:rPr>
              <w:t>У с</w:t>
            </w:r>
            <w:proofErr w:type="gramStart"/>
            <w:r w:rsidRPr="00271DF6">
              <w:rPr>
                <w:sz w:val="20"/>
                <w:szCs w:val="20"/>
              </w:rPr>
              <w:t>.Н</w:t>
            </w:r>
            <w:proofErr w:type="gramEnd"/>
            <w:r w:rsidRPr="00271DF6">
              <w:rPr>
                <w:sz w:val="20"/>
                <w:szCs w:val="20"/>
              </w:rPr>
              <w:t>икольское</w:t>
            </w:r>
          </w:p>
        </w:tc>
        <w:tc>
          <w:tcPr>
            <w:tcW w:w="1455" w:type="dxa"/>
          </w:tcPr>
          <w:p w:rsidR="00271DF6" w:rsidRPr="00271DF6" w:rsidRDefault="00271DF6" w:rsidP="00271DF6">
            <w:pPr>
              <w:pStyle w:val="33"/>
              <w:snapToGrid w:val="0"/>
              <w:spacing w:after="0"/>
              <w:rPr>
                <w:sz w:val="20"/>
                <w:szCs w:val="20"/>
              </w:rPr>
            </w:pPr>
            <w:r w:rsidRPr="00271DF6">
              <w:rPr>
                <w:sz w:val="20"/>
                <w:szCs w:val="20"/>
              </w:rPr>
              <w:t>Б/н, на</w:t>
            </w:r>
            <w:proofErr w:type="gramStart"/>
            <w:r w:rsidRPr="00271DF6">
              <w:rPr>
                <w:sz w:val="20"/>
                <w:szCs w:val="20"/>
              </w:rPr>
              <w:t xml:space="preserve"> В</w:t>
            </w:r>
            <w:proofErr w:type="gramEnd"/>
          </w:p>
          <w:p w:rsidR="00271DF6" w:rsidRPr="00271DF6" w:rsidRDefault="00271DF6" w:rsidP="00271DF6">
            <w:pPr>
              <w:pStyle w:val="33"/>
              <w:snapToGrid w:val="0"/>
              <w:spacing w:after="0"/>
              <w:rPr>
                <w:sz w:val="20"/>
                <w:szCs w:val="20"/>
              </w:rPr>
            </w:pPr>
            <w:r w:rsidRPr="00271DF6">
              <w:rPr>
                <w:sz w:val="20"/>
                <w:szCs w:val="20"/>
              </w:rPr>
              <w:t xml:space="preserve">с. Мосоловка, </w:t>
            </w:r>
            <w:proofErr w:type="gramStart"/>
            <w:r w:rsidRPr="00271DF6">
              <w:rPr>
                <w:sz w:val="20"/>
                <w:szCs w:val="20"/>
              </w:rPr>
              <w:t>пр</w:t>
            </w:r>
            <w:proofErr w:type="gramEnd"/>
          </w:p>
        </w:tc>
        <w:tc>
          <w:tcPr>
            <w:tcW w:w="1275" w:type="dxa"/>
          </w:tcPr>
          <w:p w:rsidR="00271DF6" w:rsidRPr="00271DF6" w:rsidRDefault="00271DF6" w:rsidP="00271DF6">
            <w:pPr>
              <w:pStyle w:val="33"/>
              <w:snapToGrid w:val="0"/>
              <w:spacing w:after="0"/>
              <w:jc w:val="center"/>
              <w:rPr>
                <w:sz w:val="20"/>
                <w:szCs w:val="20"/>
              </w:rPr>
            </w:pPr>
            <w:r w:rsidRPr="00271DF6">
              <w:rPr>
                <w:sz w:val="20"/>
                <w:szCs w:val="20"/>
              </w:rPr>
              <w:t>7</w:t>
            </w:r>
          </w:p>
        </w:tc>
        <w:tc>
          <w:tcPr>
            <w:tcW w:w="2269" w:type="dxa"/>
          </w:tcPr>
          <w:p w:rsidR="00271DF6" w:rsidRPr="00271DF6" w:rsidRDefault="00271DF6" w:rsidP="00271DF6">
            <w:pPr>
              <w:pStyle w:val="33"/>
              <w:snapToGrid w:val="0"/>
              <w:spacing w:after="0"/>
              <w:jc w:val="center"/>
              <w:rPr>
                <w:sz w:val="20"/>
                <w:szCs w:val="20"/>
              </w:rPr>
            </w:pPr>
            <w:r w:rsidRPr="00271DF6">
              <w:rPr>
                <w:sz w:val="20"/>
                <w:szCs w:val="20"/>
              </w:rPr>
              <w:t>1,7</w:t>
            </w:r>
          </w:p>
        </w:tc>
      </w:tr>
    </w:tbl>
    <w:p w:rsidR="00EF1972" w:rsidRPr="006E0575" w:rsidRDefault="00EF1972" w:rsidP="00271DF6">
      <w:pPr>
        <w:jc w:val="both"/>
        <w:rPr>
          <w:lang w:val="en-US"/>
        </w:rPr>
      </w:pPr>
    </w:p>
    <w:p w:rsidR="00271DF6" w:rsidRDefault="00271DF6" w:rsidP="00271DF6">
      <w:pPr>
        <w:pStyle w:val="32"/>
        <w:tabs>
          <w:tab w:val="left" w:pos="720"/>
        </w:tabs>
        <w:snapToGrid w:val="0"/>
        <w:spacing w:after="0"/>
        <w:ind w:firstLine="720"/>
        <w:jc w:val="both"/>
        <w:rPr>
          <w:rFonts w:cs="Tahoma"/>
          <w:iCs/>
          <w:color w:val="000000"/>
          <w:spacing w:val="-2"/>
          <w:sz w:val="24"/>
          <w:szCs w:val="24"/>
        </w:rPr>
      </w:pPr>
      <w:r w:rsidRPr="00113B00">
        <w:rPr>
          <w:rFonts w:eastAsia="Arial Unicode MS" w:cs="Tahoma"/>
          <w:iCs/>
          <w:color w:val="000000"/>
          <w:spacing w:val="-2"/>
          <w:sz w:val="24"/>
          <w:szCs w:val="24"/>
        </w:rPr>
        <w:t>Река Битюг - левый приток р</w:t>
      </w:r>
      <w:proofErr w:type="gramStart"/>
      <w:r w:rsidRPr="00113B00">
        <w:rPr>
          <w:rFonts w:eastAsia="Arial Unicode MS" w:cs="Tahoma"/>
          <w:iCs/>
          <w:color w:val="000000"/>
          <w:spacing w:val="-2"/>
          <w:sz w:val="24"/>
          <w:szCs w:val="24"/>
        </w:rPr>
        <w:t>.Д</w:t>
      </w:r>
      <w:proofErr w:type="gramEnd"/>
      <w:r w:rsidRPr="00113B00">
        <w:rPr>
          <w:rFonts w:eastAsia="Arial Unicode MS" w:cs="Tahoma"/>
          <w:iCs/>
          <w:color w:val="000000"/>
          <w:spacing w:val="-2"/>
          <w:sz w:val="24"/>
          <w:szCs w:val="24"/>
        </w:rPr>
        <w:t>он. Весеннее половодье на реке начинается обычно в середине марта. Первые ледовые образования появляются около 20 ноября. Осенний ледоход практически отсутствует. Ледостав наступает в середине декабря. Самые ранние и поздние сроки наступления сдвигаются примерно</w:t>
      </w:r>
      <w:r>
        <w:rPr>
          <w:rFonts w:eastAsia="Arial Unicode MS" w:cs="Tahoma"/>
          <w:iCs/>
          <w:color w:val="000000"/>
          <w:spacing w:val="-2"/>
          <w:sz w:val="24"/>
          <w:szCs w:val="24"/>
        </w:rPr>
        <w:t xml:space="preserve"> на месяц. Средняя продолжительность ледостава — 3,5 мес. Толщина льда на плесах — до 48 см, на перекатах — до 26 </w:t>
      </w:r>
      <w:r w:rsidRPr="00F015D6">
        <w:rPr>
          <w:rFonts w:eastAsia="Arial Unicode MS" w:cs="Tahoma"/>
          <w:iCs/>
          <w:color w:val="000000"/>
          <w:spacing w:val="-2"/>
          <w:sz w:val="24"/>
          <w:szCs w:val="24"/>
        </w:rPr>
        <w:t>см.</w:t>
      </w:r>
      <w:r>
        <w:rPr>
          <w:rFonts w:eastAsia="Arial Unicode MS" w:cs="Tahoma"/>
          <w:iCs/>
          <w:color w:val="000000"/>
          <w:spacing w:val="-2"/>
          <w:sz w:val="24"/>
          <w:szCs w:val="24"/>
        </w:rPr>
        <w:t xml:space="preserve"> </w:t>
      </w:r>
      <w:r w:rsidRPr="00F015D6">
        <w:rPr>
          <w:rFonts w:eastAsia="Arial Unicode MS" w:cs="Tahoma"/>
          <w:iCs/>
          <w:color w:val="000000"/>
          <w:spacing w:val="-2"/>
          <w:sz w:val="24"/>
          <w:szCs w:val="24"/>
        </w:rPr>
        <w:t>Долина р.</w:t>
      </w:r>
      <w:r>
        <w:rPr>
          <w:rFonts w:eastAsia="Arial Unicode MS" w:cs="Tahoma"/>
          <w:iCs/>
          <w:color w:val="000000"/>
          <w:spacing w:val="-2"/>
          <w:sz w:val="24"/>
          <w:szCs w:val="24"/>
        </w:rPr>
        <w:t xml:space="preserve"> Б</w:t>
      </w:r>
      <w:r w:rsidRPr="00F015D6">
        <w:rPr>
          <w:rFonts w:eastAsia="Arial Unicode MS" w:cs="Tahoma"/>
          <w:iCs/>
          <w:color w:val="000000"/>
          <w:spacing w:val="-2"/>
          <w:sz w:val="24"/>
          <w:szCs w:val="24"/>
        </w:rPr>
        <w:t xml:space="preserve">итюг пойменная с многочисленными озерами-старицами. </w:t>
      </w:r>
      <w:r w:rsidRPr="00F015D6">
        <w:rPr>
          <w:rFonts w:cs="Tahoma"/>
          <w:iCs/>
          <w:color w:val="000000"/>
          <w:spacing w:val="-2"/>
          <w:sz w:val="24"/>
          <w:szCs w:val="24"/>
        </w:rPr>
        <w:t>В период половодья они сообщаются с руслами рек, а в меженные периоды из них происходит отток воды в реки.</w:t>
      </w:r>
    </w:p>
    <w:p w:rsidR="00271DF6" w:rsidRDefault="00271DF6" w:rsidP="00271DF6">
      <w:pPr>
        <w:ind w:firstLine="709"/>
        <w:jc w:val="both"/>
      </w:pPr>
      <w:r w:rsidRPr="00271DF6">
        <w:rPr>
          <w:iCs/>
        </w:rPr>
        <w:t>Река Тойда</w:t>
      </w:r>
      <w:r>
        <w:t xml:space="preserve"> – правый приток р. Битюг. </w:t>
      </w:r>
      <w:proofErr w:type="gramStart"/>
      <w:r>
        <w:t>Средней годовой расход в устье – около 1 м</w:t>
      </w:r>
      <w:r>
        <w:rPr>
          <w:vertAlign w:val="superscript"/>
        </w:rPr>
        <w:t>3</w:t>
      </w:r>
      <w:r>
        <w:t>/сек, минимальный летний среднемесячный расход воды близок к нулю.</w:t>
      </w:r>
      <w:proofErr w:type="gramEnd"/>
      <w:r>
        <w:t xml:space="preserve"> Бассейн реки представляет собой равнину, пересеченную долинами притоков Тойды. Их склоны плавно сливаются с прилегающей местностью. </w:t>
      </w:r>
    </w:p>
    <w:p w:rsidR="00271DF6" w:rsidRDefault="00271DF6" w:rsidP="00271DF6">
      <w:pPr>
        <w:tabs>
          <w:tab w:val="left" w:pos="720"/>
        </w:tabs>
        <w:snapToGrid w:val="0"/>
        <w:ind w:firstLine="720"/>
        <w:jc w:val="both"/>
        <w:rPr>
          <w:bCs/>
        </w:rPr>
      </w:pPr>
      <w:r w:rsidRPr="00F015D6">
        <w:rPr>
          <w:bCs/>
        </w:rPr>
        <w:t>Основным источником питания рек</w:t>
      </w:r>
      <w:r>
        <w:rPr>
          <w:bCs/>
        </w:rPr>
        <w:t xml:space="preserve">и </w:t>
      </w:r>
      <w:r w:rsidRPr="00F015D6">
        <w:rPr>
          <w:bCs/>
        </w:rPr>
        <w:t>являются талые воды, что определяет характер водного режима водотоков. Основные особенности водного режима</w:t>
      </w:r>
      <w:r>
        <w:rPr>
          <w:bCs/>
        </w:rPr>
        <w:t xml:space="preserve"> реки являются высокое весеннее половодье, летне-осенняя межень, прерываемая дождевыми паводками, и низкая зимняя межень.</w:t>
      </w:r>
    </w:p>
    <w:p w:rsidR="00271DF6" w:rsidRDefault="00271DF6" w:rsidP="00271DF6">
      <w:pPr>
        <w:tabs>
          <w:tab w:val="left" w:pos="720"/>
        </w:tabs>
        <w:snapToGrid w:val="0"/>
        <w:ind w:firstLine="720"/>
        <w:jc w:val="both"/>
        <w:rPr>
          <w:rFonts w:eastAsia="Arial Unicode MS" w:cs="Tahoma"/>
          <w:iCs/>
          <w:color w:val="000000"/>
          <w:spacing w:val="-2"/>
        </w:rPr>
      </w:pPr>
      <w:r>
        <w:rPr>
          <w:iCs/>
          <w:spacing w:val="-2"/>
        </w:rPr>
        <w:t xml:space="preserve">Во многих оврагах при малых реках устроены пруды. </w:t>
      </w:r>
      <w:r>
        <w:rPr>
          <w:rFonts w:eastAsia="Arial Unicode MS" w:cs="Tahoma"/>
          <w:iCs/>
          <w:color w:val="000000"/>
          <w:spacing w:val="-2"/>
        </w:rPr>
        <w:t>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EF1972" w:rsidRPr="006E0575" w:rsidRDefault="00EF1972" w:rsidP="00CF0454">
      <w:pPr>
        <w:ind w:firstLine="567"/>
        <w:jc w:val="both"/>
      </w:pPr>
    </w:p>
    <w:p w:rsidR="00DA173D" w:rsidRPr="006E0575" w:rsidRDefault="00DA173D" w:rsidP="00EF1972">
      <w:pPr>
        <w:spacing w:line="240" w:lineRule="auto"/>
        <w:ind w:firstLine="567"/>
        <w:jc w:val="both"/>
        <w:rPr>
          <w:rFonts w:eastAsia="Arial Unicode MS"/>
          <w:iCs/>
        </w:rPr>
      </w:pPr>
    </w:p>
    <w:p w:rsidR="000324A3" w:rsidRPr="006E0575" w:rsidRDefault="000324A3" w:rsidP="00EF1972">
      <w:pPr>
        <w:pStyle w:val="30"/>
        <w:spacing w:before="0" w:after="0"/>
        <w:ind w:firstLine="567"/>
      </w:pPr>
      <w:bookmarkStart w:id="12" w:name="_Toc487527947"/>
      <w:r w:rsidRPr="006E0575">
        <w:t>Почвенные ресурсы</w:t>
      </w:r>
      <w:bookmarkEnd w:id="12"/>
    </w:p>
    <w:p w:rsidR="00EF1972" w:rsidRPr="006E0575" w:rsidRDefault="00EF1972" w:rsidP="00EF1972">
      <w:pPr>
        <w:ind w:firstLine="567"/>
        <w:jc w:val="both"/>
      </w:pPr>
      <w:r w:rsidRPr="006E0575">
        <w:t>Почвенные ресурсы представлены черноземами типичными и лугово-черноземными почвами. Вследствие неоднородности условий почвообразования среди зональных почв в виде небольших полос и пятен встречаются интразональные почвы: пойменные, песчаные почвы, солонцы и др.</w:t>
      </w:r>
    </w:p>
    <w:p w:rsidR="00EF1972" w:rsidRPr="006E0575" w:rsidRDefault="00EF1972" w:rsidP="00EF1972">
      <w:pPr>
        <w:snapToGrid w:val="0"/>
        <w:ind w:firstLine="567"/>
        <w:jc w:val="both"/>
      </w:pPr>
      <w:r w:rsidRPr="006E0575">
        <w:t>Черноземы типичные богатые по запасам гумуса почвы, распространенные на водоразделах.</w:t>
      </w:r>
    </w:p>
    <w:p w:rsidR="00EF1972" w:rsidRPr="006E0575" w:rsidRDefault="00EF1972" w:rsidP="00EF1972">
      <w:pPr>
        <w:snapToGrid w:val="0"/>
        <w:ind w:firstLine="567"/>
        <w:jc w:val="both"/>
      </w:pPr>
      <w:r w:rsidRPr="006E0575">
        <w:t xml:space="preserve">В местах близкого залегания грунтовых вод образовались лугово-черноземные почвы. По содержанию гумуса и мощности гумусового горизонта лугово-черноземные почвы превосходят черноземы. Сельскохозяйственные культуры на луговых черноземах меньше страдают от летних засух и дают стабильные высокие урожаи даже в неблагоприятные годы. </w:t>
      </w:r>
    </w:p>
    <w:p w:rsidR="00EF1972" w:rsidRPr="006E0575" w:rsidRDefault="00EF1972" w:rsidP="00EF1972">
      <w:pPr>
        <w:snapToGrid w:val="0"/>
        <w:ind w:firstLine="567"/>
        <w:jc w:val="both"/>
      </w:pPr>
      <w:r w:rsidRPr="006E0575">
        <w:t xml:space="preserve">В речных поймах сформировались пойменные почвы. Характерной чертой пойменных почв является слоистый характер почвенного профиля, почвы небогаты гумусом. </w:t>
      </w:r>
    </w:p>
    <w:p w:rsidR="00EF1972" w:rsidRPr="006E0575" w:rsidRDefault="00EF1972" w:rsidP="00EF1972">
      <w:pPr>
        <w:snapToGrid w:val="0"/>
        <w:ind w:firstLine="567"/>
        <w:jc w:val="both"/>
      </w:pPr>
      <w:r w:rsidRPr="006E0575">
        <w:t>К деградации почв приводит водная и ветровая эрозия.</w:t>
      </w:r>
    </w:p>
    <w:p w:rsidR="00EF1972" w:rsidRPr="006E0575" w:rsidRDefault="00EF1972" w:rsidP="00EF1972">
      <w:pPr>
        <w:ind w:firstLine="567"/>
        <w:jc w:val="both"/>
      </w:pPr>
      <w:proofErr w:type="gramStart"/>
      <w:r w:rsidRPr="006E0575">
        <w:lastRenderedPageBreak/>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снижении плодородия земли при отложении наносов в поймах рек и днищах балок; заилении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w:t>
      </w:r>
      <w:proofErr w:type="gramEnd"/>
    </w:p>
    <w:p w:rsidR="00EF1972" w:rsidRPr="006E0575" w:rsidRDefault="00EF1972" w:rsidP="00EF1972">
      <w:pPr>
        <w:ind w:firstLine="567"/>
        <w:jc w:val="both"/>
      </w:pPr>
      <w:r w:rsidRPr="006E0575">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DF48CD" w:rsidRPr="006E0575" w:rsidRDefault="00DF48CD" w:rsidP="00EF1972">
      <w:pPr>
        <w:spacing w:line="240" w:lineRule="auto"/>
        <w:ind w:firstLine="567"/>
        <w:jc w:val="both"/>
        <w:rPr>
          <w:bCs/>
        </w:rPr>
      </w:pPr>
    </w:p>
    <w:p w:rsidR="000324A3" w:rsidRPr="006E0575" w:rsidRDefault="000324A3" w:rsidP="00EF1972">
      <w:pPr>
        <w:pStyle w:val="30"/>
        <w:tabs>
          <w:tab w:val="clear" w:pos="1134"/>
          <w:tab w:val="clear" w:pos="1559"/>
        </w:tabs>
        <w:spacing w:before="0" w:after="0"/>
        <w:ind w:firstLine="567"/>
      </w:pPr>
      <w:bookmarkStart w:id="13" w:name="_Toc487527948"/>
      <w:r w:rsidRPr="006E0575">
        <w:t>Лесосырьевые ресурсы</w:t>
      </w:r>
      <w:bookmarkEnd w:id="13"/>
    </w:p>
    <w:p w:rsidR="00193F8A" w:rsidRPr="006E0575" w:rsidRDefault="002C4AC9" w:rsidP="002936C7">
      <w:pPr>
        <w:ind w:firstLine="567"/>
        <w:jc w:val="both"/>
      </w:pPr>
      <w:r w:rsidRPr="006E0575">
        <w:t xml:space="preserve">На территории действует Панинское участковое лесничество Эртильского лесхоза. </w:t>
      </w:r>
      <w:r w:rsidR="00EF1972" w:rsidRPr="006E0575">
        <w:t xml:space="preserve"> </w:t>
      </w:r>
      <w:r w:rsidR="00193F8A" w:rsidRPr="006E0575">
        <w:t>В возрастной структуре урочищ преобладают молодые насажден</w:t>
      </w:r>
      <w:r w:rsidR="005F6EFA">
        <w:t>ия</w:t>
      </w:r>
      <w:r w:rsidR="00193F8A" w:rsidRPr="006E0575">
        <w:t>. Лесная растительность состоит из  дубовых, осиновых и  тополевых древесных пород.</w:t>
      </w:r>
    </w:p>
    <w:p w:rsidR="00EF1972" w:rsidRPr="006E0575" w:rsidRDefault="00EF1972" w:rsidP="00EF1972">
      <w:pPr>
        <w:ind w:right="-227" w:firstLine="567"/>
        <w:jc w:val="both"/>
      </w:pPr>
      <w:r w:rsidRPr="006E0575">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предотвращая заносов крупных дорог песком и снегом.</w:t>
      </w:r>
    </w:p>
    <w:p w:rsidR="000324A3" w:rsidRPr="006E0575" w:rsidRDefault="000324A3" w:rsidP="00EF1972">
      <w:pPr>
        <w:pStyle w:val="af0"/>
        <w:spacing w:after="0" w:line="240" w:lineRule="auto"/>
        <w:ind w:left="0" w:firstLine="567"/>
        <w:jc w:val="both"/>
        <w:rPr>
          <w:shd w:val="clear" w:color="auto" w:fill="CCFFFF"/>
        </w:rPr>
      </w:pPr>
    </w:p>
    <w:p w:rsidR="000324A3" w:rsidRPr="006E0575" w:rsidRDefault="000324A3" w:rsidP="00EF1972">
      <w:pPr>
        <w:pStyle w:val="30"/>
        <w:tabs>
          <w:tab w:val="clear" w:pos="1134"/>
          <w:tab w:val="clear" w:pos="1559"/>
        </w:tabs>
        <w:spacing w:before="0" w:after="0"/>
        <w:ind w:firstLine="567"/>
      </w:pPr>
      <w:bookmarkStart w:id="14" w:name="_Toc487527949"/>
      <w:r w:rsidRPr="006E0575">
        <w:t>Система особо охраняемых природных территорий</w:t>
      </w:r>
      <w:bookmarkEnd w:id="14"/>
    </w:p>
    <w:p w:rsidR="00271DF6" w:rsidRDefault="003958E9" w:rsidP="00B439FC">
      <w:pPr>
        <w:ind w:firstLine="567"/>
        <w:jc w:val="both"/>
      </w:pPr>
      <w:r w:rsidRPr="003958E9">
        <w:t xml:space="preserve">На территории Прогрессовского сельского поселения имеются памятники природы и </w:t>
      </w:r>
      <w:r w:rsidRPr="003958E9">
        <w:rPr>
          <w:bCs/>
        </w:rPr>
        <w:t>Комплексный государственный природный</w:t>
      </w:r>
      <w:r w:rsidRPr="003958E9">
        <w:t xml:space="preserve"> заказник областного значения</w:t>
      </w:r>
      <w:r>
        <w:t>.</w:t>
      </w:r>
    </w:p>
    <w:p w:rsidR="003958E9" w:rsidRDefault="003958E9" w:rsidP="003958E9">
      <w:pPr>
        <w:pStyle w:val="aa"/>
        <w:keepNext/>
      </w:pPr>
      <w:r>
        <w:t xml:space="preserve">Таблица 1. </w:t>
      </w:r>
      <w:fldSimple w:instr=" SEQ Таблица_1. \* ARABIC ">
        <w:r w:rsidR="001C300C">
          <w:rPr>
            <w:noProof/>
          </w:rPr>
          <w:t>3</w:t>
        </w:r>
      </w:fldSimple>
      <w:r>
        <w:t xml:space="preserve"> </w:t>
      </w:r>
      <w:r w:rsidRPr="00FB363F">
        <w:t>Система особо охраняемых природных территорий</w:t>
      </w:r>
    </w:p>
    <w:tbl>
      <w:tblPr>
        <w:tblStyle w:val="afd"/>
        <w:tblW w:w="9923" w:type="dxa"/>
        <w:tblInd w:w="108" w:type="dxa"/>
        <w:tblLayout w:type="fixed"/>
        <w:tblLook w:val="04A0" w:firstRow="1" w:lastRow="0" w:firstColumn="1" w:lastColumn="0" w:noHBand="0" w:noVBand="1"/>
      </w:tblPr>
      <w:tblGrid>
        <w:gridCol w:w="426"/>
        <w:gridCol w:w="1701"/>
        <w:gridCol w:w="1134"/>
        <w:gridCol w:w="4252"/>
        <w:gridCol w:w="2410"/>
      </w:tblGrid>
      <w:tr w:rsidR="00CC67B7" w:rsidRPr="006C3369" w:rsidTr="00E71158">
        <w:tc>
          <w:tcPr>
            <w:tcW w:w="426" w:type="dxa"/>
            <w:shd w:val="clear" w:color="auto" w:fill="DAEEF3" w:themeFill="accent5" w:themeFillTint="33"/>
          </w:tcPr>
          <w:p w:rsidR="00CC67B7" w:rsidRPr="006C3369" w:rsidRDefault="00CC67B7" w:rsidP="00B439FC">
            <w:pPr>
              <w:jc w:val="both"/>
              <w:rPr>
                <w:b/>
                <w:sz w:val="20"/>
                <w:szCs w:val="20"/>
              </w:rPr>
            </w:pPr>
            <w:r w:rsidRPr="006C3369">
              <w:rPr>
                <w:b/>
                <w:sz w:val="20"/>
                <w:szCs w:val="20"/>
              </w:rPr>
              <w:t>№</w:t>
            </w:r>
          </w:p>
          <w:p w:rsidR="00CC67B7" w:rsidRPr="006C3369" w:rsidRDefault="00CC67B7" w:rsidP="00B439FC">
            <w:pPr>
              <w:jc w:val="both"/>
              <w:rPr>
                <w:b/>
                <w:sz w:val="20"/>
                <w:szCs w:val="20"/>
              </w:rPr>
            </w:pPr>
            <w:proofErr w:type="gramStart"/>
            <w:r w:rsidRPr="006C3369">
              <w:rPr>
                <w:b/>
                <w:sz w:val="20"/>
                <w:szCs w:val="20"/>
              </w:rPr>
              <w:t>п</w:t>
            </w:r>
            <w:proofErr w:type="gramEnd"/>
            <w:r w:rsidRPr="006C3369">
              <w:rPr>
                <w:b/>
                <w:sz w:val="20"/>
                <w:szCs w:val="20"/>
              </w:rPr>
              <w:t>/п</w:t>
            </w:r>
          </w:p>
        </w:tc>
        <w:tc>
          <w:tcPr>
            <w:tcW w:w="1701" w:type="dxa"/>
            <w:shd w:val="clear" w:color="auto" w:fill="DAEEF3" w:themeFill="accent5" w:themeFillTint="33"/>
          </w:tcPr>
          <w:p w:rsidR="00CC67B7" w:rsidRPr="006C3369" w:rsidRDefault="00CC67B7" w:rsidP="00B439FC">
            <w:pPr>
              <w:jc w:val="both"/>
              <w:rPr>
                <w:b/>
                <w:sz w:val="20"/>
                <w:szCs w:val="20"/>
              </w:rPr>
            </w:pPr>
            <w:r w:rsidRPr="006C3369">
              <w:rPr>
                <w:b/>
                <w:sz w:val="20"/>
                <w:szCs w:val="20"/>
              </w:rPr>
              <w:t>Название</w:t>
            </w:r>
          </w:p>
        </w:tc>
        <w:tc>
          <w:tcPr>
            <w:tcW w:w="1134" w:type="dxa"/>
            <w:shd w:val="clear" w:color="auto" w:fill="DAEEF3" w:themeFill="accent5" w:themeFillTint="33"/>
          </w:tcPr>
          <w:p w:rsidR="00CC67B7" w:rsidRPr="006C3369" w:rsidRDefault="00CC67B7" w:rsidP="00B439FC">
            <w:pPr>
              <w:jc w:val="both"/>
              <w:rPr>
                <w:b/>
                <w:sz w:val="20"/>
                <w:szCs w:val="20"/>
              </w:rPr>
            </w:pPr>
            <w:r>
              <w:rPr>
                <w:b/>
                <w:sz w:val="20"/>
                <w:szCs w:val="20"/>
              </w:rPr>
              <w:t xml:space="preserve">Площадь, </w:t>
            </w:r>
            <w:proofErr w:type="gramStart"/>
            <w:r>
              <w:rPr>
                <w:b/>
                <w:sz w:val="20"/>
                <w:szCs w:val="20"/>
              </w:rPr>
              <w:t>га</w:t>
            </w:r>
            <w:proofErr w:type="gramEnd"/>
          </w:p>
        </w:tc>
        <w:tc>
          <w:tcPr>
            <w:tcW w:w="4252" w:type="dxa"/>
            <w:shd w:val="clear" w:color="auto" w:fill="DAEEF3" w:themeFill="accent5" w:themeFillTint="33"/>
          </w:tcPr>
          <w:p w:rsidR="00CC67B7" w:rsidRPr="006C3369" w:rsidRDefault="00CC67B7" w:rsidP="00B439FC">
            <w:pPr>
              <w:jc w:val="both"/>
              <w:rPr>
                <w:b/>
                <w:sz w:val="20"/>
                <w:szCs w:val="20"/>
              </w:rPr>
            </w:pPr>
            <w:r w:rsidRPr="006C3369">
              <w:rPr>
                <w:b/>
                <w:sz w:val="20"/>
                <w:szCs w:val="20"/>
              </w:rPr>
              <w:t>Описание</w:t>
            </w:r>
          </w:p>
        </w:tc>
        <w:tc>
          <w:tcPr>
            <w:tcW w:w="2410" w:type="dxa"/>
            <w:shd w:val="clear" w:color="auto" w:fill="DAEEF3" w:themeFill="accent5" w:themeFillTint="33"/>
          </w:tcPr>
          <w:p w:rsidR="00CC67B7" w:rsidRPr="006C3369" w:rsidRDefault="00CC67B7" w:rsidP="00B439FC">
            <w:pPr>
              <w:jc w:val="both"/>
              <w:rPr>
                <w:b/>
                <w:sz w:val="20"/>
                <w:szCs w:val="20"/>
              </w:rPr>
            </w:pPr>
            <w:r w:rsidRPr="006C3369">
              <w:rPr>
                <w:b/>
                <w:sz w:val="20"/>
                <w:szCs w:val="20"/>
              </w:rPr>
              <w:t>Постановление</w:t>
            </w:r>
          </w:p>
        </w:tc>
      </w:tr>
      <w:tr w:rsidR="00CC67B7" w:rsidRPr="006C3369" w:rsidTr="00E71158">
        <w:tc>
          <w:tcPr>
            <w:tcW w:w="426" w:type="dxa"/>
          </w:tcPr>
          <w:p w:rsidR="00CC67B7" w:rsidRPr="006C3369" w:rsidRDefault="00CC67B7" w:rsidP="00B439FC">
            <w:pPr>
              <w:jc w:val="both"/>
              <w:rPr>
                <w:sz w:val="20"/>
                <w:szCs w:val="20"/>
              </w:rPr>
            </w:pPr>
            <w:r w:rsidRPr="006C3369">
              <w:rPr>
                <w:sz w:val="20"/>
                <w:szCs w:val="20"/>
              </w:rPr>
              <w:t>1</w:t>
            </w:r>
          </w:p>
        </w:tc>
        <w:tc>
          <w:tcPr>
            <w:tcW w:w="1701" w:type="dxa"/>
          </w:tcPr>
          <w:p w:rsidR="00CC67B7" w:rsidRPr="006C3369" w:rsidRDefault="00CC67B7" w:rsidP="00B439FC">
            <w:pPr>
              <w:jc w:val="both"/>
              <w:rPr>
                <w:sz w:val="20"/>
                <w:szCs w:val="20"/>
              </w:rPr>
            </w:pPr>
            <w:r>
              <w:rPr>
                <w:sz w:val="20"/>
                <w:szCs w:val="20"/>
              </w:rPr>
              <w:t>П</w:t>
            </w:r>
            <w:r w:rsidRPr="006C3369">
              <w:rPr>
                <w:sz w:val="20"/>
                <w:szCs w:val="20"/>
              </w:rPr>
              <w:t>амятник природы урочище «Воронежское»</w:t>
            </w:r>
          </w:p>
        </w:tc>
        <w:tc>
          <w:tcPr>
            <w:tcW w:w="1134" w:type="dxa"/>
          </w:tcPr>
          <w:p w:rsidR="00CC67B7" w:rsidRPr="006C3369" w:rsidRDefault="00CC67B7" w:rsidP="00114714">
            <w:pPr>
              <w:jc w:val="both"/>
              <w:rPr>
                <w:sz w:val="20"/>
                <w:szCs w:val="20"/>
              </w:rPr>
            </w:pPr>
            <w:r w:rsidRPr="009F50B9">
              <w:rPr>
                <w:rFonts w:eastAsiaTheme="minorHAnsi"/>
                <w:sz w:val="20"/>
                <w:szCs w:val="20"/>
              </w:rPr>
              <w:t>3,9</w:t>
            </w:r>
          </w:p>
        </w:tc>
        <w:tc>
          <w:tcPr>
            <w:tcW w:w="4252" w:type="dxa"/>
          </w:tcPr>
          <w:p w:rsidR="00CC67B7" w:rsidRPr="006C3369" w:rsidRDefault="00E71158" w:rsidP="00E71158">
            <w:pPr>
              <w:jc w:val="both"/>
              <w:rPr>
                <w:sz w:val="20"/>
                <w:szCs w:val="20"/>
              </w:rPr>
            </w:pPr>
            <w:r w:rsidRPr="009F50B9">
              <w:rPr>
                <w:rFonts w:eastAsiaTheme="minorHAnsi"/>
                <w:sz w:val="20"/>
                <w:szCs w:val="20"/>
              </w:rPr>
              <w:t>Комплекс лесной и лугово-болотной растительности в урочище "Воронежское"</w:t>
            </w:r>
            <w:r>
              <w:rPr>
                <w:rFonts w:eastAsiaTheme="minorHAnsi"/>
                <w:sz w:val="20"/>
                <w:szCs w:val="20"/>
              </w:rPr>
              <w:t xml:space="preserve"> р</w:t>
            </w:r>
            <w:r w:rsidR="00CC67B7" w:rsidRPr="006C3369">
              <w:rPr>
                <w:sz w:val="20"/>
                <w:szCs w:val="20"/>
              </w:rPr>
              <w:t xml:space="preserve">асположено в северо-западной части поселения - это типичный степной осиновый клок на впадине. Возраст насаждения около 35 лет. В его составе имеются </w:t>
            </w:r>
            <w:proofErr w:type="gramStart"/>
            <w:r w:rsidR="00CC67B7" w:rsidRPr="006C3369">
              <w:rPr>
                <w:sz w:val="20"/>
                <w:szCs w:val="20"/>
              </w:rPr>
              <w:t>немногочисленные</w:t>
            </w:r>
            <w:proofErr w:type="gramEnd"/>
            <w:r w:rsidR="00CC67B7" w:rsidRPr="006C3369">
              <w:rPr>
                <w:sz w:val="20"/>
                <w:szCs w:val="20"/>
              </w:rPr>
              <w:t xml:space="preserve"> груша и клен. Высота древостоя около 15-16 м. Средний диаметр — 16 м. Полнота около 0,8. Насаждение отражает определенный этап естественного формирования лесных фитоценозов на подобных степных участках.</w:t>
            </w:r>
          </w:p>
        </w:tc>
        <w:tc>
          <w:tcPr>
            <w:tcW w:w="2410" w:type="dxa"/>
          </w:tcPr>
          <w:p w:rsidR="00CC67B7" w:rsidRPr="006C3369" w:rsidRDefault="00CC67B7" w:rsidP="00114714">
            <w:pPr>
              <w:jc w:val="both"/>
              <w:rPr>
                <w:sz w:val="20"/>
                <w:szCs w:val="20"/>
              </w:rPr>
            </w:pPr>
            <w:r>
              <w:rPr>
                <w:sz w:val="20"/>
                <w:szCs w:val="20"/>
              </w:rPr>
              <w:t>П</w:t>
            </w:r>
            <w:r w:rsidRPr="006C3369">
              <w:rPr>
                <w:sz w:val="20"/>
                <w:szCs w:val="20"/>
              </w:rPr>
              <w:t>остановление администрации Воронежской области от 28.05.1998 г. №500 «О памятниках природы на территории Воронежской области»</w:t>
            </w:r>
          </w:p>
        </w:tc>
      </w:tr>
      <w:tr w:rsidR="00CC67B7" w:rsidRPr="006C3369" w:rsidTr="00E71158">
        <w:tc>
          <w:tcPr>
            <w:tcW w:w="426" w:type="dxa"/>
          </w:tcPr>
          <w:p w:rsidR="00CC67B7" w:rsidRPr="006C3369" w:rsidRDefault="00CC67B7" w:rsidP="00B439FC">
            <w:pPr>
              <w:jc w:val="both"/>
              <w:rPr>
                <w:sz w:val="20"/>
                <w:szCs w:val="20"/>
              </w:rPr>
            </w:pPr>
            <w:r w:rsidRPr="006C3369">
              <w:rPr>
                <w:sz w:val="20"/>
                <w:szCs w:val="20"/>
              </w:rPr>
              <w:t>2</w:t>
            </w:r>
          </w:p>
        </w:tc>
        <w:tc>
          <w:tcPr>
            <w:tcW w:w="1701" w:type="dxa"/>
          </w:tcPr>
          <w:p w:rsidR="00CC67B7" w:rsidRPr="006C3369" w:rsidRDefault="00CC67B7" w:rsidP="00B439FC">
            <w:pPr>
              <w:jc w:val="both"/>
              <w:rPr>
                <w:sz w:val="20"/>
                <w:szCs w:val="20"/>
              </w:rPr>
            </w:pPr>
            <w:r>
              <w:rPr>
                <w:sz w:val="20"/>
                <w:szCs w:val="20"/>
              </w:rPr>
              <w:t>П</w:t>
            </w:r>
            <w:r w:rsidRPr="006C3369">
              <w:rPr>
                <w:sz w:val="20"/>
                <w:szCs w:val="20"/>
              </w:rPr>
              <w:t xml:space="preserve">амятник природы «Луг </w:t>
            </w:r>
            <w:proofErr w:type="gramStart"/>
            <w:r w:rsidRPr="006C3369">
              <w:rPr>
                <w:sz w:val="20"/>
                <w:szCs w:val="20"/>
              </w:rPr>
              <w:t>у</w:t>
            </w:r>
            <w:proofErr w:type="gramEnd"/>
            <w:r w:rsidRPr="006C3369">
              <w:rPr>
                <w:sz w:val="20"/>
                <w:szCs w:val="20"/>
              </w:rPr>
              <w:t xml:space="preserve"> с. Борщево»</w:t>
            </w:r>
          </w:p>
        </w:tc>
        <w:tc>
          <w:tcPr>
            <w:tcW w:w="1134" w:type="dxa"/>
          </w:tcPr>
          <w:p w:rsidR="00CC67B7" w:rsidRPr="006C3369" w:rsidRDefault="00CC67B7" w:rsidP="00B439FC">
            <w:pPr>
              <w:jc w:val="both"/>
              <w:rPr>
                <w:sz w:val="20"/>
                <w:szCs w:val="20"/>
              </w:rPr>
            </w:pPr>
            <w:r>
              <w:rPr>
                <w:sz w:val="20"/>
                <w:szCs w:val="20"/>
              </w:rPr>
              <w:t>7</w:t>
            </w:r>
          </w:p>
        </w:tc>
        <w:tc>
          <w:tcPr>
            <w:tcW w:w="4252" w:type="dxa"/>
          </w:tcPr>
          <w:p w:rsidR="00CC67B7" w:rsidRPr="006C3369" w:rsidRDefault="00E71158" w:rsidP="00B439FC">
            <w:pPr>
              <w:jc w:val="both"/>
              <w:rPr>
                <w:sz w:val="20"/>
                <w:szCs w:val="20"/>
              </w:rPr>
            </w:pPr>
            <w:r w:rsidRPr="009F50B9">
              <w:rPr>
                <w:rFonts w:eastAsiaTheme="minorHAnsi"/>
                <w:sz w:val="20"/>
                <w:szCs w:val="20"/>
              </w:rPr>
              <w:t xml:space="preserve">Уникальный пойменный луг </w:t>
            </w:r>
            <w:proofErr w:type="gramStart"/>
            <w:r w:rsidRPr="009F50B9">
              <w:rPr>
                <w:rFonts w:eastAsiaTheme="minorHAnsi"/>
                <w:sz w:val="20"/>
                <w:szCs w:val="20"/>
              </w:rPr>
              <w:t>у</w:t>
            </w:r>
            <w:proofErr w:type="gramEnd"/>
            <w:r w:rsidRPr="009F50B9">
              <w:rPr>
                <w:rFonts w:eastAsiaTheme="minorHAnsi"/>
                <w:sz w:val="20"/>
                <w:szCs w:val="20"/>
              </w:rPr>
              <w:t xml:space="preserve"> с. Борщево</w:t>
            </w:r>
            <w:r>
              <w:rPr>
                <w:rFonts w:eastAsiaTheme="minorHAnsi"/>
                <w:sz w:val="20"/>
                <w:szCs w:val="20"/>
              </w:rPr>
              <w:t>.</w:t>
            </w:r>
            <w:r w:rsidRPr="006C3369">
              <w:rPr>
                <w:sz w:val="20"/>
                <w:szCs w:val="20"/>
              </w:rPr>
              <w:t xml:space="preserve"> </w:t>
            </w:r>
            <w:r w:rsidR="00CC67B7" w:rsidRPr="006C3369">
              <w:rPr>
                <w:sz w:val="20"/>
                <w:szCs w:val="20"/>
              </w:rPr>
              <w:t>Луг является участком деградированного пойменного леса. Здесь, в растительных сообществах с преобладанием галофитных и гидрофитных видов, встречаются редкие и интересные виды мохообразных. Из краснокнижных насекомых отмечена пчела-плотник.</w:t>
            </w:r>
          </w:p>
        </w:tc>
        <w:tc>
          <w:tcPr>
            <w:tcW w:w="2410" w:type="dxa"/>
          </w:tcPr>
          <w:p w:rsidR="00CC67B7" w:rsidRPr="006C3369" w:rsidRDefault="00CC67B7" w:rsidP="00114714">
            <w:pPr>
              <w:jc w:val="both"/>
              <w:rPr>
                <w:sz w:val="20"/>
                <w:szCs w:val="20"/>
              </w:rPr>
            </w:pPr>
            <w:r w:rsidRPr="006C3369">
              <w:rPr>
                <w:sz w:val="20"/>
                <w:szCs w:val="20"/>
              </w:rPr>
              <w:t>Постановление администрации Воронежской области от 28.05.1998г.  №500 «О памятниках природы на территории Воронежской области»</w:t>
            </w:r>
          </w:p>
        </w:tc>
      </w:tr>
      <w:tr w:rsidR="00CC67B7" w:rsidRPr="006C3369" w:rsidTr="00E71158">
        <w:tc>
          <w:tcPr>
            <w:tcW w:w="426" w:type="dxa"/>
          </w:tcPr>
          <w:p w:rsidR="00CC67B7" w:rsidRPr="006C3369" w:rsidRDefault="00CC67B7" w:rsidP="00B439FC">
            <w:pPr>
              <w:jc w:val="both"/>
              <w:rPr>
                <w:sz w:val="20"/>
                <w:szCs w:val="20"/>
              </w:rPr>
            </w:pPr>
            <w:r w:rsidRPr="006C3369">
              <w:rPr>
                <w:sz w:val="20"/>
                <w:szCs w:val="20"/>
              </w:rPr>
              <w:t>3</w:t>
            </w:r>
          </w:p>
        </w:tc>
        <w:tc>
          <w:tcPr>
            <w:tcW w:w="1701" w:type="dxa"/>
          </w:tcPr>
          <w:p w:rsidR="00CC67B7" w:rsidRPr="006C3369" w:rsidRDefault="00CC67B7" w:rsidP="00B439FC">
            <w:pPr>
              <w:jc w:val="both"/>
              <w:rPr>
                <w:sz w:val="20"/>
                <w:szCs w:val="20"/>
              </w:rPr>
            </w:pPr>
            <w:r w:rsidRPr="006C3369">
              <w:rPr>
                <w:bCs/>
                <w:sz w:val="20"/>
                <w:szCs w:val="20"/>
              </w:rPr>
              <w:t>Комплексный государственный природный</w:t>
            </w:r>
            <w:r w:rsidRPr="006C3369">
              <w:rPr>
                <w:sz w:val="20"/>
                <w:szCs w:val="20"/>
              </w:rPr>
              <w:t xml:space="preserve"> заказник областного значения «Михайловский»</w:t>
            </w:r>
          </w:p>
        </w:tc>
        <w:tc>
          <w:tcPr>
            <w:tcW w:w="1134" w:type="dxa"/>
          </w:tcPr>
          <w:p w:rsidR="00CC67B7" w:rsidRPr="006C3369" w:rsidRDefault="00E71158" w:rsidP="006C3369">
            <w:pPr>
              <w:widowControl/>
              <w:autoSpaceDE w:val="0"/>
              <w:spacing w:line="240" w:lineRule="auto"/>
              <w:jc w:val="both"/>
              <w:rPr>
                <w:bCs/>
                <w:sz w:val="20"/>
                <w:szCs w:val="20"/>
              </w:rPr>
            </w:pPr>
            <w:r w:rsidRPr="006C3369">
              <w:rPr>
                <w:bCs/>
                <w:sz w:val="20"/>
                <w:szCs w:val="20"/>
              </w:rPr>
              <w:t>15968,91</w:t>
            </w:r>
          </w:p>
        </w:tc>
        <w:tc>
          <w:tcPr>
            <w:tcW w:w="4252" w:type="dxa"/>
          </w:tcPr>
          <w:p w:rsidR="00CC67B7" w:rsidRPr="006C3369" w:rsidRDefault="00CC67B7" w:rsidP="00E71158">
            <w:pPr>
              <w:widowControl/>
              <w:autoSpaceDE w:val="0"/>
              <w:spacing w:line="240" w:lineRule="auto"/>
              <w:jc w:val="both"/>
              <w:rPr>
                <w:sz w:val="20"/>
                <w:szCs w:val="20"/>
              </w:rPr>
            </w:pPr>
            <w:r w:rsidRPr="006C3369">
              <w:rPr>
                <w:bCs/>
                <w:sz w:val="20"/>
                <w:szCs w:val="20"/>
              </w:rPr>
              <w:t xml:space="preserve">Заказник расположен на территории Панинского и Перелешинского городских поселений, Михайловского и Прогрессовского сельских поселений Панинского муниципального района Воронежской области. </w:t>
            </w:r>
          </w:p>
        </w:tc>
        <w:tc>
          <w:tcPr>
            <w:tcW w:w="2410" w:type="dxa"/>
          </w:tcPr>
          <w:p w:rsidR="00CC67B7" w:rsidRPr="006C3369" w:rsidRDefault="00CC67B7" w:rsidP="006C3369">
            <w:pPr>
              <w:jc w:val="both"/>
              <w:rPr>
                <w:sz w:val="20"/>
                <w:szCs w:val="20"/>
              </w:rPr>
            </w:pPr>
            <w:r>
              <w:rPr>
                <w:sz w:val="20"/>
                <w:szCs w:val="20"/>
              </w:rPr>
              <w:t>П</w:t>
            </w:r>
            <w:r w:rsidRPr="006C3369">
              <w:rPr>
                <w:sz w:val="20"/>
                <w:szCs w:val="20"/>
              </w:rPr>
              <w:t>остановлени</w:t>
            </w:r>
            <w:r>
              <w:rPr>
                <w:sz w:val="20"/>
                <w:szCs w:val="20"/>
              </w:rPr>
              <w:t>е</w:t>
            </w:r>
            <w:r w:rsidRPr="006C3369">
              <w:rPr>
                <w:sz w:val="20"/>
                <w:szCs w:val="20"/>
              </w:rPr>
              <w:t xml:space="preserve"> администрации Воронежской области  от 18.09.2000 г.  №859 «Об усилении охраны и рациональном использовании ресурсов животного мира»</w:t>
            </w:r>
          </w:p>
        </w:tc>
      </w:tr>
    </w:tbl>
    <w:p w:rsidR="00114714" w:rsidRDefault="00114714" w:rsidP="00B439FC">
      <w:pPr>
        <w:ind w:firstLine="567"/>
        <w:jc w:val="both"/>
      </w:pPr>
    </w:p>
    <w:p w:rsidR="000324A3" w:rsidRPr="006E0575" w:rsidRDefault="000324A3" w:rsidP="00EF1972">
      <w:pPr>
        <w:pStyle w:val="30"/>
        <w:tabs>
          <w:tab w:val="clear" w:pos="1134"/>
          <w:tab w:val="clear" w:pos="1559"/>
        </w:tabs>
        <w:spacing w:before="0" w:after="0"/>
        <w:ind w:firstLine="567"/>
      </w:pPr>
      <w:bookmarkStart w:id="15" w:name="_Toc487527950"/>
      <w:r w:rsidRPr="006E0575">
        <w:t>Ландшафтно-рекреационный потенциал</w:t>
      </w:r>
      <w:bookmarkEnd w:id="15"/>
    </w:p>
    <w:p w:rsidR="00900657" w:rsidRDefault="00900657" w:rsidP="00900657">
      <w:pPr>
        <w:ind w:firstLine="567"/>
        <w:jc w:val="both"/>
        <w:rPr>
          <w:color w:val="000000"/>
        </w:rPr>
      </w:pPr>
      <w:r>
        <w:t xml:space="preserve">Территория  расположена на Окско-Донской низменности. </w:t>
      </w:r>
      <w:r>
        <w:rPr>
          <w:color w:val="000000"/>
        </w:rPr>
        <w:t>Рельеф поселения относительно ровный с уклоном к юго-востоку.</w:t>
      </w:r>
      <w:r w:rsidRPr="006E4C53">
        <w:rPr>
          <w:color w:val="000000"/>
        </w:rPr>
        <w:t xml:space="preserve"> </w:t>
      </w:r>
      <w:r>
        <w:t>Территория изрезана неглубокими овражно-балочными приречными системами рек, так и небольших их притоков - ручьев. Леса на территории поселения расположены в основном в пойме р.</w:t>
      </w:r>
      <w:r w:rsidR="005F6EFA">
        <w:t xml:space="preserve"> </w:t>
      </w:r>
      <w:r>
        <w:t>Битюг. Растительность представлена лесными, кустарниковыми, полукустарничковыми и травяными сообществами.</w:t>
      </w:r>
      <w:r w:rsidRPr="00F3444A">
        <w:t xml:space="preserve"> </w:t>
      </w:r>
      <w:r>
        <w:rPr>
          <w:color w:val="000000"/>
        </w:rPr>
        <w:t>Природно-растительный покров территории в настоящее время составляют пахотные земли, естественный травостой, небольшие участки леса и полезащитные лесополосы.</w:t>
      </w:r>
    </w:p>
    <w:p w:rsidR="00900657" w:rsidRDefault="00900657" w:rsidP="00900657">
      <w:pPr>
        <w:ind w:firstLine="567"/>
        <w:jc w:val="both"/>
      </w:pPr>
      <w:r>
        <w:t>Ценные естественные ландшафты реки Битюг создают предпосылки для развития водного, экологического, познавательного и активного оздоровительного туризма. Спокойный гидрологический режим реки предполагает развитие здесь любых околоводных видов отдыха</w:t>
      </w:r>
      <w:r>
        <w:rPr>
          <w:color w:val="000000"/>
        </w:rPr>
        <w:t xml:space="preserve">, включая любительский водный промысел, кратковременный отдых с организацией благоустроенных пляжей. </w:t>
      </w:r>
      <w:r>
        <w:t>Долина р. Битюг пойменная, затопляемая паводком 1% обеспеченности, что ограничивает развитие только сезонным использованием. Кроме того на пойменных территориях развиваются процессы заболачивания.</w:t>
      </w:r>
    </w:p>
    <w:p w:rsidR="00900657" w:rsidRDefault="00900657" w:rsidP="00900657">
      <w:pPr>
        <w:ind w:firstLine="567"/>
        <w:jc w:val="both"/>
        <w:rPr>
          <w:color w:val="000000"/>
        </w:rPr>
      </w:pPr>
      <w:r>
        <w:rPr>
          <w:color w:val="000000"/>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900657" w:rsidRDefault="00900657" w:rsidP="00900657">
      <w:pPr>
        <w:ind w:firstLine="567"/>
        <w:jc w:val="both"/>
      </w:pPr>
      <w:r>
        <w:t xml:space="preserve">В настоящее время преобладает использование рекреационно-туристских ресурсов местного значения  и любительский промысел. </w:t>
      </w:r>
    </w:p>
    <w:p w:rsidR="00900657" w:rsidRDefault="00900657" w:rsidP="00900657">
      <w:pPr>
        <w:ind w:firstLine="567"/>
        <w:jc w:val="both"/>
        <w:rPr>
          <w:b/>
        </w:rPr>
      </w:pPr>
      <w:r>
        <w:t>Факторами, способствующими развитию рекреации, являются следующие</w:t>
      </w:r>
      <w:r>
        <w:rPr>
          <w:b/>
        </w:rPr>
        <w:t>:</w:t>
      </w:r>
    </w:p>
    <w:p w:rsidR="00900657" w:rsidRDefault="00900657" w:rsidP="00900657">
      <w:pPr>
        <w:widowControl/>
        <w:numPr>
          <w:ilvl w:val="0"/>
          <w:numId w:val="113"/>
        </w:numPr>
        <w:tabs>
          <w:tab w:val="clear" w:pos="432"/>
          <w:tab w:val="num" w:pos="360"/>
        </w:tabs>
        <w:autoSpaceDN/>
        <w:adjustRightInd/>
        <w:spacing w:line="240" w:lineRule="auto"/>
        <w:ind w:left="0" w:firstLine="567"/>
        <w:jc w:val="both"/>
      </w:pPr>
      <w:r>
        <w:t>наличие одних из самых чистых рек России – р. Битюг;</w:t>
      </w:r>
    </w:p>
    <w:p w:rsidR="00900657" w:rsidRDefault="00900657" w:rsidP="00900657">
      <w:pPr>
        <w:widowControl/>
        <w:numPr>
          <w:ilvl w:val="0"/>
          <w:numId w:val="113"/>
        </w:numPr>
        <w:tabs>
          <w:tab w:val="clear" w:pos="432"/>
          <w:tab w:val="num" w:pos="360"/>
        </w:tabs>
        <w:autoSpaceDN/>
        <w:adjustRightInd/>
        <w:spacing w:line="240" w:lineRule="auto"/>
        <w:ind w:left="0" w:firstLine="567"/>
        <w:jc w:val="both"/>
      </w:pPr>
      <w:r>
        <w:t>наличие водоемов, привлекающих рекреантов для отдыха выходного дня, для водного байдарочного туризма, любительского лова и спортивной охоты;</w:t>
      </w:r>
    </w:p>
    <w:p w:rsidR="00900657" w:rsidRDefault="00900657" w:rsidP="00900657">
      <w:pPr>
        <w:widowControl/>
        <w:numPr>
          <w:ilvl w:val="0"/>
          <w:numId w:val="113"/>
        </w:numPr>
        <w:tabs>
          <w:tab w:val="clear" w:pos="432"/>
          <w:tab w:val="num" w:pos="360"/>
        </w:tabs>
        <w:autoSpaceDN/>
        <w:adjustRightInd/>
        <w:spacing w:line="240" w:lineRule="auto"/>
        <w:ind w:left="0" w:firstLine="567"/>
        <w:jc w:val="both"/>
      </w:pPr>
      <w:r>
        <w:t>купальный период с температурами массового купания 20-22</w:t>
      </w:r>
      <w:r>
        <w:rPr>
          <w:vertAlign w:val="superscript"/>
        </w:rPr>
        <w:t>0</w:t>
      </w:r>
      <w:r>
        <w:t>С продолжается в среднем 80-90 дней;</w:t>
      </w:r>
    </w:p>
    <w:p w:rsidR="00900657" w:rsidRDefault="00900657" w:rsidP="00900657">
      <w:pPr>
        <w:widowControl/>
        <w:numPr>
          <w:ilvl w:val="0"/>
          <w:numId w:val="113"/>
        </w:numPr>
        <w:tabs>
          <w:tab w:val="clear" w:pos="432"/>
          <w:tab w:val="num" w:pos="360"/>
        </w:tabs>
        <w:autoSpaceDN/>
        <w:adjustRightInd/>
        <w:spacing w:line="240" w:lineRule="auto"/>
        <w:ind w:left="0" w:firstLine="567"/>
        <w:jc w:val="both"/>
      </w:pPr>
      <w:r>
        <w:t>наличие лесных массивов естественного и искусственного происхождения, объектов природоохранного значения.</w:t>
      </w:r>
    </w:p>
    <w:p w:rsidR="00900657" w:rsidRDefault="00900657" w:rsidP="00900657">
      <w:pPr>
        <w:ind w:firstLine="567"/>
        <w:jc w:val="both"/>
      </w:pPr>
      <w:r>
        <w:t>Основными лимитирующими факторами развития рекреации в поселение являются следующие:</w:t>
      </w:r>
    </w:p>
    <w:p w:rsidR="00900657" w:rsidRDefault="00900657" w:rsidP="00900657">
      <w:pPr>
        <w:widowControl/>
        <w:autoSpaceDN/>
        <w:adjustRightInd/>
        <w:spacing w:line="240" w:lineRule="auto"/>
        <w:ind w:left="567"/>
        <w:jc w:val="both"/>
      </w:pPr>
      <w:r>
        <w:t>- наличие гнуса в мае-июне-июле на реке;</w:t>
      </w:r>
    </w:p>
    <w:p w:rsidR="00900657" w:rsidRPr="00C86486" w:rsidRDefault="00900657" w:rsidP="00900657">
      <w:pPr>
        <w:widowControl/>
        <w:autoSpaceDN/>
        <w:adjustRightInd/>
        <w:spacing w:line="240" w:lineRule="auto"/>
        <w:ind w:left="567"/>
        <w:jc w:val="both"/>
      </w:pPr>
      <w:r>
        <w:t xml:space="preserve">- затопление пойменных </w:t>
      </w:r>
      <w:r w:rsidRPr="00C86486">
        <w:t>территорий паводком;</w:t>
      </w:r>
    </w:p>
    <w:p w:rsidR="00900657" w:rsidRPr="00C86486" w:rsidRDefault="00900657" w:rsidP="00900657">
      <w:pPr>
        <w:widowControl/>
        <w:tabs>
          <w:tab w:val="left" w:pos="1080"/>
        </w:tabs>
        <w:autoSpaceDN/>
        <w:adjustRightInd/>
        <w:spacing w:line="240" w:lineRule="auto"/>
        <w:ind w:left="567"/>
        <w:jc w:val="both"/>
      </w:pPr>
      <w:r w:rsidRPr="00C86486">
        <w:t>- процессы заболачивания пойменных территорий.</w:t>
      </w:r>
    </w:p>
    <w:p w:rsidR="00872C1E" w:rsidRPr="00C86486" w:rsidRDefault="00872C1E" w:rsidP="00182BAC">
      <w:pPr>
        <w:spacing w:line="240" w:lineRule="auto"/>
        <w:ind w:left="709"/>
        <w:jc w:val="both"/>
      </w:pPr>
    </w:p>
    <w:p w:rsidR="000324A3" w:rsidRPr="00C86486" w:rsidRDefault="000324A3" w:rsidP="00182BAC">
      <w:pPr>
        <w:pStyle w:val="2"/>
        <w:spacing w:line="240" w:lineRule="auto"/>
      </w:pPr>
      <w:bookmarkStart w:id="16" w:name="_Toc487527951"/>
      <w:r w:rsidRPr="00C86486">
        <w:t xml:space="preserve">Население и демография </w:t>
      </w:r>
      <w:r w:rsidR="00735467" w:rsidRPr="00C86486">
        <w:t>сель</w:t>
      </w:r>
      <w:r w:rsidRPr="00C86486">
        <w:t>ского поселения</w:t>
      </w:r>
      <w:bookmarkEnd w:id="16"/>
    </w:p>
    <w:p w:rsidR="0091102E" w:rsidRPr="006E0575" w:rsidRDefault="0091102E" w:rsidP="00182BAC">
      <w:pPr>
        <w:pStyle w:val="ad"/>
        <w:spacing w:line="240" w:lineRule="auto"/>
        <w:ind w:firstLine="567"/>
        <w:jc w:val="both"/>
      </w:pPr>
    </w:p>
    <w:p w:rsidR="00AC422D" w:rsidRPr="006E0575" w:rsidRDefault="00AC422D" w:rsidP="00182BAC">
      <w:pPr>
        <w:pStyle w:val="ad"/>
        <w:spacing w:line="240" w:lineRule="auto"/>
        <w:ind w:firstLine="567"/>
        <w:jc w:val="both"/>
      </w:pPr>
      <w:r w:rsidRPr="006E0575">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F86CB0" w:rsidRPr="006E0575" w:rsidRDefault="00F86CB0" w:rsidP="00182BAC">
      <w:pPr>
        <w:pStyle w:val="ad"/>
        <w:spacing w:line="240" w:lineRule="auto"/>
        <w:ind w:firstLine="567"/>
        <w:jc w:val="both"/>
        <w:rPr>
          <w:color w:val="000000"/>
        </w:rPr>
      </w:pPr>
      <w:r w:rsidRPr="006E0575">
        <w:t>Согласно данным паспорт</w:t>
      </w:r>
      <w:r w:rsidR="00600B85" w:rsidRPr="006E0575">
        <w:t>а</w:t>
      </w:r>
      <w:r w:rsidRPr="006E0575">
        <w:t xml:space="preserve"> сельск</w:t>
      </w:r>
      <w:r w:rsidR="00600B85" w:rsidRPr="006E0575">
        <w:t>ого</w:t>
      </w:r>
      <w:r w:rsidRPr="006E0575">
        <w:t xml:space="preserve"> поселени</w:t>
      </w:r>
      <w:r w:rsidR="00600B85" w:rsidRPr="006E0575">
        <w:t>я</w:t>
      </w:r>
      <w:r w:rsidRPr="006E0575">
        <w:t xml:space="preserve"> численность населения </w:t>
      </w:r>
      <w:r w:rsidR="00B67A80">
        <w:t>Прогрессовск</w:t>
      </w:r>
      <w:r w:rsidR="00F028F3" w:rsidRPr="006E0575">
        <w:t>ого сельского</w:t>
      </w:r>
      <w:r w:rsidRPr="006E0575">
        <w:t xml:space="preserve"> поселения составила </w:t>
      </w:r>
      <w:r w:rsidR="00F72329">
        <w:rPr>
          <w:color w:val="000000"/>
        </w:rPr>
        <w:t>1407</w:t>
      </w:r>
      <w:r w:rsidRPr="006E0575">
        <w:rPr>
          <w:color w:val="FF0000"/>
        </w:rPr>
        <w:t xml:space="preserve"> </w:t>
      </w:r>
      <w:r w:rsidRPr="006E0575">
        <w:rPr>
          <w:color w:val="000000"/>
        </w:rPr>
        <w:t xml:space="preserve">человек. </w:t>
      </w:r>
    </w:p>
    <w:p w:rsidR="006861F3" w:rsidRPr="006E0575" w:rsidRDefault="006861F3" w:rsidP="006861F3">
      <w:pPr>
        <w:pStyle w:val="ad"/>
        <w:spacing w:line="240" w:lineRule="auto"/>
        <w:ind w:firstLine="567"/>
        <w:jc w:val="both"/>
        <w:rPr>
          <w:color w:val="000000"/>
        </w:rPr>
      </w:pPr>
      <w:r w:rsidRPr="006E0575">
        <w:t xml:space="preserve">Согласно данным Территориального органа федеральной службы государственной статистики по Воронежской области численность населения </w:t>
      </w:r>
      <w:r w:rsidR="00B67A80">
        <w:t>Прогрессовск</w:t>
      </w:r>
      <w:r w:rsidRPr="006E0575">
        <w:t xml:space="preserve">ого сельского поселения составила </w:t>
      </w:r>
      <w:r w:rsidR="00F72329">
        <w:t>1344</w:t>
      </w:r>
      <w:r w:rsidRPr="006E0575">
        <w:rPr>
          <w:color w:val="FF0000"/>
        </w:rPr>
        <w:t xml:space="preserve"> </w:t>
      </w:r>
      <w:r w:rsidRPr="006E0575">
        <w:rPr>
          <w:color w:val="000000"/>
        </w:rPr>
        <w:t>человек</w:t>
      </w:r>
      <w:r w:rsidR="002D059D" w:rsidRPr="006E0575">
        <w:rPr>
          <w:color w:val="000000"/>
        </w:rPr>
        <w:t>а</w:t>
      </w:r>
      <w:r w:rsidRPr="006E0575">
        <w:rPr>
          <w:color w:val="000000"/>
        </w:rPr>
        <w:t xml:space="preserve">. </w:t>
      </w:r>
    </w:p>
    <w:p w:rsidR="00F028F3" w:rsidRPr="006E0575" w:rsidRDefault="00F028F3" w:rsidP="00F028F3">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4</w:t>
      </w:r>
      <w:r w:rsidR="00174BEC">
        <w:rPr>
          <w:rFonts w:cs="Times New Roman"/>
        </w:rPr>
        <w:fldChar w:fldCharType="end"/>
      </w:r>
      <w:r w:rsidRPr="006E0575">
        <w:rPr>
          <w:rFonts w:cs="Times New Roman"/>
        </w:rPr>
        <w:t xml:space="preserve"> Основные показатели движения населения за 201</w:t>
      </w:r>
      <w:r w:rsidR="00F72329">
        <w:rPr>
          <w:rFonts w:cs="Times New Roman"/>
        </w:rPr>
        <w:t>6</w:t>
      </w:r>
      <w:r w:rsidRPr="006E0575">
        <w:rPr>
          <w:rFonts w:cs="Times New Roman"/>
        </w:rPr>
        <w:t>г.</w:t>
      </w:r>
      <w:r w:rsidR="002D059D" w:rsidRPr="006E0575">
        <w:rPr>
          <w:rFonts w:cs="Times New Roman"/>
        </w:rPr>
        <w:t xml:space="preserve"> согласно паспорту поселения</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263"/>
        <w:gridCol w:w="1697"/>
      </w:tblGrid>
      <w:tr w:rsidR="00F028F3" w:rsidRPr="006E0575" w:rsidTr="001A3401">
        <w:trPr>
          <w:trHeight w:val="134"/>
          <w:tblCellSpacing w:w="0" w:type="dxa"/>
        </w:trPr>
        <w:tc>
          <w:tcPr>
            <w:tcW w:w="4148" w:type="pct"/>
            <w:shd w:val="clear" w:color="auto" w:fill="DAEEF3" w:themeFill="accent5" w:themeFillTint="33"/>
            <w:vAlign w:val="center"/>
            <w:hideMark/>
          </w:tcPr>
          <w:p w:rsidR="00F028F3" w:rsidRPr="006E0575" w:rsidRDefault="00F028F3" w:rsidP="00F028F3">
            <w:pPr>
              <w:spacing w:line="240" w:lineRule="auto"/>
              <w:rPr>
                <w:b/>
                <w:color w:val="000000"/>
              </w:rPr>
            </w:pPr>
            <w:r w:rsidRPr="006E0575">
              <w:rPr>
                <w:b/>
                <w:color w:val="000000"/>
              </w:rPr>
              <w:t>Показатели</w:t>
            </w:r>
          </w:p>
        </w:tc>
        <w:tc>
          <w:tcPr>
            <w:tcW w:w="852" w:type="pct"/>
            <w:shd w:val="clear" w:color="auto" w:fill="DAEEF3" w:themeFill="accent5" w:themeFillTint="33"/>
          </w:tcPr>
          <w:p w:rsidR="00F028F3" w:rsidRPr="006E0575" w:rsidRDefault="00F028F3" w:rsidP="00F72329">
            <w:pPr>
              <w:spacing w:line="240" w:lineRule="auto"/>
              <w:jc w:val="center"/>
              <w:rPr>
                <w:b/>
                <w:color w:val="000000"/>
                <w:highlight w:val="yellow"/>
              </w:rPr>
            </w:pPr>
            <w:r w:rsidRPr="006E0575">
              <w:rPr>
                <w:b/>
                <w:color w:val="000000"/>
              </w:rPr>
              <w:t>201</w:t>
            </w:r>
            <w:r w:rsidR="00F72329">
              <w:rPr>
                <w:b/>
                <w:color w:val="000000"/>
              </w:rPr>
              <w:t>6</w:t>
            </w:r>
            <w:r w:rsidR="00EF66A9" w:rsidRPr="006E0575">
              <w:rPr>
                <w:b/>
                <w:color w:val="000000"/>
              </w:rPr>
              <w:t xml:space="preserve"> </w:t>
            </w:r>
            <w:r w:rsidRPr="006E0575">
              <w:rPr>
                <w:b/>
                <w:color w:val="000000"/>
              </w:rPr>
              <w:t>г</w:t>
            </w:r>
            <w:r w:rsidR="00EF66A9" w:rsidRPr="006E0575">
              <w:rPr>
                <w:b/>
                <w:color w:val="000000"/>
              </w:rPr>
              <w:t>.</w:t>
            </w:r>
          </w:p>
        </w:tc>
      </w:tr>
      <w:tr w:rsidR="00F028F3" w:rsidRPr="006E0575" w:rsidTr="001A3401">
        <w:trPr>
          <w:trHeight w:val="585"/>
          <w:tblCellSpacing w:w="0" w:type="dxa"/>
        </w:trPr>
        <w:tc>
          <w:tcPr>
            <w:tcW w:w="4148" w:type="pct"/>
            <w:vAlign w:val="center"/>
            <w:hideMark/>
          </w:tcPr>
          <w:p w:rsidR="00F028F3" w:rsidRPr="006E0575" w:rsidRDefault="00F028F3" w:rsidP="00F028F3">
            <w:pPr>
              <w:spacing w:line="240" w:lineRule="auto"/>
              <w:rPr>
                <w:color w:val="000000"/>
              </w:rPr>
            </w:pPr>
            <w:r w:rsidRPr="006E0575">
              <w:rPr>
                <w:color w:val="000000"/>
              </w:rPr>
              <w:t>Численность постоянного населения на 1 января, всего чел.</w:t>
            </w:r>
          </w:p>
        </w:tc>
        <w:tc>
          <w:tcPr>
            <w:tcW w:w="852" w:type="pct"/>
            <w:vAlign w:val="center"/>
          </w:tcPr>
          <w:p w:rsidR="00F028F3" w:rsidRPr="006E0575" w:rsidRDefault="00F72329" w:rsidP="00F028F3">
            <w:pPr>
              <w:jc w:val="center"/>
              <w:rPr>
                <w:color w:val="000000"/>
                <w:highlight w:val="yellow"/>
              </w:rPr>
            </w:pPr>
            <w:r>
              <w:rPr>
                <w:color w:val="000000"/>
              </w:rPr>
              <w:t>1407</w:t>
            </w:r>
          </w:p>
        </w:tc>
      </w:tr>
      <w:tr w:rsidR="00F028F3" w:rsidRPr="006E0575" w:rsidTr="001A3401">
        <w:trPr>
          <w:trHeight w:val="270"/>
          <w:tblCellSpacing w:w="0" w:type="dxa"/>
        </w:trPr>
        <w:tc>
          <w:tcPr>
            <w:tcW w:w="4148" w:type="pct"/>
            <w:vAlign w:val="center"/>
            <w:hideMark/>
          </w:tcPr>
          <w:p w:rsidR="00F028F3" w:rsidRPr="006E0575" w:rsidRDefault="00F028F3" w:rsidP="00F028F3">
            <w:pPr>
              <w:spacing w:line="240" w:lineRule="auto"/>
              <w:rPr>
                <w:color w:val="000000"/>
              </w:rPr>
            </w:pPr>
            <w:r w:rsidRPr="006E0575">
              <w:rPr>
                <w:color w:val="000000"/>
              </w:rPr>
              <w:lastRenderedPageBreak/>
              <w:t>Родилось, чел</w:t>
            </w:r>
          </w:p>
        </w:tc>
        <w:tc>
          <w:tcPr>
            <w:tcW w:w="852" w:type="pct"/>
            <w:vAlign w:val="center"/>
          </w:tcPr>
          <w:p w:rsidR="00F028F3" w:rsidRPr="006E0575" w:rsidRDefault="00F72329" w:rsidP="00962D26">
            <w:pPr>
              <w:jc w:val="center"/>
              <w:rPr>
                <w:color w:val="000000"/>
                <w:highlight w:val="yellow"/>
                <w:lang w:val="en-US"/>
              </w:rPr>
            </w:pPr>
            <w:r>
              <w:rPr>
                <w:color w:val="000000"/>
              </w:rPr>
              <w:t>5</w:t>
            </w:r>
          </w:p>
        </w:tc>
      </w:tr>
      <w:tr w:rsidR="00F028F3" w:rsidRPr="006E0575" w:rsidTr="001A3401">
        <w:trPr>
          <w:trHeight w:val="270"/>
          <w:tblCellSpacing w:w="0" w:type="dxa"/>
        </w:trPr>
        <w:tc>
          <w:tcPr>
            <w:tcW w:w="4148" w:type="pct"/>
            <w:vAlign w:val="center"/>
            <w:hideMark/>
          </w:tcPr>
          <w:p w:rsidR="00F028F3" w:rsidRPr="006E0575" w:rsidRDefault="00F028F3" w:rsidP="00F028F3">
            <w:pPr>
              <w:spacing w:line="240" w:lineRule="auto"/>
              <w:rPr>
                <w:color w:val="000000"/>
              </w:rPr>
            </w:pPr>
            <w:r w:rsidRPr="006E0575">
              <w:rPr>
                <w:color w:val="000000"/>
              </w:rPr>
              <w:t>Умерло, чел.</w:t>
            </w:r>
          </w:p>
        </w:tc>
        <w:tc>
          <w:tcPr>
            <w:tcW w:w="852" w:type="pct"/>
            <w:vAlign w:val="center"/>
          </w:tcPr>
          <w:p w:rsidR="00F028F3" w:rsidRPr="006E0575" w:rsidRDefault="00F72329" w:rsidP="00F028F3">
            <w:pPr>
              <w:jc w:val="center"/>
              <w:rPr>
                <w:color w:val="000000"/>
              </w:rPr>
            </w:pPr>
            <w:r>
              <w:rPr>
                <w:color w:val="000000"/>
              </w:rPr>
              <w:t>19</w:t>
            </w:r>
          </w:p>
        </w:tc>
      </w:tr>
      <w:tr w:rsidR="00F028F3" w:rsidRPr="006E0575" w:rsidTr="001A3401">
        <w:trPr>
          <w:trHeight w:val="270"/>
          <w:tblCellSpacing w:w="0" w:type="dxa"/>
        </w:trPr>
        <w:tc>
          <w:tcPr>
            <w:tcW w:w="4148" w:type="pct"/>
            <w:vAlign w:val="center"/>
            <w:hideMark/>
          </w:tcPr>
          <w:p w:rsidR="00F028F3" w:rsidRPr="006E0575" w:rsidRDefault="00F028F3" w:rsidP="00F028F3">
            <w:pPr>
              <w:spacing w:line="240" w:lineRule="auto"/>
              <w:rPr>
                <w:color w:val="000000"/>
              </w:rPr>
            </w:pPr>
            <w:r w:rsidRPr="006E0575">
              <w:rPr>
                <w:color w:val="000000"/>
              </w:rPr>
              <w:t>Естественный прирост населения прирост</w:t>
            </w:r>
            <w:proofErr w:type="gramStart"/>
            <w:r w:rsidRPr="006E0575">
              <w:rPr>
                <w:color w:val="000000"/>
              </w:rPr>
              <w:t xml:space="preserve"> (+), </w:t>
            </w:r>
            <w:proofErr w:type="gramEnd"/>
            <w:r w:rsidRPr="006E0575">
              <w:rPr>
                <w:color w:val="000000"/>
              </w:rPr>
              <w:t>убыль (-) населения, чел.</w:t>
            </w:r>
          </w:p>
        </w:tc>
        <w:tc>
          <w:tcPr>
            <w:tcW w:w="852" w:type="pct"/>
            <w:vAlign w:val="center"/>
          </w:tcPr>
          <w:p w:rsidR="00F028F3" w:rsidRPr="006E0575" w:rsidRDefault="00F72329" w:rsidP="005B3E59">
            <w:pPr>
              <w:jc w:val="center"/>
              <w:rPr>
                <w:color w:val="000000"/>
                <w:lang w:val="en-US"/>
              </w:rPr>
            </w:pPr>
            <w:r>
              <w:rPr>
                <w:color w:val="000000"/>
              </w:rPr>
              <w:t>-14</w:t>
            </w:r>
          </w:p>
        </w:tc>
      </w:tr>
      <w:tr w:rsidR="00F028F3" w:rsidRPr="006E0575" w:rsidTr="001A3401">
        <w:trPr>
          <w:trHeight w:val="270"/>
          <w:tblCellSpacing w:w="0" w:type="dxa"/>
        </w:trPr>
        <w:tc>
          <w:tcPr>
            <w:tcW w:w="4148" w:type="pct"/>
            <w:hideMark/>
          </w:tcPr>
          <w:p w:rsidR="00F028F3" w:rsidRPr="006E0575" w:rsidRDefault="00F028F3" w:rsidP="00F028F3">
            <w:pPr>
              <w:spacing w:line="240" w:lineRule="auto"/>
              <w:rPr>
                <w:color w:val="000000"/>
              </w:rPr>
            </w:pPr>
            <w:r w:rsidRPr="006E0575">
              <w:rPr>
                <w:color w:val="000000"/>
              </w:rPr>
              <w:t>Прибыло, чел.</w:t>
            </w:r>
          </w:p>
        </w:tc>
        <w:tc>
          <w:tcPr>
            <w:tcW w:w="852" w:type="pct"/>
            <w:vAlign w:val="center"/>
          </w:tcPr>
          <w:p w:rsidR="00F028F3" w:rsidRPr="006E0575" w:rsidRDefault="00F72329" w:rsidP="00F028F3">
            <w:pPr>
              <w:jc w:val="center"/>
              <w:rPr>
                <w:color w:val="000000"/>
              </w:rPr>
            </w:pPr>
            <w:r>
              <w:rPr>
                <w:color w:val="000000"/>
              </w:rPr>
              <w:t>2</w:t>
            </w:r>
          </w:p>
        </w:tc>
      </w:tr>
      <w:tr w:rsidR="00F028F3" w:rsidRPr="006E0575" w:rsidTr="001A3401">
        <w:trPr>
          <w:trHeight w:val="270"/>
          <w:tblCellSpacing w:w="0" w:type="dxa"/>
        </w:trPr>
        <w:tc>
          <w:tcPr>
            <w:tcW w:w="4148" w:type="pct"/>
            <w:hideMark/>
          </w:tcPr>
          <w:p w:rsidR="00F028F3" w:rsidRPr="006E0575" w:rsidRDefault="00F028F3" w:rsidP="00F028F3">
            <w:pPr>
              <w:spacing w:line="240" w:lineRule="auto"/>
              <w:rPr>
                <w:color w:val="000000"/>
              </w:rPr>
            </w:pPr>
            <w:r w:rsidRPr="006E0575">
              <w:rPr>
                <w:color w:val="000000"/>
              </w:rPr>
              <w:t>Выбыло, чел.</w:t>
            </w:r>
          </w:p>
        </w:tc>
        <w:tc>
          <w:tcPr>
            <w:tcW w:w="852" w:type="pct"/>
            <w:vAlign w:val="center"/>
          </w:tcPr>
          <w:p w:rsidR="00F028F3" w:rsidRPr="006E0575" w:rsidRDefault="00F72329" w:rsidP="00F028F3">
            <w:pPr>
              <w:jc w:val="center"/>
              <w:rPr>
                <w:color w:val="000000"/>
                <w:highlight w:val="yellow"/>
              </w:rPr>
            </w:pPr>
            <w:r>
              <w:rPr>
                <w:color w:val="000000"/>
              </w:rPr>
              <w:t>7</w:t>
            </w:r>
          </w:p>
        </w:tc>
      </w:tr>
      <w:tr w:rsidR="00F028F3" w:rsidRPr="006E0575" w:rsidTr="001A3401">
        <w:trPr>
          <w:trHeight w:val="270"/>
          <w:tblCellSpacing w:w="0" w:type="dxa"/>
        </w:trPr>
        <w:tc>
          <w:tcPr>
            <w:tcW w:w="4148" w:type="pct"/>
            <w:hideMark/>
          </w:tcPr>
          <w:p w:rsidR="00F028F3" w:rsidRPr="006E0575" w:rsidRDefault="00F028F3" w:rsidP="00F028F3">
            <w:pPr>
              <w:spacing w:line="240" w:lineRule="auto"/>
              <w:rPr>
                <w:color w:val="000000"/>
              </w:rPr>
            </w:pPr>
            <w:r w:rsidRPr="006E0575">
              <w:rPr>
                <w:color w:val="000000"/>
              </w:rPr>
              <w:t>Миграционный прирост</w:t>
            </w:r>
            <w:proofErr w:type="gramStart"/>
            <w:r w:rsidRPr="006E0575">
              <w:rPr>
                <w:color w:val="000000"/>
              </w:rPr>
              <w:t xml:space="preserve"> (+), </w:t>
            </w:r>
            <w:proofErr w:type="gramEnd"/>
            <w:r w:rsidRPr="006E0575">
              <w:rPr>
                <w:color w:val="000000"/>
              </w:rPr>
              <w:t>убыль (-), чел.</w:t>
            </w:r>
          </w:p>
        </w:tc>
        <w:tc>
          <w:tcPr>
            <w:tcW w:w="852" w:type="pct"/>
            <w:vAlign w:val="center"/>
          </w:tcPr>
          <w:p w:rsidR="00F028F3" w:rsidRPr="00F72329" w:rsidRDefault="00F72329" w:rsidP="00F72329">
            <w:pPr>
              <w:jc w:val="center"/>
              <w:rPr>
                <w:color w:val="000000"/>
                <w:highlight w:val="yellow"/>
              </w:rPr>
            </w:pPr>
            <w:r>
              <w:rPr>
                <w:color w:val="000000"/>
              </w:rPr>
              <w:t>-5</w:t>
            </w:r>
          </w:p>
        </w:tc>
      </w:tr>
      <w:tr w:rsidR="00F028F3" w:rsidRPr="006E0575" w:rsidTr="001A3401">
        <w:trPr>
          <w:trHeight w:val="270"/>
          <w:tblCellSpacing w:w="0" w:type="dxa"/>
        </w:trPr>
        <w:tc>
          <w:tcPr>
            <w:tcW w:w="4148" w:type="pct"/>
            <w:vAlign w:val="center"/>
            <w:hideMark/>
          </w:tcPr>
          <w:p w:rsidR="00F028F3" w:rsidRPr="006E0575" w:rsidRDefault="00F028F3" w:rsidP="00F028F3">
            <w:pPr>
              <w:spacing w:line="240" w:lineRule="auto"/>
              <w:rPr>
                <w:color w:val="000000"/>
              </w:rPr>
            </w:pPr>
            <w:r w:rsidRPr="006E0575">
              <w:rPr>
                <w:color w:val="000000"/>
              </w:rPr>
              <w:t>Общий прирост (убыль) населения, чел.</w:t>
            </w:r>
          </w:p>
        </w:tc>
        <w:tc>
          <w:tcPr>
            <w:tcW w:w="852" w:type="pct"/>
            <w:shd w:val="clear" w:color="auto" w:fill="auto"/>
            <w:vAlign w:val="center"/>
          </w:tcPr>
          <w:p w:rsidR="00F028F3" w:rsidRPr="006E0575" w:rsidRDefault="00F72329" w:rsidP="00B059F2">
            <w:pPr>
              <w:jc w:val="center"/>
              <w:rPr>
                <w:color w:val="000000"/>
                <w:highlight w:val="yellow"/>
              </w:rPr>
            </w:pPr>
            <w:r>
              <w:rPr>
                <w:color w:val="000000"/>
              </w:rPr>
              <w:t>-19</w:t>
            </w:r>
          </w:p>
        </w:tc>
      </w:tr>
      <w:tr w:rsidR="00F028F3" w:rsidRPr="006E0575" w:rsidTr="001A3401">
        <w:trPr>
          <w:trHeight w:val="270"/>
          <w:tblCellSpacing w:w="0" w:type="dxa"/>
        </w:trPr>
        <w:tc>
          <w:tcPr>
            <w:tcW w:w="4148" w:type="pct"/>
            <w:vAlign w:val="center"/>
            <w:hideMark/>
          </w:tcPr>
          <w:p w:rsidR="00F028F3" w:rsidRPr="006E0575" w:rsidRDefault="00F028F3" w:rsidP="00F028F3">
            <w:pPr>
              <w:spacing w:line="240" w:lineRule="auto"/>
              <w:rPr>
                <w:color w:val="000000"/>
              </w:rPr>
            </w:pPr>
            <w:r w:rsidRPr="006E0575">
              <w:rPr>
                <w:color w:val="000000"/>
              </w:rPr>
              <w:t>Общий коэффициент рождаемости, промилле</w:t>
            </w:r>
          </w:p>
        </w:tc>
        <w:tc>
          <w:tcPr>
            <w:tcW w:w="852" w:type="pct"/>
            <w:vAlign w:val="center"/>
          </w:tcPr>
          <w:p w:rsidR="00F028F3" w:rsidRPr="006E0575" w:rsidRDefault="001A3401" w:rsidP="00F028F3">
            <w:pPr>
              <w:jc w:val="center"/>
              <w:rPr>
                <w:color w:val="000000"/>
                <w:highlight w:val="yellow"/>
              </w:rPr>
            </w:pPr>
            <w:r>
              <w:rPr>
                <w:color w:val="000000"/>
              </w:rPr>
              <w:t>3,6</w:t>
            </w:r>
          </w:p>
        </w:tc>
      </w:tr>
      <w:tr w:rsidR="00F028F3" w:rsidRPr="006E0575" w:rsidTr="001A3401">
        <w:trPr>
          <w:trHeight w:val="270"/>
          <w:tblCellSpacing w:w="0" w:type="dxa"/>
        </w:trPr>
        <w:tc>
          <w:tcPr>
            <w:tcW w:w="4148" w:type="pct"/>
            <w:vAlign w:val="center"/>
            <w:hideMark/>
          </w:tcPr>
          <w:p w:rsidR="00F028F3" w:rsidRPr="006E0575" w:rsidRDefault="00F028F3" w:rsidP="00F028F3">
            <w:pPr>
              <w:spacing w:line="240" w:lineRule="auto"/>
              <w:rPr>
                <w:color w:val="000000"/>
              </w:rPr>
            </w:pPr>
            <w:r w:rsidRPr="006E0575">
              <w:rPr>
                <w:color w:val="000000"/>
              </w:rPr>
              <w:t xml:space="preserve">Общий коэффициент смертности, промилле </w:t>
            </w:r>
          </w:p>
        </w:tc>
        <w:tc>
          <w:tcPr>
            <w:tcW w:w="852" w:type="pct"/>
            <w:vAlign w:val="center"/>
          </w:tcPr>
          <w:p w:rsidR="00F028F3" w:rsidRPr="006E0575" w:rsidRDefault="001A3401" w:rsidP="00DE0F95">
            <w:pPr>
              <w:jc w:val="center"/>
              <w:rPr>
                <w:color w:val="000000"/>
                <w:highlight w:val="yellow"/>
              </w:rPr>
            </w:pPr>
            <w:r>
              <w:rPr>
                <w:color w:val="000000"/>
              </w:rPr>
              <w:t>13,5</w:t>
            </w:r>
          </w:p>
        </w:tc>
      </w:tr>
    </w:tbl>
    <w:p w:rsidR="00F028F3" w:rsidRPr="006E0575" w:rsidRDefault="00F028F3" w:rsidP="00F028F3">
      <w:pPr>
        <w:pStyle w:val="af2"/>
        <w:spacing w:after="0"/>
        <w:ind w:firstLine="567"/>
        <w:jc w:val="both"/>
        <w:rPr>
          <w:rFonts w:ascii="Times New Roman" w:hAnsi="Times New Roman" w:cs="Times New Roman"/>
          <w:b/>
          <w:i/>
          <w:color w:val="000000"/>
          <w:sz w:val="24"/>
          <w:szCs w:val="24"/>
          <w:highlight w:val="yellow"/>
        </w:rPr>
      </w:pPr>
    </w:p>
    <w:p w:rsidR="00F028F3" w:rsidRPr="006E0575" w:rsidRDefault="00F028F3" w:rsidP="003030C6">
      <w:pPr>
        <w:pStyle w:val="af2"/>
        <w:spacing w:after="0" w:line="240" w:lineRule="auto"/>
        <w:ind w:firstLine="567"/>
        <w:jc w:val="both"/>
        <w:rPr>
          <w:rFonts w:ascii="Times New Roman" w:hAnsi="Times New Roman" w:cs="Times New Roman"/>
          <w:color w:val="000000"/>
          <w:sz w:val="24"/>
          <w:szCs w:val="24"/>
        </w:rPr>
      </w:pPr>
      <w:r w:rsidRPr="006E0575">
        <w:rPr>
          <w:rFonts w:ascii="Times New Roman" w:hAnsi="Times New Roman" w:cs="Times New Roman"/>
          <w:color w:val="000000"/>
          <w:sz w:val="24"/>
          <w:szCs w:val="24"/>
        </w:rPr>
        <w:t>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(высокие показатели смертности при низких показателях рождаемости).</w:t>
      </w:r>
    </w:p>
    <w:p w:rsidR="00F028F3" w:rsidRPr="006E0575" w:rsidRDefault="001A3401" w:rsidP="003030C6">
      <w:pPr>
        <w:pStyle w:val="af2"/>
        <w:spacing w:after="0" w:line="240" w:lineRule="auto"/>
        <w:ind w:firstLine="567"/>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rPr>
        <w:t>Смертность</w:t>
      </w:r>
      <w:r w:rsidR="00F028F3" w:rsidRPr="006E0575">
        <w:rPr>
          <w:rFonts w:ascii="Times New Roman" w:hAnsi="Times New Roman" w:cs="Times New Roman"/>
          <w:color w:val="000000"/>
          <w:sz w:val="24"/>
          <w:szCs w:val="24"/>
        </w:rPr>
        <w:t xml:space="preserve"> в поселении </w:t>
      </w:r>
      <w:r w:rsidR="00F028F3" w:rsidRPr="006E0575">
        <w:rPr>
          <w:rFonts w:ascii="Times New Roman" w:hAnsi="Times New Roman" w:cs="Times New Roman"/>
          <w:color w:val="000000"/>
          <w:sz w:val="24"/>
          <w:szCs w:val="24"/>
          <w:lang w:eastAsia="ru-RU"/>
        </w:rPr>
        <w:t>в 201</w:t>
      </w:r>
      <w:r>
        <w:rPr>
          <w:rFonts w:ascii="Times New Roman" w:hAnsi="Times New Roman" w:cs="Times New Roman"/>
          <w:color w:val="000000"/>
          <w:sz w:val="24"/>
          <w:szCs w:val="24"/>
          <w:lang w:eastAsia="ru-RU"/>
        </w:rPr>
        <w:t>6</w:t>
      </w:r>
      <w:r w:rsidR="00F028F3" w:rsidRPr="006E0575">
        <w:rPr>
          <w:rFonts w:ascii="Times New Roman" w:hAnsi="Times New Roman" w:cs="Times New Roman"/>
          <w:color w:val="000000"/>
          <w:sz w:val="24"/>
          <w:szCs w:val="24"/>
          <w:lang w:eastAsia="ru-RU"/>
        </w:rPr>
        <w:t xml:space="preserve"> году превышает </w:t>
      </w:r>
      <w:r>
        <w:rPr>
          <w:rFonts w:ascii="Times New Roman" w:hAnsi="Times New Roman" w:cs="Times New Roman"/>
          <w:color w:val="000000"/>
          <w:sz w:val="24"/>
          <w:szCs w:val="24"/>
          <w:lang w:eastAsia="ru-RU"/>
        </w:rPr>
        <w:t>рождаемость</w:t>
      </w:r>
      <w:r w:rsidR="00F028F3" w:rsidRPr="006E0575">
        <w:rPr>
          <w:rFonts w:ascii="Times New Roman" w:hAnsi="Times New Roman" w:cs="Times New Roman"/>
          <w:color w:val="000000"/>
          <w:sz w:val="24"/>
          <w:szCs w:val="24"/>
          <w:lang w:eastAsia="ru-RU"/>
        </w:rPr>
        <w:t xml:space="preserve"> в </w:t>
      </w:r>
      <w:r>
        <w:rPr>
          <w:rFonts w:ascii="Times New Roman" w:hAnsi="Times New Roman" w:cs="Times New Roman"/>
          <w:color w:val="000000"/>
          <w:sz w:val="24"/>
          <w:szCs w:val="24"/>
          <w:lang w:eastAsia="ru-RU"/>
        </w:rPr>
        <w:t>3,8</w:t>
      </w:r>
      <w:r w:rsidR="00F028F3" w:rsidRPr="006E0575">
        <w:rPr>
          <w:rFonts w:ascii="Times New Roman" w:hAnsi="Times New Roman" w:cs="Times New Roman"/>
          <w:color w:val="000000"/>
          <w:sz w:val="24"/>
          <w:szCs w:val="24"/>
          <w:lang w:eastAsia="ru-RU"/>
        </w:rPr>
        <w:t xml:space="preserve"> раз. </w:t>
      </w:r>
    </w:p>
    <w:p w:rsidR="001A3401" w:rsidRPr="00F028F3" w:rsidRDefault="00F028F3" w:rsidP="001A3401">
      <w:pPr>
        <w:pStyle w:val="af2"/>
        <w:spacing w:after="0" w:line="240" w:lineRule="auto"/>
        <w:ind w:firstLine="567"/>
        <w:jc w:val="both"/>
        <w:rPr>
          <w:rFonts w:ascii="Times New Roman" w:hAnsi="Times New Roman" w:cs="Times New Roman"/>
          <w:color w:val="000000"/>
          <w:sz w:val="24"/>
          <w:szCs w:val="24"/>
        </w:rPr>
      </w:pPr>
      <w:proofErr w:type="gramStart"/>
      <w:r w:rsidRPr="006E0575">
        <w:rPr>
          <w:rFonts w:ascii="Times New Roman" w:hAnsi="Times New Roman" w:cs="Times New Roman"/>
          <w:color w:val="000000"/>
          <w:sz w:val="24"/>
          <w:szCs w:val="24"/>
        </w:rPr>
        <w:t xml:space="preserve">Срединный условный коэффициент депопуляции (отношение числа родившихся к числу умерших) в </w:t>
      </w:r>
      <w:r w:rsidR="00B67A80">
        <w:rPr>
          <w:rFonts w:ascii="Times New Roman" w:hAnsi="Times New Roman" w:cs="Times New Roman"/>
          <w:color w:val="000000"/>
          <w:sz w:val="24"/>
          <w:szCs w:val="24"/>
        </w:rPr>
        <w:t>Прогрессовск</w:t>
      </w:r>
      <w:r w:rsidRPr="006E0575">
        <w:rPr>
          <w:rFonts w:ascii="Times New Roman" w:hAnsi="Times New Roman" w:cs="Times New Roman"/>
          <w:color w:val="000000"/>
          <w:sz w:val="24"/>
          <w:szCs w:val="24"/>
        </w:rPr>
        <w:t>ом сельском поселении в 201</w:t>
      </w:r>
      <w:r w:rsidR="001A3401">
        <w:rPr>
          <w:rFonts w:ascii="Times New Roman" w:hAnsi="Times New Roman" w:cs="Times New Roman"/>
          <w:color w:val="000000"/>
          <w:sz w:val="24"/>
          <w:szCs w:val="24"/>
        </w:rPr>
        <w:t>6</w:t>
      </w:r>
      <w:r w:rsidRPr="006E0575">
        <w:rPr>
          <w:rFonts w:ascii="Times New Roman" w:hAnsi="Times New Roman" w:cs="Times New Roman"/>
          <w:color w:val="000000"/>
          <w:sz w:val="24"/>
          <w:szCs w:val="24"/>
        </w:rPr>
        <w:t xml:space="preserve"> году составил </w:t>
      </w:r>
      <w:r w:rsidR="001A3401">
        <w:rPr>
          <w:rFonts w:ascii="Times New Roman" w:hAnsi="Times New Roman" w:cs="Times New Roman"/>
          <w:color w:val="000000"/>
          <w:sz w:val="24"/>
          <w:szCs w:val="24"/>
        </w:rPr>
        <w:t>0,3</w:t>
      </w:r>
      <w:r w:rsidRPr="006E0575">
        <w:rPr>
          <w:rFonts w:ascii="Times New Roman" w:hAnsi="Times New Roman" w:cs="Times New Roman"/>
          <w:color w:val="000000"/>
          <w:sz w:val="24"/>
          <w:szCs w:val="24"/>
        </w:rPr>
        <w:t xml:space="preserve"> при пороговых значениях 1,0-1,3.</w:t>
      </w:r>
      <w:proofErr w:type="gramEnd"/>
      <w:r w:rsidRPr="006E0575">
        <w:rPr>
          <w:rFonts w:ascii="Times New Roman" w:hAnsi="Times New Roman" w:cs="Times New Roman"/>
          <w:color w:val="000000"/>
          <w:sz w:val="24"/>
          <w:szCs w:val="24"/>
        </w:rPr>
        <w:t xml:space="preserve"> </w:t>
      </w:r>
      <w:r w:rsidR="001A3401" w:rsidRPr="00F028F3">
        <w:rPr>
          <w:rFonts w:ascii="Times New Roman" w:hAnsi="Times New Roman" w:cs="Times New Roman"/>
          <w:color w:val="000000"/>
          <w:sz w:val="24"/>
          <w:szCs w:val="24"/>
        </w:rPr>
        <w:t>Сложившаяся в поселении демографическая модель воспроизводства населения является неблагополучной для дальнейшего развития территории.</w:t>
      </w:r>
    </w:p>
    <w:p w:rsidR="00F028F3" w:rsidRPr="006E0575" w:rsidRDefault="00F028F3" w:rsidP="00F028F3">
      <w:pPr>
        <w:pStyle w:val="af2"/>
        <w:spacing w:after="0"/>
        <w:ind w:firstLine="708"/>
        <w:jc w:val="both"/>
        <w:rPr>
          <w:rFonts w:ascii="Times New Roman" w:hAnsi="Times New Roman" w:cs="Times New Roman"/>
          <w:color w:val="000000"/>
          <w:sz w:val="24"/>
          <w:szCs w:val="24"/>
          <w:highlight w:val="yellow"/>
        </w:rPr>
      </w:pPr>
    </w:p>
    <w:p w:rsidR="003A424A" w:rsidRPr="006E0575" w:rsidRDefault="001A3401" w:rsidP="002942BE">
      <w:pPr>
        <w:pStyle w:val="af2"/>
        <w:keepNext/>
        <w:spacing w:after="0"/>
        <w:ind w:right="141"/>
        <w:jc w:val="both"/>
        <w:rPr>
          <w:rFonts w:ascii="Times New Roman" w:hAnsi="Times New Roman" w:cs="Times New Roman"/>
          <w:highlight w:val="yellow"/>
        </w:rPr>
      </w:pPr>
      <w:r>
        <w:rPr>
          <w:noProof/>
          <w:lang w:eastAsia="ru-RU"/>
        </w:rPr>
        <w:drawing>
          <wp:inline distT="0" distB="0" distL="0" distR="0" wp14:anchorId="66B49064" wp14:editId="3814324E">
            <wp:extent cx="4860552" cy="3940550"/>
            <wp:effectExtent l="0" t="0" r="16510" b="222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028F3" w:rsidRPr="006E0575" w:rsidRDefault="003A424A" w:rsidP="003A424A">
      <w:pPr>
        <w:pStyle w:val="aa"/>
        <w:jc w:val="both"/>
        <w:rPr>
          <w:rFonts w:cs="Times New Roman"/>
          <w:noProof/>
          <w:color w:val="000000"/>
        </w:rPr>
      </w:pPr>
      <w:r w:rsidRPr="006E0575">
        <w:rPr>
          <w:rFonts w:cs="Times New Roman"/>
        </w:rPr>
        <w:t xml:space="preserve">Рисунок 1. </w:t>
      </w:r>
      <w:r w:rsidR="006E0575" w:rsidRPr="006E0575">
        <w:rPr>
          <w:rFonts w:cs="Times New Roman"/>
        </w:rPr>
        <w:fldChar w:fldCharType="begin"/>
      </w:r>
      <w:r w:rsidR="006E0575" w:rsidRPr="006E0575">
        <w:rPr>
          <w:rFonts w:cs="Times New Roman"/>
        </w:rPr>
        <w:instrText xml:space="preserve"> SEQ Рисунок_1. \* ARABIC </w:instrText>
      </w:r>
      <w:r w:rsidR="006E0575" w:rsidRPr="006E0575">
        <w:rPr>
          <w:rFonts w:cs="Times New Roman"/>
        </w:rPr>
        <w:fldChar w:fldCharType="separate"/>
      </w:r>
      <w:r w:rsidR="001C300C">
        <w:rPr>
          <w:rFonts w:cs="Times New Roman"/>
          <w:noProof/>
        </w:rPr>
        <w:t>13</w:t>
      </w:r>
      <w:r w:rsidR="006E0575" w:rsidRPr="006E0575">
        <w:rPr>
          <w:rFonts w:cs="Times New Roman"/>
          <w:noProof/>
        </w:rPr>
        <w:fldChar w:fldCharType="end"/>
      </w:r>
      <w:r w:rsidRPr="006E0575">
        <w:rPr>
          <w:rFonts w:cs="Times New Roman"/>
        </w:rPr>
        <w:t xml:space="preserve"> Естественное движение населения</w:t>
      </w:r>
    </w:p>
    <w:p w:rsidR="00F028F3" w:rsidRPr="006E0575" w:rsidRDefault="00F028F3" w:rsidP="00F028F3">
      <w:pPr>
        <w:pStyle w:val="af2"/>
        <w:spacing w:after="0"/>
        <w:ind w:right="141" w:firstLine="708"/>
        <w:jc w:val="both"/>
        <w:rPr>
          <w:rFonts w:ascii="Times New Roman" w:hAnsi="Times New Roman" w:cs="Times New Roman"/>
          <w:color w:val="000000"/>
          <w:sz w:val="24"/>
          <w:szCs w:val="24"/>
          <w:highlight w:val="yellow"/>
        </w:rPr>
      </w:pPr>
    </w:p>
    <w:p w:rsidR="00F028F3" w:rsidRPr="006E0575" w:rsidRDefault="00F028F3" w:rsidP="003030C6">
      <w:pPr>
        <w:pStyle w:val="af2"/>
        <w:spacing w:after="0" w:line="240" w:lineRule="auto"/>
        <w:ind w:right="141" w:firstLine="567"/>
        <w:jc w:val="both"/>
        <w:rPr>
          <w:rFonts w:ascii="Times New Roman" w:hAnsi="Times New Roman" w:cs="Times New Roman"/>
          <w:color w:val="000000"/>
          <w:sz w:val="24"/>
          <w:szCs w:val="24"/>
        </w:rPr>
      </w:pPr>
      <w:r w:rsidRPr="006E0575">
        <w:rPr>
          <w:rFonts w:ascii="Times New Roman" w:hAnsi="Times New Roman" w:cs="Times New Roman"/>
          <w:color w:val="000000"/>
          <w:sz w:val="24"/>
          <w:szCs w:val="24"/>
        </w:rPr>
        <w:t xml:space="preserve">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w:t>
      </w:r>
      <w:r w:rsidRPr="006E0575">
        <w:rPr>
          <w:rFonts w:ascii="Times New Roman" w:hAnsi="Times New Roman" w:cs="Times New Roman"/>
          <w:color w:val="000000"/>
          <w:sz w:val="24"/>
          <w:szCs w:val="24"/>
        </w:rPr>
        <w:lastRenderedPageBreak/>
        <w:t>половозрастной структуры.</w:t>
      </w:r>
    </w:p>
    <w:p w:rsidR="00F028F3" w:rsidRPr="006E0575" w:rsidRDefault="00F028F3" w:rsidP="00F028F3">
      <w:pPr>
        <w:pStyle w:val="af2"/>
        <w:spacing w:after="0"/>
        <w:ind w:right="141" w:firstLine="708"/>
        <w:jc w:val="both"/>
        <w:rPr>
          <w:rFonts w:ascii="Times New Roman" w:hAnsi="Times New Roman" w:cs="Times New Roman"/>
          <w:color w:val="000000"/>
          <w:sz w:val="24"/>
          <w:szCs w:val="24"/>
          <w:highlight w:val="yellow"/>
        </w:rPr>
      </w:pPr>
    </w:p>
    <w:p w:rsidR="003A424A" w:rsidRPr="006E0575" w:rsidRDefault="001A3401" w:rsidP="002942BE">
      <w:pPr>
        <w:pStyle w:val="af2"/>
        <w:keepNext/>
        <w:spacing w:after="0"/>
        <w:jc w:val="both"/>
        <w:rPr>
          <w:rFonts w:ascii="Times New Roman" w:hAnsi="Times New Roman" w:cs="Times New Roman"/>
          <w:highlight w:val="yellow"/>
        </w:rPr>
      </w:pPr>
      <w:r>
        <w:rPr>
          <w:noProof/>
          <w:lang w:eastAsia="ru-RU"/>
        </w:rPr>
        <w:drawing>
          <wp:inline distT="0" distB="0" distL="0" distR="0" wp14:anchorId="79DABC57" wp14:editId="577845EC">
            <wp:extent cx="4679017" cy="3940550"/>
            <wp:effectExtent l="0" t="0" r="26670" b="222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028F3" w:rsidRPr="006E0575" w:rsidRDefault="003A424A" w:rsidP="003A424A">
      <w:pPr>
        <w:pStyle w:val="aa"/>
        <w:jc w:val="both"/>
        <w:rPr>
          <w:rFonts w:cs="Times New Roman"/>
          <w:color w:val="FF0000"/>
        </w:rPr>
      </w:pPr>
      <w:r w:rsidRPr="006E0575">
        <w:rPr>
          <w:rFonts w:cs="Times New Roman"/>
        </w:rPr>
        <w:t xml:space="preserve">Рисунок 1. </w:t>
      </w:r>
      <w:r w:rsidR="006E0575" w:rsidRPr="006E0575">
        <w:rPr>
          <w:rFonts w:cs="Times New Roman"/>
        </w:rPr>
        <w:fldChar w:fldCharType="begin"/>
      </w:r>
      <w:r w:rsidR="006E0575" w:rsidRPr="006E0575">
        <w:rPr>
          <w:rFonts w:cs="Times New Roman"/>
        </w:rPr>
        <w:instrText xml:space="preserve"> SEQ Рисунок_1. \* ARABIC </w:instrText>
      </w:r>
      <w:r w:rsidR="006E0575" w:rsidRPr="006E0575">
        <w:rPr>
          <w:rFonts w:cs="Times New Roman"/>
        </w:rPr>
        <w:fldChar w:fldCharType="separate"/>
      </w:r>
      <w:r w:rsidR="001C300C">
        <w:rPr>
          <w:rFonts w:cs="Times New Roman"/>
          <w:noProof/>
        </w:rPr>
        <w:t>14</w:t>
      </w:r>
      <w:r w:rsidR="006E0575" w:rsidRPr="006E0575">
        <w:rPr>
          <w:rFonts w:cs="Times New Roman"/>
          <w:noProof/>
        </w:rPr>
        <w:fldChar w:fldCharType="end"/>
      </w:r>
      <w:r w:rsidRPr="006E0575">
        <w:rPr>
          <w:rFonts w:cs="Times New Roman"/>
        </w:rPr>
        <w:t xml:space="preserve"> </w:t>
      </w:r>
      <w:r w:rsidR="003034D9" w:rsidRPr="006E0575">
        <w:rPr>
          <w:rFonts w:cs="Times New Roman"/>
        </w:rPr>
        <w:t>Механическое движение населения</w:t>
      </w:r>
    </w:p>
    <w:p w:rsidR="00D434D5" w:rsidRPr="006E0575" w:rsidRDefault="00D434D5" w:rsidP="00F028F3">
      <w:pPr>
        <w:pStyle w:val="af2"/>
        <w:spacing w:after="0"/>
        <w:ind w:firstLine="708"/>
        <w:jc w:val="both"/>
        <w:rPr>
          <w:rFonts w:ascii="Times New Roman" w:hAnsi="Times New Roman" w:cs="Times New Roman"/>
          <w:noProof/>
          <w:color w:val="FF0000"/>
          <w:sz w:val="24"/>
          <w:szCs w:val="24"/>
          <w:highlight w:val="yellow"/>
          <w:lang w:eastAsia="ru-RU"/>
        </w:rPr>
      </w:pPr>
    </w:p>
    <w:p w:rsidR="00F3755A" w:rsidRPr="006E0575" w:rsidRDefault="00F3755A" w:rsidP="00F3755A">
      <w:pPr>
        <w:pStyle w:val="af2"/>
        <w:spacing w:after="0" w:line="240" w:lineRule="auto"/>
        <w:ind w:firstLine="567"/>
        <w:jc w:val="both"/>
        <w:rPr>
          <w:rFonts w:ascii="Times New Roman" w:hAnsi="Times New Roman" w:cs="Times New Roman"/>
          <w:color w:val="000000"/>
          <w:sz w:val="24"/>
          <w:szCs w:val="24"/>
        </w:rPr>
      </w:pPr>
      <w:r w:rsidRPr="006E0575">
        <w:rPr>
          <w:rFonts w:ascii="Times New Roman" w:hAnsi="Times New Roman" w:cs="Times New Roman"/>
          <w:color w:val="000000"/>
          <w:sz w:val="24"/>
          <w:szCs w:val="24"/>
        </w:rPr>
        <w:t>В 201</w:t>
      </w:r>
      <w:r w:rsidR="006B3E81">
        <w:rPr>
          <w:rFonts w:ascii="Times New Roman" w:hAnsi="Times New Roman" w:cs="Times New Roman"/>
          <w:color w:val="000000"/>
          <w:sz w:val="24"/>
          <w:szCs w:val="24"/>
        </w:rPr>
        <w:t>6</w:t>
      </w:r>
      <w:r w:rsidRPr="006E0575">
        <w:rPr>
          <w:rFonts w:ascii="Times New Roman" w:hAnsi="Times New Roman" w:cs="Times New Roman"/>
          <w:color w:val="000000"/>
          <w:sz w:val="24"/>
          <w:szCs w:val="24"/>
        </w:rPr>
        <w:t xml:space="preserve"> году показатель</w:t>
      </w:r>
      <w:r w:rsidR="006B3E81">
        <w:rPr>
          <w:rFonts w:ascii="Times New Roman" w:hAnsi="Times New Roman" w:cs="Times New Roman"/>
          <w:color w:val="000000"/>
          <w:sz w:val="24"/>
          <w:szCs w:val="24"/>
        </w:rPr>
        <w:t xml:space="preserve"> количества </w:t>
      </w:r>
      <w:proofErr w:type="gramStart"/>
      <w:r w:rsidR="006B3E81">
        <w:rPr>
          <w:rFonts w:ascii="Times New Roman" w:hAnsi="Times New Roman" w:cs="Times New Roman"/>
          <w:color w:val="000000"/>
          <w:sz w:val="24"/>
          <w:szCs w:val="24"/>
        </w:rPr>
        <w:t>прибывших</w:t>
      </w:r>
      <w:proofErr w:type="gramEnd"/>
      <w:r w:rsidR="006B3E81">
        <w:rPr>
          <w:rFonts w:ascii="Times New Roman" w:hAnsi="Times New Roman" w:cs="Times New Roman"/>
          <w:color w:val="000000"/>
          <w:sz w:val="24"/>
          <w:szCs w:val="24"/>
        </w:rPr>
        <w:t xml:space="preserve"> составил 2</w:t>
      </w:r>
      <w:r w:rsidRPr="006E0575">
        <w:rPr>
          <w:rFonts w:ascii="Times New Roman" w:hAnsi="Times New Roman" w:cs="Times New Roman"/>
          <w:color w:val="000000"/>
          <w:sz w:val="24"/>
          <w:szCs w:val="24"/>
        </w:rPr>
        <w:t xml:space="preserve"> человек</w:t>
      </w:r>
      <w:r w:rsidR="006B3E81">
        <w:rPr>
          <w:rFonts w:ascii="Times New Roman" w:hAnsi="Times New Roman" w:cs="Times New Roman"/>
          <w:color w:val="000000"/>
          <w:sz w:val="24"/>
          <w:szCs w:val="24"/>
        </w:rPr>
        <w:t>а</w:t>
      </w:r>
      <w:r w:rsidRPr="006E0575">
        <w:rPr>
          <w:rFonts w:ascii="Times New Roman" w:hAnsi="Times New Roman" w:cs="Times New Roman"/>
          <w:color w:val="000000"/>
          <w:sz w:val="24"/>
          <w:szCs w:val="24"/>
        </w:rPr>
        <w:t xml:space="preserve">. Показатель количества выбывших составил  </w:t>
      </w:r>
      <w:r w:rsidR="006B3E81">
        <w:rPr>
          <w:rFonts w:ascii="Times New Roman" w:hAnsi="Times New Roman" w:cs="Times New Roman"/>
          <w:color w:val="000000"/>
          <w:sz w:val="24"/>
          <w:szCs w:val="24"/>
        </w:rPr>
        <w:t>7</w:t>
      </w:r>
      <w:r w:rsidRPr="006E0575">
        <w:rPr>
          <w:rFonts w:ascii="Times New Roman" w:hAnsi="Times New Roman" w:cs="Times New Roman"/>
          <w:color w:val="000000"/>
          <w:sz w:val="24"/>
          <w:szCs w:val="24"/>
        </w:rPr>
        <w:t xml:space="preserve"> человек. Показатель миграционно</w:t>
      </w:r>
      <w:r w:rsidR="006B3E81">
        <w:rPr>
          <w:rFonts w:ascii="Times New Roman" w:hAnsi="Times New Roman" w:cs="Times New Roman"/>
          <w:color w:val="000000"/>
          <w:sz w:val="24"/>
          <w:szCs w:val="24"/>
        </w:rPr>
        <w:t>й</w:t>
      </w:r>
      <w:r w:rsidRPr="006E0575">
        <w:rPr>
          <w:rFonts w:ascii="Times New Roman" w:hAnsi="Times New Roman" w:cs="Times New Roman"/>
          <w:color w:val="000000"/>
          <w:sz w:val="24"/>
          <w:szCs w:val="24"/>
        </w:rPr>
        <w:t xml:space="preserve"> </w:t>
      </w:r>
      <w:r w:rsidR="006B3E81">
        <w:rPr>
          <w:rFonts w:ascii="Times New Roman" w:hAnsi="Times New Roman" w:cs="Times New Roman"/>
          <w:color w:val="000000"/>
          <w:sz w:val="24"/>
          <w:szCs w:val="24"/>
        </w:rPr>
        <w:t>убыли</w:t>
      </w:r>
      <w:r w:rsidRPr="006E0575">
        <w:rPr>
          <w:rFonts w:ascii="Times New Roman" w:hAnsi="Times New Roman" w:cs="Times New Roman"/>
          <w:color w:val="000000"/>
          <w:sz w:val="24"/>
          <w:szCs w:val="24"/>
        </w:rPr>
        <w:t xml:space="preserve">, за рассматриваемый период, составил  </w:t>
      </w:r>
      <w:r w:rsidR="006B3E81">
        <w:rPr>
          <w:rFonts w:ascii="Times New Roman" w:hAnsi="Times New Roman" w:cs="Times New Roman"/>
          <w:color w:val="000000"/>
          <w:sz w:val="24"/>
          <w:szCs w:val="24"/>
        </w:rPr>
        <w:t>-5</w:t>
      </w:r>
      <w:r w:rsidR="001D772B" w:rsidRPr="006E0575">
        <w:rPr>
          <w:rFonts w:ascii="Times New Roman" w:hAnsi="Times New Roman" w:cs="Times New Roman"/>
          <w:color w:val="000000"/>
          <w:sz w:val="24"/>
          <w:szCs w:val="24"/>
        </w:rPr>
        <w:t xml:space="preserve"> человек</w:t>
      </w:r>
      <w:r w:rsidRPr="006E0575">
        <w:rPr>
          <w:rFonts w:ascii="Times New Roman" w:hAnsi="Times New Roman" w:cs="Times New Roman"/>
          <w:color w:val="000000"/>
          <w:sz w:val="24"/>
          <w:szCs w:val="24"/>
        </w:rPr>
        <w:t>. Таким образом, миграционные процессы в сельском поселении характеризуются миграционн</w:t>
      </w:r>
      <w:r w:rsidR="006B3E81">
        <w:rPr>
          <w:rFonts w:ascii="Times New Roman" w:hAnsi="Times New Roman" w:cs="Times New Roman"/>
          <w:color w:val="000000"/>
          <w:sz w:val="24"/>
          <w:szCs w:val="24"/>
        </w:rPr>
        <w:t>ой убылью</w:t>
      </w:r>
      <w:r w:rsidRPr="006E0575">
        <w:rPr>
          <w:rFonts w:ascii="Times New Roman" w:hAnsi="Times New Roman" w:cs="Times New Roman"/>
          <w:color w:val="000000"/>
          <w:sz w:val="24"/>
          <w:szCs w:val="24"/>
        </w:rPr>
        <w:t xml:space="preserve">. </w:t>
      </w:r>
    </w:p>
    <w:p w:rsidR="00F028F3" w:rsidRPr="006E0575" w:rsidRDefault="00F028F3" w:rsidP="003034D9">
      <w:pPr>
        <w:pStyle w:val="af2"/>
        <w:spacing w:after="0"/>
        <w:ind w:firstLine="567"/>
        <w:jc w:val="both"/>
        <w:rPr>
          <w:rFonts w:ascii="Times New Roman" w:hAnsi="Times New Roman" w:cs="Times New Roman"/>
          <w:color w:val="FF0000"/>
          <w:sz w:val="24"/>
          <w:szCs w:val="24"/>
          <w:highlight w:val="yellow"/>
        </w:rPr>
      </w:pPr>
    </w:p>
    <w:p w:rsidR="000716F9" w:rsidRPr="006E0575" w:rsidRDefault="000716F9" w:rsidP="000716F9">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5</w:t>
      </w:r>
      <w:r w:rsidR="00174BEC">
        <w:rPr>
          <w:rFonts w:cs="Times New Roman"/>
        </w:rPr>
        <w:fldChar w:fldCharType="end"/>
      </w:r>
      <w:r w:rsidRPr="006E0575">
        <w:rPr>
          <w:rFonts w:cs="Times New Roman"/>
        </w:rPr>
        <w:t xml:space="preserve"> Возрастная структура населения </w:t>
      </w:r>
      <w:r w:rsidR="00B67A80">
        <w:rPr>
          <w:rFonts w:cs="Times New Roman"/>
        </w:rPr>
        <w:t>Прогрессовск</w:t>
      </w:r>
      <w:r w:rsidRPr="006E0575">
        <w:rPr>
          <w:rFonts w:cs="Times New Roman"/>
        </w:rPr>
        <w:t>ого сельского поселения в 201</w:t>
      </w:r>
      <w:r w:rsidR="006B3E81">
        <w:rPr>
          <w:rFonts w:cs="Times New Roman"/>
        </w:rPr>
        <w:t xml:space="preserve">6 </w:t>
      </w:r>
      <w:r w:rsidRPr="006E0575">
        <w:rPr>
          <w:rFonts w:cs="Times New Roman"/>
        </w:rPr>
        <w:t>г.</w:t>
      </w:r>
    </w:p>
    <w:tbl>
      <w:tblPr>
        <w:tblStyle w:val="afd"/>
        <w:tblW w:w="0" w:type="auto"/>
        <w:tblLook w:val="04A0" w:firstRow="1" w:lastRow="0" w:firstColumn="1" w:lastColumn="0" w:noHBand="0" w:noVBand="1"/>
      </w:tblPr>
      <w:tblGrid>
        <w:gridCol w:w="7905"/>
        <w:gridCol w:w="1134"/>
        <w:gridCol w:w="1057"/>
      </w:tblGrid>
      <w:tr w:rsidR="003030C6" w:rsidRPr="006E0575" w:rsidTr="000716F9">
        <w:tc>
          <w:tcPr>
            <w:tcW w:w="7905" w:type="dxa"/>
            <w:shd w:val="clear" w:color="auto" w:fill="DAEEF3" w:themeFill="accent5" w:themeFillTint="33"/>
          </w:tcPr>
          <w:p w:rsidR="003030C6" w:rsidRPr="006E0575" w:rsidRDefault="003030C6" w:rsidP="000716F9">
            <w:pPr>
              <w:spacing w:line="240" w:lineRule="auto"/>
              <w:rPr>
                <w:b/>
                <w:color w:val="000000"/>
              </w:rPr>
            </w:pPr>
            <w:r w:rsidRPr="006E0575">
              <w:rPr>
                <w:b/>
                <w:color w:val="000000"/>
              </w:rPr>
              <w:t>Показатели</w:t>
            </w:r>
          </w:p>
        </w:tc>
        <w:tc>
          <w:tcPr>
            <w:tcW w:w="1134" w:type="dxa"/>
            <w:shd w:val="clear" w:color="auto" w:fill="DAEEF3" w:themeFill="accent5" w:themeFillTint="33"/>
          </w:tcPr>
          <w:p w:rsidR="003030C6" w:rsidRPr="006E0575" w:rsidRDefault="003030C6" w:rsidP="006B3E81">
            <w:pPr>
              <w:spacing w:line="240" w:lineRule="auto"/>
              <w:rPr>
                <w:color w:val="000000"/>
              </w:rPr>
            </w:pPr>
            <w:r w:rsidRPr="006E0575">
              <w:rPr>
                <w:b/>
                <w:color w:val="000000"/>
              </w:rPr>
              <w:t>201</w:t>
            </w:r>
            <w:r w:rsidR="006B3E81">
              <w:rPr>
                <w:b/>
                <w:color w:val="000000"/>
              </w:rPr>
              <w:t>6</w:t>
            </w:r>
            <w:r w:rsidR="000716F9" w:rsidRPr="006E0575">
              <w:rPr>
                <w:b/>
                <w:color w:val="000000"/>
              </w:rPr>
              <w:t xml:space="preserve"> г.</w:t>
            </w:r>
          </w:p>
        </w:tc>
        <w:tc>
          <w:tcPr>
            <w:tcW w:w="1057" w:type="dxa"/>
            <w:shd w:val="clear" w:color="auto" w:fill="DAEEF3" w:themeFill="accent5" w:themeFillTint="33"/>
          </w:tcPr>
          <w:p w:rsidR="003030C6" w:rsidRPr="006E0575" w:rsidRDefault="003030C6" w:rsidP="000716F9">
            <w:pPr>
              <w:spacing w:line="360" w:lineRule="auto"/>
              <w:rPr>
                <w:b/>
                <w:color w:val="000000"/>
                <w:lang w:val="en-US"/>
              </w:rPr>
            </w:pPr>
            <w:r w:rsidRPr="006E0575">
              <w:rPr>
                <w:b/>
                <w:color w:val="000000"/>
                <w:lang w:val="en-US"/>
              </w:rPr>
              <w:t>%</w:t>
            </w:r>
          </w:p>
        </w:tc>
      </w:tr>
      <w:tr w:rsidR="003030C6" w:rsidRPr="006E0575" w:rsidTr="000716F9">
        <w:tc>
          <w:tcPr>
            <w:tcW w:w="7905" w:type="dxa"/>
          </w:tcPr>
          <w:p w:rsidR="003030C6" w:rsidRPr="006E0575" w:rsidRDefault="003030C6" w:rsidP="000716F9">
            <w:pPr>
              <w:spacing w:line="240" w:lineRule="auto"/>
              <w:rPr>
                <w:color w:val="000000"/>
              </w:rPr>
            </w:pPr>
            <w:r w:rsidRPr="006E0575">
              <w:rPr>
                <w:color w:val="000000"/>
              </w:rPr>
              <w:t>Численность населения моложе трудоспособного возраста, всего чел.</w:t>
            </w:r>
          </w:p>
        </w:tc>
        <w:tc>
          <w:tcPr>
            <w:tcW w:w="1134" w:type="dxa"/>
          </w:tcPr>
          <w:p w:rsidR="003030C6" w:rsidRPr="006E0575" w:rsidRDefault="006B3E81" w:rsidP="000716F9">
            <w:pPr>
              <w:spacing w:line="240" w:lineRule="auto"/>
              <w:rPr>
                <w:color w:val="000000"/>
              </w:rPr>
            </w:pPr>
            <w:r>
              <w:rPr>
                <w:color w:val="000000"/>
              </w:rPr>
              <w:t>197</w:t>
            </w:r>
          </w:p>
        </w:tc>
        <w:tc>
          <w:tcPr>
            <w:tcW w:w="1057" w:type="dxa"/>
          </w:tcPr>
          <w:p w:rsidR="003030C6" w:rsidRPr="006E0575" w:rsidRDefault="001D772B" w:rsidP="006B3E81">
            <w:pPr>
              <w:spacing w:line="240" w:lineRule="auto"/>
              <w:rPr>
                <w:color w:val="000000"/>
              </w:rPr>
            </w:pPr>
            <w:r w:rsidRPr="006E0575">
              <w:rPr>
                <w:color w:val="000000"/>
              </w:rPr>
              <w:t>1</w:t>
            </w:r>
            <w:r w:rsidR="006B3E81">
              <w:rPr>
                <w:color w:val="000000"/>
              </w:rPr>
              <w:t>4</w:t>
            </w:r>
          </w:p>
        </w:tc>
      </w:tr>
      <w:tr w:rsidR="003030C6" w:rsidRPr="006E0575" w:rsidTr="000716F9">
        <w:tc>
          <w:tcPr>
            <w:tcW w:w="7905" w:type="dxa"/>
          </w:tcPr>
          <w:p w:rsidR="003030C6" w:rsidRPr="006E0575" w:rsidRDefault="003030C6" w:rsidP="000716F9">
            <w:pPr>
              <w:spacing w:line="240" w:lineRule="auto"/>
              <w:rPr>
                <w:color w:val="000000"/>
              </w:rPr>
            </w:pPr>
            <w:r w:rsidRPr="006E0575">
              <w:rPr>
                <w:color w:val="000000"/>
              </w:rPr>
              <w:t>Численность населения трудоспособного возраста, всего чел.</w:t>
            </w:r>
          </w:p>
        </w:tc>
        <w:tc>
          <w:tcPr>
            <w:tcW w:w="1134" w:type="dxa"/>
          </w:tcPr>
          <w:p w:rsidR="003030C6" w:rsidRPr="006E0575" w:rsidRDefault="006B3E81" w:rsidP="000716F9">
            <w:pPr>
              <w:spacing w:line="240" w:lineRule="auto"/>
              <w:rPr>
                <w:color w:val="000000"/>
              </w:rPr>
            </w:pPr>
            <w:r>
              <w:rPr>
                <w:color w:val="000000"/>
              </w:rPr>
              <w:t>819</w:t>
            </w:r>
          </w:p>
        </w:tc>
        <w:tc>
          <w:tcPr>
            <w:tcW w:w="1057" w:type="dxa"/>
          </w:tcPr>
          <w:p w:rsidR="003030C6" w:rsidRPr="006E0575" w:rsidRDefault="001D772B" w:rsidP="006B3E81">
            <w:pPr>
              <w:spacing w:line="240" w:lineRule="auto"/>
              <w:rPr>
                <w:color w:val="000000"/>
              </w:rPr>
            </w:pPr>
            <w:r w:rsidRPr="006E0575">
              <w:rPr>
                <w:color w:val="000000"/>
              </w:rPr>
              <w:t>5</w:t>
            </w:r>
            <w:r w:rsidR="006B3E81">
              <w:rPr>
                <w:color w:val="000000"/>
              </w:rPr>
              <w:t>8</w:t>
            </w:r>
          </w:p>
        </w:tc>
      </w:tr>
      <w:tr w:rsidR="003030C6" w:rsidRPr="006E0575" w:rsidTr="000716F9">
        <w:tc>
          <w:tcPr>
            <w:tcW w:w="7905" w:type="dxa"/>
          </w:tcPr>
          <w:p w:rsidR="003030C6" w:rsidRPr="006E0575" w:rsidRDefault="003030C6" w:rsidP="000716F9">
            <w:pPr>
              <w:spacing w:line="240" w:lineRule="auto"/>
              <w:rPr>
                <w:color w:val="000000"/>
              </w:rPr>
            </w:pPr>
            <w:r w:rsidRPr="006E0575">
              <w:rPr>
                <w:color w:val="000000"/>
              </w:rPr>
              <w:t>Численность населения старше трудоспособного возраста, всего чел.</w:t>
            </w:r>
          </w:p>
        </w:tc>
        <w:tc>
          <w:tcPr>
            <w:tcW w:w="1134" w:type="dxa"/>
          </w:tcPr>
          <w:p w:rsidR="003030C6" w:rsidRPr="006E0575" w:rsidRDefault="006B3E81" w:rsidP="000716F9">
            <w:pPr>
              <w:spacing w:line="240" w:lineRule="auto"/>
              <w:rPr>
                <w:color w:val="000000"/>
              </w:rPr>
            </w:pPr>
            <w:r>
              <w:rPr>
                <w:color w:val="000000"/>
              </w:rPr>
              <w:t>391</w:t>
            </w:r>
          </w:p>
        </w:tc>
        <w:tc>
          <w:tcPr>
            <w:tcW w:w="1057" w:type="dxa"/>
          </w:tcPr>
          <w:p w:rsidR="003030C6" w:rsidRPr="006E0575" w:rsidRDefault="006B3E81" w:rsidP="006C2455">
            <w:pPr>
              <w:spacing w:line="240" w:lineRule="auto"/>
              <w:rPr>
                <w:color w:val="000000"/>
              </w:rPr>
            </w:pPr>
            <w:r>
              <w:rPr>
                <w:color w:val="000000"/>
              </w:rPr>
              <w:t>28</w:t>
            </w:r>
          </w:p>
        </w:tc>
      </w:tr>
    </w:tbl>
    <w:p w:rsidR="003030C6" w:rsidRPr="006E0575" w:rsidRDefault="003030C6" w:rsidP="00F028F3">
      <w:pPr>
        <w:pStyle w:val="af2"/>
        <w:spacing w:after="0"/>
        <w:jc w:val="both"/>
        <w:rPr>
          <w:rFonts w:ascii="Times New Roman" w:hAnsi="Times New Roman" w:cs="Times New Roman"/>
          <w:color w:val="FF0000"/>
          <w:sz w:val="24"/>
          <w:szCs w:val="24"/>
          <w:highlight w:val="yellow"/>
        </w:rPr>
      </w:pPr>
    </w:p>
    <w:p w:rsidR="003A424A" w:rsidRPr="006E0575" w:rsidRDefault="006B3E81" w:rsidP="00D41300">
      <w:pPr>
        <w:pStyle w:val="af2"/>
        <w:keepNext/>
        <w:tabs>
          <w:tab w:val="left" w:pos="2032"/>
        </w:tabs>
        <w:spacing w:after="0"/>
        <w:rPr>
          <w:rFonts w:ascii="Times New Roman" w:hAnsi="Times New Roman" w:cs="Times New Roman"/>
          <w:highlight w:val="yellow"/>
        </w:rPr>
      </w:pPr>
      <w:r>
        <w:rPr>
          <w:noProof/>
          <w:lang w:eastAsia="ru-RU"/>
        </w:rPr>
        <w:lastRenderedPageBreak/>
        <w:drawing>
          <wp:inline distT="0" distB="0" distL="0" distR="0" wp14:anchorId="3C1F535D" wp14:editId="18CDEE74">
            <wp:extent cx="6028764" cy="3789268"/>
            <wp:effectExtent l="0" t="0" r="10160" b="2095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028F3" w:rsidRPr="006E0575" w:rsidRDefault="003A424A" w:rsidP="003A424A">
      <w:pPr>
        <w:pStyle w:val="aa"/>
        <w:rPr>
          <w:rFonts w:cs="Times New Roman"/>
          <w:noProof/>
          <w:color w:val="FF0000"/>
        </w:rPr>
      </w:pPr>
      <w:r w:rsidRPr="006E0575">
        <w:rPr>
          <w:rFonts w:cs="Times New Roman"/>
        </w:rPr>
        <w:t xml:space="preserve">Рисунок 1. </w:t>
      </w:r>
      <w:r w:rsidR="006E0575" w:rsidRPr="006E0575">
        <w:rPr>
          <w:rFonts w:cs="Times New Roman"/>
        </w:rPr>
        <w:fldChar w:fldCharType="begin"/>
      </w:r>
      <w:r w:rsidR="006E0575" w:rsidRPr="006E0575">
        <w:rPr>
          <w:rFonts w:cs="Times New Roman"/>
        </w:rPr>
        <w:instrText xml:space="preserve"> SEQ Рисунок_1. \* ARABIC </w:instrText>
      </w:r>
      <w:r w:rsidR="006E0575" w:rsidRPr="006E0575">
        <w:rPr>
          <w:rFonts w:cs="Times New Roman"/>
        </w:rPr>
        <w:fldChar w:fldCharType="separate"/>
      </w:r>
      <w:r w:rsidR="001C300C">
        <w:rPr>
          <w:rFonts w:cs="Times New Roman"/>
          <w:noProof/>
        </w:rPr>
        <w:t>15</w:t>
      </w:r>
      <w:r w:rsidR="006E0575" w:rsidRPr="006E0575">
        <w:rPr>
          <w:rFonts w:cs="Times New Roman"/>
          <w:noProof/>
        </w:rPr>
        <w:fldChar w:fldCharType="end"/>
      </w:r>
      <w:r w:rsidRPr="006E0575">
        <w:rPr>
          <w:rFonts w:cs="Times New Roman"/>
        </w:rPr>
        <w:t xml:space="preserve"> Возрастная структура населения</w:t>
      </w:r>
    </w:p>
    <w:p w:rsidR="00F028F3" w:rsidRPr="006E0575" w:rsidRDefault="00F028F3" w:rsidP="00D434D5">
      <w:pPr>
        <w:pStyle w:val="af2"/>
        <w:tabs>
          <w:tab w:val="left" w:pos="2032"/>
        </w:tabs>
        <w:spacing w:after="0" w:line="240" w:lineRule="auto"/>
        <w:ind w:firstLine="567"/>
        <w:rPr>
          <w:rFonts w:ascii="Times New Roman" w:hAnsi="Times New Roman" w:cs="Times New Roman"/>
          <w:noProof/>
          <w:color w:val="FF0000"/>
          <w:sz w:val="24"/>
          <w:szCs w:val="24"/>
          <w:highlight w:val="yellow"/>
          <w:lang w:eastAsia="ru-RU"/>
        </w:rPr>
      </w:pPr>
    </w:p>
    <w:p w:rsidR="00F028F3" w:rsidRPr="006E0575" w:rsidRDefault="00F028F3" w:rsidP="00D434D5">
      <w:pPr>
        <w:pStyle w:val="af2"/>
        <w:spacing w:after="0" w:line="240" w:lineRule="auto"/>
        <w:ind w:firstLine="567"/>
        <w:jc w:val="both"/>
        <w:rPr>
          <w:rFonts w:ascii="Times New Roman" w:hAnsi="Times New Roman" w:cs="Times New Roman"/>
          <w:color w:val="FF0000"/>
          <w:sz w:val="24"/>
          <w:szCs w:val="24"/>
        </w:rPr>
      </w:pPr>
      <w:r w:rsidRPr="006E0575">
        <w:rPr>
          <w:rFonts w:ascii="Times New Roman" w:hAnsi="Times New Roman" w:cs="Times New Roman"/>
          <w:color w:val="000000"/>
          <w:sz w:val="24"/>
          <w:szCs w:val="24"/>
        </w:rPr>
        <w:t>Основная часть населения в 201</w:t>
      </w:r>
      <w:r w:rsidR="006B3E81">
        <w:rPr>
          <w:rFonts w:ascii="Times New Roman" w:hAnsi="Times New Roman" w:cs="Times New Roman"/>
          <w:color w:val="000000"/>
          <w:sz w:val="24"/>
          <w:szCs w:val="24"/>
        </w:rPr>
        <w:t>6</w:t>
      </w:r>
      <w:r w:rsidRPr="006E0575">
        <w:rPr>
          <w:rFonts w:ascii="Times New Roman" w:hAnsi="Times New Roman" w:cs="Times New Roman"/>
          <w:color w:val="000000"/>
          <w:sz w:val="24"/>
          <w:szCs w:val="24"/>
        </w:rPr>
        <w:t xml:space="preserve"> году – это лица трудоспособного возраста.</w:t>
      </w:r>
      <w:r w:rsidRPr="006E0575">
        <w:rPr>
          <w:rFonts w:ascii="Times New Roman" w:hAnsi="Times New Roman" w:cs="Times New Roman"/>
          <w:color w:val="FF0000"/>
          <w:sz w:val="24"/>
          <w:szCs w:val="24"/>
        </w:rPr>
        <w:t xml:space="preserve"> </w:t>
      </w:r>
    </w:p>
    <w:p w:rsidR="00F028F3" w:rsidRPr="006E0575" w:rsidRDefault="00F028F3" w:rsidP="00D434D5">
      <w:pPr>
        <w:pStyle w:val="af2"/>
        <w:spacing w:after="0" w:line="240" w:lineRule="auto"/>
        <w:ind w:firstLine="567"/>
        <w:jc w:val="both"/>
        <w:rPr>
          <w:rFonts w:ascii="Times New Roman" w:hAnsi="Times New Roman" w:cs="Times New Roman"/>
          <w:color w:val="000000"/>
          <w:sz w:val="24"/>
          <w:szCs w:val="24"/>
        </w:rPr>
      </w:pPr>
      <w:r w:rsidRPr="006E0575">
        <w:rPr>
          <w:rFonts w:ascii="Times New Roman" w:hAnsi="Times New Roman" w:cs="Times New Roman"/>
          <w:color w:val="000000"/>
          <w:sz w:val="24"/>
          <w:szCs w:val="24"/>
        </w:rPr>
        <w:t xml:space="preserve">Численность населения старше трудоспособного возраста в </w:t>
      </w:r>
      <w:r w:rsidR="00B67A80">
        <w:rPr>
          <w:rFonts w:ascii="Times New Roman" w:hAnsi="Times New Roman" w:cs="Times New Roman"/>
          <w:color w:val="000000"/>
          <w:sz w:val="24"/>
          <w:szCs w:val="24"/>
        </w:rPr>
        <w:t>Прогрессовск</w:t>
      </w:r>
      <w:r w:rsidRPr="006E0575">
        <w:rPr>
          <w:rFonts w:ascii="Times New Roman" w:hAnsi="Times New Roman" w:cs="Times New Roman"/>
          <w:color w:val="000000"/>
          <w:sz w:val="24"/>
          <w:szCs w:val="24"/>
        </w:rPr>
        <w:t>ом сельском поселении в 201</w:t>
      </w:r>
      <w:r w:rsidR="006B3E81">
        <w:rPr>
          <w:rFonts w:ascii="Times New Roman" w:hAnsi="Times New Roman" w:cs="Times New Roman"/>
          <w:color w:val="000000"/>
          <w:sz w:val="24"/>
          <w:szCs w:val="24"/>
        </w:rPr>
        <w:t>6</w:t>
      </w:r>
      <w:r w:rsidRPr="006E0575">
        <w:rPr>
          <w:rFonts w:ascii="Times New Roman" w:hAnsi="Times New Roman" w:cs="Times New Roman"/>
          <w:color w:val="000000"/>
          <w:sz w:val="24"/>
          <w:szCs w:val="24"/>
        </w:rPr>
        <w:t xml:space="preserve"> году составила </w:t>
      </w:r>
      <w:r w:rsidR="006B3E81">
        <w:rPr>
          <w:rFonts w:ascii="Times New Roman" w:hAnsi="Times New Roman" w:cs="Times New Roman"/>
          <w:color w:val="000000"/>
          <w:sz w:val="24"/>
          <w:szCs w:val="24"/>
        </w:rPr>
        <w:t>28</w:t>
      </w:r>
      <w:r w:rsidRPr="006E0575">
        <w:rPr>
          <w:rFonts w:ascii="Times New Roman" w:hAnsi="Times New Roman" w:cs="Times New Roman"/>
          <w:color w:val="000000"/>
          <w:sz w:val="24"/>
          <w:szCs w:val="24"/>
        </w:rPr>
        <w:t>%, и это высокий показатель, учитывая небольшую долю численности населения моложе трудоспособного возраста (</w:t>
      </w:r>
      <w:r w:rsidR="00215E7D" w:rsidRPr="006E0575">
        <w:rPr>
          <w:rFonts w:ascii="Times New Roman" w:hAnsi="Times New Roman" w:cs="Times New Roman"/>
          <w:color w:val="000000"/>
          <w:sz w:val="24"/>
          <w:szCs w:val="24"/>
        </w:rPr>
        <w:t>1</w:t>
      </w:r>
      <w:r w:rsidR="006B3E81">
        <w:rPr>
          <w:rFonts w:ascii="Times New Roman" w:hAnsi="Times New Roman" w:cs="Times New Roman"/>
          <w:color w:val="000000"/>
          <w:sz w:val="24"/>
          <w:szCs w:val="24"/>
        </w:rPr>
        <w:t>4</w:t>
      </w:r>
      <w:r w:rsidRPr="006E0575">
        <w:rPr>
          <w:rFonts w:ascii="Times New Roman" w:hAnsi="Times New Roman" w:cs="Times New Roman"/>
          <w:color w:val="000000"/>
          <w:sz w:val="24"/>
          <w:szCs w:val="24"/>
        </w:rPr>
        <w:t>%), можно сделать вывод, что в дальнейшем численность населения старших возрастов будет только увеличиваться.</w:t>
      </w:r>
    </w:p>
    <w:p w:rsidR="00F028F3" w:rsidRPr="006E0575" w:rsidRDefault="00F028F3" w:rsidP="00D434D5">
      <w:pPr>
        <w:pStyle w:val="af2"/>
        <w:spacing w:after="0" w:line="240" w:lineRule="auto"/>
        <w:ind w:firstLine="567"/>
        <w:jc w:val="both"/>
        <w:rPr>
          <w:rFonts w:ascii="Times New Roman" w:hAnsi="Times New Roman" w:cs="Times New Roman"/>
          <w:color w:val="000000"/>
          <w:sz w:val="24"/>
          <w:szCs w:val="24"/>
        </w:rPr>
      </w:pPr>
      <w:r w:rsidRPr="006E0575">
        <w:rPr>
          <w:rFonts w:ascii="Times New Roman" w:hAnsi="Times New Roman" w:cs="Times New Roman"/>
          <w:color w:val="000000"/>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w:t>
      </w:r>
      <w:r w:rsidR="00B67A80">
        <w:rPr>
          <w:rFonts w:ascii="Times New Roman" w:hAnsi="Times New Roman" w:cs="Times New Roman"/>
          <w:color w:val="000000"/>
          <w:sz w:val="24"/>
          <w:szCs w:val="24"/>
        </w:rPr>
        <w:t>Прогрессовск</w:t>
      </w:r>
      <w:r w:rsidRPr="006E0575">
        <w:rPr>
          <w:rFonts w:ascii="Times New Roman" w:hAnsi="Times New Roman" w:cs="Times New Roman"/>
          <w:color w:val="000000"/>
          <w:sz w:val="24"/>
          <w:szCs w:val="24"/>
        </w:rPr>
        <w:t>ом сельском  поселении на 1000 лиц</w:t>
      </w:r>
      <w:r w:rsidRPr="006E0575">
        <w:rPr>
          <w:rFonts w:ascii="Times New Roman" w:hAnsi="Times New Roman" w:cs="Times New Roman"/>
          <w:color w:val="FF0000"/>
          <w:sz w:val="24"/>
          <w:szCs w:val="24"/>
        </w:rPr>
        <w:t xml:space="preserve"> </w:t>
      </w:r>
      <w:r w:rsidRPr="006E0575">
        <w:rPr>
          <w:rFonts w:ascii="Times New Roman" w:hAnsi="Times New Roman" w:cs="Times New Roman"/>
          <w:color w:val="000000"/>
          <w:sz w:val="24"/>
          <w:szCs w:val="24"/>
        </w:rPr>
        <w:t>трудоспособного возраста приходится</w:t>
      </w:r>
      <w:r w:rsidRPr="006E0575">
        <w:rPr>
          <w:rFonts w:ascii="Times New Roman" w:hAnsi="Times New Roman" w:cs="Times New Roman"/>
          <w:color w:val="FF0000"/>
          <w:sz w:val="24"/>
          <w:szCs w:val="24"/>
        </w:rPr>
        <w:t xml:space="preserve"> </w:t>
      </w:r>
      <w:r w:rsidR="006B3E81">
        <w:rPr>
          <w:rFonts w:ascii="Times New Roman" w:hAnsi="Times New Roman" w:cs="Times New Roman"/>
          <w:color w:val="000000"/>
          <w:sz w:val="24"/>
          <w:szCs w:val="24"/>
        </w:rPr>
        <w:t>718</w:t>
      </w:r>
      <w:r w:rsidRPr="006E0575">
        <w:rPr>
          <w:rFonts w:ascii="Times New Roman" w:hAnsi="Times New Roman" w:cs="Times New Roman"/>
          <w:color w:val="000000"/>
          <w:sz w:val="24"/>
          <w:szCs w:val="24"/>
        </w:rPr>
        <w:t xml:space="preserve"> лиц нетрудоспособного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F028F3" w:rsidRPr="00567568" w:rsidRDefault="00F028F3" w:rsidP="00D434D5">
      <w:pPr>
        <w:pStyle w:val="af2"/>
        <w:spacing w:after="0" w:line="240" w:lineRule="auto"/>
        <w:ind w:firstLine="567"/>
        <w:jc w:val="both"/>
        <w:rPr>
          <w:rFonts w:ascii="Times New Roman" w:hAnsi="Times New Roman" w:cs="Times New Roman"/>
          <w:color w:val="000000"/>
          <w:sz w:val="24"/>
          <w:szCs w:val="24"/>
        </w:rPr>
      </w:pPr>
      <w:r w:rsidRPr="006E0575">
        <w:rPr>
          <w:rFonts w:ascii="Times New Roman" w:hAnsi="Times New Roman" w:cs="Times New Roman"/>
          <w:color w:val="000000"/>
          <w:sz w:val="24"/>
          <w:szCs w:val="24"/>
        </w:rPr>
        <w:t xml:space="preserve">Таким образом, демографические процессы, сложившиеся в поселении в сочетании с </w:t>
      </w:r>
      <w:r w:rsidRPr="00567568">
        <w:rPr>
          <w:rFonts w:ascii="Times New Roman" w:hAnsi="Times New Roman" w:cs="Times New Roman"/>
          <w:color w:val="000000"/>
          <w:sz w:val="24"/>
          <w:szCs w:val="24"/>
        </w:rPr>
        <w:t>высокой численностью людей старших возрастов сделали процесс демографического старения населения поселения практически необратимым.</w:t>
      </w:r>
    </w:p>
    <w:p w:rsidR="00F028F3" w:rsidRPr="00567568" w:rsidRDefault="00F028F3" w:rsidP="00F028F3">
      <w:pPr>
        <w:pStyle w:val="af2"/>
        <w:spacing w:after="0"/>
        <w:ind w:firstLine="708"/>
        <w:jc w:val="center"/>
        <w:rPr>
          <w:rFonts w:ascii="Times New Roman" w:hAnsi="Times New Roman" w:cs="Times New Roman"/>
          <w:b/>
          <w:bCs/>
          <w:color w:val="FF0000"/>
          <w:sz w:val="24"/>
          <w:szCs w:val="24"/>
        </w:rPr>
      </w:pPr>
    </w:p>
    <w:p w:rsidR="00F028F3" w:rsidRPr="006E0575" w:rsidRDefault="00F028F3" w:rsidP="00D434D5">
      <w:pPr>
        <w:pStyle w:val="af2"/>
        <w:spacing w:after="0"/>
        <w:ind w:firstLine="567"/>
        <w:rPr>
          <w:rFonts w:ascii="Times New Roman" w:hAnsi="Times New Roman" w:cs="Times New Roman"/>
          <w:b/>
          <w:bCs/>
          <w:color w:val="000000"/>
          <w:sz w:val="24"/>
          <w:szCs w:val="24"/>
        </w:rPr>
      </w:pPr>
      <w:r w:rsidRPr="00567568">
        <w:rPr>
          <w:rFonts w:ascii="Times New Roman" w:hAnsi="Times New Roman" w:cs="Times New Roman"/>
          <w:b/>
          <w:bCs/>
          <w:color w:val="000000"/>
          <w:sz w:val="24"/>
          <w:szCs w:val="24"/>
        </w:rPr>
        <w:t>Трудовые ресурсы и занятость населения</w:t>
      </w:r>
    </w:p>
    <w:p w:rsidR="00AD3124" w:rsidRPr="006E0575" w:rsidRDefault="00AD3124" w:rsidP="00045240">
      <w:pPr>
        <w:pStyle w:val="aa"/>
        <w:keepNext/>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6</w:t>
      </w:r>
      <w:r w:rsidR="00174BEC">
        <w:rPr>
          <w:rFonts w:cs="Times New Roman"/>
        </w:rPr>
        <w:fldChar w:fldCharType="end"/>
      </w:r>
      <w:r w:rsidRPr="006E0575">
        <w:rPr>
          <w:rFonts w:cs="Times New Roman"/>
        </w:rPr>
        <w:t xml:space="preserve"> Занятость трудоспособного населения </w:t>
      </w:r>
      <w:r w:rsidR="00B67A80">
        <w:rPr>
          <w:rFonts w:cs="Times New Roman"/>
        </w:rPr>
        <w:t>Прогрессовск</w:t>
      </w:r>
      <w:r w:rsidRPr="006E0575">
        <w:rPr>
          <w:rFonts w:cs="Times New Roman"/>
        </w:rPr>
        <w:t>ого поселения по видам экономической деятельности</w:t>
      </w:r>
    </w:p>
    <w:tbl>
      <w:tblPr>
        <w:tblW w:w="10031" w:type="dxa"/>
        <w:tblLook w:val="04A0" w:firstRow="1" w:lastRow="0" w:firstColumn="1" w:lastColumn="0" w:noHBand="0" w:noVBand="1"/>
      </w:tblPr>
      <w:tblGrid>
        <w:gridCol w:w="8330"/>
        <w:gridCol w:w="1701"/>
      </w:tblGrid>
      <w:tr w:rsidR="00F028F3" w:rsidRPr="006E0575" w:rsidTr="00D434D5">
        <w:trPr>
          <w:trHeight w:val="377"/>
        </w:trPr>
        <w:tc>
          <w:tcPr>
            <w:tcW w:w="8330" w:type="dxa"/>
            <w:tcBorders>
              <w:top w:val="single" w:sz="8" w:space="0" w:color="000000"/>
              <w:left w:val="single" w:sz="8" w:space="0" w:color="000000"/>
              <w:bottom w:val="single" w:sz="4" w:space="0" w:color="auto"/>
              <w:right w:val="single" w:sz="4" w:space="0" w:color="auto"/>
            </w:tcBorders>
            <w:shd w:val="clear" w:color="auto" w:fill="DAEEF3" w:themeFill="accent5" w:themeFillTint="33"/>
            <w:hideMark/>
          </w:tcPr>
          <w:p w:rsidR="00F028F3" w:rsidRPr="006E0575" w:rsidRDefault="00F028F3" w:rsidP="00D434D5">
            <w:pPr>
              <w:spacing w:line="240" w:lineRule="auto"/>
              <w:rPr>
                <w:b/>
                <w:color w:val="000000"/>
              </w:rPr>
            </w:pPr>
            <w:r w:rsidRPr="006E0575">
              <w:rPr>
                <w:b/>
                <w:color w:val="000000"/>
              </w:rPr>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028F3" w:rsidRPr="006E0575" w:rsidRDefault="00F028F3" w:rsidP="00567568">
            <w:pPr>
              <w:spacing w:line="240" w:lineRule="auto"/>
              <w:jc w:val="center"/>
              <w:rPr>
                <w:b/>
                <w:color w:val="000000"/>
              </w:rPr>
            </w:pPr>
            <w:r w:rsidRPr="006E0575">
              <w:rPr>
                <w:b/>
                <w:color w:val="000000"/>
              </w:rPr>
              <w:t>201</w:t>
            </w:r>
            <w:r w:rsidR="00567568">
              <w:rPr>
                <w:b/>
                <w:color w:val="000000"/>
              </w:rPr>
              <w:t>6</w:t>
            </w:r>
            <w:r w:rsidRPr="006E0575">
              <w:rPr>
                <w:b/>
                <w:color w:val="000000"/>
              </w:rPr>
              <w:t xml:space="preserve"> год</w:t>
            </w:r>
          </w:p>
        </w:tc>
      </w:tr>
      <w:tr w:rsidR="00F028F3" w:rsidRPr="006E0575" w:rsidTr="00D434D5">
        <w:trPr>
          <w:trHeight w:val="371"/>
        </w:trPr>
        <w:tc>
          <w:tcPr>
            <w:tcW w:w="8330" w:type="dxa"/>
            <w:tcBorders>
              <w:top w:val="single" w:sz="4" w:space="0" w:color="auto"/>
              <w:left w:val="single" w:sz="4" w:space="0" w:color="auto"/>
              <w:bottom w:val="single" w:sz="4" w:space="0" w:color="auto"/>
              <w:right w:val="single" w:sz="4" w:space="0" w:color="auto"/>
            </w:tcBorders>
            <w:shd w:val="clear" w:color="auto" w:fill="auto"/>
            <w:hideMark/>
          </w:tcPr>
          <w:p w:rsidR="00F028F3" w:rsidRPr="006E0575" w:rsidRDefault="00F028F3" w:rsidP="008F0CA6">
            <w:pPr>
              <w:spacing w:line="240" w:lineRule="auto"/>
              <w:rPr>
                <w:color w:val="000000"/>
              </w:rPr>
            </w:pPr>
            <w:r w:rsidRPr="006E0575">
              <w:rPr>
                <w:color w:val="000000"/>
              </w:rPr>
              <w:t xml:space="preserve">Сельское </w:t>
            </w:r>
            <w:r w:rsidR="008F0CA6" w:rsidRPr="006E0575">
              <w:rPr>
                <w:color w:val="000000"/>
              </w:rPr>
              <w:t>хозяйство</w:t>
            </w:r>
          </w:p>
        </w:tc>
        <w:tc>
          <w:tcPr>
            <w:tcW w:w="1701" w:type="dxa"/>
            <w:tcBorders>
              <w:top w:val="single" w:sz="4" w:space="0" w:color="auto"/>
              <w:left w:val="nil"/>
              <w:bottom w:val="single" w:sz="4" w:space="0" w:color="auto"/>
              <w:right w:val="single" w:sz="4" w:space="0" w:color="auto"/>
            </w:tcBorders>
            <w:vAlign w:val="bottom"/>
          </w:tcPr>
          <w:p w:rsidR="00F028F3" w:rsidRPr="006E0575" w:rsidRDefault="00567568" w:rsidP="005707F0">
            <w:pPr>
              <w:jc w:val="center"/>
              <w:rPr>
                <w:color w:val="000000"/>
              </w:rPr>
            </w:pPr>
            <w:r>
              <w:rPr>
                <w:color w:val="000000"/>
              </w:rPr>
              <w:t>461</w:t>
            </w:r>
          </w:p>
        </w:tc>
      </w:tr>
      <w:tr w:rsidR="00F028F3" w:rsidRPr="006E0575" w:rsidTr="008F0CA6">
        <w:trPr>
          <w:trHeight w:val="371"/>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E0575" w:rsidRDefault="008F0CA6" w:rsidP="00F028F3">
            <w:pPr>
              <w:spacing w:line="240" w:lineRule="auto"/>
              <w:rPr>
                <w:color w:val="000000"/>
              </w:rPr>
            </w:pPr>
            <w:r w:rsidRPr="006E0575">
              <w:rPr>
                <w:color w:val="000000"/>
              </w:rPr>
              <w:t>Государственное управление и обеспечение военной безопасности; социальное страхование</w:t>
            </w:r>
          </w:p>
        </w:tc>
        <w:tc>
          <w:tcPr>
            <w:tcW w:w="1701" w:type="dxa"/>
            <w:tcBorders>
              <w:top w:val="single" w:sz="4" w:space="0" w:color="auto"/>
              <w:left w:val="nil"/>
              <w:bottom w:val="single" w:sz="4" w:space="0" w:color="auto"/>
              <w:right w:val="single" w:sz="4" w:space="0" w:color="auto"/>
            </w:tcBorders>
            <w:vAlign w:val="bottom"/>
          </w:tcPr>
          <w:p w:rsidR="00F028F3" w:rsidRPr="006E0575" w:rsidRDefault="00567568" w:rsidP="005707F0">
            <w:pPr>
              <w:jc w:val="center"/>
              <w:rPr>
                <w:color w:val="000000"/>
              </w:rPr>
            </w:pPr>
            <w:r>
              <w:rPr>
                <w:color w:val="000000"/>
              </w:rPr>
              <w:t>-</w:t>
            </w:r>
          </w:p>
        </w:tc>
      </w:tr>
      <w:tr w:rsidR="00F028F3" w:rsidRPr="006E0575" w:rsidTr="008F0CA6">
        <w:trPr>
          <w:trHeight w:val="188"/>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E0575" w:rsidRDefault="008F0CA6" w:rsidP="00F028F3">
            <w:pPr>
              <w:spacing w:line="240" w:lineRule="auto"/>
              <w:rPr>
                <w:color w:val="000000"/>
              </w:rPr>
            </w:pPr>
            <w:r w:rsidRPr="006E0575">
              <w:rPr>
                <w:color w:val="000000"/>
              </w:rPr>
              <w:lastRenderedPageBreak/>
              <w:t xml:space="preserve">Образование </w:t>
            </w:r>
          </w:p>
        </w:tc>
        <w:tc>
          <w:tcPr>
            <w:tcW w:w="1701" w:type="dxa"/>
            <w:tcBorders>
              <w:top w:val="single" w:sz="4" w:space="0" w:color="auto"/>
              <w:left w:val="nil"/>
              <w:bottom w:val="single" w:sz="4" w:space="0" w:color="auto"/>
              <w:right w:val="single" w:sz="4" w:space="0" w:color="auto"/>
            </w:tcBorders>
            <w:vAlign w:val="bottom"/>
          </w:tcPr>
          <w:p w:rsidR="00F028F3" w:rsidRPr="006E0575" w:rsidRDefault="00567568" w:rsidP="005707F0">
            <w:pPr>
              <w:jc w:val="center"/>
              <w:rPr>
                <w:color w:val="000000"/>
              </w:rPr>
            </w:pPr>
            <w:r>
              <w:rPr>
                <w:color w:val="000000"/>
              </w:rPr>
              <w:t>20</w:t>
            </w:r>
          </w:p>
        </w:tc>
      </w:tr>
      <w:tr w:rsidR="00F028F3" w:rsidRPr="006E0575" w:rsidTr="008F0CA6">
        <w:trPr>
          <w:trHeight w:val="230"/>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E0575" w:rsidRDefault="008F0CA6" w:rsidP="00F028F3">
            <w:pPr>
              <w:spacing w:line="240" w:lineRule="auto"/>
              <w:rPr>
                <w:color w:val="000000"/>
              </w:rPr>
            </w:pPr>
            <w:r w:rsidRPr="006E0575">
              <w:rPr>
                <w:color w:val="000000"/>
              </w:rPr>
              <w:t>Здравоохранение, социальные услуги</w:t>
            </w:r>
          </w:p>
        </w:tc>
        <w:tc>
          <w:tcPr>
            <w:tcW w:w="1701" w:type="dxa"/>
            <w:tcBorders>
              <w:top w:val="single" w:sz="4" w:space="0" w:color="auto"/>
              <w:left w:val="nil"/>
              <w:bottom w:val="single" w:sz="4" w:space="0" w:color="auto"/>
              <w:right w:val="single" w:sz="4" w:space="0" w:color="auto"/>
            </w:tcBorders>
            <w:vAlign w:val="bottom"/>
          </w:tcPr>
          <w:p w:rsidR="00F028F3" w:rsidRPr="006E0575" w:rsidRDefault="00567568" w:rsidP="005707F0">
            <w:pPr>
              <w:jc w:val="center"/>
              <w:rPr>
                <w:color w:val="000000"/>
              </w:rPr>
            </w:pPr>
            <w:r>
              <w:rPr>
                <w:color w:val="000000"/>
              </w:rPr>
              <w:t>3</w:t>
            </w:r>
          </w:p>
        </w:tc>
      </w:tr>
      <w:tr w:rsidR="00F028F3" w:rsidRPr="006E0575" w:rsidTr="008F0CA6">
        <w:trPr>
          <w:trHeight w:val="41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E0575" w:rsidRDefault="008F0CA6" w:rsidP="00F028F3">
            <w:pPr>
              <w:spacing w:line="240" w:lineRule="auto"/>
              <w:rPr>
                <w:color w:val="000000"/>
              </w:rPr>
            </w:pPr>
            <w:r w:rsidRPr="006E0575">
              <w:rPr>
                <w:color w:val="000000"/>
              </w:rPr>
              <w:t>Оптовая и розничная торговля, ремонт транспортных средств, бытовых изделий</w:t>
            </w:r>
          </w:p>
        </w:tc>
        <w:tc>
          <w:tcPr>
            <w:tcW w:w="1701" w:type="dxa"/>
            <w:tcBorders>
              <w:top w:val="single" w:sz="4" w:space="0" w:color="auto"/>
              <w:left w:val="nil"/>
              <w:bottom w:val="single" w:sz="4" w:space="0" w:color="auto"/>
              <w:right w:val="single" w:sz="4" w:space="0" w:color="auto"/>
            </w:tcBorders>
            <w:vAlign w:val="bottom"/>
          </w:tcPr>
          <w:p w:rsidR="00F028F3" w:rsidRPr="006E0575" w:rsidRDefault="00567568" w:rsidP="005707F0">
            <w:pPr>
              <w:jc w:val="center"/>
              <w:rPr>
                <w:color w:val="000000"/>
              </w:rPr>
            </w:pPr>
            <w:r>
              <w:rPr>
                <w:color w:val="000000"/>
              </w:rPr>
              <w:t>6</w:t>
            </w:r>
          </w:p>
        </w:tc>
      </w:tr>
      <w:tr w:rsidR="00F028F3" w:rsidRPr="006E0575" w:rsidTr="008F0CA6">
        <w:trPr>
          <w:trHeight w:val="36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E0575" w:rsidRDefault="008F0CA6" w:rsidP="00F028F3">
            <w:pPr>
              <w:spacing w:line="240" w:lineRule="auto"/>
              <w:rPr>
                <w:color w:val="000000"/>
              </w:rPr>
            </w:pPr>
            <w:r w:rsidRPr="006E0575">
              <w:rPr>
                <w:color w:val="000000"/>
              </w:rPr>
              <w:t>Предоставление прочих коммунальных, социальных и персональных услуг</w:t>
            </w:r>
          </w:p>
        </w:tc>
        <w:tc>
          <w:tcPr>
            <w:tcW w:w="1701" w:type="dxa"/>
            <w:tcBorders>
              <w:top w:val="single" w:sz="4" w:space="0" w:color="auto"/>
              <w:left w:val="nil"/>
              <w:bottom w:val="single" w:sz="4" w:space="0" w:color="auto"/>
              <w:right w:val="single" w:sz="4" w:space="0" w:color="auto"/>
            </w:tcBorders>
            <w:vAlign w:val="bottom"/>
          </w:tcPr>
          <w:p w:rsidR="00F028F3" w:rsidRPr="006E0575" w:rsidRDefault="00567568" w:rsidP="005707F0">
            <w:pPr>
              <w:jc w:val="center"/>
              <w:rPr>
                <w:color w:val="000000"/>
              </w:rPr>
            </w:pPr>
            <w:r>
              <w:rPr>
                <w:color w:val="000000"/>
              </w:rPr>
              <w:t>37</w:t>
            </w:r>
          </w:p>
        </w:tc>
      </w:tr>
      <w:tr w:rsidR="00F028F3" w:rsidRPr="006E0575" w:rsidTr="00D434D5">
        <w:trPr>
          <w:trHeight w:val="11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E0575" w:rsidRDefault="001E7060" w:rsidP="001E7060">
            <w:pPr>
              <w:spacing w:line="240" w:lineRule="auto"/>
              <w:rPr>
                <w:color w:val="000000"/>
              </w:rPr>
            </w:pPr>
            <w:r w:rsidRPr="006E0575">
              <w:rPr>
                <w:color w:val="000000"/>
              </w:rPr>
              <w:t>П</w:t>
            </w:r>
            <w:r w:rsidR="005707F0" w:rsidRPr="006E0575">
              <w:rPr>
                <w:color w:val="000000"/>
              </w:rPr>
              <w:t>роизводств</w:t>
            </w:r>
            <w:r w:rsidRPr="006E0575">
              <w:rPr>
                <w:color w:val="000000"/>
              </w:rPr>
              <w:t>о и распределение электроэнергии, газа и воды</w:t>
            </w:r>
          </w:p>
        </w:tc>
        <w:tc>
          <w:tcPr>
            <w:tcW w:w="1701" w:type="dxa"/>
            <w:tcBorders>
              <w:top w:val="single" w:sz="4" w:space="0" w:color="auto"/>
              <w:left w:val="nil"/>
              <w:bottom w:val="single" w:sz="4" w:space="0" w:color="auto"/>
              <w:right w:val="single" w:sz="4" w:space="0" w:color="auto"/>
            </w:tcBorders>
            <w:vAlign w:val="bottom"/>
          </w:tcPr>
          <w:p w:rsidR="00F028F3" w:rsidRPr="006E0575" w:rsidRDefault="00567568" w:rsidP="005707F0">
            <w:pPr>
              <w:jc w:val="center"/>
              <w:rPr>
                <w:color w:val="000000"/>
              </w:rPr>
            </w:pPr>
            <w:r>
              <w:rPr>
                <w:color w:val="000000"/>
              </w:rPr>
              <w:t>-</w:t>
            </w:r>
          </w:p>
        </w:tc>
      </w:tr>
    </w:tbl>
    <w:p w:rsidR="00F028F3" w:rsidRPr="006E0575" w:rsidRDefault="00F028F3" w:rsidP="00F028F3">
      <w:pPr>
        <w:pStyle w:val="af2"/>
        <w:spacing w:after="0"/>
        <w:ind w:firstLine="708"/>
        <w:jc w:val="both"/>
        <w:rPr>
          <w:rFonts w:ascii="Times New Roman" w:hAnsi="Times New Roman" w:cs="Times New Roman"/>
          <w:color w:val="000000"/>
          <w:sz w:val="24"/>
          <w:szCs w:val="24"/>
          <w:highlight w:val="yellow"/>
        </w:rPr>
      </w:pPr>
    </w:p>
    <w:p w:rsidR="00F028F3" w:rsidRPr="006E0575" w:rsidRDefault="00F028F3" w:rsidP="00AD3124">
      <w:pPr>
        <w:pStyle w:val="af2"/>
        <w:spacing w:after="0" w:line="240" w:lineRule="auto"/>
        <w:ind w:firstLine="567"/>
        <w:jc w:val="both"/>
        <w:rPr>
          <w:rFonts w:ascii="Times New Roman" w:eastAsia="Times New Roman" w:hAnsi="Times New Roman" w:cs="Times New Roman"/>
          <w:color w:val="000000"/>
          <w:sz w:val="24"/>
          <w:szCs w:val="24"/>
          <w:lang w:eastAsia="ru-RU"/>
        </w:rPr>
      </w:pPr>
      <w:r w:rsidRPr="006E0575">
        <w:rPr>
          <w:rFonts w:ascii="Times New Roman" w:hAnsi="Times New Roman" w:cs="Times New Roman"/>
          <w:color w:val="000000"/>
          <w:sz w:val="24"/>
          <w:szCs w:val="24"/>
        </w:rPr>
        <w:t xml:space="preserve">Основными видами </w:t>
      </w:r>
      <w:r w:rsidR="0070121F">
        <w:rPr>
          <w:rFonts w:ascii="Times New Roman" w:hAnsi="Times New Roman" w:cs="Times New Roman"/>
          <w:color w:val="000000"/>
          <w:sz w:val="24"/>
          <w:szCs w:val="24"/>
        </w:rPr>
        <w:t>экономической</w:t>
      </w:r>
      <w:r w:rsidRPr="006E0575">
        <w:rPr>
          <w:rFonts w:ascii="Times New Roman" w:hAnsi="Times New Roman" w:cs="Times New Roman"/>
          <w:color w:val="000000"/>
          <w:sz w:val="24"/>
          <w:szCs w:val="24"/>
        </w:rPr>
        <w:t xml:space="preserve"> деятельности на территории </w:t>
      </w:r>
      <w:r w:rsidR="00B67A80">
        <w:rPr>
          <w:rFonts w:ascii="Times New Roman" w:hAnsi="Times New Roman" w:cs="Times New Roman"/>
          <w:color w:val="000000"/>
          <w:sz w:val="24"/>
          <w:szCs w:val="24"/>
        </w:rPr>
        <w:t>Прогрессовск</w:t>
      </w:r>
      <w:r w:rsidRPr="006E0575">
        <w:rPr>
          <w:rFonts w:ascii="Times New Roman" w:hAnsi="Times New Roman" w:cs="Times New Roman"/>
          <w:color w:val="000000"/>
          <w:sz w:val="24"/>
          <w:szCs w:val="24"/>
        </w:rPr>
        <w:t>ого сельского поселения</w:t>
      </w:r>
      <w:r w:rsidRPr="006E0575">
        <w:rPr>
          <w:rFonts w:ascii="Times New Roman" w:hAnsi="Times New Roman" w:cs="Times New Roman"/>
          <w:color w:val="FF0000"/>
          <w:sz w:val="24"/>
          <w:szCs w:val="24"/>
        </w:rPr>
        <w:t xml:space="preserve"> </w:t>
      </w:r>
      <w:r w:rsidRPr="006E0575">
        <w:rPr>
          <w:rFonts w:ascii="Times New Roman" w:hAnsi="Times New Roman" w:cs="Times New Roman"/>
          <w:color w:val="000000"/>
          <w:sz w:val="24"/>
          <w:szCs w:val="24"/>
        </w:rPr>
        <w:t>являются сельское хозяйство,</w:t>
      </w:r>
      <w:r w:rsidRPr="006E0575">
        <w:rPr>
          <w:rFonts w:ascii="Times New Roman" w:eastAsia="Times New Roman" w:hAnsi="Times New Roman" w:cs="Times New Roman"/>
          <w:color w:val="000000"/>
          <w:sz w:val="24"/>
          <w:szCs w:val="24"/>
          <w:lang w:eastAsia="ru-RU"/>
        </w:rPr>
        <w:t xml:space="preserve"> </w:t>
      </w:r>
      <w:r w:rsidR="005707F0" w:rsidRPr="006E0575">
        <w:rPr>
          <w:rFonts w:ascii="Times New Roman" w:eastAsia="Times New Roman" w:hAnsi="Times New Roman" w:cs="Times New Roman"/>
          <w:color w:val="000000"/>
          <w:sz w:val="24"/>
          <w:szCs w:val="24"/>
          <w:lang w:eastAsia="ru-RU"/>
        </w:rPr>
        <w:t xml:space="preserve">образование, </w:t>
      </w:r>
      <w:r w:rsidRPr="006E0575">
        <w:rPr>
          <w:rFonts w:ascii="Times New Roman" w:hAnsi="Times New Roman" w:cs="Times New Roman"/>
          <w:color w:val="000000"/>
          <w:sz w:val="24"/>
          <w:szCs w:val="24"/>
        </w:rPr>
        <w:t>здравоохранение</w:t>
      </w:r>
      <w:r w:rsidR="008F0CA6" w:rsidRPr="006E0575">
        <w:rPr>
          <w:rFonts w:ascii="Times New Roman" w:hAnsi="Times New Roman" w:cs="Times New Roman"/>
          <w:color w:val="000000"/>
          <w:sz w:val="24"/>
          <w:szCs w:val="24"/>
        </w:rPr>
        <w:t>,</w:t>
      </w:r>
      <w:r w:rsidRPr="006E0575">
        <w:rPr>
          <w:rFonts w:ascii="Times New Roman" w:hAnsi="Times New Roman" w:cs="Times New Roman"/>
          <w:color w:val="000000"/>
          <w:sz w:val="24"/>
          <w:szCs w:val="24"/>
        </w:rPr>
        <w:t xml:space="preserve"> </w:t>
      </w:r>
      <w:r w:rsidR="005707F0" w:rsidRPr="006E0575">
        <w:rPr>
          <w:rFonts w:ascii="Times New Roman" w:hAnsi="Times New Roman" w:cs="Times New Roman"/>
          <w:color w:val="000000"/>
          <w:sz w:val="24"/>
          <w:szCs w:val="24"/>
        </w:rPr>
        <w:t>предоставление коммунальных, социальных и персональных услуг</w:t>
      </w:r>
      <w:r w:rsidRPr="006E0575">
        <w:rPr>
          <w:rFonts w:ascii="Times New Roman" w:eastAsia="Times New Roman" w:hAnsi="Times New Roman" w:cs="Times New Roman"/>
          <w:color w:val="000000"/>
          <w:sz w:val="24"/>
          <w:szCs w:val="24"/>
          <w:lang w:eastAsia="ru-RU"/>
        </w:rPr>
        <w:t xml:space="preserve">. </w:t>
      </w:r>
    </w:p>
    <w:p w:rsidR="00EC484F" w:rsidRPr="006E0575" w:rsidRDefault="00EC484F" w:rsidP="00EC484F">
      <w:pPr>
        <w:pStyle w:val="af2"/>
        <w:spacing w:after="0" w:line="240" w:lineRule="auto"/>
        <w:jc w:val="both"/>
        <w:rPr>
          <w:rFonts w:ascii="Times New Roman" w:eastAsia="Times New Roman" w:hAnsi="Times New Roman" w:cs="Times New Roman"/>
          <w:color w:val="000000"/>
          <w:sz w:val="24"/>
          <w:szCs w:val="24"/>
          <w:lang w:eastAsia="ru-RU"/>
        </w:rPr>
      </w:pPr>
    </w:p>
    <w:p w:rsidR="008F0CA6" w:rsidRPr="006E0575" w:rsidRDefault="00567568" w:rsidP="00EC484F">
      <w:pPr>
        <w:pStyle w:val="af2"/>
        <w:spacing w:after="0" w:line="240" w:lineRule="auto"/>
        <w:jc w:val="both"/>
        <w:rPr>
          <w:rFonts w:ascii="Times New Roman" w:hAnsi="Times New Roman" w:cs="Times New Roman"/>
          <w:color w:val="FF0000"/>
          <w:sz w:val="24"/>
          <w:szCs w:val="24"/>
          <w:highlight w:val="yellow"/>
        </w:rPr>
      </w:pPr>
      <w:r>
        <w:rPr>
          <w:noProof/>
          <w:lang w:eastAsia="ru-RU"/>
        </w:rPr>
        <w:drawing>
          <wp:inline distT="0" distB="0" distL="0" distR="0" wp14:anchorId="2F419F8C" wp14:editId="03929BAC">
            <wp:extent cx="5865159" cy="5591735"/>
            <wp:effectExtent l="0" t="0" r="2159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028F3" w:rsidRPr="006E0575" w:rsidRDefault="003A424A" w:rsidP="003A424A">
      <w:pPr>
        <w:pStyle w:val="aa"/>
        <w:jc w:val="both"/>
        <w:rPr>
          <w:rFonts w:cs="Times New Roman"/>
          <w:color w:val="FF0000"/>
        </w:rPr>
      </w:pPr>
      <w:r w:rsidRPr="006E0575">
        <w:rPr>
          <w:rFonts w:cs="Times New Roman"/>
        </w:rPr>
        <w:t xml:space="preserve">Рисунок 1. </w:t>
      </w:r>
      <w:r w:rsidR="006E0575" w:rsidRPr="006E0575">
        <w:rPr>
          <w:rFonts w:cs="Times New Roman"/>
        </w:rPr>
        <w:fldChar w:fldCharType="begin"/>
      </w:r>
      <w:r w:rsidR="006E0575" w:rsidRPr="006E0575">
        <w:rPr>
          <w:rFonts w:cs="Times New Roman"/>
        </w:rPr>
        <w:instrText xml:space="preserve"> SEQ Рисунок_1. \* ARABIC </w:instrText>
      </w:r>
      <w:r w:rsidR="006E0575" w:rsidRPr="006E0575">
        <w:rPr>
          <w:rFonts w:cs="Times New Roman"/>
        </w:rPr>
        <w:fldChar w:fldCharType="separate"/>
      </w:r>
      <w:r w:rsidR="001C300C">
        <w:rPr>
          <w:rFonts w:cs="Times New Roman"/>
          <w:noProof/>
        </w:rPr>
        <w:t>16</w:t>
      </w:r>
      <w:r w:rsidR="006E0575" w:rsidRPr="006E0575">
        <w:rPr>
          <w:rFonts w:cs="Times New Roman"/>
          <w:noProof/>
        </w:rPr>
        <w:fldChar w:fldCharType="end"/>
      </w:r>
      <w:r w:rsidR="002942BE" w:rsidRPr="006E0575">
        <w:rPr>
          <w:rFonts w:cs="Times New Roman"/>
        </w:rPr>
        <w:t xml:space="preserve"> </w:t>
      </w:r>
      <w:r w:rsidRPr="006E0575">
        <w:rPr>
          <w:rFonts w:cs="Times New Roman"/>
        </w:rPr>
        <w:t xml:space="preserve">Занятость </w:t>
      </w:r>
      <w:r w:rsidR="00EC695D" w:rsidRPr="006E0575">
        <w:rPr>
          <w:rFonts w:cs="Times New Roman"/>
        </w:rPr>
        <w:t xml:space="preserve">трудоспособного населения </w:t>
      </w:r>
      <w:r w:rsidRPr="006E0575">
        <w:rPr>
          <w:rFonts w:cs="Times New Roman"/>
        </w:rPr>
        <w:t>по видам экономической деятельности</w:t>
      </w:r>
    </w:p>
    <w:p w:rsidR="00F028F3" w:rsidRPr="006E0575" w:rsidRDefault="00F028F3" w:rsidP="00F028F3">
      <w:pPr>
        <w:pStyle w:val="af2"/>
        <w:spacing w:after="0"/>
        <w:ind w:firstLine="708"/>
        <w:jc w:val="both"/>
        <w:rPr>
          <w:rFonts w:ascii="Times New Roman" w:hAnsi="Times New Roman" w:cs="Times New Roman"/>
          <w:color w:val="FF0000"/>
          <w:sz w:val="24"/>
          <w:szCs w:val="24"/>
          <w:highlight w:val="yellow"/>
        </w:rPr>
      </w:pPr>
    </w:p>
    <w:p w:rsidR="00F028F3" w:rsidRPr="006E0575" w:rsidRDefault="00F028F3" w:rsidP="00C862E4">
      <w:pPr>
        <w:pStyle w:val="af2"/>
        <w:spacing w:after="0" w:line="240" w:lineRule="auto"/>
        <w:ind w:firstLine="567"/>
        <w:jc w:val="both"/>
        <w:rPr>
          <w:rFonts w:ascii="Times New Roman" w:hAnsi="Times New Roman" w:cs="Times New Roman"/>
          <w:b/>
          <w:i/>
          <w:color w:val="000000"/>
          <w:sz w:val="24"/>
          <w:szCs w:val="24"/>
          <w:lang w:eastAsia="ru-RU"/>
        </w:rPr>
      </w:pPr>
      <w:r w:rsidRPr="006E0575">
        <w:rPr>
          <w:rFonts w:ascii="Times New Roman" w:hAnsi="Times New Roman" w:cs="Times New Roman"/>
          <w:b/>
          <w:i/>
          <w:color w:val="000000"/>
          <w:sz w:val="24"/>
          <w:szCs w:val="24"/>
          <w:lang w:eastAsia="ru-RU"/>
        </w:rPr>
        <w:t>Вывод</w:t>
      </w:r>
      <w:r w:rsidR="004F6ABB">
        <w:rPr>
          <w:rFonts w:ascii="Times New Roman" w:hAnsi="Times New Roman" w:cs="Times New Roman"/>
          <w:b/>
          <w:i/>
          <w:color w:val="000000"/>
          <w:sz w:val="24"/>
          <w:szCs w:val="24"/>
          <w:lang w:eastAsia="ru-RU"/>
        </w:rPr>
        <w:t>:</w:t>
      </w:r>
    </w:p>
    <w:p w:rsidR="00F028F3" w:rsidRPr="006E0575" w:rsidRDefault="00F028F3" w:rsidP="00D434D5">
      <w:pPr>
        <w:pStyle w:val="af2"/>
        <w:spacing w:after="0" w:line="240" w:lineRule="auto"/>
        <w:ind w:firstLine="567"/>
        <w:jc w:val="both"/>
        <w:rPr>
          <w:rFonts w:ascii="Times New Roman" w:hAnsi="Times New Roman" w:cs="Times New Roman"/>
          <w:i/>
          <w:color w:val="000000"/>
          <w:sz w:val="24"/>
          <w:szCs w:val="24"/>
        </w:rPr>
      </w:pPr>
      <w:r w:rsidRPr="006E0575">
        <w:rPr>
          <w:rFonts w:ascii="Times New Roman" w:hAnsi="Times New Roman" w:cs="Times New Roman"/>
          <w:i/>
          <w:color w:val="000000"/>
          <w:sz w:val="24"/>
          <w:szCs w:val="24"/>
        </w:rPr>
        <w:t xml:space="preserve">Проведенный анализ демографической ситуации в </w:t>
      </w:r>
      <w:r w:rsidR="00B67A80">
        <w:rPr>
          <w:rFonts w:ascii="Times New Roman" w:hAnsi="Times New Roman" w:cs="Times New Roman"/>
          <w:i/>
          <w:color w:val="000000"/>
          <w:sz w:val="24"/>
          <w:szCs w:val="24"/>
        </w:rPr>
        <w:t>Прогрессовск</w:t>
      </w:r>
      <w:r w:rsidRPr="006E0575">
        <w:rPr>
          <w:rFonts w:ascii="Times New Roman" w:hAnsi="Times New Roman" w:cs="Times New Roman"/>
          <w:i/>
          <w:color w:val="000000"/>
          <w:sz w:val="24"/>
          <w:szCs w:val="24"/>
        </w:rPr>
        <w:t xml:space="preserve">ом сельском поселении показывает, что территория находится в стадии депопуляции, которая обусловлена изменением параметров воспроизводства населения. Об этом говорят высокие показатели </w:t>
      </w:r>
      <w:r w:rsidRPr="006E0575">
        <w:rPr>
          <w:rFonts w:ascii="Times New Roman" w:hAnsi="Times New Roman" w:cs="Times New Roman"/>
          <w:i/>
          <w:color w:val="000000"/>
          <w:sz w:val="24"/>
          <w:szCs w:val="24"/>
        </w:rPr>
        <w:lastRenderedPageBreak/>
        <w:t xml:space="preserve">смертности, низкие показатели рождаемости. Так же, необходимо отметить высокую демографическую нагрузку, старение населения, что говорит о регрессивном типе возрастной структуры. </w:t>
      </w:r>
    </w:p>
    <w:p w:rsidR="00F028F3" w:rsidRPr="006E0575" w:rsidRDefault="00F028F3" w:rsidP="00D434D5">
      <w:pPr>
        <w:pStyle w:val="af2"/>
        <w:spacing w:after="0" w:line="240" w:lineRule="auto"/>
        <w:ind w:firstLine="567"/>
        <w:jc w:val="both"/>
        <w:rPr>
          <w:rFonts w:ascii="Times New Roman" w:hAnsi="Times New Roman" w:cs="Times New Roman"/>
          <w:i/>
          <w:color w:val="000000"/>
          <w:sz w:val="24"/>
          <w:szCs w:val="24"/>
        </w:rPr>
      </w:pPr>
      <w:r w:rsidRPr="006E0575">
        <w:rPr>
          <w:rFonts w:ascii="Times New Roman" w:hAnsi="Times New Roman" w:cs="Times New Roman"/>
          <w:i/>
          <w:color w:val="000000"/>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w:t>
      </w:r>
      <w:proofErr w:type="gramStart"/>
      <w:r w:rsidRPr="006E0575">
        <w:rPr>
          <w:rFonts w:ascii="Times New Roman" w:hAnsi="Times New Roman" w:cs="Times New Roman"/>
          <w:i/>
          <w:color w:val="000000"/>
          <w:sz w:val="24"/>
          <w:szCs w:val="24"/>
        </w:rPr>
        <w:t xml:space="preserve">Так же для улучшения демографической ситуации в </w:t>
      </w:r>
      <w:r w:rsidR="00B67A80">
        <w:rPr>
          <w:rFonts w:ascii="Times New Roman" w:hAnsi="Times New Roman" w:cs="Times New Roman"/>
          <w:i/>
          <w:color w:val="000000"/>
          <w:sz w:val="24"/>
          <w:szCs w:val="24"/>
        </w:rPr>
        <w:t>Прогрессовск</w:t>
      </w:r>
      <w:r w:rsidRPr="006E0575">
        <w:rPr>
          <w:rFonts w:ascii="Times New Roman" w:hAnsi="Times New Roman" w:cs="Times New Roman"/>
          <w:i/>
          <w:color w:val="000000"/>
          <w:sz w:val="24"/>
          <w:szCs w:val="24"/>
        </w:rPr>
        <w:t>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w:t>
      </w:r>
      <w:proofErr w:type="gramEnd"/>
      <w:r w:rsidRPr="006E0575">
        <w:rPr>
          <w:rFonts w:ascii="Times New Roman" w:hAnsi="Times New Roman" w:cs="Times New Roman"/>
          <w:i/>
          <w:color w:val="000000"/>
          <w:sz w:val="24"/>
          <w:szCs w:val="24"/>
        </w:rPr>
        <w:t>,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1B764F" w:rsidRPr="006E0575" w:rsidRDefault="001B764F" w:rsidP="00182BAC">
      <w:pPr>
        <w:pStyle w:val="af2"/>
        <w:spacing w:after="0" w:line="240" w:lineRule="auto"/>
        <w:ind w:firstLine="567"/>
        <w:jc w:val="both"/>
        <w:rPr>
          <w:rFonts w:ascii="Times New Roman" w:hAnsi="Times New Roman" w:cs="Times New Roman"/>
          <w:color w:val="000000"/>
          <w:sz w:val="24"/>
          <w:szCs w:val="24"/>
        </w:rPr>
      </w:pPr>
    </w:p>
    <w:p w:rsidR="000324A3" w:rsidRPr="00567568" w:rsidRDefault="000324A3" w:rsidP="00182BAC">
      <w:pPr>
        <w:pStyle w:val="2"/>
        <w:spacing w:line="240" w:lineRule="auto"/>
      </w:pPr>
      <w:bookmarkStart w:id="17" w:name="_Toc487527952"/>
      <w:r w:rsidRPr="00567568">
        <w:t>Экономическая база и анализ бюджета</w:t>
      </w:r>
      <w:bookmarkEnd w:id="17"/>
    </w:p>
    <w:p w:rsidR="000324A3" w:rsidRPr="006E0575" w:rsidRDefault="000324A3" w:rsidP="00D434D5">
      <w:pPr>
        <w:spacing w:line="240" w:lineRule="auto"/>
        <w:ind w:firstLine="567"/>
        <w:jc w:val="both"/>
      </w:pPr>
    </w:p>
    <w:p w:rsidR="00D434D5" w:rsidRPr="006E0575" w:rsidRDefault="00D434D5" w:rsidP="00D434D5">
      <w:pPr>
        <w:pStyle w:val="af2"/>
        <w:spacing w:after="0" w:line="240" w:lineRule="auto"/>
        <w:ind w:firstLine="567"/>
        <w:jc w:val="both"/>
        <w:rPr>
          <w:rFonts w:ascii="Times New Roman" w:hAnsi="Times New Roman" w:cs="Times New Roman"/>
          <w:sz w:val="24"/>
          <w:szCs w:val="24"/>
        </w:rPr>
      </w:pPr>
      <w:r w:rsidRPr="006E0575">
        <w:rPr>
          <w:rFonts w:ascii="Times New Roman" w:hAnsi="Times New Roman" w:cs="Times New Roman"/>
          <w:sz w:val="24"/>
          <w:szCs w:val="24"/>
        </w:rPr>
        <w:t xml:space="preserve">Целью успешного функционирования поселения как административно-территориальной единицы является создание </w:t>
      </w:r>
      <w:proofErr w:type="gramStart"/>
      <w:r w:rsidRPr="006E0575">
        <w:rPr>
          <w:rFonts w:ascii="Times New Roman" w:hAnsi="Times New Roman" w:cs="Times New Roman"/>
          <w:sz w:val="24"/>
          <w:szCs w:val="24"/>
        </w:rPr>
        <w:t>экономического механизма</w:t>
      </w:r>
      <w:proofErr w:type="gramEnd"/>
      <w:r w:rsidRPr="006E0575">
        <w:rPr>
          <w:rFonts w:ascii="Times New Roman" w:hAnsi="Times New Roman" w:cs="Times New Roman"/>
          <w:sz w:val="24"/>
          <w:szCs w:val="24"/>
        </w:rPr>
        <w:t xml:space="preserve"> саморазвития, формирование бюджета на основе надёжных источников финансирования.</w:t>
      </w:r>
    </w:p>
    <w:p w:rsidR="006A2728" w:rsidRPr="006E0575" w:rsidRDefault="00D434D5" w:rsidP="005B5E6D">
      <w:pPr>
        <w:pStyle w:val="af2"/>
        <w:spacing w:after="0" w:line="240" w:lineRule="auto"/>
        <w:ind w:firstLine="567"/>
        <w:jc w:val="both"/>
        <w:rPr>
          <w:rFonts w:ascii="Times New Roman" w:hAnsi="Times New Roman" w:cs="Times New Roman"/>
        </w:rPr>
      </w:pPr>
      <w:r w:rsidRPr="006E0575">
        <w:rPr>
          <w:rFonts w:ascii="Times New Roman" w:hAnsi="Times New Roman" w:cs="Times New Roman"/>
          <w:sz w:val="24"/>
          <w:szCs w:val="24"/>
        </w:rPr>
        <w:t xml:space="preserve">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сбалансированного территориального развития. </w:t>
      </w:r>
    </w:p>
    <w:p w:rsidR="006A2728" w:rsidRPr="006E0575" w:rsidRDefault="006A2728" w:rsidP="006A2728">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7</w:t>
      </w:r>
      <w:r w:rsidR="00174BEC">
        <w:rPr>
          <w:rFonts w:cs="Times New Roman"/>
        </w:rPr>
        <w:fldChar w:fldCharType="end"/>
      </w:r>
      <w:r w:rsidRPr="006E0575">
        <w:rPr>
          <w:rFonts w:cs="Times New Roman"/>
        </w:rPr>
        <w:t xml:space="preserve"> Основные предприятия и организации </w:t>
      </w:r>
      <w:r w:rsidR="00B67A80">
        <w:rPr>
          <w:rFonts w:cs="Times New Roman"/>
        </w:rPr>
        <w:t>Прогрессовск</w:t>
      </w:r>
      <w:r w:rsidRPr="006E0575">
        <w:rPr>
          <w:rFonts w:cs="Times New Roman"/>
        </w:rPr>
        <w:t>ого сельского поселения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939"/>
        <w:gridCol w:w="2191"/>
        <w:gridCol w:w="5288"/>
      </w:tblGrid>
      <w:tr w:rsidR="00880EA5" w:rsidRPr="00127EF0" w:rsidTr="00880EA5">
        <w:trPr>
          <w:trHeight w:val="300"/>
        </w:trPr>
        <w:tc>
          <w:tcPr>
            <w:tcW w:w="505" w:type="dxa"/>
            <w:shd w:val="clear" w:color="auto" w:fill="DAEEF3" w:themeFill="accent5" w:themeFillTint="33"/>
          </w:tcPr>
          <w:p w:rsidR="00880EA5" w:rsidRPr="00127EF0" w:rsidRDefault="00880EA5" w:rsidP="00F72329">
            <w:pPr>
              <w:spacing w:line="240" w:lineRule="auto"/>
              <w:ind w:right="-143"/>
              <w:rPr>
                <w:b/>
                <w:color w:val="000000"/>
                <w:sz w:val="20"/>
                <w:szCs w:val="20"/>
              </w:rPr>
            </w:pPr>
            <w:r w:rsidRPr="00127EF0">
              <w:rPr>
                <w:b/>
                <w:bCs/>
                <w:sz w:val="20"/>
                <w:szCs w:val="20"/>
              </w:rPr>
              <w:t xml:space="preserve">№ </w:t>
            </w:r>
            <w:proofErr w:type="gramStart"/>
            <w:r w:rsidRPr="00127EF0">
              <w:rPr>
                <w:b/>
                <w:bCs/>
                <w:sz w:val="20"/>
                <w:szCs w:val="20"/>
              </w:rPr>
              <w:t>п</w:t>
            </w:r>
            <w:proofErr w:type="gramEnd"/>
            <w:r w:rsidRPr="00127EF0">
              <w:rPr>
                <w:b/>
                <w:bCs/>
                <w:sz w:val="20"/>
                <w:szCs w:val="20"/>
              </w:rPr>
              <w:t>/п</w:t>
            </w:r>
          </w:p>
        </w:tc>
        <w:tc>
          <w:tcPr>
            <w:tcW w:w="1939" w:type="dxa"/>
            <w:shd w:val="clear" w:color="auto" w:fill="DAEEF3" w:themeFill="accent5" w:themeFillTint="33"/>
          </w:tcPr>
          <w:p w:rsidR="00880EA5" w:rsidRPr="00127EF0" w:rsidRDefault="00880EA5" w:rsidP="00F72329">
            <w:pPr>
              <w:spacing w:line="240" w:lineRule="auto"/>
              <w:ind w:right="-143"/>
              <w:rPr>
                <w:b/>
                <w:color w:val="000000"/>
                <w:sz w:val="20"/>
                <w:szCs w:val="20"/>
              </w:rPr>
            </w:pPr>
            <w:r w:rsidRPr="00127EF0">
              <w:rPr>
                <w:b/>
                <w:color w:val="000000"/>
                <w:sz w:val="20"/>
                <w:szCs w:val="20"/>
              </w:rPr>
              <w:t>Местоположение</w:t>
            </w:r>
          </w:p>
        </w:tc>
        <w:tc>
          <w:tcPr>
            <w:tcW w:w="2191" w:type="dxa"/>
            <w:shd w:val="clear" w:color="auto" w:fill="DAEEF3" w:themeFill="accent5" w:themeFillTint="33"/>
          </w:tcPr>
          <w:p w:rsidR="00880EA5" w:rsidRPr="00127EF0" w:rsidRDefault="00880EA5" w:rsidP="00F72329">
            <w:pPr>
              <w:spacing w:line="240" w:lineRule="auto"/>
              <w:ind w:right="-143"/>
              <w:rPr>
                <w:b/>
                <w:color w:val="000000"/>
                <w:sz w:val="20"/>
                <w:szCs w:val="20"/>
              </w:rPr>
            </w:pPr>
            <w:r w:rsidRPr="00127EF0">
              <w:rPr>
                <w:b/>
                <w:color w:val="000000"/>
                <w:sz w:val="20"/>
                <w:szCs w:val="20"/>
              </w:rPr>
              <w:t>Собственное название</w:t>
            </w:r>
          </w:p>
        </w:tc>
        <w:tc>
          <w:tcPr>
            <w:tcW w:w="5288" w:type="dxa"/>
            <w:shd w:val="clear" w:color="auto" w:fill="DAEEF3" w:themeFill="accent5" w:themeFillTint="33"/>
          </w:tcPr>
          <w:p w:rsidR="00880EA5" w:rsidRPr="00127EF0" w:rsidRDefault="00880EA5" w:rsidP="00F72329">
            <w:pPr>
              <w:spacing w:line="240" w:lineRule="auto"/>
              <w:ind w:right="-143"/>
              <w:rPr>
                <w:b/>
                <w:color w:val="000000"/>
                <w:sz w:val="20"/>
                <w:szCs w:val="20"/>
              </w:rPr>
            </w:pPr>
            <w:r w:rsidRPr="00127EF0">
              <w:rPr>
                <w:b/>
                <w:bCs/>
                <w:sz w:val="20"/>
                <w:szCs w:val="20"/>
              </w:rPr>
              <w:t>Вид деятельности</w:t>
            </w:r>
          </w:p>
        </w:tc>
      </w:tr>
      <w:tr w:rsidR="00880EA5" w:rsidRPr="00127EF0" w:rsidTr="00880EA5">
        <w:trPr>
          <w:trHeight w:val="505"/>
        </w:trPr>
        <w:tc>
          <w:tcPr>
            <w:tcW w:w="505" w:type="dxa"/>
          </w:tcPr>
          <w:p w:rsidR="00880EA5" w:rsidRPr="00127EF0" w:rsidRDefault="00880EA5" w:rsidP="00F72329">
            <w:pPr>
              <w:spacing w:line="240" w:lineRule="auto"/>
              <w:ind w:right="-143"/>
              <w:rPr>
                <w:color w:val="000000"/>
                <w:sz w:val="20"/>
                <w:szCs w:val="20"/>
                <w:lang w:val="en-US"/>
              </w:rPr>
            </w:pPr>
            <w:r w:rsidRPr="00127EF0">
              <w:rPr>
                <w:color w:val="000000"/>
                <w:sz w:val="20"/>
                <w:szCs w:val="20"/>
                <w:lang w:val="en-US"/>
              </w:rPr>
              <w:t>1</w:t>
            </w:r>
          </w:p>
        </w:tc>
        <w:tc>
          <w:tcPr>
            <w:tcW w:w="1939" w:type="dxa"/>
            <w:vAlign w:val="center"/>
          </w:tcPr>
          <w:p w:rsidR="00880EA5" w:rsidRPr="00127EF0" w:rsidRDefault="004F72DF" w:rsidP="00F72329">
            <w:pPr>
              <w:autoSpaceDE w:val="0"/>
              <w:snapToGrid w:val="0"/>
              <w:rPr>
                <w:sz w:val="20"/>
                <w:szCs w:val="20"/>
              </w:rPr>
            </w:pPr>
            <w:proofErr w:type="gramStart"/>
            <w:r>
              <w:rPr>
                <w:sz w:val="20"/>
                <w:szCs w:val="20"/>
              </w:rPr>
              <w:t>с</w:t>
            </w:r>
            <w:proofErr w:type="gramEnd"/>
            <w:r>
              <w:rPr>
                <w:sz w:val="20"/>
                <w:szCs w:val="20"/>
              </w:rPr>
              <w:t>. Михайловка 1-я</w:t>
            </w:r>
          </w:p>
        </w:tc>
        <w:tc>
          <w:tcPr>
            <w:tcW w:w="2191" w:type="dxa"/>
            <w:vAlign w:val="center"/>
          </w:tcPr>
          <w:p w:rsidR="00880EA5" w:rsidRPr="00127EF0" w:rsidRDefault="00880EA5" w:rsidP="00F72329">
            <w:pPr>
              <w:autoSpaceDE w:val="0"/>
              <w:snapToGrid w:val="0"/>
              <w:rPr>
                <w:sz w:val="20"/>
                <w:szCs w:val="20"/>
              </w:rPr>
            </w:pPr>
            <w:r w:rsidRPr="00127EF0">
              <w:rPr>
                <w:sz w:val="20"/>
                <w:szCs w:val="20"/>
              </w:rPr>
              <w:t>ЗАО СХП «Рикон»</w:t>
            </w:r>
          </w:p>
        </w:tc>
        <w:tc>
          <w:tcPr>
            <w:tcW w:w="5288" w:type="dxa"/>
          </w:tcPr>
          <w:p w:rsidR="00880EA5" w:rsidRPr="00127EF0" w:rsidRDefault="00880EA5" w:rsidP="00F72329">
            <w:pPr>
              <w:autoSpaceDE w:val="0"/>
              <w:snapToGrid w:val="0"/>
              <w:rPr>
                <w:sz w:val="20"/>
                <w:szCs w:val="20"/>
              </w:rPr>
            </w:pPr>
            <w:r w:rsidRPr="00127EF0">
              <w:rPr>
                <w:sz w:val="20"/>
                <w:szCs w:val="20"/>
              </w:rPr>
              <w:t>Сельское хозяйство, растениеводство, животноводство, ремонт техники</w:t>
            </w:r>
          </w:p>
        </w:tc>
      </w:tr>
      <w:tr w:rsidR="00880EA5" w:rsidRPr="00127EF0" w:rsidTr="00880EA5">
        <w:trPr>
          <w:trHeight w:val="661"/>
        </w:trPr>
        <w:tc>
          <w:tcPr>
            <w:tcW w:w="505" w:type="dxa"/>
          </w:tcPr>
          <w:p w:rsidR="00880EA5" w:rsidRPr="00127EF0" w:rsidRDefault="00880EA5" w:rsidP="00F72329">
            <w:pPr>
              <w:spacing w:line="240" w:lineRule="auto"/>
              <w:ind w:right="-143"/>
              <w:rPr>
                <w:color w:val="000000"/>
                <w:sz w:val="20"/>
                <w:szCs w:val="20"/>
              </w:rPr>
            </w:pPr>
            <w:r w:rsidRPr="00127EF0">
              <w:rPr>
                <w:color w:val="000000"/>
                <w:sz w:val="20"/>
                <w:szCs w:val="20"/>
              </w:rPr>
              <w:t>2</w:t>
            </w:r>
          </w:p>
        </w:tc>
        <w:tc>
          <w:tcPr>
            <w:tcW w:w="1939" w:type="dxa"/>
            <w:vAlign w:val="center"/>
          </w:tcPr>
          <w:p w:rsidR="00880EA5" w:rsidRPr="00127EF0" w:rsidRDefault="00880EA5" w:rsidP="00F72329">
            <w:pPr>
              <w:autoSpaceDE w:val="0"/>
              <w:snapToGrid w:val="0"/>
              <w:rPr>
                <w:sz w:val="20"/>
                <w:szCs w:val="20"/>
              </w:rPr>
            </w:pPr>
            <w:r w:rsidRPr="00127EF0">
              <w:rPr>
                <w:sz w:val="20"/>
                <w:szCs w:val="20"/>
              </w:rPr>
              <w:t xml:space="preserve">с. </w:t>
            </w:r>
            <w:r w:rsidR="00A658F4">
              <w:rPr>
                <w:sz w:val="20"/>
                <w:szCs w:val="20"/>
              </w:rPr>
              <w:t>Борще</w:t>
            </w:r>
            <w:r w:rsidRPr="00127EF0">
              <w:rPr>
                <w:sz w:val="20"/>
                <w:szCs w:val="20"/>
              </w:rPr>
              <w:t>во</w:t>
            </w:r>
          </w:p>
        </w:tc>
        <w:tc>
          <w:tcPr>
            <w:tcW w:w="2191" w:type="dxa"/>
            <w:vAlign w:val="center"/>
          </w:tcPr>
          <w:p w:rsidR="00880EA5" w:rsidRPr="00127EF0" w:rsidRDefault="00880EA5" w:rsidP="00F72329">
            <w:pPr>
              <w:autoSpaceDE w:val="0"/>
              <w:snapToGrid w:val="0"/>
              <w:rPr>
                <w:sz w:val="20"/>
                <w:szCs w:val="20"/>
              </w:rPr>
            </w:pPr>
            <w:r w:rsidRPr="00127EF0">
              <w:rPr>
                <w:sz w:val="20"/>
                <w:szCs w:val="20"/>
              </w:rPr>
              <w:t xml:space="preserve">КФХ Лихачев Н.Д. </w:t>
            </w:r>
          </w:p>
        </w:tc>
        <w:tc>
          <w:tcPr>
            <w:tcW w:w="5288" w:type="dxa"/>
          </w:tcPr>
          <w:p w:rsidR="00880EA5" w:rsidRPr="00127EF0" w:rsidRDefault="00880EA5" w:rsidP="00F72329">
            <w:pPr>
              <w:tabs>
                <w:tab w:val="center" w:pos="4677"/>
              </w:tabs>
              <w:rPr>
                <w:sz w:val="20"/>
                <w:szCs w:val="20"/>
              </w:rPr>
            </w:pPr>
            <w:r w:rsidRPr="00127EF0">
              <w:rPr>
                <w:sz w:val="20"/>
                <w:szCs w:val="20"/>
              </w:rPr>
              <w:t>Выращивание зерновых, подсолнечника, кукурузы;</w:t>
            </w:r>
          </w:p>
          <w:p w:rsidR="00880EA5" w:rsidRPr="00127EF0" w:rsidRDefault="00880EA5" w:rsidP="00F72329">
            <w:pPr>
              <w:tabs>
                <w:tab w:val="left" w:pos="915"/>
                <w:tab w:val="center" w:pos="4677"/>
              </w:tabs>
              <w:rPr>
                <w:sz w:val="20"/>
                <w:szCs w:val="20"/>
              </w:rPr>
            </w:pPr>
            <w:r w:rsidRPr="00127EF0">
              <w:rPr>
                <w:sz w:val="20"/>
                <w:szCs w:val="20"/>
              </w:rPr>
              <w:t>ремонт техники;</w:t>
            </w:r>
          </w:p>
          <w:p w:rsidR="00880EA5" w:rsidRPr="00127EF0" w:rsidRDefault="00880EA5" w:rsidP="00F72329">
            <w:pPr>
              <w:autoSpaceDE w:val="0"/>
              <w:snapToGrid w:val="0"/>
              <w:rPr>
                <w:sz w:val="20"/>
                <w:szCs w:val="20"/>
              </w:rPr>
            </w:pPr>
            <w:r w:rsidRPr="00127EF0">
              <w:rPr>
                <w:sz w:val="20"/>
                <w:szCs w:val="20"/>
              </w:rPr>
              <w:t>зерносклады</w:t>
            </w:r>
          </w:p>
        </w:tc>
      </w:tr>
    </w:tbl>
    <w:p w:rsidR="00880EA5" w:rsidRDefault="00880EA5" w:rsidP="00E604D4">
      <w:pPr>
        <w:pStyle w:val="af2"/>
        <w:spacing w:after="0" w:line="240" w:lineRule="auto"/>
        <w:ind w:firstLine="567"/>
        <w:jc w:val="both"/>
        <w:rPr>
          <w:rFonts w:ascii="Times New Roman" w:hAnsi="Times New Roman" w:cs="Times New Roman"/>
          <w:sz w:val="24"/>
          <w:szCs w:val="24"/>
        </w:rPr>
      </w:pPr>
    </w:p>
    <w:p w:rsidR="00F32119" w:rsidRPr="006E0575" w:rsidRDefault="00D434D5" w:rsidP="00E604D4">
      <w:pPr>
        <w:pStyle w:val="af2"/>
        <w:spacing w:after="0" w:line="240" w:lineRule="auto"/>
        <w:ind w:firstLine="567"/>
        <w:jc w:val="both"/>
        <w:rPr>
          <w:rFonts w:ascii="Times New Roman" w:hAnsi="Times New Roman" w:cs="Times New Roman"/>
          <w:sz w:val="24"/>
          <w:szCs w:val="24"/>
        </w:rPr>
      </w:pPr>
      <w:r w:rsidRPr="006E0575">
        <w:rPr>
          <w:rFonts w:ascii="Times New Roman" w:hAnsi="Times New Roman" w:cs="Times New Roman"/>
          <w:sz w:val="24"/>
          <w:szCs w:val="24"/>
        </w:rPr>
        <w:t xml:space="preserve">Сельское хозяйство является важнейшей отраслью экономики </w:t>
      </w:r>
      <w:r w:rsidR="00B67A80">
        <w:rPr>
          <w:rFonts w:ascii="Times New Roman" w:hAnsi="Times New Roman" w:cs="Times New Roman"/>
          <w:sz w:val="24"/>
          <w:szCs w:val="24"/>
        </w:rPr>
        <w:t>Прогрессовск</w:t>
      </w:r>
      <w:r w:rsidRPr="006E0575">
        <w:rPr>
          <w:rFonts w:ascii="Times New Roman" w:hAnsi="Times New Roman" w:cs="Times New Roman"/>
          <w:sz w:val="24"/>
          <w:szCs w:val="24"/>
        </w:rPr>
        <w:t xml:space="preserve">ого сельского поселения. </w:t>
      </w:r>
      <w:r w:rsidR="00F32119" w:rsidRPr="006E0575">
        <w:rPr>
          <w:rFonts w:ascii="Times New Roman" w:hAnsi="Times New Roman" w:cs="Times New Roman"/>
          <w:color w:val="000000"/>
          <w:sz w:val="24"/>
          <w:szCs w:val="24"/>
        </w:rPr>
        <w:t>К</w:t>
      </w:r>
      <w:r w:rsidR="00F32119" w:rsidRPr="006E0575">
        <w:rPr>
          <w:rFonts w:ascii="Times New Roman" w:hAnsi="Times New Roman" w:cs="Times New Roman"/>
          <w:sz w:val="24"/>
          <w:szCs w:val="24"/>
        </w:rPr>
        <w:t>лиматические условия территории поселения позволяют заниматься выращиванием различных сельскохозяйственных культур.</w:t>
      </w:r>
    </w:p>
    <w:p w:rsidR="00D434D5" w:rsidRPr="006E0575" w:rsidRDefault="00D434D5" w:rsidP="00E604D4">
      <w:pPr>
        <w:pStyle w:val="af2"/>
        <w:spacing w:after="0" w:line="240" w:lineRule="auto"/>
        <w:ind w:firstLine="567"/>
        <w:jc w:val="both"/>
        <w:rPr>
          <w:rFonts w:ascii="Times New Roman" w:hAnsi="Times New Roman" w:cs="Times New Roman"/>
          <w:sz w:val="24"/>
          <w:szCs w:val="24"/>
        </w:rPr>
      </w:pPr>
      <w:r w:rsidRPr="006E0575">
        <w:rPr>
          <w:rFonts w:ascii="Times New Roman" w:hAnsi="Times New Roman" w:cs="Times New Roman"/>
          <w:sz w:val="24"/>
          <w:szCs w:val="24"/>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B438AB" w:rsidRPr="006E0575" w:rsidRDefault="00B438AB" w:rsidP="00B438AB">
      <w:pPr>
        <w:pStyle w:val="af2"/>
        <w:keepNext/>
        <w:spacing w:after="0" w:line="240" w:lineRule="auto"/>
        <w:ind w:firstLine="567"/>
        <w:rPr>
          <w:rFonts w:ascii="Times New Roman" w:hAnsi="Times New Roman" w:cs="Times New Roman"/>
          <w:b/>
          <w:noProof/>
          <w:highlight w:val="yellow"/>
          <w:lang w:eastAsia="ru-RU"/>
        </w:rPr>
      </w:pPr>
    </w:p>
    <w:p w:rsidR="007A197A" w:rsidRPr="006E0575" w:rsidRDefault="00F23E35" w:rsidP="00D41300">
      <w:pPr>
        <w:pStyle w:val="af2"/>
        <w:keepNext/>
        <w:spacing w:after="0" w:line="240" w:lineRule="auto"/>
        <w:rPr>
          <w:rFonts w:ascii="Times New Roman" w:hAnsi="Times New Roman" w:cs="Times New Roman"/>
          <w:highlight w:val="yellow"/>
        </w:rPr>
      </w:pPr>
      <w:r>
        <w:rPr>
          <w:noProof/>
          <w:lang w:eastAsia="ru-RU"/>
        </w:rPr>
        <w:drawing>
          <wp:inline distT="0" distB="0" distL="0" distR="0" wp14:anchorId="2A6AD8D9" wp14:editId="600DBB9F">
            <wp:extent cx="4173912" cy="3625664"/>
            <wp:effectExtent l="0" t="0" r="17145" b="133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434D5" w:rsidRPr="006E0575" w:rsidRDefault="00B438AB" w:rsidP="00B438AB">
      <w:pPr>
        <w:pStyle w:val="aa"/>
        <w:ind w:firstLine="567"/>
        <w:rPr>
          <w:rFonts w:cs="Times New Roman"/>
          <w:b/>
        </w:rPr>
      </w:pPr>
      <w:r w:rsidRPr="006E0575">
        <w:rPr>
          <w:rFonts w:cs="Times New Roman"/>
        </w:rPr>
        <w:t xml:space="preserve">Рисунок 1. </w:t>
      </w:r>
      <w:r w:rsidR="006E0575" w:rsidRPr="006E0575">
        <w:rPr>
          <w:rFonts w:cs="Times New Roman"/>
        </w:rPr>
        <w:fldChar w:fldCharType="begin"/>
      </w:r>
      <w:r w:rsidR="006E0575" w:rsidRPr="006E0575">
        <w:rPr>
          <w:rFonts w:cs="Times New Roman"/>
        </w:rPr>
        <w:instrText xml:space="preserve"> SEQ Рисунок_1. \* ARABIC </w:instrText>
      </w:r>
      <w:r w:rsidR="006E0575" w:rsidRPr="006E0575">
        <w:rPr>
          <w:rFonts w:cs="Times New Roman"/>
        </w:rPr>
        <w:fldChar w:fldCharType="separate"/>
      </w:r>
      <w:r w:rsidR="001C300C">
        <w:rPr>
          <w:rFonts w:cs="Times New Roman"/>
          <w:noProof/>
        </w:rPr>
        <w:t>17</w:t>
      </w:r>
      <w:r w:rsidR="006E0575" w:rsidRPr="006E0575">
        <w:rPr>
          <w:rFonts w:cs="Times New Roman"/>
          <w:noProof/>
        </w:rPr>
        <w:fldChar w:fldCharType="end"/>
      </w:r>
      <w:r w:rsidRPr="006E0575">
        <w:rPr>
          <w:rFonts w:cs="Times New Roman"/>
        </w:rPr>
        <w:t xml:space="preserve"> Структура земельных ресурсов в </w:t>
      </w:r>
      <w:r w:rsidR="00B67A80">
        <w:rPr>
          <w:rFonts w:cs="Times New Roman"/>
        </w:rPr>
        <w:t>Прогрессовск</w:t>
      </w:r>
      <w:r w:rsidRPr="006E0575">
        <w:rPr>
          <w:rFonts w:cs="Times New Roman"/>
        </w:rPr>
        <w:t>ом сельском поселении</w:t>
      </w:r>
    </w:p>
    <w:p w:rsidR="00D434D5" w:rsidRPr="006E0575" w:rsidRDefault="00D434D5" w:rsidP="00D434D5">
      <w:pPr>
        <w:pStyle w:val="af2"/>
        <w:spacing w:after="0" w:line="240" w:lineRule="auto"/>
        <w:ind w:firstLine="567"/>
        <w:jc w:val="center"/>
        <w:rPr>
          <w:rFonts w:ascii="Times New Roman" w:hAnsi="Times New Roman" w:cs="Times New Roman"/>
          <w:b/>
        </w:rPr>
      </w:pPr>
    </w:p>
    <w:p w:rsidR="00D434D5" w:rsidRPr="006E0575" w:rsidRDefault="00D434D5" w:rsidP="0021629E">
      <w:pPr>
        <w:pStyle w:val="af2"/>
        <w:spacing w:after="0" w:line="240" w:lineRule="auto"/>
        <w:ind w:firstLine="567"/>
        <w:rPr>
          <w:rFonts w:ascii="Times New Roman" w:hAnsi="Times New Roman" w:cs="Times New Roman"/>
          <w:b/>
          <w:sz w:val="24"/>
          <w:szCs w:val="24"/>
          <w:highlight w:val="yellow"/>
        </w:rPr>
      </w:pPr>
      <w:r w:rsidRPr="006E0575">
        <w:rPr>
          <w:rFonts w:ascii="Times New Roman" w:hAnsi="Times New Roman" w:cs="Times New Roman"/>
          <w:b/>
          <w:sz w:val="24"/>
          <w:szCs w:val="24"/>
        </w:rPr>
        <w:t>Анализ бюджета поселения</w:t>
      </w:r>
    </w:p>
    <w:p w:rsidR="00D434D5" w:rsidRPr="006E0575" w:rsidRDefault="00D434D5" w:rsidP="0021629E">
      <w:pPr>
        <w:pStyle w:val="af2"/>
        <w:spacing w:after="0" w:line="240" w:lineRule="auto"/>
        <w:ind w:firstLine="567"/>
        <w:jc w:val="both"/>
        <w:rPr>
          <w:rFonts w:ascii="Times New Roman" w:hAnsi="Times New Roman" w:cs="Times New Roman"/>
          <w:sz w:val="24"/>
          <w:szCs w:val="24"/>
        </w:rPr>
      </w:pPr>
      <w:r w:rsidRPr="006E0575">
        <w:rPr>
          <w:rFonts w:ascii="Times New Roman" w:hAnsi="Times New Roman" w:cs="Times New Roman"/>
          <w:sz w:val="24"/>
          <w:szCs w:val="24"/>
        </w:rPr>
        <w:t>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w:t>
      </w:r>
      <w:r w:rsidR="0021629E" w:rsidRPr="006E0575">
        <w:rPr>
          <w:rFonts w:ascii="Times New Roman" w:hAnsi="Times New Roman" w:cs="Times New Roman"/>
          <w:sz w:val="24"/>
          <w:szCs w:val="24"/>
        </w:rPr>
        <w:t>.</w:t>
      </w:r>
    </w:p>
    <w:p w:rsidR="0021629E" w:rsidRPr="006E0575" w:rsidRDefault="0021629E" w:rsidP="0021629E">
      <w:pPr>
        <w:spacing w:line="240" w:lineRule="auto"/>
        <w:rPr>
          <w:b/>
          <w:i/>
        </w:rPr>
      </w:pPr>
    </w:p>
    <w:p w:rsidR="0021629E" w:rsidRPr="006E0575" w:rsidRDefault="0021629E" w:rsidP="0021629E">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8</w:t>
      </w:r>
      <w:r w:rsidR="00174BEC">
        <w:rPr>
          <w:rFonts w:cs="Times New Roman"/>
        </w:rPr>
        <w:fldChar w:fldCharType="end"/>
      </w:r>
      <w:r w:rsidRPr="006E0575">
        <w:rPr>
          <w:rFonts w:cs="Times New Roman"/>
        </w:rPr>
        <w:t xml:space="preserve"> Налоговые поступления в бюджет </w:t>
      </w:r>
      <w:r w:rsidR="00B67A80">
        <w:rPr>
          <w:rFonts w:cs="Times New Roman"/>
        </w:rPr>
        <w:t>Прогрессовск</w:t>
      </w:r>
      <w:r w:rsidRPr="006E0575">
        <w:rPr>
          <w:rFonts w:cs="Times New Roman"/>
        </w:rPr>
        <w:t>ого сельского поселения по видам налогов</w:t>
      </w:r>
    </w:p>
    <w:tbl>
      <w:tblPr>
        <w:tblW w:w="0" w:type="auto"/>
        <w:jc w:val="center"/>
        <w:tblCellSpacing w:w="0" w:type="dxa"/>
        <w:tblInd w:w="-4209" w:type="dxa"/>
        <w:tblCellMar>
          <w:top w:w="15" w:type="dxa"/>
          <w:left w:w="15" w:type="dxa"/>
          <w:bottom w:w="15" w:type="dxa"/>
          <w:right w:w="15" w:type="dxa"/>
        </w:tblCellMar>
        <w:tblLook w:val="04A0" w:firstRow="1" w:lastRow="0" w:firstColumn="1" w:lastColumn="0" w:noHBand="0" w:noVBand="1"/>
      </w:tblPr>
      <w:tblGrid>
        <w:gridCol w:w="8511"/>
        <w:gridCol w:w="1381"/>
      </w:tblGrid>
      <w:tr w:rsidR="00D434D5" w:rsidRPr="006E0575"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434D5" w:rsidRPr="006E0575" w:rsidRDefault="00260004" w:rsidP="0021629E">
            <w:pPr>
              <w:spacing w:line="240" w:lineRule="auto"/>
              <w:rPr>
                <w:b/>
              </w:rPr>
            </w:pPr>
            <w:r w:rsidRPr="006E0575">
              <w:rPr>
                <w:b/>
              </w:rPr>
              <w:t>Показатели базы местных налогов</w:t>
            </w:r>
          </w:p>
        </w:tc>
        <w:tc>
          <w:tcPr>
            <w:tcW w:w="138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434D5" w:rsidRPr="006E0575" w:rsidRDefault="00D434D5" w:rsidP="00F23E35">
            <w:pPr>
              <w:spacing w:line="240" w:lineRule="auto"/>
              <w:rPr>
                <w:b/>
              </w:rPr>
            </w:pPr>
            <w:r w:rsidRPr="006E0575">
              <w:rPr>
                <w:b/>
              </w:rPr>
              <w:t>201</w:t>
            </w:r>
            <w:r w:rsidR="00F23E35">
              <w:rPr>
                <w:b/>
              </w:rPr>
              <w:t xml:space="preserve">6 </w:t>
            </w:r>
            <w:r w:rsidRPr="006E0575">
              <w:rPr>
                <w:b/>
              </w:rPr>
              <w:t>год</w:t>
            </w:r>
          </w:p>
        </w:tc>
      </w:tr>
      <w:tr w:rsidR="00D434D5" w:rsidRPr="006E0575"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E0575" w:rsidRDefault="00D434D5" w:rsidP="0021629E">
            <w:pPr>
              <w:spacing w:line="240" w:lineRule="auto"/>
            </w:pPr>
            <w:r w:rsidRPr="006E0575">
              <w:t>Имущество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E0575" w:rsidRDefault="00F23E35" w:rsidP="0021629E">
            <w:pPr>
              <w:spacing w:line="240" w:lineRule="auto"/>
            </w:pPr>
            <w:r>
              <w:t>66,9</w:t>
            </w:r>
          </w:p>
        </w:tc>
      </w:tr>
      <w:tr w:rsidR="00D434D5" w:rsidRPr="006E0575"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E0575" w:rsidRDefault="00D434D5" w:rsidP="0021629E">
            <w:pPr>
              <w:spacing w:line="240" w:lineRule="auto"/>
            </w:pPr>
            <w:r w:rsidRPr="006E0575">
              <w:t>Единый сельскохозяйственный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E0575" w:rsidRDefault="00F23E35" w:rsidP="0021629E">
            <w:pPr>
              <w:spacing w:line="240" w:lineRule="auto"/>
            </w:pPr>
            <w:r>
              <w:t>н/д</w:t>
            </w:r>
          </w:p>
        </w:tc>
      </w:tr>
      <w:tr w:rsidR="00D434D5" w:rsidRPr="006E0575"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E0575" w:rsidRDefault="00D434D5" w:rsidP="0021629E">
            <w:pPr>
              <w:spacing w:line="240" w:lineRule="auto"/>
            </w:pPr>
            <w:r w:rsidRPr="006E0575">
              <w:t>Налог на доходы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E0575" w:rsidRDefault="00F23E35" w:rsidP="0021629E">
            <w:pPr>
              <w:spacing w:line="240" w:lineRule="auto"/>
            </w:pPr>
            <w:r>
              <w:t>64,7</w:t>
            </w:r>
          </w:p>
        </w:tc>
      </w:tr>
      <w:tr w:rsidR="00D434D5" w:rsidRPr="006E0575"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E0575" w:rsidRDefault="00D434D5" w:rsidP="0021629E">
            <w:pPr>
              <w:spacing w:line="240" w:lineRule="auto"/>
            </w:pPr>
            <w:r w:rsidRPr="006E0575">
              <w:t>Земельный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E0575" w:rsidRDefault="00F23E35" w:rsidP="0021629E">
            <w:pPr>
              <w:spacing w:line="240" w:lineRule="auto"/>
            </w:pPr>
            <w:r>
              <w:t>2107</w:t>
            </w:r>
          </w:p>
        </w:tc>
      </w:tr>
    </w:tbl>
    <w:p w:rsidR="0021629E" w:rsidRPr="006E0575" w:rsidRDefault="0021629E" w:rsidP="00D434D5">
      <w:pPr>
        <w:pStyle w:val="ad"/>
        <w:spacing w:line="240" w:lineRule="auto"/>
        <w:ind w:firstLine="567"/>
        <w:rPr>
          <w:highlight w:val="yellow"/>
        </w:rPr>
      </w:pPr>
    </w:p>
    <w:p w:rsidR="00D434D5" w:rsidRPr="006E0575" w:rsidRDefault="00D434D5" w:rsidP="0021629E">
      <w:pPr>
        <w:pStyle w:val="ad"/>
        <w:spacing w:line="240" w:lineRule="auto"/>
        <w:ind w:firstLine="567"/>
        <w:jc w:val="both"/>
      </w:pPr>
      <w:r w:rsidRPr="006E0575">
        <w:t>Наибольшие доходы в бюджет поселения по</w:t>
      </w:r>
      <w:r w:rsidR="001B753D" w:rsidRPr="006E0575">
        <w:t>лучены за счёт земельного налога.</w:t>
      </w:r>
      <w:r w:rsidRPr="006E0575">
        <w:rPr>
          <w:color w:val="FF0000"/>
        </w:rPr>
        <w:t xml:space="preserve"> </w:t>
      </w:r>
    </w:p>
    <w:p w:rsidR="00B438AB" w:rsidRPr="006E0575" w:rsidRDefault="0067140A" w:rsidP="00D41300">
      <w:pPr>
        <w:pStyle w:val="ad"/>
        <w:keepNext/>
        <w:spacing w:line="240" w:lineRule="auto"/>
        <w:rPr>
          <w:highlight w:val="yellow"/>
        </w:rPr>
      </w:pPr>
      <w:r>
        <w:rPr>
          <w:noProof/>
        </w:rPr>
        <w:lastRenderedPageBreak/>
        <w:drawing>
          <wp:inline distT="0" distB="0" distL="0" distR="0" wp14:anchorId="09E3A4D9" wp14:editId="7D37C363">
            <wp:extent cx="4498848" cy="4235500"/>
            <wp:effectExtent l="0" t="0" r="16510" b="1270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434D5" w:rsidRPr="006E0575" w:rsidRDefault="00B438AB" w:rsidP="00B438AB">
      <w:pPr>
        <w:pStyle w:val="aa"/>
        <w:ind w:firstLine="567"/>
        <w:rPr>
          <w:rFonts w:cs="Times New Roman"/>
          <w:color w:val="FF0000"/>
        </w:rPr>
      </w:pPr>
      <w:r w:rsidRPr="006E0575">
        <w:rPr>
          <w:rFonts w:cs="Times New Roman"/>
        </w:rPr>
        <w:t xml:space="preserve">Рисунок 1. </w:t>
      </w:r>
      <w:r w:rsidR="006E0575" w:rsidRPr="006E0575">
        <w:rPr>
          <w:rFonts w:cs="Times New Roman"/>
        </w:rPr>
        <w:fldChar w:fldCharType="begin"/>
      </w:r>
      <w:r w:rsidR="006E0575" w:rsidRPr="006E0575">
        <w:rPr>
          <w:rFonts w:cs="Times New Roman"/>
        </w:rPr>
        <w:instrText xml:space="preserve"> SEQ Рисунок_1. \* ARABIC </w:instrText>
      </w:r>
      <w:r w:rsidR="006E0575" w:rsidRPr="006E0575">
        <w:rPr>
          <w:rFonts w:cs="Times New Roman"/>
        </w:rPr>
        <w:fldChar w:fldCharType="separate"/>
      </w:r>
      <w:r w:rsidR="001C300C">
        <w:rPr>
          <w:rFonts w:cs="Times New Roman"/>
          <w:noProof/>
        </w:rPr>
        <w:t>18</w:t>
      </w:r>
      <w:r w:rsidR="006E0575" w:rsidRPr="006E0575">
        <w:rPr>
          <w:rFonts w:cs="Times New Roman"/>
          <w:noProof/>
        </w:rPr>
        <w:fldChar w:fldCharType="end"/>
      </w:r>
      <w:r w:rsidRPr="006E0575">
        <w:rPr>
          <w:rFonts w:cs="Times New Roman"/>
        </w:rPr>
        <w:t xml:space="preserve"> Показатели базы местных налогов</w:t>
      </w:r>
    </w:p>
    <w:p w:rsidR="0021629E" w:rsidRPr="006E0575" w:rsidRDefault="0021629E" w:rsidP="00D434D5">
      <w:pPr>
        <w:pStyle w:val="af2"/>
        <w:spacing w:after="0" w:line="240" w:lineRule="auto"/>
        <w:ind w:firstLine="567"/>
        <w:jc w:val="center"/>
        <w:rPr>
          <w:rFonts w:ascii="Times New Roman" w:hAnsi="Times New Roman" w:cs="Times New Roman"/>
          <w:b/>
        </w:rPr>
      </w:pPr>
    </w:p>
    <w:p w:rsidR="00D434D5" w:rsidRPr="006E0575" w:rsidRDefault="00D434D5" w:rsidP="0021629E">
      <w:pPr>
        <w:pStyle w:val="af2"/>
        <w:spacing w:after="0" w:line="240" w:lineRule="auto"/>
        <w:ind w:firstLine="567"/>
        <w:jc w:val="both"/>
        <w:rPr>
          <w:rFonts w:ascii="Times New Roman" w:hAnsi="Times New Roman" w:cs="Times New Roman"/>
          <w:b/>
          <w:i/>
          <w:sz w:val="24"/>
          <w:szCs w:val="24"/>
        </w:rPr>
      </w:pPr>
      <w:r w:rsidRPr="006E0575">
        <w:rPr>
          <w:rFonts w:ascii="Times New Roman" w:hAnsi="Times New Roman" w:cs="Times New Roman"/>
          <w:b/>
          <w:i/>
          <w:sz w:val="24"/>
          <w:szCs w:val="24"/>
        </w:rPr>
        <w:t>Вывод</w:t>
      </w:r>
    </w:p>
    <w:p w:rsidR="00D434D5" w:rsidRPr="006E0575" w:rsidRDefault="0067140A" w:rsidP="0021629E">
      <w:pPr>
        <w:pStyle w:val="af2"/>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Д</w:t>
      </w:r>
      <w:r w:rsidR="00D434D5" w:rsidRPr="006E0575">
        <w:rPr>
          <w:rFonts w:ascii="Times New Roman" w:hAnsi="Times New Roman" w:cs="Times New Roman"/>
          <w:i/>
          <w:sz w:val="24"/>
          <w:szCs w:val="24"/>
        </w:rPr>
        <w:t xml:space="preserve">ля </w:t>
      </w:r>
      <w:r w:rsidR="00B67A80">
        <w:rPr>
          <w:rFonts w:ascii="Times New Roman" w:hAnsi="Times New Roman" w:cs="Times New Roman"/>
          <w:i/>
          <w:sz w:val="24"/>
          <w:szCs w:val="24"/>
        </w:rPr>
        <w:t>Прогрессовск</w:t>
      </w:r>
      <w:r w:rsidR="00D434D5" w:rsidRPr="006E0575">
        <w:rPr>
          <w:rFonts w:ascii="Times New Roman" w:hAnsi="Times New Roman" w:cs="Times New Roman"/>
          <w:i/>
          <w:sz w:val="24"/>
          <w:szCs w:val="24"/>
        </w:rPr>
        <w:t xml:space="preserve">ого сельского поселения является актуальным решение множества задач: повышение социально-экономического развития территории, усиление </w:t>
      </w:r>
      <w:proofErr w:type="gramStart"/>
      <w:r w:rsidR="00D434D5" w:rsidRPr="006E0575">
        <w:rPr>
          <w:rFonts w:ascii="Times New Roman" w:hAnsi="Times New Roman" w:cs="Times New Roman"/>
          <w:i/>
          <w:sz w:val="24"/>
          <w:szCs w:val="24"/>
        </w:rPr>
        <w:t>контроля за</w:t>
      </w:r>
      <w:proofErr w:type="gramEnd"/>
      <w:r w:rsidR="00D434D5" w:rsidRPr="006E0575">
        <w:rPr>
          <w:rFonts w:ascii="Times New Roman" w:hAnsi="Times New Roman" w:cs="Times New Roman"/>
          <w:i/>
          <w:sz w:val="24"/>
          <w:szCs w:val="24"/>
        </w:rPr>
        <w:t xml:space="preserve">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
    <w:p w:rsidR="000324A3" w:rsidRPr="006E0575" w:rsidRDefault="000324A3" w:rsidP="00182BAC">
      <w:pPr>
        <w:shd w:val="clear" w:color="auto" w:fill="FFFFFF"/>
        <w:spacing w:line="240" w:lineRule="auto"/>
        <w:ind w:firstLine="720"/>
        <w:jc w:val="both"/>
        <w:rPr>
          <w:b/>
          <w:bCs/>
          <w:snapToGrid w:val="0"/>
        </w:rPr>
      </w:pPr>
    </w:p>
    <w:p w:rsidR="000324A3" w:rsidRPr="0006395C" w:rsidRDefault="000324A3" w:rsidP="00182BAC">
      <w:pPr>
        <w:pStyle w:val="2"/>
        <w:spacing w:line="240" w:lineRule="auto"/>
        <w:rPr>
          <w:snapToGrid w:val="0"/>
        </w:rPr>
      </w:pPr>
      <w:bookmarkStart w:id="18" w:name="_Toc487527953"/>
      <w:r w:rsidRPr="0006395C">
        <w:rPr>
          <w:snapToGrid w:val="0"/>
        </w:rPr>
        <w:t xml:space="preserve">Земельный фонд </w:t>
      </w:r>
      <w:r w:rsidR="001B764F" w:rsidRPr="0006395C">
        <w:rPr>
          <w:snapToGrid w:val="0"/>
        </w:rPr>
        <w:t>сельского</w:t>
      </w:r>
      <w:r w:rsidRPr="0006395C">
        <w:rPr>
          <w:snapToGrid w:val="0"/>
        </w:rPr>
        <w:t xml:space="preserve"> поселения и категории земель. Кадастровая оценка</w:t>
      </w:r>
      <w:bookmarkEnd w:id="18"/>
    </w:p>
    <w:p w:rsidR="0091102E" w:rsidRPr="006E0575" w:rsidRDefault="0091102E" w:rsidP="00182BAC">
      <w:pPr>
        <w:spacing w:line="240" w:lineRule="auto"/>
        <w:ind w:firstLine="567"/>
        <w:jc w:val="both"/>
        <w:rPr>
          <w:snapToGrid w:val="0"/>
        </w:rPr>
      </w:pPr>
    </w:p>
    <w:p w:rsidR="00A70201" w:rsidRPr="006E0575" w:rsidRDefault="000324A3" w:rsidP="00182BAC">
      <w:pPr>
        <w:spacing w:line="240" w:lineRule="auto"/>
        <w:ind w:firstLine="567"/>
        <w:jc w:val="both"/>
        <w:rPr>
          <w:snapToGrid w:val="0"/>
        </w:rPr>
      </w:pPr>
      <w:r w:rsidRPr="006E0575">
        <w:rPr>
          <w:snapToGrid w:val="0"/>
        </w:rPr>
        <w:t xml:space="preserve">Согласно </w:t>
      </w:r>
      <w:r w:rsidR="00A70201" w:rsidRPr="006E0575">
        <w:rPr>
          <w:snapToGrid w:val="0"/>
        </w:rPr>
        <w:t xml:space="preserve">Земельному кодексу </w:t>
      </w:r>
      <w:r w:rsidR="00A70201" w:rsidRPr="006E0575">
        <w:t>земли в Российской Федерации по целевому назначению подразделяются на следующие категории:</w:t>
      </w:r>
    </w:p>
    <w:p w:rsidR="00A70201" w:rsidRPr="006E0575" w:rsidRDefault="00A70201" w:rsidP="00182BAC">
      <w:pPr>
        <w:widowControl/>
        <w:autoSpaceDE w:val="0"/>
        <w:spacing w:line="240" w:lineRule="auto"/>
        <w:ind w:firstLine="540"/>
        <w:jc w:val="both"/>
      </w:pPr>
      <w:r w:rsidRPr="006E0575">
        <w:t xml:space="preserve">1) земли </w:t>
      </w:r>
      <w:hyperlink r:id="rId34" w:history="1">
        <w:r w:rsidRPr="006E0575">
          <w:t>сельскохозяйственного назначения</w:t>
        </w:r>
      </w:hyperlink>
      <w:r w:rsidRPr="006E0575">
        <w:t>;</w:t>
      </w:r>
    </w:p>
    <w:p w:rsidR="00A70201" w:rsidRPr="006E0575" w:rsidRDefault="00A70201" w:rsidP="00182BAC">
      <w:pPr>
        <w:widowControl/>
        <w:autoSpaceDE w:val="0"/>
        <w:spacing w:line="240" w:lineRule="auto"/>
        <w:ind w:firstLine="540"/>
        <w:jc w:val="both"/>
      </w:pPr>
      <w:r w:rsidRPr="006E0575">
        <w:t xml:space="preserve">2) земли </w:t>
      </w:r>
      <w:hyperlink r:id="rId35" w:history="1">
        <w:r w:rsidRPr="006E0575">
          <w:t>населенных пунктов</w:t>
        </w:r>
      </w:hyperlink>
      <w:r w:rsidRPr="006E0575">
        <w:t>;</w:t>
      </w:r>
    </w:p>
    <w:p w:rsidR="00A70201" w:rsidRPr="006E0575" w:rsidRDefault="00A70201" w:rsidP="00182BAC">
      <w:pPr>
        <w:widowControl/>
        <w:autoSpaceDE w:val="0"/>
        <w:spacing w:line="240" w:lineRule="auto"/>
        <w:ind w:firstLine="540"/>
        <w:jc w:val="both"/>
      </w:pPr>
      <w:proofErr w:type="gramStart"/>
      <w:r w:rsidRPr="006E0575">
        <w:t xml:space="preserve">3) </w:t>
      </w:r>
      <w:hyperlink r:id="rId36" w:history="1">
        <w:r w:rsidRPr="006E0575">
          <w:t>земли</w:t>
        </w:r>
      </w:hyperlink>
      <w:r w:rsidRPr="006E0575">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A70201" w:rsidRPr="006E0575" w:rsidRDefault="00A70201" w:rsidP="00182BAC">
      <w:pPr>
        <w:widowControl/>
        <w:autoSpaceDE w:val="0"/>
        <w:spacing w:line="240" w:lineRule="auto"/>
        <w:ind w:firstLine="540"/>
        <w:jc w:val="both"/>
      </w:pPr>
      <w:r w:rsidRPr="006E0575">
        <w:t xml:space="preserve">4) земли особо охраняемых </w:t>
      </w:r>
      <w:hyperlink r:id="rId37" w:history="1">
        <w:r w:rsidRPr="006E0575">
          <w:t>территорий и объектов</w:t>
        </w:r>
      </w:hyperlink>
      <w:r w:rsidRPr="006E0575">
        <w:t>;</w:t>
      </w:r>
    </w:p>
    <w:p w:rsidR="00A70201" w:rsidRPr="006E0575" w:rsidRDefault="00A70201" w:rsidP="00182BAC">
      <w:pPr>
        <w:widowControl/>
        <w:autoSpaceDE w:val="0"/>
        <w:spacing w:line="240" w:lineRule="auto"/>
        <w:ind w:firstLine="540"/>
        <w:jc w:val="both"/>
      </w:pPr>
      <w:r w:rsidRPr="006E0575">
        <w:t xml:space="preserve">5) земли </w:t>
      </w:r>
      <w:hyperlink r:id="rId38" w:history="1">
        <w:r w:rsidRPr="006E0575">
          <w:t>лесного фонда</w:t>
        </w:r>
      </w:hyperlink>
      <w:r w:rsidRPr="006E0575">
        <w:t>;</w:t>
      </w:r>
    </w:p>
    <w:p w:rsidR="00A70201" w:rsidRPr="006E0575" w:rsidRDefault="00A70201" w:rsidP="00182BAC">
      <w:pPr>
        <w:widowControl/>
        <w:autoSpaceDE w:val="0"/>
        <w:spacing w:line="240" w:lineRule="auto"/>
        <w:ind w:firstLine="540"/>
        <w:jc w:val="both"/>
      </w:pPr>
      <w:r w:rsidRPr="006E0575">
        <w:t xml:space="preserve">6) земли </w:t>
      </w:r>
      <w:hyperlink r:id="rId39" w:history="1">
        <w:r w:rsidRPr="006E0575">
          <w:t>водного фонда</w:t>
        </w:r>
      </w:hyperlink>
      <w:r w:rsidRPr="006E0575">
        <w:t>;</w:t>
      </w:r>
    </w:p>
    <w:p w:rsidR="00A70201" w:rsidRPr="006E0575" w:rsidRDefault="00A70201" w:rsidP="00182BAC">
      <w:pPr>
        <w:widowControl/>
        <w:autoSpaceDE w:val="0"/>
        <w:spacing w:line="240" w:lineRule="auto"/>
        <w:ind w:firstLine="540"/>
        <w:jc w:val="both"/>
      </w:pPr>
      <w:r w:rsidRPr="006E0575">
        <w:t xml:space="preserve">7) земли </w:t>
      </w:r>
      <w:hyperlink r:id="rId40" w:history="1">
        <w:r w:rsidRPr="006E0575">
          <w:t>запаса</w:t>
        </w:r>
      </w:hyperlink>
      <w:r w:rsidRPr="006E0575">
        <w:t>.</w:t>
      </w:r>
    </w:p>
    <w:p w:rsidR="00A70201" w:rsidRPr="006E0575" w:rsidRDefault="00A70201" w:rsidP="00182BAC">
      <w:pPr>
        <w:spacing w:line="240" w:lineRule="auto"/>
        <w:jc w:val="both"/>
        <w:rPr>
          <w:snapToGrid w:val="0"/>
        </w:rPr>
      </w:pPr>
    </w:p>
    <w:p w:rsidR="000324A3" w:rsidRPr="006E0575" w:rsidRDefault="000324A3" w:rsidP="00182BAC">
      <w:pPr>
        <w:spacing w:line="240" w:lineRule="auto"/>
        <w:ind w:firstLine="567"/>
        <w:jc w:val="both"/>
        <w:rPr>
          <w:snapToGrid w:val="0"/>
        </w:rPr>
      </w:pPr>
      <w:r w:rsidRPr="006E0575">
        <w:rPr>
          <w:snapToGrid w:val="0"/>
        </w:rPr>
        <w:t xml:space="preserve">В свою очередь, каждая из категорий, имеет разделение по целевому назначению и </w:t>
      </w:r>
      <w:r w:rsidRPr="006E0575">
        <w:rPr>
          <w:snapToGrid w:val="0"/>
        </w:rPr>
        <w:lastRenderedPageBreak/>
        <w:t>соответствующему разрешенному использованию.</w:t>
      </w:r>
    </w:p>
    <w:p w:rsidR="00A97A14" w:rsidRPr="006E0575" w:rsidRDefault="008A1E19" w:rsidP="00A97A14">
      <w:pPr>
        <w:widowControl/>
        <w:autoSpaceDE w:val="0"/>
        <w:spacing w:line="240" w:lineRule="auto"/>
        <w:ind w:firstLine="540"/>
        <w:jc w:val="both"/>
      </w:pPr>
      <w:proofErr w:type="gramStart"/>
      <w:r w:rsidRPr="006E0575">
        <w:t xml:space="preserve">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w:t>
      </w:r>
      <w:r>
        <w:t xml:space="preserve"> Борщевское сельское поселение</w:t>
      </w:r>
      <w:r w:rsidR="0070121F">
        <w:t xml:space="preserve"> и </w:t>
      </w:r>
      <w:r>
        <w:t>Прогрессовское сельское поселение, входящие в состав Панинского муниципального района Воронежской области, путем объединения в Прогрессовское сельское поселение с административным центром в селе Михайловка 1-я</w:t>
      </w:r>
      <w:r w:rsidRPr="006E0575">
        <w:t>.</w:t>
      </w:r>
      <w:proofErr w:type="gramEnd"/>
    </w:p>
    <w:p w:rsidR="001B764F" w:rsidRPr="006E0575" w:rsidRDefault="000324A3" w:rsidP="00182BAC">
      <w:pPr>
        <w:autoSpaceDE w:val="0"/>
        <w:spacing w:line="240" w:lineRule="auto"/>
        <w:ind w:firstLine="567"/>
        <w:jc w:val="both"/>
        <w:rPr>
          <w:rFonts w:eastAsia="TimesNewRomanPSMT"/>
          <w:highlight w:val="cyan"/>
        </w:rPr>
      </w:pPr>
      <w:r w:rsidRPr="006E0575">
        <w:t xml:space="preserve">Общая площадь земель в границах </w:t>
      </w:r>
      <w:r w:rsidR="001A4E7A" w:rsidRPr="006E0575">
        <w:t xml:space="preserve">вновь образованного </w:t>
      </w:r>
      <w:r w:rsidRPr="006E0575">
        <w:t xml:space="preserve">поселения </w:t>
      </w:r>
      <w:r w:rsidR="001B764F" w:rsidRPr="006E0575">
        <w:t>в соответствии с данными паспорт</w:t>
      </w:r>
      <w:r w:rsidR="000A0B2D" w:rsidRPr="006E0575">
        <w:t xml:space="preserve">а </w:t>
      </w:r>
      <w:r w:rsidR="001B764F" w:rsidRPr="006E0575">
        <w:t xml:space="preserve">муниципального образования </w:t>
      </w:r>
      <w:r w:rsidRPr="006E0575">
        <w:t xml:space="preserve">составляет </w:t>
      </w:r>
      <w:r w:rsidR="0070121F">
        <w:t>13975</w:t>
      </w:r>
      <w:r w:rsidR="001B764F" w:rsidRPr="006E0575">
        <w:t xml:space="preserve"> га</w:t>
      </w:r>
      <w:r w:rsidRPr="006E0575">
        <w:t xml:space="preserve">. </w:t>
      </w:r>
      <w:proofErr w:type="gramStart"/>
      <w:r w:rsidR="00993BA7" w:rsidRPr="006E0575">
        <w:rPr>
          <w:rFonts w:eastAsia="TimesNewRomanPSMT"/>
        </w:rPr>
        <w:t xml:space="preserve">Границы сельского поселения утверждены Законом Воронежской области от </w:t>
      </w:r>
      <w:r w:rsidR="00993BA7" w:rsidRPr="006E0575">
        <w:t>15 октября 2004 года</w:t>
      </w:r>
      <w:r w:rsidR="00993BA7" w:rsidRPr="006E0575">
        <w:rPr>
          <w:rFonts w:eastAsia="TimesNewRomanPSMT"/>
        </w:rPr>
        <w:t xml:space="preserve"> № 63-ОЗ «О</w:t>
      </w:r>
      <w:r w:rsidR="00993BA7" w:rsidRPr="006E0575">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00993BA7" w:rsidRPr="006E0575">
        <w:rPr>
          <w:rFonts w:eastAsia="TimesNewRomanPSMT"/>
        </w:rPr>
        <w:t xml:space="preserve">», в котором общая площадь земель </w:t>
      </w:r>
      <w:r w:rsidR="00B67A80">
        <w:rPr>
          <w:rFonts w:eastAsia="TimesNewRomanPSMT"/>
        </w:rPr>
        <w:t>Прогрессовск</w:t>
      </w:r>
      <w:r w:rsidR="00993BA7" w:rsidRPr="006E0575">
        <w:rPr>
          <w:rFonts w:eastAsia="TimesNewRomanPSMT"/>
        </w:rPr>
        <w:t xml:space="preserve">ого сельского поселения составляет </w:t>
      </w:r>
      <w:r w:rsidR="008A1E19">
        <w:rPr>
          <w:rFonts w:eastAsia="TimesNewRomanPSMT"/>
        </w:rPr>
        <w:t>14002,68</w:t>
      </w:r>
      <w:r w:rsidR="00993BA7" w:rsidRPr="006E0575">
        <w:rPr>
          <w:rFonts w:eastAsia="TimesNewRomanPSMT"/>
        </w:rPr>
        <w:t xml:space="preserve"> га.</w:t>
      </w:r>
      <w:proofErr w:type="gramEnd"/>
    </w:p>
    <w:p w:rsidR="000324A3" w:rsidRPr="006E0575" w:rsidRDefault="000324A3" w:rsidP="00182BAC">
      <w:pPr>
        <w:spacing w:line="240" w:lineRule="auto"/>
        <w:ind w:firstLine="567"/>
        <w:jc w:val="both"/>
      </w:pPr>
      <w:r w:rsidRPr="006E0575">
        <w:t>Таким образом, данные</w:t>
      </w:r>
      <w:r w:rsidR="00203F94" w:rsidRPr="006E0575">
        <w:t>,</w:t>
      </w:r>
      <w:r w:rsidRPr="006E0575">
        <w:t xml:space="preserve"> указанные в паспорт</w:t>
      </w:r>
      <w:r w:rsidR="000A0B2D" w:rsidRPr="006E0575">
        <w:t>е</w:t>
      </w:r>
      <w:r w:rsidRPr="006E0575">
        <w:t xml:space="preserve"> муниципального образования разнятся с данными графического приложения к закону Воронежской области</w:t>
      </w:r>
      <w:r w:rsidR="00203F94" w:rsidRPr="006E0575">
        <w:t xml:space="preserve"> и требуют актуализации</w:t>
      </w:r>
      <w:r w:rsidRPr="006E0575">
        <w:t>.</w:t>
      </w:r>
    </w:p>
    <w:p w:rsidR="00955D8F" w:rsidRPr="006E0575" w:rsidRDefault="00203F94" w:rsidP="00182BAC">
      <w:pPr>
        <w:spacing w:line="240" w:lineRule="auto"/>
        <w:ind w:firstLine="567"/>
        <w:jc w:val="both"/>
      </w:pPr>
      <w:r w:rsidRPr="006E0575">
        <w:t>П</w:t>
      </w:r>
      <w:r w:rsidR="00955D8F" w:rsidRPr="006E0575">
        <w:t>оказатели паспорт</w:t>
      </w:r>
      <w:r w:rsidR="001569B0" w:rsidRPr="006E0575">
        <w:t>а</w:t>
      </w:r>
      <w:r w:rsidR="00955D8F" w:rsidRPr="006E0575">
        <w:t xml:space="preserve"> поселени</w:t>
      </w:r>
      <w:r w:rsidR="001569B0" w:rsidRPr="006E0575">
        <w:t>я</w:t>
      </w:r>
      <w:r w:rsidR="00955D8F" w:rsidRPr="006E0575">
        <w:t xml:space="preserve"> представлены в таблице:</w:t>
      </w:r>
    </w:p>
    <w:p w:rsidR="001B764F" w:rsidRPr="006E0575" w:rsidRDefault="001B764F" w:rsidP="00182BAC">
      <w:pPr>
        <w:spacing w:line="240" w:lineRule="auto"/>
        <w:ind w:firstLine="567"/>
        <w:jc w:val="both"/>
      </w:pPr>
    </w:p>
    <w:p w:rsidR="008805BB" w:rsidRPr="006E0575" w:rsidRDefault="008805BB" w:rsidP="00182BAC">
      <w:pPr>
        <w:pStyle w:val="aa"/>
        <w:keepNext/>
        <w:spacing w:before="0" w:after="0" w:line="240" w:lineRule="auto"/>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9</w:t>
      </w:r>
      <w:r w:rsidR="00174BEC">
        <w:rPr>
          <w:rFonts w:cs="Times New Roman"/>
        </w:rPr>
        <w:fldChar w:fldCharType="end"/>
      </w:r>
      <w:r w:rsidRPr="006E0575">
        <w:rPr>
          <w:rFonts w:cs="Times New Roman"/>
        </w:rPr>
        <w:t xml:space="preserve"> Земельный фонд </w:t>
      </w:r>
      <w:r w:rsidR="00B67A80">
        <w:rPr>
          <w:rFonts w:cs="Times New Roman"/>
        </w:rPr>
        <w:t>Прогрессовск</w:t>
      </w:r>
      <w:r w:rsidR="003B2F48" w:rsidRPr="006E0575">
        <w:rPr>
          <w:rFonts w:cs="Times New Roman"/>
        </w:rPr>
        <w:t>ого сельского</w:t>
      </w:r>
      <w:r w:rsidRPr="006E0575">
        <w:rPr>
          <w:rFonts w:cs="Times New Roman"/>
        </w:rPr>
        <w:t xml:space="preserve">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
        <w:gridCol w:w="7600"/>
        <w:gridCol w:w="1663"/>
      </w:tblGrid>
      <w:tr w:rsidR="000324A3" w:rsidRPr="0006395C" w:rsidTr="00045240">
        <w:trPr>
          <w:trHeight w:val="240"/>
          <w:jc w:val="center"/>
        </w:trPr>
        <w:tc>
          <w:tcPr>
            <w:tcW w:w="518" w:type="dxa"/>
            <w:shd w:val="clear" w:color="auto" w:fill="DAEEF3" w:themeFill="accent5" w:themeFillTint="33"/>
          </w:tcPr>
          <w:p w:rsidR="000324A3" w:rsidRPr="0006395C" w:rsidRDefault="000324A3" w:rsidP="00182BAC">
            <w:pPr>
              <w:spacing w:line="240" w:lineRule="auto"/>
              <w:jc w:val="both"/>
              <w:rPr>
                <w:b/>
                <w:bCs/>
                <w:sz w:val="20"/>
                <w:szCs w:val="20"/>
              </w:rPr>
            </w:pPr>
            <w:r w:rsidRPr="0006395C">
              <w:rPr>
                <w:b/>
                <w:bCs/>
                <w:sz w:val="20"/>
                <w:szCs w:val="20"/>
              </w:rPr>
              <w:t xml:space="preserve">№ </w:t>
            </w:r>
            <w:proofErr w:type="gramStart"/>
            <w:r w:rsidRPr="0006395C">
              <w:rPr>
                <w:b/>
                <w:bCs/>
                <w:sz w:val="20"/>
                <w:szCs w:val="20"/>
              </w:rPr>
              <w:t>п</w:t>
            </w:r>
            <w:proofErr w:type="gramEnd"/>
            <w:r w:rsidRPr="0006395C">
              <w:rPr>
                <w:b/>
                <w:bCs/>
                <w:sz w:val="20"/>
                <w:szCs w:val="20"/>
              </w:rPr>
              <w:t>/п</w:t>
            </w:r>
          </w:p>
        </w:tc>
        <w:tc>
          <w:tcPr>
            <w:tcW w:w="7600" w:type="dxa"/>
            <w:shd w:val="clear" w:color="auto" w:fill="DAEEF3" w:themeFill="accent5" w:themeFillTint="33"/>
          </w:tcPr>
          <w:p w:rsidR="000324A3" w:rsidRPr="0006395C" w:rsidRDefault="000324A3" w:rsidP="00182BAC">
            <w:pPr>
              <w:spacing w:line="240" w:lineRule="auto"/>
              <w:jc w:val="both"/>
              <w:rPr>
                <w:b/>
                <w:bCs/>
                <w:sz w:val="20"/>
                <w:szCs w:val="20"/>
              </w:rPr>
            </w:pPr>
            <w:r w:rsidRPr="0006395C">
              <w:rPr>
                <w:b/>
                <w:bCs/>
                <w:sz w:val="20"/>
                <w:szCs w:val="20"/>
              </w:rPr>
              <w:t>Наименование показателя</w:t>
            </w:r>
          </w:p>
        </w:tc>
        <w:tc>
          <w:tcPr>
            <w:tcW w:w="1663" w:type="dxa"/>
            <w:shd w:val="clear" w:color="auto" w:fill="DAEEF3" w:themeFill="accent5" w:themeFillTint="33"/>
          </w:tcPr>
          <w:p w:rsidR="000324A3" w:rsidRPr="0006395C" w:rsidRDefault="000324A3" w:rsidP="00A97A14">
            <w:pPr>
              <w:spacing w:line="240" w:lineRule="auto"/>
              <w:jc w:val="both"/>
              <w:rPr>
                <w:b/>
                <w:bCs/>
                <w:sz w:val="20"/>
                <w:szCs w:val="20"/>
              </w:rPr>
            </w:pPr>
            <w:r w:rsidRPr="0006395C">
              <w:rPr>
                <w:b/>
                <w:bCs/>
                <w:sz w:val="20"/>
                <w:szCs w:val="20"/>
              </w:rPr>
              <w:t>20</w:t>
            </w:r>
            <w:r w:rsidR="00897CD4" w:rsidRPr="0006395C">
              <w:rPr>
                <w:b/>
                <w:bCs/>
                <w:sz w:val="20"/>
                <w:szCs w:val="20"/>
              </w:rPr>
              <w:t>1</w:t>
            </w:r>
            <w:r w:rsidR="00A97A14" w:rsidRPr="0006395C">
              <w:rPr>
                <w:b/>
                <w:bCs/>
                <w:sz w:val="20"/>
                <w:szCs w:val="20"/>
              </w:rPr>
              <w:t>6</w:t>
            </w:r>
            <w:r w:rsidRPr="0006395C">
              <w:rPr>
                <w:b/>
                <w:bCs/>
                <w:sz w:val="20"/>
                <w:szCs w:val="20"/>
              </w:rPr>
              <w:t xml:space="preserve"> год</w:t>
            </w:r>
          </w:p>
        </w:tc>
      </w:tr>
      <w:tr w:rsidR="000324A3" w:rsidRPr="0006395C" w:rsidTr="0006395C">
        <w:trPr>
          <w:trHeight w:val="362"/>
          <w:jc w:val="center"/>
        </w:trPr>
        <w:tc>
          <w:tcPr>
            <w:tcW w:w="518" w:type="dxa"/>
          </w:tcPr>
          <w:p w:rsidR="000324A3" w:rsidRPr="0006395C" w:rsidRDefault="000324A3" w:rsidP="00182BAC">
            <w:pPr>
              <w:spacing w:line="240" w:lineRule="auto"/>
              <w:jc w:val="both"/>
              <w:rPr>
                <w:bCs/>
                <w:sz w:val="20"/>
                <w:szCs w:val="20"/>
              </w:rPr>
            </w:pPr>
            <w:r w:rsidRPr="0006395C">
              <w:rPr>
                <w:bCs/>
                <w:sz w:val="20"/>
                <w:szCs w:val="20"/>
              </w:rPr>
              <w:t>1</w:t>
            </w:r>
          </w:p>
        </w:tc>
        <w:tc>
          <w:tcPr>
            <w:tcW w:w="7600" w:type="dxa"/>
          </w:tcPr>
          <w:p w:rsidR="000324A3" w:rsidRPr="0006395C" w:rsidRDefault="000324A3" w:rsidP="00182BAC">
            <w:pPr>
              <w:spacing w:line="240" w:lineRule="auto"/>
              <w:jc w:val="both"/>
              <w:rPr>
                <w:sz w:val="20"/>
                <w:szCs w:val="20"/>
              </w:rPr>
            </w:pPr>
            <w:r w:rsidRPr="0006395C">
              <w:rPr>
                <w:sz w:val="20"/>
                <w:szCs w:val="20"/>
              </w:rPr>
              <w:t>Общая</w:t>
            </w:r>
            <w:r w:rsidR="00606EB2" w:rsidRPr="0006395C">
              <w:rPr>
                <w:sz w:val="20"/>
                <w:szCs w:val="20"/>
              </w:rPr>
              <w:t xml:space="preserve"> площадь земель в границах </w:t>
            </w:r>
            <w:r w:rsidRPr="0006395C">
              <w:rPr>
                <w:sz w:val="20"/>
                <w:szCs w:val="20"/>
              </w:rPr>
              <w:t>муниц</w:t>
            </w:r>
            <w:r w:rsidR="00606EB2" w:rsidRPr="0006395C">
              <w:rPr>
                <w:sz w:val="20"/>
                <w:szCs w:val="20"/>
              </w:rPr>
              <w:t xml:space="preserve">ипального образования, всего, </w:t>
            </w:r>
            <w:r w:rsidRPr="0006395C">
              <w:rPr>
                <w:sz w:val="20"/>
                <w:szCs w:val="20"/>
              </w:rPr>
              <w:t xml:space="preserve">тыс. га </w:t>
            </w:r>
          </w:p>
        </w:tc>
        <w:tc>
          <w:tcPr>
            <w:tcW w:w="1663" w:type="dxa"/>
          </w:tcPr>
          <w:p w:rsidR="000324A3" w:rsidRPr="0006395C" w:rsidRDefault="0006395C" w:rsidP="00182BAC">
            <w:pPr>
              <w:spacing w:line="240" w:lineRule="auto"/>
              <w:jc w:val="both"/>
              <w:rPr>
                <w:sz w:val="20"/>
                <w:szCs w:val="20"/>
              </w:rPr>
            </w:pPr>
            <w:r w:rsidRPr="0006395C">
              <w:rPr>
                <w:sz w:val="20"/>
                <w:szCs w:val="20"/>
              </w:rPr>
              <w:t>13,975</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8F065A" w:rsidP="00182BAC">
            <w:pPr>
              <w:spacing w:line="240" w:lineRule="auto"/>
              <w:jc w:val="both"/>
              <w:rPr>
                <w:sz w:val="20"/>
                <w:szCs w:val="20"/>
              </w:rPr>
            </w:pPr>
            <w:r w:rsidRPr="0006395C">
              <w:rPr>
                <w:sz w:val="20"/>
                <w:szCs w:val="20"/>
              </w:rPr>
              <w:t>в т.ч.:</w:t>
            </w:r>
          </w:p>
          <w:p w:rsidR="000324A3" w:rsidRPr="0006395C" w:rsidRDefault="000324A3" w:rsidP="00182BAC">
            <w:pPr>
              <w:spacing w:line="240" w:lineRule="auto"/>
              <w:jc w:val="both"/>
              <w:rPr>
                <w:sz w:val="20"/>
                <w:szCs w:val="20"/>
              </w:rPr>
            </w:pPr>
            <w:r w:rsidRPr="0006395C">
              <w:rPr>
                <w:sz w:val="20"/>
                <w:szCs w:val="20"/>
              </w:rPr>
              <w:t xml:space="preserve">в федеральной собственности </w:t>
            </w:r>
          </w:p>
        </w:tc>
        <w:tc>
          <w:tcPr>
            <w:tcW w:w="1663" w:type="dxa"/>
          </w:tcPr>
          <w:p w:rsidR="002A28BA" w:rsidRPr="0006395C" w:rsidRDefault="0006395C" w:rsidP="00182BAC">
            <w:pPr>
              <w:spacing w:line="240" w:lineRule="auto"/>
              <w:jc w:val="both"/>
              <w:rPr>
                <w:sz w:val="20"/>
                <w:szCs w:val="20"/>
              </w:rPr>
            </w:pPr>
            <w:r w:rsidRPr="0006395C">
              <w:rPr>
                <w:sz w:val="20"/>
                <w:szCs w:val="20"/>
              </w:rPr>
              <w:t>-</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0324A3" w:rsidP="00182BAC">
            <w:pPr>
              <w:spacing w:line="240" w:lineRule="auto"/>
              <w:jc w:val="both"/>
              <w:rPr>
                <w:sz w:val="20"/>
                <w:szCs w:val="20"/>
              </w:rPr>
            </w:pPr>
            <w:r w:rsidRPr="0006395C">
              <w:rPr>
                <w:sz w:val="20"/>
                <w:szCs w:val="20"/>
              </w:rPr>
              <w:t xml:space="preserve">в областной собственности </w:t>
            </w:r>
          </w:p>
        </w:tc>
        <w:tc>
          <w:tcPr>
            <w:tcW w:w="1663" w:type="dxa"/>
          </w:tcPr>
          <w:p w:rsidR="000324A3" w:rsidRPr="0006395C" w:rsidRDefault="0006395C" w:rsidP="00182BAC">
            <w:pPr>
              <w:spacing w:line="240" w:lineRule="auto"/>
              <w:jc w:val="both"/>
              <w:rPr>
                <w:sz w:val="20"/>
                <w:szCs w:val="20"/>
              </w:rPr>
            </w:pPr>
            <w:r w:rsidRPr="0006395C">
              <w:rPr>
                <w:sz w:val="20"/>
                <w:szCs w:val="20"/>
              </w:rPr>
              <w:t>0,198</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0324A3" w:rsidP="00182BAC">
            <w:pPr>
              <w:spacing w:line="240" w:lineRule="auto"/>
              <w:jc w:val="both"/>
              <w:rPr>
                <w:sz w:val="20"/>
                <w:szCs w:val="20"/>
              </w:rPr>
            </w:pPr>
            <w:r w:rsidRPr="0006395C">
              <w:rPr>
                <w:sz w:val="20"/>
                <w:szCs w:val="20"/>
              </w:rPr>
              <w:t xml:space="preserve">в муниципальной собственности </w:t>
            </w:r>
          </w:p>
        </w:tc>
        <w:tc>
          <w:tcPr>
            <w:tcW w:w="1663" w:type="dxa"/>
          </w:tcPr>
          <w:p w:rsidR="000324A3" w:rsidRPr="0006395C" w:rsidRDefault="0006395C" w:rsidP="00182BAC">
            <w:pPr>
              <w:spacing w:line="240" w:lineRule="auto"/>
              <w:jc w:val="both"/>
              <w:rPr>
                <w:sz w:val="20"/>
                <w:szCs w:val="20"/>
              </w:rPr>
            </w:pPr>
            <w:r w:rsidRPr="0006395C">
              <w:rPr>
                <w:sz w:val="20"/>
                <w:szCs w:val="20"/>
              </w:rPr>
              <w:t>3,152</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0324A3" w:rsidP="00182BAC">
            <w:pPr>
              <w:spacing w:line="240" w:lineRule="auto"/>
              <w:jc w:val="both"/>
              <w:rPr>
                <w:sz w:val="20"/>
                <w:szCs w:val="20"/>
              </w:rPr>
            </w:pPr>
            <w:r w:rsidRPr="0006395C">
              <w:rPr>
                <w:sz w:val="20"/>
                <w:szCs w:val="20"/>
              </w:rPr>
              <w:t xml:space="preserve">в собственности юридических лиц </w:t>
            </w:r>
          </w:p>
        </w:tc>
        <w:tc>
          <w:tcPr>
            <w:tcW w:w="1663" w:type="dxa"/>
          </w:tcPr>
          <w:p w:rsidR="000324A3" w:rsidRPr="0006395C" w:rsidRDefault="000324A3" w:rsidP="00182BAC">
            <w:pPr>
              <w:spacing w:line="240" w:lineRule="auto"/>
              <w:jc w:val="both"/>
              <w:rPr>
                <w:sz w:val="20"/>
                <w:szCs w:val="20"/>
              </w:rPr>
            </w:pP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0324A3" w:rsidP="00182BAC">
            <w:pPr>
              <w:spacing w:line="240" w:lineRule="auto"/>
              <w:jc w:val="both"/>
              <w:rPr>
                <w:sz w:val="20"/>
                <w:szCs w:val="20"/>
              </w:rPr>
            </w:pPr>
            <w:r w:rsidRPr="0006395C">
              <w:rPr>
                <w:sz w:val="20"/>
                <w:szCs w:val="20"/>
              </w:rPr>
              <w:t xml:space="preserve">в собственности физических лиц </w:t>
            </w:r>
          </w:p>
        </w:tc>
        <w:tc>
          <w:tcPr>
            <w:tcW w:w="1663" w:type="dxa"/>
          </w:tcPr>
          <w:p w:rsidR="000324A3" w:rsidRPr="0006395C" w:rsidRDefault="0006395C" w:rsidP="00182BAC">
            <w:pPr>
              <w:spacing w:line="240" w:lineRule="auto"/>
              <w:jc w:val="both"/>
              <w:rPr>
                <w:sz w:val="20"/>
                <w:szCs w:val="20"/>
              </w:rPr>
            </w:pPr>
            <w:r w:rsidRPr="0006395C">
              <w:rPr>
                <w:sz w:val="20"/>
                <w:szCs w:val="20"/>
              </w:rPr>
              <w:t>10,625</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r w:rsidRPr="0006395C">
              <w:rPr>
                <w:bCs/>
                <w:sz w:val="20"/>
                <w:szCs w:val="20"/>
              </w:rPr>
              <w:t>2</w:t>
            </w:r>
          </w:p>
        </w:tc>
        <w:tc>
          <w:tcPr>
            <w:tcW w:w="7600" w:type="dxa"/>
          </w:tcPr>
          <w:p w:rsidR="000324A3" w:rsidRPr="0006395C" w:rsidRDefault="000324A3" w:rsidP="00182BAC">
            <w:pPr>
              <w:spacing w:line="240" w:lineRule="auto"/>
              <w:jc w:val="both"/>
              <w:rPr>
                <w:sz w:val="20"/>
                <w:szCs w:val="20"/>
              </w:rPr>
            </w:pPr>
            <w:r w:rsidRPr="0006395C">
              <w:rPr>
                <w:sz w:val="20"/>
                <w:szCs w:val="20"/>
              </w:rPr>
              <w:t>Общая</w:t>
            </w:r>
            <w:r w:rsidR="00606EB2" w:rsidRPr="0006395C">
              <w:rPr>
                <w:sz w:val="20"/>
                <w:szCs w:val="20"/>
              </w:rPr>
              <w:t xml:space="preserve"> площадь населенных пунктов, </w:t>
            </w:r>
            <w:r w:rsidRPr="0006395C">
              <w:rPr>
                <w:sz w:val="20"/>
                <w:szCs w:val="20"/>
              </w:rPr>
              <w:t xml:space="preserve">всего, тыс. га </w:t>
            </w:r>
          </w:p>
        </w:tc>
        <w:tc>
          <w:tcPr>
            <w:tcW w:w="1663" w:type="dxa"/>
          </w:tcPr>
          <w:p w:rsidR="000324A3" w:rsidRPr="0006395C" w:rsidRDefault="0006395C" w:rsidP="00182BAC">
            <w:pPr>
              <w:spacing w:line="240" w:lineRule="auto"/>
              <w:jc w:val="both"/>
              <w:rPr>
                <w:sz w:val="20"/>
                <w:szCs w:val="20"/>
              </w:rPr>
            </w:pPr>
            <w:r w:rsidRPr="0006395C">
              <w:rPr>
                <w:sz w:val="20"/>
                <w:szCs w:val="20"/>
              </w:rPr>
              <w:t>1,099</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8F065A" w:rsidP="00182BAC">
            <w:pPr>
              <w:spacing w:line="240" w:lineRule="auto"/>
              <w:jc w:val="both"/>
              <w:rPr>
                <w:sz w:val="20"/>
                <w:szCs w:val="20"/>
              </w:rPr>
            </w:pPr>
            <w:r w:rsidRPr="0006395C">
              <w:rPr>
                <w:sz w:val="20"/>
                <w:szCs w:val="20"/>
              </w:rPr>
              <w:t>в т.ч.</w:t>
            </w:r>
          </w:p>
          <w:p w:rsidR="000324A3" w:rsidRPr="0006395C" w:rsidRDefault="000324A3" w:rsidP="00182BAC">
            <w:pPr>
              <w:spacing w:line="240" w:lineRule="auto"/>
              <w:jc w:val="both"/>
              <w:rPr>
                <w:sz w:val="20"/>
                <w:szCs w:val="20"/>
              </w:rPr>
            </w:pPr>
            <w:r w:rsidRPr="0006395C">
              <w:rPr>
                <w:sz w:val="20"/>
                <w:szCs w:val="20"/>
              </w:rPr>
              <w:t xml:space="preserve">- площадь приусадебных участков </w:t>
            </w:r>
          </w:p>
        </w:tc>
        <w:tc>
          <w:tcPr>
            <w:tcW w:w="1663" w:type="dxa"/>
          </w:tcPr>
          <w:p w:rsidR="002A28BA" w:rsidRPr="0006395C" w:rsidRDefault="0006395C" w:rsidP="00182BAC">
            <w:pPr>
              <w:spacing w:line="240" w:lineRule="auto"/>
              <w:jc w:val="both"/>
              <w:rPr>
                <w:sz w:val="20"/>
                <w:szCs w:val="20"/>
              </w:rPr>
            </w:pPr>
            <w:r w:rsidRPr="0006395C">
              <w:rPr>
                <w:sz w:val="20"/>
                <w:szCs w:val="20"/>
              </w:rPr>
              <w:t>0,530</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r w:rsidRPr="0006395C">
              <w:rPr>
                <w:bCs/>
                <w:sz w:val="20"/>
                <w:szCs w:val="20"/>
              </w:rPr>
              <w:t>3</w:t>
            </w:r>
          </w:p>
        </w:tc>
        <w:tc>
          <w:tcPr>
            <w:tcW w:w="7600" w:type="dxa"/>
          </w:tcPr>
          <w:p w:rsidR="000324A3" w:rsidRPr="0006395C" w:rsidRDefault="000324A3" w:rsidP="00182BAC">
            <w:pPr>
              <w:spacing w:line="240" w:lineRule="auto"/>
              <w:jc w:val="both"/>
              <w:rPr>
                <w:sz w:val="20"/>
                <w:szCs w:val="20"/>
              </w:rPr>
            </w:pPr>
            <w:r w:rsidRPr="0006395C">
              <w:rPr>
                <w:sz w:val="20"/>
                <w:szCs w:val="20"/>
              </w:rPr>
              <w:t>Земли</w:t>
            </w:r>
            <w:r w:rsidR="00606EB2" w:rsidRPr="0006395C">
              <w:rPr>
                <w:sz w:val="20"/>
                <w:szCs w:val="20"/>
              </w:rPr>
              <w:t xml:space="preserve"> сельскохозяйственного </w:t>
            </w:r>
            <w:r w:rsidRPr="0006395C">
              <w:rPr>
                <w:sz w:val="20"/>
                <w:szCs w:val="20"/>
              </w:rPr>
              <w:t xml:space="preserve">назначения, всего, тыс. га </w:t>
            </w:r>
          </w:p>
        </w:tc>
        <w:tc>
          <w:tcPr>
            <w:tcW w:w="1663" w:type="dxa"/>
          </w:tcPr>
          <w:p w:rsidR="000324A3" w:rsidRPr="0006395C" w:rsidRDefault="0006395C" w:rsidP="007A197A">
            <w:pPr>
              <w:spacing w:line="240" w:lineRule="auto"/>
              <w:jc w:val="both"/>
              <w:rPr>
                <w:sz w:val="20"/>
                <w:szCs w:val="20"/>
              </w:rPr>
            </w:pPr>
            <w:r w:rsidRPr="0006395C">
              <w:rPr>
                <w:sz w:val="20"/>
                <w:szCs w:val="20"/>
              </w:rPr>
              <w:t>12,106</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8F065A" w:rsidP="00182BAC">
            <w:pPr>
              <w:spacing w:line="240" w:lineRule="auto"/>
              <w:jc w:val="both"/>
              <w:rPr>
                <w:sz w:val="20"/>
                <w:szCs w:val="20"/>
              </w:rPr>
            </w:pPr>
            <w:r w:rsidRPr="0006395C">
              <w:rPr>
                <w:sz w:val="20"/>
                <w:szCs w:val="20"/>
              </w:rPr>
              <w:t>в т.ч.:</w:t>
            </w:r>
          </w:p>
          <w:p w:rsidR="000324A3" w:rsidRPr="0006395C" w:rsidRDefault="000324A3" w:rsidP="00182BAC">
            <w:pPr>
              <w:spacing w:line="240" w:lineRule="auto"/>
              <w:jc w:val="both"/>
              <w:rPr>
                <w:sz w:val="20"/>
                <w:szCs w:val="20"/>
              </w:rPr>
            </w:pPr>
            <w:r w:rsidRPr="0006395C">
              <w:rPr>
                <w:sz w:val="20"/>
                <w:szCs w:val="20"/>
              </w:rPr>
              <w:t xml:space="preserve">- пашня </w:t>
            </w:r>
          </w:p>
        </w:tc>
        <w:tc>
          <w:tcPr>
            <w:tcW w:w="1663" w:type="dxa"/>
          </w:tcPr>
          <w:p w:rsidR="002A28BA" w:rsidRPr="0006395C" w:rsidRDefault="0006395C" w:rsidP="00182BAC">
            <w:pPr>
              <w:spacing w:line="240" w:lineRule="auto"/>
              <w:jc w:val="both"/>
              <w:rPr>
                <w:sz w:val="20"/>
                <w:szCs w:val="20"/>
              </w:rPr>
            </w:pPr>
            <w:r w:rsidRPr="0006395C">
              <w:rPr>
                <w:sz w:val="20"/>
                <w:szCs w:val="20"/>
              </w:rPr>
              <w:t>8,721</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0324A3" w:rsidP="00182BAC">
            <w:pPr>
              <w:spacing w:line="240" w:lineRule="auto"/>
              <w:jc w:val="both"/>
              <w:rPr>
                <w:sz w:val="20"/>
                <w:szCs w:val="20"/>
              </w:rPr>
            </w:pPr>
            <w:r w:rsidRPr="0006395C">
              <w:rPr>
                <w:sz w:val="20"/>
                <w:szCs w:val="20"/>
              </w:rPr>
              <w:t xml:space="preserve">- сенокосы </w:t>
            </w:r>
          </w:p>
        </w:tc>
        <w:tc>
          <w:tcPr>
            <w:tcW w:w="1663" w:type="dxa"/>
          </w:tcPr>
          <w:p w:rsidR="000324A3" w:rsidRPr="0006395C" w:rsidRDefault="0006395C" w:rsidP="00182BAC">
            <w:pPr>
              <w:spacing w:line="240" w:lineRule="auto"/>
              <w:jc w:val="both"/>
              <w:rPr>
                <w:sz w:val="20"/>
                <w:szCs w:val="20"/>
              </w:rPr>
            </w:pPr>
            <w:r w:rsidRPr="0006395C">
              <w:rPr>
                <w:sz w:val="20"/>
                <w:szCs w:val="20"/>
              </w:rPr>
              <w:t>0,893</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E5063C" w:rsidP="00182BAC">
            <w:pPr>
              <w:spacing w:line="240" w:lineRule="auto"/>
              <w:jc w:val="both"/>
              <w:rPr>
                <w:sz w:val="20"/>
                <w:szCs w:val="20"/>
              </w:rPr>
            </w:pPr>
            <w:r w:rsidRPr="0006395C">
              <w:rPr>
                <w:sz w:val="20"/>
                <w:szCs w:val="20"/>
              </w:rPr>
              <w:t>- пастбища</w:t>
            </w:r>
          </w:p>
        </w:tc>
        <w:tc>
          <w:tcPr>
            <w:tcW w:w="1663" w:type="dxa"/>
          </w:tcPr>
          <w:p w:rsidR="000324A3" w:rsidRPr="0006395C" w:rsidRDefault="0006395C" w:rsidP="00182BAC">
            <w:pPr>
              <w:spacing w:line="240" w:lineRule="auto"/>
              <w:jc w:val="both"/>
              <w:rPr>
                <w:sz w:val="20"/>
                <w:szCs w:val="20"/>
              </w:rPr>
            </w:pPr>
            <w:r w:rsidRPr="0006395C">
              <w:rPr>
                <w:sz w:val="20"/>
                <w:szCs w:val="20"/>
              </w:rPr>
              <w:t>2,017</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0324A3" w:rsidP="00182BAC">
            <w:pPr>
              <w:spacing w:line="240" w:lineRule="auto"/>
              <w:jc w:val="both"/>
              <w:rPr>
                <w:sz w:val="20"/>
                <w:szCs w:val="20"/>
              </w:rPr>
            </w:pPr>
            <w:r w:rsidRPr="0006395C">
              <w:rPr>
                <w:sz w:val="20"/>
                <w:szCs w:val="20"/>
              </w:rPr>
              <w:t>- многолетние насаждения</w:t>
            </w:r>
          </w:p>
        </w:tc>
        <w:tc>
          <w:tcPr>
            <w:tcW w:w="1663" w:type="dxa"/>
          </w:tcPr>
          <w:p w:rsidR="000324A3" w:rsidRPr="0006395C" w:rsidRDefault="0006395C" w:rsidP="00182BAC">
            <w:pPr>
              <w:spacing w:line="240" w:lineRule="auto"/>
              <w:jc w:val="both"/>
              <w:rPr>
                <w:sz w:val="20"/>
                <w:szCs w:val="20"/>
              </w:rPr>
            </w:pPr>
            <w:r w:rsidRPr="0006395C">
              <w:rPr>
                <w:sz w:val="20"/>
                <w:szCs w:val="20"/>
              </w:rPr>
              <w:t>0,036</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p>
        </w:tc>
        <w:tc>
          <w:tcPr>
            <w:tcW w:w="7600" w:type="dxa"/>
          </w:tcPr>
          <w:p w:rsidR="000324A3" w:rsidRPr="0006395C" w:rsidRDefault="000324A3" w:rsidP="00182BAC">
            <w:pPr>
              <w:spacing w:line="240" w:lineRule="auto"/>
              <w:jc w:val="both"/>
              <w:rPr>
                <w:sz w:val="20"/>
                <w:szCs w:val="20"/>
              </w:rPr>
            </w:pPr>
            <w:r w:rsidRPr="0006395C">
              <w:rPr>
                <w:sz w:val="20"/>
                <w:szCs w:val="20"/>
              </w:rPr>
              <w:t>- залежь</w:t>
            </w:r>
          </w:p>
        </w:tc>
        <w:tc>
          <w:tcPr>
            <w:tcW w:w="1663" w:type="dxa"/>
          </w:tcPr>
          <w:p w:rsidR="000324A3" w:rsidRPr="0006395C" w:rsidRDefault="0006395C" w:rsidP="00182BAC">
            <w:pPr>
              <w:spacing w:line="240" w:lineRule="auto"/>
              <w:jc w:val="both"/>
              <w:rPr>
                <w:sz w:val="20"/>
                <w:szCs w:val="20"/>
              </w:rPr>
            </w:pPr>
            <w:r w:rsidRPr="0006395C">
              <w:rPr>
                <w:sz w:val="20"/>
                <w:szCs w:val="20"/>
              </w:rPr>
              <w:t>0,439</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r w:rsidRPr="0006395C">
              <w:rPr>
                <w:bCs/>
                <w:sz w:val="20"/>
                <w:szCs w:val="20"/>
              </w:rPr>
              <w:t>4</w:t>
            </w:r>
          </w:p>
        </w:tc>
        <w:tc>
          <w:tcPr>
            <w:tcW w:w="7600" w:type="dxa"/>
          </w:tcPr>
          <w:p w:rsidR="000324A3" w:rsidRPr="0006395C" w:rsidRDefault="000324A3" w:rsidP="00182BAC">
            <w:pPr>
              <w:spacing w:line="240" w:lineRule="auto"/>
              <w:jc w:val="both"/>
              <w:rPr>
                <w:sz w:val="20"/>
                <w:szCs w:val="20"/>
              </w:rPr>
            </w:pPr>
            <w:r w:rsidRPr="0006395C">
              <w:rPr>
                <w:sz w:val="20"/>
                <w:szCs w:val="20"/>
              </w:rPr>
              <w:t>Земли</w:t>
            </w:r>
            <w:r w:rsidR="00606EB2" w:rsidRPr="0006395C">
              <w:rPr>
                <w:sz w:val="20"/>
                <w:szCs w:val="20"/>
              </w:rPr>
              <w:t xml:space="preserve"> промышленности, транспорта,</w:t>
            </w:r>
            <w:r w:rsidR="00E5063C" w:rsidRPr="0006395C">
              <w:rPr>
                <w:sz w:val="20"/>
                <w:szCs w:val="20"/>
              </w:rPr>
              <w:t xml:space="preserve"> </w:t>
            </w:r>
            <w:r w:rsidRPr="0006395C">
              <w:rPr>
                <w:sz w:val="20"/>
                <w:szCs w:val="20"/>
              </w:rPr>
              <w:t>связи, энергетики, обороны,</w:t>
            </w:r>
            <w:r w:rsidRPr="0006395C">
              <w:rPr>
                <w:sz w:val="20"/>
                <w:szCs w:val="20"/>
              </w:rPr>
              <w:br/>
              <w:t xml:space="preserve">всего, тыс. га </w:t>
            </w:r>
          </w:p>
        </w:tc>
        <w:tc>
          <w:tcPr>
            <w:tcW w:w="1663" w:type="dxa"/>
          </w:tcPr>
          <w:p w:rsidR="000324A3" w:rsidRPr="0006395C" w:rsidRDefault="0006395C" w:rsidP="00182BAC">
            <w:pPr>
              <w:spacing w:line="240" w:lineRule="auto"/>
              <w:jc w:val="both"/>
              <w:rPr>
                <w:sz w:val="20"/>
                <w:szCs w:val="20"/>
              </w:rPr>
            </w:pPr>
            <w:r w:rsidRPr="0006395C">
              <w:rPr>
                <w:sz w:val="20"/>
                <w:szCs w:val="20"/>
              </w:rPr>
              <w:t>0,051</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r w:rsidRPr="0006395C">
              <w:rPr>
                <w:bCs/>
                <w:sz w:val="20"/>
                <w:szCs w:val="20"/>
              </w:rPr>
              <w:t>5</w:t>
            </w:r>
          </w:p>
        </w:tc>
        <w:tc>
          <w:tcPr>
            <w:tcW w:w="7600" w:type="dxa"/>
          </w:tcPr>
          <w:p w:rsidR="000324A3" w:rsidRPr="0006395C" w:rsidRDefault="000334BD" w:rsidP="00522EAC">
            <w:pPr>
              <w:spacing w:line="240" w:lineRule="auto"/>
              <w:jc w:val="both"/>
              <w:rPr>
                <w:sz w:val="20"/>
                <w:szCs w:val="20"/>
              </w:rPr>
            </w:pPr>
            <w:r w:rsidRPr="0006395C">
              <w:rPr>
                <w:sz w:val="20"/>
                <w:szCs w:val="20"/>
              </w:rPr>
              <w:t xml:space="preserve">Земли </w:t>
            </w:r>
            <w:r w:rsidR="00522EAC" w:rsidRPr="0006395C">
              <w:rPr>
                <w:sz w:val="20"/>
                <w:szCs w:val="20"/>
              </w:rPr>
              <w:t>рекреации*</w:t>
            </w:r>
            <w:r w:rsidR="000324A3" w:rsidRPr="0006395C">
              <w:rPr>
                <w:sz w:val="20"/>
                <w:szCs w:val="20"/>
              </w:rPr>
              <w:t xml:space="preserve">, всего, тыс. га </w:t>
            </w:r>
          </w:p>
        </w:tc>
        <w:tc>
          <w:tcPr>
            <w:tcW w:w="1663" w:type="dxa"/>
          </w:tcPr>
          <w:p w:rsidR="000324A3" w:rsidRPr="0006395C" w:rsidRDefault="0006395C" w:rsidP="00182BAC">
            <w:pPr>
              <w:spacing w:line="240" w:lineRule="auto"/>
              <w:jc w:val="both"/>
              <w:rPr>
                <w:sz w:val="20"/>
                <w:szCs w:val="20"/>
              </w:rPr>
            </w:pPr>
            <w:r w:rsidRPr="0006395C">
              <w:rPr>
                <w:sz w:val="20"/>
                <w:szCs w:val="20"/>
              </w:rPr>
              <w:t>-</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r w:rsidRPr="0006395C">
              <w:rPr>
                <w:bCs/>
                <w:sz w:val="20"/>
                <w:szCs w:val="20"/>
              </w:rPr>
              <w:t>6</w:t>
            </w:r>
          </w:p>
        </w:tc>
        <w:tc>
          <w:tcPr>
            <w:tcW w:w="7600" w:type="dxa"/>
          </w:tcPr>
          <w:p w:rsidR="000324A3" w:rsidRPr="0006395C" w:rsidRDefault="000324A3" w:rsidP="00182BAC">
            <w:pPr>
              <w:spacing w:line="240" w:lineRule="auto"/>
              <w:jc w:val="both"/>
              <w:rPr>
                <w:sz w:val="20"/>
                <w:szCs w:val="20"/>
              </w:rPr>
            </w:pPr>
            <w:r w:rsidRPr="0006395C">
              <w:rPr>
                <w:sz w:val="20"/>
                <w:szCs w:val="20"/>
              </w:rPr>
              <w:t xml:space="preserve">Земли лесного фонда, всего, тыс. га </w:t>
            </w:r>
          </w:p>
        </w:tc>
        <w:tc>
          <w:tcPr>
            <w:tcW w:w="1663" w:type="dxa"/>
          </w:tcPr>
          <w:p w:rsidR="000324A3" w:rsidRPr="0006395C" w:rsidRDefault="0006395C" w:rsidP="00182BAC">
            <w:pPr>
              <w:spacing w:line="240" w:lineRule="auto"/>
              <w:jc w:val="both"/>
              <w:rPr>
                <w:sz w:val="20"/>
                <w:szCs w:val="20"/>
              </w:rPr>
            </w:pPr>
            <w:r w:rsidRPr="0006395C">
              <w:rPr>
                <w:sz w:val="20"/>
                <w:szCs w:val="20"/>
              </w:rPr>
              <w:t>0,683</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r w:rsidRPr="0006395C">
              <w:rPr>
                <w:bCs/>
                <w:sz w:val="20"/>
                <w:szCs w:val="20"/>
              </w:rPr>
              <w:t>7</w:t>
            </w:r>
          </w:p>
        </w:tc>
        <w:tc>
          <w:tcPr>
            <w:tcW w:w="7600" w:type="dxa"/>
          </w:tcPr>
          <w:p w:rsidR="000324A3" w:rsidRPr="0006395C" w:rsidRDefault="000324A3" w:rsidP="00182BAC">
            <w:pPr>
              <w:spacing w:line="240" w:lineRule="auto"/>
              <w:jc w:val="both"/>
              <w:rPr>
                <w:sz w:val="20"/>
                <w:szCs w:val="20"/>
              </w:rPr>
            </w:pPr>
            <w:r w:rsidRPr="0006395C">
              <w:rPr>
                <w:sz w:val="20"/>
                <w:szCs w:val="20"/>
              </w:rPr>
              <w:t xml:space="preserve">Земли водного фонда, всего, тыс. га </w:t>
            </w:r>
          </w:p>
        </w:tc>
        <w:tc>
          <w:tcPr>
            <w:tcW w:w="1663" w:type="dxa"/>
          </w:tcPr>
          <w:p w:rsidR="000324A3" w:rsidRPr="0006395C" w:rsidRDefault="0006395C" w:rsidP="00182BAC">
            <w:pPr>
              <w:spacing w:line="240" w:lineRule="auto"/>
              <w:jc w:val="both"/>
              <w:rPr>
                <w:sz w:val="20"/>
                <w:szCs w:val="20"/>
              </w:rPr>
            </w:pPr>
            <w:r w:rsidRPr="0006395C">
              <w:rPr>
                <w:sz w:val="20"/>
                <w:szCs w:val="20"/>
              </w:rPr>
              <w:t>0,036</w:t>
            </w:r>
          </w:p>
        </w:tc>
      </w:tr>
      <w:tr w:rsidR="000324A3" w:rsidRPr="0006395C" w:rsidTr="00045240">
        <w:trPr>
          <w:jc w:val="center"/>
        </w:trPr>
        <w:tc>
          <w:tcPr>
            <w:tcW w:w="518" w:type="dxa"/>
          </w:tcPr>
          <w:p w:rsidR="000324A3" w:rsidRPr="0006395C" w:rsidRDefault="000324A3" w:rsidP="00182BAC">
            <w:pPr>
              <w:spacing w:line="240" w:lineRule="auto"/>
              <w:jc w:val="both"/>
              <w:rPr>
                <w:bCs/>
                <w:sz w:val="20"/>
                <w:szCs w:val="20"/>
              </w:rPr>
            </w:pPr>
            <w:r w:rsidRPr="0006395C">
              <w:rPr>
                <w:bCs/>
                <w:sz w:val="20"/>
                <w:szCs w:val="20"/>
              </w:rPr>
              <w:t>8</w:t>
            </w:r>
          </w:p>
        </w:tc>
        <w:tc>
          <w:tcPr>
            <w:tcW w:w="7600" w:type="dxa"/>
          </w:tcPr>
          <w:p w:rsidR="000324A3" w:rsidRPr="0006395C" w:rsidRDefault="000324A3" w:rsidP="00182BAC">
            <w:pPr>
              <w:spacing w:line="240" w:lineRule="auto"/>
              <w:jc w:val="both"/>
              <w:rPr>
                <w:sz w:val="20"/>
                <w:szCs w:val="20"/>
              </w:rPr>
            </w:pPr>
            <w:r w:rsidRPr="0006395C">
              <w:rPr>
                <w:sz w:val="20"/>
                <w:szCs w:val="20"/>
              </w:rPr>
              <w:t xml:space="preserve">Земли запаса, всего, тыс. га </w:t>
            </w:r>
          </w:p>
        </w:tc>
        <w:tc>
          <w:tcPr>
            <w:tcW w:w="1663" w:type="dxa"/>
          </w:tcPr>
          <w:p w:rsidR="000324A3" w:rsidRPr="0006395C" w:rsidRDefault="0006395C" w:rsidP="00182BAC">
            <w:pPr>
              <w:spacing w:line="240" w:lineRule="auto"/>
              <w:jc w:val="both"/>
              <w:rPr>
                <w:sz w:val="20"/>
                <w:szCs w:val="20"/>
              </w:rPr>
            </w:pPr>
            <w:r w:rsidRPr="0006395C">
              <w:rPr>
                <w:sz w:val="20"/>
                <w:szCs w:val="20"/>
              </w:rPr>
              <w:t>-</w:t>
            </w:r>
          </w:p>
        </w:tc>
      </w:tr>
    </w:tbl>
    <w:p w:rsidR="000324A3" w:rsidRPr="006E0575" w:rsidRDefault="00584F63" w:rsidP="00182BAC">
      <w:pPr>
        <w:spacing w:line="240" w:lineRule="auto"/>
        <w:ind w:firstLine="567"/>
        <w:jc w:val="both"/>
      </w:pPr>
      <w:r w:rsidRPr="006E0575">
        <w:rPr>
          <w:sz w:val="20"/>
          <w:szCs w:val="20"/>
        </w:rPr>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5F6E97" w:rsidRPr="006E0575" w:rsidRDefault="005F6E97" w:rsidP="00182BAC">
      <w:pPr>
        <w:spacing w:line="240" w:lineRule="auto"/>
        <w:ind w:firstLine="567"/>
        <w:jc w:val="both"/>
        <w:rPr>
          <w:b/>
          <w:i/>
        </w:rPr>
      </w:pPr>
    </w:p>
    <w:p w:rsidR="000324A3" w:rsidRPr="006E0575" w:rsidRDefault="000324A3" w:rsidP="00182BAC">
      <w:pPr>
        <w:spacing w:line="240" w:lineRule="auto"/>
        <w:ind w:firstLine="567"/>
        <w:jc w:val="both"/>
        <w:rPr>
          <w:i/>
        </w:rPr>
      </w:pPr>
      <w:r w:rsidRPr="006E0575">
        <w:rPr>
          <w:b/>
          <w:i/>
        </w:rPr>
        <w:t>Вывод:</w:t>
      </w:r>
    </w:p>
    <w:p w:rsidR="000324A3" w:rsidRPr="006E0575" w:rsidRDefault="000324A3" w:rsidP="00182BAC">
      <w:pPr>
        <w:spacing w:line="240" w:lineRule="auto"/>
        <w:ind w:firstLine="567"/>
        <w:jc w:val="both"/>
      </w:pPr>
      <w:r w:rsidRPr="006E0575">
        <w:t xml:space="preserve">Требуется проведение мероприятий по уточнению показателей распределения земельного фонда </w:t>
      </w:r>
      <w:r w:rsidR="00B67A80">
        <w:t>Прогрессовск</w:t>
      </w:r>
      <w:r w:rsidR="005F6E97" w:rsidRPr="006E0575">
        <w:t>ого сельского</w:t>
      </w:r>
      <w:r w:rsidRPr="006E0575">
        <w:t xml:space="preserve"> поселения.</w:t>
      </w:r>
    </w:p>
    <w:p w:rsidR="004A2B21" w:rsidRPr="006E0575" w:rsidRDefault="004A2B21" w:rsidP="00182BAC">
      <w:pPr>
        <w:spacing w:line="240" w:lineRule="auto"/>
        <w:jc w:val="both"/>
        <w:rPr>
          <w:b/>
          <w:bCs/>
          <w:i/>
          <w:iCs/>
          <w:snapToGrid w:val="0"/>
        </w:rPr>
      </w:pPr>
    </w:p>
    <w:p w:rsidR="000324A3" w:rsidRPr="006E0575" w:rsidRDefault="000324A3" w:rsidP="004321E0">
      <w:pPr>
        <w:pStyle w:val="1"/>
      </w:pPr>
      <w:bookmarkStart w:id="19" w:name="_Toc487527954"/>
      <w:r w:rsidRPr="006E0575">
        <w:t>Земли сельскохозяйственного назначения</w:t>
      </w:r>
      <w:bookmarkEnd w:id="19"/>
    </w:p>
    <w:p w:rsidR="0091102E" w:rsidRPr="006E0575" w:rsidRDefault="0091102E" w:rsidP="00182BAC">
      <w:pPr>
        <w:spacing w:line="240" w:lineRule="auto"/>
        <w:ind w:firstLine="567"/>
        <w:jc w:val="both"/>
      </w:pPr>
    </w:p>
    <w:p w:rsidR="000324A3" w:rsidRPr="006E0575" w:rsidRDefault="005F6E97" w:rsidP="00182BAC">
      <w:pPr>
        <w:spacing w:line="240" w:lineRule="auto"/>
        <w:ind w:firstLine="567"/>
        <w:jc w:val="both"/>
      </w:pPr>
      <w:r w:rsidRPr="006E0575">
        <w:rPr>
          <w:snapToGrid w:val="0"/>
        </w:rPr>
        <w:lastRenderedPageBreak/>
        <w:t>В соответствии с п.1 ст.77 Земельного кодекса РФ</w:t>
      </w:r>
      <w:r w:rsidRPr="006E0575">
        <w:t xml:space="preserve"> </w:t>
      </w:r>
      <w:r w:rsidR="000324A3" w:rsidRPr="006E0575">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r w:rsidRPr="006E0575">
        <w:t>.</w:t>
      </w:r>
    </w:p>
    <w:p w:rsidR="00922AC6" w:rsidRPr="006E0575" w:rsidRDefault="00922AC6" w:rsidP="00182BAC">
      <w:pPr>
        <w:spacing w:line="240" w:lineRule="auto"/>
        <w:ind w:firstLine="567"/>
        <w:jc w:val="both"/>
      </w:pPr>
      <w:r w:rsidRPr="006E0575">
        <w:t>В соответствии с данными паспорт</w:t>
      </w:r>
      <w:r w:rsidR="000A0B2D" w:rsidRPr="006E0575">
        <w:t>а</w:t>
      </w:r>
      <w:r w:rsidRPr="006E0575">
        <w:t xml:space="preserve"> </w:t>
      </w:r>
      <w:r w:rsidR="00B67A80">
        <w:t>Прогрессовск</w:t>
      </w:r>
      <w:r w:rsidR="005F6E97" w:rsidRPr="006E0575">
        <w:t>ого сельского</w:t>
      </w:r>
      <w:r w:rsidRPr="006E0575">
        <w:t xml:space="preserve"> поселения площадь земель сельскохозяйственного назначения составляет </w:t>
      </w:r>
      <w:r w:rsidR="00542A3C">
        <w:t>12106</w:t>
      </w:r>
      <w:r w:rsidR="00F86CB0" w:rsidRPr="006E0575">
        <w:t xml:space="preserve"> </w:t>
      </w:r>
      <w:r w:rsidRPr="006E0575">
        <w:t>га</w:t>
      </w:r>
      <w:r w:rsidR="00542A3C">
        <w:t>, в том числе пашня – 8721 га, сенокосы – 893 га, пастбища – 2017 га и т.д.</w:t>
      </w:r>
    </w:p>
    <w:p w:rsidR="000324A3" w:rsidRPr="006E0575" w:rsidRDefault="000324A3" w:rsidP="00182BAC">
      <w:pPr>
        <w:shd w:val="clear" w:color="auto" w:fill="FFFFFF"/>
        <w:spacing w:line="240" w:lineRule="auto"/>
        <w:ind w:firstLine="720"/>
        <w:jc w:val="both"/>
        <w:rPr>
          <w:b/>
          <w:bCs/>
          <w:i/>
          <w:iCs/>
          <w:snapToGrid w:val="0"/>
        </w:rPr>
      </w:pPr>
    </w:p>
    <w:p w:rsidR="000324A3" w:rsidRPr="006E0575" w:rsidRDefault="000324A3" w:rsidP="00182BAC">
      <w:pPr>
        <w:pStyle w:val="1"/>
        <w:spacing w:before="0" w:after="0"/>
      </w:pPr>
      <w:bookmarkStart w:id="20" w:name="_Toc487527955"/>
      <w:r w:rsidRPr="006E0575">
        <w:t>Земли населенных пунктов</w:t>
      </w:r>
      <w:bookmarkEnd w:id="20"/>
    </w:p>
    <w:p w:rsidR="0091102E" w:rsidRPr="006E0575" w:rsidRDefault="0091102E" w:rsidP="00182BAC">
      <w:pPr>
        <w:spacing w:line="240" w:lineRule="auto"/>
        <w:ind w:firstLine="567"/>
        <w:jc w:val="both"/>
        <w:rPr>
          <w:snapToGrid w:val="0"/>
        </w:rPr>
      </w:pPr>
    </w:p>
    <w:p w:rsidR="000324A3" w:rsidRPr="006E0575" w:rsidRDefault="000324A3" w:rsidP="00182BAC">
      <w:pPr>
        <w:spacing w:line="240" w:lineRule="auto"/>
        <w:ind w:firstLine="567"/>
        <w:jc w:val="both"/>
        <w:rPr>
          <w:snapToGrid w:val="0"/>
        </w:rPr>
      </w:pPr>
      <w:r w:rsidRPr="006E0575">
        <w:rPr>
          <w:snapToGrid w:val="0"/>
        </w:rPr>
        <w:t xml:space="preserve">В соответствии </w:t>
      </w:r>
      <w:r w:rsidR="005F6E97" w:rsidRPr="006E0575">
        <w:rPr>
          <w:snapToGrid w:val="0"/>
        </w:rPr>
        <w:t>со ст. 83 Земельного кодекса РФ</w:t>
      </w:r>
      <w:r w:rsidRPr="006E0575">
        <w:rPr>
          <w:snapToGrid w:val="0"/>
        </w:rPr>
        <w:t xml:space="preserve">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w:t>
      </w:r>
      <w:r w:rsidR="00FD3CD5" w:rsidRPr="006E0575">
        <w:rPr>
          <w:snapToGrid w:val="0"/>
        </w:rPr>
        <w:t>г</w:t>
      </w:r>
      <w:r w:rsidRPr="006E0575">
        <w:rPr>
          <w:snapToGrid w:val="0"/>
        </w:rPr>
        <w:t>раницы городских, сельских населенных пунктов отделяют земли населенных пунктов от земель иных категорий</w:t>
      </w:r>
      <w:r w:rsidR="004675C9" w:rsidRPr="006E0575">
        <w:rPr>
          <w:snapToGrid w:val="0"/>
        </w:rPr>
        <w:t xml:space="preserve">. </w:t>
      </w:r>
      <w:r w:rsidR="004675C9" w:rsidRPr="006E0575">
        <w:t>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00FD3CD5" w:rsidRPr="006E0575">
        <w:rPr>
          <w:snapToGrid w:val="0"/>
        </w:rPr>
        <w:t>.</w:t>
      </w:r>
    </w:p>
    <w:p w:rsidR="000324A3" w:rsidRPr="006E0575" w:rsidRDefault="000324A3" w:rsidP="00182BAC">
      <w:pPr>
        <w:spacing w:line="240" w:lineRule="auto"/>
        <w:ind w:firstLine="567"/>
        <w:jc w:val="both"/>
      </w:pPr>
      <w:proofErr w:type="gramStart"/>
      <w:r w:rsidRPr="006E0575">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0324A3" w:rsidRPr="006E0575" w:rsidRDefault="000324A3" w:rsidP="00182BAC">
      <w:pPr>
        <w:spacing w:line="240" w:lineRule="auto"/>
        <w:ind w:firstLine="567"/>
        <w:jc w:val="both"/>
      </w:pPr>
      <w:proofErr w:type="gramStart"/>
      <w:r w:rsidRPr="006E0575">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D37858" w:rsidRPr="006E0575" w:rsidRDefault="00D37858" w:rsidP="00182BAC">
      <w:pPr>
        <w:widowControl/>
        <w:autoSpaceDE w:val="0"/>
        <w:spacing w:line="240" w:lineRule="auto"/>
        <w:ind w:firstLine="540"/>
        <w:jc w:val="both"/>
      </w:pPr>
      <w:r w:rsidRPr="006E0575">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F87346" w:rsidRPr="006E0575" w:rsidRDefault="00542A3C" w:rsidP="00F87346">
      <w:pPr>
        <w:spacing w:line="240" w:lineRule="auto"/>
        <w:ind w:firstLine="567"/>
        <w:jc w:val="both"/>
        <w:rPr>
          <w:shd w:val="clear" w:color="auto" w:fill="FFFFFF"/>
        </w:rPr>
      </w:pPr>
      <w:r w:rsidRPr="006E0575">
        <w:t xml:space="preserve">Сельское поселение включает в себя </w:t>
      </w:r>
      <w:r>
        <w:t>шесть</w:t>
      </w:r>
      <w:r w:rsidRPr="006E0575">
        <w:t xml:space="preserve"> населённых пунктов: село </w:t>
      </w:r>
      <w:r>
        <w:t>Михайловка 1-я, село Ивановка, село Марьевка, село Никольское, село Борщево, село Пады</w:t>
      </w:r>
      <w:r w:rsidRPr="006E0575">
        <w:rPr>
          <w:shd w:val="clear" w:color="auto" w:fill="FFFFFF"/>
        </w:rPr>
        <w:t>.</w:t>
      </w:r>
    </w:p>
    <w:p w:rsidR="004675C9" w:rsidRPr="006E0575" w:rsidRDefault="004A2B21" w:rsidP="00182BAC">
      <w:pPr>
        <w:spacing w:line="240" w:lineRule="auto"/>
        <w:ind w:firstLine="567"/>
        <w:jc w:val="both"/>
        <w:rPr>
          <w:snapToGrid w:val="0"/>
        </w:rPr>
      </w:pPr>
      <w:r w:rsidRPr="006E0575">
        <w:t>По данным паспорт</w:t>
      </w:r>
      <w:r w:rsidR="000A0B2D" w:rsidRPr="006E0575">
        <w:t>а сельского</w:t>
      </w:r>
      <w:r w:rsidRPr="006E0575">
        <w:t xml:space="preserve"> </w:t>
      </w:r>
      <w:r w:rsidR="00DD034F" w:rsidRPr="006E0575">
        <w:t>поселени</w:t>
      </w:r>
      <w:r w:rsidR="000A0B2D" w:rsidRPr="006E0575">
        <w:t>я</w:t>
      </w:r>
      <w:r w:rsidRPr="006E0575">
        <w:t xml:space="preserve"> площадь земель населенных пунктов </w:t>
      </w:r>
      <w:r w:rsidR="00DD034F" w:rsidRPr="006E0575">
        <w:t>на 01.01.201</w:t>
      </w:r>
      <w:r w:rsidR="00AD64A0" w:rsidRPr="006E0575">
        <w:t>6</w:t>
      </w:r>
      <w:r w:rsidR="00DD034F" w:rsidRPr="006E0575">
        <w:t xml:space="preserve"> г.</w:t>
      </w:r>
      <w:r w:rsidRPr="006E0575">
        <w:t xml:space="preserve"> составля</w:t>
      </w:r>
      <w:r w:rsidR="00DD034F" w:rsidRPr="006E0575">
        <w:t>ла</w:t>
      </w:r>
      <w:r w:rsidRPr="006E0575">
        <w:t xml:space="preserve"> </w:t>
      </w:r>
      <w:r w:rsidR="00542A3C">
        <w:t>1099</w:t>
      </w:r>
      <w:r w:rsidR="00181AB4" w:rsidRPr="006E0575">
        <w:t xml:space="preserve"> га.</w:t>
      </w:r>
    </w:p>
    <w:p w:rsidR="00B87449" w:rsidRPr="006E0575" w:rsidRDefault="00B87449" w:rsidP="006B2E6F">
      <w:pPr>
        <w:pStyle w:val="ad"/>
        <w:spacing w:line="240" w:lineRule="auto"/>
        <w:ind w:left="-17" w:firstLine="584"/>
        <w:jc w:val="both"/>
        <w:rPr>
          <w:i/>
        </w:rPr>
      </w:pPr>
      <w:r w:rsidRPr="006E0575">
        <w:rPr>
          <w:rFonts w:eastAsia="TimesNewRoman"/>
          <w:bCs/>
          <w:iCs/>
        </w:rPr>
        <w:t xml:space="preserve">По сведениям </w:t>
      </w:r>
      <w:r w:rsidR="006B2E6F" w:rsidRPr="006E0575">
        <w:t>реестра административно-территориального устройства Воронежской области (по состоянию на 01 декабря 201</w:t>
      </w:r>
      <w:r w:rsidR="002958B1" w:rsidRPr="006E0575">
        <w:t>6</w:t>
      </w:r>
      <w:r w:rsidR="006B2E6F" w:rsidRPr="006E0575">
        <w:t xml:space="preserve"> года</w:t>
      </w:r>
      <w:r w:rsidR="007D51F9" w:rsidRPr="006E0575">
        <w:t>)</w:t>
      </w:r>
      <w:r w:rsidRPr="006E0575">
        <w:rPr>
          <w:rFonts w:eastAsia="TimesNewRoman"/>
          <w:bCs/>
          <w:iCs/>
        </w:rPr>
        <w:t xml:space="preserve"> площадь населенных пунктов составляет </w:t>
      </w:r>
      <w:r w:rsidR="00542A3C">
        <w:rPr>
          <w:rFonts w:eastAsia="TimesNewRoman"/>
          <w:bCs/>
          <w:iCs/>
        </w:rPr>
        <w:t>1109</w:t>
      </w:r>
      <w:r w:rsidRPr="006E0575">
        <w:rPr>
          <w:rFonts w:eastAsia="TimesNewRoman"/>
          <w:bCs/>
          <w:iCs/>
        </w:rPr>
        <w:t xml:space="preserve"> га.</w:t>
      </w:r>
    </w:p>
    <w:p w:rsidR="00DD122B" w:rsidRPr="00082731" w:rsidRDefault="00DD122B" w:rsidP="00DD122B">
      <w:pPr>
        <w:spacing w:line="240" w:lineRule="auto"/>
        <w:ind w:firstLine="567"/>
        <w:jc w:val="both"/>
      </w:pPr>
      <w:r w:rsidRPr="00082731">
        <w:rPr>
          <w:rFonts w:eastAsia="TimesNewRoman"/>
          <w:bCs/>
          <w:iCs/>
        </w:rPr>
        <w:t xml:space="preserve">Границы </w:t>
      </w:r>
      <w:proofErr w:type="gramStart"/>
      <w:r>
        <w:rPr>
          <w:rFonts w:eastAsia="TimesNewRoman"/>
          <w:bCs/>
          <w:iCs/>
        </w:rPr>
        <w:t>с</w:t>
      </w:r>
      <w:proofErr w:type="gramEnd"/>
      <w:r>
        <w:rPr>
          <w:rFonts w:eastAsia="TimesNewRoman"/>
          <w:bCs/>
          <w:iCs/>
        </w:rPr>
        <w:t xml:space="preserve">. </w:t>
      </w:r>
      <w:proofErr w:type="gramStart"/>
      <w:r>
        <w:rPr>
          <w:rFonts w:eastAsia="TimesNewRoman"/>
          <w:bCs/>
          <w:iCs/>
        </w:rPr>
        <w:t>Михайловка</w:t>
      </w:r>
      <w:proofErr w:type="gramEnd"/>
      <w:r>
        <w:rPr>
          <w:rFonts w:eastAsia="TimesNewRoman"/>
          <w:bCs/>
          <w:iCs/>
        </w:rPr>
        <w:t xml:space="preserve"> 1-я</w:t>
      </w:r>
      <w:r w:rsidRPr="00082731">
        <w:rPr>
          <w:rFonts w:eastAsia="TimesNewRoman"/>
          <w:bCs/>
          <w:iCs/>
        </w:rPr>
        <w:t xml:space="preserve"> внесены в </w:t>
      </w:r>
      <w:r w:rsidRPr="00082731">
        <w:t xml:space="preserve">государственный кадастр недвижимости с учетным номером </w:t>
      </w:r>
      <w:r>
        <w:t>4132979</w:t>
      </w:r>
      <w:r w:rsidRPr="00082731">
        <w:t>.</w:t>
      </w:r>
    </w:p>
    <w:p w:rsidR="00515818" w:rsidRDefault="00515818" w:rsidP="00515818">
      <w:pPr>
        <w:ind w:firstLine="567"/>
        <w:jc w:val="both"/>
        <w:rPr>
          <w:rFonts w:eastAsia="TimesNewRoman"/>
        </w:rPr>
      </w:pPr>
      <w:r w:rsidRPr="004C5DCE">
        <w:rPr>
          <w:rFonts w:eastAsia="TimesNewRoman"/>
        </w:rPr>
        <w:t>Границы остальных населенных пунктов</w:t>
      </w:r>
      <w:r w:rsidRPr="00D30DCC">
        <w:rPr>
          <w:rFonts w:eastAsia="TimesNewRoman"/>
        </w:rPr>
        <w:t xml:space="preserve">, входящих в состав сельского поселения, не </w:t>
      </w:r>
      <w:r w:rsidRPr="004C5DCE">
        <w:rPr>
          <w:rFonts w:eastAsia="TimesNewRoman"/>
        </w:rPr>
        <w:t>утве</w:t>
      </w:r>
      <w:r>
        <w:rPr>
          <w:rFonts w:eastAsia="TimesNewRoman"/>
        </w:rPr>
        <w:t>рждены в установленном порядке.</w:t>
      </w:r>
    </w:p>
    <w:p w:rsidR="00DD122B" w:rsidRPr="00645294" w:rsidRDefault="00515818" w:rsidP="00515818">
      <w:pPr>
        <w:spacing w:line="240" w:lineRule="auto"/>
        <w:ind w:firstLine="567"/>
        <w:jc w:val="both"/>
        <w:rPr>
          <w:snapToGrid w:val="0"/>
        </w:rPr>
      </w:pPr>
      <w:r>
        <w:rPr>
          <w:rFonts w:eastAsia="TimesNewRoman"/>
          <w:color w:val="0070C0"/>
        </w:rPr>
        <w:t xml:space="preserve">Мероприятиями Генерального плана предусматривается подготовка соответствующей документации для утверждения границ населенных пунктов: </w:t>
      </w:r>
      <w:r w:rsidRPr="00D30DCC">
        <w:rPr>
          <w:color w:val="0070C0"/>
        </w:rPr>
        <w:t>село Ивановка, село Марьевка, село Никольское, село Борщево, село Пады</w:t>
      </w:r>
      <w:r w:rsidRPr="004A28B2">
        <w:rPr>
          <w:color w:val="0070C0"/>
          <w:shd w:val="clear" w:color="auto" w:fill="FFFFFF"/>
        </w:rPr>
        <w:t>.</w:t>
      </w:r>
      <w:r>
        <w:rPr>
          <w:color w:val="0070C0"/>
          <w:shd w:val="clear" w:color="auto" w:fill="FFFFFF"/>
        </w:rPr>
        <w:t xml:space="preserve"> А также вносятся изменения в </w:t>
      </w:r>
      <w:r w:rsidRPr="00D30DCC">
        <w:rPr>
          <w:color w:val="0070C0"/>
          <w:shd w:val="clear" w:color="auto" w:fill="FFFFFF"/>
        </w:rPr>
        <w:t xml:space="preserve">границу </w:t>
      </w:r>
      <w:r w:rsidRPr="00D30DCC">
        <w:rPr>
          <w:color w:val="0070C0"/>
        </w:rPr>
        <w:t>села Михайловка 1-я</w:t>
      </w:r>
      <w:r w:rsidRPr="00D30DCC">
        <w:rPr>
          <w:color w:val="0070C0"/>
          <w:shd w:val="clear" w:color="auto" w:fill="FFFFFF"/>
        </w:rPr>
        <w:t xml:space="preserve">, утвержденную </w:t>
      </w:r>
      <w:r>
        <w:rPr>
          <w:color w:val="0070C0"/>
          <w:shd w:val="clear" w:color="auto" w:fill="FFFFFF"/>
        </w:rPr>
        <w:t>в установленном порядке</w:t>
      </w:r>
      <w:r w:rsidR="00DD122B" w:rsidRPr="007204E5">
        <w:rPr>
          <w:snapToGrid w:val="0"/>
        </w:rPr>
        <w:t>.</w:t>
      </w:r>
    </w:p>
    <w:p w:rsidR="00FC7562" w:rsidRPr="00C86486" w:rsidRDefault="00FC7562" w:rsidP="00182BAC">
      <w:pPr>
        <w:autoSpaceDE w:val="0"/>
        <w:spacing w:line="240" w:lineRule="auto"/>
        <w:ind w:firstLine="567"/>
        <w:jc w:val="both"/>
        <w:rPr>
          <w:rFonts w:eastAsia="TimesNewRoman"/>
        </w:rPr>
      </w:pPr>
      <w:proofErr w:type="gramStart"/>
      <w:r w:rsidRPr="006E0575">
        <w:rPr>
          <w:rFonts w:eastAsia="TimesNewRoman"/>
        </w:rPr>
        <w:t xml:space="preserve">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w:t>
      </w:r>
      <w:r w:rsidRPr="00C86486">
        <w:rPr>
          <w:rFonts w:eastAsia="TimesNewRoman"/>
        </w:rPr>
        <w:t>«О переводе земель или земельных участков из одной категории в другую» от 21.12.2004г. №172-ФЗ.</w:t>
      </w:r>
      <w:proofErr w:type="gramEnd"/>
    </w:p>
    <w:p w:rsidR="004A2B21" w:rsidRPr="00C86486" w:rsidRDefault="004A2B21" w:rsidP="00182BAC">
      <w:pPr>
        <w:shd w:val="clear" w:color="auto" w:fill="FFFFFF"/>
        <w:spacing w:line="240" w:lineRule="auto"/>
        <w:ind w:firstLine="720"/>
        <w:jc w:val="both"/>
        <w:rPr>
          <w:b/>
          <w:bCs/>
          <w:i/>
          <w:iCs/>
          <w:shd w:val="clear" w:color="auto" w:fill="CCCCFF"/>
        </w:rPr>
      </w:pPr>
    </w:p>
    <w:p w:rsidR="000324A3" w:rsidRPr="00C86486" w:rsidRDefault="000324A3" w:rsidP="00182BAC">
      <w:pPr>
        <w:pStyle w:val="1"/>
        <w:spacing w:before="0" w:after="0"/>
      </w:pPr>
      <w:bookmarkStart w:id="21" w:name="_Toc487527956"/>
      <w:proofErr w:type="gramStart"/>
      <w:r w:rsidRPr="00C86486">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1"/>
      <w:proofErr w:type="gramEnd"/>
    </w:p>
    <w:p w:rsidR="0091102E" w:rsidRPr="00C86486" w:rsidRDefault="0091102E" w:rsidP="00182BAC">
      <w:pPr>
        <w:pStyle w:val="ConsPlusNormal"/>
        <w:ind w:firstLine="540"/>
        <w:jc w:val="both"/>
        <w:rPr>
          <w:snapToGrid w:val="0"/>
        </w:rPr>
      </w:pPr>
    </w:p>
    <w:p w:rsidR="005A2F13" w:rsidRPr="006E0575" w:rsidRDefault="00B87449" w:rsidP="00182BAC">
      <w:pPr>
        <w:pStyle w:val="ConsPlusNormal"/>
        <w:ind w:firstLine="540"/>
        <w:jc w:val="both"/>
      </w:pPr>
      <w:proofErr w:type="gramStart"/>
      <w:r w:rsidRPr="00C86486">
        <w:rPr>
          <w:snapToGrid w:val="0"/>
        </w:rPr>
        <w:t>В соответствии со ст. 87 Земельного</w:t>
      </w:r>
      <w:r w:rsidRPr="006E0575">
        <w:rPr>
          <w:snapToGrid w:val="0"/>
        </w:rPr>
        <w:t xml:space="preserve"> кодекса РФ, землями </w:t>
      </w:r>
      <w:r w:rsidR="005A2F13" w:rsidRPr="006E0575">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w:t>
      </w:r>
      <w:proofErr w:type="gramEnd"/>
      <w:r w:rsidR="005A2F13" w:rsidRPr="006E0575">
        <w:t xml:space="preserve">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r w:rsidR="00D37858" w:rsidRPr="006E0575">
        <w:t xml:space="preserve"> (далее - земли промышленности и иного специального назначения).</w:t>
      </w:r>
    </w:p>
    <w:p w:rsidR="005A2F13" w:rsidRPr="006E0575" w:rsidRDefault="005A2F13" w:rsidP="00182BAC">
      <w:pPr>
        <w:widowControl/>
        <w:autoSpaceDE w:val="0"/>
        <w:spacing w:line="240" w:lineRule="auto"/>
        <w:ind w:firstLine="540"/>
        <w:jc w:val="both"/>
      </w:pPr>
      <w:r w:rsidRPr="006E0575">
        <w:t xml:space="preserve">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w:t>
      </w:r>
      <w:proofErr w:type="gramStart"/>
      <w:r w:rsidRPr="006E0575">
        <w:t>на</w:t>
      </w:r>
      <w:proofErr w:type="gramEnd"/>
      <w:r w:rsidRPr="006E0575">
        <w:t>:</w:t>
      </w:r>
    </w:p>
    <w:p w:rsidR="005A2F13" w:rsidRPr="006E0575" w:rsidRDefault="005A2F13" w:rsidP="00182BAC">
      <w:pPr>
        <w:widowControl/>
        <w:autoSpaceDE w:val="0"/>
        <w:spacing w:line="240" w:lineRule="auto"/>
        <w:ind w:firstLine="540"/>
        <w:jc w:val="both"/>
      </w:pPr>
      <w:r w:rsidRPr="006E0575">
        <w:t>1) земли промышленности;</w:t>
      </w:r>
    </w:p>
    <w:p w:rsidR="005A2F13" w:rsidRPr="006E0575" w:rsidRDefault="005A2F13" w:rsidP="00182BAC">
      <w:pPr>
        <w:widowControl/>
        <w:autoSpaceDE w:val="0"/>
        <w:spacing w:line="240" w:lineRule="auto"/>
        <w:ind w:firstLine="540"/>
        <w:jc w:val="both"/>
      </w:pPr>
      <w:r w:rsidRPr="006E0575">
        <w:t>2) земли энергетики;</w:t>
      </w:r>
    </w:p>
    <w:p w:rsidR="005A2F13" w:rsidRPr="006E0575" w:rsidRDefault="005A2F13" w:rsidP="00182BAC">
      <w:pPr>
        <w:widowControl/>
        <w:autoSpaceDE w:val="0"/>
        <w:spacing w:line="240" w:lineRule="auto"/>
        <w:ind w:firstLine="540"/>
        <w:jc w:val="both"/>
      </w:pPr>
      <w:r w:rsidRPr="006E0575">
        <w:t>3) земли транспорта;</w:t>
      </w:r>
    </w:p>
    <w:p w:rsidR="005A2F13" w:rsidRPr="006E0575" w:rsidRDefault="005A2F13" w:rsidP="00182BAC">
      <w:pPr>
        <w:widowControl/>
        <w:autoSpaceDE w:val="0"/>
        <w:spacing w:line="240" w:lineRule="auto"/>
        <w:ind w:firstLine="540"/>
        <w:jc w:val="both"/>
      </w:pPr>
      <w:r w:rsidRPr="006E0575">
        <w:t>4) земли связи, радиовещания, телевидения, информатики;</w:t>
      </w:r>
    </w:p>
    <w:p w:rsidR="005A2F13" w:rsidRPr="006E0575" w:rsidRDefault="005A2F13" w:rsidP="00182BAC">
      <w:pPr>
        <w:widowControl/>
        <w:autoSpaceDE w:val="0"/>
        <w:spacing w:line="240" w:lineRule="auto"/>
        <w:ind w:firstLine="540"/>
        <w:jc w:val="both"/>
      </w:pPr>
      <w:r w:rsidRPr="006E0575">
        <w:t>5) земли для обеспечения космической деятельности;</w:t>
      </w:r>
    </w:p>
    <w:p w:rsidR="005A2F13" w:rsidRPr="006E0575" w:rsidRDefault="005A2F13" w:rsidP="00182BAC">
      <w:pPr>
        <w:widowControl/>
        <w:autoSpaceDE w:val="0"/>
        <w:spacing w:line="240" w:lineRule="auto"/>
        <w:ind w:firstLine="540"/>
        <w:jc w:val="both"/>
      </w:pPr>
      <w:r w:rsidRPr="006E0575">
        <w:t>6) земли обороны и безопасности;</w:t>
      </w:r>
    </w:p>
    <w:p w:rsidR="005A2F13" w:rsidRPr="006E0575" w:rsidRDefault="005A2F13" w:rsidP="00182BAC">
      <w:pPr>
        <w:widowControl/>
        <w:autoSpaceDE w:val="0"/>
        <w:spacing w:line="240" w:lineRule="auto"/>
        <w:ind w:firstLine="540"/>
        <w:jc w:val="both"/>
      </w:pPr>
      <w:r w:rsidRPr="006E0575">
        <w:t>7) земли иного специального назначения.</w:t>
      </w:r>
    </w:p>
    <w:p w:rsidR="00D37858" w:rsidRPr="006E0575" w:rsidRDefault="00D37858" w:rsidP="00182BAC">
      <w:pPr>
        <w:spacing w:line="240" w:lineRule="auto"/>
        <w:ind w:firstLine="567"/>
        <w:jc w:val="both"/>
        <w:rPr>
          <w:i/>
          <w:snapToGrid w:val="0"/>
        </w:rPr>
      </w:pPr>
      <w:r w:rsidRPr="006E0575">
        <w:rPr>
          <w:i/>
          <w:snapToGrid w:val="0"/>
        </w:rPr>
        <w:t>В соответствии с данными паспорт</w:t>
      </w:r>
      <w:r w:rsidR="000A0B2D" w:rsidRPr="006E0575">
        <w:rPr>
          <w:i/>
          <w:snapToGrid w:val="0"/>
        </w:rPr>
        <w:t>а</w:t>
      </w:r>
      <w:r w:rsidRPr="006E0575">
        <w:rPr>
          <w:i/>
          <w:snapToGrid w:val="0"/>
        </w:rPr>
        <w:t xml:space="preserve"> муниципального образования общая площадь земель промышленности</w:t>
      </w:r>
      <w:r w:rsidRPr="006E0575">
        <w:rPr>
          <w:i/>
        </w:rPr>
        <w:t xml:space="preserve"> и иного специального назначения</w:t>
      </w:r>
      <w:r w:rsidRPr="006E0575">
        <w:rPr>
          <w:i/>
          <w:snapToGrid w:val="0"/>
        </w:rPr>
        <w:t xml:space="preserve"> на территории </w:t>
      </w:r>
      <w:r w:rsidR="00B67A80">
        <w:rPr>
          <w:i/>
          <w:snapToGrid w:val="0"/>
        </w:rPr>
        <w:t>Прогрессовск</w:t>
      </w:r>
      <w:r w:rsidR="003A2B55" w:rsidRPr="006E0575">
        <w:rPr>
          <w:i/>
          <w:snapToGrid w:val="0"/>
        </w:rPr>
        <w:t>ого сельского</w:t>
      </w:r>
      <w:r w:rsidRPr="006E0575">
        <w:rPr>
          <w:i/>
          <w:snapToGrid w:val="0"/>
        </w:rPr>
        <w:t xml:space="preserve"> поселения составляет </w:t>
      </w:r>
      <w:r w:rsidR="00542A3C">
        <w:rPr>
          <w:i/>
        </w:rPr>
        <w:t>51</w:t>
      </w:r>
      <w:r w:rsidRPr="006E0575">
        <w:rPr>
          <w:i/>
        </w:rPr>
        <w:t xml:space="preserve"> </w:t>
      </w:r>
      <w:r w:rsidRPr="006E0575">
        <w:rPr>
          <w:i/>
          <w:snapToGrid w:val="0"/>
        </w:rPr>
        <w:t>га. В паспортах не указана расшифровка и дифференциация земель промышленности и иного специального назначения.</w:t>
      </w:r>
    </w:p>
    <w:p w:rsidR="00EB49B1" w:rsidRPr="006E0575" w:rsidRDefault="00EB49B1" w:rsidP="00182BAC">
      <w:pPr>
        <w:pStyle w:val="ConsPlusNormal"/>
        <w:ind w:firstLine="540"/>
        <w:jc w:val="both"/>
        <w:rPr>
          <w:b/>
          <w:i/>
        </w:rPr>
      </w:pPr>
      <w:r w:rsidRPr="006E0575">
        <w:rPr>
          <w:b/>
          <w:i/>
        </w:rPr>
        <w:t>Границы земель промышленности</w:t>
      </w:r>
    </w:p>
    <w:p w:rsidR="00EB49B1" w:rsidRPr="006E0575" w:rsidRDefault="00A059CA" w:rsidP="00182BAC">
      <w:pPr>
        <w:pStyle w:val="ConsPlusNormal"/>
        <w:ind w:firstLine="540"/>
        <w:jc w:val="both"/>
        <w:rPr>
          <w:bCs/>
          <w:iCs/>
        </w:rPr>
      </w:pPr>
      <w:r w:rsidRPr="006E0575">
        <w:rPr>
          <w:bCs/>
        </w:rPr>
        <w:t>В соответствии с п</w:t>
      </w:r>
      <w:r w:rsidR="00EB49B1" w:rsidRPr="006E0575">
        <w:rPr>
          <w:bCs/>
        </w:rPr>
        <w:t>.1 ст. 88 Земельного кодекса РФ</w:t>
      </w:r>
      <w:r w:rsidRPr="006E0575">
        <w:rPr>
          <w:bCs/>
        </w:rPr>
        <w:t xml:space="preserve"> </w:t>
      </w:r>
      <w:r w:rsidR="00EB49B1" w:rsidRPr="006E0575">
        <w:rPr>
          <w:bCs/>
          <w:iCs/>
        </w:rPr>
        <w:t>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B49B1" w:rsidRPr="006E0575" w:rsidRDefault="00EB49B1" w:rsidP="00182BAC">
      <w:pPr>
        <w:pStyle w:val="ConsPlusNormal"/>
        <w:ind w:firstLine="540"/>
        <w:jc w:val="both"/>
        <w:rPr>
          <w:b/>
          <w:i/>
        </w:rPr>
      </w:pPr>
      <w:r w:rsidRPr="006E0575">
        <w:rPr>
          <w:b/>
          <w:i/>
        </w:rPr>
        <w:t>Границы земель энергетики</w:t>
      </w:r>
    </w:p>
    <w:p w:rsidR="00EB49B1" w:rsidRPr="006E0575" w:rsidRDefault="00EB49B1" w:rsidP="00182BAC">
      <w:pPr>
        <w:widowControl/>
        <w:autoSpaceDE w:val="0"/>
        <w:spacing w:line="240" w:lineRule="auto"/>
        <w:ind w:firstLine="540"/>
        <w:jc w:val="both"/>
      </w:pPr>
      <w:r w:rsidRPr="006E0575">
        <w:rPr>
          <w:bCs/>
        </w:rPr>
        <w:t>В соответствии с п.1 ст. 89 Земельного кодекса РФ</w:t>
      </w:r>
      <w:r w:rsidRPr="006E0575">
        <w:t xml:space="preserve">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A3C6D" w:rsidRPr="006E0575" w:rsidRDefault="00EA3C6D" w:rsidP="00182BAC">
      <w:pPr>
        <w:spacing w:line="240" w:lineRule="auto"/>
        <w:ind w:firstLine="567"/>
        <w:jc w:val="both"/>
        <w:rPr>
          <w:bCs/>
          <w:i/>
          <w:iCs/>
          <w:snapToGrid w:val="0"/>
        </w:rPr>
      </w:pPr>
      <w:r w:rsidRPr="006E0575">
        <w:rPr>
          <w:bCs/>
          <w:i/>
          <w:iCs/>
          <w:snapToGrid w:val="0"/>
        </w:rPr>
        <w:t xml:space="preserve">На территории </w:t>
      </w:r>
      <w:r w:rsidR="00B67A80">
        <w:rPr>
          <w:i/>
        </w:rPr>
        <w:t>Прогрессовск</w:t>
      </w:r>
      <w:r w:rsidRPr="006E0575">
        <w:rPr>
          <w:i/>
        </w:rPr>
        <w:t xml:space="preserve">ого сельского </w:t>
      </w:r>
      <w:r w:rsidRPr="006E0575">
        <w:rPr>
          <w:bCs/>
          <w:i/>
          <w:iCs/>
          <w:snapToGrid w:val="0"/>
        </w:rPr>
        <w:t>поселения имеются</w:t>
      </w:r>
      <w:r w:rsidR="00AD64A0" w:rsidRPr="006E0575">
        <w:rPr>
          <w:bCs/>
          <w:i/>
          <w:iCs/>
          <w:snapToGrid w:val="0"/>
        </w:rPr>
        <w:t xml:space="preserve"> </w:t>
      </w:r>
      <w:r w:rsidR="00542A3C">
        <w:rPr>
          <w:bCs/>
          <w:i/>
          <w:iCs/>
          <w:snapToGrid w:val="0"/>
        </w:rPr>
        <w:t xml:space="preserve">ЛЭП 110 </w:t>
      </w:r>
      <w:r w:rsidRPr="006E0575">
        <w:rPr>
          <w:bCs/>
          <w:i/>
          <w:iCs/>
          <w:snapToGrid w:val="0"/>
        </w:rPr>
        <w:t>кВ, ЛЭП 10 кВ, ЛЭП 0,4кВ.</w:t>
      </w:r>
    </w:p>
    <w:p w:rsidR="00EB49B1" w:rsidRPr="006E0575" w:rsidRDefault="00EB49B1" w:rsidP="00182BAC">
      <w:pPr>
        <w:pStyle w:val="ConsPlusNormal"/>
        <w:ind w:firstLine="540"/>
        <w:jc w:val="both"/>
        <w:rPr>
          <w:b/>
          <w:i/>
        </w:rPr>
      </w:pPr>
      <w:r w:rsidRPr="006E0575">
        <w:rPr>
          <w:b/>
          <w:i/>
        </w:rPr>
        <w:t>Границы земель транспорта</w:t>
      </w:r>
    </w:p>
    <w:p w:rsidR="0096476D" w:rsidRPr="009D7381" w:rsidRDefault="00EB49B1" w:rsidP="00542A3C">
      <w:pPr>
        <w:pStyle w:val="ConsPlusNormal"/>
        <w:ind w:firstLine="567"/>
        <w:jc w:val="both"/>
      </w:pPr>
      <w:proofErr w:type="gramStart"/>
      <w:r w:rsidRPr="006E0575">
        <w:rPr>
          <w:bCs/>
        </w:rPr>
        <w:t>В соответствии с п.1 ст. 90 Земельного кодекса РФ</w:t>
      </w:r>
      <w:r w:rsidRPr="006E0575">
        <w:t xml:space="preserve">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w:t>
      </w:r>
      <w:r w:rsidRPr="00542A3C">
        <w:t xml:space="preserve">участников земельных отношений по основаниям, предусмотренным настоящим Кодексом, федеральными законами и законами субъектов </w:t>
      </w:r>
      <w:r w:rsidRPr="009D7381">
        <w:t>Российской Федерации.</w:t>
      </w:r>
      <w:proofErr w:type="gramEnd"/>
    </w:p>
    <w:p w:rsidR="005A10DE" w:rsidRPr="006E0575" w:rsidRDefault="00EA3C6D" w:rsidP="009D7381">
      <w:pPr>
        <w:widowControl/>
        <w:autoSpaceDE w:val="0"/>
        <w:spacing w:line="240" w:lineRule="auto"/>
        <w:ind w:firstLine="567"/>
        <w:jc w:val="both"/>
        <w:rPr>
          <w:i/>
        </w:rPr>
      </w:pPr>
      <w:r w:rsidRPr="009D7381">
        <w:rPr>
          <w:i/>
        </w:rPr>
        <w:lastRenderedPageBreak/>
        <w:t xml:space="preserve">По территории </w:t>
      </w:r>
      <w:r w:rsidR="00B67A80" w:rsidRPr="009D7381">
        <w:rPr>
          <w:i/>
        </w:rPr>
        <w:t>Прогрессовск</w:t>
      </w:r>
      <w:r w:rsidRPr="009D7381">
        <w:rPr>
          <w:i/>
        </w:rPr>
        <w:t>ого сельского поселения проходят следующие автодороги</w:t>
      </w:r>
      <w:r w:rsidR="00830F97" w:rsidRPr="009D7381">
        <w:rPr>
          <w:i/>
        </w:rPr>
        <w:t xml:space="preserve"> регионального значения</w:t>
      </w:r>
      <w:r w:rsidR="00F87346" w:rsidRPr="009D7381">
        <w:rPr>
          <w:i/>
        </w:rPr>
        <w:t>:</w:t>
      </w:r>
      <w:r w:rsidRPr="009D7381">
        <w:rPr>
          <w:i/>
        </w:rPr>
        <w:t xml:space="preserve"> </w:t>
      </w:r>
      <w:r w:rsidR="00542A3C" w:rsidRPr="009D7381">
        <w:rPr>
          <w:i/>
        </w:rPr>
        <w:t xml:space="preserve">20 ОП РЗ Н 14-21 Панино – Борщево, 20 ОП РЗ Н 16-21 </w:t>
      </w:r>
      <w:r w:rsidR="009D7381">
        <w:rPr>
          <w:i/>
        </w:rPr>
        <w:t>«</w:t>
      </w:r>
      <w:r w:rsidR="00542A3C" w:rsidRPr="009D7381">
        <w:rPr>
          <w:i/>
        </w:rPr>
        <w:t>Панино-Борщево</w:t>
      </w:r>
      <w:r w:rsidR="009D7381">
        <w:rPr>
          <w:i/>
        </w:rPr>
        <w:t xml:space="preserve">» </w:t>
      </w:r>
      <w:r w:rsidR="00542A3C" w:rsidRPr="009D7381">
        <w:rPr>
          <w:i/>
        </w:rPr>
        <w:t>-</w:t>
      </w:r>
      <w:r w:rsidR="009D7381">
        <w:rPr>
          <w:i/>
        </w:rPr>
        <w:t xml:space="preserve"> </w:t>
      </w:r>
      <w:r w:rsidR="00542A3C" w:rsidRPr="009D7381">
        <w:rPr>
          <w:i/>
        </w:rPr>
        <w:t>с. Никольское</w:t>
      </w:r>
      <w:r w:rsidR="009D7381">
        <w:rPr>
          <w:i/>
        </w:rPr>
        <w:t>,</w:t>
      </w:r>
      <w:r w:rsidR="00830F97" w:rsidRPr="002566B7">
        <w:rPr>
          <w:i/>
        </w:rPr>
        <w:t xml:space="preserve"> относящиеся к </w:t>
      </w:r>
      <w:r w:rsidR="00830F97" w:rsidRPr="002566B7">
        <w:rPr>
          <w:i/>
          <w:lang w:val="en-US"/>
        </w:rPr>
        <w:t>IV</w:t>
      </w:r>
      <w:r w:rsidR="00830F97" w:rsidRPr="002566B7">
        <w:rPr>
          <w:i/>
        </w:rPr>
        <w:t xml:space="preserve"> категории.</w:t>
      </w:r>
    </w:p>
    <w:p w:rsidR="00EB49B1" w:rsidRPr="006E0575" w:rsidRDefault="00EB49B1" w:rsidP="00182BAC">
      <w:pPr>
        <w:pStyle w:val="ConsPlusNormal"/>
        <w:ind w:firstLine="540"/>
        <w:jc w:val="both"/>
        <w:rPr>
          <w:b/>
          <w:i/>
        </w:rPr>
      </w:pPr>
      <w:r w:rsidRPr="006E0575">
        <w:rPr>
          <w:b/>
          <w:i/>
        </w:rPr>
        <w:t xml:space="preserve">Границы земель </w:t>
      </w:r>
      <w:r w:rsidRPr="006E0575">
        <w:rPr>
          <w:b/>
          <w:i/>
          <w:iCs/>
        </w:rPr>
        <w:t>связи, радиовещания, телевидения, информатики</w:t>
      </w:r>
    </w:p>
    <w:p w:rsidR="00EB49B1" w:rsidRPr="006E0575" w:rsidRDefault="00EB49B1" w:rsidP="00182BAC">
      <w:pPr>
        <w:widowControl/>
        <w:autoSpaceDE w:val="0"/>
        <w:spacing w:line="240" w:lineRule="auto"/>
        <w:ind w:firstLine="540"/>
        <w:jc w:val="both"/>
        <w:rPr>
          <w:iCs/>
        </w:rPr>
      </w:pPr>
      <w:proofErr w:type="gramStart"/>
      <w:r w:rsidRPr="006E0575">
        <w:rPr>
          <w:bCs/>
        </w:rPr>
        <w:t>В соответствии с п.1 ст. 91 Земельного кодекса РФ</w:t>
      </w:r>
      <w:r w:rsidRPr="006E0575">
        <w:rPr>
          <w:iCs/>
        </w:rPr>
        <w:t xml:space="preserve">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EB49B1" w:rsidRPr="006E0575" w:rsidRDefault="00EB49B1" w:rsidP="00182BAC">
      <w:pPr>
        <w:ind w:firstLine="567"/>
        <w:jc w:val="both"/>
        <w:rPr>
          <w:bCs/>
          <w:i/>
          <w:iCs/>
        </w:rPr>
      </w:pPr>
      <w:r w:rsidRPr="006E0575">
        <w:rPr>
          <w:bCs/>
          <w:i/>
          <w:iCs/>
        </w:rPr>
        <w:t xml:space="preserve">К категории земель связи на территории </w:t>
      </w:r>
      <w:r w:rsidR="00B67A80">
        <w:rPr>
          <w:i/>
        </w:rPr>
        <w:t>Прогрессовск</w:t>
      </w:r>
      <w:r w:rsidRPr="006E0575">
        <w:rPr>
          <w:i/>
        </w:rPr>
        <w:t>ого</w:t>
      </w:r>
      <w:r w:rsidRPr="006E0575">
        <w:rPr>
          <w:bCs/>
          <w:i/>
          <w:iCs/>
        </w:rPr>
        <w:t xml:space="preserve"> сельского поселения следует отнести территории земельных участков, предоставленные для размещения кабелей междугородней </w:t>
      </w:r>
      <w:r w:rsidRPr="009D7381">
        <w:rPr>
          <w:bCs/>
          <w:i/>
          <w:iCs/>
        </w:rPr>
        <w:t>связи.</w:t>
      </w:r>
    </w:p>
    <w:p w:rsidR="00EB49B1" w:rsidRPr="006E0575" w:rsidRDefault="00212C7C" w:rsidP="00182BAC">
      <w:pPr>
        <w:pStyle w:val="ad"/>
        <w:ind w:firstLine="567"/>
        <w:jc w:val="both"/>
        <w:rPr>
          <w:b/>
          <w:i/>
          <w:highlight w:val="yellow"/>
        </w:rPr>
      </w:pPr>
      <w:r w:rsidRPr="006E0575">
        <w:rPr>
          <w:b/>
          <w:i/>
        </w:rPr>
        <w:t>Границы земель</w:t>
      </w:r>
      <w:r w:rsidRPr="006E0575">
        <w:rPr>
          <w:b/>
          <w:bCs/>
          <w:i/>
        </w:rPr>
        <w:t xml:space="preserve"> для обеспечения космической деятельности</w:t>
      </w:r>
    </w:p>
    <w:p w:rsidR="009D59C5" w:rsidRPr="006E0575" w:rsidRDefault="00212C7C" w:rsidP="00182BAC">
      <w:pPr>
        <w:widowControl/>
        <w:autoSpaceDE w:val="0"/>
        <w:spacing w:line="240" w:lineRule="auto"/>
        <w:ind w:firstLine="540"/>
        <w:jc w:val="both"/>
        <w:rPr>
          <w:bCs/>
        </w:rPr>
      </w:pPr>
      <w:proofErr w:type="gramStart"/>
      <w:r w:rsidRPr="006E0575">
        <w:rPr>
          <w:bCs/>
        </w:rPr>
        <w:t>В соответствии с п.1 ст. 92 Земельного кодекса РФ</w:t>
      </w:r>
      <w:r w:rsidRPr="006E0575">
        <w:rPr>
          <w:iCs/>
        </w:rPr>
        <w:t xml:space="preserve"> </w:t>
      </w:r>
      <w:r w:rsidRPr="006E0575">
        <w:rPr>
          <w:bCs/>
        </w:rPr>
        <w:t>з</w:t>
      </w:r>
      <w:r w:rsidR="009D59C5" w:rsidRPr="006E0575">
        <w:rPr>
          <w:bCs/>
        </w:rPr>
        <w:t>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212C7C" w:rsidRPr="006E0575" w:rsidRDefault="00212C7C" w:rsidP="00182BAC">
      <w:pPr>
        <w:pStyle w:val="ad"/>
        <w:ind w:firstLine="567"/>
        <w:jc w:val="both"/>
        <w:rPr>
          <w:i/>
        </w:rPr>
      </w:pPr>
      <w:r w:rsidRPr="006E0575">
        <w:rPr>
          <w:i/>
        </w:rPr>
        <w:t>Земли</w:t>
      </w:r>
      <w:r w:rsidRPr="006E0575">
        <w:rPr>
          <w:bCs/>
          <w:i/>
        </w:rPr>
        <w:t xml:space="preserve"> для обеспечения космической деятельности на территории поселения отсутствуют.</w:t>
      </w:r>
    </w:p>
    <w:p w:rsidR="009D59C5" w:rsidRPr="006E0575" w:rsidRDefault="00212C7C" w:rsidP="00182BAC">
      <w:pPr>
        <w:pStyle w:val="ad"/>
        <w:ind w:firstLine="567"/>
        <w:jc w:val="both"/>
        <w:rPr>
          <w:b/>
          <w:highlight w:val="yellow"/>
        </w:rPr>
      </w:pPr>
      <w:r w:rsidRPr="006E0575">
        <w:rPr>
          <w:b/>
          <w:i/>
        </w:rPr>
        <w:t>Границы земель</w:t>
      </w:r>
      <w:r w:rsidRPr="006E0575">
        <w:rPr>
          <w:b/>
          <w:bCs/>
        </w:rPr>
        <w:t xml:space="preserve"> </w:t>
      </w:r>
      <w:r w:rsidRPr="006E0575">
        <w:rPr>
          <w:b/>
          <w:bCs/>
          <w:i/>
        </w:rPr>
        <w:t>обороны и безопасности</w:t>
      </w:r>
    </w:p>
    <w:p w:rsidR="009D59C5" w:rsidRPr="006E0575" w:rsidRDefault="00212C7C" w:rsidP="00182BAC">
      <w:pPr>
        <w:pStyle w:val="ConsPlusNormal"/>
        <w:ind w:firstLine="540"/>
        <w:jc w:val="both"/>
        <w:rPr>
          <w:bCs/>
        </w:rPr>
      </w:pPr>
      <w:proofErr w:type="gramStart"/>
      <w:r w:rsidRPr="006E0575">
        <w:rPr>
          <w:bCs/>
        </w:rPr>
        <w:t xml:space="preserve">В соответствии с п.1 ст. </w:t>
      </w:r>
      <w:r w:rsidRPr="006E0575">
        <w:t>93</w:t>
      </w:r>
      <w:r w:rsidRPr="006E0575">
        <w:rPr>
          <w:bCs/>
        </w:rPr>
        <w:t xml:space="preserve"> Земельного кодекса РФ</w:t>
      </w:r>
      <w:r w:rsidR="009D59C5" w:rsidRPr="006E0575">
        <w:rPr>
          <w:bCs/>
        </w:rPr>
        <w:t xml:space="preserve"> </w:t>
      </w:r>
      <w:r w:rsidRPr="006E0575">
        <w:rPr>
          <w:bCs/>
        </w:rPr>
        <w:t>з</w:t>
      </w:r>
      <w:r w:rsidR="009D59C5" w:rsidRPr="006E0575">
        <w:rPr>
          <w:bCs/>
        </w:rPr>
        <w:t>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w:t>
      </w:r>
      <w:proofErr w:type="gramEnd"/>
      <w:r w:rsidR="009D59C5" w:rsidRPr="006E0575">
        <w:rPr>
          <w:bCs/>
        </w:rPr>
        <w:t xml:space="preserve"> закрытых административно-территориальных </w:t>
      </w:r>
      <w:proofErr w:type="gramStart"/>
      <w:r w:rsidR="009D59C5" w:rsidRPr="006E0575">
        <w:rPr>
          <w:bCs/>
        </w:rPr>
        <w:t>образованиях</w:t>
      </w:r>
      <w:proofErr w:type="gramEnd"/>
      <w:r w:rsidR="009D59C5" w:rsidRPr="006E0575">
        <w:rPr>
          <w:bCs/>
        </w:rPr>
        <w:t>, и права на которые возникли у участников земельных отношений по основаниям, предусмотренным настоящим Кодексом, федеральными законами.</w:t>
      </w:r>
    </w:p>
    <w:p w:rsidR="00212C7C" w:rsidRPr="006E0575" w:rsidRDefault="00212C7C" w:rsidP="00182BAC">
      <w:pPr>
        <w:pStyle w:val="ad"/>
        <w:ind w:firstLine="567"/>
        <w:jc w:val="both"/>
        <w:rPr>
          <w:i/>
        </w:rPr>
      </w:pPr>
      <w:r w:rsidRPr="006E0575">
        <w:rPr>
          <w:i/>
        </w:rPr>
        <w:t>Земли</w:t>
      </w:r>
      <w:r w:rsidRPr="006E0575">
        <w:rPr>
          <w:bCs/>
          <w:i/>
        </w:rPr>
        <w:t xml:space="preserve"> обороны и безопасности на территории поселения отсутствуют.</w:t>
      </w:r>
    </w:p>
    <w:p w:rsidR="00212C7C" w:rsidRPr="006E0575" w:rsidRDefault="00A059CA" w:rsidP="00182BAC">
      <w:pPr>
        <w:ind w:firstLine="567"/>
        <w:jc w:val="both"/>
        <w:rPr>
          <w:b/>
          <w:i/>
        </w:rPr>
      </w:pPr>
      <w:r w:rsidRPr="006E0575">
        <w:rPr>
          <w:b/>
          <w:i/>
        </w:rPr>
        <w:t xml:space="preserve">Границы </w:t>
      </w:r>
      <w:r w:rsidR="00212C7C" w:rsidRPr="006E0575">
        <w:rPr>
          <w:b/>
          <w:i/>
        </w:rPr>
        <w:t>земель специального назначения</w:t>
      </w:r>
    </w:p>
    <w:p w:rsidR="00A059CA" w:rsidRPr="006E0575" w:rsidRDefault="00A059CA" w:rsidP="00182BAC">
      <w:pPr>
        <w:ind w:firstLine="567"/>
        <w:jc w:val="both"/>
        <w:rPr>
          <w:rFonts w:eastAsia="Lucida Sans Unicode"/>
          <w:bCs/>
          <w:iCs/>
        </w:rPr>
      </w:pPr>
      <w:r w:rsidRPr="006E0575">
        <w:rPr>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A059CA" w:rsidRPr="00C86486" w:rsidRDefault="00A059CA" w:rsidP="00182BAC">
      <w:pPr>
        <w:ind w:firstLine="567"/>
        <w:jc w:val="both"/>
        <w:rPr>
          <w:bCs/>
          <w:i/>
        </w:rPr>
      </w:pPr>
      <w:r w:rsidRPr="006E0575">
        <w:rPr>
          <w:bCs/>
          <w:i/>
        </w:rPr>
        <w:t xml:space="preserve">К категории земель специального назначения на территории </w:t>
      </w:r>
      <w:r w:rsidR="00B67A80">
        <w:rPr>
          <w:i/>
        </w:rPr>
        <w:t>Прогрессовск</w:t>
      </w:r>
      <w:r w:rsidR="00212C7C" w:rsidRPr="006E0575">
        <w:rPr>
          <w:i/>
        </w:rPr>
        <w:t xml:space="preserve">ого </w:t>
      </w:r>
      <w:r w:rsidRPr="006E0575">
        <w:rPr>
          <w:bCs/>
          <w:i/>
        </w:rPr>
        <w:t xml:space="preserve">сельского поселения следует </w:t>
      </w:r>
      <w:r w:rsidRPr="00C86486">
        <w:rPr>
          <w:bCs/>
          <w:i/>
        </w:rPr>
        <w:t>отнести территории земельных участков, предоставленных для размещения кладбищ</w:t>
      </w:r>
      <w:r w:rsidR="00A467F2" w:rsidRPr="00C86486">
        <w:rPr>
          <w:bCs/>
          <w:i/>
        </w:rPr>
        <w:t xml:space="preserve">, </w:t>
      </w:r>
      <w:r w:rsidR="00B42B41" w:rsidRPr="00C86486">
        <w:rPr>
          <w:bCs/>
          <w:i/>
        </w:rPr>
        <w:t>территории земельных участков</w:t>
      </w:r>
      <w:r w:rsidR="00B42B41" w:rsidRPr="00C86486">
        <w:rPr>
          <w:i/>
        </w:rPr>
        <w:t xml:space="preserve"> </w:t>
      </w:r>
      <w:r w:rsidR="00115139" w:rsidRPr="00C86486">
        <w:rPr>
          <w:i/>
        </w:rPr>
        <w:t xml:space="preserve">для сбора и хранения </w:t>
      </w:r>
      <w:r w:rsidR="00A467F2" w:rsidRPr="00C86486">
        <w:rPr>
          <w:bCs/>
          <w:i/>
        </w:rPr>
        <w:t>ТКО</w:t>
      </w:r>
      <w:r w:rsidR="00212C7C" w:rsidRPr="00C86486">
        <w:rPr>
          <w:bCs/>
          <w:i/>
        </w:rPr>
        <w:t>.</w:t>
      </w:r>
    </w:p>
    <w:p w:rsidR="00D37858" w:rsidRPr="00C86486" w:rsidRDefault="00D37858" w:rsidP="00182BAC">
      <w:pPr>
        <w:widowControl/>
        <w:autoSpaceDE w:val="0"/>
        <w:spacing w:line="240" w:lineRule="auto"/>
        <w:ind w:firstLine="540"/>
        <w:jc w:val="both"/>
      </w:pPr>
    </w:p>
    <w:p w:rsidR="000324A3" w:rsidRPr="00C86486" w:rsidRDefault="000324A3" w:rsidP="00182BAC">
      <w:pPr>
        <w:pStyle w:val="1"/>
        <w:spacing w:before="0" w:after="0"/>
      </w:pPr>
      <w:bookmarkStart w:id="22" w:name="_Toc487527957"/>
      <w:r w:rsidRPr="00C86486">
        <w:t>Земли особо охраняемых территорий</w:t>
      </w:r>
      <w:r w:rsidR="00D37858" w:rsidRPr="00C86486">
        <w:t xml:space="preserve"> и объектов</w:t>
      </w:r>
      <w:bookmarkEnd w:id="22"/>
    </w:p>
    <w:p w:rsidR="0091102E" w:rsidRPr="00C86486" w:rsidRDefault="0091102E" w:rsidP="00182BAC">
      <w:pPr>
        <w:spacing w:line="240" w:lineRule="auto"/>
        <w:ind w:firstLine="567"/>
        <w:jc w:val="both"/>
        <w:rPr>
          <w:snapToGrid w:val="0"/>
        </w:rPr>
      </w:pPr>
    </w:p>
    <w:p w:rsidR="002A7D51" w:rsidRPr="006E0575" w:rsidRDefault="000324A3" w:rsidP="00182BAC">
      <w:pPr>
        <w:spacing w:line="240" w:lineRule="auto"/>
        <w:ind w:firstLine="567"/>
        <w:jc w:val="both"/>
        <w:rPr>
          <w:snapToGrid w:val="0"/>
        </w:rPr>
      </w:pPr>
      <w:proofErr w:type="gramStart"/>
      <w:r w:rsidRPr="00C86486">
        <w:rPr>
          <w:snapToGrid w:val="0"/>
        </w:rPr>
        <w:t>В соответствии со ст</w:t>
      </w:r>
      <w:r w:rsidR="003A2B55" w:rsidRPr="00C86486">
        <w:rPr>
          <w:snapToGrid w:val="0"/>
        </w:rPr>
        <w:t>.</w:t>
      </w:r>
      <w:r w:rsidRPr="00C86486">
        <w:rPr>
          <w:snapToGrid w:val="0"/>
        </w:rPr>
        <w:t xml:space="preserve"> 94 Земельного кодекса РФ </w:t>
      </w:r>
      <w:r w:rsidR="002A7D51" w:rsidRPr="00C86486">
        <w:rPr>
          <w:snapToGrid w:val="0"/>
        </w:rPr>
        <w:t>к</w:t>
      </w:r>
      <w:r w:rsidR="002A7D51" w:rsidRPr="00C86486">
        <w:t xml:space="preserve"> землям особо охраняемых территорий относятся земли, которые имеют</w:t>
      </w:r>
      <w:r w:rsidR="002A7D51" w:rsidRPr="006E0575">
        <w:t xml:space="preserve">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002A7D51" w:rsidRPr="006E0575">
        <w:t xml:space="preserve"> установлен особый правовой режим.</w:t>
      </w:r>
    </w:p>
    <w:p w:rsidR="002A7D51" w:rsidRPr="006E0575" w:rsidRDefault="002A7D51" w:rsidP="00182BAC">
      <w:pPr>
        <w:widowControl/>
        <w:autoSpaceDE w:val="0"/>
        <w:spacing w:line="240" w:lineRule="auto"/>
        <w:ind w:firstLine="540"/>
        <w:jc w:val="both"/>
      </w:pPr>
      <w:r w:rsidRPr="006E0575">
        <w:t>К землям особо охраняемых территорий относятся земли:</w:t>
      </w:r>
    </w:p>
    <w:p w:rsidR="002A7D51" w:rsidRPr="006E0575" w:rsidRDefault="002A7D51" w:rsidP="007F5F12">
      <w:pPr>
        <w:pStyle w:val="af8"/>
        <w:widowControl/>
        <w:numPr>
          <w:ilvl w:val="1"/>
          <w:numId w:val="6"/>
        </w:numPr>
        <w:autoSpaceDE w:val="0"/>
        <w:jc w:val="both"/>
      </w:pPr>
      <w:r w:rsidRPr="006E0575">
        <w:lastRenderedPageBreak/>
        <w:t>особо охраняемых природных территорий;</w:t>
      </w:r>
    </w:p>
    <w:p w:rsidR="002F78A8" w:rsidRPr="006E0575" w:rsidRDefault="002F78A8" w:rsidP="007F5F12">
      <w:pPr>
        <w:pStyle w:val="af8"/>
        <w:widowControl/>
        <w:numPr>
          <w:ilvl w:val="1"/>
          <w:numId w:val="6"/>
        </w:numPr>
        <w:autoSpaceDE w:val="0"/>
        <w:jc w:val="both"/>
      </w:pPr>
      <w:r w:rsidRPr="006E0575">
        <w:t>земли лечебно-оздоровительных местностей и курортов;</w:t>
      </w:r>
    </w:p>
    <w:p w:rsidR="002A7D51" w:rsidRPr="006E0575" w:rsidRDefault="002A7D51" w:rsidP="007F5F12">
      <w:pPr>
        <w:pStyle w:val="af8"/>
        <w:widowControl/>
        <w:numPr>
          <w:ilvl w:val="1"/>
          <w:numId w:val="6"/>
        </w:numPr>
        <w:autoSpaceDE w:val="0"/>
        <w:jc w:val="both"/>
      </w:pPr>
      <w:r w:rsidRPr="006E0575">
        <w:t>природоохранного назначения;</w:t>
      </w:r>
    </w:p>
    <w:p w:rsidR="002A7D51" w:rsidRPr="006E0575" w:rsidRDefault="002A7D51" w:rsidP="007F5F12">
      <w:pPr>
        <w:pStyle w:val="af8"/>
        <w:widowControl/>
        <w:numPr>
          <w:ilvl w:val="1"/>
          <w:numId w:val="6"/>
        </w:numPr>
        <w:autoSpaceDE w:val="0"/>
        <w:jc w:val="both"/>
      </w:pPr>
      <w:r w:rsidRPr="006E0575">
        <w:t>рекреационного назначения;</w:t>
      </w:r>
    </w:p>
    <w:p w:rsidR="002A7D51" w:rsidRPr="006E0575" w:rsidRDefault="002A7D51" w:rsidP="007F5F12">
      <w:pPr>
        <w:pStyle w:val="af8"/>
        <w:widowControl/>
        <w:numPr>
          <w:ilvl w:val="1"/>
          <w:numId w:val="6"/>
        </w:numPr>
        <w:autoSpaceDE w:val="0"/>
        <w:jc w:val="both"/>
      </w:pPr>
      <w:r w:rsidRPr="006E0575">
        <w:t>историко-культурного назначения;</w:t>
      </w:r>
    </w:p>
    <w:p w:rsidR="002A7D51" w:rsidRPr="006E0575" w:rsidRDefault="002A7D51" w:rsidP="007F5F12">
      <w:pPr>
        <w:pStyle w:val="af8"/>
        <w:widowControl/>
        <w:numPr>
          <w:ilvl w:val="1"/>
          <w:numId w:val="6"/>
        </w:numPr>
        <w:autoSpaceDE w:val="0"/>
        <w:jc w:val="both"/>
      </w:pPr>
      <w:r w:rsidRPr="006E0575">
        <w:t>особо ценные земли.</w:t>
      </w:r>
    </w:p>
    <w:p w:rsidR="003E071B" w:rsidRPr="006E0575" w:rsidRDefault="003E071B" w:rsidP="00182BAC">
      <w:pPr>
        <w:spacing w:line="240" w:lineRule="auto"/>
        <w:ind w:firstLine="567"/>
        <w:jc w:val="both"/>
        <w:rPr>
          <w:b/>
          <w:i/>
        </w:rPr>
      </w:pPr>
      <w:r w:rsidRPr="006E0575">
        <w:rPr>
          <w:b/>
          <w:i/>
          <w:snapToGrid w:val="0"/>
        </w:rPr>
        <w:t>Земли</w:t>
      </w:r>
      <w:r w:rsidRPr="006E0575">
        <w:t xml:space="preserve"> </w:t>
      </w:r>
      <w:r w:rsidRPr="006E0575">
        <w:rPr>
          <w:b/>
          <w:i/>
        </w:rPr>
        <w:t>особо охраняемых природных территорий</w:t>
      </w:r>
    </w:p>
    <w:p w:rsidR="003E071B" w:rsidRDefault="003E071B" w:rsidP="00182BAC">
      <w:pPr>
        <w:widowControl/>
        <w:autoSpaceDE w:val="0"/>
        <w:spacing w:line="240" w:lineRule="auto"/>
        <w:ind w:firstLine="540"/>
        <w:jc w:val="both"/>
      </w:pPr>
      <w:r w:rsidRPr="006E0575">
        <w:rPr>
          <w:snapToGrid w:val="0"/>
        </w:rPr>
        <w:t>В соответствии со статьей 95 Земельного кодекса РФ</w:t>
      </w:r>
      <w:r w:rsidRPr="006E0575">
        <w:t xml:space="preserve"> 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FF2AC5" w:rsidRPr="00FF2AC5" w:rsidRDefault="00FF2AC5" w:rsidP="00182BAC">
      <w:pPr>
        <w:widowControl/>
        <w:autoSpaceDE w:val="0"/>
        <w:spacing w:line="240" w:lineRule="auto"/>
        <w:ind w:firstLine="540"/>
        <w:jc w:val="both"/>
        <w:rPr>
          <w:i/>
        </w:rPr>
      </w:pPr>
      <w:r w:rsidRPr="00FF2AC5">
        <w:rPr>
          <w:bCs/>
          <w:i/>
        </w:rPr>
        <w:t>На территории поселения имеется комплексный государственный природный</w:t>
      </w:r>
      <w:r w:rsidRPr="00FF2AC5">
        <w:rPr>
          <w:i/>
        </w:rPr>
        <w:t xml:space="preserve"> заказник областного значения</w:t>
      </w:r>
      <w:r>
        <w:rPr>
          <w:i/>
        </w:rPr>
        <w:t xml:space="preserve"> и памятники природы.</w:t>
      </w:r>
    </w:p>
    <w:p w:rsidR="002F78A8" w:rsidRPr="006E0575" w:rsidRDefault="002F78A8" w:rsidP="00182BAC">
      <w:pPr>
        <w:pStyle w:val="ConsPlusNormal"/>
        <w:ind w:firstLine="540"/>
        <w:jc w:val="both"/>
        <w:rPr>
          <w:b/>
          <w:i/>
        </w:rPr>
      </w:pPr>
      <w:r w:rsidRPr="006E0575">
        <w:rPr>
          <w:b/>
          <w:i/>
        </w:rPr>
        <w:t>Земли лечебно-оздоровительных местностей и курортов</w:t>
      </w:r>
    </w:p>
    <w:p w:rsidR="002F78A8" w:rsidRPr="006E0575" w:rsidRDefault="002F78A8" w:rsidP="00182BAC">
      <w:pPr>
        <w:pStyle w:val="ConsPlusNormal"/>
        <w:ind w:firstLine="540"/>
        <w:jc w:val="both"/>
      </w:pPr>
      <w:r w:rsidRPr="006E0575">
        <w:rPr>
          <w:snapToGrid w:val="0"/>
        </w:rPr>
        <w:t>В соответствии со статьей 96 Земельного кодекса РФ</w:t>
      </w:r>
      <w:r w:rsidRPr="006E0575">
        <w:t xml:space="preserve"> 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3E071B" w:rsidRPr="006E0575" w:rsidRDefault="003E071B" w:rsidP="00182BAC">
      <w:pPr>
        <w:spacing w:line="240" w:lineRule="auto"/>
        <w:ind w:firstLine="567"/>
        <w:jc w:val="both"/>
        <w:rPr>
          <w:b/>
          <w:i/>
        </w:rPr>
      </w:pPr>
      <w:r w:rsidRPr="006E0575">
        <w:rPr>
          <w:b/>
          <w:i/>
          <w:snapToGrid w:val="0"/>
        </w:rPr>
        <w:t>Земли</w:t>
      </w:r>
      <w:r w:rsidRPr="006E0575">
        <w:rPr>
          <w:b/>
          <w:i/>
        </w:rPr>
        <w:t xml:space="preserve"> природоохранного назначения</w:t>
      </w:r>
    </w:p>
    <w:p w:rsidR="006F56EA" w:rsidRPr="006E0575" w:rsidRDefault="006F56EA" w:rsidP="00182BAC">
      <w:pPr>
        <w:pStyle w:val="ConsPlusNormal"/>
        <w:ind w:firstLine="540"/>
        <w:jc w:val="both"/>
      </w:pPr>
      <w:r w:rsidRPr="006E0575">
        <w:rPr>
          <w:snapToGrid w:val="0"/>
        </w:rPr>
        <w:t xml:space="preserve">В соответствии со статьей </w:t>
      </w:r>
      <w:r w:rsidRPr="006E0575">
        <w:t>97</w:t>
      </w:r>
      <w:r w:rsidRPr="006E0575">
        <w:rPr>
          <w:snapToGrid w:val="0"/>
        </w:rPr>
        <w:t xml:space="preserve"> Земельного кодекса РФ</w:t>
      </w:r>
      <w:r w:rsidRPr="006E0575">
        <w:t xml:space="preserve"> к </w:t>
      </w:r>
      <w:r w:rsidR="003E071B" w:rsidRPr="006E0575">
        <w:rPr>
          <w:bCs/>
          <w:iCs/>
        </w:rPr>
        <w:t>землям природоохранного назначения относятся земли:</w:t>
      </w:r>
      <w:r w:rsidRPr="006E0575">
        <w:rPr>
          <w:bCs/>
          <w:iCs/>
        </w:rPr>
        <w:t xml:space="preserve"> занятые защитными лесами, предусмотренными лесным </w:t>
      </w:r>
      <w:hyperlink r:id="rId41" w:history="1">
        <w:r w:rsidRPr="006E0575">
          <w:rPr>
            <w:bCs/>
            <w:iCs/>
          </w:rPr>
          <w:t>законодательством</w:t>
        </w:r>
      </w:hyperlink>
      <w:r w:rsidRPr="006E0575">
        <w:rPr>
          <w:bCs/>
          <w:iCs/>
        </w:rPr>
        <w:t xml:space="preserve"> (за исключением защитных лесов, расположенных на землях лесного фонда, землях особо охраняемых природных территорий); </w:t>
      </w:r>
      <w:r w:rsidRPr="006E0575">
        <w:t>иные земли, выполняющие природоохранные функции.</w:t>
      </w:r>
    </w:p>
    <w:p w:rsidR="006F56EA" w:rsidRPr="006E0575" w:rsidRDefault="006F56EA" w:rsidP="00182BAC">
      <w:pPr>
        <w:pStyle w:val="ConsPlusNormal"/>
        <w:ind w:firstLine="540"/>
        <w:jc w:val="both"/>
        <w:rPr>
          <w:b/>
          <w:bCs/>
          <w:i/>
          <w:iCs/>
        </w:rPr>
      </w:pPr>
      <w:r w:rsidRPr="006E0575">
        <w:rPr>
          <w:b/>
          <w:i/>
          <w:snapToGrid w:val="0"/>
        </w:rPr>
        <w:t xml:space="preserve">Земли </w:t>
      </w:r>
      <w:r w:rsidRPr="006E0575">
        <w:rPr>
          <w:b/>
          <w:bCs/>
          <w:i/>
          <w:iCs/>
        </w:rPr>
        <w:t>рекреационного назначения</w:t>
      </w:r>
    </w:p>
    <w:p w:rsidR="006F56EA" w:rsidRPr="006E0575" w:rsidRDefault="006F56EA" w:rsidP="00182BAC">
      <w:pPr>
        <w:widowControl/>
        <w:autoSpaceDE w:val="0"/>
        <w:spacing w:line="240" w:lineRule="auto"/>
        <w:ind w:firstLine="540"/>
        <w:jc w:val="both"/>
        <w:rPr>
          <w:bCs/>
          <w:iCs/>
        </w:rPr>
      </w:pPr>
      <w:r w:rsidRPr="006E0575">
        <w:rPr>
          <w:snapToGrid w:val="0"/>
        </w:rPr>
        <w:t xml:space="preserve">В соответствии со статьей </w:t>
      </w:r>
      <w:r w:rsidRPr="006E0575">
        <w:t>98</w:t>
      </w:r>
      <w:r w:rsidRPr="006E0575">
        <w:rPr>
          <w:snapToGrid w:val="0"/>
        </w:rPr>
        <w:t xml:space="preserve"> Земельного кодекса РФ</w:t>
      </w:r>
      <w:r w:rsidRPr="006E0575">
        <w:t xml:space="preserve"> к</w:t>
      </w:r>
      <w:r w:rsidRPr="006E0575">
        <w:rPr>
          <w:bCs/>
          <w:iCs/>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6F56EA" w:rsidRPr="006E0575" w:rsidRDefault="00876264" w:rsidP="00182BAC">
      <w:pPr>
        <w:spacing w:line="240" w:lineRule="auto"/>
        <w:ind w:firstLine="567"/>
        <w:jc w:val="both"/>
        <w:rPr>
          <w:i/>
          <w:snapToGrid w:val="0"/>
        </w:rPr>
      </w:pPr>
      <w:r w:rsidRPr="006E0575">
        <w:rPr>
          <w:i/>
          <w:snapToGrid w:val="0"/>
        </w:rPr>
        <w:t xml:space="preserve">На водных объектах в </w:t>
      </w:r>
      <w:r w:rsidR="00B67A80">
        <w:rPr>
          <w:i/>
          <w:snapToGrid w:val="0"/>
        </w:rPr>
        <w:t>Прогрессовск</w:t>
      </w:r>
      <w:r w:rsidRPr="006E0575">
        <w:rPr>
          <w:i/>
          <w:snapToGrid w:val="0"/>
        </w:rPr>
        <w:t>ом поселении имеются места для массового отдыха</w:t>
      </w:r>
      <w:r w:rsidR="00EE613E" w:rsidRPr="006E0575">
        <w:rPr>
          <w:i/>
          <w:snapToGrid w:val="0"/>
        </w:rPr>
        <w:t>.</w:t>
      </w:r>
    </w:p>
    <w:p w:rsidR="000324A3" w:rsidRPr="006E0575" w:rsidRDefault="000324A3" w:rsidP="00182BAC">
      <w:pPr>
        <w:spacing w:line="240" w:lineRule="auto"/>
        <w:ind w:firstLine="567"/>
        <w:jc w:val="both"/>
        <w:rPr>
          <w:snapToGrid w:val="0"/>
        </w:rPr>
      </w:pPr>
      <w:r w:rsidRPr="006E0575">
        <w:rPr>
          <w:b/>
          <w:i/>
          <w:snapToGrid w:val="0"/>
        </w:rPr>
        <w:t>Земли историко-культурного назначения</w:t>
      </w:r>
    </w:p>
    <w:p w:rsidR="006F56EA" w:rsidRPr="006E0575" w:rsidRDefault="00EE613E" w:rsidP="00182BAC">
      <w:pPr>
        <w:widowControl/>
        <w:autoSpaceDE w:val="0"/>
        <w:spacing w:line="240" w:lineRule="auto"/>
        <w:ind w:firstLine="540"/>
        <w:jc w:val="both"/>
      </w:pPr>
      <w:r w:rsidRPr="006E0575">
        <w:rPr>
          <w:snapToGrid w:val="0"/>
        </w:rPr>
        <w:t xml:space="preserve">В соответствии со статьей </w:t>
      </w:r>
      <w:r w:rsidRPr="006E0575">
        <w:t>99</w:t>
      </w:r>
      <w:r w:rsidRPr="006E0575">
        <w:rPr>
          <w:snapToGrid w:val="0"/>
        </w:rPr>
        <w:t xml:space="preserve"> Земельного кодекса РФ</w:t>
      </w:r>
      <w:r w:rsidRPr="006E0575">
        <w:t xml:space="preserve"> к </w:t>
      </w:r>
      <w:r w:rsidR="006F56EA" w:rsidRPr="006E0575">
        <w:t>землям историко-культурного назначения относятся земли:</w:t>
      </w:r>
    </w:p>
    <w:p w:rsidR="006F56EA" w:rsidRPr="006E0575" w:rsidRDefault="006F56EA" w:rsidP="00182BAC">
      <w:pPr>
        <w:widowControl/>
        <w:autoSpaceDE w:val="0"/>
        <w:spacing w:line="240" w:lineRule="auto"/>
        <w:ind w:firstLine="540"/>
        <w:jc w:val="both"/>
      </w:pPr>
      <w:r w:rsidRPr="006E0575">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6F56EA" w:rsidRPr="006E0575" w:rsidRDefault="006F56EA" w:rsidP="00182BAC">
      <w:pPr>
        <w:widowControl/>
        <w:autoSpaceDE w:val="0"/>
        <w:spacing w:line="240" w:lineRule="auto"/>
        <w:ind w:firstLine="540"/>
        <w:jc w:val="both"/>
      </w:pPr>
      <w:r w:rsidRPr="006E0575">
        <w:t>2) достопримечательных мест, в том числе мест бытования исторических промыслов, производств и ремесел;</w:t>
      </w:r>
    </w:p>
    <w:p w:rsidR="006F56EA" w:rsidRPr="006E0575" w:rsidRDefault="006F56EA" w:rsidP="00182BAC">
      <w:pPr>
        <w:widowControl/>
        <w:autoSpaceDE w:val="0"/>
        <w:spacing w:line="240" w:lineRule="auto"/>
        <w:ind w:firstLine="540"/>
        <w:jc w:val="both"/>
      </w:pPr>
      <w:r w:rsidRPr="006E0575">
        <w:t>3) военных и гражданских захоронений.</w:t>
      </w:r>
    </w:p>
    <w:p w:rsidR="00EE613E" w:rsidRPr="006E0575" w:rsidRDefault="000324A3" w:rsidP="00182BAC">
      <w:pPr>
        <w:spacing w:line="240" w:lineRule="auto"/>
        <w:ind w:firstLine="567"/>
        <w:jc w:val="both"/>
        <w:rPr>
          <w:snapToGrid w:val="0"/>
        </w:rPr>
      </w:pPr>
      <w:proofErr w:type="gramStart"/>
      <w:r w:rsidRPr="006E0575">
        <w:rPr>
          <w:snapToGrid w:val="0"/>
        </w:rPr>
        <w:t xml:space="preserve">Для объектов историко-культурного наследия, в том числе объектов археологии, выявленных на территории </w:t>
      </w:r>
      <w:r w:rsidR="00A905F3" w:rsidRPr="006E0575">
        <w:rPr>
          <w:snapToGrid w:val="0"/>
        </w:rPr>
        <w:t>сель</w:t>
      </w:r>
      <w:r w:rsidRPr="006E0575">
        <w:rPr>
          <w:snapToGrid w:val="0"/>
        </w:rPr>
        <w:t>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w:t>
      </w:r>
      <w:r w:rsidR="00EE613E" w:rsidRPr="006E0575">
        <w:rPr>
          <w:snapToGrid w:val="0"/>
        </w:rPr>
        <w:t xml:space="preserve"> регистрацией обременения в </w:t>
      </w:r>
      <w:r w:rsidR="00EE613E" w:rsidRPr="006E0575">
        <w:t>Федеральной службе государственной</w:t>
      </w:r>
      <w:proofErr w:type="gramEnd"/>
      <w:r w:rsidR="00EE613E" w:rsidRPr="006E0575">
        <w:t xml:space="preserve"> регистрации, кадастра и картографии.</w:t>
      </w:r>
    </w:p>
    <w:p w:rsidR="006F56EA" w:rsidRPr="006E0575" w:rsidRDefault="006F56EA" w:rsidP="00182BAC">
      <w:pPr>
        <w:spacing w:line="240" w:lineRule="auto"/>
        <w:ind w:firstLine="567"/>
        <w:jc w:val="both"/>
        <w:rPr>
          <w:i/>
        </w:rPr>
      </w:pPr>
      <w:r w:rsidRPr="006E0575">
        <w:rPr>
          <w:i/>
        </w:rPr>
        <w:t>На территории поселения расположен</w:t>
      </w:r>
      <w:r w:rsidR="009D7381">
        <w:rPr>
          <w:i/>
        </w:rPr>
        <w:t>ы</w:t>
      </w:r>
      <w:r w:rsidRPr="006E0575">
        <w:rPr>
          <w:i/>
        </w:rPr>
        <w:t xml:space="preserve"> объект</w:t>
      </w:r>
      <w:r w:rsidR="009D7381">
        <w:rPr>
          <w:i/>
        </w:rPr>
        <w:t>ы</w:t>
      </w:r>
      <w:r w:rsidRPr="006E0575">
        <w:rPr>
          <w:i/>
        </w:rPr>
        <w:t xml:space="preserve"> </w:t>
      </w:r>
      <w:r w:rsidR="00B574EF" w:rsidRPr="006E0575">
        <w:rPr>
          <w:i/>
        </w:rPr>
        <w:t>историко-культурного наследия</w:t>
      </w:r>
      <w:r w:rsidR="001942C0" w:rsidRPr="006E0575">
        <w:rPr>
          <w:i/>
        </w:rPr>
        <w:t xml:space="preserve"> регионального значения</w:t>
      </w:r>
      <w:r w:rsidRPr="006E0575">
        <w:rPr>
          <w:i/>
        </w:rPr>
        <w:t>.</w:t>
      </w:r>
    </w:p>
    <w:p w:rsidR="000324A3" w:rsidRPr="006E0575" w:rsidRDefault="002F78A8" w:rsidP="00182BAC">
      <w:pPr>
        <w:spacing w:line="240" w:lineRule="auto"/>
        <w:ind w:firstLine="567"/>
        <w:jc w:val="both"/>
        <w:rPr>
          <w:b/>
          <w:i/>
          <w:snapToGrid w:val="0"/>
        </w:rPr>
      </w:pPr>
      <w:r w:rsidRPr="006E0575">
        <w:rPr>
          <w:b/>
          <w:i/>
        </w:rPr>
        <w:t>Особо ценные земли</w:t>
      </w:r>
    </w:p>
    <w:p w:rsidR="002F78A8" w:rsidRPr="006E0575" w:rsidRDefault="002F78A8" w:rsidP="00182BAC">
      <w:pPr>
        <w:pStyle w:val="ConsPlusNormal"/>
        <w:ind w:firstLine="540"/>
        <w:jc w:val="both"/>
      </w:pPr>
      <w:r w:rsidRPr="006E0575">
        <w:rPr>
          <w:snapToGrid w:val="0"/>
        </w:rPr>
        <w:t xml:space="preserve">В соответствии со статьей </w:t>
      </w:r>
      <w:r w:rsidRPr="006E0575">
        <w:t xml:space="preserve">100 </w:t>
      </w:r>
      <w:r w:rsidRPr="006E0575">
        <w:rPr>
          <w:snapToGrid w:val="0"/>
        </w:rPr>
        <w:t>Земельного кодекса РФ</w:t>
      </w:r>
      <w:r w:rsidRPr="006E0575">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w:t>
      </w:r>
      <w:r w:rsidRPr="006E0575">
        <w:lastRenderedPageBreak/>
        <w:t>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7F11C2" w:rsidRPr="006E0575" w:rsidRDefault="007F11C2" w:rsidP="00182BAC">
      <w:pPr>
        <w:spacing w:line="240" w:lineRule="auto"/>
        <w:ind w:firstLine="567"/>
        <w:jc w:val="both"/>
        <w:rPr>
          <w:snapToGrid w:val="0"/>
        </w:rPr>
      </w:pPr>
    </w:p>
    <w:p w:rsidR="002F78A8" w:rsidRPr="00C86486" w:rsidRDefault="002F78A8" w:rsidP="00182BAC">
      <w:pPr>
        <w:spacing w:line="240" w:lineRule="auto"/>
        <w:ind w:firstLine="567"/>
        <w:jc w:val="both"/>
        <w:rPr>
          <w:i/>
          <w:snapToGrid w:val="0"/>
        </w:rPr>
      </w:pPr>
      <w:r w:rsidRPr="006E0575">
        <w:rPr>
          <w:i/>
          <w:snapToGrid w:val="0"/>
        </w:rPr>
        <w:t>В соответствии с данными паспорт</w:t>
      </w:r>
      <w:r w:rsidR="000A0B2D" w:rsidRPr="006E0575">
        <w:rPr>
          <w:i/>
          <w:snapToGrid w:val="0"/>
        </w:rPr>
        <w:t>а</w:t>
      </w:r>
      <w:r w:rsidRPr="006E0575">
        <w:rPr>
          <w:i/>
          <w:snapToGrid w:val="0"/>
        </w:rPr>
        <w:t xml:space="preserve"> муниципального образования площадь земель особо охраняемых </w:t>
      </w:r>
      <w:r w:rsidRPr="00C86486">
        <w:rPr>
          <w:i/>
          <w:snapToGrid w:val="0"/>
        </w:rPr>
        <w:t xml:space="preserve">территорий и объектов </w:t>
      </w:r>
      <w:r w:rsidR="001942C0" w:rsidRPr="00C86486">
        <w:rPr>
          <w:i/>
          <w:snapToGrid w:val="0"/>
        </w:rPr>
        <w:t>не зарегистрирована</w:t>
      </w:r>
      <w:r w:rsidRPr="00C86486">
        <w:rPr>
          <w:i/>
          <w:snapToGrid w:val="0"/>
        </w:rPr>
        <w:t>.</w:t>
      </w:r>
    </w:p>
    <w:p w:rsidR="000324A3" w:rsidRPr="00C86486" w:rsidRDefault="000324A3" w:rsidP="00182BAC">
      <w:pPr>
        <w:spacing w:line="240" w:lineRule="auto"/>
        <w:jc w:val="both"/>
        <w:rPr>
          <w:snapToGrid w:val="0"/>
        </w:rPr>
      </w:pPr>
    </w:p>
    <w:p w:rsidR="000324A3" w:rsidRPr="00C86486" w:rsidRDefault="000324A3" w:rsidP="00182BAC">
      <w:pPr>
        <w:pStyle w:val="1"/>
        <w:spacing w:before="0" w:after="0"/>
      </w:pPr>
      <w:bookmarkStart w:id="23" w:name="_Toc487527958"/>
      <w:r w:rsidRPr="00C86486">
        <w:t>Земли лесного фонда</w:t>
      </w:r>
      <w:bookmarkEnd w:id="23"/>
    </w:p>
    <w:p w:rsidR="0091102E" w:rsidRPr="00C86486" w:rsidRDefault="0091102E" w:rsidP="00182BAC">
      <w:pPr>
        <w:spacing w:line="240" w:lineRule="auto"/>
        <w:ind w:firstLine="567"/>
        <w:jc w:val="both"/>
        <w:rPr>
          <w:snapToGrid w:val="0"/>
        </w:rPr>
      </w:pPr>
    </w:p>
    <w:p w:rsidR="005940DE" w:rsidRPr="006E0575" w:rsidRDefault="005940DE" w:rsidP="00182BAC">
      <w:pPr>
        <w:spacing w:line="240" w:lineRule="auto"/>
        <w:ind w:firstLine="567"/>
        <w:jc w:val="both"/>
        <w:rPr>
          <w:bCs/>
          <w:iCs/>
        </w:rPr>
      </w:pPr>
      <w:r w:rsidRPr="00C86486">
        <w:rPr>
          <w:snapToGrid w:val="0"/>
        </w:rPr>
        <w:t xml:space="preserve">В соответствии со статьей </w:t>
      </w:r>
      <w:r w:rsidRPr="00C86486">
        <w:t xml:space="preserve">101 </w:t>
      </w:r>
      <w:r w:rsidRPr="00C86486">
        <w:rPr>
          <w:snapToGrid w:val="0"/>
        </w:rPr>
        <w:t>Земельного кодекса РФ</w:t>
      </w:r>
      <w:r w:rsidRPr="00C86486">
        <w:rPr>
          <w:bCs/>
          <w:iCs/>
        </w:rPr>
        <w:t xml:space="preserve"> к землям лесного фонда относятся лесные земли (земли,</w:t>
      </w:r>
      <w:r w:rsidRPr="006E0575">
        <w:rPr>
          <w:bCs/>
          <w:iCs/>
        </w:rPr>
        <w:t xml:space="preserve">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0324A3" w:rsidRPr="006E0575" w:rsidRDefault="00891D98" w:rsidP="00182BAC">
      <w:pPr>
        <w:spacing w:line="240" w:lineRule="auto"/>
        <w:ind w:firstLine="567"/>
        <w:jc w:val="both"/>
      </w:pPr>
      <w:r w:rsidRPr="006E0575">
        <w:rPr>
          <w:snapToGrid w:val="0"/>
        </w:rPr>
        <w:t xml:space="preserve">Все леса на территории Воронежской области являются защитными лесами. </w:t>
      </w:r>
      <w:r w:rsidR="000324A3" w:rsidRPr="006E0575">
        <w:t xml:space="preserve">Леса, расположенные в водоохранных зонах; </w:t>
      </w:r>
      <w:proofErr w:type="gramStart"/>
      <w:r w:rsidR="000324A3" w:rsidRPr="006E0575">
        <w:t>леса, выполняющие функции защит</w:t>
      </w:r>
      <w:r w:rsidR="005D7BE8" w:rsidRPr="006E0575">
        <w:t>н</w:t>
      </w:r>
      <w:r w:rsidR="000324A3" w:rsidRPr="006E0575">
        <w:t>ы</w:t>
      </w:r>
      <w:r w:rsidR="00787A9B" w:rsidRPr="006E0575">
        <w:t>х</w:t>
      </w:r>
      <w:r w:rsidR="000324A3" w:rsidRPr="006E0575">
        <w:t xml:space="preserve">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w:t>
      </w:r>
      <w:proofErr w:type="gramEnd"/>
      <w:r w:rsidR="000324A3" w:rsidRPr="006E0575">
        <w:t xml:space="preserve"> функциями.</w:t>
      </w:r>
    </w:p>
    <w:p w:rsidR="000324A3" w:rsidRPr="006E0575" w:rsidRDefault="000324A3" w:rsidP="00182BAC">
      <w:pPr>
        <w:spacing w:line="240" w:lineRule="auto"/>
        <w:ind w:firstLine="567"/>
        <w:jc w:val="both"/>
        <w:rPr>
          <w:snapToGrid w:val="0"/>
        </w:rPr>
      </w:pPr>
      <w:r w:rsidRPr="006E0575">
        <w:rPr>
          <w:snapToGrid w:val="0"/>
        </w:rPr>
        <w:t>На территории земель лесного фонда могут быть выделены земельные участки для осуществления рекреационной деятельности. При этом</w:t>
      </w:r>
      <w:proofErr w:type="gramStart"/>
      <w:r w:rsidRPr="006E0575">
        <w:rPr>
          <w:snapToGrid w:val="0"/>
        </w:rPr>
        <w:t>,</w:t>
      </w:r>
      <w:proofErr w:type="gramEnd"/>
      <w:r w:rsidRPr="006E0575">
        <w:rPr>
          <w:snapToGrid w:val="0"/>
        </w:rPr>
        <w:t xml:space="preserve">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0324A3" w:rsidRPr="006E0575" w:rsidRDefault="000324A3" w:rsidP="00182BAC">
      <w:pPr>
        <w:spacing w:line="240" w:lineRule="auto"/>
        <w:ind w:firstLine="567"/>
        <w:jc w:val="both"/>
        <w:rPr>
          <w:snapToGrid w:val="0"/>
        </w:rPr>
      </w:pPr>
      <w:r w:rsidRPr="006E0575">
        <w:rPr>
          <w:snapToGrid w:val="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922AC6" w:rsidRPr="006E0575" w:rsidRDefault="00130C51" w:rsidP="00130C51">
      <w:pPr>
        <w:widowControl/>
        <w:autoSpaceDE w:val="0"/>
        <w:spacing w:line="240" w:lineRule="auto"/>
        <w:ind w:firstLine="567"/>
        <w:jc w:val="both"/>
        <w:rPr>
          <w:i/>
        </w:rPr>
      </w:pPr>
      <w:r w:rsidRPr="006E0575">
        <w:rPr>
          <w:i/>
        </w:rPr>
        <w:t xml:space="preserve">На территории действует Панинское участковое лесничество Эртильского лесхоза. </w:t>
      </w:r>
      <w:r w:rsidR="003177D4" w:rsidRPr="006E0575">
        <w:rPr>
          <w:i/>
          <w:snapToGrid w:val="0"/>
        </w:rPr>
        <w:t xml:space="preserve"> </w:t>
      </w:r>
      <w:r w:rsidR="006E285A" w:rsidRPr="006E0575">
        <w:rPr>
          <w:i/>
          <w:snapToGrid w:val="0"/>
        </w:rPr>
        <w:t xml:space="preserve">По сведениям государственного кадастра недвижимости </w:t>
      </w:r>
      <w:r w:rsidR="00922AC6" w:rsidRPr="006E0575">
        <w:rPr>
          <w:i/>
        </w:rPr>
        <w:t xml:space="preserve">площадь земель лесного фонда на территории </w:t>
      </w:r>
      <w:r w:rsidR="00B67A80">
        <w:rPr>
          <w:i/>
        </w:rPr>
        <w:t>Прогрессовск</w:t>
      </w:r>
      <w:r w:rsidR="008D7A47" w:rsidRPr="006E0575">
        <w:rPr>
          <w:i/>
        </w:rPr>
        <w:t>ого сельского</w:t>
      </w:r>
      <w:r w:rsidR="00922AC6" w:rsidRPr="006E0575">
        <w:rPr>
          <w:i/>
        </w:rPr>
        <w:t xml:space="preserve"> поселения составляет </w:t>
      </w:r>
      <w:r w:rsidR="00C114A6">
        <w:rPr>
          <w:i/>
        </w:rPr>
        <w:t>717</w:t>
      </w:r>
      <w:r w:rsidR="00922AC6" w:rsidRPr="006E0575">
        <w:rPr>
          <w:i/>
        </w:rPr>
        <w:t xml:space="preserve"> га. </w:t>
      </w:r>
      <w:r w:rsidR="00961AF9" w:rsidRPr="006E0575">
        <w:rPr>
          <w:i/>
        </w:rPr>
        <w:t xml:space="preserve">По данным паспорта муниципального образования площадь земель лесного фонда составляет </w:t>
      </w:r>
      <w:r w:rsidR="00FF2AC5">
        <w:rPr>
          <w:i/>
        </w:rPr>
        <w:t>683</w:t>
      </w:r>
      <w:r w:rsidR="00961AF9" w:rsidRPr="006E0575">
        <w:rPr>
          <w:i/>
        </w:rPr>
        <w:t xml:space="preserve"> га.</w:t>
      </w:r>
    </w:p>
    <w:p w:rsidR="008D7A47" w:rsidRPr="006E0575" w:rsidRDefault="008D7A47" w:rsidP="00130C51">
      <w:pPr>
        <w:spacing w:line="240" w:lineRule="auto"/>
        <w:ind w:firstLine="567"/>
        <w:jc w:val="both"/>
        <w:rPr>
          <w:i/>
          <w:snapToGrid w:val="0"/>
        </w:rPr>
      </w:pPr>
    </w:p>
    <w:p w:rsidR="000324A3" w:rsidRPr="006E0575" w:rsidRDefault="000324A3" w:rsidP="00182BAC">
      <w:pPr>
        <w:pStyle w:val="1"/>
        <w:spacing w:before="0" w:after="0"/>
      </w:pPr>
      <w:bookmarkStart w:id="24" w:name="_Toc487527959"/>
      <w:r w:rsidRPr="006E0575">
        <w:t>Земли водного фонда</w:t>
      </w:r>
      <w:bookmarkEnd w:id="24"/>
    </w:p>
    <w:p w:rsidR="0091102E" w:rsidRPr="006E0575" w:rsidRDefault="0091102E" w:rsidP="00182BAC">
      <w:pPr>
        <w:pStyle w:val="ConsPlusNormal"/>
        <w:ind w:firstLine="540"/>
        <w:jc w:val="both"/>
        <w:rPr>
          <w:snapToGrid w:val="0"/>
        </w:rPr>
      </w:pPr>
    </w:p>
    <w:p w:rsidR="00431412" w:rsidRPr="006E0575" w:rsidRDefault="00431412" w:rsidP="00182BAC">
      <w:pPr>
        <w:pStyle w:val="ConsPlusNormal"/>
        <w:ind w:firstLine="540"/>
        <w:jc w:val="both"/>
      </w:pPr>
      <w:r w:rsidRPr="006E0575">
        <w:rPr>
          <w:snapToGrid w:val="0"/>
        </w:rPr>
        <w:t xml:space="preserve">В соответствии со статьей </w:t>
      </w:r>
      <w:r w:rsidRPr="006E0575">
        <w:t xml:space="preserve">102 </w:t>
      </w:r>
      <w:r w:rsidRPr="006E0575">
        <w:rPr>
          <w:snapToGrid w:val="0"/>
        </w:rPr>
        <w:t>Земельного кодекса РФ</w:t>
      </w:r>
      <w:r w:rsidRPr="006E0575">
        <w:rPr>
          <w:bCs/>
          <w:iCs/>
        </w:rPr>
        <w:t xml:space="preserve"> к</w:t>
      </w:r>
      <w:r w:rsidRPr="006E0575">
        <w:t xml:space="preserve"> землям водного фонда относятся земли:</w:t>
      </w:r>
    </w:p>
    <w:p w:rsidR="00431412" w:rsidRPr="006E0575" w:rsidRDefault="00431412" w:rsidP="00182BAC">
      <w:pPr>
        <w:pStyle w:val="ConsPlusNormal"/>
        <w:ind w:firstLine="540"/>
        <w:jc w:val="both"/>
      </w:pPr>
      <w:r w:rsidRPr="006E0575">
        <w:t xml:space="preserve">1) </w:t>
      </w:r>
      <w:proofErr w:type="gramStart"/>
      <w:r w:rsidRPr="006E0575">
        <w:t>покрытые</w:t>
      </w:r>
      <w:proofErr w:type="gramEnd"/>
      <w:r w:rsidRPr="006E0575">
        <w:t xml:space="preserve"> поверхностными водами, сосредоточенными в водных объектах;</w:t>
      </w:r>
    </w:p>
    <w:p w:rsidR="00431412" w:rsidRPr="006E0575" w:rsidRDefault="00431412" w:rsidP="00182BAC">
      <w:pPr>
        <w:pStyle w:val="ConsPlusNormal"/>
        <w:ind w:firstLine="540"/>
        <w:jc w:val="both"/>
      </w:pPr>
      <w:r w:rsidRPr="006E0575">
        <w:t xml:space="preserve">2) </w:t>
      </w:r>
      <w:proofErr w:type="gramStart"/>
      <w:r w:rsidRPr="006E0575">
        <w:t>занятые</w:t>
      </w:r>
      <w:proofErr w:type="gramEnd"/>
      <w:r w:rsidRPr="006E0575">
        <w:t xml:space="preserve"> гидротехническими и иными сооружениями, расположенными на водных объектах.</w:t>
      </w:r>
    </w:p>
    <w:p w:rsidR="009A4B6C" w:rsidRPr="006E0575" w:rsidRDefault="009A4B6C" w:rsidP="00182BAC">
      <w:pPr>
        <w:pStyle w:val="ConsPlusNormal"/>
        <w:ind w:firstLine="540"/>
        <w:jc w:val="both"/>
      </w:pPr>
      <w:r w:rsidRPr="006E0575">
        <w:t>Перевод земель водного фонда или земельных участков в составе таких земель в другую категорию допускается в случаях:</w:t>
      </w:r>
    </w:p>
    <w:p w:rsidR="009A4B6C" w:rsidRPr="006E0575" w:rsidRDefault="009A4B6C" w:rsidP="00182BAC">
      <w:pPr>
        <w:pStyle w:val="ConsPlusNormal"/>
        <w:ind w:firstLine="540"/>
        <w:jc w:val="both"/>
      </w:pPr>
      <w:r w:rsidRPr="006E0575">
        <w:t>1) создания особо охраняемых природных территорий;</w:t>
      </w:r>
    </w:p>
    <w:p w:rsidR="009A4B6C" w:rsidRPr="006E0575" w:rsidRDefault="009A4B6C" w:rsidP="00182BAC">
      <w:pPr>
        <w:pStyle w:val="ConsPlusNormal"/>
        <w:ind w:firstLine="540"/>
        <w:jc w:val="both"/>
      </w:pPr>
      <w:r w:rsidRPr="006E0575">
        <w:t>2) установления или изменения границ населенных пунктов;</w:t>
      </w:r>
    </w:p>
    <w:p w:rsidR="009A4B6C" w:rsidRPr="006E0575" w:rsidRDefault="009A4B6C" w:rsidP="00182BAC">
      <w:pPr>
        <w:pStyle w:val="ConsPlusNormal"/>
        <w:ind w:firstLine="540"/>
        <w:jc w:val="both"/>
      </w:pPr>
      <w:r w:rsidRPr="006E0575">
        <w:t>3) размещения объектов государственного или муниципального значения при отсутствии иных вариантов размещения этих объектов;</w:t>
      </w:r>
    </w:p>
    <w:p w:rsidR="009A4B6C" w:rsidRPr="006E0575" w:rsidRDefault="009A4B6C" w:rsidP="00182BAC">
      <w:pPr>
        <w:pStyle w:val="ConsPlusNormal"/>
        <w:ind w:firstLine="540"/>
        <w:jc w:val="both"/>
      </w:pPr>
      <w:proofErr w:type="gramStart"/>
      <w:r w:rsidRPr="006E0575">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w:t>
      </w:r>
      <w:r w:rsidRPr="006E0575">
        <w:lastRenderedPageBreak/>
        <w:t xml:space="preserve">искусственных земельных участков в случаях, предусмотренных Федеральным </w:t>
      </w:r>
      <w:hyperlink r:id="rId42" w:history="1">
        <w:r w:rsidRPr="006E0575">
          <w:t>законом</w:t>
        </w:r>
      </w:hyperlink>
      <w:r w:rsidRPr="006E0575">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roofErr w:type="gramEnd"/>
    </w:p>
    <w:p w:rsidR="000324A3" w:rsidRPr="006E0575" w:rsidRDefault="000324A3" w:rsidP="00182BAC">
      <w:pPr>
        <w:spacing w:line="240" w:lineRule="auto"/>
        <w:ind w:firstLine="567"/>
        <w:jc w:val="both"/>
      </w:pPr>
      <w:r w:rsidRPr="006E0575">
        <w:t>Земельные участки, занимаемые плотинами, дамбами и иными гидротехническими сооружения не выделены в земли водного фонда.</w:t>
      </w:r>
    </w:p>
    <w:p w:rsidR="000324A3" w:rsidRPr="006E0575" w:rsidRDefault="000324A3" w:rsidP="00182BAC">
      <w:pPr>
        <w:spacing w:line="240" w:lineRule="auto"/>
        <w:ind w:firstLine="567"/>
        <w:jc w:val="both"/>
      </w:pPr>
      <w:r w:rsidRPr="006E0575">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922AC6" w:rsidRPr="006E0575" w:rsidRDefault="0016093D" w:rsidP="00182BAC">
      <w:pPr>
        <w:spacing w:line="240" w:lineRule="auto"/>
        <w:ind w:firstLine="567"/>
        <w:jc w:val="both"/>
        <w:rPr>
          <w:i/>
        </w:rPr>
      </w:pPr>
      <w:r w:rsidRPr="006E0575">
        <w:rPr>
          <w:i/>
        </w:rPr>
        <w:t>В соответствии с данными паспорт</w:t>
      </w:r>
      <w:r w:rsidR="006E285A" w:rsidRPr="006E0575">
        <w:rPr>
          <w:i/>
        </w:rPr>
        <w:t>а</w:t>
      </w:r>
      <w:r w:rsidRPr="006E0575">
        <w:rPr>
          <w:i/>
        </w:rPr>
        <w:t xml:space="preserve"> н</w:t>
      </w:r>
      <w:r w:rsidR="00922AC6" w:rsidRPr="006E0575">
        <w:rPr>
          <w:i/>
        </w:rPr>
        <w:t xml:space="preserve">а территории </w:t>
      </w:r>
      <w:r w:rsidR="00B67A80">
        <w:rPr>
          <w:i/>
        </w:rPr>
        <w:t>Прогрессовск</w:t>
      </w:r>
      <w:r w:rsidR="008D7A47" w:rsidRPr="006E0575">
        <w:rPr>
          <w:i/>
        </w:rPr>
        <w:t>ого сельского</w:t>
      </w:r>
      <w:r w:rsidR="00922AC6" w:rsidRPr="006E0575">
        <w:rPr>
          <w:i/>
        </w:rPr>
        <w:t xml:space="preserve"> поселения</w:t>
      </w:r>
      <w:r w:rsidR="00C114A6">
        <w:rPr>
          <w:i/>
        </w:rPr>
        <w:t xml:space="preserve"> площадь</w:t>
      </w:r>
      <w:r w:rsidR="00922AC6" w:rsidRPr="006E0575">
        <w:rPr>
          <w:i/>
        </w:rPr>
        <w:t xml:space="preserve"> зем</w:t>
      </w:r>
      <w:r w:rsidR="00C114A6">
        <w:rPr>
          <w:i/>
        </w:rPr>
        <w:t>ель</w:t>
      </w:r>
      <w:r w:rsidR="00922AC6" w:rsidRPr="006E0575">
        <w:rPr>
          <w:i/>
        </w:rPr>
        <w:t xml:space="preserve"> водного фонда </w:t>
      </w:r>
      <w:r w:rsidR="00C114A6">
        <w:rPr>
          <w:i/>
        </w:rPr>
        <w:t>составляет 36 га</w:t>
      </w:r>
      <w:r w:rsidR="00922AC6" w:rsidRPr="006E0575">
        <w:rPr>
          <w:i/>
        </w:rPr>
        <w:t xml:space="preserve">. </w:t>
      </w:r>
    </w:p>
    <w:p w:rsidR="000324A3" w:rsidRPr="006E0575" w:rsidRDefault="000324A3" w:rsidP="00182BAC">
      <w:pPr>
        <w:shd w:val="clear" w:color="auto" w:fill="FFFFFF"/>
        <w:spacing w:line="240" w:lineRule="auto"/>
        <w:ind w:firstLine="720"/>
        <w:jc w:val="both"/>
        <w:rPr>
          <w:b/>
          <w:bCs/>
          <w:i/>
          <w:iCs/>
          <w:shd w:val="clear" w:color="auto" w:fill="CCCCFF"/>
        </w:rPr>
      </w:pPr>
    </w:p>
    <w:p w:rsidR="000324A3" w:rsidRPr="006E0575" w:rsidRDefault="000324A3" w:rsidP="00182BAC">
      <w:pPr>
        <w:pStyle w:val="1"/>
        <w:spacing w:before="0" w:after="0"/>
      </w:pPr>
      <w:bookmarkStart w:id="25" w:name="_Toc487527960"/>
      <w:r w:rsidRPr="006E0575">
        <w:t>Земли запаса</w:t>
      </w:r>
      <w:bookmarkEnd w:id="25"/>
    </w:p>
    <w:p w:rsidR="0091102E" w:rsidRPr="006E0575" w:rsidRDefault="0091102E" w:rsidP="00182BAC">
      <w:pPr>
        <w:pStyle w:val="ConsPlusNormal"/>
        <w:ind w:firstLine="540"/>
        <w:jc w:val="both"/>
        <w:rPr>
          <w:snapToGrid w:val="0"/>
        </w:rPr>
      </w:pPr>
    </w:p>
    <w:p w:rsidR="00431412" w:rsidRPr="006E0575" w:rsidRDefault="00431412" w:rsidP="00182BAC">
      <w:pPr>
        <w:pStyle w:val="ConsPlusNormal"/>
        <w:ind w:firstLine="540"/>
        <w:jc w:val="both"/>
      </w:pPr>
      <w:r w:rsidRPr="006E0575">
        <w:rPr>
          <w:snapToGrid w:val="0"/>
        </w:rPr>
        <w:t>В соответствии со ст</w:t>
      </w:r>
      <w:r w:rsidR="0032251B" w:rsidRPr="006E0575">
        <w:rPr>
          <w:snapToGrid w:val="0"/>
        </w:rPr>
        <w:t>.</w:t>
      </w:r>
      <w:r w:rsidRPr="006E0575">
        <w:rPr>
          <w:snapToGrid w:val="0"/>
        </w:rPr>
        <w:t xml:space="preserve"> </w:t>
      </w:r>
      <w:r w:rsidRPr="006E0575">
        <w:t xml:space="preserve">103 </w:t>
      </w:r>
      <w:r w:rsidRPr="006E0575">
        <w:rPr>
          <w:snapToGrid w:val="0"/>
        </w:rPr>
        <w:t>Земельного кодекса РФ</w:t>
      </w:r>
      <w:r w:rsidRPr="006E0575">
        <w:rPr>
          <w:bCs/>
          <w:iCs/>
        </w:rPr>
        <w:t xml:space="preserve"> к</w:t>
      </w:r>
      <w:r w:rsidRPr="006E0575">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43" w:history="1">
        <w:r w:rsidRPr="006E0575">
          <w:t>ст</w:t>
        </w:r>
        <w:r w:rsidR="0032251B" w:rsidRPr="006E0575">
          <w:t xml:space="preserve">. </w:t>
        </w:r>
        <w:r w:rsidRPr="006E0575">
          <w:t>80</w:t>
        </w:r>
      </w:hyperlink>
      <w:r w:rsidRPr="006E0575">
        <w:t xml:space="preserve"> Земельного кодекса и относящихся к землям сельскохозяйственного назначения.</w:t>
      </w:r>
    </w:p>
    <w:p w:rsidR="00606EB2" w:rsidRPr="00C86486" w:rsidRDefault="00B92E8B" w:rsidP="00182BAC">
      <w:pPr>
        <w:widowControl/>
        <w:autoSpaceDN/>
        <w:adjustRightInd/>
        <w:spacing w:line="240" w:lineRule="auto"/>
        <w:ind w:firstLine="567"/>
        <w:jc w:val="both"/>
        <w:rPr>
          <w:i/>
        </w:rPr>
      </w:pPr>
      <w:r w:rsidRPr="006E0575">
        <w:rPr>
          <w:rFonts w:eastAsia="Arial"/>
          <w:i/>
          <w:color w:val="000000"/>
        </w:rPr>
        <w:t>В соответстви</w:t>
      </w:r>
      <w:r w:rsidR="00EF5EF2" w:rsidRPr="006E0575">
        <w:rPr>
          <w:rFonts w:eastAsia="Arial"/>
          <w:i/>
          <w:color w:val="000000"/>
        </w:rPr>
        <w:t>и</w:t>
      </w:r>
      <w:r w:rsidRPr="006E0575">
        <w:rPr>
          <w:rFonts w:eastAsia="Arial"/>
          <w:i/>
          <w:color w:val="000000"/>
        </w:rPr>
        <w:t xml:space="preserve"> с данными паспорт</w:t>
      </w:r>
      <w:r w:rsidR="000A0B2D" w:rsidRPr="006E0575">
        <w:rPr>
          <w:rFonts w:eastAsia="Arial"/>
          <w:i/>
          <w:color w:val="000000"/>
        </w:rPr>
        <w:t>а</w:t>
      </w:r>
      <w:r w:rsidRPr="006E0575">
        <w:rPr>
          <w:rFonts w:eastAsia="Arial"/>
          <w:i/>
          <w:color w:val="000000"/>
        </w:rPr>
        <w:t xml:space="preserve"> муниципального образования</w:t>
      </w:r>
      <w:r w:rsidR="00F645B9" w:rsidRPr="006E0575">
        <w:rPr>
          <w:rFonts w:eastAsia="Arial"/>
          <w:i/>
          <w:color w:val="000000"/>
        </w:rPr>
        <w:t xml:space="preserve"> </w:t>
      </w:r>
      <w:r w:rsidR="00F645B9" w:rsidRPr="006E0575">
        <w:rPr>
          <w:i/>
        </w:rPr>
        <w:t>зем</w:t>
      </w:r>
      <w:r w:rsidR="00961AF9" w:rsidRPr="006E0575">
        <w:rPr>
          <w:i/>
        </w:rPr>
        <w:t>ли</w:t>
      </w:r>
      <w:r w:rsidR="00F645B9" w:rsidRPr="006E0575">
        <w:rPr>
          <w:i/>
        </w:rPr>
        <w:t xml:space="preserve"> запаса на территории </w:t>
      </w:r>
      <w:r w:rsidR="00B67A80">
        <w:rPr>
          <w:i/>
        </w:rPr>
        <w:t>Прогрессовск</w:t>
      </w:r>
      <w:r w:rsidR="00F645B9" w:rsidRPr="006E0575">
        <w:rPr>
          <w:i/>
        </w:rPr>
        <w:t xml:space="preserve">ого </w:t>
      </w:r>
      <w:r w:rsidR="00F645B9" w:rsidRPr="00C86486">
        <w:rPr>
          <w:i/>
        </w:rPr>
        <w:t xml:space="preserve">сельского поселения </w:t>
      </w:r>
      <w:r w:rsidR="00961AF9" w:rsidRPr="00C86486">
        <w:rPr>
          <w:i/>
        </w:rPr>
        <w:t>не зарегистрированы</w:t>
      </w:r>
      <w:r w:rsidR="00F645B9" w:rsidRPr="00C86486">
        <w:rPr>
          <w:i/>
        </w:rPr>
        <w:t>.</w:t>
      </w:r>
    </w:p>
    <w:p w:rsidR="000324A3" w:rsidRPr="00C86486" w:rsidRDefault="000324A3" w:rsidP="00182BAC">
      <w:pPr>
        <w:shd w:val="clear" w:color="auto" w:fill="FFFFFF"/>
        <w:spacing w:line="240" w:lineRule="auto"/>
        <w:ind w:firstLine="720"/>
        <w:jc w:val="both"/>
        <w:rPr>
          <w:b/>
          <w:bCs/>
          <w:i/>
          <w:iCs/>
          <w:shd w:val="clear" w:color="auto" w:fill="CCCCFF"/>
        </w:rPr>
      </w:pPr>
    </w:p>
    <w:p w:rsidR="000324A3" w:rsidRPr="00C86486" w:rsidRDefault="000324A3" w:rsidP="00182BAC">
      <w:pPr>
        <w:pStyle w:val="1"/>
        <w:spacing w:before="0" w:after="0"/>
      </w:pPr>
      <w:bookmarkStart w:id="26" w:name="_Toc487527961"/>
      <w:r w:rsidRPr="00C86486">
        <w:t>Кадастровая оценка земель</w:t>
      </w:r>
      <w:bookmarkEnd w:id="26"/>
    </w:p>
    <w:p w:rsidR="0091102E" w:rsidRPr="006E0575" w:rsidRDefault="0091102E" w:rsidP="00182BAC">
      <w:pPr>
        <w:autoSpaceDE w:val="0"/>
        <w:spacing w:line="240" w:lineRule="auto"/>
        <w:ind w:firstLine="540"/>
        <w:jc w:val="both"/>
      </w:pPr>
    </w:p>
    <w:p w:rsidR="003B1EBA" w:rsidRPr="006E0575" w:rsidRDefault="003B1EBA" w:rsidP="003B1EBA">
      <w:pPr>
        <w:autoSpaceDE w:val="0"/>
        <w:ind w:firstLine="540"/>
        <w:jc w:val="both"/>
      </w:pPr>
      <w:r w:rsidRPr="006E0575">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3B1EBA" w:rsidRPr="006E0575" w:rsidRDefault="003B1EBA" w:rsidP="003B1EBA">
      <w:pPr>
        <w:ind w:firstLine="567"/>
        <w:jc w:val="both"/>
      </w:pPr>
      <w:r w:rsidRPr="006E0575">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w:t>
      </w:r>
    </w:p>
    <w:p w:rsidR="003B1EBA" w:rsidRPr="006E0575" w:rsidRDefault="003B1EBA" w:rsidP="003B1EBA">
      <w:pPr>
        <w:ind w:firstLine="567"/>
        <w:jc w:val="both"/>
        <w:rPr>
          <w:snapToGrid w:val="0"/>
        </w:rPr>
      </w:pPr>
      <w:r w:rsidRPr="006E0575">
        <w:rPr>
          <w:snapToGrid w:val="0"/>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3B1EBA" w:rsidRPr="006E0575" w:rsidRDefault="003B1EBA" w:rsidP="003B1EBA">
      <w:pPr>
        <w:tabs>
          <w:tab w:val="left" w:pos="700"/>
        </w:tabs>
        <w:ind w:firstLine="567"/>
        <w:jc w:val="both"/>
        <w:rPr>
          <w:iCs/>
          <w:color w:val="000000"/>
        </w:rPr>
      </w:pPr>
      <w:r w:rsidRPr="006E0575">
        <w:rPr>
          <w:iCs/>
          <w:color w:val="000000"/>
        </w:rPr>
        <w:t xml:space="preserve">Результаты государственной кадастровой оценки земель лесного фонда </w:t>
      </w:r>
      <w:r w:rsidRPr="006E0575">
        <w:rPr>
          <w:iCs/>
          <w:color w:val="000000"/>
          <w:lang w:val="en-US"/>
        </w:rPr>
        <w:t>II</w:t>
      </w:r>
      <w:r w:rsidRPr="006E0575">
        <w:rPr>
          <w:iCs/>
          <w:color w:val="000000"/>
        </w:rPr>
        <w:t xml:space="preserve"> уровня Воронежской области были утверждены постановлением Администрации Воронежской области от 23.07.2005 года №706 «Об утверждении результатов государственной кадастровой оценки земель лесного фонда </w:t>
      </w:r>
      <w:r w:rsidRPr="006E0575">
        <w:rPr>
          <w:iCs/>
          <w:color w:val="000000"/>
          <w:lang w:val="en-US"/>
        </w:rPr>
        <w:t>II</w:t>
      </w:r>
      <w:r w:rsidRPr="006E0575">
        <w:rPr>
          <w:iCs/>
          <w:color w:val="000000"/>
        </w:rPr>
        <w:t xml:space="preserve"> Воронежской области». По результатам кадастровой оценки была определена кадастровая стоимость земель Эртильского лесхоза, которым представлены земли лесного фонда, расположенные на территории сельского поселения. Кадастровая стоимость земель ФГУ «Эртильского лесхоза» составляет </w:t>
      </w:r>
      <w:r w:rsidRPr="006E0575">
        <w:t>2 062</w:t>
      </w:r>
      <w:r w:rsidRPr="006E0575">
        <w:rPr>
          <w:iCs/>
          <w:color w:val="000000"/>
        </w:rPr>
        <w:t xml:space="preserve"> руб./</w:t>
      </w:r>
      <w:proofErr w:type="gramStart"/>
      <w:r w:rsidRPr="006E0575">
        <w:rPr>
          <w:iCs/>
          <w:color w:val="000000"/>
        </w:rPr>
        <w:t>га</w:t>
      </w:r>
      <w:proofErr w:type="gramEnd"/>
      <w:r w:rsidRPr="006E0575">
        <w:rPr>
          <w:iCs/>
          <w:color w:val="000000"/>
        </w:rPr>
        <w:t>.</w:t>
      </w:r>
    </w:p>
    <w:p w:rsidR="003C60B5" w:rsidRPr="006E0575" w:rsidRDefault="003B1EBA" w:rsidP="003B1EBA">
      <w:pPr>
        <w:shd w:val="clear" w:color="auto" w:fill="FFFFFF"/>
        <w:spacing w:line="240" w:lineRule="auto"/>
        <w:ind w:firstLine="567"/>
        <w:jc w:val="both"/>
      </w:pPr>
      <w:r w:rsidRPr="006E0575">
        <w:rPr>
          <w:snapToGrid w:val="0"/>
        </w:rPr>
        <w:t xml:space="preserve">Государственная кадастровая оценка сельскохозяйственных угодий утверждена постановлением Администрации Воронежской области </w:t>
      </w:r>
      <w:r w:rsidRPr="006E0575">
        <w:t>от 31.10.2016</w:t>
      </w:r>
      <w:r w:rsidR="00AD7D81" w:rsidRPr="006E0575">
        <w:t xml:space="preserve"> г.</w:t>
      </w:r>
      <w:r w:rsidRPr="006E0575">
        <w:t xml:space="preserve"> № 827 «Об утверждении результатов определения кадастровой стоимости земельных участков в составе земель сельскохозяйственного назначения Воронежской области» и приведена в таблице.</w:t>
      </w:r>
    </w:p>
    <w:p w:rsidR="00F645B9" w:rsidRPr="006E0575" w:rsidRDefault="00F645B9" w:rsidP="00182BAC">
      <w:pPr>
        <w:shd w:val="clear" w:color="auto" w:fill="FFFFFF"/>
        <w:spacing w:line="240" w:lineRule="auto"/>
        <w:ind w:firstLine="567"/>
        <w:jc w:val="both"/>
      </w:pPr>
    </w:p>
    <w:p w:rsidR="004C14E2" w:rsidRPr="006E0575" w:rsidRDefault="004C14E2" w:rsidP="00182BAC">
      <w:pPr>
        <w:pStyle w:val="aa"/>
        <w:keepNext/>
        <w:spacing w:before="0" w:after="0" w:line="240" w:lineRule="auto"/>
        <w:jc w:val="both"/>
        <w:rPr>
          <w:rFonts w:cs="Times New Roman"/>
        </w:rPr>
      </w:pPr>
      <w:r w:rsidRPr="006E0575">
        <w:rPr>
          <w:rFonts w:cs="Times New Roman"/>
        </w:rPr>
        <w:lastRenderedPageBreak/>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10</w:t>
      </w:r>
      <w:r w:rsidR="00174BEC">
        <w:rPr>
          <w:rFonts w:cs="Times New Roman"/>
        </w:rPr>
        <w:fldChar w:fldCharType="end"/>
      </w:r>
      <w:r w:rsidRPr="006E0575">
        <w:rPr>
          <w:rFonts w:cs="Times New Roman"/>
        </w:rPr>
        <w:t xml:space="preserve"> </w:t>
      </w:r>
      <w:r w:rsidR="00AD7D81" w:rsidRPr="006E0575">
        <w:rPr>
          <w:rFonts w:cs="Times New Roman"/>
        </w:rPr>
        <w:t>Средний уровень кадастровой стоимости земельных участков в составе земель сельскохозяйственного назначения Воронежской области по муниципальным районам (городским округам), за исключением земельных участков, расположенных в границах  садоводческих, огороднических и дачных объединений</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992"/>
        <w:gridCol w:w="993"/>
        <w:gridCol w:w="850"/>
        <w:gridCol w:w="992"/>
        <w:gridCol w:w="993"/>
        <w:gridCol w:w="992"/>
        <w:gridCol w:w="2341"/>
      </w:tblGrid>
      <w:tr w:rsidR="00C116BC" w:rsidRPr="006E0575" w:rsidTr="00AD7D81">
        <w:trPr>
          <w:trHeight w:val="600"/>
        </w:trPr>
        <w:tc>
          <w:tcPr>
            <w:tcW w:w="1785" w:type="dxa"/>
            <w:vMerge w:val="restart"/>
            <w:shd w:val="clear" w:color="auto" w:fill="DAEEF3" w:themeFill="accent5" w:themeFillTint="33"/>
            <w:vAlign w:val="center"/>
            <w:hideMark/>
          </w:tcPr>
          <w:p w:rsidR="00C116BC" w:rsidRPr="006E0575" w:rsidRDefault="00C116BC" w:rsidP="00C116BC">
            <w:pPr>
              <w:widowControl/>
              <w:autoSpaceDN/>
              <w:adjustRightInd/>
              <w:spacing w:line="240" w:lineRule="auto"/>
              <w:jc w:val="center"/>
              <w:rPr>
                <w:b/>
                <w:color w:val="000000"/>
                <w:sz w:val="20"/>
                <w:szCs w:val="20"/>
              </w:rPr>
            </w:pPr>
            <w:r w:rsidRPr="006E0575">
              <w:rPr>
                <w:b/>
                <w:color w:val="000000"/>
                <w:sz w:val="20"/>
                <w:szCs w:val="20"/>
              </w:rPr>
              <w:t xml:space="preserve">Наименование муниципального района </w:t>
            </w:r>
            <w:r w:rsidRPr="006E0575">
              <w:rPr>
                <w:b/>
                <w:color w:val="000000"/>
                <w:sz w:val="20"/>
                <w:szCs w:val="20"/>
              </w:rPr>
              <w:br/>
              <w:t>(городского округа)</w:t>
            </w:r>
          </w:p>
        </w:tc>
        <w:tc>
          <w:tcPr>
            <w:tcW w:w="5812" w:type="dxa"/>
            <w:gridSpan w:val="6"/>
            <w:shd w:val="clear" w:color="auto" w:fill="DAEEF3" w:themeFill="accent5" w:themeFillTint="33"/>
            <w:vAlign w:val="center"/>
            <w:hideMark/>
          </w:tcPr>
          <w:p w:rsidR="00C116BC" w:rsidRPr="006E0575" w:rsidRDefault="00C116BC" w:rsidP="00C116BC">
            <w:pPr>
              <w:widowControl/>
              <w:autoSpaceDN/>
              <w:adjustRightInd/>
              <w:spacing w:line="240" w:lineRule="auto"/>
              <w:jc w:val="center"/>
              <w:rPr>
                <w:b/>
                <w:color w:val="000000"/>
                <w:sz w:val="20"/>
                <w:szCs w:val="20"/>
              </w:rPr>
            </w:pPr>
            <w:r w:rsidRPr="006E0575">
              <w:rPr>
                <w:b/>
                <w:color w:val="000000"/>
                <w:sz w:val="20"/>
                <w:szCs w:val="20"/>
              </w:rPr>
              <w:t>Средний уровень кадастровой стоимости в разрезе групп видов разрешенного использования*, руб./кв</w:t>
            </w:r>
            <w:proofErr w:type="gramStart"/>
            <w:r w:rsidRPr="006E0575">
              <w:rPr>
                <w:b/>
                <w:color w:val="000000"/>
                <w:sz w:val="20"/>
                <w:szCs w:val="20"/>
              </w:rPr>
              <w:t>.м</w:t>
            </w:r>
            <w:proofErr w:type="gramEnd"/>
          </w:p>
        </w:tc>
        <w:tc>
          <w:tcPr>
            <w:tcW w:w="2341" w:type="dxa"/>
            <w:vMerge w:val="restart"/>
            <w:shd w:val="clear" w:color="auto" w:fill="DAEEF3" w:themeFill="accent5" w:themeFillTint="33"/>
            <w:vAlign w:val="center"/>
            <w:hideMark/>
          </w:tcPr>
          <w:p w:rsidR="00C116BC" w:rsidRPr="006E0575" w:rsidRDefault="00C116BC" w:rsidP="00C116BC">
            <w:pPr>
              <w:widowControl/>
              <w:autoSpaceDN/>
              <w:adjustRightInd/>
              <w:spacing w:line="240" w:lineRule="auto"/>
              <w:jc w:val="center"/>
              <w:rPr>
                <w:b/>
                <w:color w:val="000000"/>
                <w:sz w:val="20"/>
                <w:szCs w:val="20"/>
              </w:rPr>
            </w:pPr>
            <w:r w:rsidRPr="006E0575">
              <w:rPr>
                <w:b/>
                <w:color w:val="000000"/>
                <w:sz w:val="20"/>
                <w:szCs w:val="20"/>
              </w:rPr>
              <w:t>Средний уровень кадастровой стоимости земельных участков, руб./кв</w:t>
            </w:r>
            <w:proofErr w:type="gramStart"/>
            <w:r w:rsidRPr="006E0575">
              <w:rPr>
                <w:b/>
                <w:color w:val="000000"/>
                <w:sz w:val="20"/>
                <w:szCs w:val="20"/>
              </w:rPr>
              <w:t>.м</w:t>
            </w:r>
            <w:proofErr w:type="gramEnd"/>
          </w:p>
        </w:tc>
      </w:tr>
      <w:tr w:rsidR="00C116BC" w:rsidRPr="006E0575" w:rsidTr="00AD7D81">
        <w:trPr>
          <w:trHeight w:val="645"/>
        </w:trPr>
        <w:tc>
          <w:tcPr>
            <w:tcW w:w="1785" w:type="dxa"/>
            <w:vMerge/>
            <w:vAlign w:val="center"/>
            <w:hideMark/>
          </w:tcPr>
          <w:p w:rsidR="00C116BC" w:rsidRPr="006E0575" w:rsidRDefault="00C116BC" w:rsidP="00C116BC">
            <w:pPr>
              <w:widowControl/>
              <w:autoSpaceDN/>
              <w:adjustRightInd/>
              <w:spacing w:line="240" w:lineRule="auto"/>
              <w:rPr>
                <w:color w:val="000000"/>
                <w:sz w:val="20"/>
                <w:szCs w:val="20"/>
              </w:rPr>
            </w:pPr>
          </w:p>
        </w:tc>
        <w:tc>
          <w:tcPr>
            <w:tcW w:w="992" w:type="dxa"/>
            <w:shd w:val="clear" w:color="auto" w:fill="DAEEF3" w:themeFill="accent5" w:themeFillTint="33"/>
            <w:vAlign w:val="center"/>
            <w:hideMark/>
          </w:tcPr>
          <w:p w:rsidR="00C116BC" w:rsidRPr="006E0575" w:rsidRDefault="00C116BC" w:rsidP="00C116BC">
            <w:pPr>
              <w:widowControl/>
              <w:autoSpaceDN/>
              <w:adjustRightInd/>
              <w:spacing w:line="240" w:lineRule="auto"/>
              <w:jc w:val="center"/>
              <w:rPr>
                <w:b/>
                <w:color w:val="000000"/>
                <w:sz w:val="20"/>
                <w:szCs w:val="20"/>
              </w:rPr>
            </w:pPr>
            <w:r w:rsidRPr="006E0575">
              <w:rPr>
                <w:b/>
                <w:color w:val="000000"/>
                <w:sz w:val="20"/>
                <w:szCs w:val="20"/>
              </w:rPr>
              <w:t>1</w:t>
            </w:r>
          </w:p>
        </w:tc>
        <w:tc>
          <w:tcPr>
            <w:tcW w:w="993" w:type="dxa"/>
            <w:shd w:val="clear" w:color="auto" w:fill="DAEEF3" w:themeFill="accent5" w:themeFillTint="33"/>
            <w:vAlign w:val="center"/>
            <w:hideMark/>
          </w:tcPr>
          <w:p w:rsidR="00C116BC" w:rsidRPr="006E0575" w:rsidRDefault="00C116BC" w:rsidP="00C116BC">
            <w:pPr>
              <w:widowControl/>
              <w:autoSpaceDN/>
              <w:adjustRightInd/>
              <w:spacing w:line="240" w:lineRule="auto"/>
              <w:jc w:val="center"/>
              <w:rPr>
                <w:b/>
                <w:color w:val="000000"/>
                <w:sz w:val="20"/>
                <w:szCs w:val="20"/>
              </w:rPr>
            </w:pPr>
            <w:r w:rsidRPr="006E0575">
              <w:rPr>
                <w:b/>
                <w:color w:val="000000"/>
                <w:sz w:val="20"/>
                <w:szCs w:val="20"/>
              </w:rPr>
              <w:t>2</w:t>
            </w:r>
          </w:p>
        </w:tc>
        <w:tc>
          <w:tcPr>
            <w:tcW w:w="850" w:type="dxa"/>
            <w:shd w:val="clear" w:color="auto" w:fill="DAEEF3" w:themeFill="accent5" w:themeFillTint="33"/>
            <w:vAlign w:val="center"/>
            <w:hideMark/>
          </w:tcPr>
          <w:p w:rsidR="00C116BC" w:rsidRPr="006E0575" w:rsidRDefault="00C116BC" w:rsidP="00C116BC">
            <w:pPr>
              <w:widowControl/>
              <w:autoSpaceDN/>
              <w:adjustRightInd/>
              <w:spacing w:line="240" w:lineRule="auto"/>
              <w:jc w:val="center"/>
              <w:rPr>
                <w:b/>
                <w:color w:val="000000"/>
                <w:sz w:val="20"/>
                <w:szCs w:val="20"/>
              </w:rPr>
            </w:pPr>
            <w:r w:rsidRPr="006E0575">
              <w:rPr>
                <w:b/>
                <w:color w:val="000000"/>
                <w:sz w:val="20"/>
                <w:szCs w:val="20"/>
              </w:rPr>
              <w:t>3</w:t>
            </w:r>
          </w:p>
        </w:tc>
        <w:tc>
          <w:tcPr>
            <w:tcW w:w="992" w:type="dxa"/>
            <w:shd w:val="clear" w:color="auto" w:fill="DAEEF3" w:themeFill="accent5" w:themeFillTint="33"/>
            <w:vAlign w:val="center"/>
            <w:hideMark/>
          </w:tcPr>
          <w:p w:rsidR="00C116BC" w:rsidRPr="006E0575" w:rsidRDefault="00C116BC" w:rsidP="00C116BC">
            <w:pPr>
              <w:widowControl/>
              <w:autoSpaceDN/>
              <w:adjustRightInd/>
              <w:spacing w:line="240" w:lineRule="auto"/>
              <w:jc w:val="center"/>
              <w:rPr>
                <w:b/>
                <w:color w:val="000000"/>
                <w:sz w:val="20"/>
                <w:szCs w:val="20"/>
              </w:rPr>
            </w:pPr>
            <w:r w:rsidRPr="006E0575">
              <w:rPr>
                <w:b/>
                <w:color w:val="000000"/>
                <w:sz w:val="20"/>
                <w:szCs w:val="20"/>
              </w:rPr>
              <w:t>4</w:t>
            </w:r>
          </w:p>
        </w:tc>
        <w:tc>
          <w:tcPr>
            <w:tcW w:w="993" w:type="dxa"/>
            <w:shd w:val="clear" w:color="auto" w:fill="DAEEF3" w:themeFill="accent5" w:themeFillTint="33"/>
            <w:vAlign w:val="center"/>
            <w:hideMark/>
          </w:tcPr>
          <w:p w:rsidR="00C116BC" w:rsidRPr="006E0575" w:rsidRDefault="00C116BC" w:rsidP="00C116BC">
            <w:pPr>
              <w:widowControl/>
              <w:autoSpaceDN/>
              <w:adjustRightInd/>
              <w:spacing w:line="240" w:lineRule="auto"/>
              <w:jc w:val="center"/>
              <w:rPr>
                <w:b/>
                <w:color w:val="000000"/>
                <w:sz w:val="20"/>
                <w:szCs w:val="20"/>
              </w:rPr>
            </w:pPr>
            <w:r w:rsidRPr="006E0575">
              <w:rPr>
                <w:b/>
                <w:color w:val="000000"/>
                <w:sz w:val="20"/>
                <w:szCs w:val="20"/>
              </w:rPr>
              <w:t>5</w:t>
            </w:r>
          </w:p>
        </w:tc>
        <w:tc>
          <w:tcPr>
            <w:tcW w:w="992" w:type="dxa"/>
            <w:shd w:val="clear" w:color="auto" w:fill="DAEEF3" w:themeFill="accent5" w:themeFillTint="33"/>
            <w:vAlign w:val="center"/>
            <w:hideMark/>
          </w:tcPr>
          <w:p w:rsidR="00C116BC" w:rsidRPr="006E0575" w:rsidRDefault="00C116BC" w:rsidP="00C116BC">
            <w:pPr>
              <w:widowControl/>
              <w:autoSpaceDN/>
              <w:adjustRightInd/>
              <w:spacing w:line="240" w:lineRule="auto"/>
              <w:jc w:val="center"/>
              <w:rPr>
                <w:b/>
                <w:color w:val="000000"/>
                <w:sz w:val="20"/>
                <w:szCs w:val="20"/>
              </w:rPr>
            </w:pPr>
            <w:r w:rsidRPr="006E0575">
              <w:rPr>
                <w:b/>
                <w:color w:val="000000"/>
                <w:sz w:val="20"/>
                <w:szCs w:val="20"/>
              </w:rPr>
              <w:t>6</w:t>
            </w:r>
          </w:p>
        </w:tc>
        <w:tc>
          <w:tcPr>
            <w:tcW w:w="2341" w:type="dxa"/>
            <w:vMerge/>
            <w:vAlign w:val="center"/>
            <w:hideMark/>
          </w:tcPr>
          <w:p w:rsidR="00C116BC" w:rsidRPr="006E0575" w:rsidRDefault="00C116BC" w:rsidP="00C116BC">
            <w:pPr>
              <w:widowControl/>
              <w:autoSpaceDN/>
              <w:adjustRightInd/>
              <w:spacing w:line="240" w:lineRule="auto"/>
              <w:rPr>
                <w:color w:val="000000"/>
                <w:sz w:val="20"/>
                <w:szCs w:val="20"/>
              </w:rPr>
            </w:pPr>
          </w:p>
        </w:tc>
      </w:tr>
      <w:tr w:rsidR="00C116BC" w:rsidRPr="006E0575" w:rsidTr="00AD7D81">
        <w:trPr>
          <w:trHeight w:val="315"/>
        </w:trPr>
        <w:tc>
          <w:tcPr>
            <w:tcW w:w="1785" w:type="dxa"/>
            <w:shd w:val="clear" w:color="auto" w:fill="auto"/>
            <w:vAlign w:val="center"/>
            <w:hideMark/>
          </w:tcPr>
          <w:p w:rsidR="00C116BC" w:rsidRPr="006E0575" w:rsidRDefault="00C116BC">
            <w:pPr>
              <w:rPr>
                <w:color w:val="000000"/>
                <w:sz w:val="20"/>
                <w:szCs w:val="20"/>
              </w:rPr>
            </w:pPr>
            <w:r w:rsidRPr="006E0575">
              <w:rPr>
                <w:color w:val="000000"/>
                <w:sz w:val="20"/>
                <w:szCs w:val="20"/>
              </w:rPr>
              <w:t>Панинский муниципальный район</w:t>
            </w:r>
          </w:p>
        </w:tc>
        <w:tc>
          <w:tcPr>
            <w:tcW w:w="992" w:type="dxa"/>
            <w:shd w:val="clear" w:color="auto" w:fill="auto"/>
            <w:vAlign w:val="center"/>
            <w:hideMark/>
          </w:tcPr>
          <w:p w:rsidR="00C116BC" w:rsidRPr="006E0575" w:rsidRDefault="00C116BC">
            <w:pPr>
              <w:jc w:val="center"/>
              <w:rPr>
                <w:color w:val="000000"/>
                <w:sz w:val="20"/>
                <w:szCs w:val="20"/>
              </w:rPr>
            </w:pPr>
            <w:r w:rsidRPr="006E0575">
              <w:rPr>
                <w:color w:val="000000"/>
                <w:sz w:val="20"/>
                <w:szCs w:val="20"/>
              </w:rPr>
              <w:t>8,58</w:t>
            </w:r>
          </w:p>
        </w:tc>
        <w:tc>
          <w:tcPr>
            <w:tcW w:w="993" w:type="dxa"/>
            <w:shd w:val="clear" w:color="auto" w:fill="auto"/>
            <w:vAlign w:val="center"/>
            <w:hideMark/>
          </w:tcPr>
          <w:p w:rsidR="00C116BC" w:rsidRPr="006E0575" w:rsidRDefault="00C116BC">
            <w:pPr>
              <w:jc w:val="center"/>
              <w:rPr>
                <w:color w:val="000000"/>
                <w:sz w:val="20"/>
                <w:szCs w:val="20"/>
              </w:rPr>
            </w:pPr>
            <w:r w:rsidRPr="006E0575">
              <w:rPr>
                <w:color w:val="000000"/>
                <w:sz w:val="20"/>
                <w:szCs w:val="20"/>
              </w:rPr>
              <w:t>-</w:t>
            </w:r>
          </w:p>
        </w:tc>
        <w:tc>
          <w:tcPr>
            <w:tcW w:w="850" w:type="dxa"/>
            <w:shd w:val="clear" w:color="auto" w:fill="auto"/>
            <w:vAlign w:val="center"/>
            <w:hideMark/>
          </w:tcPr>
          <w:p w:rsidR="00C116BC" w:rsidRPr="006E0575" w:rsidRDefault="00C116BC">
            <w:pPr>
              <w:jc w:val="center"/>
              <w:rPr>
                <w:color w:val="000000"/>
                <w:sz w:val="20"/>
                <w:szCs w:val="20"/>
              </w:rPr>
            </w:pPr>
            <w:r w:rsidRPr="006E0575">
              <w:rPr>
                <w:color w:val="000000"/>
                <w:sz w:val="20"/>
                <w:szCs w:val="20"/>
              </w:rPr>
              <w:t>11,28</w:t>
            </w:r>
          </w:p>
        </w:tc>
        <w:tc>
          <w:tcPr>
            <w:tcW w:w="992" w:type="dxa"/>
            <w:shd w:val="clear" w:color="auto" w:fill="auto"/>
            <w:vAlign w:val="center"/>
            <w:hideMark/>
          </w:tcPr>
          <w:p w:rsidR="00C116BC" w:rsidRPr="006E0575" w:rsidRDefault="00C116BC">
            <w:pPr>
              <w:jc w:val="center"/>
              <w:rPr>
                <w:color w:val="000000"/>
                <w:sz w:val="20"/>
                <w:szCs w:val="20"/>
              </w:rPr>
            </w:pPr>
            <w:r w:rsidRPr="006E0575">
              <w:rPr>
                <w:color w:val="000000"/>
                <w:sz w:val="20"/>
                <w:szCs w:val="20"/>
              </w:rPr>
              <w:t>17,55</w:t>
            </w:r>
          </w:p>
        </w:tc>
        <w:tc>
          <w:tcPr>
            <w:tcW w:w="993" w:type="dxa"/>
            <w:shd w:val="clear" w:color="auto" w:fill="auto"/>
            <w:vAlign w:val="center"/>
            <w:hideMark/>
          </w:tcPr>
          <w:p w:rsidR="00C116BC" w:rsidRPr="006E0575" w:rsidRDefault="00C116BC">
            <w:pPr>
              <w:jc w:val="center"/>
              <w:rPr>
                <w:color w:val="000000"/>
                <w:sz w:val="20"/>
                <w:szCs w:val="20"/>
              </w:rPr>
            </w:pPr>
            <w:r w:rsidRPr="006E0575">
              <w:rPr>
                <w:color w:val="000000"/>
                <w:sz w:val="20"/>
                <w:szCs w:val="20"/>
              </w:rPr>
              <w:t>-</w:t>
            </w:r>
          </w:p>
        </w:tc>
        <w:tc>
          <w:tcPr>
            <w:tcW w:w="992" w:type="dxa"/>
            <w:shd w:val="clear" w:color="auto" w:fill="auto"/>
            <w:vAlign w:val="center"/>
            <w:hideMark/>
          </w:tcPr>
          <w:p w:rsidR="00C116BC" w:rsidRPr="006E0575" w:rsidRDefault="00C116BC">
            <w:pPr>
              <w:jc w:val="center"/>
              <w:rPr>
                <w:color w:val="000000"/>
                <w:sz w:val="20"/>
                <w:szCs w:val="20"/>
              </w:rPr>
            </w:pPr>
            <w:r w:rsidRPr="006E0575">
              <w:rPr>
                <w:color w:val="000000"/>
                <w:sz w:val="20"/>
                <w:szCs w:val="20"/>
              </w:rPr>
              <w:t>1,17</w:t>
            </w:r>
          </w:p>
        </w:tc>
        <w:tc>
          <w:tcPr>
            <w:tcW w:w="2341" w:type="dxa"/>
            <w:shd w:val="clear" w:color="auto" w:fill="auto"/>
            <w:vAlign w:val="center"/>
            <w:hideMark/>
          </w:tcPr>
          <w:p w:rsidR="00C116BC" w:rsidRPr="006E0575" w:rsidRDefault="00C116BC">
            <w:pPr>
              <w:jc w:val="center"/>
              <w:rPr>
                <w:color w:val="000000"/>
                <w:sz w:val="20"/>
                <w:szCs w:val="20"/>
              </w:rPr>
            </w:pPr>
            <w:r w:rsidRPr="006E0575">
              <w:rPr>
                <w:color w:val="000000"/>
                <w:sz w:val="20"/>
                <w:szCs w:val="20"/>
              </w:rPr>
              <w:t>8,58</w:t>
            </w:r>
          </w:p>
        </w:tc>
      </w:tr>
    </w:tbl>
    <w:p w:rsidR="000324A3" w:rsidRPr="006E0575" w:rsidRDefault="000324A3" w:rsidP="00182BAC">
      <w:pPr>
        <w:shd w:val="clear" w:color="auto" w:fill="FFFFFF"/>
        <w:spacing w:line="240" w:lineRule="auto"/>
        <w:jc w:val="both"/>
        <w:rPr>
          <w:snapToGrid w:val="0"/>
        </w:rPr>
      </w:pPr>
    </w:p>
    <w:p w:rsidR="00AD7D81" w:rsidRPr="006E0575" w:rsidRDefault="00AD7D81" w:rsidP="00AD7D81">
      <w:pPr>
        <w:widowControl/>
        <w:autoSpaceDE w:val="0"/>
        <w:spacing w:line="240" w:lineRule="auto"/>
        <w:ind w:firstLine="567"/>
        <w:jc w:val="both"/>
      </w:pPr>
      <w:r w:rsidRPr="006E0575">
        <w:rPr>
          <w:spacing w:val="-5"/>
        </w:rPr>
        <w:t xml:space="preserve">Результаты государственной кадастровой оценки земель населённых пунктов были утверждены Постановлением Правительства Воронежской области </w:t>
      </w:r>
      <w:r w:rsidRPr="006E0575">
        <w:t>от 11.12.2015 г. №970 «Об утверждении результатов определения кадастровой стоимости земельных участков в составе земель населенных пунктов Воронежской области»</w:t>
      </w:r>
      <w:r w:rsidRPr="006E0575">
        <w:rPr>
          <w:rFonts w:eastAsia="Arial"/>
          <w:spacing w:val="-5"/>
        </w:rPr>
        <w:t xml:space="preserve">. </w:t>
      </w:r>
      <w:r w:rsidRPr="006E0575">
        <w:rPr>
          <w:snapToGrid w:val="0"/>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 Определены удельные показатели кадастровой стоимости земель населенных пунктов Воронежской области в рублях за один квадратный метр по 17 видам функционального использования земель.</w:t>
      </w:r>
    </w:p>
    <w:p w:rsidR="00AD7D81" w:rsidRPr="006E0575" w:rsidRDefault="00AD7D81" w:rsidP="00AD7D81">
      <w:pPr>
        <w:jc w:val="both"/>
      </w:pPr>
      <w:r w:rsidRPr="006E0575">
        <w:rPr>
          <w:b/>
          <w:i/>
          <w:snapToGrid w:val="0"/>
        </w:rPr>
        <w:tab/>
      </w:r>
      <w:r w:rsidRPr="006E0575">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 представлены в таблице.</w:t>
      </w:r>
    </w:p>
    <w:p w:rsidR="00A05BBD" w:rsidRPr="006E0575" w:rsidRDefault="00A05BBD" w:rsidP="00182BAC">
      <w:pPr>
        <w:widowControl/>
        <w:autoSpaceDE w:val="0"/>
        <w:spacing w:line="240" w:lineRule="auto"/>
        <w:ind w:firstLine="567"/>
        <w:jc w:val="both"/>
      </w:pPr>
    </w:p>
    <w:p w:rsidR="00A65EFC" w:rsidRPr="006E0575" w:rsidRDefault="00A65EFC" w:rsidP="00182BAC">
      <w:pPr>
        <w:pStyle w:val="aa"/>
        <w:keepNext/>
        <w:spacing w:before="0" w:after="0" w:line="240" w:lineRule="auto"/>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11</w:t>
      </w:r>
      <w:r w:rsidR="00174BEC">
        <w:rPr>
          <w:rFonts w:cs="Times New Roman"/>
        </w:rPr>
        <w:fldChar w:fldCharType="end"/>
      </w:r>
      <w:r w:rsidRPr="006E0575">
        <w:rPr>
          <w:rFonts w:cs="Times New Roman"/>
        </w:rPr>
        <w:t xml:space="preserve"> Виды разрешенного использования</w:t>
      </w:r>
    </w:p>
    <w:tbl>
      <w:tblPr>
        <w:tblW w:w="0" w:type="auto"/>
        <w:jc w:val="center"/>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3"/>
        <w:gridCol w:w="7769"/>
      </w:tblGrid>
      <w:tr w:rsidR="00090771" w:rsidRPr="006E0575" w:rsidTr="00090771">
        <w:trPr>
          <w:trHeight w:val="276"/>
          <w:jc w:val="center"/>
        </w:trPr>
        <w:tc>
          <w:tcPr>
            <w:tcW w:w="2143" w:type="dxa"/>
            <w:shd w:val="clear" w:color="auto" w:fill="DAEEF3" w:themeFill="accent5" w:themeFillTint="33"/>
          </w:tcPr>
          <w:p w:rsidR="00090771" w:rsidRPr="006E0575" w:rsidRDefault="00090771" w:rsidP="00090771">
            <w:pPr>
              <w:pStyle w:val="TableContents"/>
              <w:spacing w:line="240" w:lineRule="auto"/>
              <w:jc w:val="both"/>
              <w:rPr>
                <w:snapToGrid w:val="0"/>
                <w:sz w:val="16"/>
                <w:szCs w:val="16"/>
              </w:rPr>
            </w:pPr>
            <w:r w:rsidRPr="006E0575">
              <w:rPr>
                <w:b/>
                <w:bCs/>
                <w:sz w:val="16"/>
                <w:szCs w:val="16"/>
              </w:rPr>
              <w:t>Номера видов функционального использования земель</w:t>
            </w:r>
          </w:p>
        </w:tc>
        <w:tc>
          <w:tcPr>
            <w:tcW w:w="7769" w:type="dxa"/>
            <w:shd w:val="clear" w:color="auto" w:fill="DAEEF3" w:themeFill="accent5" w:themeFillTint="33"/>
          </w:tcPr>
          <w:p w:rsidR="00090771" w:rsidRPr="006E0575" w:rsidRDefault="00090771" w:rsidP="00090771">
            <w:pPr>
              <w:pStyle w:val="TableContents"/>
              <w:spacing w:line="240" w:lineRule="auto"/>
              <w:jc w:val="both"/>
              <w:rPr>
                <w:sz w:val="16"/>
                <w:szCs w:val="16"/>
              </w:rPr>
            </w:pPr>
            <w:r w:rsidRPr="006E0575">
              <w:rPr>
                <w:b/>
                <w:bCs/>
                <w:snapToGrid w:val="0"/>
                <w:sz w:val="16"/>
                <w:szCs w:val="16"/>
              </w:rPr>
              <w:t>Наименование видов использования земель</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 xml:space="preserve">Земельные участки, </w:t>
            </w:r>
            <w:r w:rsidRPr="006E0575">
              <w:rPr>
                <w:sz w:val="18"/>
                <w:szCs w:val="18"/>
              </w:rPr>
              <w:t>предназначенные</w:t>
            </w:r>
            <w:r w:rsidRPr="006E0575">
              <w:rPr>
                <w:sz w:val="16"/>
                <w:szCs w:val="16"/>
              </w:rPr>
              <w:t xml:space="preserve"> для размещения домов среднеэтажной и многоэтажной жилой застройки</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z w:val="16"/>
                <w:szCs w:val="16"/>
              </w:rPr>
            </w:pPr>
            <w:r w:rsidRPr="006E0575">
              <w:rPr>
                <w:sz w:val="16"/>
                <w:szCs w:val="16"/>
              </w:rPr>
              <w:t>Земельные участки, предназначенные для размещения домов малоэтажной жилой застройки, в том числе индивидуальной жилой застройки</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предназначенные для размещения гаражей и автостоянок</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предназначенные для дачного строительства, садоводства и огородничества</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предназначенные для размещения объектов торговли, общественного питания и бытового обслуживания</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предназначенные для размещения гостиниц</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предназначенные для размещения офисных зданий делового и коммерческого назначения</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предназначенные для размещения объектов рекреационного и лечебно-оздоровительного назначения</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предназначенные для размещения электростанций, обслуживающих их сооружений и объектов</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proofErr w:type="gramStart"/>
            <w:r w:rsidRPr="006E0575">
              <w:rPr>
                <w:sz w:val="16"/>
                <w:szCs w:val="16"/>
              </w:rPr>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roofErr w:type="gramEnd"/>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занятые водными объектами, находящимися в обороте</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proofErr w:type="gramStart"/>
            <w:r w:rsidRPr="006E0575">
              <w:rPr>
                <w:sz w:val="16"/>
                <w:szCs w:val="16"/>
              </w:rPr>
              <w:t xml:space="preserve">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w:t>
            </w:r>
            <w:r w:rsidRPr="006E0575">
              <w:rPr>
                <w:sz w:val="16"/>
                <w:szCs w:val="16"/>
              </w:rPr>
              <w:lastRenderedPageBreak/>
              <w:t>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w:t>
            </w:r>
            <w:proofErr w:type="gramEnd"/>
            <w:r w:rsidRPr="006E0575">
              <w:rPr>
                <w:sz w:val="16"/>
                <w:szCs w:val="16"/>
              </w:rPr>
              <w:t xml:space="preserve">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занятые особо охраняемыми территориями и объектами, городскими лесами, скверами, парками, городскими садами</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napToGrid w:val="0"/>
                <w:sz w:val="16"/>
                <w:szCs w:val="16"/>
              </w:rPr>
            </w:pPr>
            <w:r w:rsidRPr="006E0575">
              <w:rPr>
                <w:sz w:val="16"/>
                <w:szCs w:val="16"/>
              </w:rPr>
              <w:t>Земельные участки, предназначенные для сельскохозяйственного использования</w:t>
            </w:r>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z w:val="16"/>
                <w:szCs w:val="16"/>
              </w:rPr>
            </w:pPr>
            <w:proofErr w:type="gramStart"/>
            <w:r w:rsidRPr="006E0575">
              <w:rPr>
                <w:sz w:val="16"/>
                <w:szCs w:val="16"/>
              </w:rPr>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w:t>
            </w:r>
            <w:hyperlink r:id="rId44" w:history="1">
              <w:r w:rsidRPr="006E0575">
                <w:rPr>
                  <w:sz w:val="16"/>
                  <w:szCs w:val="16"/>
                </w:rPr>
                <w:t>законодательством</w:t>
              </w:r>
            </w:hyperlink>
            <w:r w:rsidRPr="006E0575">
              <w:rPr>
                <w:sz w:val="16"/>
                <w:szCs w:val="16"/>
              </w:rPr>
              <w:t xml:space="preserve"> Российской Федерации; земельные участки под полосами отвода водоемов, каналов и коллекторов, набережные</w:t>
            </w:r>
            <w:proofErr w:type="gramEnd"/>
          </w:p>
        </w:tc>
      </w:tr>
      <w:tr w:rsidR="00090771" w:rsidRPr="006E0575" w:rsidTr="00977F6F">
        <w:trPr>
          <w:trHeight w:val="276"/>
          <w:jc w:val="center"/>
        </w:trPr>
        <w:tc>
          <w:tcPr>
            <w:tcW w:w="2143" w:type="dxa"/>
          </w:tcPr>
          <w:p w:rsidR="00090771" w:rsidRPr="006E0575"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E0575" w:rsidRDefault="00090771" w:rsidP="00182BAC">
            <w:pPr>
              <w:pStyle w:val="TableContents"/>
              <w:spacing w:line="240" w:lineRule="auto"/>
              <w:jc w:val="both"/>
              <w:rPr>
                <w:sz w:val="16"/>
                <w:szCs w:val="16"/>
              </w:rPr>
            </w:pPr>
            <w:r w:rsidRPr="006E0575">
              <w:rPr>
                <w:sz w:val="16"/>
                <w:szCs w:val="16"/>
              </w:rPr>
              <w:t>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tc>
      </w:tr>
    </w:tbl>
    <w:p w:rsidR="00A65EFC" w:rsidRPr="006E0575" w:rsidRDefault="00A65EFC" w:rsidP="00182BAC">
      <w:pPr>
        <w:pStyle w:val="ad"/>
        <w:spacing w:line="240" w:lineRule="auto"/>
        <w:ind w:firstLine="709"/>
        <w:jc w:val="both"/>
        <w:rPr>
          <w:i/>
        </w:rPr>
      </w:pPr>
    </w:p>
    <w:p w:rsidR="003A44D4" w:rsidRPr="006E0575" w:rsidRDefault="000324A3" w:rsidP="00182BAC">
      <w:pPr>
        <w:pStyle w:val="ad"/>
        <w:spacing w:line="240" w:lineRule="auto"/>
        <w:ind w:firstLine="709"/>
        <w:jc w:val="both"/>
        <w:rPr>
          <w:b/>
          <w:bCs/>
          <w:iCs/>
          <w:smallCaps/>
          <w:snapToGrid w:val="0"/>
          <w:color w:val="000000"/>
        </w:rPr>
      </w:pPr>
      <w:r w:rsidRPr="006E0575">
        <w:rPr>
          <w:b/>
          <w:bCs/>
          <w:iCs/>
          <w:smallCaps/>
          <w:snapToGrid w:val="0"/>
          <w:color w:val="000000"/>
        </w:rPr>
        <w:tab/>
      </w:r>
      <w:r w:rsidRPr="006E0575">
        <w:rPr>
          <w:b/>
          <w:bCs/>
          <w:iCs/>
          <w:smallCaps/>
          <w:snapToGrid w:val="0"/>
          <w:color w:val="000000"/>
        </w:rPr>
        <w:tab/>
      </w:r>
      <w:r w:rsidRPr="006E0575">
        <w:rPr>
          <w:b/>
          <w:bCs/>
          <w:iCs/>
          <w:smallCaps/>
          <w:snapToGrid w:val="0"/>
          <w:color w:val="000000"/>
        </w:rPr>
        <w:tab/>
      </w:r>
    </w:p>
    <w:p w:rsidR="003A44D4" w:rsidRPr="006E0575" w:rsidRDefault="003A44D4" w:rsidP="00182BAC">
      <w:pPr>
        <w:spacing w:line="240" w:lineRule="auto"/>
        <w:jc w:val="both"/>
        <w:rPr>
          <w:sz w:val="18"/>
          <w:szCs w:val="18"/>
        </w:rPr>
        <w:sectPr w:rsidR="003A44D4" w:rsidRPr="006E0575" w:rsidSect="00225AE2">
          <w:headerReference w:type="default" r:id="rId45"/>
          <w:footerReference w:type="default" r:id="rId46"/>
          <w:footerReference w:type="first" r:id="rId47"/>
          <w:type w:val="continuous"/>
          <w:pgSz w:w="11906" w:h="16838"/>
          <w:pgMar w:top="1247" w:right="850" w:bottom="1418" w:left="1176" w:header="624" w:footer="624" w:gutter="0"/>
          <w:cols w:space="720"/>
          <w:noEndnote/>
          <w:titlePg/>
          <w:docGrid w:linePitch="326"/>
        </w:sectPr>
      </w:pPr>
    </w:p>
    <w:p w:rsidR="00A05BBD" w:rsidRPr="006E0575" w:rsidRDefault="00A05BBD" w:rsidP="00A05BBD">
      <w:pPr>
        <w:pStyle w:val="ad"/>
        <w:spacing w:line="240" w:lineRule="auto"/>
        <w:ind w:firstLine="567"/>
        <w:jc w:val="both"/>
      </w:pPr>
      <w:r w:rsidRPr="006E0575">
        <w:lastRenderedPageBreak/>
        <w:t>Средние значения удельных показателей кадастровой стоимости земельных участков в составе земель населенных пунктов Воронежской области для населенных пунктов по группам видов разрешенного использования представлены в таблице.</w:t>
      </w:r>
    </w:p>
    <w:p w:rsidR="00A05BBD" w:rsidRPr="006E0575" w:rsidRDefault="00A05BBD" w:rsidP="00182BAC">
      <w:pPr>
        <w:pStyle w:val="aa"/>
        <w:keepNext/>
        <w:spacing w:before="0" w:after="0" w:line="240" w:lineRule="auto"/>
        <w:jc w:val="both"/>
        <w:rPr>
          <w:rFonts w:cs="Times New Roman"/>
        </w:rPr>
      </w:pPr>
    </w:p>
    <w:p w:rsidR="00A65EFC" w:rsidRPr="006E0575" w:rsidRDefault="00A65EFC" w:rsidP="00182BAC">
      <w:pPr>
        <w:pStyle w:val="aa"/>
        <w:keepNext/>
        <w:spacing w:before="0" w:after="0" w:line="240" w:lineRule="auto"/>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12</w:t>
      </w:r>
      <w:r w:rsidR="00174BEC">
        <w:rPr>
          <w:rFonts w:cs="Times New Roman"/>
        </w:rPr>
        <w:fldChar w:fldCharType="end"/>
      </w:r>
      <w:r w:rsidRPr="006E0575">
        <w:rPr>
          <w:rFonts w:cs="Times New Roman"/>
        </w:rPr>
        <w:t xml:space="preserve"> Средние значения удельных показателей кадастровой стоимости земельных участков в составе земель населенных пунктов</w:t>
      </w:r>
    </w:p>
    <w:tbl>
      <w:tblPr>
        <w:tblW w:w="14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758"/>
        <w:gridCol w:w="834"/>
        <w:gridCol w:w="733"/>
        <w:gridCol w:w="711"/>
        <w:gridCol w:w="655"/>
        <w:gridCol w:w="621"/>
        <w:gridCol w:w="877"/>
        <w:gridCol w:w="571"/>
        <w:gridCol w:w="801"/>
        <w:gridCol w:w="424"/>
        <w:gridCol w:w="780"/>
        <w:gridCol w:w="462"/>
        <w:gridCol w:w="699"/>
        <w:gridCol w:w="591"/>
        <w:gridCol w:w="782"/>
        <w:gridCol w:w="513"/>
        <w:gridCol w:w="609"/>
        <w:gridCol w:w="396"/>
        <w:gridCol w:w="789"/>
      </w:tblGrid>
      <w:tr w:rsidR="00994BD9" w:rsidRPr="006E0575" w:rsidTr="00982643">
        <w:trPr>
          <w:trHeight w:val="315"/>
        </w:trPr>
        <w:tc>
          <w:tcPr>
            <w:tcW w:w="474" w:type="dxa"/>
            <w:vMerge w:val="restart"/>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 xml:space="preserve">№ </w:t>
            </w:r>
            <w:proofErr w:type="gramStart"/>
            <w:r w:rsidRPr="006E0575">
              <w:rPr>
                <w:b/>
                <w:sz w:val="18"/>
                <w:szCs w:val="18"/>
              </w:rPr>
              <w:t>п</w:t>
            </w:r>
            <w:proofErr w:type="gramEnd"/>
            <w:r w:rsidRPr="006E0575">
              <w:rPr>
                <w:b/>
                <w:sz w:val="18"/>
                <w:szCs w:val="18"/>
              </w:rPr>
              <w:t>/п</w:t>
            </w:r>
          </w:p>
        </w:tc>
        <w:tc>
          <w:tcPr>
            <w:tcW w:w="1758" w:type="dxa"/>
            <w:vMerge w:val="restart"/>
            <w:shd w:val="clear" w:color="auto" w:fill="DAEEF3" w:themeFill="accent5" w:themeFillTint="33"/>
            <w:vAlign w:val="center"/>
          </w:tcPr>
          <w:p w:rsidR="00994BD9" w:rsidRPr="006E0575" w:rsidRDefault="00994BD9" w:rsidP="00182BAC">
            <w:pPr>
              <w:spacing w:line="240" w:lineRule="auto"/>
              <w:ind w:right="-108"/>
              <w:jc w:val="both"/>
              <w:rPr>
                <w:b/>
                <w:sz w:val="18"/>
                <w:szCs w:val="18"/>
              </w:rPr>
            </w:pPr>
            <w:r w:rsidRPr="006E0575">
              <w:rPr>
                <w:b/>
                <w:sz w:val="18"/>
                <w:szCs w:val="18"/>
              </w:rPr>
              <w:t xml:space="preserve">Наименование населенного пункта </w:t>
            </w:r>
          </w:p>
        </w:tc>
        <w:tc>
          <w:tcPr>
            <w:tcW w:w="834" w:type="dxa"/>
            <w:vMerge w:val="restart"/>
            <w:shd w:val="clear" w:color="auto" w:fill="DAEEF3" w:themeFill="accent5" w:themeFillTint="33"/>
            <w:vAlign w:val="bottom"/>
          </w:tcPr>
          <w:p w:rsidR="00994BD9" w:rsidRPr="006E0575" w:rsidRDefault="00994BD9" w:rsidP="00182BAC">
            <w:pPr>
              <w:spacing w:line="240" w:lineRule="auto"/>
              <w:ind w:right="-108"/>
              <w:jc w:val="both"/>
              <w:rPr>
                <w:b/>
                <w:sz w:val="16"/>
                <w:szCs w:val="16"/>
              </w:rPr>
            </w:pPr>
            <w:r w:rsidRPr="006E0575">
              <w:rPr>
                <w:b/>
                <w:sz w:val="16"/>
                <w:szCs w:val="16"/>
              </w:rPr>
              <w:t>Среднее</w:t>
            </w:r>
          </w:p>
          <w:p w:rsidR="00994BD9" w:rsidRPr="006E0575" w:rsidRDefault="00994BD9" w:rsidP="00182BAC">
            <w:pPr>
              <w:spacing w:line="240" w:lineRule="auto"/>
              <w:ind w:right="-108"/>
              <w:jc w:val="both"/>
              <w:rPr>
                <w:b/>
                <w:sz w:val="18"/>
                <w:szCs w:val="18"/>
              </w:rPr>
            </w:pPr>
            <w:r w:rsidRPr="006E0575">
              <w:rPr>
                <w:b/>
                <w:sz w:val="16"/>
                <w:szCs w:val="16"/>
              </w:rPr>
              <w:t xml:space="preserve">для  </w:t>
            </w:r>
            <w:proofErr w:type="gramStart"/>
            <w:r w:rsidRPr="006E0575">
              <w:rPr>
                <w:b/>
                <w:sz w:val="16"/>
                <w:szCs w:val="16"/>
              </w:rPr>
              <w:t>населен-ного</w:t>
            </w:r>
            <w:proofErr w:type="gramEnd"/>
            <w:r w:rsidRPr="006E0575">
              <w:rPr>
                <w:b/>
                <w:sz w:val="16"/>
                <w:szCs w:val="16"/>
              </w:rPr>
              <w:t xml:space="preserve"> пункта</w:t>
            </w:r>
          </w:p>
        </w:tc>
        <w:tc>
          <w:tcPr>
            <w:tcW w:w="11014" w:type="dxa"/>
            <w:gridSpan w:val="17"/>
            <w:shd w:val="clear" w:color="auto" w:fill="DAEEF3" w:themeFill="accent5" w:themeFillTint="33"/>
            <w:vAlign w:val="bottom"/>
          </w:tcPr>
          <w:p w:rsidR="00994BD9" w:rsidRPr="006E0575" w:rsidRDefault="00994BD9" w:rsidP="00182BAC">
            <w:pPr>
              <w:spacing w:line="240" w:lineRule="auto"/>
              <w:jc w:val="both"/>
              <w:rPr>
                <w:b/>
                <w:sz w:val="18"/>
                <w:szCs w:val="18"/>
              </w:rPr>
            </w:pPr>
            <w:r w:rsidRPr="006E0575">
              <w:rPr>
                <w:b/>
                <w:sz w:val="18"/>
                <w:szCs w:val="18"/>
              </w:rPr>
              <w:t>Средний удельный показатель кадастровой стоимости в разрезе видов разрешенного использования *, руб./кв. м</w:t>
            </w:r>
          </w:p>
        </w:tc>
      </w:tr>
      <w:tr w:rsidR="00BB4AEC" w:rsidRPr="006E0575" w:rsidTr="00982643">
        <w:trPr>
          <w:trHeight w:val="315"/>
        </w:trPr>
        <w:tc>
          <w:tcPr>
            <w:tcW w:w="474" w:type="dxa"/>
            <w:vMerge/>
            <w:shd w:val="clear" w:color="auto" w:fill="auto"/>
            <w:vAlign w:val="bottom"/>
          </w:tcPr>
          <w:p w:rsidR="00994BD9" w:rsidRPr="006E0575" w:rsidRDefault="00994BD9" w:rsidP="00182BAC">
            <w:pPr>
              <w:widowControl/>
              <w:autoSpaceDN/>
              <w:adjustRightInd/>
              <w:spacing w:line="240" w:lineRule="auto"/>
              <w:jc w:val="both"/>
              <w:rPr>
                <w:sz w:val="18"/>
                <w:szCs w:val="18"/>
              </w:rPr>
            </w:pPr>
          </w:p>
        </w:tc>
        <w:tc>
          <w:tcPr>
            <w:tcW w:w="1758" w:type="dxa"/>
            <w:vMerge/>
            <w:shd w:val="clear" w:color="auto" w:fill="auto"/>
            <w:vAlign w:val="bottom"/>
          </w:tcPr>
          <w:p w:rsidR="00994BD9" w:rsidRPr="006E0575" w:rsidRDefault="00994BD9" w:rsidP="00182BAC">
            <w:pPr>
              <w:widowControl/>
              <w:autoSpaceDN/>
              <w:adjustRightInd/>
              <w:spacing w:line="240" w:lineRule="auto"/>
              <w:jc w:val="both"/>
              <w:rPr>
                <w:sz w:val="18"/>
                <w:szCs w:val="18"/>
              </w:rPr>
            </w:pPr>
          </w:p>
        </w:tc>
        <w:tc>
          <w:tcPr>
            <w:tcW w:w="834" w:type="dxa"/>
            <w:vMerge/>
            <w:shd w:val="clear" w:color="auto" w:fill="auto"/>
            <w:vAlign w:val="bottom"/>
          </w:tcPr>
          <w:p w:rsidR="00994BD9" w:rsidRPr="006E0575" w:rsidRDefault="00994BD9" w:rsidP="00182BAC">
            <w:pPr>
              <w:widowControl/>
              <w:autoSpaceDN/>
              <w:adjustRightInd/>
              <w:spacing w:line="240" w:lineRule="auto"/>
              <w:jc w:val="both"/>
              <w:rPr>
                <w:sz w:val="18"/>
                <w:szCs w:val="18"/>
              </w:rPr>
            </w:pPr>
          </w:p>
        </w:tc>
        <w:tc>
          <w:tcPr>
            <w:tcW w:w="733"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1</w:t>
            </w:r>
          </w:p>
        </w:tc>
        <w:tc>
          <w:tcPr>
            <w:tcW w:w="711"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2</w:t>
            </w:r>
          </w:p>
        </w:tc>
        <w:tc>
          <w:tcPr>
            <w:tcW w:w="655"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3</w:t>
            </w:r>
          </w:p>
        </w:tc>
        <w:tc>
          <w:tcPr>
            <w:tcW w:w="621"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4</w:t>
            </w:r>
          </w:p>
        </w:tc>
        <w:tc>
          <w:tcPr>
            <w:tcW w:w="877"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5</w:t>
            </w:r>
          </w:p>
        </w:tc>
        <w:tc>
          <w:tcPr>
            <w:tcW w:w="571"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6</w:t>
            </w:r>
          </w:p>
        </w:tc>
        <w:tc>
          <w:tcPr>
            <w:tcW w:w="801"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7</w:t>
            </w:r>
          </w:p>
        </w:tc>
        <w:tc>
          <w:tcPr>
            <w:tcW w:w="424"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8</w:t>
            </w:r>
          </w:p>
        </w:tc>
        <w:tc>
          <w:tcPr>
            <w:tcW w:w="780"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9</w:t>
            </w:r>
          </w:p>
        </w:tc>
        <w:tc>
          <w:tcPr>
            <w:tcW w:w="462"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10</w:t>
            </w:r>
          </w:p>
        </w:tc>
        <w:tc>
          <w:tcPr>
            <w:tcW w:w="699"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11</w:t>
            </w:r>
          </w:p>
        </w:tc>
        <w:tc>
          <w:tcPr>
            <w:tcW w:w="591"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12</w:t>
            </w:r>
          </w:p>
        </w:tc>
        <w:tc>
          <w:tcPr>
            <w:tcW w:w="782"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13</w:t>
            </w:r>
          </w:p>
        </w:tc>
        <w:tc>
          <w:tcPr>
            <w:tcW w:w="513"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14</w:t>
            </w:r>
          </w:p>
        </w:tc>
        <w:tc>
          <w:tcPr>
            <w:tcW w:w="609"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15</w:t>
            </w:r>
          </w:p>
        </w:tc>
        <w:tc>
          <w:tcPr>
            <w:tcW w:w="396"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16</w:t>
            </w:r>
          </w:p>
        </w:tc>
        <w:tc>
          <w:tcPr>
            <w:tcW w:w="789" w:type="dxa"/>
            <w:shd w:val="clear" w:color="auto" w:fill="DAEEF3" w:themeFill="accent5" w:themeFillTint="33"/>
            <w:vAlign w:val="center"/>
          </w:tcPr>
          <w:p w:rsidR="00994BD9" w:rsidRPr="006E0575" w:rsidRDefault="00994BD9" w:rsidP="00182BAC">
            <w:pPr>
              <w:spacing w:line="240" w:lineRule="auto"/>
              <w:jc w:val="both"/>
              <w:rPr>
                <w:b/>
                <w:sz w:val="18"/>
                <w:szCs w:val="18"/>
              </w:rPr>
            </w:pPr>
            <w:r w:rsidRPr="006E0575">
              <w:rPr>
                <w:b/>
                <w:sz w:val="18"/>
                <w:szCs w:val="18"/>
              </w:rPr>
              <w:t>17</w:t>
            </w:r>
          </w:p>
        </w:tc>
      </w:tr>
      <w:tr w:rsidR="00982643" w:rsidRPr="006E0575" w:rsidTr="00982643">
        <w:trPr>
          <w:trHeight w:val="315"/>
        </w:trPr>
        <w:tc>
          <w:tcPr>
            <w:tcW w:w="474" w:type="dxa"/>
            <w:shd w:val="clear" w:color="auto" w:fill="auto"/>
            <w:vAlign w:val="bottom"/>
          </w:tcPr>
          <w:p w:rsidR="00982643" w:rsidRPr="006E0575" w:rsidRDefault="00982643" w:rsidP="00130C51">
            <w:pPr>
              <w:spacing w:line="240" w:lineRule="auto"/>
              <w:jc w:val="right"/>
              <w:rPr>
                <w:sz w:val="18"/>
                <w:szCs w:val="18"/>
              </w:rPr>
            </w:pPr>
            <w:r w:rsidRPr="006E0575">
              <w:rPr>
                <w:sz w:val="18"/>
                <w:szCs w:val="18"/>
              </w:rPr>
              <w:t>1</w:t>
            </w:r>
          </w:p>
        </w:tc>
        <w:tc>
          <w:tcPr>
            <w:tcW w:w="1758" w:type="dxa"/>
            <w:shd w:val="clear" w:color="auto" w:fill="auto"/>
            <w:vAlign w:val="bottom"/>
          </w:tcPr>
          <w:p w:rsidR="00982643" w:rsidRPr="006540F3" w:rsidRDefault="00982643" w:rsidP="00DF292B">
            <w:pPr>
              <w:spacing w:line="240" w:lineRule="auto"/>
              <w:rPr>
                <w:sz w:val="18"/>
                <w:szCs w:val="18"/>
              </w:rPr>
            </w:pPr>
            <w:r w:rsidRPr="006540F3">
              <w:rPr>
                <w:sz w:val="18"/>
                <w:szCs w:val="18"/>
              </w:rPr>
              <w:t>с Борщево</w:t>
            </w:r>
          </w:p>
        </w:tc>
        <w:tc>
          <w:tcPr>
            <w:tcW w:w="834"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70,19</w:t>
            </w:r>
          </w:p>
        </w:tc>
        <w:tc>
          <w:tcPr>
            <w:tcW w:w="73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11"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70,12</w:t>
            </w:r>
          </w:p>
        </w:tc>
        <w:tc>
          <w:tcPr>
            <w:tcW w:w="655"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21"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38,94</w:t>
            </w:r>
          </w:p>
        </w:tc>
        <w:tc>
          <w:tcPr>
            <w:tcW w:w="877"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7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0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24"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0"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6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9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9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2"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152,93</w:t>
            </w:r>
          </w:p>
        </w:tc>
        <w:tc>
          <w:tcPr>
            <w:tcW w:w="51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0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396"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9"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513,46</w:t>
            </w:r>
          </w:p>
        </w:tc>
      </w:tr>
      <w:tr w:rsidR="00982643" w:rsidRPr="006E0575" w:rsidTr="00982643">
        <w:trPr>
          <w:trHeight w:val="315"/>
        </w:trPr>
        <w:tc>
          <w:tcPr>
            <w:tcW w:w="474" w:type="dxa"/>
            <w:shd w:val="clear" w:color="auto" w:fill="auto"/>
            <w:vAlign w:val="bottom"/>
          </w:tcPr>
          <w:p w:rsidR="00982643" w:rsidRPr="006E0575" w:rsidRDefault="00982643" w:rsidP="00130C51">
            <w:pPr>
              <w:spacing w:line="240" w:lineRule="auto"/>
              <w:jc w:val="right"/>
              <w:rPr>
                <w:sz w:val="18"/>
                <w:szCs w:val="18"/>
              </w:rPr>
            </w:pPr>
            <w:r w:rsidRPr="006E0575">
              <w:rPr>
                <w:sz w:val="18"/>
                <w:szCs w:val="18"/>
              </w:rPr>
              <w:t>2</w:t>
            </w:r>
          </w:p>
        </w:tc>
        <w:tc>
          <w:tcPr>
            <w:tcW w:w="1758" w:type="dxa"/>
            <w:shd w:val="clear" w:color="auto" w:fill="auto"/>
            <w:vAlign w:val="bottom"/>
          </w:tcPr>
          <w:p w:rsidR="00982643" w:rsidRPr="006540F3" w:rsidRDefault="00982643" w:rsidP="00DF292B">
            <w:pPr>
              <w:spacing w:line="240" w:lineRule="auto"/>
              <w:rPr>
                <w:sz w:val="18"/>
                <w:szCs w:val="18"/>
              </w:rPr>
            </w:pPr>
            <w:proofErr w:type="gramStart"/>
            <w:r w:rsidRPr="006540F3">
              <w:rPr>
                <w:sz w:val="18"/>
                <w:szCs w:val="18"/>
              </w:rPr>
              <w:t>с</w:t>
            </w:r>
            <w:proofErr w:type="gramEnd"/>
            <w:r w:rsidRPr="006540F3">
              <w:rPr>
                <w:sz w:val="18"/>
                <w:szCs w:val="18"/>
              </w:rPr>
              <w:t xml:space="preserve"> Ивановка</w:t>
            </w:r>
          </w:p>
        </w:tc>
        <w:tc>
          <w:tcPr>
            <w:tcW w:w="834"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50,18</w:t>
            </w:r>
          </w:p>
        </w:tc>
        <w:tc>
          <w:tcPr>
            <w:tcW w:w="73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11"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46,54</w:t>
            </w:r>
          </w:p>
        </w:tc>
        <w:tc>
          <w:tcPr>
            <w:tcW w:w="655"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2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77"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7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01"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451,77</w:t>
            </w:r>
          </w:p>
        </w:tc>
        <w:tc>
          <w:tcPr>
            <w:tcW w:w="424"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0"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6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9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9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1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0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396"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9"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340,79</w:t>
            </w:r>
          </w:p>
        </w:tc>
      </w:tr>
      <w:tr w:rsidR="00982643" w:rsidRPr="006E0575" w:rsidTr="00982643">
        <w:trPr>
          <w:trHeight w:val="315"/>
        </w:trPr>
        <w:tc>
          <w:tcPr>
            <w:tcW w:w="474" w:type="dxa"/>
            <w:shd w:val="clear" w:color="auto" w:fill="auto"/>
            <w:vAlign w:val="bottom"/>
          </w:tcPr>
          <w:p w:rsidR="00982643" w:rsidRPr="006E0575" w:rsidRDefault="00982643" w:rsidP="00130C51">
            <w:pPr>
              <w:spacing w:line="240" w:lineRule="auto"/>
              <w:jc w:val="right"/>
              <w:rPr>
                <w:sz w:val="18"/>
                <w:szCs w:val="18"/>
              </w:rPr>
            </w:pPr>
            <w:r w:rsidRPr="006E0575">
              <w:rPr>
                <w:sz w:val="18"/>
                <w:szCs w:val="18"/>
              </w:rPr>
              <w:t>3</w:t>
            </w:r>
          </w:p>
        </w:tc>
        <w:tc>
          <w:tcPr>
            <w:tcW w:w="1758" w:type="dxa"/>
            <w:shd w:val="clear" w:color="auto" w:fill="auto"/>
            <w:vAlign w:val="bottom"/>
          </w:tcPr>
          <w:p w:rsidR="00982643" w:rsidRPr="006540F3" w:rsidRDefault="00982643" w:rsidP="00DF292B">
            <w:pPr>
              <w:spacing w:line="240" w:lineRule="auto"/>
              <w:rPr>
                <w:sz w:val="18"/>
                <w:szCs w:val="18"/>
              </w:rPr>
            </w:pPr>
            <w:r w:rsidRPr="006540F3">
              <w:rPr>
                <w:sz w:val="18"/>
                <w:szCs w:val="18"/>
              </w:rPr>
              <w:t>с Марьевка</w:t>
            </w:r>
          </w:p>
        </w:tc>
        <w:tc>
          <w:tcPr>
            <w:tcW w:w="834"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79,94</w:t>
            </w:r>
          </w:p>
        </w:tc>
        <w:tc>
          <w:tcPr>
            <w:tcW w:w="73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11"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79,19</w:t>
            </w:r>
          </w:p>
        </w:tc>
        <w:tc>
          <w:tcPr>
            <w:tcW w:w="655"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2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77"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7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0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24"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0"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6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9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9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1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0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396"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9"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579,88</w:t>
            </w:r>
          </w:p>
        </w:tc>
      </w:tr>
      <w:tr w:rsidR="00982643" w:rsidRPr="006E0575" w:rsidTr="00982643">
        <w:trPr>
          <w:trHeight w:val="315"/>
        </w:trPr>
        <w:tc>
          <w:tcPr>
            <w:tcW w:w="474" w:type="dxa"/>
            <w:shd w:val="clear" w:color="auto" w:fill="auto"/>
            <w:vAlign w:val="bottom"/>
          </w:tcPr>
          <w:p w:rsidR="00982643" w:rsidRPr="006E0575" w:rsidRDefault="00982643" w:rsidP="00130C51">
            <w:pPr>
              <w:spacing w:line="240" w:lineRule="auto"/>
              <w:jc w:val="right"/>
              <w:rPr>
                <w:sz w:val="18"/>
                <w:szCs w:val="18"/>
              </w:rPr>
            </w:pPr>
            <w:r w:rsidRPr="006E0575">
              <w:rPr>
                <w:sz w:val="18"/>
                <w:szCs w:val="18"/>
              </w:rPr>
              <w:t>4</w:t>
            </w:r>
          </w:p>
        </w:tc>
        <w:tc>
          <w:tcPr>
            <w:tcW w:w="1758" w:type="dxa"/>
            <w:shd w:val="clear" w:color="auto" w:fill="auto"/>
            <w:vAlign w:val="bottom"/>
          </w:tcPr>
          <w:p w:rsidR="00982643" w:rsidRPr="006540F3" w:rsidRDefault="00982643" w:rsidP="00DF292B">
            <w:pPr>
              <w:spacing w:line="240" w:lineRule="auto"/>
              <w:rPr>
                <w:sz w:val="18"/>
                <w:szCs w:val="18"/>
              </w:rPr>
            </w:pPr>
            <w:proofErr w:type="gramStart"/>
            <w:r w:rsidRPr="006540F3">
              <w:rPr>
                <w:sz w:val="18"/>
                <w:szCs w:val="18"/>
              </w:rPr>
              <w:t>с</w:t>
            </w:r>
            <w:proofErr w:type="gramEnd"/>
            <w:r w:rsidRPr="006540F3">
              <w:rPr>
                <w:sz w:val="18"/>
                <w:szCs w:val="18"/>
              </w:rPr>
              <w:t xml:space="preserve"> Михайловка 1-я</w:t>
            </w:r>
          </w:p>
        </w:tc>
        <w:tc>
          <w:tcPr>
            <w:tcW w:w="834"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101,67</w:t>
            </w:r>
          </w:p>
        </w:tc>
        <w:tc>
          <w:tcPr>
            <w:tcW w:w="73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11"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110,24</w:t>
            </w:r>
          </w:p>
        </w:tc>
        <w:tc>
          <w:tcPr>
            <w:tcW w:w="655"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2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77"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1289,02</w:t>
            </w:r>
          </w:p>
        </w:tc>
        <w:tc>
          <w:tcPr>
            <w:tcW w:w="57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0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24"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0"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6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9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9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1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09"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8,12</w:t>
            </w:r>
          </w:p>
        </w:tc>
        <w:tc>
          <w:tcPr>
            <w:tcW w:w="396"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9"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807,24</w:t>
            </w:r>
          </w:p>
        </w:tc>
      </w:tr>
      <w:tr w:rsidR="00982643" w:rsidRPr="006E0575" w:rsidTr="00982643">
        <w:trPr>
          <w:trHeight w:val="315"/>
        </w:trPr>
        <w:tc>
          <w:tcPr>
            <w:tcW w:w="474" w:type="dxa"/>
            <w:shd w:val="clear" w:color="auto" w:fill="auto"/>
            <w:vAlign w:val="bottom"/>
          </w:tcPr>
          <w:p w:rsidR="00982643" w:rsidRPr="006E0575" w:rsidRDefault="00982643" w:rsidP="00130C51">
            <w:pPr>
              <w:spacing w:line="240" w:lineRule="auto"/>
              <w:jc w:val="right"/>
              <w:rPr>
                <w:sz w:val="18"/>
                <w:szCs w:val="18"/>
              </w:rPr>
            </w:pPr>
            <w:r w:rsidRPr="006E0575">
              <w:rPr>
                <w:sz w:val="18"/>
                <w:szCs w:val="18"/>
              </w:rPr>
              <w:t>5</w:t>
            </w:r>
          </w:p>
        </w:tc>
        <w:tc>
          <w:tcPr>
            <w:tcW w:w="1758" w:type="dxa"/>
            <w:shd w:val="clear" w:color="auto" w:fill="auto"/>
            <w:vAlign w:val="bottom"/>
          </w:tcPr>
          <w:p w:rsidR="00982643" w:rsidRPr="006540F3" w:rsidRDefault="00982643" w:rsidP="00DF292B">
            <w:pPr>
              <w:spacing w:line="240" w:lineRule="auto"/>
              <w:rPr>
                <w:sz w:val="18"/>
                <w:szCs w:val="18"/>
              </w:rPr>
            </w:pPr>
            <w:r w:rsidRPr="006540F3">
              <w:rPr>
                <w:sz w:val="18"/>
                <w:szCs w:val="18"/>
              </w:rPr>
              <w:t>с Никольское</w:t>
            </w:r>
          </w:p>
        </w:tc>
        <w:tc>
          <w:tcPr>
            <w:tcW w:w="834"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45,34</w:t>
            </w:r>
          </w:p>
        </w:tc>
        <w:tc>
          <w:tcPr>
            <w:tcW w:w="73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11"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45,34</w:t>
            </w:r>
          </w:p>
        </w:tc>
        <w:tc>
          <w:tcPr>
            <w:tcW w:w="655"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2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77"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7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0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24"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0"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6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9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9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1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0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396"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r>
      <w:tr w:rsidR="00982643" w:rsidRPr="006E0575" w:rsidTr="00982643">
        <w:trPr>
          <w:trHeight w:val="315"/>
        </w:trPr>
        <w:tc>
          <w:tcPr>
            <w:tcW w:w="474" w:type="dxa"/>
            <w:shd w:val="clear" w:color="auto" w:fill="auto"/>
            <w:vAlign w:val="bottom"/>
          </w:tcPr>
          <w:p w:rsidR="00982643" w:rsidRPr="006E0575" w:rsidRDefault="00982643" w:rsidP="00130C51">
            <w:pPr>
              <w:spacing w:line="240" w:lineRule="auto"/>
              <w:jc w:val="right"/>
              <w:rPr>
                <w:sz w:val="18"/>
                <w:szCs w:val="18"/>
              </w:rPr>
            </w:pPr>
            <w:r w:rsidRPr="006E0575">
              <w:rPr>
                <w:sz w:val="18"/>
                <w:szCs w:val="18"/>
              </w:rPr>
              <w:t>6</w:t>
            </w:r>
          </w:p>
        </w:tc>
        <w:tc>
          <w:tcPr>
            <w:tcW w:w="1758" w:type="dxa"/>
            <w:shd w:val="clear" w:color="auto" w:fill="auto"/>
            <w:vAlign w:val="bottom"/>
          </w:tcPr>
          <w:p w:rsidR="00982643" w:rsidRPr="006540F3" w:rsidRDefault="00982643" w:rsidP="00DF292B">
            <w:pPr>
              <w:spacing w:line="240" w:lineRule="auto"/>
              <w:rPr>
                <w:sz w:val="18"/>
                <w:szCs w:val="18"/>
              </w:rPr>
            </w:pPr>
            <w:r w:rsidRPr="006540F3">
              <w:rPr>
                <w:sz w:val="18"/>
                <w:szCs w:val="18"/>
              </w:rPr>
              <w:t>с Пады</w:t>
            </w:r>
          </w:p>
        </w:tc>
        <w:tc>
          <w:tcPr>
            <w:tcW w:w="834"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87,74</w:t>
            </w:r>
          </w:p>
        </w:tc>
        <w:tc>
          <w:tcPr>
            <w:tcW w:w="73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11"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84,05</w:t>
            </w:r>
          </w:p>
        </w:tc>
        <w:tc>
          <w:tcPr>
            <w:tcW w:w="655"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2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77"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7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801"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815,88</w:t>
            </w:r>
          </w:p>
        </w:tc>
        <w:tc>
          <w:tcPr>
            <w:tcW w:w="424"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0"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46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9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91"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2"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513"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609"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396" w:type="dxa"/>
            <w:shd w:val="clear" w:color="auto" w:fill="auto"/>
            <w:vAlign w:val="bottom"/>
          </w:tcPr>
          <w:p w:rsidR="00982643" w:rsidRPr="006540F3" w:rsidRDefault="00982643" w:rsidP="00DF292B">
            <w:pPr>
              <w:spacing w:line="240" w:lineRule="auto"/>
              <w:rPr>
                <w:sz w:val="18"/>
                <w:szCs w:val="18"/>
              </w:rPr>
            </w:pPr>
            <w:r w:rsidRPr="006540F3">
              <w:rPr>
                <w:sz w:val="18"/>
                <w:szCs w:val="18"/>
              </w:rPr>
              <w:t>-</w:t>
            </w:r>
          </w:p>
        </w:tc>
        <w:tc>
          <w:tcPr>
            <w:tcW w:w="789" w:type="dxa"/>
            <w:shd w:val="clear" w:color="auto" w:fill="auto"/>
            <w:vAlign w:val="bottom"/>
          </w:tcPr>
          <w:p w:rsidR="00982643" w:rsidRPr="006540F3" w:rsidRDefault="00982643" w:rsidP="00DF292B">
            <w:pPr>
              <w:spacing w:line="240" w:lineRule="auto"/>
              <w:jc w:val="right"/>
              <w:rPr>
                <w:sz w:val="18"/>
                <w:szCs w:val="18"/>
              </w:rPr>
            </w:pPr>
            <w:r w:rsidRPr="006540F3">
              <w:rPr>
                <w:sz w:val="18"/>
                <w:szCs w:val="18"/>
              </w:rPr>
              <w:t>615,46</w:t>
            </w:r>
          </w:p>
        </w:tc>
      </w:tr>
    </w:tbl>
    <w:p w:rsidR="00293959" w:rsidRPr="006E0575" w:rsidRDefault="00994BD9" w:rsidP="00182BAC">
      <w:pPr>
        <w:pStyle w:val="aa"/>
        <w:keepNext/>
        <w:spacing w:before="0" w:after="0" w:line="240" w:lineRule="auto"/>
        <w:jc w:val="both"/>
        <w:rPr>
          <w:rFonts w:cs="Times New Roman"/>
        </w:rPr>
      </w:pPr>
      <w:r w:rsidRPr="006E0575">
        <w:rPr>
          <w:rFonts w:cs="Times New Roman"/>
          <w:sz w:val="20"/>
          <w:szCs w:val="20"/>
        </w:rPr>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w:t>
      </w:r>
    </w:p>
    <w:p w:rsidR="004E7DDF" w:rsidRPr="006E0575" w:rsidRDefault="004E7DDF" w:rsidP="00182BAC">
      <w:pPr>
        <w:pStyle w:val="ad"/>
        <w:spacing w:line="240" w:lineRule="auto"/>
        <w:ind w:firstLine="709"/>
        <w:jc w:val="both"/>
        <w:rPr>
          <w:b/>
          <w:bCs/>
          <w:iCs/>
          <w:smallCaps/>
          <w:snapToGrid w:val="0"/>
          <w:color w:val="000000"/>
        </w:rPr>
        <w:sectPr w:rsidR="004E7DDF" w:rsidRPr="006E0575" w:rsidSect="00225AE2">
          <w:pgSz w:w="16838" w:h="11906" w:orient="landscape"/>
          <w:pgMar w:top="1174" w:right="1661" w:bottom="851" w:left="1877" w:header="1134" w:footer="1134" w:gutter="0"/>
          <w:cols w:space="720"/>
          <w:noEndnote/>
          <w:titlePg/>
          <w:docGrid w:linePitch="326"/>
        </w:sectPr>
      </w:pPr>
    </w:p>
    <w:p w:rsidR="00977F6F" w:rsidRPr="006E0575" w:rsidRDefault="004E7DDF" w:rsidP="00182BAC">
      <w:pPr>
        <w:spacing w:line="240" w:lineRule="auto"/>
        <w:ind w:firstLine="567"/>
        <w:jc w:val="both"/>
        <w:rPr>
          <w:iCs/>
          <w:color w:val="000000"/>
        </w:rPr>
      </w:pPr>
      <w:proofErr w:type="gramStart"/>
      <w:r w:rsidRPr="006E0575">
        <w:rPr>
          <w:iCs/>
          <w:color w:val="000000"/>
        </w:rPr>
        <w:lastRenderedPageBreak/>
        <w:t xml:space="preserve">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были утверждены постановлением </w:t>
      </w:r>
      <w:r w:rsidR="00977F6F" w:rsidRPr="006E0575">
        <w:rPr>
          <w:iCs/>
          <w:color w:val="000000"/>
        </w:rPr>
        <w:t>Правительства</w:t>
      </w:r>
      <w:r w:rsidRPr="006E0575">
        <w:rPr>
          <w:iCs/>
          <w:color w:val="000000"/>
        </w:rPr>
        <w:t xml:space="preserve"> Воронежской области </w:t>
      </w:r>
      <w:r w:rsidR="00977F6F" w:rsidRPr="006E0575">
        <w:t>от 11.12.2015</w:t>
      </w:r>
      <w:r w:rsidR="00AD7D81" w:rsidRPr="006E0575">
        <w:t xml:space="preserve"> г.</w:t>
      </w:r>
      <w:r w:rsidR="00977F6F" w:rsidRPr="006E0575">
        <w:t xml:space="preserve"> </w:t>
      </w:r>
      <w:r w:rsidR="00AD7D81" w:rsidRPr="006E0575">
        <w:t>№</w:t>
      </w:r>
      <w:r w:rsidR="00977F6F" w:rsidRPr="006E0575">
        <w:t xml:space="preserve">969 </w:t>
      </w:r>
      <w:r w:rsidR="00A65EFC" w:rsidRPr="006E0575">
        <w:t>«</w:t>
      </w:r>
      <w:r w:rsidR="00977F6F" w:rsidRPr="006E0575">
        <w:t>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w:t>
      </w:r>
      <w:proofErr w:type="gramEnd"/>
      <w:r w:rsidR="00977F6F" w:rsidRPr="006E0575">
        <w:t>, земель обороны, безопасности и земель иного специального назначения Воронежской области</w:t>
      </w:r>
      <w:r w:rsidR="00A65EFC" w:rsidRPr="006E0575">
        <w:t>»</w:t>
      </w:r>
      <w:r w:rsidRPr="006E0575">
        <w:rPr>
          <w:iCs/>
          <w:color w:val="000000"/>
        </w:rPr>
        <w:t>.</w:t>
      </w:r>
    </w:p>
    <w:p w:rsidR="00977F6F" w:rsidRPr="006E0575" w:rsidRDefault="00977F6F" w:rsidP="00182BAC">
      <w:pPr>
        <w:spacing w:line="240" w:lineRule="auto"/>
        <w:ind w:firstLine="567"/>
        <w:jc w:val="both"/>
        <w:rPr>
          <w:iCs/>
          <w:color w:val="000000"/>
          <w:highlight w:val="cyan"/>
        </w:rPr>
      </w:pPr>
      <w:r w:rsidRPr="006E0575">
        <w:t xml:space="preserve">Среднее значения удельных показателей кадастровой стоимости земельных участков в составе земель промышленности и иного специального назначения </w:t>
      </w:r>
      <w:r w:rsidR="00B1716C" w:rsidRPr="006E0575">
        <w:t>Панинск</w:t>
      </w:r>
      <w:r w:rsidR="00090771" w:rsidRPr="006E0575">
        <w:t>ого</w:t>
      </w:r>
      <w:r w:rsidRPr="006E0575">
        <w:t xml:space="preserve"> района по группам видов разрешенного использования по состоянию на 01.01.2014 составляет </w:t>
      </w:r>
      <w:r w:rsidR="00AD7D81" w:rsidRPr="006E0575">
        <w:t>87,85</w:t>
      </w:r>
      <w:r w:rsidRPr="006E0575">
        <w:t xml:space="preserve"> руб. /м</w:t>
      </w:r>
      <w:proofErr w:type="gramStart"/>
      <w:r w:rsidRPr="006E0575">
        <w:rPr>
          <w:vertAlign w:val="superscript"/>
        </w:rPr>
        <w:t>2</w:t>
      </w:r>
      <w:proofErr w:type="gramEnd"/>
      <w:r w:rsidRPr="006E0575">
        <w:t>.</w:t>
      </w:r>
    </w:p>
    <w:p w:rsidR="004E7DDF" w:rsidRPr="006E0575" w:rsidRDefault="004E7DDF" w:rsidP="00182BAC">
      <w:pPr>
        <w:tabs>
          <w:tab w:val="left" w:pos="700"/>
        </w:tabs>
        <w:spacing w:line="240" w:lineRule="auto"/>
        <w:ind w:firstLine="851"/>
        <w:jc w:val="both"/>
        <w:rPr>
          <w:b/>
          <w:bCs/>
          <w:i/>
          <w:iCs/>
          <w:color w:val="000000"/>
          <w:highlight w:val="cyan"/>
        </w:rPr>
      </w:pPr>
    </w:p>
    <w:p w:rsidR="001F3E69" w:rsidRPr="006E0575" w:rsidRDefault="001F3E69" w:rsidP="00182BAC">
      <w:pPr>
        <w:spacing w:line="240" w:lineRule="auto"/>
        <w:ind w:firstLine="567"/>
        <w:jc w:val="both"/>
        <w:rPr>
          <w:b/>
          <w:i/>
        </w:rPr>
      </w:pPr>
      <w:r w:rsidRPr="006E0575">
        <w:rPr>
          <w:b/>
          <w:i/>
        </w:rPr>
        <w:t xml:space="preserve">Вывод: </w:t>
      </w:r>
    </w:p>
    <w:p w:rsidR="001F3E69" w:rsidRPr="006E0575" w:rsidRDefault="001F3E69" w:rsidP="00182BAC">
      <w:pPr>
        <w:spacing w:line="240" w:lineRule="auto"/>
        <w:ind w:firstLine="567"/>
        <w:jc w:val="both"/>
        <w:rPr>
          <w:i/>
        </w:rPr>
      </w:pPr>
      <w:r w:rsidRPr="006E0575">
        <w:rPr>
          <w:i/>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r w:rsidR="00B67A80">
        <w:rPr>
          <w:bCs/>
          <w:i/>
        </w:rPr>
        <w:t>Прогрессовск</w:t>
      </w:r>
      <w:r w:rsidR="001C3317" w:rsidRPr="006E0575">
        <w:rPr>
          <w:bCs/>
          <w:i/>
        </w:rPr>
        <w:t>ого</w:t>
      </w:r>
      <w:r w:rsidRPr="006E0575">
        <w:rPr>
          <w:i/>
        </w:rPr>
        <w:t xml:space="preserve"> сельского поселения показывает, что площади земель многих категорий не установлены.</w:t>
      </w:r>
    </w:p>
    <w:p w:rsidR="001F3E69" w:rsidRPr="006E0575" w:rsidRDefault="001F3E69" w:rsidP="00182BAC">
      <w:pPr>
        <w:spacing w:line="240" w:lineRule="auto"/>
        <w:ind w:firstLine="567"/>
        <w:jc w:val="both"/>
        <w:rPr>
          <w:i/>
        </w:rPr>
      </w:pPr>
      <w:r w:rsidRPr="006E0575">
        <w:rPr>
          <w:i/>
        </w:rPr>
        <w:t>Таким образом, в составе земельного фонда поселения необходимо установить границы земельных участков и территорий:</w:t>
      </w:r>
    </w:p>
    <w:p w:rsidR="001F3E69" w:rsidRPr="006E0575" w:rsidRDefault="001F3E69" w:rsidP="008D0B6A">
      <w:pPr>
        <w:numPr>
          <w:ilvl w:val="0"/>
          <w:numId w:val="39"/>
        </w:numPr>
        <w:tabs>
          <w:tab w:val="left" w:pos="851"/>
        </w:tabs>
        <w:suppressAutoHyphens/>
        <w:autoSpaceDN/>
        <w:adjustRightInd/>
        <w:spacing w:line="240" w:lineRule="auto"/>
        <w:ind w:left="0" w:firstLine="567"/>
        <w:jc w:val="both"/>
        <w:rPr>
          <w:i/>
        </w:rPr>
      </w:pPr>
      <w:r w:rsidRPr="006E0575">
        <w:rPr>
          <w:i/>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1F3E69" w:rsidRPr="006E0575" w:rsidRDefault="001F3E69" w:rsidP="008D0B6A">
      <w:pPr>
        <w:numPr>
          <w:ilvl w:val="0"/>
          <w:numId w:val="39"/>
        </w:numPr>
        <w:tabs>
          <w:tab w:val="left" w:pos="851"/>
        </w:tabs>
        <w:suppressAutoHyphens/>
        <w:autoSpaceDN/>
        <w:adjustRightInd/>
        <w:spacing w:line="240" w:lineRule="auto"/>
        <w:ind w:left="0" w:firstLine="567"/>
        <w:jc w:val="both"/>
        <w:rPr>
          <w:i/>
        </w:rPr>
      </w:pPr>
      <w:r w:rsidRPr="006E0575">
        <w:rPr>
          <w:i/>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Т</w:t>
      </w:r>
      <w:r w:rsidR="00943B6F" w:rsidRPr="006E0575">
        <w:rPr>
          <w:i/>
        </w:rPr>
        <w:t>К</w:t>
      </w:r>
      <w:r w:rsidRPr="006E0575">
        <w:rPr>
          <w:i/>
        </w:rPr>
        <w:t>О);</w:t>
      </w:r>
    </w:p>
    <w:p w:rsidR="001F3E69" w:rsidRPr="006E0575" w:rsidRDefault="001F3E69" w:rsidP="008D0B6A">
      <w:pPr>
        <w:numPr>
          <w:ilvl w:val="0"/>
          <w:numId w:val="39"/>
        </w:numPr>
        <w:tabs>
          <w:tab w:val="left" w:pos="851"/>
        </w:tabs>
        <w:suppressAutoHyphens/>
        <w:autoSpaceDN/>
        <w:adjustRightInd/>
        <w:spacing w:line="240" w:lineRule="auto"/>
        <w:ind w:left="0" w:firstLine="567"/>
        <w:jc w:val="both"/>
        <w:rPr>
          <w:i/>
        </w:rPr>
      </w:pPr>
      <w:r w:rsidRPr="006E0575">
        <w:rPr>
          <w:i/>
        </w:rPr>
        <w:t xml:space="preserve">уточнить </w:t>
      </w:r>
      <w:r w:rsidR="00C114A6">
        <w:rPr>
          <w:i/>
        </w:rPr>
        <w:t>площади</w:t>
      </w:r>
      <w:r w:rsidRPr="006E0575">
        <w:rPr>
          <w:i/>
        </w:rPr>
        <w:t xml:space="preserve"> и границы земель водного фонда;</w:t>
      </w:r>
    </w:p>
    <w:p w:rsidR="001F3E69" w:rsidRPr="006E0575" w:rsidRDefault="001F3E69" w:rsidP="008D0B6A">
      <w:pPr>
        <w:numPr>
          <w:ilvl w:val="0"/>
          <w:numId w:val="39"/>
        </w:numPr>
        <w:tabs>
          <w:tab w:val="left" w:pos="851"/>
        </w:tabs>
        <w:suppressAutoHyphens/>
        <w:autoSpaceDN/>
        <w:adjustRightInd/>
        <w:spacing w:line="240" w:lineRule="auto"/>
        <w:ind w:left="0" w:firstLine="567"/>
        <w:jc w:val="both"/>
        <w:rPr>
          <w:i/>
        </w:rPr>
      </w:pPr>
      <w:r w:rsidRPr="006E0575">
        <w:rPr>
          <w:i/>
        </w:rPr>
        <w:t>уточнить наличие и границы земель запаса;</w:t>
      </w:r>
    </w:p>
    <w:p w:rsidR="001F3E69" w:rsidRPr="006E0575" w:rsidRDefault="001F3E69" w:rsidP="008D0B6A">
      <w:pPr>
        <w:numPr>
          <w:ilvl w:val="0"/>
          <w:numId w:val="39"/>
        </w:numPr>
        <w:tabs>
          <w:tab w:val="left" w:pos="851"/>
        </w:tabs>
        <w:suppressAutoHyphens/>
        <w:autoSpaceDN/>
        <w:adjustRightInd/>
        <w:spacing w:line="240" w:lineRule="auto"/>
        <w:ind w:left="0" w:firstLine="567"/>
        <w:jc w:val="both"/>
        <w:rPr>
          <w:i/>
        </w:rPr>
      </w:pPr>
      <w:r w:rsidRPr="006E0575">
        <w:rPr>
          <w:i/>
        </w:rPr>
        <w:t>уточнить площади и границы земель лесного фонда;</w:t>
      </w:r>
    </w:p>
    <w:p w:rsidR="001F3E69" w:rsidRPr="00C86486" w:rsidRDefault="001F3E69" w:rsidP="008D0B6A">
      <w:pPr>
        <w:numPr>
          <w:ilvl w:val="0"/>
          <w:numId w:val="39"/>
        </w:numPr>
        <w:tabs>
          <w:tab w:val="left" w:pos="851"/>
        </w:tabs>
        <w:suppressAutoHyphens/>
        <w:autoSpaceDN/>
        <w:adjustRightInd/>
        <w:spacing w:line="240" w:lineRule="auto"/>
        <w:ind w:left="0" w:firstLine="567"/>
        <w:jc w:val="both"/>
        <w:rPr>
          <w:i/>
        </w:rPr>
      </w:pPr>
      <w:r w:rsidRPr="006E0575">
        <w:rPr>
          <w:i/>
        </w:rPr>
        <w:t xml:space="preserve">уточнить площади и </w:t>
      </w:r>
      <w:r w:rsidRPr="00C86486">
        <w:rPr>
          <w:i/>
        </w:rPr>
        <w:t>границы земель населенных пунктов.</w:t>
      </w:r>
    </w:p>
    <w:p w:rsidR="00922AC6" w:rsidRPr="00C86486" w:rsidRDefault="00922AC6" w:rsidP="00182BAC">
      <w:pPr>
        <w:shd w:val="clear" w:color="auto" w:fill="FFFFFF"/>
        <w:autoSpaceDE w:val="0"/>
        <w:spacing w:line="240" w:lineRule="auto"/>
        <w:ind w:firstLine="720"/>
        <w:jc w:val="both"/>
        <w:rPr>
          <w:bCs/>
          <w:snapToGrid w:val="0"/>
          <w:color w:val="000000"/>
        </w:rPr>
      </w:pPr>
    </w:p>
    <w:p w:rsidR="000324A3" w:rsidRPr="00C86486" w:rsidRDefault="000324A3" w:rsidP="00182BAC">
      <w:pPr>
        <w:pStyle w:val="2"/>
        <w:spacing w:line="240" w:lineRule="auto"/>
        <w:rPr>
          <w:snapToGrid w:val="0"/>
        </w:rPr>
      </w:pPr>
      <w:bookmarkStart w:id="27" w:name="_Toc487527962"/>
      <w:r w:rsidRPr="00C86486">
        <w:rPr>
          <w:snapToGrid w:val="0"/>
        </w:rPr>
        <w:t xml:space="preserve">Планировочная  организация </w:t>
      </w:r>
      <w:r w:rsidR="00FB424E" w:rsidRPr="00C86486">
        <w:rPr>
          <w:snapToGrid w:val="0"/>
        </w:rPr>
        <w:t>сельского</w:t>
      </w:r>
      <w:r w:rsidRPr="00C86486">
        <w:rPr>
          <w:snapToGrid w:val="0"/>
        </w:rPr>
        <w:t xml:space="preserve"> поселения и функциональное зонирование населенных пунктов</w:t>
      </w:r>
      <w:bookmarkEnd w:id="27"/>
    </w:p>
    <w:p w:rsidR="000324A3" w:rsidRPr="006E0575" w:rsidRDefault="000324A3" w:rsidP="00182BAC">
      <w:pPr>
        <w:pStyle w:val="3"/>
        <w:numPr>
          <w:ilvl w:val="0"/>
          <w:numId w:val="0"/>
        </w:numPr>
        <w:spacing w:before="0" w:after="0"/>
        <w:ind w:firstLine="851"/>
      </w:pPr>
      <w:bookmarkStart w:id="28" w:name="_Toc487527963"/>
      <w:r w:rsidRPr="00C86486">
        <w:t>1.</w:t>
      </w:r>
      <w:r w:rsidR="0032251B" w:rsidRPr="00C86486">
        <w:t>8</w:t>
      </w:r>
      <w:r w:rsidRPr="00C86486">
        <w:t xml:space="preserve">.1. Планировочная организация территории </w:t>
      </w:r>
      <w:r w:rsidR="00B67A80" w:rsidRPr="00C86486">
        <w:t>Прогрессовск</w:t>
      </w:r>
      <w:r w:rsidR="00FB424E" w:rsidRPr="00C86486">
        <w:t>ого сельского</w:t>
      </w:r>
      <w:r w:rsidRPr="00C86486">
        <w:t xml:space="preserve"> поселения</w:t>
      </w:r>
      <w:bookmarkEnd w:id="28"/>
      <w:r w:rsidRPr="006E0575">
        <w:t xml:space="preserve"> </w:t>
      </w:r>
    </w:p>
    <w:p w:rsidR="0091102E" w:rsidRPr="006E0575" w:rsidRDefault="0091102E" w:rsidP="00182BAC">
      <w:pPr>
        <w:spacing w:line="240" w:lineRule="auto"/>
        <w:ind w:firstLine="567"/>
        <w:jc w:val="both"/>
      </w:pPr>
    </w:p>
    <w:p w:rsidR="006257A0" w:rsidRPr="006E0575" w:rsidRDefault="006257A0" w:rsidP="00182BAC">
      <w:pPr>
        <w:spacing w:line="240" w:lineRule="auto"/>
        <w:ind w:firstLine="567"/>
        <w:jc w:val="both"/>
      </w:pPr>
      <w:r w:rsidRPr="006E0575">
        <w:t xml:space="preserve">1. Планировочная организация территории </w:t>
      </w:r>
      <w:r w:rsidR="00735467" w:rsidRPr="006E0575">
        <w:t>сель</w:t>
      </w:r>
      <w:r w:rsidRPr="006E0575">
        <w:t xml:space="preserve">ского поселения включает в себя следующие элементы: </w:t>
      </w:r>
    </w:p>
    <w:p w:rsidR="006257A0" w:rsidRPr="006E0575" w:rsidRDefault="00FB424E" w:rsidP="007F5F12">
      <w:pPr>
        <w:widowControl/>
        <w:numPr>
          <w:ilvl w:val="0"/>
          <w:numId w:val="7"/>
        </w:numPr>
        <w:autoSpaceDN/>
        <w:adjustRightInd/>
        <w:spacing w:line="240" w:lineRule="auto"/>
        <w:jc w:val="both"/>
      </w:pPr>
      <w:r w:rsidRPr="006E0575">
        <w:t>сельское</w:t>
      </w:r>
      <w:r w:rsidR="006257A0" w:rsidRPr="006E0575">
        <w:t xml:space="preserve"> поселение;</w:t>
      </w:r>
    </w:p>
    <w:p w:rsidR="006257A0" w:rsidRPr="006E0575" w:rsidRDefault="006257A0" w:rsidP="007F5F12">
      <w:pPr>
        <w:widowControl/>
        <w:numPr>
          <w:ilvl w:val="0"/>
          <w:numId w:val="7"/>
        </w:numPr>
        <w:autoSpaceDN/>
        <w:adjustRightInd/>
        <w:spacing w:line="240" w:lineRule="auto"/>
        <w:jc w:val="both"/>
      </w:pPr>
      <w:r w:rsidRPr="006E0575">
        <w:t>населенный пункт;</w:t>
      </w:r>
    </w:p>
    <w:p w:rsidR="006257A0" w:rsidRPr="006E0575" w:rsidRDefault="006257A0" w:rsidP="007F5F12">
      <w:pPr>
        <w:widowControl/>
        <w:numPr>
          <w:ilvl w:val="0"/>
          <w:numId w:val="7"/>
        </w:numPr>
        <w:autoSpaceDN/>
        <w:adjustRightInd/>
        <w:spacing w:line="240" w:lineRule="auto"/>
        <w:jc w:val="both"/>
      </w:pPr>
      <w:r w:rsidRPr="006E0575">
        <w:t>планировочный микрорайон;</w:t>
      </w:r>
    </w:p>
    <w:p w:rsidR="006257A0" w:rsidRPr="006E0575" w:rsidRDefault="006257A0" w:rsidP="007F5F12">
      <w:pPr>
        <w:widowControl/>
        <w:numPr>
          <w:ilvl w:val="0"/>
          <w:numId w:val="7"/>
        </w:numPr>
        <w:autoSpaceDN/>
        <w:adjustRightInd/>
        <w:spacing w:line="240" w:lineRule="auto"/>
        <w:jc w:val="both"/>
      </w:pPr>
      <w:r w:rsidRPr="006E0575">
        <w:t>планировочный квартал;</w:t>
      </w:r>
    </w:p>
    <w:p w:rsidR="006257A0" w:rsidRPr="006E0575" w:rsidRDefault="006257A0" w:rsidP="007F5F12">
      <w:pPr>
        <w:widowControl/>
        <w:numPr>
          <w:ilvl w:val="0"/>
          <w:numId w:val="7"/>
        </w:numPr>
        <w:autoSpaceDN/>
        <w:adjustRightInd/>
        <w:spacing w:line="240" w:lineRule="auto"/>
        <w:jc w:val="both"/>
      </w:pPr>
      <w:r w:rsidRPr="006E0575">
        <w:t>сформированный земельный участок</w:t>
      </w:r>
    </w:p>
    <w:p w:rsidR="000324A3" w:rsidRPr="006E0575" w:rsidRDefault="00FB424E" w:rsidP="00182BAC">
      <w:pPr>
        <w:spacing w:line="240" w:lineRule="auto"/>
        <w:ind w:firstLine="567"/>
        <w:jc w:val="both"/>
        <w:rPr>
          <w:snapToGrid w:val="0"/>
        </w:rPr>
      </w:pPr>
      <w:r w:rsidRPr="006E0575">
        <w:rPr>
          <w:snapToGrid w:val="0"/>
        </w:rPr>
        <w:t>2. Территория сельского</w:t>
      </w:r>
      <w:r w:rsidR="000324A3" w:rsidRPr="006E0575">
        <w:rPr>
          <w:snapToGrid w:val="0"/>
        </w:rPr>
        <w:t xml:space="preserve"> поселения определяется границей муниципального образования.</w:t>
      </w:r>
      <w:r w:rsidR="000324A3" w:rsidRPr="006E0575">
        <w:rPr>
          <w:snapToGrid w:val="0"/>
        </w:rPr>
        <w:tab/>
      </w:r>
    </w:p>
    <w:p w:rsidR="000324A3" w:rsidRPr="006E0575" w:rsidRDefault="000324A3" w:rsidP="00182BAC">
      <w:pPr>
        <w:spacing w:line="240" w:lineRule="auto"/>
        <w:ind w:firstLine="567"/>
        <w:jc w:val="both"/>
        <w:rPr>
          <w:snapToGrid w:val="0"/>
        </w:rPr>
      </w:pPr>
      <w:r w:rsidRPr="006E0575">
        <w:rPr>
          <w:snapToGrid w:val="0"/>
        </w:rPr>
        <w:lastRenderedPageBreak/>
        <w:t xml:space="preserve">3. Территория </w:t>
      </w:r>
      <w:r w:rsidR="00FB424E" w:rsidRPr="006E0575">
        <w:rPr>
          <w:snapToGrid w:val="0"/>
        </w:rPr>
        <w:t>сельского</w:t>
      </w:r>
      <w:r w:rsidRPr="006E0575">
        <w:rPr>
          <w:snapToGrid w:val="0"/>
        </w:rPr>
        <w:t xml:space="preserve"> населенног</w:t>
      </w:r>
      <w:r w:rsidR="00FB424E" w:rsidRPr="006E0575">
        <w:rPr>
          <w:snapToGrid w:val="0"/>
        </w:rPr>
        <w:t>о пункта определяется границей сельског</w:t>
      </w:r>
      <w:r w:rsidRPr="006E0575">
        <w:rPr>
          <w:snapToGrid w:val="0"/>
        </w:rPr>
        <w:t>о населенного пункта.</w:t>
      </w:r>
    </w:p>
    <w:p w:rsidR="000324A3" w:rsidRPr="006E0575" w:rsidRDefault="000324A3" w:rsidP="00182BAC">
      <w:pPr>
        <w:spacing w:line="240" w:lineRule="auto"/>
        <w:ind w:firstLine="567"/>
        <w:jc w:val="both"/>
        <w:rPr>
          <w:snapToGrid w:val="0"/>
        </w:rPr>
      </w:pPr>
      <w:r w:rsidRPr="006E0575">
        <w:rPr>
          <w:snapToGrid w:val="0"/>
        </w:rPr>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0324A3" w:rsidRPr="006E0575" w:rsidRDefault="000324A3" w:rsidP="00182BAC">
      <w:pPr>
        <w:spacing w:line="240" w:lineRule="auto"/>
        <w:ind w:firstLine="567"/>
        <w:jc w:val="both"/>
        <w:rPr>
          <w:snapToGrid w:val="0"/>
        </w:rPr>
      </w:pPr>
      <w:r w:rsidRPr="006E0575">
        <w:rPr>
          <w:snapToGrid w:val="0"/>
        </w:rPr>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7E615A" w:rsidRPr="006E0575" w:rsidRDefault="006F3717" w:rsidP="00182BAC">
      <w:pPr>
        <w:spacing w:line="240" w:lineRule="auto"/>
        <w:ind w:firstLine="567"/>
        <w:jc w:val="both"/>
      </w:pPr>
      <w:r w:rsidRPr="006E0575">
        <w:t xml:space="preserve">Основная часть территории в границах </w:t>
      </w:r>
      <w:r w:rsidR="00B67A80">
        <w:t>Прогрессовск</w:t>
      </w:r>
      <w:r w:rsidR="00FB424E" w:rsidRPr="006E0575">
        <w:t>ого сельского</w:t>
      </w:r>
      <w:r w:rsidRPr="006E0575">
        <w:t xml:space="preserve"> поселения представлена землями сельскохозяйственного назначения. </w:t>
      </w:r>
    </w:p>
    <w:p w:rsidR="009D0A81" w:rsidRPr="006E0575" w:rsidRDefault="009D0A81" w:rsidP="005103E7">
      <w:pPr>
        <w:spacing w:line="240" w:lineRule="auto"/>
        <w:ind w:firstLine="567"/>
        <w:jc w:val="both"/>
        <w:rPr>
          <w:color w:val="000000"/>
        </w:rPr>
      </w:pPr>
      <w:r w:rsidRPr="006E0575">
        <w:rPr>
          <w:color w:val="000000"/>
        </w:rPr>
        <w:t xml:space="preserve">Планировочная организация территории </w:t>
      </w:r>
      <w:r w:rsidR="00B67A80">
        <w:rPr>
          <w:color w:val="000000"/>
        </w:rPr>
        <w:t>Прогрессовск</w:t>
      </w:r>
      <w:r w:rsidRPr="006E0575">
        <w:rPr>
          <w:color w:val="000000"/>
        </w:rPr>
        <w:t xml:space="preserve">ого сельского поселения складывалась под влиянием основных факторов: рельефа местности, водных объектов и сложившейся транспортной структуры. </w:t>
      </w:r>
      <w:proofErr w:type="gramStart"/>
      <w:r w:rsidRPr="006E0575">
        <w:rPr>
          <w:color w:val="000000"/>
        </w:rPr>
        <w:t xml:space="preserve">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w:t>
      </w:r>
      <w:r w:rsidR="00A11097">
        <w:t>шестью</w:t>
      </w:r>
      <w:r w:rsidR="005126AC" w:rsidRPr="006E0575">
        <w:t xml:space="preserve"> населёнными пунктами: </w:t>
      </w:r>
      <w:r w:rsidR="00A11097" w:rsidRPr="006E0575">
        <w:t xml:space="preserve">село </w:t>
      </w:r>
      <w:r w:rsidR="00A11097">
        <w:t>Михайловка 1-я, село Ивановка, село Марьевка, село Никольское, село Борщево, село Пады</w:t>
      </w:r>
      <w:r w:rsidRPr="006E0575">
        <w:rPr>
          <w:shd w:val="clear" w:color="auto" w:fill="FFFFFF"/>
        </w:rPr>
        <w:t xml:space="preserve">, </w:t>
      </w:r>
      <w:r w:rsidRPr="006E0575">
        <w:rPr>
          <w:color w:val="000000"/>
        </w:rPr>
        <w:t>которые застроены индивидуальной усадебной застройкой.</w:t>
      </w:r>
      <w:proofErr w:type="gramEnd"/>
    </w:p>
    <w:p w:rsidR="000859B4" w:rsidRPr="006E0575" w:rsidRDefault="000859B4" w:rsidP="00182BAC">
      <w:pPr>
        <w:spacing w:line="240" w:lineRule="auto"/>
        <w:ind w:firstLine="567"/>
        <w:jc w:val="both"/>
        <w:rPr>
          <w:highlight w:val="cyan"/>
        </w:rPr>
      </w:pPr>
    </w:p>
    <w:p w:rsidR="008C5EA0" w:rsidRPr="006E0575" w:rsidRDefault="008C5EA0" w:rsidP="00044400">
      <w:pPr>
        <w:widowControl/>
        <w:tabs>
          <w:tab w:val="left" w:pos="-20"/>
        </w:tabs>
        <w:snapToGrid w:val="0"/>
        <w:spacing w:line="240" w:lineRule="auto"/>
        <w:ind w:firstLine="567"/>
        <w:jc w:val="both"/>
        <w:rPr>
          <w:b/>
          <w:i/>
        </w:rPr>
      </w:pPr>
      <w:r w:rsidRPr="006E0575">
        <w:rPr>
          <w:b/>
          <w:i/>
        </w:rPr>
        <w:t xml:space="preserve">Планировочная структура </w:t>
      </w:r>
      <w:r w:rsidR="005103E7" w:rsidRPr="006E0575">
        <w:rPr>
          <w:b/>
          <w:i/>
        </w:rPr>
        <w:t xml:space="preserve">села </w:t>
      </w:r>
      <w:r w:rsidR="00982643">
        <w:rPr>
          <w:b/>
          <w:i/>
        </w:rPr>
        <w:t>Михайловка 1-я</w:t>
      </w:r>
    </w:p>
    <w:p w:rsidR="00AC7BFC" w:rsidRPr="006E0575" w:rsidRDefault="003E56A9" w:rsidP="00044400">
      <w:pPr>
        <w:pStyle w:val="ad"/>
        <w:spacing w:line="240" w:lineRule="auto"/>
        <w:ind w:firstLine="567"/>
        <w:jc w:val="both"/>
        <w:rPr>
          <w:snapToGrid w:val="0"/>
        </w:rPr>
      </w:pPr>
      <w:r w:rsidRPr="006E0575">
        <w:rPr>
          <w:snapToGrid w:val="0"/>
        </w:rPr>
        <w:t xml:space="preserve">Село </w:t>
      </w:r>
      <w:r w:rsidR="00982643">
        <w:rPr>
          <w:snapToGrid w:val="0"/>
        </w:rPr>
        <w:t>Михайловка 1-я</w:t>
      </w:r>
      <w:r w:rsidR="00AC7BFC" w:rsidRPr="006E0575">
        <w:rPr>
          <w:snapToGrid w:val="0"/>
        </w:rPr>
        <w:t xml:space="preserve"> располагается в </w:t>
      </w:r>
      <w:r w:rsidR="00982643">
        <w:rPr>
          <w:snapToGrid w:val="0"/>
        </w:rPr>
        <w:t>центральной</w:t>
      </w:r>
      <w:r w:rsidR="00AC7BFC" w:rsidRPr="006E0575">
        <w:rPr>
          <w:snapToGrid w:val="0"/>
        </w:rPr>
        <w:t xml:space="preserve"> части </w:t>
      </w:r>
      <w:r w:rsidR="00B67A80">
        <w:rPr>
          <w:snapToGrid w:val="0"/>
        </w:rPr>
        <w:t>Прогрессовск</w:t>
      </w:r>
      <w:r w:rsidR="00AC7BFC" w:rsidRPr="006E0575">
        <w:rPr>
          <w:snapToGrid w:val="0"/>
        </w:rPr>
        <w:t>ого сельского поселения и является его административным центром.</w:t>
      </w:r>
    </w:p>
    <w:p w:rsidR="00A11097" w:rsidRPr="00A451C1" w:rsidRDefault="00131D3F" w:rsidP="00A11097">
      <w:pPr>
        <w:widowControl/>
        <w:ind w:firstLine="567"/>
        <w:jc w:val="both"/>
        <w:rPr>
          <w:rFonts w:cs="Arial"/>
        </w:rPr>
      </w:pPr>
      <w:r w:rsidRPr="006E0575">
        <w:t xml:space="preserve">Планировка </w:t>
      </w:r>
      <w:r w:rsidR="003E56A9" w:rsidRPr="006E0575">
        <w:t>села</w:t>
      </w:r>
      <w:r w:rsidR="001D7286" w:rsidRPr="006E0575">
        <w:t xml:space="preserve"> </w:t>
      </w:r>
      <w:r w:rsidRPr="006E0575">
        <w:t xml:space="preserve">складывалась под влиянием рельефа местности. </w:t>
      </w:r>
      <w:r w:rsidR="00982643">
        <w:rPr>
          <w:snapToGrid w:val="0"/>
        </w:rPr>
        <w:t>С</w:t>
      </w:r>
      <w:r w:rsidR="00C7098B" w:rsidRPr="006E0575">
        <w:t>ело</w:t>
      </w:r>
      <w:r w:rsidR="00A54B59" w:rsidRPr="006E0575">
        <w:t xml:space="preserve"> </w:t>
      </w:r>
      <w:r w:rsidR="001D5FA9" w:rsidRPr="006E0575">
        <w:t>характеризуется наличием большого процента индивидуальной жилой застройки и хорошим озеленением.</w:t>
      </w:r>
      <w:r w:rsidR="00E94733" w:rsidRPr="006E0575">
        <w:t xml:space="preserve"> </w:t>
      </w:r>
      <w:r w:rsidR="00A11097" w:rsidRPr="00C52C8E">
        <w:rPr>
          <w:rFonts w:cs="Arial"/>
        </w:rPr>
        <w:t>Улицы имеют преимущественно двухстороннюю застройку.</w:t>
      </w:r>
      <w:r w:rsidR="00A11097">
        <w:rPr>
          <w:rFonts w:cs="Arial"/>
        </w:rPr>
        <w:t xml:space="preserve"> </w:t>
      </w:r>
      <w:r w:rsidR="00A11097" w:rsidRPr="00A451C1">
        <w:rPr>
          <w:rFonts w:cs="Arial"/>
        </w:rPr>
        <w:t>Жилая застройка представлена индивидуальными жилыми домами с приусадебными участками.</w:t>
      </w:r>
    </w:p>
    <w:p w:rsidR="00FF48BC" w:rsidRPr="006E0575" w:rsidRDefault="00FF48BC" w:rsidP="00044400">
      <w:pPr>
        <w:widowControl/>
        <w:autoSpaceDN/>
        <w:adjustRightInd/>
        <w:spacing w:line="240" w:lineRule="auto"/>
        <w:ind w:firstLine="567"/>
        <w:jc w:val="both"/>
        <w:rPr>
          <w:color w:val="000000"/>
        </w:rPr>
      </w:pPr>
      <w:r w:rsidRPr="006E0575">
        <w:rPr>
          <w:color w:val="000000"/>
        </w:rPr>
        <w:t xml:space="preserve">Все элементы </w:t>
      </w:r>
      <w:r w:rsidR="001D7286" w:rsidRPr="006E0575">
        <w:rPr>
          <w:color w:val="000000"/>
        </w:rPr>
        <w:t>населенного пункта</w:t>
      </w:r>
      <w:r w:rsidRPr="006E0575">
        <w:rPr>
          <w:color w:val="000000"/>
        </w:rPr>
        <w:t xml:space="preserve"> составляют единый градостроительный комплекс, объединенный </w:t>
      </w:r>
      <w:r w:rsidR="00E94733" w:rsidRPr="006E0575">
        <w:rPr>
          <w:color w:val="000000"/>
        </w:rPr>
        <w:t xml:space="preserve">системой автомобильных дорог и </w:t>
      </w:r>
      <w:r w:rsidRPr="006E0575">
        <w:rPr>
          <w:color w:val="000000"/>
        </w:rPr>
        <w:t>инженерны</w:t>
      </w:r>
      <w:r w:rsidR="00E94733" w:rsidRPr="006E0575">
        <w:rPr>
          <w:color w:val="000000"/>
        </w:rPr>
        <w:t xml:space="preserve">х </w:t>
      </w:r>
      <w:r w:rsidRPr="006E0575">
        <w:rPr>
          <w:color w:val="000000"/>
        </w:rPr>
        <w:t>коммуникаци</w:t>
      </w:r>
      <w:r w:rsidR="00E94733" w:rsidRPr="006E0575">
        <w:rPr>
          <w:color w:val="000000"/>
        </w:rPr>
        <w:t>й</w:t>
      </w:r>
      <w:r w:rsidRPr="006E0575">
        <w:rPr>
          <w:color w:val="000000"/>
        </w:rPr>
        <w:t xml:space="preserve">. </w:t>
      </w:r>
    </w:p>
    <w:p w:rsidR="008C5EA0" w:rsidRPr="006E0575" w:rsidRDefault="008C5EA0" w:rsidP="00044400">
      <w:pPr>
        <w:widowControl/>
        <w:tabs>
          <w:tab w:val="left" w:pos="-20"/>
        </w:tabs>
        <w:snapToGrid w:val="0"/>
        <w:spacing w:line="240" w:lineRule="auto"/>
        <w:ind w:firstLine="567"/>
        <w:jc w:val="both"/>
        <w:rPr>
          <w:b/>
          <w:i/>
        </w:rPr>
      </w:pPr>
      <w:r w:rsidRPr="006E0575">
        <w:rPr>
          <w:b/>
          <w:i/>
        </w:rPr>
        <w:t xml:space="preserve">Планировочная структура </w:t>
      </w:r>
      <w:r w:rsidR="00982643">
        <w:rPr>
          <w:b/>
          <w:i/>
        </w:rPr>
        <w:t>села Ивановка</w:t>
      </w:r>
    </w:p>
    <w:p w:rsidR="00AC7BFC" w:rsidRPr="006E0575" w:rsidRDefault="00982643" w:rsidP="00044400">
      <w:pPr>
        <w:widowControl/>
        <w:tabs>
          <w:tab w:val="left" w:pos="-20"/>
        </w:tabs>
        <w:snapToGrid w:val="0"/>
        <w:spacing w:line="240" w:lineRule="auto"/>
        <w:ind w:firstLine="567"/>
        <w:jc w:val="both"/>
        <w:rPr>
          <w:snapToGrid w:val="0"/>
        </w:rPr>
      </w:pPr>
      <w:r>
        <w:rPr>
          <w:snapToGrid w:val="0"/>
        </w:rPr>
        <w:t>Село Ивановка</w:t>
      </w:r>
      <w:r w:rsidR="00AC7BFC" w:rsidRPr="006E0575">
        <w:rPr>
          <w:snapToGrid w:val="0"/>
        </w:rPr>
        <w:t xml:space="preserve"> расположен</w:t>
      </w:r>
      <w:r w:rsidR="00A11097">
        <w:rPr>
          <w:snapToGrid w:val="0"/>
        </w:rPr>
        <w:t>о</w:t>
      </w:r>
      <w:r w:rsidR="00AC7BFC" w:rsidRPr="006E0575">
        <w:rPr>
          <w:snapToGrid w:val="0"/>
        </w:rPr>
        <w:t xml:space="preserve"> в </w:t>
      </w:r>
      <w:r w:rsidR="00805405">
        <w:rPr>
          <w:snapToGrid w:val="0"/>
        </w:rPr>
        <w:t>западной</w:t>
      </w:r>
      <w:r w:rsidR="00AC7BFC" w:rsidRPr="006E0575">
        <w:rPr>
          <w:snapToGrid w:val="0"/>
        </w:rPr>
        <w:t xml:space="preserve"> части </w:t>
      </w:r>
      <w:r w:rsidR="00B67A80">
        <w:rPr>
          <w:snapToGrid w:val="0"/>
        </w:rPr>
        <w:t>Прогрессовск</w:t>
      </w:r>
      <w:r w:rsidR="00AC7BFC" w:rsidRPr="006E0575">
        <w:rPr>
          <w:snapToGrid w:val="0"/>
        </w:rPr>
        <w:t>ого сельского поселения.</w:t>
      </w:r>
    </w:p>
    <w:p w:rsidR="00A11097" w:rsidRPr="00A451C1" w:rsidRDefault="00131D3F" w:rsidP="00A11097">
      <w:pPr>
        <w:widowControl/>
        <w:ind w:firstLine="567"/>
        <w:jc w:val="both"/>
        <w:rPr>
          <w:rFonts w:cs="Arial"/>
        </w:rPr>
      </w:pPr>
      <w:r w:rsidRPr="006E0575">
        <w:t xml:space="preserve">Планировка </w:t>
      </w:r>
      <w:r w:rsidR="00805405">
        <w:t>села</w:t>
      </w:r>
      <w:r w:rsidRPr="006E0575">
        <w:t xml:space="preserve"> складывалась под влиянием рельефа местности. </w:t>
      </w:r>
      <w:r w:rsidR="00A11097" w:rsidRPr="00C52C8E">
        <w:rPr>
          <w:rFonts w:cs="Arial"/>
        </w:rPr>
        <w:t>Улицы имеют преимущественно двухстороннюю застройку.</w:t>
      </w:r>
      <w:r w:rsidR="00A11097">
        <w:rPr>
          <w:rFonts w:cs="Arial"/>
        </w:rPr>
        <w:t xml:space="preserve"> </w:t>
      </w:r>
      <w:r w:rsidR="00A11097" w:rsidRPr="00A451C1">
        <w:rPr>
          <w:rFonts w:cs="Arial"/>
        </w:rPr>
        <w:t>Жилая застройка представлена индивидуальными жилыми домами с приусадебными участками.</w:t>
      </w:r>
    </w:p>
    <w:p w:rsidR="00CE481A" w:rsidRPr="006E0575" w:rsidRDefault="006C4518" w:rsidP="00044400">
      <w:pPr>
        <w:widowControl/>
        <w:autoSpaceDE w:val="0"/>
        <w:spacing w:line="240" w:lineRule="auto"/>
        <w:ind w:firstLine="567"/>
        <w:jc w:val="both"/>
      </w:pPr>
      <w:r w:rsidRPr="006E0575">
        <w:rPr>
          <w:snapToGrid w:val="0"/>
        </w:rPr>
        <w:t xml:space="preserve">С </w:t>
      </w:r>
      <w:r w:rsidR="003E56A9" w:rsidRPr="006E0575">
        <w:rPr>
          <w:snapToGrid w:val="0"/>
        </w:rPr>
        <w:t xml:space="preserve">селом </w:t>
      </w:r>
      <w:r w:rsidR="00805405">
        <w:rPr>
          <w:snapToGrid w:val="0"/>
        </w:rPr>
        <w:t>Михайловка 1-я</w:t>
      </w:r>
      <w:r w:rsidRPr="006E0575">
        <w:rPr>
          <w:snapToGrid w:val="0"/>
        </w:rPr>
        <w:t xml:space="preserve"> - административным центром поселения – </w:t>
      </w:r>
      <w:r w:rsidR="00805405">
        <w:rPr>
          <w:snapToGrid w:val="0"/>
        </w:rPr>
        <w:t>село</w:t>
      </w:r>
      <w:r w:rsidR="0068762F" w:rsidRPr="006E0575">
        <w:rPr>
          <w:snapToGrid w:val="0"/>
        </w:rPr>
        <w:t xml:space="preserve"> </w:t>
      </w:r>
      <w:r w:rsidR="00805405">
        <w:rPr>
          <w:snapToGrid w:val="0"/>
        </w:rPr>
        <w:t>Ивановка</w:t>
      </w:r>
      <w:r w:rsidR="00954B2C" w:rsidRPr="006E0575">
        <w:rPr>
          <w:snapToGrid w:val="0"/>
        </w:rPr>
        <w:t xml:space="preserve"> </w:t>
      </w:r>
      <w:r w:rsidR="0068762F" w:rsidRPr="006E0575">
        <w:rPr>
          <w:snapToGrid w:val="0"/>
        </w:rPr>
        <w:t>связан</w:t>
      </w:r>
      <w:r w:rsidR="00A11097">
        <w:rPr>
          <w:snapToGrid w:val="0"/>
        </w:rPr>
        <w:t>о</w:t>
      </w:r>
      <w:r w:rsidRPr="006E0575">
        <w:rPr>
          <w:snapToGrid w:val="0"/>
        </w:rPr>
        <w:t xml:space="preserve"> </w:t>
      </w:r>
      <w:r w:rsidR="00805405">
        <w:rPr>
          <w:snapToGrid w:val="0"/>
        </w:rPr>
        <w:t>автодорогой регионального значения Панино-Борщево</w:t>
      </w:r>
      <w:r w:rsidR="00CE481A" w:rsidRPr="006E0575">
        <w:t>.</w:t>
      </w:r>
    </w:p>
    <w:p w:rsidR="00A37CE4" w:rsidRPr="006E0575" w:rsidRDefault="00A37CE4" w:rsidP="00044400">
      <w:pPr>
        <w:widowControl/>
        <w:tabs>
          <w:tab w:val="left" w:pos="-20"/>
        </w:tabs>
        <w:snapToGrid w:val="0"/>
        <w:spacing w:line="240" w:lineRule="auto"/>
        <w:ind w:firstLine="567"/>
        <w:jc w:val="both"/>
        <w:rPr>
          <w:b/>
          <w:i/>
        </w:rPr>
      </w:pPr>
      <w:r w:rsidRPr="006E0575">
        <w:rPr>
          <w:b/>
          <w:i/>
        </w:rPr>
        <w:t>Пла</w:t>
      </w:r>
      <w:r w:rsidR="00344C2C" w:rsidRPr="006E0575">
        <w:rPr>
          <w:b/>
          <w:i/>
        </w:rPr>
        <w:t xml:space="preserve">нировочная структура </w:t>
      </w:r>
      <w:r w:rsidR="00982643">
        <w:rPr>
          <w:b/>
          <w:i/>
        </w:rPr>
        <w:t>села Марьевка</w:t>
      </w:r>
    </w:p>
    <w:p w:rsidR="00AC7BFC" w:rsidRPr="006E0575" w:rsidRDefault="00805405" w:rsidP="00044400">
      <w:pPr>
        <w:spacing w:line="240" w:lineRule="auto"/>
        <w:ind w:firstLine="567"/>
        <w:jc w:val="both"/>
      </w:pPr>
      <w:r>
        <w:t>Село Марьевка</w:t>
      </w:r>
      <w:r w:rsidR="00C7098B" w:rsidRPr="006E0575">
        <w:t xml:space="preserve"> располагается в </w:t>
      </w:r>
      <w:r>
        <w:t>юго-западной</w:t>
      </w:r>
      <w:r w:rsidR="00AC7BFC" w:rsidRPr="006E0575">
        <w:t xml:space="preserve"> части </w:t>
      </w:r>
      <w:r w:rsidR="00B67A80">
        <w:t>Прогрессовск</w:t>
      </w:r>
      <w:r w:rsidR="00AC7BFC" w:rsidRPr="006E0575">
        <w:t>ого сельского поселения.</w:t>
      </w:r>
    </w:p>
    <w:p w:rsidR="00A11097" w:rsidRPr="00A451C1" w:rsidRDefault="00E34756" w:rsidP="00A11097">
      <w:pPr>
        <w:widowControl/>
        <w:ind w:firstLine="567"/>
        <w:jc w:val="both"/>
        <w:rPr>
          <w:rFonts w:cs="Arial"/>
        </w:rPr>
      </w:pPr>
      <w:r w:rsidRPr="006E0575">
        <w:t xml:space="preserve">Планировка </w:t>
      </w:r>
      <w:r w:rsidR="00805405">
        <w:t xml:space="preserve">села </w:t>
      </w:r>
      <w:r w:rsidR="00131D3F" w:rsidRPr="006E0575">
        <w:t xml:space="preserve">складывалась под влиянием рельефа местности. </w:t>
      </w:r>
      <w:r w:rsidR="00A11097" w:rsidRPr="00C52C8E">
        <w:rPr>
          <w:rFonts w:cs="Arial"/>
        </w:rPr>
        <w:t>Улицы имеют преимущественно двухстороннюю застройку.</w:t>
      </w:r>
      <w:r w:rsidR="00A11097">
        <w:rPr>
          <w:rFonts w:cs="Arial"/>
        </w:rPr>
        <w:t xml:space="preserve"> </w:t>
      </w:r>
      <w:r w:rsidR="00A11097" w:rsidRPr="00A451C1">
        <w:rPr>
          <w:rFonts w:cs="Arial"/>
        </w:rPr>
        <w:t>Жилая застройка представлена индивидуальными жилыми домами с приусадебными участками.</w:t>
      </w:r>
    </w:p>
    <w:p w:rsidR="00A37CE4" w:rsidRPr="006E0575" w:rsidRDefault="00A37CE4" w:rsidP="00A11097">
      <w:pPr>
        <w:spacing w:line="240" w:lineRule="auto"/>
        <w:ind w:firstLine="567"/>
        <w:jc w:val="both"/>
        <w:rPr>
          <w:b/>
          <w:i/>
        </w:rPr>
      </w:pPr>
      <w:r w:rsidRPr="006E0575">
        <w:rPr>
          <w:b/>
          <w:i/>
        </w:rPr>
        <w:t xml:space="preserve">Планировочная </w:t>
      </w:r>
      <w:r w:rsidR="00674C9E" w:rsidRPr="006E0575">
        <w:rPr>
          <w:b/>
          <w:i/>
        </w:rPr>
        <w:t xml:space="preserve">структура </w:t>
      </w:r>
      <w:r w:rsidR="00982643">
        <w:rPr>
          <w:b/>
          <w:i/>
        </w:rPr>
        <w:t>села Никольское</w:t>
      </w:r>
    </w:p>
    <w:p w:rsidR="00AC7BFC" w:rsidRPr="006E0575" w:rsidRDefault="00805405" w:rsidP="00A11097">
      <w:pPr>
        <w:spacing w:line="240" w:lineRule="auto"/>
        <w:ind w:firstLine="567"/>
        <w:jc w:val="both"/>
      </w:pPr>
      <w:r>
        <w:t>Село Никольское</w:t>
      </w:r>
      <w:r w:rsidR="005138B8" w:rsidRPr="006E0575">
        <w:t xml:space="preserve"> </w:t>
      </w:r>
      <w:r w:rsidR="00AC7BFC" w:rsidRPr="006E0575">
        <w:t xml:space="preserve">располагается в </w:t>
      </w:r>
      <w:r>
        <w:t>южной</w:t>
      </w:r>
      <w:r w:rsidR="00AC7BFC" w:rsidRPr="006E0575">
        <w:t xml:space="preserve"> части </w:t>
      </w:r>
      <w:r w:rsidR="00B67A80">
        <w:t>Прогрессовск</w:t>
      </w:r>
      <w:r w:rsidR="00AC7BFC" w:rsidRPr="006E0575">
        <w:t xml:space="preserve">ого сельского </w:t>
      </w:r>
      <w:r w:rsidR="00AC7BFC" w:rsidRPr="006E0575">
        <w:lastRenderedPageBreak/>
        <w:t>поселения.</w:t>
      </w:r>
    </w:p>
    <w:p w:rsidR="00A11097" w:rsidRPr="00A451C1" w:rsidRDefault="00131D3F" w:rsidP="00A11097">
      <w:pPr>
        <w:widowControl/>
        <w:ind w:firstLine="567"/>
        <w:jc w:val="both"/>
        <w:rPr>
          <w:rFonts w:cs="Arial"/>
        </w:rPr>
      </w:pPr>
      <w:r w:rsidRPr="006E0575">
        <w:t xml:space="preserve">Планировка </w:t>
      </w:r>
      <w:r w:rsidR="00A11097">
        <w:t xml:space="preserve">села </w:t>
      </w:r>
      <w:r w:rsidRPr="006E0575">
        <w:t xml:space="preserve">складывалась под влиянием рельефа местности.  </w:t>
      </w:r>
      <w:r w:rsidR="00A11097" w:rsidRPr="00C52C8E">
        <w:rPr>
          <w:rFonts w:cs="Arial"/>
        </w:rPr>
        <w:t>Улицы имеют преимущественно двухстороннюю застройку.</w:t>
      </w:r>
      <w:r w:rsidR="00A11097">
        <w:rPr>
          <w:rFonts w:cs="Arial"/>
        </w:rPr>
        <w:t xml:space="preserve"> </w:t>
      </w:r>
      <w:r w:rsidR="00A11097" w:rsidRPr="00A451C1">
        <w:rPr>
          <w:rFonts w:cs="Arial"/>
        </w:rPr>
        <w:t>Жилая застройка представлена индивидуальными жилыми домами с приусадебными участками.</w:t>
      </w:r>
    </w:p>
    <w:p w:rsidR="00E90925" w:rsidRPr="00805405" w:rsidRDefault="005138B8" w:rsidP="00A11097">
      <w:pPr>
        <w:widowControl/>
        <w:autoSpaceDE w:val="0"/>
        <w:spacing w:line="240" w:lineRule="auto"/>
        <w:ind w:firstLine="567"/>
        <w:jc w:val="both"/>
        <w:rPr>
          <w:rFonts w:ascii="Arial" w:hAnsi="Arial" w:cs="Arial"/>
        </w:rPr>
      </w:pPr>
      <w:r w:rsidRPr="006E0575">
        <w:rPr>
          <w:snapToGrid w:val="0"/>
        </w:rPr>
        <w:t xml:space="preserve">Населённый пункт находится в непосредственной близости от административного центра сельского поселения и связан с ним </w:t>
      </w:r>
      <w:r w:rsidR="00805405">
        <w:rPr>
          <w:snapToGrid w:val="0"/>
        </w:rPr>
        <w:t>автодорогами регионального</w:t>
      </w:r>
      <w:r w:rsidRPr="006E0575">
        <w:rPr>
          <w:snapToGrid w:val="0"/>
        </w:rPr>
        <w:t xml:space="preserve"> </w:t>
      </w:r>
      <w:r w:rsidR="00C93259" w:rsidRPr="006E0575">
        <w:rPr>
          <w:snapToGrid w:val="0"/>
        </w:rPr>
        <w:t xml:space="preserve">значения </w:t>
      </w:r>
      <w:r w:rsidR="00805405">
        <w:rPr>
          <w:snapToGrid w:val="0"/>
        </w:rPr>
        <w:t xml:space="preserve">Панино-Борщево и </w:t>
      </w:r>
      <w:r w:rsidR="00805405">
        <w:rPr>
          <w:rFonts w:ascii="Arial" w:hAnsi="Arial" w:cs="Arial"/>
        </w:rPr>
        <w:t>«</w:t>
      </w:r>
      <w:r w:rsidR="00805405" w:rsidRPr="00805405">
        <w:t>Панино-Борщево</w:t>
      </w:r>
      <w:r w:rsidR="00805405">
        <w:t xml:space="preserve">»  - </w:t>
      </w:r>
      <w:r w:rsidR="00805405" w:rsidRPr="00805405">
        <w:t>с. Никольское.</w:t>
      </w:r>
    </w:p>
    <w:p w:rsidR="00A37CE4" w:rsidRPr="006E0575" w:rsidRDefault="00A37CE4" w:rsidP="00A11097">
      <w:pPr>
        <w:widowControl/>
        <w:tabs>
          <w:tab w:val="left" w:pos="-20"/>
        </w:tabs>
        <w:snapToGrid w:val="0"/>
        <w:spacing w:line="240" w:lineRule="auto"/>
        <w:ind w:firstLine="567"/>
        <w:jc w:val="both"/>
        <w:rPr>
          <w:b/>
          <w:i/>
        </w:rPr>
      </w:pPr>
      <w:r w:rsidRPr="006E0575">
        <w:rPr>
          <w:b/>
          <w:i/>
        </w:rPr>
        <w:t>Планировоч</w:t>
      </w:r>
      <w:r w:rsidR="00674C9E" w:rsidRPr="006E0575">
        <w:rPr>
          <w:b/>
          <w:i/>
        </w:rPr>
        <w:t xml:space="preserve">ная </w:t>
      </w:r>
      <w:r w:rsidR="00A11097">
        <w:rPr>
          <w:b/>
          <w:i/>
        </w:rPr>
        <w:t>структура</w:t>
      </w:r>
      <w:r w:rsidR="00674C9E" w:rsidRPr="006E0575">
        <w:rPr>
          <w:b/>
          <w:i/>
        </w:rPr>
        <w:t xml:space="preserve"> </w:t>
      </w:r>
      <w:r w:rsidR="00982643">
        <w:rPr>
          <w:b/>
          <w:i/>
        </w:rPr>
        <w:t>села Пады</w:t>
      </w:r>
    </w:p>
    <w:p w:rsidR="00AC7BFC" w:rsidRPr="006E0575" w:rsidRDefault="00805405" w:rsidP="00044400">
      <w:pPr>
        <w:spacing w:line="240" w:lineRule="auto"/>
        <w:ind w:firstLine="567"/>
        <w:jc w:val="both"/>
      </w:pPr>
      <w:r>
        <w:t>Село Пады</w:t>
      </w:r>
      <w:r w:rsidR="00AC7BFC" w:rsidRPr="006E0575">
        <w:t xml:space="preserve"> располагается в </w:t>
      </w:r>
      <w:r>
        <w:t>центральной</w:t>
      </w:r>
      <w:r w:rsidR="00AC7BFC" w:rsidRPr="006E0575">
        <w:t xml:space="preserve"> части </w:t>
      </w:r>
      <w:r w:rsidR="00B67A80">
        <w:t>Прогрессовск</w:t>
      </w:r>
      <w:r w:rsidR="00AC7BFC" w:rsidRPr="006E0575">
        <w:t>ого сельского поселения.</w:t>
      </w:r>
    </w:p>
    <w:p w:rsidR="00A11097" w:rsidRPr="00A451C1" w:rsidRDefault="00044400" w:rsidP="00A11097">
      <w:pPr>
        <w:widowControl/>
        <w:ind w:firstLine="567"/>
        <w:jc w:val="both"/>
        <w:rPr>
          <w:rFonts w:cs="Arial"/>
        </w:rPr>
      </w:pPr>
      <w:r w:rsidRPr="006E0575">
        <w:t xml:space="preserve">Планировка </w:t>
      </w:r>
      <w:r w:rsidR="00805405">
        <w:t>села</w:t>
      </w:r>
      <w:r w:rsidRPr="006E0575">
        <w:t xml:space="preserve"> складывалась под влиянием рельефа местности. Населенный пункт располагается вдоль </w:t>
      </w:r>
      <w:r w:rsidR="00805405">
        <w:t>автодороги регионального значения Панино-Борщево</w:t>
      </w:r>
      <w:r w:rsidRPr="006E0575">
        <w:t>.</w:t>
      </w:r>
      <w:r w:rsidR="00A11097">
        <w:t xml:space="preserve"> </w:t>
      </w:r>
      <w:r w:rsidR="00A11097" w:rsidRPr="00C52C8E">
        <w:rPr>
          <w:rFonts w:cs="Arial"/>
        </w:rPr>
        <w:t>Улицы имеют преимущественно двухстороннюю застройку.</w:t>
      </w:r>
      <w:r w:rsidR="00A11097">
        <w:rPr>
          <w:rFonts w:cs="Arial"/>
        </w:rPr>
        <w:t xml:space="preserve"> </w:t>
      </w:r>
      <w:r w:rsidR="00A11097" w:rsidRPr="00A451C1">
        <w:rPr>
          <w:rFonts w:cs="Arial"/>
        </w:rPr>
        <w:t>Жилая застройка представлена индивидуальными жилыми домами с приусадебными участками.</w:t>
      </w:r>
    </w:p>
    <w:p w:rsidR="00A50219" w:rsidRPr="006E0575" w:rsidRDefault="00A50219" w:rsidP="00A50219">
      <w:pPr>
        <w:widowControl/>
        <w:autoSpaceDE w:val="0"/>
        <w:spacing w:line="240" w:lineRule="auto"/>
        <w:ind w:firstLine="567"/>
        <w:jc w:val="both"/>
      </w:pPr>
    </w:p>
    <w:p w:rsidR="000324A3" w:rsidRPr="006E0575" w:rsidRDefault="000324A3" w:rsidP="00182BAC">
      <w:pPr>
        <w:pStyle w:val="3"/>
        <w:numPr>
          <w:ilvl w:val="0"/>
          <w:numId w:val="0"/>
        </w:numPr>
        <w:tabs>
          <w:tab w:val="clear" w:pos="1559"/>
          <w:tab w:val="left" w:pos="-7371"/>
        </w:tabs>
        <w:spacing w:before="0" w:after="0"/>
        <w:ind w:firstLine="567"/>
      </w:pPr>
      <w:bookmarkStart w:id="29" w:name="_Toc487527964"/>
      <w:r w:rsidRPr="006E0575">
        <w:t>1.</w:t>
      </w:r>
      <w:r w:rsidR="0032251B" w:rsidRPr="006E0575">
        <w:t>8</w:t>
      </w:r>
      <w:r w:rsidRPr="006E0575">
        <w:t>.2. Функциональное зонирование территории населенных пунктов</w:t>
      </w:r>
      <w:bookmarkEnd w:id="29"/>
      <w:r w:rsidRPr="006E0575">
        <w:t xml:space="preserve"> </w:t>
      </w:r>
    </w:p>
    <w:p w:rsidR="0091102E" w:rsidRPr="006E0575" w:rsidRDefault="0091102E" w:rsidP="00182BAC">
      <w:pPr>
        <w:pStyle w:val="ad"/>
        <w:spacing w:line="240" w:lineRule="auto"/>
        <w:ind w:firstLine="567"/>
        <w:jc w:val="both"/>
      </w:pPr>
    </w:p>
    <w:p w:rsidR="004B23F6" w:rsidRPr="006E0575" w:rsidRDefault="00FF48BC" w:rsidP="00182BAC">
      <w:pPr>
        <w:pStyle w:val="ad"/>
        <w:spacing w:line="240" w:lineRule="auto"/>
        <w:ind w:firstLine="567"/>
        <w:jc w:val="both"/>
      </w:pPr>
      <w:r w:rsidRPr="006E0575">
        <w:t xml:space="preserve">Функциональное зонирование территории населенных пунктов является одним из базовых элементов регулирования территориального развития </w:t>
      </w:r>
      <w:r w:rsidR="00B67A80">
        <w:t>Прогрессовск</w:t>
      </w:r>
      <w:r w:rsidR="00B815EF" w:rsidRPr="006E0575">
        <w:t>ого сельского</w:t>
      </w:r>
      <w:r w:rsidRPr="006E0575">
        <w:t xml:space="preserve"> поселения, определяющим хозяйственно-градостроительную направленность использования</w:t>
      </w:r>
      <w:r w:rsidR="008A5AE2" w:rsidRPr="006E0575">
        <w:t xml:space="preserve"> территорий функциональных зон. </w:t>
      </w:r>
      <w:r w:rsidR="004B23F6" w:rsidRPr="006E0575">
        <w:t xml:space="preserve">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населенных пунктах </w:t>
      </w:r>
      <w:r w:rsidR="00B67A80">
        <w:t>Прогрессовск</w:t>
      </w:r>
      <w:r w:rsidR="00B815EF" w:rsidRPr="006E0575">
        <w:t>ого сельского</w:t>
      </w:r>
      <w:r w:rsidR="004B23F6" w:rsidRPr="006E0575">
        <w:t xml:space="preserve"> поселения.</w:t>
      </w:r>
    </w:p>
    <w:p w:rsidR="00FF48BC" w:rsidRPr="006E0575" w:rsidRDefault="00FF48BC" w:rsidP="00182BAC">
      <w:pPr>
        <w:widowControl/>
        <w:autoSpaceDN/>
        <w:adjustRightInd/>
        <w:spacing w:line="240" w:lineRule="auto"/>
        <w:ind w:firstLine="567"/>
        <w:jc w:val="both"/>
      </w:pPr>
      <w:r w:rsidRPr="006E0575">
        <w:t>Функциональная зона – это территория в определенных границах с однородным функциональным назначением.</w:t>
      </w:r>
    </w:p>
    <w:p w:rsidR="00FF48BC" w:rsidRPr="006E0575" w:rsidRDefault="00FF48BC" w:rsidP="00182BAC">
      <w:pPr>
        <w:widowControl/>
        <w:autoSpaceDN/>
        <w:adjustRightInd/>
        <w:spacing w:line="240" w:lineRule="auto"/>
        <w:ind w:firstLine="567"/>
        <w:jc w:val="both"/>
      </w:pPr>
      <w:r w:rsidRPr="006E0575">
        <w:t>Функциональное назначение территории понимается как преимущественный вид деятельности (функция), для которого предназначена территория.</w:t>
      </w:r>
    </w:p>
    <w:p w:rsidR="00FF48BC" w:rsidRPr="006E0575" w:rsidRDefault="00FF48BC" w:rsidP="00182BAC">
      <w:pPr>
        <w:widowControl/>
        <w:autoSpaceDN/>
        <w:adjustRightInd/>
        <w:spacing w:line="240" w:lineRule="auto"/>
        <w:ind w:firstLine="567"/>
        <w:jc w:val="both"/>
      </w:pPr>
      <w:r w:rsidRPr="006E0575">
        <w:t>Задачами функционального зонирования территории являются:</w:t>
      </w:r>
    </w:p>
    <w:p w:rsidR="00FF48BC" w:rsidRPr="006E0575" w:rsidRDefault="00FF48BC" w:rsidP="008D0B6A">
      <w:pPr>
        <w:widowControl/>
        <w:numPr>
          <w:ilvl w:val="0"/>
          <w:numId w:val="40"/>
        </w:numPr>
        <w:autoSpaceDN/>
        <w:adjustRightInd/>
        <w:spacing w:line="240" w:lineRule="auto"/>
        <w:jc w:val="both"/>
      </w:pPr>
      <w:r w:rsidRPr="006E0575">
        <w:t>определение номенклатуры и количества функциональных зон, подлежащих выделению на территории населенного пункта;</w:t>
      </w:r>
    </w:p>
    <w:p w:rsidR="00FF48BC" w:rsidRPr="006E0575" w:rsidRDefault="00FF48BC" w:rsidP="008D0B6A">
      <w:pPr>
        <w:widowControl/>
        <w:numPr>
          <w:ilvl w:val="0"/>
          <w:numId w:val="40"/>
        </w:numPr>
        <w:autoSpaceDN/>
        <w:adjustRightInd/>
        <w:spacing w:line="240" w:lineRule="auto"/>
        <w:jc w:val="both"/>
      </w:pPr>
      <w:r w:rsidRPr="006E0575">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FF48BC" w:rsidRPr="006E0575" w:rsidRDefault="00FF48BC" w:rsidP="008D0B6A">
      <w:pPr>
        <w:widowControl/>
        <w:numPr>
          <w:ilvl w:val="0"/>
          <w:numId w:val="40"/>
        </w:numPr>
        <w:autoSpaceDN/>
        <w:adjustRightInd/>
        <w:spacing w:line="240" w:lineRule="auto"/>
        <w:jc w:val="both"/>
      </w:pPr>
      <w:r w:rsidRPr="006E0575">
        <w:t>разработка рекомендаций по оптимизации режима использования территорий в пределах функциональных зон разного типа.</w:t>
      </w:r>
    </w:p>
    <w:p w:rsidR="00FF48BC" w:rsidRPr="006E0575" w:rsidRDefault="00FF48BC" w:rsidP="00182BAC">
      <w:pPr>
        <w:widowControl/>
        <w:autoSpaceDN/>
        <w:adjustRightInd/>
        <w:spacing w:line="240" w:lineRule="auto"/>
        <w:ind w:firstLine="567"/>
        <w:jc w:val="both"/>
      </w:pPr>
      <w:r w:rsidRPr="006E0575">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FF48BC" w:rsidRPr="006E0575" w:rsidRDefault="00FF48BC" w:rsidP="008D0B6A">
      <w:pPr>
        <w:widowControl/>
        <w:numPr>
          <w:ilvl w:val="0"/>
          <w:numId w:val="41"/>
        </w:numPr>
        <w:autoSpaceDN/>
        <w:adjustRightInd/>
        <w:spacing w:line="240" w:lineRule="auto"/>
        <w:ind w:left="709"/>
        <w:jc w:val="both"/>
      </w:pPr>
      <w:r w:rsidRPr="006E0575">
        <w:t>современного использования территории;</w:t>
      </w:r>
    </w:p>
    <w:p w:rsidR="00FF48BC" w:rsidRPr="006E0575" w:rsidRDefault="00FF48BC" w:rsidP="008D0B6A">
      <w:pPr>
        <w:widowControl/>
        <w:numPr>
          <w:ilvl w:val="0"/>
          <w:numId w:val="41"/>
        </w:numPr>
        <w:autoSpaceDN/>
        <w:adjustRightInd/>
        <w:spacing w:line="240" w:lineRule="auto"/>
        <w:ind w:left="709"/>
        <w:jc w:val="both"/>
      </w:pPr>
      <w:r w:rsidRPr="006E0575">
        <w:t xml:space="preserve">концепции пространственного развития населенных пунктов </w:t>
      </w:r>
      <w:r w:rsidR="00735467" w:rsidRPr="006E0575">
        <w:t>сель</w:t>
      </w:r>
      <w:r w:rsidRPr="006E0575">
        <w:t>ского поселения;</w:t>
      </w:r>
    </w:p>
    <w:p w:rsidR="00FF48BC" w:rsidRPr="006E0575" w:rsidRDefault="00FF48BC" w:rsidP="008D0B6A">
      <w:pPr>
        <w:widowControl/>
        <w:numPr>
          <w:ilvl w:val="0"/>
          <w:numId w:val="41"/>
        </w:numPr>
        <w:autoSpaceDN/>
        <w:adjustRightInd/>
        <w:spacing w:line="240" w:lineRule="auto"/>
        <w:ind w:left="709"/>
        <w:jc w:val="both"/>
      </w:pPr>
      <w:r w:rsidRPr="006E0575">
        <w:t>градостроительных ограничений использования, определяемых аспектами природного и техногенного характера.</w:t>
      </w:r>
    </w:p>
    <w:p w:rsidR="00FF48BC" w:rsidRPr="006E0575" w:rsidRDefault="00FF48BC" w:rsidP="00182BAC">
      <w:pPr>
        <w:widowControl/>
        <w:autoSpaceDN/>
        <w:adjustRightInd/>
        <w:spacing w:line="240" w:lineRule="auto"/>
        <w:ind w:firstLine="567"/>
        <w:jc w:val="both"/>
      </w:pPr>
      <w:r w:rsidRPr="006E0575">
        <w:t>Функциональные зоны в существующих границах населенного пункта определяются по фактическому использованию.</w:t>
      </w:r>
    </w:p>
    <w:p w:rsidR="00D41F84" w:rsidRPr="006E0575" w:rsidRDefault="00D41F84" w:rsidP="00182BAC">
      <w:pPr>
        <w:widowControl/>
        <w:tabs>
          <w:tab w:val="left" w:pos="-20"/>
        </w:tabs>
        <w:snapToGrid w:val="0"/>
        <w:spacing w:line="240" w:lineRule="auto"/>
        <w:ind w:left="-15" w:firstLine="582"/>
        <w:jc w:val="both"/>
        <w:rPr>
          <w:rFonts w:eastAsia="TimesNewRomanPSMT"/>
        </w:rPr>
      </w:pPr>
      <w:r w:rsidRPr="006E0575">
        <w:rPr>
          <w:rFonts w:eastAsia="TimesNewRomanPSMT"/>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Pr="006E0575">
        <w:rPr>
          <w:rFonts w:eastAsia="TimesNewRomanPSMT"/>
        </w:rPr>
        <w:lastRenderedPageBreak/>
        <w:t>функциональные зоны, зоны планируемого размещения объектов капитального строительства для государственных или муниципальных нужд, зоны с особыми усло</w:t>
      </w:r>
      <w:r w:rsidR="00754EC3" w:rsidRPr="006E0575">
        <w:rPr>
          <w:rFonts w:eastAsia="TimesNewRomanPSMT"/>
        </w:rPr>
        <w:t>виями использования территории.</w:t>
      </w:r>
    </w:p>
    <w:p w:rsidR="00754EC3" w:rsidRPr="006E0575" w:rsidRDefault="00754EC3" w:rsidP="00182BAC">
      <w:pPr>
        <w:pStyle w:val="ConsPlusNormal"/>
        <w:ind w:firstLine="540"/>
        <w:jc w:val="both"/>
      </w:pPr>
      <w:r w:rsidRPr="006E0575">
        <w:rPr>
          <w:rFonts w:eastAsia="TimesNewRomanPSMT"/>
        </w:rPr>
        <w:t>Согласно Земельному кодексу</w:t>
      </w:r>
      <w:r w:rsidRPr="006E0575">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754EC3" w:rsidRPr="006E0575" w:rsidRDefault="00754EC3" w:rsidP="00182BAC">
      <w:pPr>
        <w:pStyle w:val="ConsPlusNormal"/>
        <w:ind w:firstLine="540"/>
        <w:jc w:val="both"/>
      </w:pPr>
      <w:r w:rsidRPr="006E0575">
        <w:t>1) жилым;</w:t>
      </w:r>
    </w:p>
    <w:p w:rsidR="00754EC3" w:rsidRPr="006E0575" w:rsidRDefault="00754EC3" w:rsidP="00182BAC">
      <w:pPr>
        <w:pStyle w:val="ConsPlusNormal"/>
        <w:ind w:firstLine="540"/>
        <w:jc w:val="both"/>
      </w:pPr>
      <w:r w:rsidRPr="006E0575">
        <w:t>2) общественно-деловым;</w:t>
      </w:r>
    </w:p>
    <w:p w:rsidR="00754EC3" w:rsidRPr="006E0575" w:rsidRDefault="00754EC3" w:rsidP="00182BAC">
      <w:pPr>
        <w:pStyle w:val="ConsPlusNormal"/>
        <w:ind w:firstLine="540"/>
        <w:jc w:val="both"/>
      </w:pPr>
      <w:r w:rsidRPr="006E0575">
        <w:t>3) производственным;</w:t>
      </w:r>
    </w:p>
    <w:p w:rsidR="00754EC3" w:rsidRPr="006E0575" w:rsidRDefault="00754EC3" w:rsidP="00182BAC">
      <w:pPr>
        <w:pStyle w:val="ConsPlusNormal"/>
        <w:ind w:firstLine="540"/>
        <w:jc w:val="both"/>
      </w:pPr>
      <w:r w:rsidRPr="006E0575">
        <w:t>4) инженерных и транспортных инфраструктур;</w:t>
      </w:r>
    </w:p>
    <w:p w:rsidR="00754EC3" w:rsidRPr="006E0575" w:rsidRDefault="00754EC3" w:rsidP="00182BAC">
      <w:pPr>
        <w:pStyle w:val="ConsPlusNormal"/>
        <w:ind w:firstLine="540"/>
        <w:jc w:val="both"/>
      </w:pPr>
      <w:r w:rsidRPr="006E0575">
        <w:t>5) рекреационным;</w:t>
      </w:r>
    </w:p>
    <w:p w:rsidR="00754EC3" w:rsidRPr="006E0575" w:rsidRDefault="00754EC3" w:rsidP="00182BAC">
      <w:pPr>
        <w:pStyle w:val="ConsPlusNormal"/>
        <w:ind w:firstLine="540"/>
        <w:jc w:val="both"/>
      </w:pPr>
      <w:r w:rsidRPr="006E0575">
        <w:t>6) сельскохозяйственного использования;</w:t>
      </w:r>
    </w:p>
    <w:p w:rsidR="00754EC3" w:rsidRPr="006E0575" w:rsidRDefault="00754EC3" w:rsidP="00182BAC">
      <w:pPr>
        <w:pStyle w:val="ConsPlusNormal"/>
        <w:ind w:firstLine="540"/>
        <w:jc w:val="both"/>
      </w:pPr>
      <w:r w:rsidRPr="006E0575">
        <w:t>7) специального назначения;</w:t>
      </w:r>
    </w:p>
    <w:p w:rsidR="00754EC3" w:rsidRPr="006E0575" w:rsidRDefault="00754EC3" w:rsidP="00182BAC">
      <w:pPr>
        <w:pStyle w:val="ConsPlusNormal"/>
        <w:ind w:firstLine="540"/>
        <w:jc w:val="both"/>
      </w:pPr>
      <w:r w:rsidRPr="006E0575">
        <w:t>8) военных объектов;</w:t>
      </w:r>
    </w:p>
    <w:p w:rsidR="00754EC3" w:rsidRPr="006E0575" w:rsidRDefault="00754EC3" w:rsidP="00182BAC">
      <w:pPr>
        <w:pStyle w:val="ConsPlusNormal"/>
        <w:ind w:firstLine="540"/>
        <w:jc w:val="both"/>
      </w:pPr>
      <w:r w:rsidRPr="006E0575">
        <w:t>9) иным территориальным зонам.</w:t>
      </w:r>
    </w:p>
    <w:p w:rsidR="00D41F84" w:rsidRPr="006E0575" w:rsidRDefault="00D41F84" w:rsidP="0083568A">
      <w:pPr>
        <w:spacing w:line="240" w:lineRule="auto"/>
        <w:ind w:firstLine="567"/>
        <w:jc w:val="both"/>
        <w:rPr>
          <w:color w:val="000000"/>
        </w:rPr>
      </w:pPr>
      <w:r w:rsidRPr="006E0575">
        <w:rPr>
          <w:rFonts w:eastAsia="TimesNewRomanPSMT"/>
          <w:color w:val="000000"/>
        </w:rPr>
        <w:t>Территори</w:t>
      </w:r>
      <w:r w:rsidR="00C31462" w:rsidRPr="006E0575">
        <w:rPr>
          <w:rFonts w:eastAsia="TimesNewRomanPSMT"/>
          <w:color w:val="000000"/>
        </w:rPr>
        <w:t>и</w:t>
      </w:r>
      <w:r w:rsidRPr="006E0575">
        <w:rPr>
          <w:rFonts w:eastAsia="TimesNewRomanPSMT"/>
          <w:color w:val="000000"/>
        </w:rPr>
        <w:t xml:space="preserve"> сложившихся населенных пунктов </w:t>
      </w:r>
      <w:r w:rsidR="00C31462" w:rsidRPr="006E0575">
        <w:rPr>
          <w:rFonts w:eastAsia="TimesNewRomanPSMT"/>
          <w:color w:val="000000"/>
        </w:rPr>
        <w:t xml:space="preserve">- </w:t>
      </w:r>
      <w:r w:rsidR="00FD38F0" w:rsidRPr="006E0575">
        <w:t xml:space="preserve">село </w:t>
      </w:r>
      <w:r w:rsidR="00FD38F0">
        <w:t>Михайловка 1-я, село Ивановка, село Марьевка, село Никольское, село Борщево, село Пады</w:t>
      </w:r>
      <w:r w:rsidR="0083568A" w:rsidRPr="006E0575">
        <w:rPr>
          <w:shd w:val="clear" w:color="auto" w:fill="FFFFFF"/>
        </w:rPr>
        <w:t xml:space="preserve">, </w:t>
      </w:r>
      <w:r w:rsidR="0083568A" w:rsidRPr="006E0575">
        <w:rPr>
          <w:color w:val="000000"/>
        </w:rPr>
        <w:t>которые застроены индивидуальной усадебной застройкой</w:t>
      </w:r>
      <w:r w:rsidRPr="006E0575">
        <w:rPr>
          <w:rFonts w:eastAsia="TimesNewRomanPSMT"/>
          <w:color w:val="000000"/>
        </w:rPr>
        <w:t xml:space="preserve"> </w:t>
      </w:r>
      <w:r w:rsidR="00C31462" w:rsidRPr="006E0575">
        <w:rPr>
          <w:rFonts w:eastAsia="TimesNewRomanPSMT"/>
          <w:color w:val="000000"/>
        </w:rPr>
        <w:t>-</w:t>
      </w:r>
      <w:r w:rsidR="00131D3F" w:rsidRPr="006E0575">
        <w:rPr>
          <w:rFonts w:eastAsia="TimesNewRomanPSMT"/>
          <w:color w:val="000000"/>
        </w:rPr>
        <w:t xml:space="preserve"> и</w:t>
      </w:r>
      <w:r w:rsidRPr="006E0575">
        <w:rPr>
          <w:rFonts w:eastAsia="TimesNewRomanPSMT"/>
          <w:color w:val="000000"/>
        </w:rPr>
        <w:t>ме</w:t>
      </w:r>
      <w:r w:rsidR="00C31462" w:rsidRPr="006E0575">
        <w:rPr>
          <w:rFonts w:eastAsia="TimesNewRomanPSMT"/>
          <w:color w:val="000000"/>
        </w:rPr>
        <w:t>ю</w:t>
      </w:r>
      <w:r w:rsidRPr="006E0575">
        <w:rPr>
          <w:rFonts w:eastAsia="TimesNewRomanPSMT"/>
          <w:color w:val="000000"/>
        </w:rPr>
        <w:t>т четкое деление на развитые жилую, производственную, общественно-деловую зоны; существуют территории рекреационного озеленения, инженерно</w:t>
      </w:r>
      <w:r w:rsidR="00290D0D" w:rsidRPr="006E0575">
        <w:rPr>
          <w:rFonts w:eastAsia="TimesNewRomanPSMT"/>
          <w:color w:val="000000"/>
        </w:rPr>
        <w:t xml:space="preserve">-транспортной инфраструктуры и </w:t>
      </w:r>
      <w:r w:rsidRPr="006E0575">
        <w:rPr>
          <w:rFonts w:eastAsia="TimesNewRomanPSMT"/>
          <w:color w:val="000000"/>
        </w:rPr>
        <w:t>территории сел</w:t>
      </w:r>
      <w:r w:rsidR="005663E2" w:rsidRPr="006E0575">
        <w:rPr>
          <w:rFonts w:eastAsia="TimesNewRomanPSMT"/>
          <w:color w:val="000000"/>
        </w:rPr>
        <w:t>ьскохозяйственного использования, зоны специального назначения</w:t>
      </w:r>
      <w:r w:rsidRPr="006E0575">
        <w:rPr>
          <w:rFonts w:eastAsia="TimesNewRomanPSMT"/>
          <w:color w:val="000000"/>
        </w:rPr>
        <w:t xml:space="preserve">. </w:t>
      </w:r>
    </w:p>
    <w:p w:rsidR="00F61A9D" w:rsidRPr="006E0575" w:rsidRDefault="00F61A9D" w:rsidP="00F61A9D">
      <w:pPr>
        <w:widowControl/>
        <w:autoSpaceDE w:val="0"/>
        <w:spacing w:line="240" w:lineRule="auto"/>
        <w:ind w:firstLine="540"/>
        <w:jc w:val="both"/>
      </w:pPr>
      <w:r w:rsidRPr="006E0575">
        <w:t>Согласно ст. 85 Земельного кодекса РФ:</w:t>
      </w:r>
    </w:p>
    <w:p w:rsidR="00F61A9D" w:rsidRPr="006E0575" w:rsidRDefault="00F61A9D" w:rsidP="008D0B6A">
      <w:pPr>
        <w:pStyle w:val="af8"/>
        <w:widowControl/>
        <w:numPr>
          <w:ilvl w:val="0"/>
          <w:numId w:val="89"/>
        </w:numPr>
        <w:autoSpaceDE w:val="0"/>
        <w:ind w:left="0" w:firstLine="567"/>
        <w:jc w:val="both"/>
      </w:pPr>
      <w:r w:rsidRPr="006E0575">
        <w:t xml:space="preserve">земельные участки в составе </w:t>
      </w:r>
      <w:r w:rsidRPr="006E0575">
        <w:rPr>
          <w:i/>
        </w:rPr>
        <w:t>жилых зон</w:t>
      </w:r>
      <w:r w:rsidRPr="006E0575">
        <w:t xml:space="preserve"> предназначены для застройки жилыми зданиями, а также объектами культурно-бытового и иного назначения. </w:t>
      </w:r>
      <w:proofErr w:type="gramStart"/>
      <w:r w:rsidRPr="006E0575">
        <w:t>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согласно градостроительным регламентам;</w:t>
      </w:r>
      <w:proofErr w:type="gramEnd"/>
    </w:p>
    <w:p w:rsidR="00F61A9D" w:rsidRPr="006E0575" w:rsidRDefault="00F61A9D" w:rsidP="008D0B6A">
      <w:pPr>
        <w:pStyle w:val="af8"/>
        <w:widowControl/>
        <w:numPr>
          <w:ilvl w:val="0"/>
          <w:numId w:val="89"/>
        </w:numPr>
        <w:autoSpaceDE w:val="0"/>
        <w:ind w:left="0" w:firstLine="567"/>
        <w:jc w:val="both"/>
      </w:pPr>
      <w:r w:rsidRPr="006E0575">
        <w:t xml:space="preserve"> земельные участки в составе </w:t>
      </w:r>
      <w:r w:rsidRPr="006E0575">
        <w:rPr>
          <w:i/>
        </w:rPr>
        <w:t>общественно-деловых зон</w:t>
      </w:r>
      <w:r w:rsidRPr="006E0575">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F61A9D" w:rsidRPr="006E0575" w:rsidRDefault="00F61A9D" w:rsidP="008D0B6A">
      <w:pPr>
        <w:pStyle w:val="af8"/>
        <w:widowControl/>
        <w:numPr>
          <w:ilvl w:val="0"/>
          <w:numId w:val="89"/>
        </w:numPr>
        <w:autoSpaceDE w:val="0"/>
        <w:ind w:left="0" w:firstLine="567"/>
        <w:jc w:val="both"/>
      </w:pPr>
      <w:r w:rsidRPr="006E0575">
        <w:rPr>
          <w:bCs/>
        </w:rPr>
        <w:t xml:space="preserve"> </w:t>
      </w:r>
      <w:proofErr w:type="gramStart"/>
      <w:r w:rsidRPr="006E0575">
        <w:rPr>
          <w:bCs/>
          <w:i/>
        </w:rPr>
        <w:t>производственные зоны, зоны инженерной и транспортной</w:t>
      </w:r>
      <w:r w:rsidRPr="006E0575">
        <w:rPr>
          <w:bCs/>
        </w:rPr>
        <w:t xml:space="preserve"> </w:t>
      </w:r>
      <w:r w:rsidRPr="006E0575">
        <w:rPr>
          <w:bCs/>
          <w:i/>
        </w:rPr>
        <w:t>инфраструктур</w:t>
      </w:r>
      <w:r w:rsidRPr="006E0575">
        <w:rPr>
          <w:bCs/>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F61A9D" w:rsidRPr="006E0575" w:rsidRDefault="00F61A9D" w:rsidP="008D0B6A">
      <w:pPr>
        <w:pStyle w:val="af8"/>
        <w:widowControl/>
        <w:numPr>
          <w:ilvl w:val="0"/>
          <w:numId w:val="89"/>
        </w:numPr>
        <w:autoSpaceDE w:val="0"/>
        <w:ind w:left="0" w:firstLine="567"/>
        <w:jc w:val="both"/>
      </w:pPr>
      <w:r w:rsidRPr="006E0575">
        <w:t xml:space="preserve"> в состав </w:t>
      </w:r>
      <w:r w:rsidRPr="006E0575">
        <w:rPr>
          <w:i/>
        </w:rPr>
        <w:t>зон</w:t>
      </w:r>
      <w:r w:rsidRPr="006E0575">
        <w:t xml:space="preserve"> </w:t>
      </w:r>
      <w:r w:rsidRPr="006E0575">
        <w:rPr>
          <w:i/>
        </w:rPr>
        <w:t>сельскохозяйственного использования</w:t>
      </w:r>
      <w:r w:rsidRPr="006E0575">
        <w:t xml:space="preserve"> могут включаться:</w:t>
      </w:r>
    </w:p>
    <w:p w:rsidR="00F61A9D" w:rsidRPr="006E0575" w:rsidRDefault="00F61A9D" w:rsidP="008D0B6A">
      <w:pPr>
        <w:pStyle w:val="ConsPlusNormal"/>
        <w:numPr>
          <w:ilvl w:val="0"/>
          <w:numId w:val="90"/>
        </w:numPr>
        <w:tabs>
          <w:tab w:val="left" w:pos="-2410"/>
        </w:tabs>
        <w:ind w:left="0" w:firstLine="567"/>
        <w:jc w:val="both"/>
      </w:pPr>
      <w:proofErr w:type="gramStart"/>
      <w:r w:rsidRPr="006E0575">
        <w:t>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F61A9D" w:rsidRPr="006E0575" w:rsidRDefault="00F61A9D" w:rsidP="008D0B6A">
      <w:pPr>
        <w:pStyle w:val="ConsPlusNormal"/>
        <w:numPr>
          <w:ilvl w:val="0"/>
          <w:numId w:val="90"/>
        </w:numPr>
        <w:tabs>
          <w:tab w:val="left" w:pos="-2410"/>
        </w:tabs>
        <w:ind w:left="0" w:firstLine="567"/>
        <w:jc w:val="both"/>
      </w:pPr>
      <w:proofErr w:type="gramStart"/>
      <w:r w:rsidRPr="006E0575">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F61A9D" w:rsidRPr="006E0575" w:rsidRDefault="00F61A9D" w:rsidP="008D0B6A">
      <w:pPr>
        <w:pStyle w:val="ConsPlusNormal"/>
        <w:numPr>
          <w:ilvl w:val="0"/>
          <w:numId w:val="91"/>
        </w:numPr>
        <w:tabs>
          <w:tab w:val="left" w:pos="-2410"/>
        </w:tabs>
        <w:ind w:left="0" w:firstLine="567"/>
        <w:jc w:val="both"/>
      </w:pPr>
      <w:r w:rsidRPr="006E0575">
        <w:t xml:space="preserve"> в состав </w:t>
      </w:r>
      <w:r w:rsidRPr="006E0575">
        <w:rPr>
          <w:i/>
        </w:rPr>
        <w:t>зон рекреационного назначения</w:t>
      </w:r>
      <w:r w:rsidRPr="006E0575">
        <w:t xml:space="preserve">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w:t>
      </w:r>
      <w:r w:rsidRPr="006E0575">
        <w:lastRenderedPageBreak/>
        <w:t>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61A9D" w:rsidRPr="006E0575" w:rsidRDefault="00F61A9D" w:rsidP="008D0B6A">
      <w:pPr>
        <w:pStyle w:val="ConsPlusNormal"/>
        <w:numPr>
          <w:ilvl w:val="0"/>
          <w:numId w:val="91"/>
        </w:numPr>
        <w:tabs>
          <w:tab w:val="left" w:pos="-2410"/>
        </w:tabs>
        <w:ind w:left="0" w:firstLine="567"/>
        <w:jc w:val="both"/>
      </w:pPr>
      <w:r w:rsidRPr="006E0575">
        <w:rPr>
          <w:b/>
          <w:snapToGrid w:val="0"/>
        </w:rPr>
        <w:t xml:space="preserve"> </w:t>
      </w:r>
      <w:r w:rsidRPr="006E0575">
        <w:rPr>
          <w:i/>
          <w:snapToGrid w:val="0"/>
        </w:rPr>
        <w:t>зоны специального</w:t>
      </w:r>
      <w:r w:rsidRPr="006E0575">
        <w:rPr>
          <w:snapToGrid w:val="0"/>
        </w:rPr>
        <w:t xml:space="preserve"> </w:t>
      </w:r>
      <w:r w:rsidRPr="006E0575">
        <w:rPr>
          <w:i/>
          <w:snapToGrid w:val="0"/>
        </w:rPr>
        <w:t>назначения</w:t>
      </w:r>
      <w:r w:rsidRPr="006E0575">
        <w:rPr>
          <w:snapToGrid w:val="0"/>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131D3F" w:rsidRPr="006E0575" w:rsidRDefault="00131D3F" w:rsidP="00182BAC">
      <w:pPr>
        <w:spacing w:line="240" w:lineRule="auto"/>
        <w:ind w:firstLine="567"/>
        <w:jc w:val="both"/>
        <w:rPr>
          <w:b/>
        </w:rPr>
      </w:pPr>
    </w:p>
    <w:p w:rsidR="00131D3F" w:rsidRPr="006E0575" w:rsidRDefault="007B0DA3" w:rsidP="00182BAC">
      <w:pPr>
        <w:spacing w:line="240" w:lineRule="auto"/>
        <w:ind w:firstLine="567"/>
        <w:jc w:val="both"/>
        <w:rPr>
          <w:b/>
          <w:i/>
        </w:rPr>
      </w:pPr>
      <w:r w:rsidRPr="006E0575">
        <w:rPr>
          <w:b/>
          <w:i/>
        </w:rPr>
        <w:t xml:space="preserve">Функциональное зонирование </w:t>
      </w:r>
      <w:r w:rsidR="0083568A" w:rsidRPr="006E0575">
        <w:rPr>
          <w:b/>
          <w:i/>
        </w:rPr>
        <w:t xml:space="preserve">села </w:t>
      </w:r>
      <w:r w:rsidR="00E958CB">
        <w:rPr>
          <w:b/>
          <w:i/>
        </w:rPr>
        <w:t>Михайловка 1-я</w:t>
      </w:r>
    </w:p>
    <w:p w:rsidR="00643BCC" w:rsidRPr="006E0575" w:rsidRDefault="00131D3F" w:rsidP="00182BAC">
      <w:pPr>
        <w:spacing w:line="240" w:lineRule="auto"/>
        <w:ind w:firstLine="567"/>
        <w:jc w:val="both"/>
      </w:pPr>
      <w:r w:rsidRPr="006E0575">
        <w:rPr>
          <w:i/>
        </w:rPr>
        <w:t>Жилые зоны</w:t>
      </w:r>
      <w:r w:rsidRPr="006E0575">
        <w:t xml:space="preserve"> представлены </w:t>
      </w:r>
      <w:r w:rsidR="00D3243B" w:rsidRPr="006E0575">
        <w:t>индивидуальной жилой застройкой</w:t>
      </w:r>
      <w:r w:rsidRPr="006E0575">
        <w:t xml:space="preserve">. </w:t>
      </w:r>
    </w:p>
    <w:p w:rsidR="00131D3F" w:rsidRPr="006E0575" w:rsidRDefault="00131D3F" w:rsidP="00182BAC">
      <w:pPr>
        <w:spacing w:line="240" w:lineRule="auto"/>
        <w:ind w:firstLine="567"/>
        <w:jc w:val="both"/>
        <w:rPr>
          <w:i/>
        </w:rPr>
      </w:pPr>
      <w:r w:rsidRPr="006E0575">
        <w:rPr>
          <w:i/>
        </w:rPr>
        <w:t>Общественно-деловые зоны</w:t>
      </w:r>
    </w:p>
    <w:p w:rsidR="00131D3F" w:rsidRPr="006E0575" w:rsidRDefault="00131D3F" w:rsidP="00182BAC">
      <w:pPr>
        <w:spacing w:line="240" w:lineRule="auto"/>
        <w:ind w:firstLine="567"/>
        <w:jc w:val="both"/>
      </w:pPr>
      <w:r w:rsidRPr="006E0575">
        <w:t xml:space="preserve">На территории общественно-деловой зоны располагаются администрация поселения, предприятия торговли, отделение связи,  отделение банка, школа,  </w:t>
      </w:r>
      <w:r w:rsidR="00811B9B" w:rsidRPr="006E0575">
        <w:t>амбулатория</w:t>
      </w:r>
      <w:r w:rsidRPr="006E0575">
        <w:t xml:space="preserve">, </w:t>
      </w:r>
      <w:r w:rsidR="00811B9B" w:rsidRPr="006E0575">
        <w:t>дом культуры</w:t>
      </w:r>
      <w:r w:rsidRPr="006E0575">
        <w:t xml:space="preserve"> и т.д. </w:t>
      </w:r>
    </w:p>
    <w:p w:rsidR="00131D3F" w:rsidRPr="006E0575" w:rsidRDefault="00131D3F" w:rsidP="00182BAC">
      <w:pPr>
        <w:spacing w:line="240" w:lineRule="auto"/>
        <w:ind w:firstLine="567"/>
        <w:jc w:val="both"/>
      </w:pPr>
      <w:r w:rsidRPr="006E0575">
        <w:rPr>
          <w:i/>
        </w:rPr>
        <w:t xml:space="preserve">Зоны сельскохозяйственного использования </w:t>
      </w:r>
      <w:r w:rsidRPr="006E0575">
        <w:t>представлены землями, занятыми огородами, многолетними насаждениями</w:t>
      </w:r>
      <w:r w:rsidR="007B0DA3" w:rsidRPr="006E0575">
        <w:t>, сенокосами, территориями сельскохозяйственных предприятий</w:t>
      </w:r>
      <w:r w:rsidRPr="006E0575">
        <w:t>.</w:t>
      </w:r>
    </w:p>
    <w:p w:rsidR="007B0DA3" w:rsidRPr="006E0575" w:rsidRDefault="007B0DA3" w:rsidP="00182BAC">
      <w:pPr>
        <w:widowControl/>
        <w:tabs>
          <w:tab w:val="left" w:pos="-20"/>
        </w:tabs>
        <w:snapToGrid w:val="0"/>
        <w:spacing w:line="240" w:lineRule="auto"/>
        <w:ind w:firstLine="567"/>
        <w:jc w:val="both"/>
        <w:rPr>
          <w:b/>
          <w:i/>
        </w:rPr>
      </w:pPr>
      <w:r w:rsidRPr="006E0575">
        <w:rPr>
          <w:b/>
          <w:i/>
        </w:rPr>
        <w:t xml:space="preserve">Функциональное зонирование </w:t>
      </w:r>
      <w:r w:rsidR="00E958CB">
        <w:rPr>
          <w:b/>
          <w:i/>
        </w:rPr>
        <w:t>села Ивановка</w:t>
      </w:r>
    </w:p>
    <w:p w:rsidR="000A5F0E" w:rsidRPr="006E0575" w:rsidRDefault="00D3243B" w:rsidP="00182BAC">
      <w:pPr>
        <w:spacing w:line="240" w:lineRule="auto"/>
        <w:ind w:firstLine="567"/>
        <w:jc w:val="both"/>
      </w:pPr>
      <w:r w:rsidRPr="006E0575">
        <w:rPr>
          <w:i/>
        </w:rPr>
        <w:t>Жилые зоны</w:t>
      </w:r>
      <w:r w:rsidRPr="006E0575">
        <w:t xml:space="preserve"> представлены индивидуальной жилой застройкой.</w:t>
      </w:r>
    </w:p>
    <w:p w:rsidR="000A5F0E" w:rsidRPr="006E0575" w:rsidRDefault="000A5F0E" w:rsidP="00182BAC">
      <w:pPr>
        <w:spacing w:line="240" w:lineRule="auto"/>
        <w:ind w:firstLine="567"/>
        <w:jc w:val="both"/>
      </w:pPr>
      <w:r w:rsidRPr="006E0575">
        <w:rPr>
          <w:i/>
        </w:rPr>
        <w:t xml:space="preserve">Зоны сельскохозяйственного использования </w:t>
      </w:r>
      <w:r w:rsidRPr="006E0575">
        <w:t>представлены землями, занятыми огородами, многолетними насаждениями, сенокосами</w:t>
      </w:r>
      <w:r w:rsidR="00BC0807" w:rsidRPr="006E0575">
        <w:t>.</w:t>
      </w:r>
    </w:p>
    <w:p w:rsidR="007B0DA3" w:rsidRPr="006E0575" w:rsidRDefault="007B0DA3" w:rsidP="00182BAC">
      <w:pPr>
        <w:widowControl/>
        <w:tabs>
          <w:tab w:val="left" w:pos="-20"/>
        </w:tabs>
        <w:snapToGrid w:val="0"/>
        <w:spacing w:line="240" w:lineRule="auto"/>
        <w:ind w:firstLine="567"/>
        <w:jc w:val="both"/>
        <w:rPr>
          <w:b/>
          <w:i/>
        </w:rPr>
      </w:pPr>
      <w:r w:rsidRPr="006E0575">
        <w:rPr>
          <w:b/>
          <w:i/>
        </w:rPr>
        <w:t xml:space="preserve">Функциональное зонирование </w:t>
      </w:r>
      <w:r w:rsidR="00E958CB">
        <w:rPr>
          <w:b/>
          <w:i/>
        </w:rPr>
        <w:t>села Марьевка</w:t>
      </w:r>
    </w:p>
    <w:p w:rsidR="000A5F0E" w:rsidRDefault="00D3243B" w:rsidP="00182BAC">
      <w:pPr>
        <w:spacing w:line="240" w:lineRule="auto"/>
        <w:ind w:firstLine="567"/>
        <w:jc w:val="both"/>
      </w:pPr>
      <w:r w:rsidRPr="006E0575">
        <w:rPr>
          <w:i/>
        </w:rPr>
        <w:t>Жилые зоны</w:t>
      </w:r>
      <w:r w:rsidRPr="006E0575">
        <w:t xml:space="preserve"> представлены индивидуальной жилой застройкой. </w:t>
      </w:r>
    </w:p>
    <w:p w:rsidR="00841D07" w:rsidRPr="006E0575" w:rsidRDefault="00841D07" w:rsidP="00841D07">
      <w:pPr>
        <w:spacing w:line="240" w:lineRule="auto"/>
        <w:ind w:firstLine="567"/>
        <w:jc w:val="both"/>
        <w:rPr>
          <w:i/>
        </w:rPr>
      </w:pPr>
      <w:r w:rsidRPr="006E0575">
        <w:rPr>
          <w:i/>
        </w:rPr>
        <w:t>Общественно-деловые зоны</w:t>
      </w:r>
    </w:p>
    <w:p w:rsidR="00841D07" w:rsidRPr="006E0575" w:rsidRDefault="00841D07" w:rsidP="00841D07">
      <w:pPr>
        <w:spacing w:line="240" w:lineRule="auto"/>
        <w:ind w:firstLine="567"/>
        <w:jc w:val="both"/>
      </w:pPr>
      <w:r w:rsidRPr="006E0575">
        <w:t xml:space="preserve">На территории общественно-деловой зоны располагаются </w:t>
      </w:r>
      <w:r>
        <w:t>ФАП</w:t>
      </w:r>
      <w:r w:rsidRPr="006E0575">
        <w:t xml:space="preserve">, отделение связи,  </w:t>
      </w:r>
      <w:r>
        <w:t>библиотека</w:t>
      </w:r>
      <w:r w:rsidRPr="006E0575">
        <w:t xml:space="preserve">. </w:t>
      </w:r>
    </w:p>
    <w:p w:rsidR="00E6437B" w:rsidRPr="006E0575" w:rsidRDefault="000A5F0E" w:rsidP="00182BAC">
      <w:pPr>
        <w:spacing w:line="240" w:lineRule="auto"/>
        <w:ind w:firstLine="567"/>
        <w:jc w:val="both"/>
      </w:pPr>
      <w:r w:rsidRPr="006E0575">
        <w:rPr>
          <w:i/>
        </w:rPr>
        <w:t xml:space="preserve">Зоны сельскохозяйственного использования </w:t>
      </w:r>
      <w:r w:rsidRPr="006E0575">
        <w:t>представлены землями, занятыми огородами, многоле</w:t>
      </w:r>
      <w:r w:rsidR="00E6437B" w:rsidRPr="006E0575">
        <w:t>тними насаждениями, сенокосами.</w:t>
      </w:r>
    </w:p>
    <w:p w:rsidR="007B0DA3" w:rsidRPr="006E0575" w:rsidRDefault="00643BCC" w:rsidP="00182BAC">
      <w:pPr>
        <w:spacing w:line="240" w:lineRule="auto"/>
        <w:ind w:firstLine="567"/>
        <w:jc w:val="both"/>
        <w:rPr>
          <w:b/>
          <w:i/>
        </w:rPr>
      </w:pPr>
      <w:r w:rsidRPr="006E0575">
        <w:rPr>
          <w:b/>
          <w:i/>
        </w:rPr>
        <w:t xml:space="preserve">Функциональное зонирование </w:t>
      </w:r>
      <w:r w:rsidR="00E958CB">
        <w:rPr>
          <w:b/>
          <w:i/>
        </w:rPr>
        <w:t>села Никольское</w:t>
      </w:r>
    </w:p>
    <w:p w:rsidR="00D3243B" w:rsidRPr="006E0575" w:rsidRDefault="00D3243B" w:rsidP="00182BAC">
      <w:pPr>
        <w:spacing w:line="240" w:lineRule="auto"/>
        <w:ind w:firstLine="567"/>
        <w:jc w:val="both"/>
      </w:pPr>
      <w:r w:rsidRPr="006E0575">
        <w:rPr>
          <w:i/>
        </w:rPr>
        <w:t>Жилые зоны</w:t>
      </w:r>
      <w:r w:rsidRPr="006E0575">
        <w:t xml:space="preserve"> представлены индивидуальной жилой застройкой. </w:t>
      </w:r>
    </w:p>
    <w:p w:rsidR="000A5F0E" w:rsidRPr="006E0575" w:rsidRDefault="000A5F0E" w:rsidP="00182BAC">
      <w:pPr>
        <w:spacing w:line="240" w:lineRule="auto"/>
        <w:ind w:firstLine="567"/>
        <w:jc w:val="both"/>
      </w:pPr>
      <w:r w:rsidRPr="006E0575">
        <w:rPr>
          <w:i/>
        </w:rPr>
        <w:t xml:space="preserve">Зоны сельскохозяйственного использования </w:t>
      </w:r>
      <w:r w:rsidRPr="006E0575">
        <w:t>представлены землями, занятыми огородами, многолетними насаждениями, сенокосами</w:t>
      </w:r>
      <w:r w:rsidR="00E6437B" w:rsidRPr="006E0575">
        <w:t>.</w:t>
      </w:r>
    </w:p>
    <w:p w:rsidR="007B0DA3" w:rsidRPr="006E0575" w:rsidRDefault="007B0DA3" w:rsidP="00182BAC">
      <w:pPr>
        <w:widowControl/>
        <w:tabs>
          <w:tab w:val="left" w:pos="-20"/>
        </w:tabs>
        <w:snapToGrid w:val="0"/>
        <w:spacing w:line="240" w:lineRule="auto"/>
        <w:ind w:firstLine="567"/>
        <w:jc w:val="both"/>
        <w:rPr>
          <w:b/>
          <w:i/>
        </w:rPr>
      </w:pPr>
      <w:r w:rsidRPr="006E0575">
        <w:rPr>
          <w:b/>
          <w:i/>
        </w:rPr>
        <w:t xml:space="preserve">Функциональное зонирование </w:t>
      </w:r>
      <w:r w:rsidR="00E958CB">
        <w:rPr>
          <w:b/>
          <w:i/>
        </w:rPr>
        <w:t>села Борщево</w:t>
      </w:r>
    </w:p>
    <w:p w:rsidR="00D3243B" w:rsidRPr="006E0575" w:rsidRDefault="00D3243B" w:rsidP="00182BAC">
      <w:pPr>
        <w:spacing w:line="240" w:lineRule="auto"/>
        <w:ind w:firstLine="567"/>
        <w:jc w:val="both"/>
      </w:pPr>
      <w:r w:rsidRPr="006E0575">
        <w:rPr>
          <w:i/>
        </w:rPr>
        <w:t>Жилые зоны</w:t>
      </w:r>
      <w:r w:rsidRPr="006E0575">
        <w:t xml:space="preserve"> представлены индивидуальной жилой застройкой. </w:t>
      </w:r>
    </w:p>
    <w:p w:rsidR="000A5F0E" w:rsidRPr="006E0575" w:rsidRDefault="000A5F0E" w:rsidP="00182BAC">
      <w:pPr>
        <w:spacing w:line="240" w:lineRule="auto"/>
        <w:ind w:firstLine="567"/>
        <w:jc w:val="both"/>
        <w:rPr>
          <w:i/>
        </w:rPr>
      </w:pPr>
      <w:r w:rsidRPr="006E0575">
        <w:rPr>
          <w:i/>
        </w:rPr>
        <w:t>Общественно-деловые зоны</w:t>
      </w:r>
    </w:p>
    <w:p w:rsidR="000A5F0E" w:rsidRPr="006E0575" w:rsidRDefault="000A5F0E" w:rsidP="00182BAC">
      <w:pPr>
        <w:spacing w:line="240" w:lineRule="auto"/>
        <w:ind w:firstLine="567"/>
        <w:jc w:val="both"/>
      </w:pPr>
      <w:r w:rsidRPr="006E0575">
        <w:t xml:space="preserve">На территории общественно-деловой зоны </w:t>
      </w:r>
      <w:r w:rsidR="006E0575" w:rsidRPr="006E0575">
        <w:t xml:space="preserve">школа, </w:t>
      </w:r>
      <w:r w:rsidR="00841D07">
        <w:t xml:space="preserve">ФАП, </w:t>
      </w:r>
      <w:r w:rsidR="006E0575" w:rsidRPr="006E0575">
        <w:t>филиал администрации сельского поселения и др</w:t>
      </w:r>
      <w:r w:rsidR="00E6437B" w:rsidRPr="006E0575">
        <w:t>.</w:t>
      </w:r>
    </w:p>
    <w:p w:rsidR="000A5F0E" w:rsidRDefault="000A5F0E" w:rsidP="00182BAC">
      <w:pPr>
        <w:spacing w:line="240" w:lineRule="auto"/>
        <w:ind w:firstLine="567"/>
        <w:jc w:val="both"/>
      </w:pPr>
      <w:r w:rsidRPr="006E0575">
        <w:rPr>
          <w:i/>
        </w:rPr>
        <w:t xml:space="preserve">Зоны сельскохозяйственного использования </w:t>
      </w:r>
      <w:r w:rsidRPr="006E0575">
        <w:t>представлены землями, занятыми огородами, многолетними насаждениями, сенокосами</w:t>
      </w:r>
      <w:r w:rsidR="00A90CC3" w:rsidRPr="006E0575">
        <w:t>, территориями сельскохозяйственных предприятий</w:t>
      </w:r>
      <w:r w:rsidR="00E6437B" w:rsidRPr="006E0575">
        <w:t>.</w:t>
      </w:r>
    </w:p>
    <w:p w:rsidR="00841D07" w:rsidRPr="006E0575" w:rsidRDefault="00841D07" w:rsidP="00182BAC">
      <w:pPr>
        <w:spacing w:line="240" w:lineRule="auto"/>
        <w:ind w:firstLine="567"/>
        <w:jc w:val="both"/>
      </w:pPr>
      <w:r w:rsidRPr="00841D07">
        <w:rPr>
          <w:i/>
        </w:rPr>
        <w:t>Зона специального назначения</w:t>
      </w:r>
      <w:r>
        <w:t xml:space="preserve"> представлена кладбищем.</w:t>
      </w:r>
    </w:p>
    <w:p w:rsidR="007B0DA3" w:rsidRPr="006E0575" w:rsidRDefault="007B0DA3" w:rsidP="00182BAC">
      <w:pPr>
        <w:spacing w:line="240" w:lineRule="auto"/>
        <w:ind w:firstLine="567"/>
        <w:jc w:val="both"/>
        <w:rPr>
          <w:b/>
          <w:i/>
        </w:rPr>
      </w:pPr>
      <w:r w:rsidRPr="006E0575">
        <w:rPr>
          <w:b/>
          <w:i/>
        </w:rPr>
        <w:t xml:space="preserve">Функциональное зонирование </w:t>
      </w:r>
      <w:r w:rsidR="00E6437B" w:rsidRPr="006E0575">
        <w:rPr>
          <w:b/>
          <w:i/>
        </w:rPr>
        <w:t xml:space="preserve">села </w:t>
      </w:r>
      <w:r w:rsidR="00E958CB">
        <w:rPr>
          <w:b/>
          <w:i/>
        </w:rPr>
        <w:t>Пады</w:t>
      </w:r>
    </w:p>
    <w:p w:rsidR="000A5F0E" w:rsidRPr="006E0575" w:rsidRDefault="00D3243B" w:rsidP="00182BAC">
      <w:pPr>
        <w:spacing w:line="240" w:lineRule="auto"/>
        <w:ind w:firstLine="567"/>
        <w:jc w:val="both"/>
      </w:pPr>
      <w:r w:rsidRPr="006E0575">
        <w:rPr>
          <w:i/>
        </w:rPr>
        <w:t>Жилые зоны</w:t>
      </w:r>
      <w:r w:rsidRPr="006E0575">
        <w:t xml:space="preserve"> представлены индивидуальной жилой застройкой.</w:t>
      </w:r>
    </w:p>
    <w:p w:rsidR="000A5F0E" w:rsidRPr="006E0575" w:rsidRDefault="000A5F0E" w:rsidP="00182BAC">
      <w:pPr>
        <w:spacing w:line="240" w:lineRule="auto"/>
        <w:ind w:firstLine="567"/>
        <w:jc w:val="both"/>
        <w:rPr>
          <w:i/>
        </w:rPr>
      </w:pPr>
      <w:r w:rsidRPr="006E0575">
        <w:rPr>
          <w:i/>
        </w:rPr>
        <w:t>Общественно-деловые зоны</w:t>
      </w:r>
    </w:p>
    <w:p w:rsidR="000A5F0E" w:rsidRPr="006E0575" w:rsidRDefault="000A5F0E" w:rsidP="00182BAC">
      <w:pPr>
        <w:spacing w:line="240" w:lineRule="auto"/>
        <w:ind w:firstLine="567"/>
        <w:jc w:val="both"/>
        <w:rPr>
          <w:highlight w:val="yellow"/>
        </w:rPr>
      </w:pPr>
      <w:r w:rsidRPr="006E0575">
        <w:t>На территории общественно-делов</w:t>
      </w:r>
      <w:r w:rsidR="007B2643" w:rsidRPr="006E0575">
        <w:t xml:space="preserve">ых </w:t>
      </w:r>
      <w:r w:rsidRPr="006E0575">
        <w:t xml:space="preserve">зон располагаются </w:t>
      </w:r>
      <w:r w:rsidR="006E0575" w:rsidRPr="006E0575">
        <w:t>школа</w:t>
      </w:r>
      <w:r w:rsidRPr="006E0575">
        <w:t xml:space="preserve">, </w:t>
      </w:r>
      <w:r w:rsidR="00841D07">
        <w:t>ФАП</w:t>
      </w:r>
      <w:r w:rsidRPr="006E0575">
        <w:t xml:space="preserve"> и т.д. </w:t>
      </w:r>
    </w:p>
    <w:p w:rsidR="000A5F0E" w:rsidRPr="006E0575" w:rsidRDefault="000A5F0E" w:rsidP="00182BAC">
      <w:pPr>
        <w:spacing w:line="240" w:lineRule="auto"/>
        <w:ind w:firstLine="567"/>
        <w:jc w:val="both"/>
      </w:pPr>
      <w:r w:rsidRPr="006E0575">
        <w:rPr>
          <w:i/>
        </w:rPr>
        <w:t xml:space="preserve">Зоны сельскохозяйственного использования </w:t>
      </w:r>
      <w:r w:rsidRPr="006E0575">
        <w:t>представлены землями, занятыми огородами, многол</w:t>
      </w:r>
      <w:r w:rsidR="00841D07">
        <w:t>етними насаждениями, сенокосами</w:t>
      </w:r>
      <w:r w:rsidRPr="006E0575">
        <w:t>.</w:t>
      </w:r>
    </w:p>
    <w:p w:rsidR="00131D3F" w:rsidRPr="006E0575" w:rsidRDefault="00131D3F" w:rsidP="00182BAC">
      <w:pPr>
        <w:spacing w:line="240" w:lineRule="auto"/>
        <w:ind w:firstLine="851"/>
        <w:jc w:val="both"/>
      </w:pPr>
    </w:p>
    <w:p w:rsidR="000324A3" w:rsidRPr="006E0575" w:rsidRDefault="000324A3" w:rsidP="00182BAC">
      <w:pPr>
        <w:pStyle w:val="3"/>
        <w:numPr>
          <w:ilvl w:val="0"/>
          <w:numId w:val="0"/>
        </w:numPr>
        <w:tabs>
          <w:tab w:val="clear" w:pos="1559"/>
          <w:tab w:val="left" w:pos="-7371"/>
        </w:tabs>
        <w:spacing w:before="0" w:after="0"/>
        <w:ind w:firstLine="851"/>
      </w:pPr>
      <w:bookmarkStart w:id="30" w:name="_Toc487527965"/>
      <w:r w:rsidRPr="006E0575">
        <w:lastRenderedPageBreak/>
        <w:t>1.</w:t>
      </w:r>
      <w:r w:rsidR="0032251B" w:rsidRPr="006E0575">
        <w:t>8</w:t>
      </w:r>
      <w:r w:rsidRPr="006E0575">
        <w:t>.3. Зоны ограничений и зоны с особыми условиями использования территории</w:t>
      </w:r>
      <w:bookmarkEnd w:id="30"/>
    </w:p>
    <w:p w:rsidR="0091102E" w:rsidRPr="006E0575" w:rsidRDefault="0091102E" w:rsidP="00182BAC">
      <w:pPr>
        <w:pStyle w:val="ad"/>
        <w:spacing w:line="240" w:lineRule="auto"/>
        <w:ind w:firstLine="567"/>
        <w:jc w:val="both"/>
      </w:pPr>
    </w:p>
    <w:p w:rsidR="00FF48BC" w:rsidRPr="006E0575" w:rsidRDefault="00FF48BC" w:rsidP="00182BAC">
      <w:pPr>
        <w:pStyle w:val="ad"/>
        <w:spacing w:line="240" w:lineRule="auto"/>
        <w:ind w:firstLine="567"/>
        <w:jc w:val="both"/>
      </w:pPr>
      <w:r w:rsidRPr="006E0575">
        <w:t xml:space="preserve">При разработке Генерального плана </w:t>
      </w:r>
      <w:r w:rsidR="00C43518" w:rsidRPr="006E0575">
        <w:t>сельского</w:t>
      </w:r>
      <w:r w:rsidRPr="006E0575">
        <w:t xml:space="preserve"> поселения необходимо учитывать наличие зон, оказывающих влияние на развитие территории. В проекте Генерального плана </w:t>
      </w:r>
      <w:r w:rsidR="00B67A80">
        <w:t>Прогрессовск</w:t>
      </w:r>
      <w:r w:rsidR="00C43518" w:rsidRPr="006E0575">
        <w:t>ого сельского</w:t>
      </w:r>
      <w:r w:rsidRPr="006E0575">
        <w:t xml:space="preserve"> поселения учитывались следующие планировочные ограничения:</w:t>
      </w:r>
    </w:p>
    <w:p w:rsidR="00FF48BC" w:rsidRPr="006E0575" w:rsidRDefault="00FF48BC" w:rsidP="008D0B6A">
      <w:pPr>
        <w:widowControl/>
        <w:numPr>
          <w:ilvl w:val="0"/>
          <w:numId w:val="42"/>
        </w:numPr>
        <w:tabs>
          <w:tab w:val="left" w:pos="851"/>
        </w:tabs>
        <w:autoSpaceDN/>
        <w:adjustRightInd/>
        <w:spacing w:line="240" w:lineRule="auto"/>
        <w:jc w:val="both"/>
      </w:pPr>
      <w:r w:rsidRPr="006E0575">
        <w:t>Охранные зоны инженерно-транспортных коммуникаций;</w:t>
      </w:r>
    </w:p>
    <w:p w:rsidR="00FF48BC" w:rsidRPr="006E0575" w:rsidRDefault="00FF48BC" w:rsidP="008D0B6A">
      <w:pPr>
        <w:widowControl/>
        <w:numPr>
          <w:ilvl w:val="0"/>
          <w:numId w:val="42"/>
        </w:numPr>
        <w:tabs>
          <w:tab w:val="left" w:pos="851"/>
        </w:tabs>
        <w:autoSpaceDN/>
        <w:adjustRightInd/>
        <w:spacing w:line="240" w:lineRule="auto"/>
        <w:jc w:val="both"/>
      </w:pPr>
      <w:r w:rsidRPr="006E0575">
        <w:t>Охранные зоны объектов промышленности, специального назначения;</w:t>
      </w:r>
    </w:p>
    <w:p w:rsidR="00FF48BC" w:rsidRPr="006E0575" w:rsidRDefault="00FF48BC" w:rsidP="008D0B6A">
      <w:pPr>
        <w:widowControl/>
        <w:numPr>
          <w:ilvl w:val="0"/>
          <w:numId w:val="42"/>
        </w:numPr>
        <w:tabs>
          <w:tab w:val="left" w:pos="851"/>
        </w:tabs>
        <w:autoSpaceDN/>
        <w:adjustRightInd/>
        <w:spacing w:line="240" w:lineRule="auto"/>
        <w:jc w:val="both"/>
      </w:pPr>
      <w:r w:rsidRPr="006E0575">
        <w:t>Зона санитарной охраны источников питьевого водоснабжения;</w:t>
      </w:r>
    </w:p>
    <w:p w:rsidR="00FF48BC" w:rsidRPr="006E0575" w:rsidRDefault="00FF48BC" w:rsidP="008D0B6A">
      <w:pPr>
        <w:widowControl/>
        <w:numPr>
          <w:ilvl w:val="0"/>
          <w:numId w:val="42"/>
        </w:numPr>
        <w:tabs>
          <w:tab w:val="left" w:pos="851"/>
        </w:tabs>
        <w:autoSpaceDN/>
        <w:adjustRightInd/>
        <w:spacing w:line="240" w:lineRule="auto"/>
        <w:jc w:val="both"/>
      </w:pPr>
      <w:r w:rsidRPr="006E0575">
        <w:t>Водоохранные зоны и прибрежные защитные полосы;</w:t>
      </w:r>
    </w:p>
    <w:p w:rsidR="00FF48BC" w:rsidRPr="006E0575" w:rsidRDefault="00FF48BC" w:rsidP="008D0B6A">
      <w:pPr>
        <w:widowControl/>
        <w:numPr>
          <w:ilvl w:val="0"/>
          <w:numId w:val="42"/>
        </w:numPr>
        <w:tabs>
          <w:tab w:val="left" w:pos="851"/>
        </w:tabs>
        <w:autoSpaceDN/>
        <w:adjustRightInd/>
        <w:spacing w:line="240" w:lineRule="auto"/>
        <w:jc w:val="both"/>
      </w:pPr>
      <w:r w:rsidRPr="006E0575">
        <w:t>Ограничения по требованиям охраны объектов культурного наследия;</w:t>
      </w:r>
    </w:p>
    <w:p w:rsidR="00FF48BC" w:rsidRPr="006E0575" w:rsidRDefault="00FF48BC" w:rsidP="008D0B6A">
      <w:pPr>
        <w:widowControl/>
        <w:numPr>
          <w:ilvl w:val="0"/>
          <w:numId w:val="42"/>
        </w:numPr>
        <w:tabs>
          <w:tab w:val="left" w:pos="851"/>
        </w:tabs>
        <w:autoSpaceDN/>
        <w:adjustRightInd/>
        <w:spacing w:line="240" w:lineRule="auto"/>
        <w:jc w:val="both"/>
      </w:pPr>
      <w:r w:rsidRPr="006E0575">
        <w:t>Ограничения по воздействию на строительство природных и техногенных факторов;</w:t>
      </w:r>
    </w:p>
    <w:p w:rsidR="00FF48BC" w:rsidRPr="006E0575" w:rsidRDefault="00FF48BC" w:rsidP="008D0B6A">
      <w:pPr>
        <w:widowControl/>
        <w:numPr>
          <w:ilvl w:val="0"/>
          <w:numId w:val="42"/>
        </w:numPr>
        <w:tabs>
          <w:tab w:val="left" w:pos="851"/>
        </w:tabs>
        <w:autoSpaceDN/>
        <w:adjustRightInd/>
        <w:spacing w:line="240" w:lineRule="auto"/>
        <w:jc w:val="both"/>
      </w:pPr>
      <w:r w:rsidRPr="006E0575">
        <w:t>Ох</w:t>
      </w:r>
      <w:r w:rsidR="002010AF" w:rsidRPr="006E0575">
        <w:t>ранные зоны охраняемых объектов</w:t>
      </w:r>
      <w:r w:rsidR="00D109BA" w:rsidRPr="006E0575">
        <w:t>.</w:t>
      </w:r>
    </w:p>
    <w:p w:rsidR="000324A3" w:rsidRPr="006E0575" w:rsidRDefault="000324A3" w:rsidP="00182BAC">
      <w:pPr>
        <w:spacing w:line="240" w:lineRule="auto"/>
        <w:jc w:val="both"/>
        <w:rPr>
          <w:snapToGrid w:val="0"/>
        </w:rPr>
      </w:pPr>
    </w:p>
    <w:p w:rsidR="000324A3" w:rsidRPr="006E0575" w:rsidRDefault="000324A3" w:rsidP="00182BAC">
      <w:pPr>
        <w:pStyle w:val="4"/>
        <w:spacing w:after="0" w:line="240" w:lineRule="auto"/>
      </w:pPr>
      <w:r w:rsidRPr="006E0575">
        <w:t>1.</w:t>
      </w:r>
      <w:r w:rsidR="0032251B" w:rsidRPr="006E0575">
        <w:t>8</w:t>
      </w:r>
      <w:r w:rsidRPr="006E0575">
        <w:t>.3.1. Охранные зоны инженерно-транспортных коммуникаций</w:t>
      </w:r>
    </w:p>
    <w:p w:rsidR="000324A3" w:rsidRPr="006E0575" w:rsidRDefault="008F7CB7" w:rsidP="008D0B6A">
      <w:pPr>
        <w:pStyle w:val="af8"/>
        <w:numPr>
          <w:ilvl w:val="0"/>
          <w:numId w:val="15"/>
        </w:numPr>
        <w:jc w:val="both"/>
        <w:rPr>
          <w:i/>
        </w:rPr>
      </w:pPr>
      <w:r w:rsidRPr="006E0575">
        <w:rPr>
          <w:i/>
        </w:rPr>
        <w:t>полоса отвода и придорожная полоса автомобильных дорог;</w:t>
      </w:r>
    </w:p>
    <w:p w:rsidR="000324A3" w:rsidRPr="006E0575" w:rsidRDefault="000324A3" w:rsidP="008D0B6A">
      <w:pPr>
        <w:numPr>
          <w:ilvl w:val="0"/>
          <w:numId w:val="15"/>
        </w:numPr>
        <w:spacing w:line="240" w:lineRule="auto"/>
        <w:jc w:val="both"/>
        <w:rPr>
          <w:i/>
          <w:snapToGrid w:val="0"/>
        </w:rPr>
      </w:pPr>
      <w:r w:rsidRPr="006E0575">
        <w:rPr>
          <w:i/>
          <w:snapToGrid w:val="0"/>
        </w:rPr>
        <w:t xml:space="preserve">охранная зона </w:t>
      </w:r>
      <w:r w:rsidR="00127EF0">
        <w:rPr>
          <w:i/>
          <w:snapToGrid w:val="0"/>
        </w:rPr>
        <w:t xml:space="preserve">магистрального трубопровода, </w:t>
      </w:r>
      <w:r w:rsidR="00A97828" w:rsidRPr="006E0575">
        <w:rPr>
          <w:i/>
          <w:snapToGrid w:val="0"/>
        </w:rPr>
        <w:t>газораспределительных сетей</w:t>
      </w:r>
      <w:r w:rsidRPr="006E0575">
        <w:rPr>
          <w:i/>
          <w:snapToGrid w:val="0"/>
        </w:rPr>
        <w:t>;</w:t>
      </w:r>
    </w:p>
    <w:p w:rsidR="000324A3" w:rsidRPr="006E0575" w:rsidRDefault="000324A3" w:rsidP="008D0B6A">
      <w:pPr>
        <w:numPr>
          <w:ilvl w:val="0"/>
          <w:numId w:val="15"/>
        </w:numPr>
        <w:spacing w:line="240" w:lineRule="auto"/>
        <w:jc w:val="both"/>
        <w:rPr>
          <w:i/>
          <w:snapToGrid w:val="0"/>
        </w:rPr>
      </w:pPr>
      <w:r w:rsidRPr="006E0575">
        <w:rPr>
          <w:i/>
          <w:snapToGrid w:val="0"/>
        </w:rPr>
        <w:t>охранная зона воздушных линий электропередач;</w:t>
      </w:r>
    </w:p>
    <w:p w:rsidR="002010AF" w:rsidRPr="006E0575" w:rsidRDefault="00A94854" w:rsidP="008D0B6A">
      <w:pPr>
        <w:pStyle w:val="af8"/>
        <w:numPr>
          <w:ilvl w:val="0"/>
          <w:numId w:val="15"/>
        </w:numPr>
        <w:jc w:val="both"/>
        <w:rPr>
          <w:i/>
          <w:snapToGrid w:val="0"/>
        </w:rPr>
      </w:pPr>
      <w:r w:rsidRPr="006E0575">
        <w:rPr>
          <w:i/>
          <w:snapToGrid w:val="0"/>
        </w:rPr>
        <w:t>охранные зоны линий и сооружений связи</w:t>
      </w:r>
      <w:r w:rsidR="00933E3D" w:rsidRPr="006E0575">
        <w:rPr>
          <w:i/>
          <w:snapToGrid w:val="0"/>
        </w:rPr>
        <w:t>;</w:t>
      </w:r>
    </w:p>
    <w:p w:rsidR="002010AF" w:rsidRPr="006E0575" w:rsidRDefault="002010AF" w:rsidP="00182BAC">
      <w:pPr>
        <w:spacing w:line="240" w:lineRule="auto"/>
        <w:ind w:left="1429"/>
        <w:jc w:val="both"/>
        <w:rPr>
          <w:snapToGrid w:val="0"/>
        </w:rPr>
      </w:pPr>
    </w:p>
    <w:p w:rsidR="000324A3" w:rsidRPr="006E0575" w:rsidRDefault="000324A3" w:rsidP="00182BAC">
      <w:pPr>
        <w:spacing w:line="240" w:lineRule="auto"/>
        <w:ind w:firstLine="567"/>
        <w:jc w:val="both"/>
      </w:pPr>
      <w:r w:rsidRPr="006E0575">
        <w:rPr>
          <w:b/>
          <w:i/>
        </w:rPr>
        <w:t>Полоса отвода и придорожная полоса автомобильных дорог</w:t>
      </w:r>
    </w:p>
    <w:p w:rsidR="000324A3" w:rsidRPr="006E0575" w:rsidRDefault="000324A3" w:rsidP="00182BAC">
      <w:pPr>
        <w:spacing w:line="240" w:lineRule="auto"/>
        <w:ind w:firstLine="567"/>
        <w:jc w:val="both"/>
      </w:pPr>
      <w:r w:rsidRPr="006E0575">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324A3" w:rsidRPr="006E0575" w:rsidRDefault="000324A3" w:rsidP="00182BAC">
      <w:pPr>
        <w:spacing w:line="240" w:lineRule="auto"/>
        <w:ind w:firstLine="567"/>
        <w:jc w:val="both"/>
      </w:pPr>
      <w:r w:rsidRPr="006E0575">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w:t>
      </w:r>
      <w:proofErr w:type="gramStart"/>
      <w:r w:rsidRPr="006E0575">
        <w:t>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roofErr w:type="gramEnd"/>
    </w:p>
    <w:p w:rsidR="001742D3" w:rsidRPr="006E0575" w:rsidRDefault="0054354A" w:rsidP="00182BAC">
      <w:pPr>
        <w:widowControl/>
        <w:autoSpaceDE w:val="0"/>
        <w:spacing w:line="240" w:lineRule="auto"/>
        <w:ind w:firstLine="540"/>
        <w:jc w:val="both"/>
      </w:pPr>
      <w:r w:rsidRPr="006E0575">
        <w:t xml:space="preserve">В соответствии с </w:t>
      </w:r>
      <w:hyperlink r:id="rId48" w:history="1">
        <w:r w:rsidR="006D5E86" w:rsidRPr="006E0575">
          <w:t>п.</w:t>
        </w:r>
        <w:r w:rsidRPr="006E0575">
          <w:t xml:space="preserve"> 2 ст</w:t>
        </w:r>
        <w:r w:rsidR="006D5E86" w:rsidRPr="006E0575">
          <w:t xml:space="preserve">. </w:t>
        </w:r>
        <w:r w:rsidRPr="006E0575">
          <w:t>26</w:t>
        </w:r>
      </w:hyperlink>
      <w:r w:rsidRPr="006E0575">
        <w:t xml:space="preserve"> Федерального закона от 8 ноября 2007 г. № 257-ФЗ </w:t>
      </w:r>
      <w:r w:rsidR="006D5E86" w:rsidRPr="006E0575">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1742D3" w:rsidRPr="006E0575">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742D3" w:rsidRPr="006E0575" w:rsidRDefault="001742D3" w:rsidP="00182BAC">
      <w:pPr>
        <w:widowControl/>
        <w:autoSpaceDE w:val="0"/>
        <w:spacing w:line="240" w:lineRule="auto"/>
        <w:ind w:firstLine="540"/>
        <w:jc w:val="both"/>
      </w:pPr>
      <w:r w:rsidRPr="006E0575">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742D3" w:rsidRPr="006E0575" w:rsidRDefault="001742D3" w:rsidP="00182BAC">
      <w:pPr>
        <w:widowControl/>
        <w:autoSpaceDE w:val="0"/>
        <w:spacing w:line="240" w:lineRule="auto"/>
        <w:ind w:firstLine="540"/>
        <w:jc w:val="both"/>
      </w:pPr>
      <w:r w:rsidRPr="006E0575">
        <w:t xml:space="preserve">1) </w:t>
      </w:r>
      <w:r w:rsidR="006D5E86" w:rsidRPr="006E0575">
        <w:t>75 м</w:t>
      </w:r>
      <w:r w:rsidRPr="006E0575">
        <w:t xml:space="preserve"> - для автомобильных дорог </w:t>
      </w:r>
      <w:r w:rsidR="006D5E86" w:rsidRPr="006E0575">
        <w:rPr>
          <w:lang w:val="en-US"/>
        </w:rPr>
        <w:t>I</w:t>
      </w:r>
      <w:r w:rsidR="006D5E86" w:rsidRPr="006E0575">
        <w:t xml:space="preserve">  </w:t>
      </w:r>
      <w:r w:rsidRPr="006E0575">
        <w:t xml:space="preserve">и </w:t>
      </w:r>
      <w:r w:rsidR="006D5E86" w:rsidRPr="006E0575">
        <w:t xml:space="preserve"> </w:t>
      </w:r>
      <w:r w:rsidR="006D5E86" w:rsidRPr="006E0575">
        <w:rPr>
          <w:lang w:val="en-US"/>
        </w:rPr>
        <w:t>II</w:t>
      </w:r>
      <w:r w:rsidR="006D5E86" w:rsidRPr="006E0575">
        <w:t xml:space="preserve"> </w:t>
      </w:r>
      <w:r w:rsidRPr="006E0575">
        <w:t>категорий;</w:t>
      </w:r>
    </w:p>
    <w:p w:rsidR="001742D3" w:rsidRPr="006E0575" w:rsidRDefault="001742D3" w:rsidP="00182BAC">
      <w:pPr>
        <w:widowControl/>
        <w:autoSpaceDE w:val="0"/>
        <w:spacing w:line="240" w:lineRule="auto"/>
        <w:ind w:firstLine="540"/>
        <w:jc w:val="both"/>
      </w:pPr>
      <w:r w:rsidRPr="006E0575">
        <w:lastRenderedPageBreak/>
        <w:t xml:space="preserve">2) </w:t>
      </w:r>
      <w:r w:rsidR="006D5E86" w:rsidRPr="006E0575">
        <w:t>50 м</w:t>
      </w:r>
      <w:r w:rsidRPr="006E0575">
        <w:t xml:space="preserve"> - для автомобильных дорог </w:t>
      </w:r>
      <w:r w:rsidR="006D5E86" w:rsidRPr="006E0575">
        <w:rPr>
          <w:lang w:val="en-US"/>
        </w:rPr>
        <w:t>III</w:t>
      </w:r>
      <w:r w:rsidR="006D5E86" w:rsidRPr="006E0575">
        <w:t xml:space="preserve">  и  </w:t>
      </w:r>
      <w:r w:rsidR="006D5E86" w:rsidRPr="006E0575">
        <w:rPr>
          <w:lang w:val="en-US"/>
        </w:rPr>
        <w:t>IV</w:t>
      </w:r>
      <w:r w:rsidR="006D5E86" w:rsidRPr="006E0575">
        <w:t xml:space="preserve"> категорий</w:t>
      </w:r>
      <w:r w:rsidRPr="006E0575">
        <w:t>;</w:t>
      </w:r>
    </w:p>
    <w:p w:rsidR="001742D3" w:rsidRPr="006E0575" w:rsidRDefault="001742D3" w:rsidP="00182BAC">
      <w:pPr>
        <w:widowControl/>
        <w:autoSpaceDE w:val="0"/>
        <w:spacing w:line="240" w:lineRule="auto"/>
        <w:ind w:firstLine="540"/>
        <w:jc w:val="both"/>
      </w:pPr>
      <w:r w:rsidRPr="006E0575">
        <w:t xml:space="preserve">3) </w:t>
      </w:r>
      <w:r w:rsidR="006D5E86" w:rsidRPr="006E0575">
        <w:t>25 м</w:t>
      </w:r>
      <w:r w:rsidRPr="006E0575">
        <w:t xml:space="preserve"> - для автомобильных дорог </w:t>
      </w:r>
      <w:r w:rsidR="006D5E86" w:rsidRPr="006E0575">
        <w:rPr>
          <w:lang w:val="en-US"/>
        </w:rPr>
        <w:t>V</w:t>
      </w:r>
      <w:r w:rsidRPr="006E0575">
        <w:t xml:space="preserve"> категории;</w:t>
      </w:r>
    </w:p>
    <w:p w:rsidR="001742D3" w:rsidRPr="006E0575" w:rsidRDefault="001742D3" w:rsidP="00182BAC">
      <w:pPr>
        <w:widowControl/>
        <w:autoSpaceDE w:val="0"/>
        <w:spacing w:line="240" w:lineRule="auto"/>
        <w:ind w:firstLine="540"/>
        <w:jc w:val="both"/>
      </w:pPr>
      <w:r w:rsidRPr="006E0575">
        <w:t xml:space="preserve">4) </w:t>
      </w:r>
      <w:r w:rsidR="006D5E86" w:rsidRPr="006E0575">
        <w:t>100</w:t>
      </w:r>
      <w:r w:rsidRPr="006E0575">
        <w:t xml:space="preserve"> </w:t>
      </w:r>
      <w:r w:rsidR="006D5E86" w:rsidRPr="006E0575">
        <w:t>м</w:t>
      </w:r>
      <w:r w:rsidRPr="006E0575">
        <w:t xml:space="preserve">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742D3" w:rsidRPr="006E0575" w:rsidRDefault="001742D3" w:rsidP="006E4EED">
      <w:pPr>
        <w:widowControl/>
        <w:autoSpaceDE w:val="0"/>
        <w:spacing w:line="240" w:lineRule="auto"/>
        <w:ind w:firstLine="540"/>
        <w:jc w:val="both"/>
      </w:pPr>
      <w:r w:rsidRPr="006E0575">
        <w:t xml:space="preserve">5) </w:t>
      </w:r>
      <w:r w:rsidR="006D5E86" w:rsidRPr="006E0575">
        <w:t>150 м</w:t>
      </w:r>
      <w:r w:rsidRPr="006E0575">
        <w:t xml:space="preserve"> - для участков автомобильных дорог, построенных для объездов городов с численностью населения свыше двухсот пятидесяти тысяч человек.</w:t>
      </w:r>
    </w:p>
    <w:p w:rsidR="006E4EED" w:rsidRPr="002566B7" w:rsidRDefault="0083621D" w:rsidP="002566B7">
      <w:pPr>
        <w:ind w:firstLine="567"/>
        <w:jc w:val="both"/>
        <w:rPr>
          <w:i/>
        </w:rPr>
      </w:pPr>
      <w:r w:rsidRPr="006E0575">
        <w:rPr>
          <w:i/>
        </w:rPr>
        <w:t xml:space="preserve">По территории </w:t>
      </w:r>
      <w:r w:rsidR="00B67A80">
        <w:rPr>
          <w:i/>
        </w:rPr>
        <w:t>Прогрессовск</w:t>
      </w:r>
      <w:r w:rsidRPr="006E0575">
        <w:rPr>
          <w:i/>
        </w:rPr>
        <w:t xml:space="preserve">ого сельского </w:t>
      </w:r>
      <w:r w:rsidRPr="002566B7">
        <w:rPr>
          <w:i/>
        </w:rPr>
        <w:t>поселения проход</w:t>
      </w:r>
      <w:r w:rsidR="00906BBB" w:rsidRPr="002566B7">
        <w:rPr>
          <w:i/>
        </w:rPr>
        <w:t>я</w:t>
      </w:r>
      <w:r w:rsidRPr="002566B7">
        <w:rPr>
          <w:i/>
        </w:rPr>
        <w:t>т</w:t>
      </w:r>
      <w:r w:rsidR="00906BBB" w:rsidRPr="002566B7">
        <w:rPr>
          <w:i/>
        </w:rPr>
        <w:t>:</w:t>
      </w:r>
      <w:r w:rsidRPr="002566B7">
        <w:rPr>
          <w:i/>
        </w:rPr>
        <w:t xml:space="preserve"> </w:t>
      </w:r>
      <w:r w:rsidR="00906BBB" w:rsidRPr="002566B7">
        <w:rPr>
          <w:i/>
        </w:rPr>
        <w:t>автодорог</w:t>
      </w:r>
      <w:r w:rsidR="002566B7">
        <w:rPr>
          <w:i/>
        </w:rPr>
        <w:t>и</w:t>
      </w:r>
      <w:r w:rsidR="00906BBB" w:rsidRPr="002566B7">
        <w:rPr>
          <w:i/>
        </w:rPr>
        <w:t xml:space="preserve"> </w:t>
      </w:r>
      <w:r w:rsidR="00F325D4" w:rsidRPr="002566B7">
        <w:rPr>
          <w:i/>
        </w:rPr>
        <w:t>регионального</w:t>
      </w:r>
      <w:r w:rsidR="00906BBB" w:rsidRPr="002566B7">
        <w:rPr>
          <w:i/>
        </w:rPr>
        <w:t xml:space="preserve"> значения </w:t>
      </w:r>
      <w:r w:rsidR="002566B7" w:rsidRPr="002566B7">
        <w:rPr>
          <w:i/>
        </w:rPr>
        <w:t>20 ОП РЗ Н 14-21 Панино – Борщево и 20 ОП РЗ Н 16-21</w:t>
      </w:r>
      <w:r w:rsidR="002566B7">
        <w:rPr>
          <w:i/>
        </w:rPr>
        <w:t xml:space="preserve"> «</w:t>
      </w:r>
      <w:r w:rsidR="002566B7" w:rsidRPr="002566B7">
        <w:rPr>
          <w:i/>
        </w:rPr>
        <w:t xml:space="preserve">Панино </w:t>
      </w:r>
      <w:r w:rsidR="002566B7">
        <w:rPr>
          <w:i/>
        </w:rPr>
        <w:t>–</w:t>
      </w:r>
      <w:r w:rsidR="002566B7" w:rsidRPr="002566B7">
        <w:rPr>
          <w:i/>
        </w:rPr>
        <w:t xml:space="preserve"> Борщево</w:t>
      </w:r>
      <w:r w:rsidR="002566B7">
        <w:rPr>
          <w:i/>
        </w:rPr>
        <w:t>»</w:t>
      </w:r>
      <w:r w:rsidR="002566B7" w:rsidRPr="002566B7">
        <w:rPr>
          <w:i/>
        </w:rPr>
        <w:t xml:space="preserve"> - с. Никольское</w:t>
      </w:r>
      <w:r w:rsidR="005126AC" w:rsidRPr="002566B7">
        <w:rPr>
          <w:i/>
        </w:rPr>
        <w:t>, относящ</w:t>
      </w:r>
      <w:r w:rsidR="002566B7" w:rsidRPr="002566B7">
        <w:rPr>
          <w:i/>
        </w:rPr>
        <w:t>ие</w:t>
      </w:r>
      <w:r w:rsidR="005126AC" w:rsidRPr="002566B7">
        <w:rPr>
          <w:i/>
        </w:rPr>
        <w:t xml:space="preserve">ся к </w:t>
      </w:r>
      <w:r w:rsidR="006E4EED" w:rsidRPr="002566B7">
        <w:rPr>
          <w:i/>
          <w:lang w:val="en-US"/>
        </w:rPr>
        <w:t>IV</w:t>
      </w:r>
      <w:r w:rsidR="005126AC" w:rsidRPr="002566B7">
        <w:rPr>
          <w:i/>
        </w:rPr>
        <w:t xml:space="preserve"> категории</w:t>
      </w:r>
      <w:r w:rsidR="00906BBB" w:rsidRPr="002566B7">
        <w:rPr>
          <w:i/>
        </w:rPr>
        <w:t>.</w:t>
      </w:r>
    </w:p>
    <w:p w:rsidR="00FB4B3E" w:rsidRPr="006E0575" w:rsidRDefault="00FB4B3E" w:rsidP="00182BAC">
      <w:pPr>
        <w:spacing w:line="240" w:lineRule="auto"/>
        <w:ind w:firstLine="567"/>
        <w:jc w:val="both"/>
      </w:pPr>
    </w:p>
    <w:p w:rsidR="00FF48BC" w:rsidRPr="006E0575" w:rsidRDefault="00FF48BC" w:rsidP="00182BAC">
      <w:pPr>
        <w:pStyle w:val="ad"/>
        <w:spacing w:line="240" w:lineRule="auto"/>
        <w:ind w:firstLine="567"/>
        <w:jc w:val="both"/>
      </w:pPr>
      <w:r w:rsidRPr="006E0575">
        <w:rPr>
          <w:b/>
          <w:bCs/>
          <w:i/>
          <w:iCs/>
        </w:rPr>
        <w:t>Охранные зоны</w:t>
      </w:r>
      <w:r w:rsidR="00A15DFE" w:rsidRPr="006E0575">
        <w:rPr>
          <w:b/>
          <w:bCs/>
          <w:i/>
          <w:iCs/>
        </w:rPr>
        <w:t xml:space="preserve"> </w:t>
      </w:r>
      <w:r w:rsidR="00127EF0">
        <w:rPr>
          <w:b/>
          <w:bCs/>
          <w:i/>
          <w:iCs/>
        </w:rPr>
        <w:t xml:space="preserve">магистрального трубопровода, </w:t>
      </w:r>
      <w:r w:rsidRPr="006E0575">
        <w:rPr>
          <w:b/>
          <w:bCs/>
          <w:i/>
          <w:iCs/>
        </w:rPr>
        <w:t>газораспределительных сетей</w:t>
      </w:r>
    </w:p>
    <w:p w:rsidR="00127EF0" w:rsidRPr="00D95A46" w:rsidRDefault="00127EF0" w:rsidP="00127EF0">
      <w:pPr>
        <w:shd w:val="clear" w:color="auto" w:fill="FFFFFF"/>
        <w:tabs>
          <w:tab w:val="left" w:pos="-20518"/>
          <w:tab w:val="left" w:pos="-19420"/>
          <w:tab w:val="left" w:pos="-19080"/>
        </w:tabs>
        <w:spacing w:line="240" w:lineRule="auto"/>
        <w:ind w:firstLine="567"/>
        <w:jc w:val="both"/>
        <w:rPr>
          <w:spacing w:val="-3"/>
        </w:rPr>
      </w:pPr>
      <w:r w:rsidRPr="00FF5A89">
        <w:rPr>
          <w:color w:val="000000"/>
          <w:spacing w:val="-3"/>
        </w:rPr>
        <w:t>Ш</w:t>
      </w:r>
      <w:r w:rsidRPr="00FF5A89">
        <w:rPr>
          <w:rFonts w:cs="Arial"/>
          <w:color w:val="000000"/>
          <w:spacing w:val="-3"/>
        </w:rPr>
        <w:t xml:space="preserve">ирина охранных зон </w:t>
      </w:r>
      <w:r w:rsidRPr="007816D6">
        <w:rPr>
          <w:rFonts w:cs="Arial"/>
          <w:b/>
          <w:i/>
          <w:color w:val="000000"/>
          <w:spacing w:val="-3"/>
        </w:rPr>
        <w:t>газопроводов</w:t>
      </w:r>
      <w:r w:rsidRPr="00FF5A89">
        <w:rPr>
          <w:rFonts w:cs="Arial"/>
          <w:color w:val="000000"/>
          <w:spacing w:val="-3"/>
        </w:rPr>
        <w:t xml:space="preserve"> принята в соответствии с </w:t>
      </w:r>
      <w:r>
        <w:rPr>
          <w:rFonts w:cs="Arial"/>
          <w:color w:val="000000"/>
          <w:spacing w:val="-3"/>
        </w:rPr>
        <w:t>«</w:t>
      </w:r>
      <w:r w:rsidRPr="00FF5A89">
        <w:rPr>
          <w:rFonts w:cs="Arial"/>
          <w:color w:val="000000"/>
          <w:spacing w:val="-3"/>
        </w:rPr>
        <w:t>Правилами охраны магистральных трубопроводов</w:t>
      </w:r>
      <w:r>
        <w:rPr>
          <w:rFonts w:cs="Arial"/>
          <w:color w:val="000000"/>
          <w:spacing w:val="-3"/>
        </w:rPr>
        <w:t>»</w:t>
      </w:r>
      <w:r w:rsidRPr="00FF5A89">
        <w:rPr>
          <w:rFonts w:cs="Arial"/>
          <w:color w:val="000000"/>
          <w:spacing w:val="-3"/>
        </w:rPr>
        <w:t>, утвержденными постановлением Гостехнад</w:t>
      </w:r>
      <w:r>
        <w:rPr>
          <w:rFonts w:cs="Arial"/>
          <w:color w:val="000000"/>
          <w:spacing w:val="-3"/>
        </w:rPr>
        <w:t>зора России №9 от 22.04.1992, «</w:t>
      </w:r>
      <w:r w:rsidRPr="009316A6">
        <w:rPr>
          <w:rFonts w:cs="Arial"/>
          <w:color w:val="000000"/>
          <w:spacing w:val="-3"/>
        </w:rPr>
        <w:t>Правилами охраны газораспределительных сетей</w:t>
      </w:r>
      <w:r>
        <w:rPr>
          <w:rFonts w:cs="Arial"/>
          <w:color w:val="000000"/>
          <w:spacing w:val="-3"/>
        </w:rPr>
        <w:t>»</w:t>
      </w:r>
      <w:r w:rsidRPr="009316A6">
        <w:rPr>
          <w:rFonts w:cs="Arial"/>
          <w:color w:val="000000"/>
          <w:spacing w:val="-3"/>
        </w:rPr>
        <w:t>, утвержденными Постановлением Прав</w:t>
      </w:r>
      <w:r>
        <w:rPr>
          <w:rFonts w:cs="Arial"/>
          <w:color w:val="000000"/>
          <w:spacing w:val="-3"/>
        </w:rPr>
        <w:t>ительства РФ №878 от 20.11.2000</w:t>
      </w:r>
      <w:r w:rsidRPr="00FF5A89">
        <w:rPr>
          <w:color w:val="000000"/>
          <w:spacing w:val="-3"/>
        </w:rPr>
        <w:t xml:space="preserve">. </w:t>
      </w:r>
      <w:r w:rsidRPr="00D95A46">
        <w:rPr>
          <w:rFonts w:cs="Arial"/>
          <w:spacing w:val="-3"/>
        </w:rPr>
        <w:t>З</w:t>
      </w:r>
      <w:r w:rsidRPr="00D95A46">
        <w:rPr>
          <w:spacing w:val="-3"/>
        </w:rPr>
        <w:t>она минимально допустимых расстояний от оси газопроводов высокого давления до жилых, общественных, административных и бытовых зданий принимается в соответствии с</w:t>
      </w:r>
      <w:r w:rsidRPr="00D95A46">
        <w:rPr>
          <w:bCs/>
        </w:rPr>
        <w:t xml:space="preserve"> СП 62.13330.2011 «Газораспределительные системы».</w:t>
      </w:r>
    </w:p>
    <w:p w:rsidR="00127EF0" w:rsidRPr="00FF48BC" w:rsidRDefault="00127EF0" w:rsidP="00127EF0">
      <w:pPr>
        <w:widowControl/>
        <w:autoSpaceDN/>
        <w:adjustRightInd/>
        <w:spacing w:line="240" w:lineRule="auto"/>
        <w:ind w:firstLine="567"/>
        <w:jc w:val="both"/>
      </w:pPr>
      <w:r w:rsidRPr="00FF48BC">
        <w:t>Для газораспределительных сетей устанавливаются следующие охранные зоны:</w:t>
      </w:r>
    </w:p>
    <w:p w:rsidR="00127EF0" w:rsidRDefault="00127EF0" w:rsidP="00127EF0">
      <w:pPr>
        <w:pStyle w:val="af8"/>
        <w:widowControl/>
        <w:numPr>
          <w:ilvl w:val="0"/>
          <w:numId w:val="43"/>
        </w:numPr>
        <w:tabs>
          <w:tab w:val="left" w:pos="851"/>
        </w:tabs>
        <w:ind w:left="0" w:firstLine="567"/>
        <w:jc w:val="both"/>
      </w:pPr>
      <w:r w:rsidRPr="00FF48BC">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127EF0" w:rsidRDefault="00127EF0" w:rsidP="00127EF0">
      <w:pPr>
        <w:pStyle w:val="af8"/>
        <w:widowControl/>
        <w:numPr>
          <w:ilvl w:val="0"/>
          <w:numId w:val="43"/>
        </w:numPr>
        <w:tabs>
          <w:tab w:val="left" w:pos="851"/>
        </w:tabs>
        <w:ind w:left="0" w:firstLine="567"/>
        <w:jc w:val="both"/>
      </w:pPr>
      <w:r w:rsidRPr="00FF48BC">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27EF0" w:rsidRDefault="00127EF0" w:rsidP="00127EF0">
      <w:pPr>
        <w:pStyle w:val="af8"/>
        <w:widowControl/>
        <w:numPr>
          <w:ilvl w:val="0"/>
          <w:numId w:val="43"/>
        </w:numPr>
        <w:tabs>
          <w:tab w:val="left" w:pos="851"/>
        </w:tabs>
        <w:ind w:left="0" w:firstLine="567"/>
        <w:jc w:val="both"/>
      </w:pPr>
      <w:r w:rsidRPr="00FF48BC">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27EF0" w:rsidRPr="00FF48BC" w:rsidRDefault="00127EF0" w:rsidP="00127EF0">
      <w:pPr>
        <w:pStyle w:val="af8"/>
        <w:widowControl/>
        <w:numPr>
          <w:ilvl w:val="0"/>
          <w:numId w:val="43"/>
        </w:numPr>
        <w:tabs>
          <w:tab w:val="left" w:pos="851"/>
        </w:tabs>
        <w:ind w:left="0" w:firstLine="567"/>
        <w:jc w:val="both"/>
      </w:pPr>
      <w:r w:rsidRPr="00FF48BC">
        <w:t>вдоль трасс межпоселковых газопроводов, проходящих по лесам и древесн</w:t>
      </w:r>
      <w:proofErr w:type="gramStart"/>
      <w:r w:rsidRPr="00FF48BC">
        <w:t>о-</w:t>
      </w:r>
      <w:proofErr w:type="gramEnd"/>
      <w:r w:rsidRPr="00FF48BC">
        <w:t xml:space="preserve">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27EF0" w:rsidRDefault="00127EF0" w:rsidP="00127EF0">
      <w:pPr>
        <w:widowControl/>
        <w:autoSpaceDN/>
        <w:adjustRightInd/>
        <w:spacing w:line="240" w:lineRule="auto"/>
        <w:ind w:firstLine="567"/>
        <w:jc w:val="both"/>
      </w:pPr>
      <w:r w:rsidRPr="00FF48BC">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127EF0" w:rsidRDefault="00127EF0" w:rsidP="00127EF0">
      <w:pPr>
        <w:widowControl/>
        <w:autoSpaceDE w:val="0"/>
        <w:ind w:firstLine="567"/>
        <w:jc w:val="both"/>
        <w:rPr>
          <w:rFonts w:eastAsia="TimesNewRoman"/>
        </w:rPr>
      </w:pPr>
      <w:r>
        <w:rPr>
          <w:rFonts w:eastAsia="TimesNewRoman"/>
        </w:rPr>
        <w:t xml:space="preserve">Охранные зоны </w:t>
      </w:r>
      <w:r w:rsidRPr="007816D6">
        <w:rPr>
          <w:rFonts w:eastAsia="TimesNewRoman"/>
          <w:b/>
          <w:i/>
        </w:rPr>
        <w:t>магистральных трубопроводов</w:t>
      </w:r>
      <w:r>
        <w:rPr>
          <w:rFonts w:eastAsia="TimesNewRoman"/>
        </w:rPr>
        <w:t xml:space="preserve"> в соответствии с «Правилами охраны магистральных трубопроводов», утвержденными постановлением Госгортехнадзора России от 22.04.1992 № 9 (ред. от 23.11.1994 - действие документа распространено на магистральные </w:t>
      </w:r>
      <w:r w:rsidRPr="005D38EB">
        <w:rPr>
          <w:rFonts w:eastAsia="TimesNewRoman"/>
        </w:rPr>
        <w:t>аммиакопроводы</w:t>
      </w:r>
      <w:r>
        <w:rPr>
          <w:rFonts w:eastAsia="TimesNewRoman"/>
        </w:rPr>
        <w:t xml:space="preserve"> постановлением Госгортехнадзора РФ от 23.11.1994 N 61 с учетом дополнений, внесенных указанным документом) устанавливаются:</w:t>
      </w:r>
    </w:p>
    <w:p w:rsidR="00127EF0" w:rsidRDefault="00127EF0" w:rsidP="00127EF0">
      <w:pPr>
        <w:pStyle w:val="af8"/>
        <w:numPr>
          <w:ilvl w:val="0"/>
          <w:numId w:val="92"/>
        </w:numPr>
        <w:ind w:left="0" w:firstLine="567"/>
        <w:jc w:val="both"/>
      </w:pPr>
      <w:r>
        <w:lastRenderedPageBreak/>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127EF0" w:rsidRDefault="00127EF0" w:rsidP="00127EF0">
      <w:pPr>
        <w:pStyle w:val="af8"/>
        <w:numPr>
          <w:ilvl w:val="0"/>
          <w:numId w:val="92"/>
        </w:numPr>
        <w:ind w:left="0" w:firstLine="567"/>
        <w:jc w:val="both"/>
      </w:pPr>
      <w: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127EF0" w:rsidRDefault="00127EF0" w:rsidP="00127EF0">
      <w:pPr>
        <w:pStyle w:val="af8"/>
        <w:numPr>
          <w:ilvl w:val="0"/>
          <w:numId w:val="92"/>
        </w:numPr>
        <w:ind w:left="0" w:firstLine="567"/>
        <w:jc w:val="both"/>
      </w:pPr>
      <w:proofErr w:type="gramStart"/>
      <w: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127EF0" w:rsidRDefault="00127EF0" w:rsidP="00127EF0">
      <w:pPr>
        <w:ind w:firstLine="567"/>
        <w:jc w:val="both"/>
        <w:rPr>
          <w:rFonts w:eastAsia="Lucida Sans Unicode"/>
          <w:kern w:val="2"/>
          <w:lang w:eastAsia="ar-SA"/>
        </w:rPr>
      </w:pPr>
      <w: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127EF0" w:rsidRDefault="00127EF0" w:rsidP="00127EF0">
      <w:pPr>
        <w:ind w:firstLine="567"/>
        <w:jc w:val="both"/>
      </w:pPr>
      <w:r>
        <w:t>- перемещать, засыпать и ломать опознавательные и сигнальные знаки, контрольно- измерительные пункты;</w:t>
      </w:r>
    </w:p>
    <w:p w:rsidR="00127EF0" w:rsidRDefault="00127EF0" w:rsidP="00127EF0">
      <w:pPr>
        <w:ind w:firstLine="567"/>
        <w:jc w:val="both"/>
      </w:pPr>
      <w:r>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127EF0" w:rsidRDefault="00127EF0" w:rsidP="00127EF0">
      <w:pPr>
        <w:ind w:firstLine="567"/>
        <w:jc w:val="both"/>
      </w:pPr>
      <w:r>
        <w:t>- устраивать всякого рода свалки, выливать растворы кислот, солей и щелочей;</w:t>
      </w:r>
    </w:p>
    <w:p w:rsidR="00127EF0" w:rsidRDefault="00127EF0" w:rsidP="00127EF0">
      <w:pPr>
        <w:ind w:firstLine="567"/>
        <w:jc w:val="both"/>
      </w:pPr>
      <w:r>
        <w:t>-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127EF0" w:rsidRDefault="00127EF0" w:rsidP="00127EF0">
      <w:pPr>
        <w:ind w:firstLine="567"/>
        <w:jc w:val="both"/>
      </w:pPr>
      <w:r>
        <w:t>- бросать якоря, проходить с отданными якорями, цепями, лотами, волокушами и тралами, производить дноуглубительные и землечерпальные работы;</w:t>
      </w:r>
    </w:p>
    <w:p w:rsidR="00FF48BC" w:rsidRPr="006E0575" w:rsidRDefault="00127EF0" w:rsidP="00127EF0">
      <w:pPr>
        <w:widowControl/>
        <w:autoSpaceDN/>
        <w:adjustRightInd/>
        <w:spacing w:line="240" w:lineRule="auto"/>
        <w:ind w:firstLine="567"/>
        <w:jc w:val="both"/>
      </w:pPr>
      <w:r>
        <w:t>- разводить огонь и размещать какие-либо открытые или закрытые источники огня.</w:t>
      </w:r>
    </w:p>
    <w:p w:rsidR="00F14864" w:rsidRPr="006E0575" w:rsidRDefault="00F14864" w:rsidP="00F14864">
      <w:pPr>
        <w:widowControl/>
        <w:autoSpaceDE w:val="0"/>
        <w:ind w:firstLine="567"/>
        <w:jc w:val="both"/>
        <w:rPr>
          <w:rFonts w:eastAsia="TimesNewRoman"/>
          <w:i/>
        </w:rPr>
      </w:pPr>
      <w:r w:rsidRPr="006E0575">
        <w:rPr>
          <w:i/>
        </w:rPr>
        <w:t xml:space="preserve">По территории </w:t>
      </w:r>
      <w:r w:rsidR="00B67A80">
        <w:rPr>
          <w:i/>
        </w:rPr>
        <w:t>Прогрессовск</w:t>
      </w:r>
      <w:r w:rsidRPr="006E0575">
        <w:rPr>
          <w:i/>
        </w:rPr>
        <w:t xml:space="preserve">ого сельского поселения проходит </w:t>
      </w:r>
      <w:r w:rsidR="00127EF0">
        <w:rPr>
          <w:i/>
        </w:rPr>
        <w:t xml:space="preserve">магистральный газопровод-отвод к ГРС Эртиль, </w:t>
      </w:r>
      <w:r w:rsidRPr="006E0575">
        <w:rPr>
          <w:i/>
        </w:rPr>
        <w:t>газопровод высокого, среднего и ни</w:t>
      </w:r>
      <w:r w:rsidR="00913F14" w:rsidRPr="006E0575">
        <w:rPr>
          <w:i/>
        </w:rPr>
        <w:t>зкого давления</w:t>
      </w:r>
      <w:r w:rsidR="003546CC" w:rsidRPr="006E0575">
        <w:rPr>
          <w:i/>
        </w:rPr>
        <w:t>.</w:t>
      </w:r>
    </w:p>
    <w:p w:rsidR="00E400E2" w:rsidRPr="006E0575" w:rsidRDefault="00FC53E3" w:rsidP="00182BAC">
      <w:pPr>
        <w:shd w:val="clear" w:color="auto" w:fill="FFFFFF"/>
        <w:tabs>
          <w:tab w:val="left" w:pos="-20518"/>
          <w:tab w:val="left" w:pos="-19420"/>
          <w:tab w:val="left" w:pos="-19080"/>
        </w:tabs>
        <w:spacing w:line="240" w:lineRule="auto"/>
        <w:ind w:firstLine="567"/>
        <w:jc w:val="both"/>
        <w:rPr>
          <w:bCs/>
          <w:color w:val="000000"/>
          <w:spacing w:val="-3"/>
        </w:rPr>
      </w:pPr>
      <w:r w:rsidRPr="006E0575">
        <w:rPr>
          <w:bCs/>
          <w:color w:val="000000"/>
          <w:spacing w:val="-3"/>
        </w:rPr>
        <w:t>Охранные зоны газопроводов приведены в таблице</w:t>
      </w:r>
      <w:r w:rsidR="00A94854" w:rsidRPr="006E0575">
        <w:rPr>
          <w:bCs/>
          <w:color w:val="000000"/>
          <w:spacing w:val="-3"/>
        </w:rPr>
        <w:t>.</w:t>
      </w:r>
    </w:p>
    <w:p w:rsidR="00BB428D" w:rsidRPr="006E0575" w:rsidRDefault="00BB428D" w:rsidP="00182BAC">
      <w:pPr>
        <w:shd w:val="clear" w:color="auto" w:fill="FFFFFF"/>
        <w:tabs>
          <w:tab w:val="left" w:pos="-20518"/>
          <w:tab w:val="left" w:pos="-19420"/>
          <w:tab w:val="left" w:pos="-19080"/>
        </w:tabs>
        <w:spacing w:line="240" w:lineRule="auto"/>
        <w:ind w:firstLine="567"/>
        <w:jc w:val="both"/>
        <w:rPr>
          <w:bCs/>
          <w:color w:val="000000"/>
          <w:spacing w:val="-3"/>
        </w:rPr>
      </w:pPr>
    </w:p>
    <w:p w:rsidR="00FC53E3" w:rsidRPr="006E0575" w:rsidRDefault="00FC53E3" w:rsidP="00182BAC">
      <w:pPr>
        <w:pStyle w:val="aa"/>
        <w:keepNext/>
        <w:spacing w:before="0" w:after="0" w:line="240" w:lineRule="auto"/>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13</w:t>
      </w:r>
      <w:r w:rsidR="00174BEC">
        <w:rPr>
          <w:rFonts w:cs="Times New Roman"/>
        </w:rPr>
        <w:fldChar w:fldCharType="end"/>
      </w:r>
      <w:r w:rsidRPr="006E0575">
        <w:rPr>
          <w:rFonts w:cs="Times New Roman"/>
        </w:rPr>
        <w:t xml:space="preserve"> Охранные зоны газопроводов и иных т</w:t>
      </w:r>
      <w:r w:rsidR="00A94854" w:rsidRPr="006E0575">
        <w:rPr>
          <w:rFonts w:cs="Times New Roman"/>
        </w:rPr>
        <w:t>р</w:t>
      </w:r>
      <w:r w:rsidRPr="006E0575">
        <w:rPr>
          <w:rFonts w:cs="Times New Roman"/>
        </w:rPr>
        <w:t>убопроводов</w:t>
      </w:r>
    </w:p>
    <w:tbl>
      <w:tblPr>
        <w:tblW w:w="9356"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694"/>
        <w:gridCol w:w="2976"/>
        <w:gridCol w:w="3119"/>
      </w:tblGrid>
      <w:tr w:rsidR="00E400E2" w:rsidRPr="00127EF0" w:rsidTr="008F7D9A">
        <w:trPr>
          <w:trHeight w:val="276"/>
        </w:trPr>
        <w:tc>
          <w:tcPr>
            <w:tcW w:w="567" w:type="dxa"/>
            <w:shd w:val="clear" w:color="auto" w:fill="DAEEF3" w:themeFill="accent5" w:themeFillTint="33"/>
          </w:tcPr>
          <w:p w:rsidR="00E400E2" w:rsidRPr="00127EF0" w:rsidRDefault="00E400E2" w:rsidP="008F7D9A">
            <w:pPr>
              <w:spacing w:line="240" w:lineRule="auto"/>
              <w:rPr>
                <w:b/>
                <w:sz w:val="20"/>
                <w:szCs w:val="20"/>
              </w:rPr>
            </w:pPr>
            <w:r w:rsidRPr="00127EF0">
              <w:rPr>
                <w:b/>
                <w:sz w:val="20"/>
                <w:szCs w:val="20"/>
              </w:rPr>
              <w:t xml:space="preserve">№ </w:t>
            </w:r>
            <w:proofErr w:type="gramStart"/>
            <w:r w:rsidRPr="00127EF0">
              <w:rPr>
                <w:b/>
                <w:sz w:val="20"/>
                <w:szCs w:val="20"/>
              </w:rPr>
              <w:t>п</w:t>
            </w:r>
            <w:proofErr w:type="gramEnd"/>
            <w:r w:rsidRPr="00127EF0">
              <w:rPr>
                <w:b/>
                <w:sz w:val="20"/>
                <w:szCs w:val="20"/>
              </w:rPr>
              <w:t>/п</w:t>
            </w:r>
          </w:p>
        </w:tc>
        <w:tc>
          <w:tcPr>
            <w:tcW w:w="2694" w:type="dxa"/>
            <w:shd w:val="clear" w:color="auto" w:fill="DAEEF3" w:themeFill="accent5" w:themeFillTint="33"/>
          </w:tcPr>
          <w:p w:rsidR="00E400E2" w:rsidRPr="00127EF0" w:rsidRDefault="00E400E2" w:rsidP="008F7D9A">
            <w:pPr>
              <w:pStyle w:val="afa"/>
              <w:autoSpaceDE w:val="0"/>
              <w:snapToGrid w:val="0"/>
              <w:rPr>
                <w:rFonts w:eastAsia="TimesNewRomanPS-BoldMT"/>
                <w:b/>
                <w:bCs/>
                <w:sz w:val="20"/>
                <w:szCs w:val="20"/>
              </w:rPr>
            </w:pPr>
            <w:r w:rsidRPr="00127EF0">
              <w:rPr>
                <w:rFonts w:eastAsia="TimesNewRomanPS-BoldMT"/>
                <w:b/>
                <w:bCs/>
                <w:sz w:val="20"/>
                <w:szCs w:val="20"/>
              </w:rPr>
              <w:t>Наименование</w:t>
            </w:r>
          </w:p>
        </w:tc>
        <w:tc>
          <w:tcPr>
            <w:tcW w:w="2976" w:type="dxa"/>
            <w:shd w:val="clear" w:color="auto" w:fill="DAEEF3" w:themeFill="accent5" w:themeFillTint="33"/>
          </w:tcPr>
          <w:p w:rsidR="00E400E2" w:rsidRPr="00127EF0" w:rsidRDefault="00E400E2" w:rsidP="008F7D9A">
            <w:pPr>
              <w:pStyle w:val="afa"/>
              <w:autoSpaceDE w:val="0"/>
              <w:snapToGrid w:val="0"/>
              <w:ind w:firstLine="851"/>
              <w:rPr>
                <w:rFonts w:eastAsia="TimesNewRomanPS-BoldMT"/>
                <w:b/>
                <w:bCs/>
                <w:sz w:val="20"/>
                <w:szCs w:val="20"/>
              </w:rPr>
            </w:pPr>
            <w:r w:rsidRPr="00127EF0">
              <w:rPr>
                <w:rFonts w:eastAsia="TimesNewRomanPS-BoldMT"/>
                <w:b/>
                <w:bCs/>
                <w:sz w:val="20"/>
                <w:szCs w:val="20"/>
              </w:rPr>
              <w:t>Показатели</w:t>
            </w:r>
          </w:p>
        </w:tc>
        <w:tc>
          <w:tcPr>
            <w:tcW w:w="3119" w:type="dxa"/>
            <w:shd w:val="clear" w:color="auto" w:fill="DAEEF3" w:themeFill="accent5" w:themeFillTint="33"/>
          </w:tcPr>
          <w:p w:rsidR="00E400E2" w:rsidRPr="00127EF0" w:rsidRDefault="00E400E2" w:rsidP="008F7D9A">
            <w:pPr>
              <w:pStyle w:val="afa"/>
              <w:autoSpaceDE w:val="0"/>
              <w:snapToGrid w:val="0"/>
              <w:ind w:firstLine="851"/>
              <w:rPr>
                <w:rFonts w:eastAsia="TimesNewRomanPS-BoldMT"/>
                <w:b/>
                <w:bCs/>
                <w:sz w:val="20"/>
                <w:szCs w:val="20"/>
              </w:rPr>
            </w:pPr>
            <w:r w:rsidRPr="00127EF0">
              <w:rPr>
                <w:rFonts w:eastAsia="TimesNewRomanPS-BoldMT"/>
                <w:b/>
                <w:bCs/>
                <w:sz w:val="20"/>
                <w:szCs w:val="20"/>
              </w:rPr>
              <w:t>Постановление</w:t>
            </w:r>
          </w:p>
        </w:tc>
      </w:tr>
      <w:tr w:rsidR="00044D60" w:rsidRPr="00127EF0" w:rsidTr="008F7D9A">
        <w:trPr>
          <w:trHeight w:val="808"/>
        </w:trPr>
        <w:tc>
          <w:tcPr>
            <w:tcW w:w="567" w:type="dxa"/>
            <w:vMerge w:val="restart"/>
          </w:tcPr>
          <w:p w:rsidR="00044D60" w:rsidRPr="00127EF0" w:rsidRDefault="00044D60" w:rsidP="008F7D9A">
            <w:pPr>
              <w:numPr>
                <w:ilvl w:val="0"/>
                <w:numId w:val="16"/>
              </w:numPr>
              <w:spacing w:line="240" w:lineRule="auto"/>
              <w:ind w:left="0" w:firstLine="0"/>
              <w:rPr>
                <w:b/>
                <w:sz w:val="20"/>
                <w:szCs w:val="20"/>
              </w:rPr>
            </w:pPr>
          </w:p>
        </w:tc>
        <w:tc>
          <w:tcPr>
            <w:tcW w:w="2694" w:type="dxa"/>
            <w:vMerge w:val="restart"/>
          </w:tcPr>
          <w:p w:rsidR="00044D60" w:rsidRPr="00127EF0" w:rsidRDefault="00044D60" w:rsidP="008F7D9A">
            <w:pPr>
              <w:snapToGrid w:val="0"/>
              <w:spacing w:line="240" w:lineRule="auto"/>
              <w:ind w:hanging="9"/>
              <w:rPr>
                <w:rFonts w:eastAsia="TimesNewRomanPSMT"/>
                <w:sz w:val="20"/>
                <w:szCs w:val="20"/>
              </w:rPr>
            </w:pPr>
            <w:r w:rsidRPr="00127EF0">
              <w:rPr>
                <w:rFonts w:eastAsia="TimesNewRomanPSMT"/>
                <w:sz w:val="20"/>
                <w:szCs w:val="20"/>
              </w:rPr>
              <w:t>Межпоселковые</w:t>
            </w:r>
          </w:p>
          <w:p w:rsidR="00044D60" w:rsidRPr="00127EF0" w:rsidRDefault="00044D60" w:rsidP="008F7D9A">
            <w:pPr>
              <w:autoSpaceDE w:val="0"/>
              <w:spacing w:line="240" w:lineRule="auto"/>
              <w:ind w:hanging="9"/>
              <w:rPr>
                <w:rFonts w:eastAsia="TimesNewRomanPSMT"/>
                <w:sz w:val="20"/>
                <w:szCs w:val="20"/>
              </w:rPr>
            </w:pPr>
            <w:r w:rsidRPr="00127EF0">
              <w:rPr>
                <w:rFonts w:eastAsia="TimesNewRomanPSMT"/>
                <w:sz w:val="20"/>
                <w:szCs w:val="20"/>
              </w:rPr>
              <w:t>газораспределительные сети</w:t>
            </w:r>
          </w:p>
          <w:p w:rsidR="00044D60" w:rsidRPr="00127EF0" w:rsidRDefault="00044D60" w:rsidP="008F7D9A">
            <w:pPr>
              <w:autoSpaceDE w:val="0"/>
              <w:spacing w:line="240" w:lineRule="auto"/>
              <w:ind w:hanging="9"/>
              <w:rPr>
                <w:rFonts w:eastAsia="TimesNewRomanPSMT"/>
                <w:sz w:val="20"/>
                <w:szCs w:val="20"/>
              </w:rPr>
            </w:pPr>
            <w:r w:rsidRPr="00127EF0">
              <w:rPr>
                <w:rFonts w:eastAsia="TimesNewRomanPSMT"/>
                <w:sz w:val="20"/>
                <w:szCs w:val="20"/>
              </w:rPr>
              <w:t>высокого давления Ду=159 мм</w:t>
            </w:r>
          </w:p>
        </w:tc>
        <w:tc>
          <w:tcPr>
            <w:tcW w:w="2976" w:type="dxa"/>
          </w:tcPr>
          <w:p w:rsidR="00044D60" w:rsidRPr="00127EF0" w:rsidRDefault="00044D60" w:rsidP="008F7D9A">
            <w:pPr>
              <w:snapToGrid w:val="0"/>
              <w:spacing w:line="240" w:lineRule="auto"/>
              <w:rPr>
                <w:rFonts w:eastAsia="TimesNewRomanPSMT"/>
                <w:sz w:val="20"/>
                <w:szCs w:val="20"/>
              </w:rPr>
            </w:pPr>
            <w:r w:rsidRPr="00127EF0">
              <w:rPr>
                <w:rFonts w:eastAsia="TimesNewRomanPSMT"/>
                <w:sz w:val="20"/>
                <w:szCs w:val="20"/>
              </w:rPr>
              <w:t>Охранная зона вдоль</w:t>
            </w:r>
          </w:p>
          <w:p w:rsidR="00044D60" w:rsidRPr="00127EF0" w:rsidRDefault="00A649D4" w:rsidP="008F7D9A">
            <w:pPr>
              <w:autoSpaceDE w:val="0"/>
              <w:spacing w:line="240" w:lineRule="auto"/>
              <w:rPr>
                <w:rFonts w:eastAsia="TimesNewRomanPSMT"/>
                <w:sz w:val="20"/>
                <w:szCs w:val="20"/>
              </w:rPr>
            </w:pPr>
            <w:r w:rsidRPr="00127EF0">
              <w:rPr>
                <w:rFonts w:eastAsia="TimesNewRomanPSMT"/>
                <w:sz w:val="20"/>
                <w:szCs w:val="20"/>
              </w:rPr>
              <w:t>трассы по 2 м</w:t>
            </w:r>
            <w:r w:rsidR="00044D60" w:rsidRPr="00127EF0">
              <w:rPr>
                <w:rFonts w:eastAsia="TimesNewRomanPSMT"/>
                <w:sz w:val="20"/>
                <w:szCs w:val="20"/>
              </w:rPr>
              <w:t xml:space="preserve"> в каждую</w:t>
            </w:r>
          </w:p>
          <w:p w:rsidR="00044D60" w:rsidRPr="00127EF0" w:rsidRDefault="00044D60" w:rsidP="008F7D9A">
            <w:pPr>
              <w:autoSpaceDE w:val="0"/>
              <w:spacing w:line="240" w:lineRule="auto"/>
              <w:rPr>
                <w:rFonts w:eastAsia="TimesNewRomanPSMT"/>
                <w:sz w:val="20"/>
                <w:szCs w:val="20"/>
              </w:rPr>
            </w:pPr>
            <w:r w:rsidRPr="00127EF0">
              <w:rPr>
                <w:rFonts w:eastAsia="TimesNewRomanPSMT"/>
                <w:sz w:val="20"/>
                <w:szCs w:val="20"/>
              </w:rPr>
              <w:t>сторону от оси</w:t>
            </w:r>
          </w:p>
          <w:p w:rsidR="00044D60" w:rsidRPr="00127EF0" w:rsidRDefault="00044D60" w:rsidP="008F7D9A">
            <w:pPr>
              <w:snapToGrid w:val="0"/>
              <w:spacing w:line="240" w:lineRule="auto"/>
              <w:rPr>
                <w:rFonts w:eastAsia="TimesNewRomanPSMT"/>
                <w:sz w:val="20"/>
                <w:szCs w:val="20"/>
              </w:rPr>
            </w:pPr>
          </w:p>
        </w:tc>
        <w:tc>
          <w:tcPr>
            <w:tcW w:w="3119" w:type="dxa"/>
          </w:tcPr>
          <w:p w:rsidR="00044D60" w:rsidRPr="00127EF0" w:rsidRDefault="00044D60" w:rsidP="008F7D9A">
            <w:pPr>
              <w:autoSpaceDE w:val="0"/>
              <w:spacing w:line="240" w:lineRule="auto"/>
              <w:rPr>
                <w:rFonts w:eastAsia="TimesNewRomanPSMT"/>
                <w:sz w:val="20"/>
                <w:szCs w:val="20"/>
              </w:rPr>
            </w:pPr>
            <w:r w:rsidRPr="00127EF0">
              <w:rPr>
                <w:rFonts w:eastAsia="TimesNewRomanPSMT"/>
                <w:sz w:val="20"/>
                <w:szCs w:val="20"/>
              </w:rPr>
              <w:t>Пост. Правительства РФ № 878 от 20.11.2000 г. «</w:t>
            </w:r>
            <w:proofErr w:type="gramStart"/>
            <w:r w:rsidRPr="00127EF0">
              <w:rPr>
                <w:rFonts w:eastAsia="TimesNewRomanPSMT"/>
                <w:sz w:val="20"/>
                <w:szCs w:val="20"/>
              </w:rPr>
              <w:t>Об</w:t>
            </w:r>
            <w:proofErr w:type="gramEnd"/>
          </w:p>
          <w:p w:rsidR="00044D60" w:rsidRPr="00127EF0" w:rsidRDefault="00044D60" w:rsidP="008F7D9A">
            <w:pPr>
              <w:autoSpaceDE w:val="0"/>
              <w:spacing w:line="240" w:lineRule="auto"/>
              <w:rPr>
                <w:rFonts w:eastAsia="TimesNewRomanPSMT"/>
                <w:sz w:val="20"/>
                <w:szCs w:val="20"/>
              </w:rPr>
            </w:pPr>
            <w:proofErr w:type="gramStart"/>
            <w:r w:rsidRPr="00127EF0">
              <w:rPr>
                <w:rFonts w:eastAsia="TimesNewRomanPSMT"/>
                <w:sz w:val="20"/>
                <w:szCs w:val="20"/>
              </w:rPr>
              <w:t>утверждении</w:t>
            </w:r>
            <w:proofErr w:type="gramEnd"/>
            <w:r w:rsidRPr="00127EF0">
              <w:rPr>
                <w:rFonts w:eastAsia="TimesNewRomanPSMT"/>
                <w:sz w:val="20"/>
                <w:szCs w:val="20"/>
              </w:rPr>
              <w:t xml:space="preserve"> правил охраны</w:t>
            </w:r>
          </w:p>
          <w:p w:rsidR="00044D60" w:rsidRPr="00127EF0" w:rsidRDefault="00044D60" w:rsidP="008F7D9A">
            <w:pPr>
              <w:autoSpaceDE w:val="0"/>
              <w:spacing w:line="240" w:lineRule="auto"/>
              <w:rPr>
                <w:rFonts w:eastAsia="TimesNewRomanPSMT"/>
                <w:sz w:val="20"/>
                <w:szCs w:val="20"/>
              </w:rPr>
            </w:pPr>
            <w:r w:rsidRPr="00127EF0">
              <w:rPr>
                <w:rFonts w:eastAsia="TimesNewRomanPSMT"/>
                <w:sz w:val="20"/>
                <w:szCs w:val="20"/>
              </w:rPr>
              <w:t>газораспределительных сетей»</w:t>
            </w:r>
          </w:p>
        </w:tc>
      </w:tr>
      <w:tr w:rsidR="00044D60" w:rsidRPr="00127EF0" w:rsidTr="008F7D9A">
        <w:trPr>
          <w:trHeight w:val="808"/>
        </w:trPr>
        <w:tc>
          <w:tcPr>
            <w:tcW w:w="567" w:type="dxa"/>
            <w:vMerge/>
          </w:tcPr>
          <w:p w:rsidR="00044D60" w:rsidRPr="00127EF0" w:rsidRDefault="00044D60" w:rsidP="008F7D9A">
            <w:pPr>
              <w:numPr>
                <w:ilvl w:val="0"/>
                <w:numId w:val="16"/>
              </w:numPr>
              <w:spacing w:line="240" w:lineRule="auto"/>
              <w:ind w:left="0" w:firstLine="0"/>
              <w:rPr>
                <w:b/>
                <w:sz w:val="20"/>
                <w:szCs w:val="20"/>
              </w:rPr>
            </w:pPr>
          </w:p>
        </w:tc>
        <w:tc>
          <w:tcPr>
            <w:tcW w:w="2694" w:type="dxa"/>
            <w:vMerge/>
          </w:tcPr>
          <w:p w:rsidR="00044D60" w:rsidRPr="00127EF0" w:rsidRDefault="00044D60" w:rsidP="008F7D9A">
            <w:pPr>
              <w:snapToGrid w:val="0"/>
              <w:spacing w:line="240" w:lineRule="auto"/>
              <w:ind w:hanging="9"/>
              <w:rPr>
                <w:rFonts w:eastAsia="TimesNewRomanPSMT"/>
                <w:sz w:val="20"/>
                <w:szCs w:val="20"/>
              </w:rPr>
            </w:pPr>
          </w:p>
        </w:tc>
        <w:tc>
          <w:tcPr>
            <w:tcW w:w="2976" w:type="dxa"/>
          </w:tcPr>
          <w:p w:rsidR="00044D60" w:rsidRPr="00127EF0" w:rsidRDefault="00044D60" w:rsidP="008F7D9A">
            <w:pPr>
              <w:snapToGrid w:val="0"/>
              <w:spacing w:line="240" w:lineRule="auto"/>
              <w:rPr>
                <w:rFonts w:eastAsia="TimesNewRomanPSMT"/>
                <w:sz w:val="20"/>
                <w:szCs w:val="20"/>
              </w:rPr>
            </w:pPr>
            <w:r w:rsidRPr="00127EF0">
              <w:rPr>
                <w:rFonts w:eastAsia="TimesNewRomanPSMT"/>
                <w:sz w:val="20"/>
                <w:szCs w:val="20"/>
              </w:rPr>
              <w:t xml:space="preserve">Ширина зоны минимального расстояния от оси трубопровода до </w:t>
            </w:r>
            <w:r w:rsidRPr="00127EF0">
              <w:rPr>
                <w:spacing w:val="-3"/>
                <w:sz w:val="20"/>
                <w:szCs w:val="20"/>
              </w:rPr>
              <w:t>жилых, общественных, административных и бытовых зданий 5-10 м</w:t>
            </w:r>
          </w:p>
        </w:tc>
        <w:tc>
          <w:tcPr>
            <w:tcW w:w="3119" w:type="dxa"/>
          </w:tcPr>
          <w:p w:rsidR="00044D60" w:rsidRPr="00127EF0" w:rsidRDefault="00044D60" w:rsidP="008F7D9A">
            <w:pPr>
              <w:shd w:val="clear" w:color="auto" w:fill="FFFFFF"/>
              <w:tabs>
                <w:tab w:val="left" w:pos="-20518"/>
                <w:tab w:val="left" w:pos="-19420"/>
                <w:tab w:val="left" w:pos="-19080"/>
              </w:tabs>
              <w:spacing w:line="240" w:lineRule="auto"/>
              <w:rPr>
                <w:spacing w:val="-3"/>
                <w:sz w:val="20"/>
                <w:szCs w:val="20"/>
              </w:rPr>
            </w:pPr>
            <w:r w:rsidRPr="00127EF0">
              <w:rPr>
                <w:bCs/>
                <w:sz w:val="20"/>
                <w:szCs w:val="20"/>
              </w:rPr>
              <w:t>СП 62.13330.2011 «Газораспределительные системы»</w:t>
            </w:r>
          </w:p>
          <w:p w:rsidR="00044D60" w:rsidRPr="00127EF0" w:rsidRDefault="00044D60" w:rsidP="008F7D9A">
            <w:pPr>
              <w:autoSpaceDE w:val="0"/>
              <w:spacing w:line="240" w:lineRule="auto"/>
              <w:rPr>
                <w:rFonts w:eastAsia="TimesNewRomanPSMT"/>
                <w:sz w:val="20"/>
                <w:szCs w:val="20"/>
              </w:rPr>
            </w:pPr>
          </w:p>
        </w:tc>
      </w:tr>
      <w:tr w:rsidR="00E400E2" w:rsidRPr="00127EF0" w:rsidTr="008F7D9A">
        <w:trPr>
          <w:trHeight w:val="276"/>
        </w:trPr>
        <w:tc>
          <w:tcPr>
            <w:tcW w:w="567" w:type="dxa"/>
          </w:tcPr>
          <w:p w:rsidR="00E400E2" w:rsidRPr="00127EF0" w:rsidRDefault="00E400E2" w:rsidP="008F7D9A">
            <w:pPr>
              <w:numPr>
                <w:ilvl w:val="0"/>
                <w:numId w:val="16"/>
              </w:numPr>
              <w:spacing w:line="240" w:lineRule="auto"/>
              <w:ind w:left="0" w:firstLine="0"/>
              <w:rPr>
                <w:b/>
                <w:sz w:val="20"/>
                <w:szCs w:val="20"/>
              </w:rPr>
            </w:pPr>
          </w:p>
        </w:tc>
        <w:tc>
          <w:tcPr>
            <w:tcW w:w="2694" w:type="dxa"/>
          </w:tcPr>
          <w:p w:rsidR="00E400E2" w:rsidRPr="00127EF0" w:rsidRDefault="00E400E2" w:rsidP="008F7D9A">
            <w:pPr>
              <w:snapToGrid w:val="0"/>
              <w:spacing w:line="240" w:lineRule="auto"/>
              <w:ind w:hanging="9"/>
              <w:rPr>
                <w:rFonts w:eastAsia="TimesNewRomanPSMT"/>
                <w:sz w:val="20"/>
                <w:szCs w:val="20"/>
              </w:rPr>
            </w:pPr>
            <w:r w:rsidRPr="00127EF0">
              <w:rPr>
                <w:sz w:val="20"/>
                <w:szCs w:val="20"/>
              </w:rPr>
              <w:t>Внутрипоселковый газопровод среднего давления</w:t>
            </w:r>
          </w:p>
        </w:tc>
        <w:tc>
          <w:tcPr>
            <w:tcW w:w="2976" w:type="dxa"/>
          </w:tcPr>
          <w:p w:rsidR="00E400E2" w:rsidRPr="00127EF0" w:rsidRDefault="00E400E2" w:rsidP="008F7D9A">
            <w:pPr>
              <w:snapToGrid w:val="0"/>
              <w:spacing w:line="240" w:lineRule="auto"/>
              <w:rPr>
                <w:rFonts w:eastAsia="TimesNewRomanPSMT"/>
                <w:sz w:val="20"/>
                <w:szCs w:val="20"/>
              </w:rPr>
            </w:pPr>
            <w:r w:rsidRPr="00127EF0">
              <w:rPr>
                <w:sz w:val="20"/>
                <w:szCs w:val="20"/>
              </w:rPr>
              <w:t>Ох</w:t>
            </w:r>
            <w:r w:rsidR="00A649D4" w:rsidRPr="00127EF0">
              <w:rPr>
                <w:sz w:val="20"/>
                <w:szCs w:val="20"/>
              </w:rPr>
              <w:t>ранная зона вдоль трассы по 2 м</w:t>
            </w:r>
            <w:r w:rsidRPr="00127EF0">
              <w:rPr>
                <w:sz w:val="20"/>
                <w:szCs w:val="20"/>
              </w:rPr>
              <w:t xml:space="preserve"> в каждую сторону от оси</w:t>
            </w:r>
          </w:p>
        </w:tc>
        <w:tc>
          <w:tcPr>
            <w:tcW w:w="3119" w:type="dxa"/>
          </w:tcPr>
          <w:p w:rsidR="00E400E2" w:rsidRPr="00127EF0" w:rsidRDefault="00E400E2" w:rsidP="008F7D9A">
            <w:pPr>
              <w:snapToGrid w:val="0"/>
              <w:spacing w:line="240" w:lineRule="auto"/>
              <w:rPr>
                <w:rFonts w:eastAsia="TimesNewRomanPSMT"/>
                <w:sz w:val="20"/>
                <w:szCs w:val="20"/>
              </w:rPr>
            </w:pPr>
            <w:r w:rsidRPr="00127EF0">
              <w:rPr>
                <w:sz w:val="20"/>
                <w:szCs w:val="20"/>
              </w:rPr>
              <w:t xml:space="preserve">Правила охраны магистральных </w:t>
            </w:r>
            <w:r w:rsidR="005D38EB" w:rsidRPr="00127EF0">
              <w:rPr>
                <w:sz w:val="20"/>
                <w:szCs w:val="20"/>
              </w:rPr>
              <w:t>трубо</w:t>
            </w:r>
            <w:r w:rsidRPr="00127EF0">
              <w:rPr>
                <w:sz w:val="20"/>
                <w:szCs w:val="20"/>
              </w:rPr>
              <w:t xml:space="preserve">проводов (Гостехнадзор России, </w:t>
            </w:r>
            <w:r w:rsidRPr="00127EF0">
              <w:rPr>
                <w:rFonts w:eastAsia="Arial Unicode MS"/>
                <w:sz w:val="20"/>
                <w:szCs w:val="20"/>
              </w:rPr>
              <w:t xml:space="preserve">от 22.04 1992 № 9, </w:t>
            </w:r>
            <w:r w:rsidRPr="00127EF0">
              <w:rPr>
                <w:sz w:val="20"/>
                <w:szCs w:val="20"/>
              </w:rPr>
              <w:t>Серия 08, вып. 14, 2004 г.)</w:t>
            </w:r>
          </w:p>
        </w:tc>
      </w:tr>
      <w:tr w:rsidR="00E400E2" w:rsidRPr="00127EF0" w:rsidTr="008F7D9A">
        <w:trPr>
          <w:trHeight w:val="276"/>
        </w:trPr>
        <w:tc>
          <w:tcPr>
            <w:tcW w:w="567" w:type="dxa"/>
          </w:tcPr>
          <w:p w:rsidR="00E400E2" w:rsidRPr="00127EF0" w:rsidRDefault="00E400E2" w:rsidP="008F7D9A">
            <w:pPr>
              <w:numPr>
                <w:ilvl w:val="0"/>
                <w:numId w:val="16"/>
              </w:numPr>
              <w:spacing w:line="240" w:lineRule="auto"/>
              <w:ind w:left="0" w:firstLine="0"/>
              <w:rPr>
                <w:b/>
                <w:sz w:val="20"/>
                <w:szCs w:val="20"/>
              </w:rPr>
            </w:pPr>
          </w:p>
        </w:tc>
        <w:tc>
          <w:tcPr>
            <w:tcW w:w="2694" w:type="dxa"/>
          </w:tcPr>
          <w:p w:rsidR="00E400E2" w:rsidRPr="00127EF0" w:rsidRDefault="00E400E2" w:rsidP="008F7D9A">
            <w:pPr>
              <w:snapToGrid w:val="0"/>
              <w:spacing w:line="240" w:lineRule="auto"/>
              <w:ind w:hanging="9"/>
              <w:rPr>
                <w:rFonts w:eastAsia="TimesNewRomanPSMT"/>
                <w:sz w:val="20"/>
                <w:szCs w:val="20"/>
              </w:rPr>
            </w:pPr>
            <w:r w:rsidRPr="00127EF0">
              <w:rPr>
                <w:rFonts w:eastAsia="TimesNewRomanPSMT"/>
                <w:sz w:val="20"/>
                <w:szCs w:val="20"/>
              </w:rPr>
              <w:t>Внутрипоселковый</w:t>
            </w:r>
          </w:p>
          <w:p w:rsidR="00E400E2" w:rsidRPr="00127EF0" w:rsidRDefault="00E400E2" w:rsidP="008F7D9A">
            <w:pPr>
              <w:autoSpaceDE w:val="0"/>
              <w:spacing w:line="240" w:lineRule="auto"/>
              <w:ind w:hanging="9"/>
              <w:rPr>
                <w:rFonts w:eastAsia="TimesNewRomanPSMT"/>
                <w:sz w:val="20"/>
                <w:szCs w:val="20"/>
              </w:rPr>
            </w:pPr>
            <w:r w:rsidRPr="00127EF0">
              <w:rPr>
                <w:rFonts w:eastAsia="TimesNewRomanPSMT"/>
                <w:sz w:val="20"/>
                <w:szCs w:val="20"/>
              </w:rPr>
              <w:t>газопровод низкого давления</w:t>
            </w:r>
          </w:p>
        </w:tc>
        <w:tc>
          <w:tcPr>
            <w:tcW w:w="2976" w:type="dxa"/>
          </w:tcPr>
          <w:p w:rsidR="00E400E2" w:rsidRPr="00127EF0" w:rsidRDefault="00E400E2" w:rsidP="008F7D9A">
            <w:pPr>
              <w:snapToGrid w:val="0"/>
              <w:spacing w:line="240" w:lineRule="auto"/>
              <w:rPr>
                <w:rFonts w:eastAsia="TimesNewRomanPSMT"/>
                <w:sz w:val="20"/>
                <w:szCs w:val="20"/>
              </w:rPr>
            </w:pPr>
            <w:r w:rsidRPr="00127EF0">
              <w:rPr>
                <w:rFonts w:eastAsia="TimesNewRomanPSMT"/>
                <w:sz w:val="20"/>
                <w:szCs w:val="20"/>
              </w:rPr>
              <w:t>Охранная зона вдоль</w:t>
            </w:r>
          </w:p>
          <w:p w:rsidR="00E400E2" w:rsidRPr="00127EF0" w:rsidRDefault="00E400E2" w:rsidP="008F7D9A">
            <w:pPr>
              <w:autoSpaceDE w:val="0"/>
              <w:spacing w:line="240" w:lineRule="auto"/>
              <w:rPr>
                <w:rFonts w:eastAsia="TimesNewRomanPSMT"/>
                <w:sz w:val="20"/>
                <w:szCs w:val="20"/>
              </w:rPr>
            </w:pPr>
            <w:r w:rsidRPr="00127EF0">
              <w:rPr>
                <w:rFonts w:eastAsia="TimesNewRomanPSMT"/>
                <w:sz w:val="20"/>
                <w:szCs w:val="20"/>
              </w:rPr>
              <w:t>трассы по 2 м в каждую</w:t>
            </w:r>
          </w:p>
          <w:p w:rsidR="00E400E2" w:rsidRPr="00127EF0" w:rsidRDefault="00E400E2" w:rsidP="008F7D9A">
            <w:pPr>
              <w:autoSpaceDE w:val="0"/>
              <w:spacing w:line="240" w:lineRule="auto"/>
              <w:rPr>
                <w:rFonts w:eastAsia="TimesNewRomanPSMT"/>
                <w:sz w:val="20"/>
                <w:szCs w:val="20"/>
              </w:rPr>
            </w:pPr>
            <w:r w:rsidRPr="00127EF0">
              <w:rPr>
                <w:rFonts w:eastAsia="TimesNewRomanPSMT"/>
                <w:sz w:val="20"/>
                <w:szCs w:val="20"/>
              </w:rPr>
              <w:t>сторону от оси</w:t>
            </w:r>
          </w:p>
        </w:tc>
        <w:tc>
          <w:tcPr>
            <w:tcW w:w="3119" w:type="dxa"/>
          </w:tcPr>
          <w:p w:rsidR="00E400E2" w:rsidRPr="00127EF0" w:rsidRDefault="00A94854" w:rsidP="008F7D9A">
            <w:pPr>
              <w:snapToGrid w:val="0"/>
              <w:spacing w:line="240" w:lineRule="auto"/>
              <w:rPr>
                <w:rFonts w:eastAsia="TimesNewRomanPSMT"/>
                <w:sz w:val="20"/>
                <w:szCs w:val="20"/>
              </w:rPr>
            </w:pPr>
            <w:r w:rsidRPr="00127EF0">
              <w:rPr>
                <w:rFonts w:eastAsia="TimesNewRomanPSMT"/>
                <w:sz w:val="20"/>
                <w:szCs w:val="20"/>
              </w:rPr>
              <w:t xml:space="preserve">Пост. Правительства РФ № 878 </w:t>
            </w:r>
            <w:r w:rsidR="00E400E2" w:rsidRPr="00127EF0">
              <w:rPr>
                <w:rFonts w:eastAsia="TimesNewRomanPSMT"/>
                <w:sz w:val="20"/>
                <w:szCs w:val="20"/>
              </w:rPr>
              <w:t>от 20.11.2000 г. «</w:t>
            </w:r>
            <w:proofErr w:type="gramStart"/>
            <w:r w:rsidR="00E400E2" w:rsidRPr="00127EF0">
              <w:rPr>
                <w:rFonts w:eastAsia="TimesNewRomanPSMT"/>
                <w:sz w:val="20"/>
                <w:szCs w:val="20"/>
              </w:rPr>
              <w:t>Об</w:t>
            </w:r>
            <w:proofErr w:type="gramEnd"/>
          </w:p>
          <w:p w:rsidR="00E400E2" w:rsidRPr="00127EF0" w:rsidRDefault="00E400E2" w:rsidP="008F7D9A">
            <w:pPr>
              <w:autoSpaceDE w:val="0"/>
              <w:spacing w:line="240" w:lineRule="auto"/>
              <w:rPr>
                <w:rFonts w:eastAsia="TimesNewRomanPSMT"/>
                <w:sz w:val="20"/>
                <w:szCs w:val="20"/>
              </w:rPr>
            </w:pPr>
            <w:proofErr w:type="gramStart"/>
            <w:r w:rsidRPr="00127EF0">
              <w:rPr>
                <w:rFonts w:eastAsia="TimesNewRomanPSMT"/>
                <w:sz w:val="20"/>
                <w:szCs w:val="20"/>
              </w:rPr>
              <w:t>утверждении</w:t>
            </w:r>
            <w:proofErr w:type="gramEnd"/>
            <w:r w:rsidRPr="00127EF0">
              <w:rPr>
                <w:rFonts w:eastAsia="TimesNewRomanPSMT"/>
                <w:sz w:val="20"/>
                <w:szCs w:val="20"/>
              </w:rPr>
              <w:t xml:space="preserve"> правил охраны</w:t>
            </w:r>
          </w:p>
          <w:p w:rsidR="00E400E2" w:rsidRPr="00127EF0" w:rsidRDefault="00E400E2" w:rsidP="008F7D9A">
            <w:pPr>
              <w:autoSpaceDE w:val="0"/>
              <w:snapToGrid w:val="0"/>
              <w:spacing w:line="240" w:lineRule="auto"/>
              <w:rPr>
                <w:rFonts w:eastAsia="TimesNewRomanPSMT"/>
                <w:sz w:val="20"/>
                <w:szCs w:val="20"/>
              </w:rPr>
            </w:pPr>
            <w:r w:rsidRPr="00127EF0">
              <w:rPr>
                <w:rFonts w:eastAsia="TimesNewRomanPSMT"/>
                <w:sz w:val="20"/>
                <w:szCs w:val="20"/>
              </w:rPr>
              <w:t>газораспределительных сетей»</w:t>
            </w:r>
          </w:p>
        </w:tc>
      </w:tr>
      <w:tr w:rsidR="008F00E9" w:rsidRPr="00127EF0" w:rsidTr="008F7D9A">
        <w:trPr>
          <w:trHeight w:val="276"/>
        </w:trPr>
        <w:tc>
          <w:tcPr>
            <w:tcW w:w="567" w:type="dxa"/>
            <w:vMerge w:val="restart"/>
          </w:tcPr>
          <w:p w:rsidR="008F00E9" w:rsidRPr="00127EF0" w:rsidRDefault="008F00E9" w:rsidP="008F7D9A">
            <w:pPr>
              <w:numPr>
                <w:ilvl w:val="0"/>
                <w:numId w:val="16"/>
              </w:numPr>
              <w:spacing w:line="240" w:lineRule="auto"/>
              <w:ind w:left="0" w:firstLine="0"/>
              <w:rPr>
                <w:b/>
                <w:sz w:val="20"/>
                <w:szCs w:val="20"/>
              </w:rPr>
            </w:pPr>
          </w:p>
        </w:tc>
        <w:tc>
          <w:tcPr>
            <w:tcW w:w="2694" w:type="dxa"/>
            <w:vMerge w:val="restart"/>
          </w:tcPr>
          <w:p w:rsidR="008F00E9" w:rsidRPr="008F00E9" w:rsidRDefault="008F00E9" w:rsidP="008F00E9">
            <w:pPr>
              <w:snapToGrid w:val="0"/>
              <w:spacing w:line="240" w:lineRule="auto"/>
              <w:ind w:hanging="9"/>
              <w:rPr>
                <w:sz w:val="20"/>
                <w:szCs w:val="20"/>
              </w:rPr>
            </w:pPr>
            <w:r w:rsidRPr="00127EF0">
              <w:rPr>
                <w:sz w:val="20"/>
                <w:szCs w:val="20"/>
              </w:rPr>
              <w:t>Газопровод-отвод к ГРС Эртиль</w:t>
            </w:r>
            <w:r>
              <w:rPr>
                <w:sz w:val="20"/>
                <w:szCs w:val="20"/>
              </w:rPr>
              <w:t xml:space="preserve"> (Ду 400, Рраб 5,4 мПА)</w:t>
            </w:r>
          </w:p>
        </w:tc>
        <w:tc>
          <w:tcPr>
            <w:tcW w:w="2976" w:type="dxa"/>
          </w:tcPr>
          <w:p w:rsidR="008F00E9" w:rsidRPr="00127EF0" w:rsidRDefault="008F00E9" w:rsidP="00DF292B">
            <w:pPr>
              <w:snapToGrid w:val="0"/>
              <w:spacing w:line="240" w:lineRule="auto"/>
              <w:rPr>
                <w:sz w:val="20"/>
                <w:szCs w:val="20"/>
              </w:rPr>
            </w:pPr>
            <w:r w:rsidRPr="00127EF0">
              <w:rPr>
                <w:rFonts w:eastAsia="TimesNewRoman"/>
                <w:sz w:val="20"/>
                <w:szCs w:val="20"/>
              </w:rPr>
              <w:t xml:space="preserve">Охранная зона 25 м </w:t>
            </w:r>
            <w:r w:rsidRPr="00127EF0">
              <w:rPr>
                <w:rFonts w:eastAsia="TimesNewRomanPSMT"/>
                <w:sz w:val="20"/>
                <w:szCs w:val="20"/>
              </w:rPr>
              <w:t>в каждую сторону от оси</w:t>
            </w:r>
          </w:p>
        </w:tc>
        <w:tc>
          <w:tcPr>
            <w:tcW w:w="3119" w:type="dxa"/>
          </w:tcPr>
          <w:p w:rsidR="008F00E9" w:rsidRPr="00127EF0" w:rsidRDefault="008F00E9" w:rsidP="00DF292B">
            <w:pPr>
              <w:snapToGrid w:val="0"/>
              <w:spacing w:line="240" w:lineRule="auto"/>
              <w:rPr>
                <w:sz w:val="20"/>
                <w:szCs w:val="20"/>
              </w:rPr>
            </w:pPr>
            <w:r w:rsidRPr="00127EF0">
              <w:rPr>
                <w:sz w:val="20"/>
                <w:szCs w:val="20"/>
              </w:rPr>
              <w:t xml:space="preserve">Правила охраны магистральных трубопроводов (Гостехнадзор России, </w:t>
            </w:r>
            <w:r w:rsidRPr="00127EF0">
              <w:rPr>
                <w:rFonts w:eastAsia="Arial Unicode MS"/>
                <w:sz w:val="20"/>
                <w:szCs w:val="20"/>
              </w:rPr>
              <w:t xml:space="preserve">от 22.04 1992 № 9, </w:t>
            </w:r>
            <w:r w:rsidRPr="00127EF0">
              <w:rPr>
                <w:sz w:val="20"/>
                <w:szCs w:val="20"/>
              </w:rPr>
              <w:t>Серия 08, вып. 14, 2004 г.)</w:t>
            </w:r>
          </w:p>
        </w:tc>
      </w:tr>
      <w:tr w:rsidR="008F00E9" w:rsidRPr="00127EF0" w:rsidTr="008F7D9A">
        <w:trPr>
          <w:trHeight w:val="276"/>
        </w:trPr>
        <w:tc>
          <w:tcPr>
            <w:tcW w:w="567" w:type="dxa"/>
            <w:vMerge/>
          </w:tcPr>
          <w:p w:rsidR="008F00E9" w:rsidRPr="00127EF0" w:rsidRDefault="008F00E9" w:rsidP="008F7D9A">
            <w:pPr>
              <w:numPr>
                <w:ilvl w:val="0"/>
                <w:numId w:val="16"/>
              </w:numPr>
              <w:spacing w:line="240" w:lineRule="auto"/>
              <w:ind w:left="0" w:firstLine="0"/>
              <w:rPr>
                <w:b/>
                <w:sz w:val="20"/>
                <w:szCs w:val="20"/>
              </w:rPr>
            </w:pPr>
          </w:p>
        </w:tc>
        <w:tc>
          <w:tcPr>
            <w:tcW w:w="2694" w:type="dxa"/>
            <w:vMerge/>
          </w:tcPr>
          <w:p w:rsidR="008F00E9" w:rsidRPr="00127EF0" w:rsidRDefault="008F00E9" w:rsidP="00127EF0">
            <w:pPr>
              <w:snapToGrid w:val="0"/>
              <w:spacing w:line="240" w:lineRule="auto"/>
              <w:ind w:hanging="9"/>
              <w:rPr>
                <w:sz w:val="20"/>
                <w:szCs w:val="20"/>
              </w:rPr>
            </w:pPr>
          </w:p>
        </w:tc>
        <w:tc>
          <w:tcPr>
            <w:tcW w:w="2976" w:type="dxa"/>
          </w:tcPr>
          <w:p w:rsidR="008F00E9" w:rsidRPr="0006223C" w:rsidRDefault="008F00E9" w:rsidP="00EF4F88">
            <w:pPr>
              <w:pStyle w:val="Default"/>
              <w:jc w:val="both"/>
              <w:rPr>
                <w:rFonts w:ascii="Times New Roman" w:hAnsi="Times New Roman"/>
                <w:bCs/>
                <w:sz w:val="20"/>
                <w:szCs w:val="20"/>
              </w:rPr>
            </w:pPr>
            <w:r w:rsidRPr="0006223C">
              <w:rPr>
                <w:rFonts w:ascii="Times New Roman" w:hAnsi="Times New Roman"/>
                <w:bCs/>
                <w:sz w:val="20"/>
                <w:szCs w:val="20"/>
              </w:rPr>
              <w:t>Размер зоны ми</w:t>
            </w:r>
            <w:r>
              <w:rPr>
                <w:rFonts w:ascii="Times New Roman" w:hAnsi="Times New Roman"/>
                <w:bCs/>
                <w:sz w:val="20"/>
                <w:szCs w:val="20"/>
              </w:rPr>
              <w:t xml:space="preserve">нимально допустимых расстояний </w:t>
            </w:r>
            <w:r w:rsidRPr="0006223C">
              <w:rPr>
                <w:rFonts w:ascii="Times New Roman" w:hAnsi="Times New Roman"/>
                <w:bCs/>
                <w:sz w:val="20"/>
                <w:szCs w:val="20"/>
              </w:rPr>
              <w:t>в каждую сторону от оси</w:t>
            </w:r>
          </w:p>
          <w:p w:rsidR="008F00E9" w:rsidRPr="0006223C" w:rsidRDefault="008F00E9" w:rsidP="00EF4F88">
            <w:pPr>
              <w:pStyle w:val="Default"/>
              <w:jc w:val="both"/>
              <w:rPr>
                <w:rFonts w:ascii="Times New Roman" w:hAnsi="Times New Roman"/>
                <w:bCs/>
                <w:sz w:val="20"/>
                <w:szCs w:val="20"/>
              </w:rPr>
            </w:pPr>
            <w:r>
              <w:rPr>
                <w:rFonts w:ascii="Times New Roman" w:hAnsi="Times New Roman"/>
                <w:bCs/>
                <w:sz w:val="20"/>
                <w:szCs w:val="20"/>
              </w:rPr>
              <w:t>1</w:t>
            </w:r>
            <w:r w:rsidRPr="0006223C">
              <w:rPr>
                <w:rFonts w:ascii="Times New Roman" w:hAnsi="Times New Roman"/>
                <w:bCs/>
                <w:sz w:val="20"/>
                <w:szCs w:val="20"/>
              </w:rPr>
              <w:t>50</w:t>
            </w:r>
            <w:r>
              <w:rPr>
                <w:rFonts w:ascii="Times New Roman" w:hAnsi="Times New Roman"/>
                <w:bCs/>
                <w:sz w:val="20"/>
                <w:szCs w:val="20"/>
              </w:rPr>
              <w:t xml:space="preserve"> м</w:t>
            </w:r>
          </w:p>
        </w:tc>
        <w:tc>
          <w:tcPr>
            <w:tcW w:w="3119" w:type="dxa"/>
          </w:tcPr>
          <w:p w:rsidR="008F00E9" w:rsidRPr="0006223C" w:rsidRDefault="008F00E9" w:rsidP="00EF4F88">
            <w:pPr>
              <w:snapToGrid w:val="0"/>
              <w:rPr>
                <w:rFonts w:ascii="TimesNewRomanPSMT" w:eastAsia="TimesNewRomanPSMT" w:hAnsi="TimesNewRomanPSMT" w:cs="TimesNewRomanPSMT"/>
                <w:sz w:val="20"/>
                <w:szCs w:val="20"/>
              </w:rPr>
            </w:pPr>
            <w:r w:rsidRPr="0006223C">
              <w:rPr>
                <w:sz w:val="20"/>
                <w:szCs w:val="20"/>
              </w:rPr>
              <w:t>СП 36.13330.2012. «Свод правил. Магистральные трубопроводы»</w:t>
            </w:r>
          </w:p>
        </w:tc>
      </w:tr>
    </w:tbl>
    <w:p w:rsidR="000324A3" w:rsidRPr="006E0575" w:rsidRDefault="000324A3" w:rsidP="00182BAC">
      <w:pPr>
        <w:spacing w:line="240" w:lineRule="auto"/>
        <w:ind w:firstLine="567"/>
        <w:jc w:val="both"/>
        <w:rPr>
          <w:bCs/>
          <w:iCs/>
        </w:rPr>
      </w:pPr>
    </w:p>
    <w:p w:rsidR="000324A3" w:rsidRPr="006E0575" w:rsidRDefault="000324A3" w:rsidP="00182BAC">
      <w:pPr>
        <w:spacing w:line="240" w:lineRule="auto"/>
        <w:ind w:firstLine="567"/>
        <w:jc w:val="both"/>
      </w:pPr>
      <w:r w:rsidRPr="006E0575">
        <w:rPr>
          <w:b/>
          <w:i/>
        </w:rPr>
        <w:t>Охранн</w:t>
      </w:r>
      <w:r w:rsidR="00251859" w:rsidRPr="006E0575">
        <w:rPr>
          <w:b/>
          <w:i/>
        </w:rPr>
        <w:t xml:space="preserve">ые </w:t>
      </w:r>
      <w:r w:rsidRPr="006E0575">
        <w:rPr>
          <w:b/>
          <w:i/>
        </w:rPr>
        <w:t>зон</w:t>
      </w:r>
      <w:r w:rsidR="00251859" w:rsidRPr="006E0575">
        <w:rPr>
          <w:b/>
          <w:i/>
        </w:rPr>
        <w:t>ы</w:t>
      </w:r>
      <w:r w:rsidRPr="006E0575">
        <w:rPr>
          <w:b/>
          <w:i/>
        </w:rPr>
        <w:t xml:space="preserve"> воздушных линий электропередач</w:t>
      </w:r>
    </w:p>
    <w:p w:rsidR="00BB428D" w:rsidRPr="006E0575" w:rsidRDefault="000324A3" w:rsidP="00182BAC">
      <w:pPr>
        <w:spacing w:line="240" w:lineRule="auto"/>
        <w:ind w:firstLine="567"/>
        <w:jc w:val="both"/>
      </w:pPr>
      <w:r w:rsidRPr="006E0575">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w:t>
      </w:r>
      <w:r w:rsidR="00E00813" w:rsidRPr="006E0575">
        <w:t xml:space="preserve">постановлением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BB428D" w:rsidRPr="006E0575" w:rsidRDefault="000324A3" w:rsidP="008D0B6A">
      <w:pPr>
        <w:pStyle w:val="af8"/>
        <w:numPr>
          <w:ilvl w:val="0"/>
          <w:numId w:val="63"/>
        </w:numPr>
        <w:tabs>
          <w:tab w:val="left" w:pos="851"/>
        </w:tabs>
        <w:ind w:left="0" w:firstLine="567"/>
        <w:jc w:val="both"/>
      </w:pPr>
      <w:r w:rsidRPr="006E0575">
        <w:t xml:space="preserve">ЛЭП 220 кВ - 25 м, </w:t>
      </w:r>
    </w:p>
    <w:p w:rsidR="00BB428D" w:rsidRPr="006E0575" w:rsidRDefault="000324A3" w:rsidP="008D0B6A">
      <w:pPr>
        <w:pStyle w:val="af8"/>
        <w:numPr>
          <w:ilvl w:val="0"/>
          <w:numId w:val="63"/>
        </w:numPr>
        <w:tabs>
          <w:tab w:val="left" w:pos="851"/>
        </w:tabs>
        <w:ind w:left="0" w:firstLine="567"/>
        <w:jc w:val="both"/>
      </w:pPr>
      <w:r w:rsidRPr="006E0575">
        <w:t>ЛЭП 110 кВ</w:t>
      </w:r>
      <w:r w:rsidR="00BB428D" w:rsidRPr="006E0575">
        <w:t xml:space="preserve"> - </w:t>
      </w:r>
      <w:r w:rsidRPr="006E0575">
        <w:t>20</w:t>
      </w:r>
      <w:r w:rsidR="000275EE" w:rsidRPr="006E0575">
        <w:t xml:space="preserve"> м</w:t>
      </w:r>
      <w:r w:rsidRPr="006E0575">
        <w:t xml:space="preserve">, </w:t>
      </w:r>
    </w:p>
    <w:p w:rsidR="00BB428D" w:rsidRPr="006E0575" w:rsidRDefault="000324A3" w:rsidP="008D0B6A">
      <w:pPr>
        <w:pStyle w:val="af8"/>
        <w:numPr>
          <w:ilvl w:val="0"/>
          <w:numId w:val="63"/>
        </w:numPr>
        <w:tabs>
          <w:tab w:val="left" w:pos="851"/>
        </w:tabs>
        <w:ind w:left="0" w:firstLine="567"/>
        <w:jc w:val="both"/>
      </w:pPr>
      <w:r w:rsidRPr="006E0575">
        <w:t>ЛЭП 35кВ</w:t>
      </w:r>
      <w:r w:rsidR="00BB428D" w:rsidRPr="006E0575">
        <w:t xml:space="preserve"> - </w:t>
      </w:r>
      <w:r w:rsidRPr="006E0575">
        <w:t xml:space="preserve">15 м, </w:t>
      </w:r>
    </w:p>
    <w:p w:rsidR="000324A3" w:rsidRPr="006E0575" w:rsidRDefault="000324A3" w:rsidP="008D0B6A">
      <w:pPr>
        <w:pStyle w:val="af8"/>
        <w:numPr>
          <w:ilvl w:val="0"/>
          <w:numId w:val="63"/>
        </w:numPr>
        <w:tabs>
          <w:tab w:val="left" w:pos="851"/>
        </w:tabs>
        <w:ind w:left="0" w:firstLine="567"/>
        <w:jc w:val="both"/>
      </w:pPr>
      <w:r w:rsidRPr="006E0575">
        <w:t>ЛЭП</w:t>
      </w:r>
      <w:r w:rsidR="00BB428D" w:rsidRPr="006E0575">
        <w:t xml:space="preserve"> </w:t>
      </w:r>
      <w:r w:rsidRPr="006E0575">
        <w:t>10 кВ</w:t>
      </w:r>
      <w:r w:rsidR="00BB428D" w:rsidRPr="006E0575">
        <w:t xml:space="preserve"> - </w:t>
      </w:r>
      <w:r w:rsidRPr="006E0575">
        <w:t>10 м от проекции крайних проводов.</w:t>
      </w:r>
    </w:p>
    <w:p w:rsidR="000324A3" w:rsidRPr="006E0575" w:rsidRDefault="007A6E31" w:rsidP="00182BAC">
      <w:pPr>
        <w:spacing w:line="240" w:lineRule="auto"/>
        <w:ind w:firstLine="567"/>
        <w:jc w:val="both"/>
        <w:rPr>
          <w:bCs/>
          <w:i/>
          <w:iCs/>
          <w:snapToGrid w:val="0"/>
        </w:rPr>
      </w:pPr>
      <w:r w:rsidRPr="006E0575">
        <w:rPr>
          <w:bCs/>
          <w:i/>
          <w:iCs/>
          <w:snapToGrid w:val="0"/>
        </w:rPr>
        <w:t xml:space="preserve">На территории </w:t>
      </w:r>
      <w:r w:rsidR="00B67A80">
        <w:rPr>
          <w:i/>
        </w:rPr>
        <w:t>Прогрессовск</w:t>
      </w:r>
      <w:r w:rsidR="00AC531E" w:rsidRPr="006E0575">
        <w:rPr>
          <w:i/>
        </w:rPr>
        <w:t xml:space="preserve">ого сельского </w:t>
      </w:r>
      <w:r w:rsidRPr="006E0575">
        <w:rPr>
          <w:bCs/>
          <w:i/>
          <w:iCs/>
          <w:snapToGrid w:val="0"/>
        </w:rPr>
        <w:t>поселения име</w:t>
      </w:r>
      <w:r w:rsidR="00AC531E" w:rsidRPr="006E0575">
        <w:rPr>
          <w:bCs/>
          <w:i/>
          <w:iCs/>
          <w:snapToGrid w:val="0"/>
        </w:rPr>
        <w:t>ю</w:t>
      </w:r>
      <w:r w:rsidRPr="006E0575">
        <w:rPr>
          <w:bCs/>
          <w:i/>
          <w:iCs/>
          <w:snapToGrid w:val="0"/>
        </w:rPr>
        <w:t>тся</w:t>
      </w:r>
      <w:r w:rsidR="0083621D" w:rsidRPr="006E0575">
        <w:rPr>
          <w:bCs/>
          <w:i/>
          <w:iCs/>
          <w:snapToGrid w:val="0"/>
        </w:rPr>
        <w:t xml:space="preserve"> </w:t>
      </w:r>
      <w:r w:rsidRPr="006E0575">
        <w:rPr>
          <w:bCs/>
          <w:i/>
          <w:iCs/>
          <w:snapToGrid w:val="0"/>
        </w:rPr>
        <w:t xml:space="preserve">ЛЭП </w:t>
      </w:r>
      <w:r w:rsidR="00127EF0">
        <w:rPr>
          <w:bCs/>
          <w:i/>
          <w:iCs/>
          <w:snapToGrid w:val="0"/>
        </w:rPr>
        <w:t xml:space="preserve">110 </w:t>
      </w:r>
      <w:r w:rsidRPr="006E0575">
        <w:rPr>
          <w:bCs/>
          <w:i/>
          <w:iCs/>
          <w:snapToGrid w:val="0"/>
        </w:rPr>
        <w:t>кВ</w:t>
      </w:r>
      <w:r w:rsidR="00AC531E" w:rsidRPr="006E0575">
        <w:rPr>
          <w:bCs/>
          <w:i/>
          <w:iCs/>
          <w:snapToGrid w:val="0"/>
        </w:rPr>
        <w:t>, ЛЭП 10 кВ, ЛЭП 0,4кВ.</w:t>
      </w:r>
    </w:p>
    <w:p w:rsidR="00AC531E" w:rsidRPr="006E0575" w:rsidRDefault="00AC531E" w:rsidP="00182BAC">
      <w:pPr>
        <w:spacing w:line="240" w:lineRule="auto"/>
        <w:ind w:firstLine="567"/>
        <w:jc w:val="both"/>
        <w:rPr>
          <w:b/>
          <w:i/>
          <w:snapToGrid w:val="0"/>
        </w:rPr>
      </w:pPr>
    </w:p>
    <w:p w:rsidR="000324A3" w:rsidRPr="006E0575" w:rsidRDefault="000324A3" w:rsidP="00182BAC">
      <w:pPr>
        <w:spacing w:line="240" w:lineRule="auto"/>
        <w:ind w:firstLine="567"/>
        <w:jc w:val="both"/>
        <w:rPr>
          <w:snapToGrid w:val="0"/>
        </w:rPr>
      </w:pPr>
      <w:r w:rsidRPr="006E0575">
        <w:rPr>
          <w:b/>
          <w:i/>
          <w:snapToGrid w:val="0"/>
        </w:rPr>
        <w:t>Охранные зоны линий и сооружений связи</w:t>
      </w:r>
    </w:p>
    <w:p w:rsidR="00E00813" w:rsidRPr="006E0575" w:rsidRDefault="000324A3" w:rsidP="00182BAC">
      <w:pPr>
        <w:pStyle w:val="ConsPlusNormal"/>
        <w:ind w:firstLine="540"/>
        <w:jc w:val="both"/>
      </w:pPr>
      <w:r w:rsidRPr="006E0575">
        <w:rPr>
          <w:snapToGrid w:val="0"/>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w:t>
      </w:r>
      <w:r w:rsidR="00E00813" w:rsidRPr="006E0575">
        <w:t>постановлению от 9 июня 1995 г. № 578 «Об утверждении правил охраны линий и сооружений связи Российской Федерации»</w:t>
      </w:r>
      <w:r w:rsidRPr="006E0575">
        <w:rPr>
          <w:snapToGrid w:val="0"/>
        </w:rPr>
        <w:t xml:space="preserve">. </w:t>
      </w:r>
    </w:p>
    <w:p w:rsidR="00E00813" w:rsidRPr="006E0575" w:rsidRDefault="00E00813" w:rsidP="00182BAC">
      <w:pPr>
        <w:pStyle w:val="ConsPlusNormal"/>
        <w:ind w:firstLine="540"/>
        <w:jc w:val="both"/>
      </w:pPr>
      <w:proofErr w:type="gramStart"/>
      <w:r w:rsidRPr="006E0575">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r w:rsidR="00AC531E" w:rsidRPr="006E0575">
        <w:t>.</w:t>
      </w:r>
      <w:proofErr w:type="gramEnd"/>
    </w:p>
    <w:p w:rsidR="000324A3" w:rsidRPr="00C86486" w:rsidRDefault="00AC531E" w:rsidP="00C646BC">
      <w:pPr>
        <w:spacing w:line="240" w:lineRule="auto"/>
        <w:ind w:firstLine="567"/>
        <w:jc w:val="both"/>
        <w:rPr>
          <w:bCs/>
          <w:i/>
          <w:iCs/>
          <w:snapToGrid w:val="0"/>
        </w:rPr>
      </w:pPr>
      <w:r w:rsidRPr="006E0575">
        <w:rPr>
          <w:bCs/>
          <w:i/>
          <w:iCs/>
          <w:snapToGrid w:val="0"/>
        </w:rPr>
        <w:t xml:space="preserve">По территории </w:t>
      </w:r>
      <w:r w:rsidR="00B67A80" w:rsidRPr="00C86486">
        <w:rPr>
          <w:i/>
        </w:rPr>
        <w:t>Прогрессовск</w:t>
      </w:r>
      <w:r w:rsidRPr="00C86486">
        <w:rPr>
          <w:i/>
        </w:rPr>
        <w:t xml:space="preserve">ого сельского </w:t>
      </w:r>
      <w:r w:rsidRPr="00C86486">
        <w:rPr>
          <w:bCs/>
          <w:i/>
          <w:iCs/>
          <w:snapToGrid w:val="0"/>
        </w:rPr>
        <w:t>поселения проходят линии связи</w:t>
      </w:r>
      <w:r w:rsidR="00127EF0" w:rsidRPr="00C86486">
        <w:rPr>
          <w:bCs/>
          <w:i/>
          <w:iCs/>
          <w:snapToGrid w:val="0"/>
        </w:rPr>
        <w:t>.</w:t>
      </w:r>
    </w:p>
    <w:p w:rsidR="00490088" w:rsidRPr="00C86486" w:rsidRDefault="00490088" w:rsidP="00490088">
      <w:pPr>
        <w:spacing w:line="240" w:lineRule="auto"/>
        <w:ind w:firstLine="567"/>
        <w:jc w:val="both"/>
        <w:rPr>
          <w:b/>
          <w:i/>
        </w:rPr>
      </w:pPr>
    </w:p>
    <w:p w:rsidR="00FF48BC" w:rsidRPr="00C86486" w:rsidRDefault="00FF48BC" w:rsidP="00182BAC">
      <w:pPr>
        <w:pStyle w:val="4"/>
        <w:spacing w:after="0" w:line="240" w:lineRule="auto"/>
      </w:pPr>
      <w:r w:rsidRPr="00C86486">
        <w:t>1.</w:t>
      </w:r>
      <w:r w:rsidR="0032251B" w:rsidRPr="00C86486">
        <w:t>8</w:t>
      </w:r>
      <w:r w:rsidRPr="00C86486">
        <w:t>.3.2.Охранные зоны объектов промышленности, специального назначения</w:t>
      </w:r>
    </w:p>
    <w:p w:rsidR="004321E0" w:rsidRPr="00C86486" w:rsidRDefault="004321E0" w:rsidP="00182BAC">
      <w:pPr>
        <w:widowControl/>
        <w:autoSpaceDN/>
        <w:adjustRightInd/>
        <w:spacing w:line="240" w:lineRule="auto"/>
        <w:ind w:firstLine="567"/>
        <w:jc w:val="both"/>
        <w:rPr>
          <w:b/>
          <w:bCs/>
          <w:i/>
          <w:iCs/>
        </w:rPr>
      </w:pPr>
    </w:p>
    <w:p w:rsidR="00FF48BC" w:rsidRPr="006E0575" w:rsidRDefault="00FF48BC" w:rsidP="00182BAC">
      <w:pPr>
        <w:widowControl/>
        <w:autoSpaceDN/>
        <w:adjustRightInd/>
        <w:spacing w:line="240" w:lineRule="auto"/>
        <w:ind w:firstLine="567"/>
        <w:jc w:val="both"/>
      </w:pPr>
      <w:r w:rsidRPr="00C86486">
        <w:rPr>
          <w:b/>
          <w:bCs/>
          <w:i/>
          <w:iCs/>
        </w:rPr>
        <w:t>Санитарно-защитные зоны промышленных</w:t>
      </w:r>
      <w:r w:rsidRPr="006E0575">
        <w:rPr>
          <w:b/>
          <w:bCs/>
          <w:i/>
          <w:iCs/>
        </w:rPr>
        <w:t xml:space="preserve"> предприятий</w:t>
      </w:r>
    </w:p>
    <w:p w:rsidR="00FF48BC" w:rsidRPr="006E0575" w:rsidRDefault="00FF48BC" w:rsidP="00182BAC">
      <w:pPr>
        <w:widowControl/>
        <w:autoSpaceDN/>
        <w:adjustRightInd/>
        <w:spacing w:line="240" w:lineRule="auto"/>
        <w:ind w:firstLine="567"/>
        <w:jc w:val="both"/>
      </w:pPr>
      <w:r w:rsidRPr="006E0575">
        <w:lastRenderedPageBreak/>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F48BC" w:rsidRPr="006E0575" w:rsidRDefault="00FF48BC" w:rsidP="00182BAC">
      <w:pPr>
        <w:widowControl/>
        <w:autoSpaceDN/>
        <w:adjustRightInd/>
        <w:spacing w:line="240" w:lineRule="auto"/>
        <w:ind w:firstLine="567"/>
        <w:jc w:val="both"/>
      </w:pPr>
      <w:r w:rsidRPr="006E0575">
        <w:t xml:space="preserve">Территория санитарно-защитной зоны предназначена </w:t>
      </w:r>
      <w:proofErr w:type="gramStart"/>
      <w:r w:rsidRPr="006E0575">
        <w:t>для</w:t>
      </w:r>
      <w:proofErr w:type="gramEnd"/>
      <w:r w:rsidRPr="006E0575">
        <w:t xml:space="preserve">: </w:t>
      </w:r>
    </w:p>
    <w:p w:rsidR="00FF48BC" w:rsidRPr="006E0575" w:rsidRDefault="00FF48BC" w:rsidP="007F5F12">
      <w:pPr>
        <w:widowControl/>
        <w:numPr>
          <w:ilvl w:val="0"/>
          <w:numId w:val="8"/>
        </w:numPr>
        <w:tabs>
          <w:tab w:val="clear" w:pos="720"/>
          <w:tab w:val="num" w:pos="567"/>
        </w:tabs>
        <w:autoSpaceDN/>
        <w:adjustRightInd/>
        <w:spacing w:line="240" w:lineRule="auto"/>
        <w:ind w:left="284" w:hanging="11"/>
        <w:jc w:val="both"/>
      </w:pPr>
      <w:r w:rsidRPr="006E0575">
        <w:t>обеспечения снижения уровня воздействия до требуемых гигиенических нормативов по всем факторам воздействия за ее пределами (ПДК, ПДУ);</w:t>
      </w:r>
    </w:p>
    <w:p w:rsidR="00FF48BC" w:rsidRPr="006E0575" w:rsidRDefault="00FF48BC" w:rsidP="007F5F12">
      <w:pPr>
        <w:widowControl/>
        <w:numPr>
          <w:ilvl w:val="0"/>
          <w:numId w:val="8"/>
        </w:numPr>
        <w:tabs>
          <w:tab w:val="clear" w:pos="720"/>
          <w:tab w:val="num" w:pos="567"/>
        </w:tabs>
        <w:autoSpaceDN/>
        <w:adjustRightInd/>
        <w:spacing w:line="240" w:lineRule="auto"/>
        <w:ind w:left="284" w:hanging="11"/>
        <w:jc w:val="both"/>
      </w:pPr>
      <w:r w:rsidRPr="006E0575">
        <w:t>создания санитарно-защитного барьера между территорией предприятия (группы предприятий) и территорией жилой застройки;</w:t>
      </w:r>
    </w:p>
    <w:p w:rsidR="00FF48BC" w:rsidRPr="006E0575" w:rsidRDefault="00FF48BC" w:rsidP="007F5F12">
      <w:pPr>
        <w:widowControl/>
        <w:numPr>
          <w:ilvl w:val="0"/>
          <w:numId w:val="8"/>
        </w:numPr>
        <w:tabs>
          <w:tab w:val="clear" w:pos="720"/>
          <w:tab w:val="num" w:pos="567"/>
        </w:tabs>
        <w:autoSpaceDN/>
        <w:adjustRightInd/>
        <w:spacing w:line="240" w:lineRule="auto"/>
        <w:ind w:left="284" w:hanging="11"/>
        <w:jc w:val="both"/>
      </w:pPr>
      <w:r w:rsidRPr="006E0575">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06E41" w:rsidRPr="006E0575" w:rsidRDefault="00FF48BC" w:rsidP="00182BAC">
      <w:pPr>
        <w:widowControl/>
        <w:autoSpaceDN/>
        <w:adjustRightInd/>
        <w:spacing w:line="240" w:lineRule="auto"/>
        <w:ind w:firstLine="567"/>
        <w:jc w:val="both"/>
      </w:pPr>
      <w:r w:rsidRPr="006E0575">
        <w:t xml:space="preserve">Предприятия, расположенные на территории </w:t>
      </w:r>
      <w:r w:rsidR="00735467" w:rsidRPr="006E0575">
        <w:t>сель</w:t>
      </w:r>
      <w:r w:rsidRPr="006E0575">
        <w:t xml:space="preserve">ского поселения не имеют разработанных и утвержденных санитарно-защитных зон. </w:t>
      </w:r>
      <w:proofErr w:type="gramStart"/>
      <w:r w:rsidRPr="006E0575">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FF48BC" w:rsidRPr="006E0575" w:rsidRDefault="00FF48BC" w:rsidP="00182BAC">
      <w:pPr>
        <w:widowControl/>
        <w:autoSpaceDN/>
        <w:adjustRightInd/>
        <w:spacing w:line="240" w:lineRule="auto"/>
        <w:ind w:firstLine="567"/>
        <w:jc w:val="both"/>
      </w:pPr>
      <w:r w:rsidRPr="006E0575">
        <w:t xml:space="preserve">В таблице указаны основные предприятия </w:t>
      </w:r>
      <w:r w:rsidR="00B67A80">
        <w:t>Прогрессовск</w:t>
      </w:r>
      <w:r w:rsidR="00EA181C" w:rsidRPr="006E0575">
        <w:t>ого сельского</w:t>
      </w:r>
      <w:r w:rsidRPr="006E0575">
        <w:t xml:space="preserve">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 </w:t>
      </w:r>
    </w:p>
    <w:p w:rsidR="00EA181C" w:rsidRPr="006E0575" w:rsidRDefault="00EA181C" w:rsidP="00127EF0">
      <w:pPr>
        <w:widowControl/>
        <w:autoSpaceDN/>
        <w:adjustRightInd/>
        <w:spacing w:line="240" w:lineRule="auto"/>
        <w:ind w:firstLine="567"/>
        <w:jc w:val="both"/>
      </w:pPr>
    </w:p>
    <w:p w:rsidR="002C3E36" w:rsidRPr="006E0575" w:rsidRDefault="002C3E36" w:rsidP="00127EF0">
      <w:pPr>
        <w:pStyle w:val="aa"/>
        <w:keepNext/>
        <w:spacing w:before="0" w:after="0" w:line="240" w:lineRule="auto"/>
        <w:ind w:firstLine="567"/>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14</w:t>
      </w:r>
      <w:r w:rsidR="00174BEC">
        <w:rPr>
          <w:rFonts w:cs="Times New Roman"/>
        </w:rPr>
        <w:fldChar w:fldCharType="end"/>
      </w:r>
      <w:r w:rsidRPr="006E0575">
        <w:rPr>
          <w:rFonts w:cs="Times New Roman"/>
        </w:rPr>
        <w:t xml:space="preserve"> </w:t>
      </w:r>
      <w:r w:rsidR="009978FE" w:rsidRPr="006E0575">
        <w:rPr>
          <w:rFonts w:cs="Times New Roman"/>
        </w:rPr>
        <w:t>Перечень</w:t>
      </w:r>
      <w:r w:rsidRPr="006E0575">
        <w:rPr>
          <w:rFonts w:cs="Times New Roman"/>
        </w:rPr>
        <w:t xml:space="preserve"> предприятий, оказывающих негативное воздействие на окружающую среду</w:t>
      </w: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939"/>
        <w:gridCol w:w="1667"/>
        <w:gridCol w:w="2835"/>
        <w:gridCol w:w="1276"/>
        <w:gridCol w:w="1099"/>
      </w:tblGrid>
      <w:tr w:rsidR="008E6336" w:rsidRPr="00127EF0" w:rsidTr="000D37A2">
        <w:trPr>
          <w:trHeight w:val="300"/>
        </w:trPr>
        <w:tc>
          <w:tcPr>
            <w:tcW w:w="505" w:type="dxa"/>
            <w:shd w:val="clear" w:color="auto" w:fill="DAEEF3" w:themeFill="accent5" w:themeFillTint="33"/>
          </w:tcPr>
          <w:p w:rsidR="008E6336" w:rsidRPr="00127EF0" w:rsidRDefault="008E6336" w:rsidP="000D37A2">
            <w:pPr>
              <w:spacing w:line="240" w:lineRule="auto"/>
              <w:ind w:right="-143"/>
              <w:rPr>
                <w:b/>
                <w:color w:val="000000"/>
                <w:sz w:val="20"/>
                <w:szCs w:val="20"/>
              </w:rPr>
            </w:pPr>
            <w:r w:rsidRPr="00127EF0">
              <w:rPr>
                <w:b/>
                <w:bCs/>
                <w:sz w:val="20"/>
                <w:szCs w:val="20"/>
              </w:rPr>
              <w:t xml:space="preserve">№ </w:t>
            </w:r>
            <w:proofErr w:type="gramStart"/>
            <w:r w:rsidRPr="00127EF0">
              <w:rPr>
                <w:b/>
                <w:bCs/>
                <w:sz w:val="20"/>
                <w:szCs w:val="20"/>
              </w:rPr>
              <w:t>п</w:t>
            </w:r>
            <w:proofErr w:type="gramEnd"/>
            <w:r w:rsidRPr="00127EF0">
              <w:rPr>
                <w:b/>
                <w:bCs/>
                <w:sz w:val="20"/>
                <w:szCs w:val="20"/>
              </w:rPr>
              <w:t>/п</w:t>
            </w:r>
          </w:p>
        </w:tc>
        <w:tc>
          <w:tcPr>
            <w:tcW w:w="1939" w:type="dxa"/>
            <w:shd w:val="clear" w:color="auto" w:fill="DAEEF3" w:themeFill="accent5" w:themeFillTint="33"/>
          </w:tcPr>
          <w:p w:rsidR="008E6336" w:rsidRPr="00127EF0" w:rsidRDefault="008E6336" w:rsidP="000D37A2">
            <w:pPr>
              <w:spacing w:line="240" w:lineRule="auto"/>
              <w:ind w:right="-143"/>
              <w:rPr>
                <w:b/>
                <w:color w:val="000000"/>
                <w:sz w:val="20"/>
                <w:szCs w:val="20"/>
              </w:rPr>
            </w:pPr>
            <w:r w:rsidRPr="00127EF0">
              <w:rPr>
                <w:b/>
                <w:color w:val="000000"/>
                <w:sz w:val="20"/>
                <w:szCs w:val="20"/>
              </w:rPr>
              <w:t>Местоположение</w:t>
            </w:r>
          </w:p>
        </w:tc>
        <w:tc>
          <w:tcPr>
            <w:tcW w:w="1667" w:type="dxa"/>
            <w:shd w:val="clear" w:color="auto" w:fill="DAEEF3" w:themeFill="accent5" w:themeFillTint="33"/>
          </w:tcPr>
          <w:p w:rsidR="008E6336" w:rsidRPr="00127EF0" w:rsidRDefault="008E6336" w:rsidP="000D37A2">
            <w:pPr>
              <w:spacing w:line="240" w:lineRule="auto"/>
              <w:ind w:right="-143"/>
              <w:rPr>
                <w:b/>
                <w:color w:val="000000"/>
                <w:sz w:val="20"/>
                <w:szCs w:val="20"/>
              </w:rPr>
            </w:pPr>
            <w:r w:rsidRPr="00127EF0">
              <w:rPr>
                <w:b/>
                <w:color w:val="000000"/>
                <w:sz w:val="20"/>
                <w:szCs w:val="20"/>
              </w:rPr>
              <w:t>Собственное название</w:t>
            </w:r>
          </w:p>
        </w:tc>
        <w:tc>
          <w:tcPr>
            <w:tcW w:w="2835" w:type="dxa"/>
            <w:shd w:val="clear" w:color="auto" w:fill="DAEEF3" w:themeFill="accent5" w:themeFillTint="33"/>
          </w:tcPr>
          <w:p w:rsidR="008E6336" w:rsidRPr="00127EF0" w:rsidRDefault="008E6336" w:rsidP="000D37A2">
            <w:pPr>
              <w:spacing w:line="240" w:lineRule="auto"/>
              <w:ind w:right="-143"/>
              <w:rPr>
                <w:b/>
                <w:color w:val="000000"/>
                <w:sz w:val="20"/>
                <w:szCs w:val="20"/>
              </w:rPr>
            </w:pPr>
            <w:r w:rsidRPr="00127EF0">
              <w:rPr>
                <w:b/>
                <w:bCs/>
                <w:sz w:val="20"/>
                <w:szCs w:val="20"/>
              </w:rPr>
              <w:t>Вид деятельности</w:t>
            </w:r>
          </w:p>
        </w:tc>
        <w:tc>
          <w:tcPr>
            <w:tcW w:w="1276" w:type="dxa"/>
            <w:shd w:val="clear" w:color="auto" w:fill="DAEEF3" w:themeFill="accent5" w:themeFillTint="33"/>
          </w:tcPr>
          <w:p w:rsidR="008E6336" w:rsidRPr="00127EF0" w:rsidRDefault="008E6336" w:rsidP="000D37A2">
            <w:pPr>
              <w:spacing w:line="240" w:lineRule="auto"/>
              <w:ind w:right="-143"/>
              <w:rPr>
                <w:b/>
                <w:bCs/>
                <w:sz w:val="20"/>
                <w:szCs w:val="20"/>
              </w:rPr>
            </w:pPr>
            <w:r w:rsidRPr="00127EF0">
              <w:rPr>
                <w:b/>
                <w:bCs/>
                <w:sz w:val="20"/>
                <w:szCs w:val="20"/>
              </w:rPr>
              <w:t>Класс опасности</w:t>
            </w:r>
          </w:p>
        </w:tc>
        <w:tc>
          <w:tcPr>
            <w:tcW w:w="1099" w:type="dxa"/>
            <w:shd w:val="clear" w:color="auto" w:fill="DAEEF3" w:themeFill="accent5" w:themeFillTint="33"/>
          </w:tcPr>
          <w:p w:rsidR="008E6336" w:rsidRPr="00127EF0" w:rsidRDefault="008E6336" w:rsidP="000D37A2">
            <w:pPr>
              <w:spacing w:line="240" w:lineRule="auto"/>
              <w:ind w:right="-143"/>
              <w:rPr>
                <w:b/>
                <w:bCs/>
                <w:sz w:val="20"/>
                <w:szCs w:val="20"/>
              </w:rPr>
            </w:pPr>
            <w:r w:rsidRPr="00127EF0">
              <w:rPr>
                <w:b/>
                <w:bCs/>
                <w:sz w:val="20"/>
                <w:szCs w:val="20"/>
              </w:rPr>
              <w:t>СЗЗ по СанПиН 2.2.1-2.1.1 1200-03, м</w:t>
            </w:r>
          </w:p>
        </w:tc>
      </w:tr>
      <w:tr w:rsidR="00127EF0" w:rsidRPr="00127EF0" w:rsidTr="000D37A2">
        <w:trPr>
          <w:trHeight w:val="505"/>
        </w:trPr>
        <w:tc>
          <w:tcPr>
            <w:tcW w:w="505" w:type="dxa"/>
          </w:tcPr>
          <w:p w:rsidR="00127EF0" w:rsidRPr="00127EF0" w:rsidRDefault="00127EF0" w:rsidP="000D37A2">
            <w:pPr>
              <w:spacing w:line="240" w:lineRule="auto"/>
              <w:ind w:right="-143"/>
              <w:rPr>
                <w:color w:val="000000"/>
                <w:sz w:val="20"/>
                <w:szCs w:val="20"/>
                <w:lang w:val="en-US"/>
              </w:rPr>
            </w:pPr>
            <w:r w:rsidRPr="00127EF0">
              <w:rPr>
                <w:color w:val="000000"/>
                <w:sz w:val="20"/>
                <w:szCs w:val="20"/>
                <w:lang w:val="en-US"/>
              </w:rPr>
              <w:t>1</w:t>
            </w:r>
          </w:p>
        </w:tc>
        <w:tc>
          <w:tcPr>
            <w:tcW w:w="1939" w:type="dxa"/>
          </w:tcPr>
          <w:p w:rsidR="00127EF0" w:rsidRPr="00127EF0" w:rsidRDefault="000D37A2" w:rsidP="000D37A2">
            <w:pPr>
              <w:autoSpaceDE w:val="0"/>
              <w:snapToGrid w:val="0"/>
              <w:rPr>
                <w:sz w:val="20"/>
                <w:szCs w:val="20"/>
              </w:rPr>
            </w:pPr>
            <w:proofErr w:type="gramStart"/>
            <w:r>
              <w:rPr>
                <w:sz w:val="20"/>
                <w:szCs w:val="20"/>
              </w:rPr>
              <w:t>с</w:t>
            </w:r>
            <w:proofErr w:type="gramEnd"/>
            <w:r>
              <w:rPr>
                <w:sz w:val="20"/>
                <w:szCs w:val="20"/>
              </w:rPr>
              <w:t xml:space="preserve">. </w:t>
            </w:r>
            <w:r w:rsidR="004F6ABB">
              <w:rPr>
                <w:sz w:val="20"/>
                <w:szCs w:val="20"/>
              </w:rPr>
              <w:t>Михайловка 1-я</w:t>
            </w:r>
          </w:p>
        </w:tc>
        <w:tc>
          <w:tcPr>
            <w:tcW w:w="1667" w:type="dxa"/>
          </w:tcPr>
          <w:p w:rsidR="00127EF0" w:rsidRPr="00127EF0" w:rsidRDefault="00127EF0" w:rsidP="000D37A2">
            <w:pPr>
              <w:autoSpaceDE w:val="0"/>
              <w:snapToGrid w:val="0"/>
              <w:rPr>
                <w:sz w:val="20"/>
                <w:szCs w:val="20"/>
              </w:rPr>
            </w:pPr>
            <w:r w:rsidRPr="00127EF0">
              <w:rPr>
                <w:sz w:val="20"/>
                <w:szCs w:val="20"/>
              </w:rPr>
              <w:t>ЗАО СХП «Рикон»</w:t>
            </w:r>
          </w:p>
        </w:tc>
        <w:tc>
          <w:tcPr>
            <w:tcW w:w="2835" w:type="dxa"/>
          </w:tcPr>
          <w:p w:rsidR="00127EF0" w:rsidRPr="00127EF0" w:rsidRDefault="00127EF0" w:rsidP="000D37A2">
            <w:pPr>
              <w:autoSpaceDE w:val="0"/>
              <w:snapToGrid w:val="0"/>
              <w:rPr>
                <w:sz w:val="20"/>
                <w:szCs w:val="20"/>
              </w:rPr>
            </w:pPr>
            <w:r w:rsidRPr="00127EF0">
              <w:rPr>
                <w:sz w:val="20"/>
                <w:szCs w:val="20"/>
              </w:rPr>
              <w:t>Сельское хозяйство, растениеводство, животноводство, ремонт техники</w:t>
            </w:r>
          </w:p>
        </w:tc>
        <w:tc>
          <w:tcPr>
            <w:tcW w:w="1276" w:type="dxa"/>
          </w:tcPr>
          <w:p w:rsidR="00127EF0" w:rsidRPr="000D37A2" w:rsidRDefault="00127EF0" w:rsidP="000D37A2">
            <w:pPr>
              <w:autoSpaceDE w:val="0"/>
              <w:snapToGrid w:val="0"/>
              <w:spacing w:line="240" w:lineRule="auto"/>
              <w:ind w:right="-143"/>
              <w:rPr>
                <w:sz w:val="20"/>
                <w:szCs w:val="20"/>
              </w:rPr>
            </w:pPr>
            <w:r w:rsidRPr="00127EF0">
              <w:rPr>
                <w:sz w:val="20"/>
                <w:szCs w:val="20"/>
                <w:lang w:val="en-US"/>
              </w:rPr>
              <w:t>III</w:t>
            </w:r>
          </w:p>
        </w:tc>
        <w:tc>
          <w:tcPr>
            <w:tcW w:w="1099" w:type="dxa"/>
          </w:tcPr>
          <w:p w:rsidR="00127EF0" w:rsidRPr="00127EF0" w:rsidRDefault="00127EF0" w:rsidP="000D37A2">
            <w:pPr>
              <w:tabs>
                <w:tab w:val="left" w:pos="0"/>
              </w:tabs>
              <w:spacing w:line="240" w:lineRule="auto"/>
              <w:rPr>
                <w:sz w:val="20"/>
                <w:szCs w:val="20"/>
              </w:rPr>
            </w:pPr>
            <w:r w:rsidRPr="00127EF0">
              <w:rPr>
                <w:sz w:val="20"/>
                <w:szCs w:val="20"/>
              </w:rPr>
              <w:t>300</w:t>
            </w:r>
          </w:p>
        </w:tc>
      </w:tr>
      <w:tr w:rsidR="00127EF0" w:rsidRPr="00127EF0" w:rsidTr="000D37A2">
        <w:trPr>
          <w:trHeight w:val="661"/>
        </w:trPr>
        <w:tc>
          <w:tcPr>
            <w:tcW w:w="505" w:type="dxa"/>
          </w:tcPr>
          <w:p w:rsidR="00127EF0" w:rsidRPr="00127EF0" w:rsidRDefault="00127EF0" w:rsidP="000D37A2">
            <w:pPr>
              <w:spacing w:line="240" w:lineRule="auto"/>
              <w:ind w:right="-143"/>
              <w:rPr>
                <w:color w:val="000000"/>
                <w:sz w:val="20"/>
                <w:szCs w:val="20"/>
              </w:rPr>
            </w:pPr>
            <w:r w:rsidRPr="00127EF0">
              <w:rPr>
                <w:color w:val="000000"/>
                <w:sz w:val="20"/>
                <w:szCs w:val="20"/>
              </w:rPr>
              <w:t>2</w:t>
            </w:r>
          </w:p>
        </w:tc>
        <w:tc>
          <w:tcPr>
            <w:tcW w:w="1939" w:type="dxa"/>
          </w:tcPr>
          <w:p w:rsidR="00127EF0" w:rsidRPr="00127EF0" w:rsidRDefault="00127EF0" w:rsidP="000D37A2">
            <w:pPr>
              <w:autoSpaceDE w:val="0"/>
              <w:snapToGrid w:val="0"/>
              <w:rPr>
                <w:sz w:val="20"/>
                <w:szCs w:val="20"/>
              </w:rPr>
            </w:pPr>
            <w:r w:rsidRPr="00127EF0">
              <w:rPr>
                <w:sz w:val="20"/>
                <w:szCs w:val="20"/>
              </w:rPr>
              <w:t xml:space="preserve">с. </w:t>
            </w:r>
            <w:r w:rsidR="00A658F4">
              <w:rPr>
                <w:sz w:val="20"/>
                <w:szCs w:val="20"/>
              </w:rPr>
              <w:t>Борще</w:t>
            </w:r>
            <w:r w:rsidRPr="00127EF0">
              <w:rPr>
                <w:sz w:val="20"/>
                <w:szCs w:val="20"/>
              </w:rPr>
              <w:t>во</w:t>
            </w:r>
          </w:p>
        </w:tc>
        <w:tc>
          <w:tcPr>
            <w:tcW w:w="1667" w:type="dxa"/>
          </w:tcPr>
          <w:p w:rsidR="00127EF0" w:rsidRPr="00127EF0" w:rsidRDefault="00127EF0" w:rsidP="000D37A2">
            <w:pPr>
              <w:autoSpaceDE w:val="0"/>
              <w:snapToGrid w:val="0"/>
              <w:rPr>
                <w:sz w:val="20"/>
                <w:szCs w:val="20"/>
              </w:rPr>
            </w:pPr>
            <w:r w:rsidRPr="00127EF0">
              <w:rPr>
                <w:sz w:val="20"/>
                <w:szCs w:val="20"/>
              </w:rPr>
              <w:t xml:space="preserve">КФХ Лихачев Н.Д. </w:t>
            </w:r>
          </w:p>
        </w:tc>
        <w:tc>
          <w:tcPr>
            <w:tcW w:w="2835" w:type="dxa"/>
          </w:tcPr>
          <w:p w:rsidR="00127EF0" w:rsidRPr="00127EF0" w:rsidRDefault="00127EF0" w:rsidP="000D37A2">
            <w:pPr>
              <w:tabs>
                <w:tab w:val="center" w:pos="4677"/>
              </w:tabs>
              <w:rPr>
                <w:sz w:val="20"/>
                <w:szCs w:val="20"/>
              </w:rPr>
            </w:pPr>
            <w:r w:rsidRPr="00127EF0">
              <w:rPr>
                <w:sz w:val="20"/>
                <w:szCs w:val="20"/>
              </w:rPr>
              <w:t>Выращивание зерновых, подсолнечника, кукурузы;</w:t>
            </w:r>
          </w:p>
          <w:p w:rsidR="00127EF0" w:rsidRPr="00127EF0" w:rsidRDefault="00127EF0" w:rsidP="000D37A2">
            <w:pPr>
              <w:tabs>
                <w:tab w:val="left" w:pos="915"/>
                <w:tab w:val="center" w:pos="4677"/>
              </w:tabs>
              <w:rPr>
                <w:sz w:val="20"/>
                <w:szCs w:val="20"/>
              </w:rPr>
            </w:pPr>
            <w:r w:rsidRPr="00127EF0">
              <w:rPr>
                <w:sz w:val="20"/>
                <w:szCs w:val="20"/>
              </w:rPr>
              <w:t>ремонт техники;</w:t>
            </w:r>
          </w:p>
          <w:p w:rsidR="00127EF0" w:rsidRPr="00127EF0" w:rsidRDefault="00127EF0" w:rsidP="000D37A2">
            <w:pPr>
              <w:autoSpaceDE w:val="0"/>
              <w:snapToGrid w:val="0"/>
              <w:rPr>
                <w:sz w:val="20"/>
                <w:szCs w:val="20"/>
              </w:rPr>
            </w:pPr>
            <w:r w:rsidRPr="00127EF0">
              <w:rPr>
                <w:sz w:val="20"/>
                <w:szCs w:val="20"/>
              </w:rPr>
              <w:t>зерносклады</w:t>
            </w:r>
          </w:p>
        </w:tc>
        <w:tc>
          <w:tcPr>
            <w:tcW w:w="1276" w:type="dxa"/>
          </w:tcPr>
          <w:p w:rsidR="00127EF0" w:rsidRPr="00127EF0" w:rsidRDefault="00127EF0" w:rsidP="000D37A2">
            <w:pPr>
              <w:autoSpaceDE w:val="0"/>
              <w:snapToGrid w:val="0"/>
              <w:spacing w:line="240" w:lineRule="auto"/>
              <w:ind w:right="-143"/>
              <w:rPr>
                <w:sz w:val="20"/>
                <w:szCs w:val="20"/>
                <w:lang w:val="en-US"/>
              </w:rPr>
            </w:pPr>
            <w:r w:rsidRPr="00127EF0">
              <w:rPr>
                <w:sz w:val="20"/>
                <w:szCs w:val="20"/>
                <w:lang w:val="en-US"/>
              </w:rPr>
              <w:t>III</w:t>
            </w:r>
          </w:p>
        </w:tc>
        <w:tc>
          <w:tcPr>
            <w:tcW w:w="1099" w:type="dxa"/>
          </w:tcPr>
          <w:p w:rsidR="00127EF0" w:rsidRPr="00127EF0" w:rsidRDefault="00127EF0" w:rsidP="000D37A2">
            <w:pPr>
              <w:tabs>
                <w:tab w:val="left" w:pos="0"/>
              </w:tabs>
              <w:spacing w:line="240" w:lineRule="auto"/>
              <w:rPr>
                <w:sz w:val="20"/>
                <w:szCs w:val="20"/>
              </w:rPr>
            </w:pPr>
            <w:r w:rsidRPr="00127EF0">
              <w:rPr>
                <w:sz w:val="20"/>
                <w:szCs w:val="20"/>
              </w:rPr>
              <w:t>300</w:t>
            </w:r>
          </w:p>
        </w:tc>
      </w:tr>
    </w:tbl>
    <w:p w:rsidR="00D139CE" w:rsidRPr="006E0575" w:rsidRDefault="00D139CE" w:rsidP="00127EF0">
      <w:pPr>
        <w:pStyle w:val="aa"/>
        <w:keepNext/>
        <w:spacing w:before="0" w:after="0" w:line="240" w:lineRule="auto"/>
        <w:rPr>
          <w:rFonts w:cs="Times New Roman"/>
        </w:rPr>
      </w:pPr>
    </w:p>
    <w:p w:rsidR="004F2925" w:rsidRPr="006E0575" w:rsidRDefault="004F2925" w:rsidP="00182BAC">
      <w:pPr>
        <w:widowControl/>
        <w:autoSpaceDN/>
        <w:adjustRightInd/>
        <w:spacing w:line="240" w:lineRule="auto"/>
        <w:ind w:firstLine="567"/>
        <w:jc w:val="both"/>
      </w:pPr>
      <w:r w:rsidRPr="006E0575">
        <w:t>В соответствии с СанПиН 2.2.1/2.1.1.1200-03 для каждого промышленного предприятия должны быть разработаны проекты санитарно-защитных зон. При строительстве новых, реконструкции или техническом перевооружении действующих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w:t>
      </w:r>
    </w:p>
    <w:p w:rsidR="000324A3" w:rsidRPr="006E0575" w:rsidRDefault="000324A3" w:rsidP="00182BAC">
      <w:pPr>
        <w:spacing w:line="240" w:lineRule="auto"/>
        <w:jc w:val="both"/>
        <w:rPr>
          <w:b/>
          <w:bCs/>
          <w:i/>
          <w:iCs/>
          <w:snapToGrid w:val="0"/>
        </w:rPr>
      </w:pPr>
      <w:r w:rsidRPr="006E0575">
        <w:rPr>
          <w:snapToGrid w:val="0"/>
        </w:rPr>
        <w:tab/>
      </w:r>
    </w:p>
    <w:p w:rsidR="000324A3" w:rsidRPr="006E0575" w:rsidRDefault="000324A3" w:rsidP="00182BAC">
      <w:pPr>
        <w:spacing w:line="240" w:lineRule="auto"/>
        <w:ind w:firstLine="567"/>
        <w:jc w:val="both"/>
        <w:rPr>
          <w:snapToGrid w:val="0"/>
        </w:rPr>
      </w:pPr>
      <w:r w:rsidRPr="006E0575">
        <w:rPr>
          <w:b/>
          <w:i/>
          <w:snapToGrid w:val="0"/>
        </w:rPr>
        <w:t>Санитарно-защитные зоны объектов специального назначения</w:t>
      </w:r>
    </w:p>
    <w:p w:rsidR="00CF7ADA" w:rsidRPr="006E0575" w:rsidRDefault="004F2925" w:rsidP="00182BAC">
      <w:pPr>
        <w:spacing w:line="240" w:lineRule="auto"/>
        <w:ind w:firstLine="567"/>
        <w:jc w:val="both"/>
      </w:pPr>
      <w:r w:rsidRPr="006E0575">
        <w:t>Объекты специального назначения, оказывающие негативное воздействие на окружающую среду - полигоны Т</w:t>
      </w:r>
      <w:r w:rsidR="0043397D" w:rsidRPr="006E0575">
        <w:t>К</w:t>
      </w:r>
      <w:r w:rsidRPr="006E0575">
        <w:t>О, свалки, кладбища, скотомогильники.</w:t>
      </w:r>
    </w:p>
    <w:p w:rsidR="00373F83" w:rsidRPr="006E0575" w:rsidRDefault="00373F83" w:rsidP="00182BAC">
      <w:pPr>
        <w:spacing w:line="240" w:lineRule="auto"/>
        <w:ind w:firstLine="567"/>
        <w:jc w:val="both"/>
        <w:rPr>
          <w:b/>
          <w:i/>
        </w:rPr>
      </w:pPr>
      <w:r w:rsidRPr="006E0575">
        <w:rPr>
          <w:b/>
          <w:i/>
        </w:rPr>
        <w:t>Кладбища</w:t>
      </w:r>
    </w:p>
    <w:p w:rsidR="00CF7ADA" w:rsidRPr="006E0575" w:rsidRDefault="004F2925" w:rsidP="00182BAC">
      <w:pPr>
        <w:spacing w:line="240" w:lineRule="auto"/>
        <w:ind w:firstLine="567"/>
        <w:jc w:val="both"/>
      </w:pPr>
      <w:r w:rsidRPr="006E0575">
        <w:lastRenderedPageBreak/>
        <w:t xml:space="preserve">На территории </w:t>
      </w:r>
      <w:r w:rsidR="00B67A80">
        <w:t>Прогрессовск</w:t>
      </w:r>
      <w:r w:rsidR="005D241D" w:rsidRPr="006E0575">
        <w:t>ого сельского</w:t>
      </w:r>
      <w:r w:rsidRPr="006E0575">
        <w:t xml:space="preserve"> поселения расположено </w:t>
      </w:r>
      <w:r w:rsidR="0070121F">
        <w:t>3</w:t>
      </w:r>
      <w:r w:rsidRPr="006E0575">
        <w:t xml:space="preserve"> кладбищ</w:t>
      </w:r>
      <w:r w:rsidR="0070121F">
        <w:t>а</w:t>
      </w:r>
      <w:r w:rsidRPr="006E0575">
        <w:t xml:space="preserve">. Эти объекты </w:t>
      </w:r>
      <w:proofErr w:type="gramStart"/>
      <w:r w:rsidRPr="006E0575">
        <w:t xml:space="preserve">имеют </w:t>
      </w:r>
      <w:r w:rsidRPr="006E0575">
        <w:rPr>
          <w:lang w:val="en-US"/>
        </w:rPr>
        <w:t>V</w:t>
      </w:r>
      <w:r w:rsidRPr="006E0575">
        <w:t xml:space="preserve"> </w:t>
      </w:r>
      <w:r w:rsidR="002C3E36" w:rsidRPr="006E0575">
        <w:t xml:space="preserve">класс </w:t>
      </w:r>
      <w:r w:rsidRPr="006E0575">
        <w:t>опасности и их санитарно-защитная зона составляет</w:t>
      </w:r>
      <w:proofErr w:type="gramEnd"/>
      <w:r w:rsidRPr="006E0575">
        <w:t xml:space="preserve"> 50м. </w:t>
      </w:r>
    </w:p>
    <w:p w:rsidR="006C63A3" w:rsidRPr="006E0575" w:rsidRDefault="006C63A3" w:rsidP="00182BAC">
      <w:pPr>
        <w:spacing w:line="240" w:lineRule="auto"/>
        <w:ind w:firstLine="567"/>
        <w:jc w:val="both"/>
      </w:pPr>
    </w:p>
    <w:p w:rsidR="00DC1691" w:rsidRPr="006E0575" w:rsidRDefault="00DC1691" w:rsidP="0099013E">
      <w:pPr>
        <w:pStyle w:val="aa"/>
        <w:keepNext/>
        <w:spacing w:before="0" w:after="0" w:line="240" w:lineRule="auto"/>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15</w:t>
      </w:r>
      <w:r w:rsidR="00174BEC">
        <w:rPr>
          <w:rFonts w:cs="Times New Roman"/>
        </w:rPr>
        <w:fldChar w:fldCharType="end"/>
      </w:r>
      <w:r w:rsidRPr="006E0575">
        <w:rPr>
          <w:rFonts w:cs="Times New Roman"/>
        </w:rPr>
        <w:t xml:space="preserve"> Перечень кладбищ, находящихся на территории </w:t>
      </w:r>
      <w:r w:rsidR="00B67A80">
        <w:rPr>
          <w:rFonts w:cs="Times New Roman"/>
        </w:rPr>
        <w:t>Прогрессовск</w:t>
      </w:r>
      <w:r w:rsidRPr="006E0575">
        <w:rPr>
          <w:rFonts w:cs="Times New Roman"/>
        </w:rPr>
        <w:t>ого сельского поселения</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694"/>
        <w:gridCol w:w="1417"/>
        <w:gridCol w:w="1559"/>
        <w:gridCol w:w="1418"/>
        <w:gridCol w:w="1559"/>
      </w:tblGrid>
      <w:tr w:rsidR="00B77729" w:rsidRPr="006E0575" w:rsidTr="00B00686">
        <w:tc>
          <w:tcPr>
            <w:tcW w:w="567" w:type="dxa"/>
            <w:shd w:val="clear" w:color="auto" w:fill="DAEEF3"/>
          </w:tcPr>
          <w:p w:rsidR="00B77729" w:rsidRPr="006E0575" w:rsidRDefault="00B77729" w:rsidP="0099013E">
            <w:pPr>
              <w:tabs>
                <w:tab w:val="left" w:pos="2400"/>
              </w:tabs>
              <w:snapToGrid w:val="0"/>
              <w:spacing w:line="240" w:lineRule="auto"/>
              <w:jc w:val="both"/>
              <w:rPr>
                <w:b/>
                <w:sz w:val="20"/>
                <w:szCs w:val="20"/>
              </w:rPr>
            </w:pPr>
            <w:r w:rsidRPr="006E0575">
              <w:rPr>
                <w:b/>
                <w:sz w:val="20"/>
                <w:szCs w:val="20"/>
              </w:rPr>
              <w:t xml:space="preserve">№ </w:t>
            </w:r>
            <w:proofErr w:type="gramStart"/>
            <w:r w:rsidRPr="006E0575">
              <w:rPr>
                <w:b/>
                <w:sz w:val="20"/>
                <w:szCs w:val="20"/>
              </w:rPr>
              <w:t>п</w:t>
            </w:r>
            <w:proofErr w:type="gramEnd"/>
            <w:r w:rsidRPr="006E0575">
              <w:rPr>
                <w:b/>
                <w:sz w:val="20"/>
                <w:szCs w:val="20"/>
              </w:rPr>
              <w:t>/п</w:t>
            </w:r>
          </w:p>
        </w:tc>
        <w:tc>
          <w:tcPr>
            <w:tcW w:w="2694" w:type="dxa"/>
            <w:shd w:val="clear" w:color="auto" w:fill="DAEEF3"/>
          </w:tcPr>
          <w:p w:rsidR="00B77729" w:rsidRPr="006E0575" w:rsidRDefault="00B77729" w:rsidP="0099013E">
            <w:pPr>
              <w:tabs>
                <w:tab w:val="left" w:pos="2400"/>
              </w:tabs>
              <w:snapToGrid w:val="0"/>
              <w:spacing w:line="240" w:lineRule="auto"/>
              <w:jc w:val="both"/>
              <w:rPr>
                <w:b/>
                <w:sz w:val="20"/>
                <w:szCs w:val="20"/>
              </w:rPr>
            </w:pPr>
            <w:r w:rsidRPr="006E0575">
              <w:rPr>
                <w:b/>
                <w:sz w:val="20"/>
                <w:szCs w:val="20"/>
              </w:rPr>
              <w:t>Населённый пункт</w:t>
            </w:r>
          </w:p>
        </w:tc>
        <w:tc>
          <w:tcPr>
            <w:tcW w:w="1417" w:type="dxa"/>
            <w:shd w:val="clear" w:color="auto" w:fill="DAEEF3"/>
          </w:tcPr>
          <w:p w:rsidR="00B77729" w:rsidRPr="006E0575" w:rsidRDefault="00B77729" w:rsidP="0099013E">
            <w:pPr>
              <w:snapToGrid w:val="0"/>
              <w:spacing w:line="240" w:lineRule="auto"/>
              <w:jc w:val="both"/>
              <w:rPr>
                <w:b/>
                <w:sz w:val="20"/>
                <w:szCs w:val="20"/>
              </w:rPr>
            </w:pPr>
            <w:r w:rsidRPr="006E0575">
              <w:rPr>
                <w:b/>
                <w:bCs/>
                <w:sz w:val="20"/>
                <w:szCs w:val="20"/>
              </w:rPr>
              <w:t xml:space="preserve">Площадь, </w:t>
            </w:r>
            <w:proofErr w:type="gramStart"/>
            <w:r w:rsidRPr="006E0575">
              <w:rPr>
                <w:b/>
                <w:bCs/>
                <w:sz w:val="20"/>
                <w:szCs w:val="20"/>
              </w:rPr>
              <w:t>га</w:t>
            </w:r>
            <w:proofErr w:type="gramEnd"/>
          </w:p>
        </w:tc>
        <w:tc>
          <w:tcPr>
            <w:tcW w:w="1559" w:type="dxa"/>
            <w:shd w:val="clear" w:color="auto" w:fill="DAEEF3"/>
          </w:tcPr>
          <w:p w:rsidR="00B77729" w:rsidRPr="006E0575" w:rsidRDefault="00B77729" w:rsidP="0099013E">
            <w:pPr>
              <w:snapToGrid w:val="0"/>
              <w:spacing w:line="240" w:lineRule="auto"/>
              <w:jc w:val="both"/>
              <w:rPr>
                <w:b/>
                <w:sz w:val="20"/>
                <w:szCs w:val="20"/>
              </w:rPr>
            </w:pPr>
            <w:r w:rsidRPr="006E0575">
              <w:rPr>
                <w:b/>
                <w:sz w:val="20"/>
                <w:szCs w:val="20"/>
              </w:rPr>
              <w:t>Действующее/</w:t>
            </w:r>
          </w:p>
          <w:p w:rsidR="00B77729" w:rsidRPr="006E0575" w:rsidRDefault="00B77729" w:rsidP="0099013E">
            <w:pPr>
              <w:snapToGrid w:val="0"/>
              <w:spacing w:line="240" w:lineRule="auto"/>
              <w:jc w:val="both"/>
              <w:rPr>
                <w:b/>
                <w:bCs/>
                <w:sz w:val="20"/>
                <w:szCs w:val="20"/>
              </w:rPr>
            </w:pPr>
            <w:r w:rsidRPr="006E0575">
              <w:rPr>
                <w:b/>
                <w:sz w:val="20"/>
                <w:szCs w:val="20"/>
              </w:rPr>
              <w:t>закрытое</w:t>
            </w:r>
          </w:p>
        </w:tc>
        <w:tc>
          <w:tcPr>
            <w:tcW w:w="1418" w:type="dxa"/>
            <w:shd w:val="clear" w:color="auto" w:fill="DAEEF3"/>
          </w:tcPr>
          <w:p w:rsidR="00B77729" w:rsidRPr="006E0575" w:rsidRDefault="00B77729" w:rsidP="0099013E">
            <w:pPr>
              <w:snapToGrid w:val="0"/>
              <w:spacing w:line="240" w:lineRule="auto"/>
              <w:jc w:val="both"/>
              <w:rPr>
                <w:b/>
                <w:bCs/>
                <w:sz w:val="20"/>
                <w:szCs w:val="20"/>
              </w:rPr>
            </w:pPr>
            <w:r w:rsidRPr="006E0575">
              <w:rPr>
                <w:b/>
                <w:bCs/>
                <w:sz w:val="20"/>
                <w:szCs w:val="20"/>
              </w:rPr>
              <w:t>Класс опасности</w:t>
            </w:r>
          </w:p>
        </w:tc>
        <w:tc>
          <w:tcPr>
            <w:tcW w:w="1559" w:type="dxa"/>
            <w:shd w:val="clear" w:color="auto" w:fill="DAEEF3"/>
          </w:tcPr>
          <w:p w:rsidR="00B77729" w:rsidRPr="006E0575" w:rsidRDefault="00B77729" w:rsidP="0099013E">
            <w:pPr>
              <w:snapToGrid w:val="0"/>
              <w:spacing w:line="240" w:lineRule="auto"/>
              <w:jc w:val="both"/>
              <w:rPr>
                <w:b/>
                <w:bCs/>
                <w:sz w:val="20"/>
                <w:szCs w:val="20"/>
              </w:rPr>
            </w:pPr>
            <w:r w:rsidRPr="006E0575">
              <w:rPr>
                <w:b/>
                <w:bCs/>
                <w:sz w:val="20"/>
                <w:szCs w:val="20"/>
              </w:rPr>
              <w:t>СЗЗ по СанПиН 2.2.1-2.1.1 1200-03</w:t>
            </w:r>
          </w:p>
        </w:tc>
      </w:tr>
      <w:tr w:rsidR="00A412C2" w:rsidRPr="006E0575" w:rsidTr="00B00686">
        <w:tc>
          <w:tcPr>
            <w:tcW w:w="567" w:type="dxa"/>
          </w:tcPr>
          <w:p w:rsidR="00A412C2" w:rsidRPr="006E0575" w:rsidRDefault="00A412C2" w:rsidP="0099013E">
            <w:pPr>
              <w:snapToGrid w:val="0"/>
              <w:spacing w:line="240" w:lineRule="auto"/>
              <w:jc w:val="both"/>
              <w:rPr>
                <w:sz w:val="20"/>
                <w:szCs w:val="20"/>
              </w:rPr>
            </w:pPr>
            <w:r w:rsidRPr="006E0575">
              <w:rPr>
                <w:sz w:val="20"/>
                <w:szCs w:val="20"/>
              </w:rPr>
              <w:t>1</w:t>
            </w:r>
          </w:p>
        </w:tc>
        <w:tc>
          <w:tcPr>
            <w:tcW w:w="2694" w:type="dxa"/>
            <w:shd w:val="clear" w:color="auto" w:fill="auto"/>
          </w:tcPr>
          <w:p w:rsidR="00A412C2" w:rsidRPr="006E0575" w:rsidRDefault="00A614A9" w:rsidP="0099013E">
            <w:pPr>
              <w:ind w:right="-144"/>
              <w:jc w:val="both"/>
              <w:rPr>
                <w:sz w:val="20"/>
                <w:szCs w:val="20"/>
              </w:rPr>
            </w:pPr>
            <w:proofErr w:type="gramStart"/>
            <w:r w:rsidRPr="00DE3985">
              <w:rPr>
                <w:sz w:val="20"/>
                <w:szCs w:val="20"/>
              </w:rPr>
              <w:t>с</w:t>
            </w:r>
            <w:proofErr w:type="gramEnd"/>
            <w:r w:rsidRPr="00DE3985">
              <w:rPr>
                <w:sz w:val="20"/>
                <w:szCs w:val="20"/>
              </w:rPr>
              <w:t>. Михайловка 1-я</w:t>
            </w:r>
          </w:p>
        </w:tc>
        <w:tc>
          <w:tcPr>
            <w:tcW w:w="1417" w:type="dxa"/>
            <w:shd w:val="clear" w:color="auto" w:fill="auto"/>
          </w:tcPr>
          <w:p w:rsidR="00A412C2" w:rsidRPr="006E0575" w:rsidRDefault="00A614A9" w:rsidP="0099013E">
            <w:pPr>
              <w:ind w:right="-144"/>
              <w:jc w:val="both"/>
              <w:rPr>
                <w:sz w:val="20"/>
                <w:szCs w:val="20"/>
              </w:rPr>
            </w:pPr>
            <w:r>
              <w:rPr>
                <w:sz w:val="20"/>
                <w:szCs w:val="20"/>
              </w:rPr>
              <w:t>4,2</w:t>
            </w:r>
          </w:p>
        </w:tc>
        <w:tc>
          <w:tcPr>
            <w:tcW w:w="1559" w:type="dxa"/>
          </w:tcPr>
          <w:p w:rsidR="00A412C2" w:rsidRPr="006E0575" w:rsidRDefault="00A412C2" w:rsidP="0099013E">
            <w:pPr>
              <w:ind w:right="-144"/>
              <w:jc w:val="both"/>
              <w:rPr>
                <w:sz w:val="20"/>
                <w:szCs w:val="20"/>
              </w:rPr>
            </w:pPr>
            <w:r w:rsidRPr="006E0575">
              <w:rPr>
                <w:sz w:val="20"/>
                <w:szCs w:val="20"/>
              </w:rPr>
              <w:t>действующее</w:t>
            </w:r>
          </w:p>
        </w:tc>
        <w:tc>
          <w:tcPr>
            <w:tcW w:w="1418" w:type="dxa"/>
            <w:shd w:val="clear" w:color="auto" w:fill="auto"/>
          </w:tcPr>
          <w:p w:rsidR="00A412C2" w:rsidRPr="006E0575" w:rsidRDefault="00A412C2" w:rsidP="0099013E">
            <w:pPr>
              <w:snapToGrid w:val="0"/>
              <w:spacing w:line="240" w:lineRule="auto"/>
              <w:jc w:val="both"/>
              <w:rPr>
                <w:sz w:val="20"/>
                <w:szCs w:val="20"/>
              </w:rPr>
            </w:pPr>
            <w:r w:rsidRPr="006E0575">
              <w:rPr>
                <w:sz w:val="20"/>
                <w:szCs w:val="20"/>
                <w:lang w:val="en-US"/>
              </w:rPr>
              <w:t>V</w:t>
            </w:r>
          </w:p>
        </w:tc>
        <w:tc>
          <w:tcPr>
            <w:tcW w:w="1559" w:type="dxa"/>
            <w:shd w:val="clear" w:color="auto" w:fill="auto"/>
          </w:tcPr>
          <w:p w:rsidR="00A412C2" w:rsidRPr="006E0575" w:rsidRDefault="00A412C2" w:rsidP="0099013E">
            <w:pPr>
              <w:snapToGrid w:val="0"/>
              <w:spacing w:line="240" w:lineRule="auto"/>
              <w:jc w:val="both"/>
              <w:rPr>
                <w:sz w:val="20"/>
                <w:szCs w:val="20"/>
              </w:rPr>
            </w:pPr>
            <w:r w:rsidRPr="006E0575">
              <w:rPr>
                <w:sz w:val="20"/>
                <w:szCs w:val="20"/>
              </w:rPr>
              <w:t>50</w:t>
            </w:r>
          </w:p>
        </w:tc>
      </w:tr>
      <w:tr w:rsidR="00A412C2" w:rsidRPr="006E0575" w:rsidTr="00B00686">
        <w:tc>
          <w:tcPr>
            <w:tcW w:w="567" w:type="dxa"/>
          </w:tcPr>
          <w:p w:rsidR="00A412C2" w:rsidRPr="006E0575" w:rsidRDefault="00A412C2" w:rsidP="0099013E">
            <w:pPr>
              <w:snapToGrid w:val="0"/>
              <w:spacing w:line="240" w:lineRule="auto"/>
              <w:jc w:val="both"/>
              <w:rPr>
                <w:sz w:val="20"/>
                <w:szCs w:val="20"/>
              </w:rPr>
            </w:pPr>
            <w:r w:rsidRPr="006E0575">
              <w:rPr>
                <w:sz w:val="20"/>
                <w:szCs w:val="20"/>
              </w:rPr>
              <w:t>2</w:t>
            </w:r>
          </w:p>
        </w:tc>
        <w:tc>
          <w:tcPr>
            <w:tcW w:w="2694" w:type="dxa"/>
            <w:shd w:val="clear" w:color="auto" w:fill="auto"/>
          </w:tcPr>
          <w:p w:rsidR="00A412C2" w:rsidRPr="006E0575" w:rsidRDefault="00A614A9" w:rsidP="0099013E">
            <w:pPr>
              <w:ind w:right="-144"/>
              <w:jc w:val="both"/>
              <w:rPr>
                <w:sz w:val="20"/>
                <w:szCs w:val="20"/>
              </w:rPr>
            </w:pPr>
            <w:r>
              <w:rPr>
                <w:sz w:val="20"/>
                <w:szCs w:val="20"/>
              </w:rPr>
              <w:t>с. Пады</w:t>
            </w:r>
          </w:p>
        </w:tc>
        <w:tc>
          <w:tcPr>
            <w:tcW w:w="1417" w:type="dxa"/>
            <w:shd w:val="clear" w:color="auto" w:fill="auto"/>
          </w:tcPr>
          <w:p w:rsidR="00A412C2" w:rsidRPr="006E0575" w:rsidRDefault="00A614A9" w:rsidP="0099013E">
            <w:pPr>
              <w:ind w:right="-144"/>
              <w:jc w:val="both"/>
              <w:rPr>
                <w:sz w:val="20"/>
                <w:szCs w:val="20"/>
              </w:rPr>
            </w:pPr>
            <w:r>
              <w:rPr>
                <w:sz w:val="20"/>
                <w:szCs w:val="20"/>
              </w:rPr>
              <w:t>0,7</w:t>
            </w:r>
          </w:p>
        </w:tc>
        <w:tc>
          <w:tcPr>
            <w:tcW w:w="1559" w:type="dxa"/>
          </w:tcPr>
          <w:p w:rsidR="00A412C2" w:rsidRPr="006E0575" w:rsidRDefault="00A412C2" w:rsidP="0099013E">
            <w:pPr>
              <w:ind w:right="-144"/>
              <w:jc w:val="both"/>
              <w:rPr>
                <w:sz w:val="20"/>
                <w:szCs w:val="20"/>
              </w:rPr>
            </w:pPr>
            <w:r w:rsidRPr="006E0575">
              <w:rPr>
                <w:sz w:val="20"/>
                <w:szCs w:val="20"/>
              </w:rPr>
              <w:t>действующее</w:t>
            </w:r>
          </w:p>
        </w:tc>
        <w:tc>
          <w:tcPr>
            <w:tcW w:w="1418" w:type="dxa"/>
            <w:shd w:val="clear" w:color="auto" w:fill="auto"/>
          </w:tcPr>
          <w:p w:rsidR="00A412C2" w:rsidRPr="006E0575" w:rsidRDefault="00A412C2" w:rsidP="0099013E">
            <w:pPr>
              <w:snapToGrid w:val="0"/>
              <w:spacing w:line="240" w:lineRule="auto"/>
              <w:jc w:val="both"/>
              <w:rPr>
                <w:sz w:val="20"/>
                <w:szCs w:val="20"/>
              </w:rPr>
            </w:pPr>
            <w:r w:rsidRPr="006E0575">
              <w:rPr>
                <w:sz w:val="20"/>
                <w:szCs w:val="20"/>
                <w:lang w:val="en-US"/>
              </w:rPr>
              <w:t>V</w:t>
            </w:r>
          </w:p>
        </w:tc>
        <w:tc>
          <w:tcPr>
            <w:tcW w:w="1559" w:type="dxa"/>
            <w:shd w:val="clear" w:color="auto" w:fill="auto"/>
          </w:tcPr>
          <w:p w:rsidR="00A412C2" w:rsidRPr="006E0575" w:rsidRDefault="00A412C2" w:rsidP="0099013E">
            <w:pPr>
              <w:snapToGrid w:val="0"/>
              <w:spacing w:line="240" w:lineRule="auto"/>
              <w:jc w:val="both"/>
              <w:rPr>
                <w:sz w:val="20"/>
                <w:szCs w:val="20"/>
              </w:rPr>
            </w:pPr>
            <w:r w:rsidRPr="006E0575">
              <w:rPr>
                <w:sz w:val="20"/>
                <w:szCs w:val="20"/>
              </w:rPr>
              <w:t>50</w:t>
            </w:r>
          </w:p>
        </w:tc>
      </w:tr>
      <w:tr w:rsidR="00A412C2" w:rsidRPr="006E0575" w:rsidTr="00B00686">
        <w:tc>
          <w:tcPr>
            <w:tcW w:w="567" w:type="dxa"/>
          </w:tcPr>
          <w:p w:rsidR="00A412C2" w:rsidRPr="006E0575" w:rsidRDefault="00A412C2" w:rsidP="0099013E">
            <w:pPr>
              <w:snapToGrid w:val="0"/>
              <w:spacing w:line="240" w:lineRule="auto"/>
              <w:jc w:val="both"/>
              <w:rPr>
                <w:sz w:val="20"/>
                <w:szCs w:val="20"/>
              </w:rPr>
            </w:pPr>
            <w:r w:rsidRPr="006E0575">
              <w:rPr>
                <w:sz w:val="20"/>
                <w:szCs w:val="20"/>
              </w:rPr>
              <w:t>3</w:t>
            </w:r>
          </w:p>
        </w:tc>
        <w:tc>
          <w:tcPr>
            <w:tcW w:w="2694" w:type="dxa"/>
            <w:shd w:val="clear" w:color="auto" w:fill="auto"/>
          </w:tcPr>
          <w:p w:rsidR="00A412C2" w:rsidRPr="006E0575" w:rsidRDefault="00A614A9" w:rsidP="0099013E">
            <w:pPr>
              <w:ind w:right="-144"/>
              <w:jc w:val="both"/>
              <w:rPr>
                <w:sz w:val="20"/>
                <w:szCs w:val="20"/>
              </w:rPr>
            </w:pPr>
            <w:r>
              <w:rPr>
                <w:sz w:val="20"/>
                <w:szCs w:val="20"/>
              </w:rPr>
              <w:t>с. Борщево</w:t>
            </w:r>
          </w:p>
        </w:tc>
        <w:tc>
          <w:tcPr>
            <w:tcW w:w="1417" w:type="dxa"/>
            <w:shd w:val="clear" w:color="auto" w:fill="auto"/>
          </w:tcPr>
          <w:p w:rsidR="00A412C2" w:rsidRPr="006E0575" w:rsidRDefault="00A614A9" w:rsidP="0099013E">
            <w:pPr>
              <w:ind w:right="-144"/>
              <w:jc w:val="both"/>
              <w:rPr>
                <w:sz w:val="20"/>
                <w:szCs w:val="20"/>
              </w:rPr>
            </w:pPr>
            <w:r>
              <w:rPr>
                <w:sz w:val="20"/>
                <w:szCs w:val="20"/>
              </w:rPr>
              <w:t>1,3</w:t>
            </w:r>
          </w:p>
        </w:tc>
        <w:tc>
          <w:tcPr>
            <w:tcW w:w="1559" w:type="dxa"/>
          </w:tcPr>
          <w:p w:rsidR="00A412C2" w:rsidRPr="006E0575" w:rsidRDefault="00A412C2" w:rsidP="0099013E">
            <w:pPr>
              <w:ind w:right="-144"/>
              <w:jc w:val="both"/>
              <w:rPr>
                <w:sz w:val="20"/>
                <w:szCs w:val="20"/>
              </w:rPr>
            </w:pPr>
            <w:r w:rsidRPr="006E0575">
              <w:rPr>
                <w:sz w:val="20"/>
                <w:szCs w:val="20"/>
              </w:rPr>
              <w:t>действующее</w:t>
            </w:r>
          </w:p>
        </w:tc>
        <w:tc>
          <w:tcPr>
            <w:tcW w:w="1418" w:type="dxa"/>
            <w:shd w:val="clear" w:color="auto" w:fill="auto"/>
          </w:tcPr>
          <w:p w:rsidR="00A412C2" w:rsidRPr="006E0575" w:rsidRDefault="00A412C2" w:rsidP="0099013E">
            <w:pPr>
              <w:snapToGrid w:val="0"/>
              <w:spacing w:line="240" w:lineRule="auto"/>
              <w:jc w:val="both"/>
              <w:rPr>
                <w:sz w:val="20"/>
                <w:szCs w:val="20"/>
              </w:rPr>
            </w:pPr>
            <w:r w:rsidRPr="006E0575">
              <w:rPr>
                <w:sz w:val="20"/>
                <w:szCs w:val="20"/>
                <w:lang w:val="en-US"/>
              </w:rPr>
              <w:t>V</w:t>
            </w:r>
          </w:p>
        </w:tc>
        <w:tc>
          <w:tcPr>
            <w:tcW w:w="1559" w:type="dxa"/>
            <w:shd w:val="clear" w:color="auto" w:fill="auto"/>
          </w:tcPr>
          <w:p w:rsidR="00A412C2" w:rsidRPr="006E0575" w:rsidRDefault="00A412C2" w:rsidP="0099013E">
            <w:pPr>
              <w:snapToGrid w:val="0"/>
              <w:spacing w:line="240" w:lineRule="auto"/>
              <w:jc w:val="both"/>
              <w:rPr>
                <w:sz w:val="20"/>
                <w:szCs w:val="20"/>
              </w:rPr>
            </w:pPr>
            <w:r w:rsidRPr="006E0575">
              <w:rPr>
                <w:sz w:val="20"/>
                <w:szCs w:val="20"/>
              </w:rPr>
              <w:t>50</w:t>
            </w:r>
          </w:p>
        </w:tc>
      </w:tr>
    </w:tbl>
    <w:p w:rsidR="005D241D" w:rsidRPr="006E0575" w:rsidRDefault="005D241D" w:rsidP="0099013E">
      <w:pPr>
        <w:pStyle w:val="aa"/>
        <w:keepNext/>
        <w:spacing w:before="0" w:after="0" w:line="240" w:lineRule="auto"/>
        <w:jc w:val="both"/>
        <w:rPr>
          <w:rFonts w:cs="Times New Roman"/>
          <w:highlight w:val="green"/>
        </w:rPr>
      </w:pPr>
    </w:p>
    <w:p w:rsidR="00373F83" w:rsidRPr="006E0575" w:rsidRDefault="00373F83" w:rsidP="00182BAC">
      <w:pPr>
        <w:autoSpaceDE w:val="0"/>
        <w:spacing w:line="240" w:lineRule="auto"/>
        <w:ind w:firstLine="567"/>
        <w:jc w:val="both"/>
        <w:rPr>
          <w:b/>
          <w:i/>
        </w:rPr>
      </w:pPr>
      <w:r w:rsidRPr="006E0575">
        <w:rPr>
          <w:b/>
          <w:i/>
        </w:rPr>
        <w:t>Свалки</w:t>
      </w:r>
    </w:p>
    <w:p w:rsidR="00C63F4B" w:rsidRPr="006E0575" w:rsidRDefault="008028B6" w:rsidP="00C63F4B">
      <w:pPr>
        <w:autoSpaceDE w:val="0"/>
        <w:spacing w:line="240" w:lineRule="auto"/>
        <w:ind w:firstLine="567"/>
        <w:jc w:val="both"/>
      </w:pPr>
      <w:r w:rsidRPr="006E0575">
        <w:t>На территории поселения</w:t>
      </w:r>
      <w:r w:rsidR="00C63F4B" w:rsidRPr="006E0575">
        <w:t xml:space="preserve"> име</w:t>
      </w:r>
      <w:r w:rsidRPr="006E0575">
        <w:t>е</w:t>
      </w:r>
      <w:r w:rsidR="00C63F4B" w:rsidRPr="006E0575">
        <w:t xml:space="preserve">тся </w:t>
      </w:r>
      <w:r w:rsidR="006862FA">
        <w:t>4</w:t>
      </w:r>
      <w:r w:rsidRPr="006E0575">
        <w:t xml:space="preserve"> </w:t>
      </w:r>
      <w:r w:rsidR="003E3957" w:rsidRPr="006E0575">
        <w:t>участ</w:t>
      </w:r>
      <w:r w:rsidRPr="006E0575">
        <w:t>к</w:t>
      </w:r>
      <w:r w:rsidR="006862FA">
        <w:t>а</w:t>
      </w:r>
      <w:r w:rsidR="00010EED">
        <w:t xml:space="preserve"> </w:t>
      </w:r>
      <w:r w:rsidR="00B03885" w:rsidRPr="006E0575">
        <w:t xml:space="preserve">для </w:t>
      </w:r>
      <w:r w:rsidRPr="006E0575">
        <w:t>временного накопления</w:t>
      </w:r>
      <w:r w:rsidR="003E3957" w:rsidRPr="006E0575">
        <w:t xml:space="preserve"> </w:t>
      </w:r>
      <w:r w:rsidR="0043397D" w:rsidRPr="006E0575">
        <w:t xml:space="preserve"> ТКО</w:t>
      </w:r>
      <w:r w:rsidR="00E869BF" w:rsidRPr="006E0575">
        <w:t xml:space="preserve">. </w:t>
      </w:r>
      <w:r w:rsidR="00C63F4B" w:rsidRPr="006E0575">
        <w:t>Объект</w:t>
      </w:r>
      <w:r w:rsidRPr="006E0575">
        <w:t>ы</w:t>
      </w:r>
      <w:r w:rsidR="00C63F4B" w:rsidRPr="006E0575">
        <w:t xml:space="preserve"> относ</w:t>
      </w:r>
      <w:r w:rsidR="00E729E5">
        <w:t>я</w:t>
      </w:r>
      <w:r w:rsidR="00C63F4B" w:rsidRPr="006E0575">
        <w:t>тся к II</w:t>
      </w:r>
      <w:r w:rsidR="00C63F4B" w:rsidRPr="006E0575">
        <w:rPr>
          <w:lang w:val="en-US"/>
        </w:rPr>
        <w:t>I</w:t>
      </w:r>
      <w:r w:rsidR="00C63F4B" w:rsidRPr="006E0575">
        <w:t xml:space="preserve"> классу опасности. </w:t>
      </w:r>
      <w:r w:rsidR="00C63F4B" w:rsidRPr="006E0575">
        <w:rPr>
          <w:rFonts w:eastAsia="TimesNewRomanPSMT"/>
        </w:rPr>
        <w:t xml:space="preserve">В соответствии с СанПиН 2.2.2/2.1.1.1200-03 </w:t>
      </w:r>
      <w:r w:rsidR="00C63F4B" w:rsidRPr="006E0575">
        <w:t>II</w:t>
      </w:r>
      <w:r w:rsidR="00C63F4B" w:rsidRPr="006E0575">
        <w:rPr>
          <w:lang w:val="en-US"/>
        </w:rPr>
        <w:t>I</w:t>
      </w:r>
      <w:r w:rsidR="00C63F4B" w:rsidRPr="006E0575">
        <w:rPr>
          <w:rFonts w:eastAsia="TimesNewRomanPSMT"/>
        </w:rPr>
        <w:t xml:space="preserve"> класс опасности — санитарно-защитная зона 300 м. </w:t>
      </w:r>
    </w:p>
    <w:p w:rsidR="004039A2" w:rsidRPr="006E0575" w:rsidRDefault="004039A2" w:rsidP="00182BAC">
      <w:pPr>
        <w:autoSpaceDE w:val="0"/>
        <w:spacing w:line="240" w:lineRule="auto"/>
        <w:ind w:firstLine="567"/>
        <w:jc w:val="both"/>
        <w:rPr>
          <w:b/>
          <w:i/>
          <w:color w:val="000000"/>
        </w:rPr>
      </w:pPr>
    </w:p>
    <w:p w:rsidR="00373F83" w:rsidRPr="006E0575" w:rsidRDefault="00373F83" w:rsidP="00182BAC">
      <w:pPr>
        <w:autoSpaceDE w:val="0"/>
        <w:spacing w:line="240" w:lineRule="auto"/>
        <w:ind w:firstLine="567"/>
        <w:jc w:val="both"/>
        <w:rPr>
          <w:b/>
          <w:i/>
          <w:color w:val="000000"/>
        </w:rPr>
      </w:pPr>
      <w:r w:rsidRPr="006E0575">
        <w:rPr>
          <w:b/>
          <w:i/>
          <w:color w:val="000000"/>
        </w:rPr>
        <w:t>Скотомогильники</w:t>
      </w:r>
    </w:p>
    <w:p w:rsidR="00373F83" w:rsidRPr="009F28A9" w:rsidRDefault="00373F83" w:rsidP="00182BAC">
      <w:pPr>
        <w:pStyle w:val="ad"/>
        <w:spacing w:line="240" w:lineRule="auto"/>
        <w:ind w:firstLine="567"/>
        <w:jc w:val="both"/>
      </w:pPr>
      <w:r w:rsidRPr="006E0575">
        <w:t>По данным, предоставленным Управлением ветеринарии Воронежской области</w:t>
      </w:r>
      <w:r w:rsidR="00F05733" w:rsidRPr="006E0575">
        <w:t>,</w:t>
      </w:r>
      <w:r w:rsidRPr="006E0575">
        <w:t xml:space="preserve"> на территории </w:t>
      </w:r>
      <w:r w:rsidR="00B67A80">
        <w:t>Прогрессовск</w:t>
      </w:r>
      <w:r w:rsidRPr="006E0575">
        <w:t xml:space="preserve">ого </w:t>
      </w:r>
      <w:r w:rsidRPr="00C86486">
        <w:t xml:space="preserve">сельского поселения </w:t>
      </w:r>
      <w:r w:rsidR="00972C00" w:rsidRPr="00C86486">
        <w:t xml:space="preserve">скотомогильники </w:t>
      </w:r>
      <w:r w:rsidRPr="009F28A9">
        <w:t xml:space="preserve">отсутствуют. </w:t>
      </w:r>
      <w:r w:rsidR="009F28A9" w:rsidRPr="009F28A9">
        <w:t xml:space="preserve">В связи с отсутствием на территории поселения действующих скотомогильников утилизация трупов животных производится в скотомогильнике </w:t>
      </w:r>
      <w:proofErr w:type="gramStart"/>
      <w:r w:rsidR="009F28A9" w:rsidRPr="009F28A9">
        <w:t>с</w:t>
      </w:r>
      <w:proofErr w:type="gramEnd"/>
      <w:r w:rsidR="009F28A9" w:rsidRPr="009F28A9">
        <w:t xml:space="preserve">. </w:t>
      </w:r>
      <w:proofErr w:type="gramStart"/>
      <w:r w:rsidR="009F28A9" w:rsidRPr="009F28A9">
        <w:t>Березовка</w:t>
      </w:r>
      <w:proofErr w:type="gramEnd"/>
      <w:r w:rsidR="009F28A9" w:rsidRPr="009F28A9">
        <w:t xml:space="preserve"> Аннинского муниципального района</w:t>
      </w:r>
      <w:r w:rsidR="009F28A9">
        <w:t>.</w:t>
      </w:r>
    </w:p>
    <w:p w:rsidR="00DC1691" w:rsidRPr="00C86486" w:rsidRDefault="00DC1691" w:rsidP="00182BAC">
      <w:pPr>
        <w:autoSpaceDE w:val="0"/>
        <w:spacing w:line="240" w:lineRule="auto"/>
        <w:ind w:firstLine="851"/>
        <w:jc w:val="both"/>
        <w:rPr>
          <w:color w:val="000000"/>
        </w:rPr>
      </w:pPr>
    </w:p>
    <w:p w:rsidR="000324A3" w:rsidRPr="00C86486" w:rsidRDefault="000324A3" w:rsidP="00D64A22">
      <w:pPr>
        <w:pStyle w:val="4"/>
        <w:spacing w:after="0" w:line="240" w:lineRule="auto"/>
        <w:rPr>
          <w:snapToGrid w:val="0"/>
        </w:rPr>
      </w:pPr>
      <w:r w:rsidRPr="00C86486">
        <w:rPr>
          <w:snapToGrid w:val="0"/>
        </w:rPr>
        <w:t>1.</w:t>
      </w:r>
      <w:r w:rsidR="0032251B" w:rsidRPr="00C86486">
        <w:rPr>
          <w:snapToGrid w:val="0"/>
        </w:rPr>
        <w:t>8</w:t>
      </w:r>
      <w:r w:rsidRPr="00C86486">
        <w:rPr>
          <w:snapToGrid w:val="0"/>
        </w:rPr>
        <w:t>.3.3.Зона санитарной охраны источников питьевого водоснабжения</w:t>
      </w:r>
    </w:p>
    <w:p w:rsidR="0091102E" w:rsidRPr="00C86486" w:rsidRDefault="0091102E" w:rsidP="00D64A22">
      <w:pPr>
        <w:spacing w:line="240" w:lineRule="auto"/>
        <w:ind w:firstLine="567"/>
        <w:jc w:val="both"/>
        <w:rPr>
          <w:snapToGrid w:val="0"/>
        </w:rPr>
      </w:pPr>
    </w:p>
    <w:p w:rsidR="000324A3" w:rsidRPr="006E0575" w:rsidRDefault="000324A3" w:rsidP="00D64A22">
      <w:pPr>
        <w:spacing w:line="240" w:lineRule="auto"/>
        <w:ind w:firstLine="567"/>
        <w:jc w:val="both"/>
        <w:rPr>
          <w:snapToGrid w:val="0"/>
        </w:rPr>
      </w:pPr>
      <w:r w:rsidRPr="00C86486">
        <w:rPr>
          <w:snapToGrid w:val="0"/>
        </w:rPr>
        <w:t xml:space="preserve">На территории </w:t>
      </w:r>
      <w:r w:rsidR="00735467" w:rsidRPr="00C86486">
        <w:rPr>
          <w:snapToGrid w:val="0"/>
        </w:rPr>
        <w:t>сель</w:t>
      </w:r>
      <w:r w:rsidRPr="00C86486">
        <w:rPr>
          <w:snapToGrid w:val="0"/>
        </w:rPr>
        <w:t>ского</w:t>
      </w:r>
      <w:r w:rsidRPr="006E0575">
        <w:rPr>
          <w:snapToGrid w:val="0"/>
        </w:rPr>
        <w:t xml:space="preserve">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0324A3" w:rsidRPr="006E0575" w:rsidRDefault="000324A3" w:rsidP="00D64A22">
      <w:pPr>
        <w:spacing w:line="240" w:lineRule="auto"/>
        <w:ind w:firstLine="567"/>
        <w:jc w:val="both"/>
        <w:rPr>
          <w:snapToGrid w:val="0"/>
        </w:rPr>
      </w:pPr>
      <w:r w:rsidRPr="006E0575">
        <w:rPr>
          <w:snapToGrid w:val="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324A3" w:rsidRPr="006E0575" w:rsidRDefault="000324A3" w:rsidP="00182BAC">
      <w:pPr>
        <w:spacing w:line="240" w:lineRule="auto"/>
        <w:ind w:firstLine="567"/>
        <w:jc w:val="both"/>
        <w:rPr>
          <w:snapToGrid w:val="0"/>
        </w:rPr>
      </w:pPr>
      <w:r w:rsidRPr="006E0575">
        <w:rPr>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324A3" w:rsidRPr="006E0575" w:rsidRDefault="000324A3" w:rsidP="00182BAC">
      <w:pPr>
        <w:spacing w:line="240" w:lineRule="auto"/>
        <w:ind w:firstLine="567"/>
        <w:jc w:val="both"/>
        <w:rPr>
          <w:snapToGrid w:val="0"/>
        </w:rPr>
      </w:pPr>
      <w:r w:rsidRPr="006E0575">
        <w:rPr>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00E033D2" w:rsidRPr="006E0575">
        <w:t>СП 31.13330.2012 «Водоснабжение. Наружные сети и сооружения».</w:t>
      </w:r>
    </w:p>
    <w:p w:rsidR="000324A3" w:rsidRPr="006E0575" w:rsidRDefault="000324A3" w:rsidP="00182BAC">
      <w:pPr>
        <w:spacing w:line="240" w:lineRule="auto"/>
        <w:ind w:firstLine="567"/>
        <w:jc w:val="both"/>
        <w:rPr>
          <w:snapToGrid w:val="0"/>
        </w:rPr>
      </w:pPr>
      <w:r w:rsidRPr="006E0575">
        <w:rPr>
          <w:snapToGrid w:val="0"/>
        </w:rPr>
        <w:t xml:space="preserve">Для водозаборов подземных вод граница </w:t>
      </w:r>
      <w:r w:rsidR="00373F83" w:rsidRPr="006E0575">
        <w:rPr>
          <w:snapToGrid w:val="0"/>
        </w:rPr>
        <w:t>1-го</w:t>
      </w:r>
      <w:r w:rsidRPr="006E0575">
        <w:rPr>
          <w:snapToGrid w:val="0"/>
        </w:rPr>
        <w:t xml:space="preserve"> пояса ЗСО устанавливается не менее 30 м от водозабора и на расстоянии не менее 50 м — при использовании недостаточно защищенных подземных вод.</w:t>
      </w:r>
    </w:p>
    <w:p w:rsidR="000324A3" w:rsidRPr="006E0575" w:rsidRDefault="000324A3" w:rsidP="00182BAC">
      <w:pPr>
        <w:spacing w:line="240" w:lineRule="auto"/>
        <w:ind w:firstLine="567"/>
        <w:jc w:val="both"/>
        <w:rPr>
          <w:snapToGrid w:val="0"/>
        </w:rPr>
      </w:pPr>
      <w:r w:rsidRPr="006E0575">
        <w:rPr>
          <w:snapToGrid w:val="0"/>
        </w:rPr>
        <w:lastRenderedPageBreak/>
        <w:t xml:space="preserve">Граница </w:t>
      </w:r>
      <w:r w:rsidR="00373F83" w:rsidRPr="006E0575">
        <w:rPr>
          <w:snapToGrid w:val="0"/>
        </w:rPr>
        <w:t xml:space="preserve">2-го </w:t>
      </w:r>
      <w:r w:rsidRPr="006E0575">
        <w:rPr>
          <w:snapToGrid w:val="0"/>
        </w:rPr>
        <w:t>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0324A3" w:rsidRPr="006E0575" w:rsidRDefault="000324A3" w:rsidP="00182BAC">
      <w:pPr>
        <w:spacing w:line="240" w:lineRule="auto"/>
        <w:ind w:firstLine="567"/>
        <w:jc w:val="both"/>
        <w:rPr>
          <w:snapToGrid w:val="0"/>
        </w:rPr>
      </w:pPr>
      <w:r w:rsidRPr="006E0575">
        <w:rPr>
          <w:snapToGrid w:val="0"/>
        </w:rPr>
        <w:t xml:space="preserve">Граница </w:t>
      </w:r>
      <w:r w:rsidR="00373F83" w:rsidRPr="006E0575">
        <w:rPr>
          <w:snapToGrid w:val="0"/>
        </w:rPr>
        <w:t>3-го</w:t>
      </w:r>
      <w:r w:rsidRPr="006E0575">
        <w:rPr>
          <w:snapToGrid w:val="0"/>
        </w:rPr>
        <w:t xml:space="preserve"> пояса ЗСО, предназначенного для защиты водоносного пласта от химических загрязнений, также определяется гидродинамическими расчетами.</w:t>
      </w:r>
    </w:p>
    <w:p w:rsidR="000324A3" w:rsidRPr="006E0575" w:rsidRDefault="000324A3" w:rsidP="00182BAC">
      <w:pPr>
        <w:spacing w:line="240" w:lineRule="auto"/>
        <w:ind w:firstLine="567"/>
        <w:jc w:val="both"/>
        <w:rPr>
          <w:snapToGrid w:val="0"/>
        </w:rPr>
      </w:pPr>
      <w:r w:rsidRPr="006E0575">
        <w:rPr>
          <w:snapToGrid w:val="0"/>
        </w:rPr>
        <w:t xml:space="preserve">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w:t>
      </w:r>
      <w:r w:rsidR="00C2723D" w:rsidRPr="006E0575">
        <w:t xml:space="preserve">Постановлением Главного государственного санитарного врача РФ </w:t>
      </w:r>
      <w:r w:rsidRPr="006E0575">
        <w:rPr>
          <w:snapToGrid w:val="0"/>
        </w:rPr>
        <w:t>в зоне охраны источников водоснабжения запрещается:</w:t>
      </w:r>
    </w:p>
    <w:p w:rsidR="000324A3" w:rsidRPr="006E0575" w:rsidRDefault="000324A3" w:rsidP="008D0B6A">
      <w:pPr>
        <w:numPr>
          <w:ilvl w:val="0"/>
          <w:numId w:val="44"/>
        </w:numPr>
        <w:spacing w:line="240" w:lineRule="auto"/>
        <w:ind w:left="0" w:firstLine="567"/>
        <w:jc w:val="both"/>
        <w:rPr>
          <w:snapToGrid w:val="0"/>
        </w:rPr>
      </w:pPr>
      <w:r w:rsidRPr="006E0575">
        <w:rPr>
          <w:snapToGrid w:val="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324A3" w:rsidRPr="006E0575" w:rsidRDefault="000324A3" w:rsidP="008D0B6A">
      <w:pPr>
        <w:numPr>
          <w:ilvl w:val="0"/>
          <w:numId w:val="44"/>
        </w:numPr>
        <w:spacing w:line="240" w:lineRule="auto"/>
        <w:ind w:left="0" w:firstLine="567"/>
        <w:jc w:val="both"/>
        <w:rPr>
          <w:snapToGrid w:val="0"/>
        </w:rPr>
      </w:pPr>
      <w:r w:rsidRPr="006E0575">
        <w:rPr>
          <w:snapToGrid w:val="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0324A3" w:rsidRPr="006E0575" w:rsidRDefault="000324A3" w:rsidP="00182BAC">
      <w:pPr>
        <w:spacing w:line="240" w:lineRule="auto"/>
        <w:ind w:firstLine="567"/>
        <w:jc w:val="both"/>
        <w:rPr>
          <w:snapToGrid w:val="0"/>
        </w:rPr>
      </w:pPr>
      <w:r w:rsidRPr="006E0575">
        <w:rPr>
          <w:snapToGrid w:val="0"/>
        </w:rPr>
        <w:t>Ширину санитарно-защитной полосы следует принимать по обе стороны от крайних линий водопровода:</w:t>
      </w:r>
    </w:p>
    <w:p w:rsidR="000324A3" w:rsidRPr="006E0575" w:rsidRDefault="00C22E3D" w:rsidP="008D0B6A">
      <w:pPr>
        <w:pStyle w:val="af8"/>
        <w:numPr>
          <w:ilvl w:val="0"/>
          <w:numId w:val="45"/>
        </w:numPr>
        <w:ind w:left="0" w:firstLine="567"/>
        <w:jc w:val="both"/>
        <w:rPr>
          <w:snapToGrid w:val="0"/>
        </w:rPr>
      </w:pPr>
      <w:r w:rsidRPr="006E0575">
        <w:rPr>
          <w:snapToGrid w:val="0"/>
        </w:rPr>
        <w:t xml:space="preserve"> </w:t>
      </w:r>
      <w:r w:rsidR="000324A3" w:rsidRPr="006E0575">
        <w:rPr>
          <w:snapToGrid w:val="0"/>
        </w:rPr>
        <w:t>при отсутствии грунтовых вод - не менее 10 м при диаметре водоводов до 1000 мм и не менее 20 м при диаметре водоводов более 1000 мм;</w:t>
      </w:r>
    </w:p>
    <w:p w:rsidR="000324A3" w:rsidRPr="006E0575" w:rsidRDefault="00C22E3D" w:rsidP="008D0B6A">
      <w:pPr>
        <w:pStyle w:val="af8"/>
        <w:numPr>
          <w:ilvl w:val="0"/>
          <w:numId w:val="45"/>
        </w:numPr>
        <w:ind w:left="0" w:firstLine="567"/>
        <w:jc w:val="both"/>
        <w:rPr>
          <w:snapToGrid w:val="0"/>
        </w:rPr>
      </w:pPr>
      <w:r w:rsidRPr="006E0575">
        <w:rPr>
          <w:snapToGrid w:val="0"/>
        </w:rPr>
        <w:t xml:space="preserve"> </w:t>
      </w:r>
      <w:r w:rsidR="000324A3" w:rsidRPr="006E0575">
        <w:rPr>
          <w:snapToGrid w:val="0"/>
        </w:rPr>
        <w:t>при наличии грунтовых вод - не менее 50 м вне зависимости от диаметра водоводов.</w:t>
      </w:r>
    </w:p>
    <w:p w:rsidR="000324A3" w:rsidRPr="006E0575" w:rsidRDefault="000324A3" w:rsidP="00182BAC">
      <w:pPr>
        <w:spacing w:line="240" w:lineRule="auto"/>
        <w:ind w:firstLine="567"/>
        <w:jc w:val="both"/>
        <w:rPr>
          <w:snapToGrid w:val="0"/>
        </w:rPr>
      </w:pPr>
      <w:r w:rsidRPr="006E0575">
        <w:rPr>
          <w:snapToGrid w:val="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FA38FF" w:rsidRPr="00C86486" w:rsidRDefault="00FA38FF" w:rsidP="00182BAC">
      <w:pPr>
        <w:spacing w:line="240" w:lineRule="auto"/>
        <w:ind w:firstLine="567"/>
        <w:jc w:val="both"/>
        <w:rPr>
          <w:i/>
          <w:snapToGrid w:val="0"/>
        </w:rPr>
      </w:pPr>
      <w:r w:rsidRPr="00F027D7">
        <w:rPr>
          <w:i/>
          <w:shd w:val="clear" w:color="auto" w:fill="FFFFFF"/>
        </w:rPr>
        <w:t xml:space="preserve">На территории </w:t>
      </w:r>
      <w:r w:rsidR="00B67A80" w:rsidRPr="00C86486">
        <w:rPr>
          <w:i/>
          <w:shd w:val="clear" w:color="auto" w:fill="FFFFFF"/>
        </w:rPr>
        <w:t>Прогрессовск</w:t>
      </w:r>
      <w:r w:rsidRPr="00C86486">
        <w:rPr>
          <w:i/>
          <w:shd w:val="clear" w:color="auto" w:fill="FFFFFF"/>
        </w:rPr>
        <w:t xml:space="preserve">ого сельского поселения </w:t>
      </w:r>
      <w:r w:rsidR="005B3766" w:rsidRPr="00C86486">
        <w:rPr>
          <w:i/>
          <w:shd w:val="clear" w:color="auto" w:fill="FFFFFF"/>
        </w:rPr>
        <w:t xml:space="preserve">по данным </w:t>
      </w:r>
      <w:r w:rsidR="002D3A5F" w:rsidRPr="00C86486">
        <w:rPr>
          <w:i/>
          <w:shd w:val="clear" w:color="auto" w:fill="FFFFFF"/>
        </w:rPr>
        <w:t>администрации муниципального образования</w:t>
      </w:r>
      <w:r w:rsidR="005B3766" w:rsidRPr="00C86486">
        <w:rPr>
          <w:i/>
          <w:shd w:val="clear" w:color="auto" w:fill="FFFFFF"/>
        </w:rPr>
        <w:t xml:space="preserve"> поселения </w:t>
      </w:r>
      <w:r w:rsidRPr="00C86486">
        <w:rPr>
          <w:i/>
          <w:shd w:val="clear" w:color="auto" w:fill="FFFFFF"/>
        </w:rPr>
        <w:t>име</w:t>
      </w:r>
      <w:r w:rsidR="002D3A5F" w:rsidRPr="00C86486">
        <w:rPr>
          <w:i/>
          <w:shd w:val="clear" w:color="auto" w:fill="FFFFFF"/>
        </w:rPr>
        <w:t>ю</w:t>
      </w:r>
      <w:r w:rsidRPr="00C86486">
        <w:rPr>
          <w:i/>
          <w:shd w:val="clear" w:color="auto" w:fill="FFFFFF"/>
        </w:rPr>
        <w:t>тся  артезианск</w:t>
      </w:r>
      <w:r w:rsidR="002D3A5F" w:rsidRPr="00C86486">
        <w:rPr>
          <w:i/>
          <w:shd w:val="clear" w:color="auto" w:fill="FFFFFF"/>
        </w:rPr>
        <w:t>ие</w:t>
      </w:r>
      <w:r w:rsidRPr="00C86486">
        <w:rPr>
          <w:i/>
          <w:shd w:val="clear" w:color="auto" w:fill="FFFFFF"/>
        </w:rPr>
        <w:t xml:space="preserve"> скважин</w:t>
      </w:r>
      <w:r w:rsidR="002D3A5F" w:rsidRPr="00C86486">
        <w:rPr>
          <w:i/>
          <w:shd w:val="clear" w:color="auto" w:fill="FFFFFF"/>
        </w:rPr>
        <w:t>ы</w:t>
      </w:r>
      <w:r w:rsidRPr="00C86486">
        <w:rPr>
          <w:i/>
          <w:shd w:val="clear" w:color="auto" w:fill="FFFFFF"/>
        </w:rPr>
        <w:t>.</w:t>
      </w:r>
    </w:p>
    <w:p w:rsidR="000324A3" w:rsidRPr="00C86486" w:rsidRDefault="000324A3" w:rsidP="00182BAC">
      <w:pPr>
        <w:spacing w:line="240" w:lineRule="auto"/>
        <w:jc w:val="both"/>
        <w:rPr>
          <w:snapToGrid w:val="0"/>
        </w:rPr>
      </w:pPr>
    </w:p>
    <w:p w:rsidR="000324A3" w:rsidRPr="00C86486" w:rsidRDefault="000324A3" w:rsidP="00182BAC">
      <w:pPr>
        <w:pStyle w:val="4"/>
        <w:spacing w:after="0" w:line="240" w:lineRule="auto"/>
        <w:rPr>
          <w:snapToGrid w:val="0"/>
        </w:rPr>
      </w:pPr>
      <w:r w:rsidRPr="00C86486">
        <w:rPr>
          <w:snapToGrid w:val="0"/>
        </w:rPr>
        <w:t>1.</w:t>
      </w:r>
      <w:r w:rsidR="0032251B" w:rsidRPr="00C86486">
        <w:rPr>
          <w:snapToGrid w:val="0"/>
        </w:rPr>
        <w:t>8</w:t>
      </w:r>
      <w:r w:rsidRPr="00C86486">
        <w:rPr>
          <w:snapToGrid w:val="0"/>
        </w:rPr>
        <w:t>.3.4.Водоохранные зоны и прибрежные защитные полосы</w:t>
      </w:r>
    </w:p>
    <w:p w:rsidR="0091102E" w:rsidRPr="00C86486" w:rsidRDefault="0091102E" w:rsidP="00182BAC">
      <w:pPr>
        <w:spacing w:line="240" w:lineRule="auto"/>
        <w:ind w:firstLine="567"/>
        <w:jc w:val="both"/>
        <w:rPr>
          <w:snapToGrid w:val="0"/>
        </w:rPr>
      </w:pPr>
    </w:p>
    <w:p w:rsidR="005B3766" w:rsidRPr="006E0575" w:rsidRDefault="005B3766" w:rsidP="005B3766">
      <w:pPr>
        <w:ind w:firstLine="567"/>
        <w:jc w:val="both"/>
      </w:pPr>
      <w:r w:rsidRPr="00C86486">
        <w:rPr>
          <w:snapToGrid w:val="0"/>
        </w:rPr>
        <w:t>Поверхностные водные объекты, находящиеся в государственной или муниципальной собственности, являются</w:t>
      </w:r>
      <w:r w:rsidRPr="006E0575">
        <w:rPr>
          <w:snapToGrid w:val="0"/>
        </w:rPr>
        <w:t xml:space="preserve"> водными объектами общего пользования. </w:t>
      </w:r>
      <w:r w:rsidRPr="006E0575">
        <w:rPr>
          <w:bCs/>
        </w:rPr>
        <w:t xml:space="preserve">Реки </w:t>
      </w:r>
      <w:r w:rsidR="0070121F">
        <w:t>Битюг, Тойда</w:t>
      </w:r>
      <w:r w:rsidRPr="006E0575">
        <w:rPr>
          <w:bCs/>
        </w:rPr>
        <w:t xml:space="preserve"> и водотоки без названия </w:t>
      </w:r>
      <w:r w:rsidRPr="006E0575">
        <w:t xml:space="preserve">являются поверхностными водными объектами общего пользования на территории </w:t>
      </w:r>
      <w:r w:rsidR="00B67A80">
        <w:t>Прогрессовск</w:t>
      </w:r>
      <w:r w:rsidRPr="006E0575">
        <w:t xml:space="preserve">ого сельского поселения. </w:t>
      </w:r>
    </w:p>
    <w:p w:rsidR="005B3766" w:rsidRPr="006E0575" w:rsidRDefault="005B3766" w:rsidP="005B3766">
      <w:pPr>
        <w:spacing w:line="240" w:lineRule="auto"/>
        <w:ind w:firstLine="567"/>
        <w:jc w:val="both"/>
      </w:pPr>
      <w:r w:rsidRPr="006E0575">
        <w:rPr>
          <w:bCs/>
        </w:rPr>
        <w:t>Водоохранные зоны и прибрежные защитные полосы</w:t>
      </w:r>
      <w:r w:rsidRPr="006E0575">
        <w:rPr>
          <w:bCs/>
          <w:i/>
          <w:iCs/>
        </w:rPr>
        <w:t>,</w:t>
      </w:r>
      <w:r w:rsidRPr="006E0575">
        <w:rPr>
          <w:b/>
          <w:bCs/>
          <w:i/>
          <w:iCs/>
        </w:rPr>
        <w:t xml:space="preserve"> </w:t>
      </w:r>
      <w:r w:rsidRPr="006E0575">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5B3766" w:rsidRPr="006E0575" w:rsidRDefault="005B3766" w:rsidP="005B3766">
      <w:pPr>
        <w:spacing w:line="240" w:lineRule="auto"/>
        <w:ind w:firstLine="567"/>
        <w:jc w:val="both"/>
        <w:rPr>
          <w:b/>
          <w:i/>
        </w:rPr>
      </w:pPr>
      <w:r w:rsidRPr="006E0575">
        <w:rPr>
          <w:b/>
          <w:i/>
        </w:rPr>
        <w:t>Береговая полоса</w:t>
      </w:r>
    </w:p>
    <w:p w:rsidR="005B3766" w:rsidRPr="006E0575" w:rsidRDefault="005B3766" w:rsidP="005B3766">
      <w:pPr>
        <w:spacing w:line="240" w:lineRule="auto"/>
        <w:ind w:firstLine="567"/>
        <w:jc w:val="both"/>
        <w:rPr>
          <w:bCs/>
        </w:rPr>
      </w:pPr>
      <w:r w:rsidRPr="006E0575">
        <w:t xml:space="preserve">Согласно п. 6 ст. 6 Водного кодекса РФ </w:t>
      </w:r>
      <w:r w:rsidRPr="006E0575">
        <w:rPr>
          <w:b/>
          <w:bCs/>
          <w:i/>
        </w:rPr>
        <w:t>береговой полосой</w:t>
      </w:r>
      <w:r w:rsidRPr="006E0575">
        <w:rPr>
          <w:b/>
          <w:i/>
        </w:rPr>
        <w:t xml:space="preserve"> </w:t>
      </w:r>
      <w:r w:rsidRPr="006E0575">
        <w:t>является п</w:t>
      </w:r>
      <w:r w:rsidRPr="006E0575">
        <w:rPr>
          <w:bCs/>
        </w:rPr>
        <w:t xml:space="preserve">олоса земли вдоль береговой линии (границы водного объекта) водного объекта общего пользования и предназначается для общего пользования. </w:t>
      </w:r>
    </w:p>
    <w:p w:rsidR="005B3766" w:rsidRPr="006E0575" w:rsidRDefault="005B3766" w:rsidP="005B3766">
      <w:pPr>
        <w:spacing w:line="240" w:lineRule="auto"/>
        <w:ind w:firstLine="567"/>
        <w:jc w:val="both"/>
        <w:rPr>
          <w:b/>
          <w:bCs/>
          <w:i/>
        </w:rPr>
      </w:pPr>
      <w:r w:rsidRPr="006E0575">
        <w:rPr>
          <w:b/>
          <w:bCs/>
          <w:i/>
        </w:rPr>
        <w:t>Ширина береговой полосы</w:t>
      </w:r>
    </w:p>
    <w:p w:rsidR="005B3766" w:rsidRPr="006E0575" w:rsidRDefault="005B3766" w:rsidP="005B3766">
      <w:pPr>
        <w:spacing w:line="240" w:lineRule="auto"/>
        <w:ind w:firstLine="567"/>
        <w:jc w:val="both"/>
        <w:rPr>
          <w:bCs/>
        </w:rPr>
      </w:pPr>
      <w:r w:rsidRPr="006E0575">
        <w:rPr>
          <w:bCs/>
        </w:rPr>
        <w:t>Ширина береговой полосы водных объектов общего пользования протяженностью более 10 км составляет 20 м. Ширина береговой полосы каналов, а также рек и ручьев, протяженность которых от истока до устья менее 10 км, составляет 5 м.</w:t>
      </w:r>
    </w:p>
    <w:p w:rsidR="005B3766" w:rsidRPr="006E0575" w:rsidRDefault="005B3766" w:rsidP="005B3766">
      <w:pPr>
        <w:pStyle w:val="ConsPlusNormal"/>
        <w:ind w:firstLine="567"/>
        <w:jc w:val="both"/>
      </w:pPr>
      <w:r w:rsidRPr="006E0575">
        <w:lastRenderedPageBreak/>
        <w:t>В соответствии с п. 8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B3766" w:rsidRPr="006E0575" w:rsidRDefault="005B3766" w:rsidP="005B3766">
      <w:pPr>
        <w:widowControl/>
        <w:autoSpaceDE w:val="0"/>
        <w:spacing w:line="240" w:lineRule="auto"/>
        <w:ind w:firstLine="567"/>
        <w:jc w:val="both"/>
      </w:pPr>
      <w:r w:rsidRPr="006E0575">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49" w:history="1">
        <w:r w:rsidRPr="006E0575">
          <w:t>кодексом</w:t>
        </w:r>
      </w:hyperlink>
      <w:r w:rsidRPr="006E0575">
        <w:t xml:space="preserve"> РФ.</w:t>
      </w:r>
    </w:p>
    <w:p w:rsidR="005B3766" w:rsidRPr="006E0575" w:rsidRDefault="005B3766" w:rsidP="005B3766">
      <w:pPr>
        <w:spacing w:line="240" w:lineRule="auto"/>
        <w:ind w:firstLine="567"/>
        <w:jc w:val="both"/>
        <w:rPr>
          <w:b/>
          <w:i/>
        </w:rPr>
      </w:pPr>
      <w:r w:rsidRPr="006E0575">
        <w:rPr>
          <w:b/>
          <w:i/>
        </w:rPr>
        <w:t>Водоохранная зона и прибрежная защитная полоса</w:t>
      </w:r>
    </w:p>
    <w:p w:rsidR="005B3766" w:rsidRPr="006E0575" w:rsidRDefault="005B3766" w:rsidP="005B3766">
      <w:pPr>
        <w:spacing w:line="240" w:lineRule="auto"/>
        <w:ind w:firstLine="567"/>
        <w:jc w:val="both"/>
      </w:pPr>
      <w:r w:rsidRPr="006E0575">
        <w:t xml:space="preserve">Согласно ст. 65 Водного кодекса РФ </w:t>
      </w:r>
      <w:r w:rsidRPr="006E0575">
        <w:rPr>
          <w:b/>
          <w:i/>
        </w:rPr>
        <w:t>водоохранными зонами</w:t>
      </w:r>
      <w:r w:rsidRPr="006E0575">
        <w:t xml:space="preserve"> являются территории, которые примыкают к береговой линии (границам водного объекта).</w:t>
      </w:r>
    </w:p>
    <w:p w:rsidR="005B3766" w:rsidRPr="006E0575" w:rsidRDefault="005B3766" w:rsidP="005B3766">
      <w:pPr>
        <w:spacing w:line="240" w:lineRule="auto"/>
        <w:ind w:firstLine="567"/>
        <w:jc w:val="both"/>
      </w:pPr>
      <w:r w:rsidRPr="006E0575">
        <w:t xml:space="preserve">Согласно п.15 и п.17 статьи 65 Водного кодекса РФ существуют ограничения на хозяйственную и иную деятельность в водоохранных зонах и прибрежных защитных полосах. </w:t>
      </w:r>
    </w:p>
    <w:p w:rsidR="005B3766" w:rsidRPr="006E0575" w:rsidRDefault="005B3766" w:rsidP="005B3766">
      <w:pPr>
        <w:spacing w:line="240" w:lineRule="auto"/>
        <w:ind w:firstLine="567"/>
        <w:jc w:val="both"/>
        <w:rPr>
          <w:b/>
          <w:i/>
        </w:rPr>
      </w:pPr>
      <w:r w:rsidRPr="006E0575">
        <w:t>В границах</w:t>
      </w:r>
      <w:r w:rsidRPr="006E0575">
        <w:rPr>
          <w:b/>
          <w:i/>
        </w:rPr>
        <w:t xml:space="preserve"> водоохранных зон </w:t>
      </w:r>
      <w:r w:rsidRPr="006E0575">
        <w:t>запрещается:</w:t>
      </w:r>
    </w:p>
    <w:p w:rsidR="005B3766" w:rsidRPr="006E0575" w:rsidRDefault="005B3766" w:rsidP="008D0B6A">
      <w:pPr>
        <w:pStyle w:val="ConsPlusNormal"/>
        <w:numPr>
          <w:ilvl w:val="1"/>
          <w:numId w:val="46"/>
        </w:numPr>
        <w:tabs>
          <w:tab w:val="left" w:pos="851"/>
        </w:tabs>
        <w:ind w:left="0" w:firstLine="567"/>
        <w:jc w:val="both"/>
      </w:pPr>
      <w:r w:rsidRPr="006E0575">
        <w:t>использование сточных вод в целях регулирования плодородия почв;</w:t>
      </w:r>
    </w:p>
    <w:p w:rsidR="005B3766" w:rsidRPr="006E0575" w:rsidRDefault="005B3766" w:rsidP="008D0B6A">
      <w:pPr>
        <w:pStyle w:val="ConsPlusNormal"/>
        <w:numPr>
          <w:ilvl w:val="1"/>
          <w:numId w:val="46"/>
        </w:numPr>
        <w:tabs>
          <w:tab w:val="left" w:pos="851"/>
        </w:tabs>
        <w:ind w:left="0" w:firstLine="567"/>
        <w:jc w:val="both"/>
      </w:pPr>
      <w:r w:rsidRPr="006E0575">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B3766" w:rsidRPr="006E0575" w:rsidRDefault="005B3766" w:rsidP="008D0B6A">
      <w:pPr>
        <w:pStyle w:val="ConsPlusNormal"/>
        <w:numPr>
          <w:ilvl w:val="1"/>
          <w:numId w:val="46"/>
        </w:numPr>
        <w:tabs>
          <w:tab w:val="left" w:pos="851"/>
        </w:tabs>
        <w:ind w:left="0" w:firstLine="567"/>
        <w:jc w:val="both"/>
      </w:pPr>
      <w:r w:rsidRPr="006E0575">
        <w:t>осуществление авиационных мер по борьбе с вредными организмами;</w:t>
      </w:r>
    </w:p>
    <w:p w:rsidR="005B3766" w:rsidRPr="006E0575" w:rsidRDefault="005B3766" w:rsidP="008D0B6A">
      <w:pPr>
        <w:pStyle w:val="ConsPlusNormal"/>
        <w:numPr>
          <w:ilvl w:val="1"/>
          <w:numId w:val="46"/>
        </w:numPr>
        <w:tabs>
          <w:tab w:val="left" w:pos="851"/>
        </w:tabs>
        <w:ind w:left="0" w:firstLine="567"/>
        <w:jc w:val="both"/>
      </w:pPr>
      <w:r w:rsidRPr="006E0575">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B3766" w:rsidRPr="006E0575" w:rsidRDefault="005B3766" w:rsidP="008D0B6A">
      <w:pPr>
        <w:pStyle w:val="ConsPlusNormal"/>
        <w:numPr>
          <w:ilvl w:val="1"/>
          <w:numId w:val="46"/>
        </w:numPr>
        <w:tabs>
          <w:tab w:val="left" w:pos="851"/>
        </w:tabs>
        <w:ind w:left="0" w:firstLine="567"/>
        <w:jc w:val="both"/>
      </w:pPr>
      <w:proofErr w:type="gramStart"/>
      <w:r w:rsidRPr="006E0575">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5B3766" w:rsidRPr="006E0575" w:rsidRDefault="005B3766" w:rsidP="008D0B6A">
      <w:pPr>
        <w:pStyle w:val="ConsPlusNormal"/>
        <w:numPr>
          <w:ilvl w:val="1"/>
          <w:numId w:val="46"/>
        </w:numPr>
        <w:tabs>
          <w:tab w:val="left" w:pos="851"/>
        </w:tabs>
        <w:ind w:left="0" w:firstLine="567"/>
        <w:jc w:val="both"/>
      </w:pPr>
      <w:r w:rsidRPr="006E0575">
        <w:t>размещение специализированных хранилищ пестицидов и агрохимикатов, применение пестицидов и агрохимикатов;</w:t>
      </w:r>
    </w:p>
    <w:p w:rsidR="005B3766" w:rsidRPr="006E0575" w:rsidRDefault="005B3766" w:rsidP="008D0B6A">
      <w:pPr>
        <w:pStyle w:val="ConsPlusNormal"/>
        <w:numPr>
          <w:ilvl w:val="1"/>
          <w:numId w:val="46"/>
        </w:numPr>
        <w:tabs>
          <w:tab w:val="left" w:pos="851"/>
        </w:tabs>
        <w:ind w:left="0" w:firstLine="567"/>
        <w:jc w:val="both"/>
      </w:pPr>
      <w:r w:rsidRPr="006E0575">
        <w:t>сброс сточных, в том числе дренажных, вод;</w:t>
      </w:r>
    </w:p>
    <w:p w:rsidR="005B3766" w:rsidRPr="006E0575" w:rsidRDefault="005B3766" w:rsidP="008D0B6A">
      <w:pPr>
        <w:pStyle w:val="ConsPlusNormal"/>
        <w:numPr>
          <w:ilvl w:val="1"/>
          <w:numId w:val="46"/>
        </w:numPr>
        <w:tabs>
          <w:tab w:val="left" w:pos="851"/>
        </w:tabs>
        <w:ind w:left="0" w:firstLine="567"/>
        <w:jc w:val="both"/>
      </w:pPr>
      <w:proofErr w:type="gramStart"/>
      <w:r w:rsidRPr="006E0575">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0" w:history="1">
        <w:r w:rsidRPr="006E0575">
          <w:t>статьей 19.1</w:t>
        </w:r>
      </w:hyperlink>
      <w:r w:rsidRPr="006E0575">
        <w:t xml:space="preserve"> Закона Российской Федерации от 21</w:t>
      </w:r>
      <w:proofErr w:type="gramEnd"/>
      <w:r w:rsidRPr="006E0575">
        <w:t xml:space="preserve"> февраля 1992 года N 2395-1 "О недрах").</w:t>
      </w:r>
    </w:p>
    <w:p w:rsidR="005B3766" w:rsidRPr="006E0575" w:rsidRDefault="005B3766" w:rsidP="005B3766">
      <w:pPr>
        <w:spacing w:line="240" w:lineRule="auto"/>
        <w:ind w:firstLine="567"/>
        <w:jc w:val="both"/>
        <w:rPr>
          <w:b/>
          <w:i/>
        </w:rPr>
      </w:pPr>
      <w:r w:rsidRPr="006E0575">
        <w:t xml:space="preserve"> В границах</w:t>
      </w:r>
      <w:r w:rsidRPr="006E0575">
        <w:rPr>
          <w:b/>
          <w:i/>
        </w:rPr>
        <w:t xml:space="preserve"> прибрежных защитных полос </w:t>
      </w:r>
      <w:r w:rsidRPr="006E0575">
        <w:t>наряду с вышеперечисленными ограничениями запрещается:</w:t>
      </w:r>
    </w:p>
    <w:p w:rsidR="005B3766" w:rsidRPr="006E0575" w:rsidRDefault="005B3766" w:rsidP="008D0B6A">
      <w:pPr>
        <w:pStyle w:val="af8"/>
        <w:numPr>
          <w:ilvl w:val="0"/>
          <w:numId w:val="47"/>
        </w:numPr>
        <w:tabs>
          <w:tab w:val="left" w:pos="851"/>
        </w:tabs>
        <w:ind w:left="0" w:firstLine="567"/>
        <w:jc w:val="both"/>
      </w:pPr>
      <w:r w:rsidRPr="006E0575">
        <w:t>распашка земель;</w:t>
      </w:r>
    </w:p>
    <w:p w:rsidR="005B3766" w:rsidRPr="006E0575" w:rsidRDefault="005B3766" w:rsidP="008D0B6A">
      <w:pPr>
        <w:pStyle w:val="af8"/>
        <w:numPr>
          <w:ilvl w:val="0"/>
          <w:numId w:val="47"/>
        </w:numPr>
        <w:tabs>
          <w:tab w:val="left" w:pos="851"/>
        </w:tabs>
        <w:ind w:left="0" w:firstLine="567"/>
        <w:jc w:val="both"/>
      </w:pPr>
      <w:r w:rsidRPr="006E0575">
        <w:t>размещение отвалов размываемых грунтов;</w:t>
      </w:r>
    </w:p>
    <w:p w:rsidR="005B3766" w:rsidRPr="006E0575" w:rsidRDefault="005B3766" w:rsidP="008D0B6A">
      <w:pPr>
        <w:pStyle w:val="af8"/>
        <w:numPr>
          <w:ilvl w:val="0"/>
          <w:numId w:val="47"/>
        </w:numPr>
        <w:tabs>
          <w:tab w:val="left" w:pos="851"/>
        </w:tabs>
        <w:ind w:left="0" w:firstLine="567"/>
        <w:jc w:val="both"/>
      </w:pPr>
      <w:r w:rsidRPr="006E0575">
        <w:t xml:space="preserve">выпас сельскохозяйственных животных и организация для них летних лагерей, </w:t>
      </w:r>
      <w:r w:rsidRPr="006E0575">
        <w:lastRenderedPageBreak/>
        <w:t>ванн.</w:t>
      </w:r>
    </w:p>
    <w:p w:rsidR="005B3766" w:rsidRPr="006E0575" w:rsidRDefault="005B3766" w:rsidP="005B3766">
      <w:pPr>
        <w:spacing w:line="240" w:lineRule="auto"/>
        <w:ind w:firstLine="567"/>
        <w:jc w:val="both"/>
      </w:pPr>
      <w:proofErr w:type="gramStart"/>
      <w:r w:rsidRPr="006E0575">
        <w:t>Согласно п. 16 ст. 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roofErr w:type="gramEnd"/>
    </w:p>
    <w:p w:rsidR="005B3766" w:rsidRPr="006E0575" w:rsidRDefault="005B3766" w:rsidP="005B3766">
      <w:pPr>
        <w:pStyle w:val="ConsPlusNormal"/>
        <w:ind w:firstLine="540"/>
        <w:jc w:val="both"/>
        <w:rPr>
          <w:b/>
          <w:i/>
        </w:rPr>
      </w:pPr>
      <w:r w:rsidRPr="006E0575">
        <w:rPr>
          <w:b/>
          <w:i/>
        </w:rPr>
        <w:t>Ширина водоохранной зоны</w:t>
      </w:r>
    </w:p>
    <w:p w:rsidR="005B3766" w:rsidRPr="006E0575" w:rsidRDefault="005B3766" w:rsidP="005B3766">
      <w:pPr>
        <w:pStyle w:val="ConsPlusNormal"/>
        <w:ind w:firstLine="540"/>
        <w:jc w:val="both"/>
      </w:pPr>
      <w:r w:rsidRPr="006E0575">
        <w:t>В соответствии с п. 4 ст. 65 Водного кодекса РФ ширина водоохраной зоны строго регламентирована в зависимости от протяженности реки. Ширина водоохранной зоны рек или ручьев устанавливается от их истока для рек или ручьев протяженностью:</w:t>
      </w:r>
    </w:p>
    <w:p w:rsidR="005B3766" w:rsidRPr="006E0575" w:rsidRDefault="005B3766" w:rsidP="008D0B6A">
      <w:pPr>
        <w:pStyle w:val="ConsPlusNormal"/>
        <w:numPr>
          <w:ilvl w:val="1"/>
          <w:numId w:val="48"/>
        </w:numPr>
        <w:tabs>
          <w:tab w:val="left" w:pos="851"/>
        </w:tabs>
        <w:ind w:left="0" w:firstLine="567"/>
        <w:jc w:val="both"/>
      </w:pPr>
      <w:r w:rsidRPr="006E0575">
        <w:t>до 10 км - в размере 50 м;</w:t>
      </w:r>
    </w:p>
    <w:p w:rsidR="005B3766" w:rsidRPr="006E0575" w:rsidRDefault="005B3766" w:rsidP="008D0B6A">
      <w:pPr>
        <w:pStyle w:val="ConsPlusNormal"/>
        <w:numPr>
          <w:ilvl w:val="1"/>
          <w:numId w:val="48"/>
        </w:numPr>
        <w:tabs>
          <w:tab w:val="left" w:pos="851"/>
        </w:tabs>
        <w:ind w:left="0" w:firstLine="567"/>
        <w:jc w:val="both"/>
      </w:pPr>
      <w:r w:rsidRPr="006E0575">
        <w:t>от 10 до 50 км - в размере 100 м;</w:t>
      </w:r>
    </w:p>
    <w:p w:rsidR="005B3766" w:rsidRPr="006E0575" w:rsidRDefault="005B3766" w:rsidP="008D0B6A">
      <w:pPr>
        <w:pStyle w:val="ConsPlusNormal"/>
        <w:numPr>
          <w:ilvl w:val="1"/>
          <w:numId w:val="48"/>
        </w:numPr>
        <w:tabs>
          <w:tab w:val="left" w:pos="851"/>
        </w:tabs>
        <w:ind w:left="0" w:firstLine="567"/>
        <w:jc w:val="both"/>
      </w:pPr>
      <w:r w:rsidRPr="006E0575">
        <w:t>от 50 км и более - в размере 200 м.</w:t>
      </w:r>
    </w:p>
    <w:p w:rsidR="005B3766" w:rsidRPr="006E0575" w:rsidRDefault="005B3766" w:rsidP="005B3766">
      <w:pPr>
        <w:pStyle w:val="ConsPlusNormal"/>
        <w:ind w:firstLine="567"/>
        <w:jc w:val="both"/>
      </w:pPr>
      <w:r w:rsidRPr="006E0575">
        <w:t xml:space="preserve">Для реки, ручья протяженностью менее 10 км от истока до устья водоохранная зона совпадает с прибрежной защитной полосой. </w:t>
      </w:r>
    </w:p>
    <w:p w:rsidR="005B3766" w:rsidRPr="006E0575" w:rsidRDefault="005B3766" w:rsidP="005B3766">
      <w:pPr>
        <w:widowControl/>
        <w:autoSpaceDE w:val="0"/>
        <w:spacing w:line="240" w:lineRule="auto"/>
        <w:ind w:firstLine="540"/>
        <w:jc w:val="both"/>
        <w:rPr>
          <w:b/>
          <w:bCs/>
          <w:i/>
          <w:iCs/>
        </w:rPr>
      </w:pPr>
      <w:r w:rsidRPr="006E0575">
        <w:rPr>
          <w:b/>
          <w:bCs/>
          <w:i/>
          <w:iCs/>
        </w:rPr>
        <w:t xml:space="preserve">Ширина прибрежной защитной полосы </w:t>
      </w:r>
    </w:p>
    <w:p w:rsidR="005B3766" w:rsidRPr="006E0575" w:rsidRDefault="005B3766" w:rsidP="005B3766">
      <w:pPr>
        <w:widowControl/>
        <w:autoSpaceDE w:val="0"/>
        <w:spacing w:line="240" w:lineRule="auto"/>
        <w:ind w:firstLine="540"/>
        <w:jc w:val="both"/>
        <w:rPr>
          <w:bCs/>
          <w:iCs/>
        </w:rPr>
      </w:pPr>
      <w:r w:rsidRPr="006E0575">
        <w:t xml:space="preserve">В соответствии с п. 11 ст. 65 Водного кодекса РФ </w:t>
      </w:r>
      <w:r w:rsidRPr="006E0575">
        <w:rPr>
          <w:bCs/>
          <w:iCs/>
        </w:rPr>
        <w:t>ширина прибрежной защитной полосы устанавливается в зависимости от уклона берега водного объекта и составляет:</w:t>
      </w:r>
    </w:p>
    <w:p w:rsidR="005B3766" w:rsidRPr="006E0575" w:rsidRDefault="005B3766" w:rsidP="008D0B6A">
      <w:pPr>
        <w:pStyle w:val="af8"/>
        <w:widowControl/>
        <w:numPr>
          <w:ilvl w:val="0"/>
          <w:numId w:val="49"/>
        </w:numPr>
        <w:tabs>
          <w:tab w:val="left" w:pos="851"/>
        </w:tabs>
        <w:autoSpaceDE w:val="0"/>
        <w:ind w:left="0" w:firstLine="567"/>
        <w:jc w:val="both"/>
        <w:rPr>
          <w:bCs/>
          <w:iCs/>
        </w:rPr>
      </w:pPr>
      <w:r w:rsidRPr="006E0575">
        <w:rPr>
          <w:bCs/>
          <w:iCs/>
        </w:rPr>
        <w:t>30 м для обратного или нулевого уклона;</w:t>
      </w:r>
    </w:p>
    <w:p w:rsidR="005B3766" w:rsidRPr="006E0575" w:rsidRDefault="005B3766" w:rsidP="008D0B6A">
      <w:pPr>
        <w:pStyle w:val="af8"/>
        <w:widowControl/>
        <w:numPr>
          <w:ilvl w:val="0"/>
          <w:numId w:val="49"/>
        </w:numPr>
        <w:tabs>
          <w:tab w:val="left" w:pos="851"/>
        </w:tabs>
        <w:autoSpaceDE w:val="0"/>
        <w:ind w:left="0" w:firstLine="567"/>
        <w:jc w:val="both"/>
        <w:rPr>
          <w:bCs/>
          <w:iCs/>
        </w:rPr>
      </w:pPr>
      <w:r w:rsidRPr="006E0575">
        <w:rPr>
          <w:bCs/>
          <w:iCs/>
        </w:rPr>
        <w:t>40 м для уклона до трех градусов;</w:t>
      </w:r>
    </w:p>
    <w:p w:rsidR="005B3766" w:rsidRPr="006E0575" w:rsidRDefault="005B3766" w:rsidP="008D0B6A">
      <w:pPr>
        <w:pStyle w:val="af8"/>
        <w:widowControl/>
        <w:numPr>
          <w:ilvl w:val="0"/>
          <w:numId w:val="49"/>
        </w:numPr>
        <w:tabs>
          <w:tab w:val="left" w:pos="851"/>
        </w:tabs>
        <w:autoSpaceDE w:val="0"/>
        <w:ind w:left="0" w:firstLine="567"/>
        <w:jc w:val="both"/>
        <w:rPr>
          <w:bCs/>
          <w:iCs/>
        </w:rPr>
      </w:pPr>
      <w:r w:rsidRPr="006E0575">
        <w:rPr>
          <w:bCs/>
          <w:iCs/>
        </w:rPr>
        <w:t>50 м для уклона три и более градуса.</w:t>
      </w:r>
    </w:p>
    <w:p w:rsidR="005B3766" w:rsidRPr="006E0575" w:rsidRDefault="005B3766" w:rsidP="005B3766">
      <w:pPr>
        <w:widowControl/>
        <w:spacing w:line="240" w:lineRule="auto"/>
        <w:ind w:firstLine="567"/>
        <w:jc w:val="both"/>
      </w:pPr>
      <w:r w:rsidRPr="006E0575">
        <w:t xml:space="preserve">На территории прибрежных защитных полос рекомендуется посадка или сохранение древесно-кустарниковой или луговой растительности. </w:t>
      </w:r>
    </w:p>
    <w:p w:rsidR="005B3766" w:rsidRPr="006E0575" w:rsidRDefault="005B3766" w:rsidP="005B3766">
      <w:pPr>
        <w:pStyle w:val="ConsPlusNormal"/>
        <w:ind w:firstLine="567"/>
        <w:jc w:val="both"/>
      </w:pPr>
    </w:p>
    <w:p w:rsidR="005B3766" w:rsidRPr="006E0575" w:rsidRDefault="005B3766" w:rsidP="005B3766">
      <w:pPr>
        <w:pStyle w:val="ConsPlusNormal"/>
        <w:ind w:firstLine="540"/>
        <w:jc w:val="both"/>
      </w:pPr>
      <w:r w:rsidRPr="006E0575">
        <w:t xml:space="preserve">Размеры прибрежных защитных полос и водоохранных зон, установленных на территории </w:t>
      </w:r>
      <w:r w:rsidR="00B67A80">
        <w:t>Прогрессовск</w:t>
      </w:r>
      <w:r w:rsidR="00737FD4" w:rsidRPr="006E0575">
        <w:t>ого</w:t>
      </w:r>
      <w:r w:rsidRPr="006E0575">
        <w:t xml:space="preserve"> сельского поселения, представлены в таблице.</w:t>
      </w:r>
    </w:p>
    <w:p w:rsidR="005B3766" w:rsidRPr="006E0575" w:rsidRDefault="005B3766" w:rsidP="005B3766">
      <w:pPr>
        <w:pStyle w:val="ConsPlusNormal"/>
        <w:ind w:firstLine="540"/>
        <w:jc w:val="both"/>
        <w:rPr>
          <w:rFonts w:eastAsia="Lucida Sans Unicode"/>
          <w:kern w:val="2"/>
          <w:lang w:eastAsia="ar-SA"/>
        </w:rPr>
      </w:pPr>
    </w:p>
    <w:p w:rsidR="005B3766" w:rsidRPr="006E0575" w:rsidRDefault="005B3766" w:rsidP="005B3766">
      <w:pPr>
        <w:pStyle w:val="aa"/>
        <w:keepNext/>
        <w:spacing w:before="0" w:after="0" w:line="240" w:lineRule="auto"/>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16</w:t>
      </w:r>
      <w:r w:rsidR="00174BEC">
        <w:rPr>
          <w:rFonts w:cs="Times New Roman"/>
        </w:rPr>
        <w:fldChar w:fldCharType="end"/>
      </w:r>
      <w:r w:rsidRPr="006E0575">
        <w:rPr>
          <w:rFonts w:cs="Times New Roman"/>
        </w:rPr>
        <w:t xml:space="preserve"> Размеры прибрежных защитных полос и водоохранных зон</w:t>
      </w:r>
      <w:r w:rsidR="003772BB" w:rsidRPr="006E0575">
        <w:rPr>
          <w:rFonts w:cs="Times New Roman"/>
        </w:rPr>
        <w:t xml:space="preserve"> поверхностных водных объектов</w:t>
      </w:r>
      <w:r w:rsidRPr="006E0575">
        <w:rPr>
          <w:rFonts w:cs="Times New Roman"/>
        </w:rPr>
        <w:t xml:space="preserve"> на территории </w:t>
      </w:r>
      <w:r w:rsidR="00B67A80">
        <w:rPr>
          <w:rFonts w:cs="Times New Roman"/>
        </w:rPr>
        <w:t>Прогрессовск</w:t>
      </w:r>
      <w:r w:rsidR="007C3278" w:rsidRPr="006E0575">
        <w:rPr>
          <w:rFonts w:cs="Times New Roman"/>
        </w:rPr>
        <w:t>ого</w:t>
      </w:r>
      <w:r w:rsidRPr="006E0575">
        <w:rPr>
          <w:rFonts w:cs="Times New Roman"/>
        </w:rPr>
        <w:t xml:space="preserve"> сельского поселения</w:t>
      </w:r>
    </w:p>
    <w:tbl>
      <w:tblPr>
        <w:tblW w:w="9214" w:type="dxa"/>
        <w:tblInd w:w="108" w:type="dxa"/>
        <w:tblLayout w:type="fixed"/>
        <w:tblLook w:val="04A0" w:firstRow="1" w:lastRow="0" w:firstColumn="1" w:lastColumn="0" w:noHBand="0" w:noVBand="1"/>
      </w:tblPr>
      <w:tblGrid>
        <w:gridCol w:w="2205"/>
        <w:gridCol w:w="1623"/>
        <w:gridCol w:w="1559"/>
        <w:gridCol w:w="1843"/>
        <w:gridCol w:w="1984"/>
      </w:tblGrid>
      <w:tr w:rsidR="005B3766" w:rsidRPr="006E0575" w:rsidTr="00880EA5">
        <w:trPr>
          <w:trHeight w:val="522"/>
        </w:trPr>
        <w:tc>
          <w:tcPr>
            <w:tcW w:w="2205" w:type="dxa"/>
            <w:tcBorders>
              <w:top w:val="single" w:sz="4" w:space="0" w:color="000000"/>
              <w:left w:val="single" w:sz="4" w:space="0" w:color="000000"/>
              <w:bottom w:val="single" w:sz="4" w:space="0" w:color="000000"/>
              <w:right w:val="nil"/>
            </w:tcBorders>
            <w:shd w:val="clear" w:color="auto" w:fill="DAEEF3"/>
            <w:hideMark/>
          </w:tcPr>
          <w:p w:rsidR="005B3766" w:rsidRPr="006E0575" w:rsidRDefault="005B3766" w:rsidP="003772BB">
            <w:pPr>
              <w:suppressAutoHyphens/>
              <w:snapToGrid w:val="0"/>
              <w:spacing w:line="240" w:lineRule="auto"/>
              <w:ind w:firstLine="34"/>
              <w:rPr>
                <w:rFonts w:eastAsia="Lucida Sans Unicode"/>
                <w:b/>
                <w:kern w:val="2"/>
                <w:sz w:val="20"/>
                <w:szCs w:val="20"/>
                <w:lang w:eastAsia="ar-SA"/>
              </w:rPr>
            </w:pPr>
            <w:r w:rsidRPr="006E0575">
              <w:rPr>
                <w:b/>
                <w:sz w:val="20"/>
                <w:szCs w:val="20"/>
              </w:rPr>
              <w:t>Название водного объекта</w:t>
            </w:r>
          </w:p>
        </w:tc>
        <w:tc>
          <w:tcPr>
            <w:tcW w:w="1623" w:type="dxa"/>
            <w:tcBorders>
              <w:top w:val="single" w:sz="4" w:space="0" w:color="000000"/>
              <w:left w:val="single" w:sz="4" w:space="0" w:color="000000"/>
              <w:bottom w:val="single" w:sz="4" w:space="0" w:color="000000"/>
              <w:right w:val="nil"/>
            </w:tcBorders>
            <w:shd w:val="clear" w:color="auto" w:fill="DAEEF3"/>
            <w:hideMark/>
          </w:tcPr>
          <w:p w:rsidR="005B3766" w:rsidRPr="006E0575" w:rsidRDefault="005B3766" w:rsidP="003772BB">
            <w:pPr>
              <w:suppressAutoHyphens/>
              <w:snapToGrid w:val="0"/>
              <w:spacing w:line="240" w:lineRule="auto"/>
              <w:rPr>
                <w:rFonts w:eastAsia="Lucida Sans Unicode"/>
                <w:b/>
                <w:kern w:val="2"/>
                <w:sz w:val="20"/>
                <w:szCs w:val="20"/>
                <w:lang w:eastAsia="ar-SA"/>
              </w:rPr>
            </w:pPr>
            <w:r w:rsidRPr="006E0575">
              <w:rPr>
                <w:b/>
                <w:sz w:val="20"/>
                <w:szCs w:val="20"/>
              </w:rPr>
              <w:t xml:space="preserve">Полная длина, </w:t>
            </w:r>
            <w:proofErr w:type="gramStart"/>
            <w:r w:rsidRPr="006E0575">
              <w:rPr>
                <w:b/>
                <w:sz w:val="20"/>
                <w:szCs w:val="20"/>
              </w:rPr>
              <w:t>км</w:t>
            </w:r>
            <w:proofErr w:type="gramEnd"/>
          </w:p>
        </w:tc>
        <w:tc>
          <w:tcPr>
            <w:tcW w:w="1559" w:type="dxa"/>
            <w:tcBorders>
              <w:top w:val="single" w:sz="4" w:space="0" w:color="000000"/>
              <w:left w:val="single" w:sz="4" w:space="0" w:color="000000"/>
              <w:bottom w:val="single" w:sz="4" w:space="0" w:color="000000"/>
              <w:right w:val="nil"/>
            </w:tcBorders>
            <w:shd w:val="clear" w:color="auto" w:fill="DAEEF3"/>
            <w:hideMark/>
          </w:tcPr>
          <w:p w:rsidR="005B3766" w:rsidRPr="006E0575" w:rsidRDefault="005B3766" w:rsidP="003772BB">
            <w:pPr>
              <w:suppressAutoHyphens/>
              <w:snapToGrid w:val="0"/>
              <w:spacing w:line="240" w:lineRule="auto"/>
              <w:rPr>
                <w:rFonts w:eastAsia="Lucida Sans Unicode"/>
                <w:b/>
                <w:kern w:val="2"/>
                <w:sz w:val="20"/>
                <w:szCs w:val="20"/>
                <w:lang w:eastAsia="ar-SA"/>
              </w:rPr>
            </w:pPr>
            <w:r w:rsidRPr="006E0575">
              <w:rPr>
                <w:b/>
                <w:sz w:val="20"/>
                <w:szCs w:val="20"/>
              </w:rPr>
              <w:t xml:space="preserve">Размер береговой полосы, </w:t>
            </w:r>
            <w:proofErr w:type="gramStart"/>
            <w:r w:rsidRPr="006E0575">
              <w:rPr>
                <w:b/>
                <w:sz w:val="20"/>
                <w:szCs w:val="20"/>
              </w:rPr>
              <w:t>м</w:t>
            </w:r>
            <w:proofErr w:type="gramEnd"/>
          </w:p>
        </w:tc>
        <w:tc>
          <w:tcPr>
            <w:tcW w:w="1843" w:type="dxa"/>
            <w:tcBorders>
              <w:top w:val="single" w:sz="4" w:space="0" w:color="000000"/>
              <w:left w:val="single" w:sz="4" w:space="0" w:color="000000"/>
              <w:bottom w:val="single" w:sz="4" w:space="0" w:color="000000"/>
              <w:right w:val="nil"/>
            </w:tcBorders>
            <w:shd w:val="clear" w:color="auto" w:fill="DAEEF3"/>
            <w:hideMark/>
          </w:tcPr>
          <w:p w:rsidR="005B3766" w:rsidRPr="006E0575" w:rsidRDefault="005B3766" w:rsidP="003772BB">
            <w:pPr>
              <w:suppressAutoHyphens/>
              <w:snapToGrid w:val="0"/>
              <w:spacing w:line="240" w:lineRule="auto"/>
              <w:ind w:firstLine="34"/>
              <w:rPr>
                <w:rFonts w:eastAsia="Lucida Sans Unicode"/>
                <w:b/>
                <w:kern w:val="2"/>
                <w:sz w:val="20"/>
                <w:szCs w:val="20"/>
                <w:lang w:eastAsia="ar-SA"/>
              </w:rPr>
            </w:pPr>
            <w:r w:rsidRPr="006E0575">
              <w:rPr>
                <w:b/>
                <w:sz w:val="20"/>
                <w:szCs w:val="20"/>
              </w:rPr>
              <w:t xml:space="preserve">Размер прибрежной защитной полосы, </w:t>
            </w:r>
            <w:proofErr w:type="gramStart"/>
            <w:r w:rsidRPr="006E0575">
              <w:rPr>
                <w:b/>
                <w:sz w:val="20"/>
                <w:szCs w:val="20"/>
              </w:rPr>
              <w:t>м</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DAEEF3"/>
            <w:hideMark/>
          </w:tcPr>
          <w:p w:rsidR="005B3766" w:rsidRPr="006E0575" w:rsidRDefault="005B3766" w:rsidP="003772BB">
            <w:pPr>
              <w:suppressAutoHyphens/>
              <w:snapToGrid w:val="0"/>
              <w:spacing w:line="240" w:lineRule="auto"/>
              <w:rPr>
                <w:rFonts w:eastAsia="Lucida Sans Unicode"/>
                <w:b/>
                <w:kern w:val="2"/>
                <w:sz w:val="20"/>
                <w:szCs w:val="20"/>
                <w:lang w:eastAsia="ar-SA"/>
              </w:rPr>
            </w:pPr>
            <w:r w:rsidRPr="006E0575">
              <w:rPr>
                <w:b/>
                <w:sz w:val="20"/>
                <w:szCs w:val="20"/>
              </w:rPr>
              <w:t xml:space="preserve">Размер водоохранной зоны, </w:t>
            </w:r>
            <w:proofErr w:type="gramStart"/>
            <w:r w:rsidRPr="006E0575">
              <w:rPr>
                <w:b/>
                <w:sz w:val="20"/>
                <w:szCs w:val="20"/>
              </w:rPr>
              <w:t>м</w:t>
            </w:r>
            <w:proofErr w:type="gramEnd"/>
          </w:p>
        </w:tc>
      </w:tr>
      <w:tr w:rsidR="0077795C" w:rsidRPr="006E0575" w:rsidTr="00880EA5">
        <w:trPr>
          <w:trHeight w:val="151"/>
        </w:trPr>
        <w:tc>
          <w:tcPr>
            <w:tcW w:w="2205" w:type="dxa"/>
            <w:tcBorders>
              <w:top w:val="single" w:sz="4" w:space="0" w:color="000000"/>
              <w:left w:val="single" w:sz="4" w:space="0" w:color="000000"/>
              <w:bottom w:val="single" w:sz="4" w:space="0" w:color="000000"/>
              <w:right w:val="nil"/>
            </w:tcBorders>
          </w:tcPr>
          <w:p w:rsidR="0077795C" w:rsidRPr="00F27535" w:rsidRDefault="0077795C" w:rsidP="00DF292B">
            <w:pPr>
              <w:pStyle w:val="33"/>
              <w:snapToGrid w:val="0"/>
              <w:spacing w:after="0"/>
              <w:rPr>
                <w:sz w:val="20"/>
                <w:szCs w:val="20"/>
              </w:rPr>
            </w:pPr>
            <w:r w:rsidRPr="00F27535">
              <w:rPr>
                <w:sz w:val="20"/>
                <w:szCs w:val="20"/>
              </w:rPr>
              <w:t>Битюг</w:t>
            </w:r>
          </w:p>
        </w:tc>
        <w:tc>
          <w:tcPr>
            <w:tcW w:w="1623" w:type="dxa"/>
            <w:tcBorders>
              <w:top w:val="single" w:sz="4" w:space="0" w:color="000000"/>
              <w:left w:val="single" w:sz="4" w:space="0" w:color="000000"/>
              <w:bottom w:val="single" w:sz="4" w:space="0" w:color="000000"/>
              <w:right w:val="nil"/>
            </w:tcBorders>
          </w:tcPr>
          <w:p w:rsidR="0077795C" w:rsidRPr="00271DF6" w:rsidRDefault="0077795C" w:rsidP="00DF292B">
            <w:pPr>
              <w:pStyle w:val="33"/>
              <w:snapToGrid w:val="0"/>
              <w:spacing w:after="0"/>
              <w:jc w:val="center"/>
              <w:rPr>
                <w:sz w:val="20"/>
                <w:szCs w:val="20"/>
              </w:rPr>
            </w:pPr>
            <w:r w:rsidRPr="00271DF6">
              <w:rPr>
                <w:sz w:val="20"/>
                <w:szCs w:val="20"/>
              </w:rPr>
              <w:t>379</w:t>
            </w:r>
          </w:p>
        </w:tc>
        <w:tc>
          <w:tcPr>
            <w:tcW w:w="1559"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20</w:t>
            </w:r>
          </w:p>
        </w:tc>
        <w:tc>
          <w:tcPr>
            <w:tcW w:w="1843"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c>
          <w:tcPr>
            <w:tcW w:w="1984" w:type="dxa"/>
            <w:tcBorders>
              <w:top w:val="single" w:sz="4" w:space="0" w:color="000000"/>
              <w:left w:val="single" w:sz="4" w:space="0" w:color="000000"/>
              <w:bottom w:val="single" w:sz="4" w:space="0" w:color="000000"/>
              <w:right w:val="single" w:sz="4" w:space="0" w:color="000000"/>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200</w:t>
            </w:r>
          </w:p>
        </w:tc>
      </w:tr>
      <w:tr w:rsidR="0077795C" w:rsidRPr="006E0575" w:rsidTr="00880EA5">
        <w:trPr>
          <w:trHeight w:val="151"/>
        </w:trPr>
        <w:tc>
          <w:tcPr>
            <w:tcW w:w="2205" w:type="dxa"/>
            <w:tcBorders>
              <w:top w:val="single" w:sz="4" w:space="0" w:color="000000"/>
              <w:left w:val="single" w:sz="4" w:space="0" w:color="000000"/>
              <w:bottom w:val="single" w:sz="4" w:space="0" w:color="000000"/>
              <w:right w:val="nil"/>
            </w:tcBorders>
          </w:tcPr>
          <w:p w:rsidR="0077795C" w:rsidRPr="00F27535" w:rsidRDefault="0077795C" w:rsidP="00DF292B">
            <w:pPr>
              <w:pStyle w:val="33"/>
              <w:snapToGrid w:val="0"/>
              <w:spacing w:after="0"/>
              <w:rPr>
                <w:sz w:val="20"/>
                <w:szCs w:val="20"/>
              </w:rPr>
            </w:pPr>
            <w:r w:rsidRPr="00F27535">
              <w:rPr>
                <w:sz w:val="20"/>
                <w:szCs w:val="20"/>
              </w:rPr>
              <w:t>Тойда</w:t>
            </w:r>
          </w:p>
        </w:tc>
        <w:tc>
          <w:tcPr>
            <w:tcW w:w="1623" w:type="dxa"/>
            <w:tcBorders>
              <w:top w:val="single" w:sz="4" w:space="0" w:color="000000"/>
              <w:left w:val="single" w:sz="4" w:space="0" w:color="000000"/>
              <w:bottom w:val="single" w:sz="4" w:space="0" w:color="000000"/>
              <w:right w:val="nil"/>
            </w:tcBorders>
          </w:tcPr>
          <w:p w:rsidR="0077795C" w:rsidRPr="00271DF6" w:rsidRDefault="0077795C" w:rsidP="00DF292B">
            <w:pPr>
              <w:pStyle w:val="33"/>
              <w:snapToGrid w:val="0"/>
              <w:spacing w:after="0"/>
              <w:jc w:val="center"/>
              <w:rPr>
                <w:sz w:val="20"/>
                <w:szCs w:val="20"/>
              </w:rPr>
            </w:pPr>
            <w:r w:rsidRPr="00271DF6">
              <w:rPr>
                <w:sz w:val="20"/>
                <w:szCs w:val="20"/>
              </w:rPr>
              <w:t>63</w:t>
            </w:r>
          </w:p>
        </w:tc>
        <w:tc>
          <w:tcPr>
            <w:tcW w:w="1559"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20</w:t>
            </w:r>
          </w:p>
        </w:tc>
        <w:tc>
          <w:tcPr>
            <w:tcW w:w="1843"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c>
          <w:tcPr>
            <w:tcW w:w="1984" w:type="dxa"/>
            <w:tcBorders>
              <w:top w:val="single" w:sz="4" w:space="0" w:color="000000"/>
              <w:left w:val="single" w:sz="4" w:space="0" w:color="000000"/>
              <w:bottom w:val="single" w:sz="4" w:space="0" w:color="000000"/>
              <w:right w:val="single" w:sz="4" w:space="0" w:color="000000"/>
            </w:tcBorders>
          </w:tcPr>
          <w:p w:rsidR="0077795C" w:rsidRPr="006E0575" w:rsidRDefault="0077795C" w:rsidP="003772BB">
            <w:pPr>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200</w:t>
            </w:r>
          </w:p>
        </w:tc>
      </w:tr>
      <w:tr w:rsidR="0077795C" w:rsidRPr="006E0575" w:rsidTr="00880EA5">
        <w:trPr>
          <w:trHeight w:val="151"/>
        </w:trPr>
        <w:tc>
          <w:tcPr>
            <w:tcW w:w="2205" w:type="dxa"/>
            <w:tcBorders>
              <w:top w:val="single" w:sz="4" w:space="0" w:color="000000"/>
              <w:left w:val="single" w:sz="4" w:space="0" w:color="000000"/>
              <w:bottom w:val="single" w:sz="4" w:space="0" w:color="000000"/>
              <w:right w:val="nil"/>
            </w:tcBorders>
          </w:tcPr>
          <w:p w:rsidR="0077795C" w:rsidRPr="00F27535" w:rsidRDefault="0077795C" w:rsidP="00DF292B">
            <w:pPr>
              <w:pStyle w:val="33"/>
              <w:snapToGrid w:val="0"/>
              <w:spacing w:after="0"/>
              <w:rPr>
                <w:sz w:val="20"/>
                <w:szCs w:val="20"/>
              </w:rPr>
            </w:pPr>
            <w:proofErr w:type="gramStart"/>
            <w:r w:rsidRPr="00F27535">
              <w:rPr>
                <w:sz w:val="20"/>
                <w:szCs w:val="20"/>
              </w:rPr>
              <w:t>Б</w:t>
            </w:r>
            <w:proofErr w:type="gramEnd"/>
            <w:r w:rsidRPr="00F27535">
              <w:rPr>
                <w:sz w:val="20"/>
                <w:szCs w:val="20"/>
              </w:rPr>
              <w:t>/н, у с. Пады</w:t>
            </w:r>
          </w:p>
        </w:tc>
        <w:tc>
          <w:tcPr>
            <w:tcW w:w="1623" w:type="dxa"/>
            <w:tcBorders>
              <w:top w:val="single" w:sz="4" w:space="0" w:color="000000"/>
              <w:left w:val="single" w:sz="4" w:space="0" w:color="000000"/>
              <w:bottom w:val="single" w:sz="4" w:space="0" w:color="000000"/>
              <w:right w:val="nil"/>
            </w:tcBorders>
          </w:tcPr>
          <w:p w:rsidR="0077795C" w:rsidRPr="00271DF6" w:rsidRDefault="0077795C" w:rsidP="00DF292B">
            <w:pPr>
              <w:pStyle w:val="33"/>
              <w:snapToGrid w:val="0"/>
              <w:spacing w:after="0"/>
              <w:jc w:val="center"/>
              <w:rPr>
                <w:sz w:val="20"/>
                <w:szCs w:val="20"/>
              </w:rPr>
            </w:pPr>
            <w:r w:rsidRPr="00271DF6">
              <w:rPr>
                <w:sz w:val="20"/>
                <w:szCs w:val="20"/>
              </w:rPr>
              <w:t>1,6</w:t>
            </w:r>
          </w:p>
        </w:tc>
        <w:tc>
          <w:tcPr>
            <w:tcW w:w="1559"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5</w:t>
            </w:r>
          </w:p>
        </w:tc>
        <w:tc>
          <w:tcPr>
            <w:tcW w:w="1843"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c>
          <w:tcPr>
            <w:tcW w:w="1984" w:type="dxa"/>
            <w:tcBorders>
              <w:top w:val="single" w:sz="4" w:space="0" w:color="000000"/>
              <w:left w:val="single" w:sz="4" w:space="0" w:color="000000"/>
              <w:bottom w:val="single" w:sz="4" w:space="0" w:color="000000"/>
              <w:right w:val="single" w:sz="4" w:space="0" w:color="000000"/>
            </w:tcBorders>
          </w:tcPr>
          <w:p w:rsidR="0077795C" w:rsidRPr="006E0575" w:rsidRDefault="0077795C" w:rsidP="003772BB">
            <w:pPr>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50</w:t>
            </w:r>
          </w:p>
        </w:tc>
      </w:tr>
      <w:tr w:rsidR="0077795C" w:rsidRPr="006E0575" w:rsidTr="00880EA5">
        <w:trPr>
          <w:trHeight w:val="151"/>
        </w:trPr>
        <w:tc>
          <w:tcPr>
            <w:tcW w:w="2205" w:type="dxa"/>
            <w:tcBorders>
              <w:top w:val="single" w:sz="4" w:space="0" w:color="000000"/>
              <w:left w:val="single" w:sz="4" w:space="0" w:color="000000"/>
              <w:bottom w:val="single" w:sz="4" w:space="0" w:color="000000"/>
              <w:right w:val="nil"/>
            </w:tcBorders>
          </w:tcPr>
          <w:p w:rsidR="0077795C" w:rsidRPr="00F27535" w:rsidRDefault="0077795C" w:rsidP="00DF292B">
            <w:pPr>
              <w:pStyle w:val="33"/>
              <w:snapToGrid w:val="0"/>
              <w:spacing w:after="0"/>
              <w:rPr>
                <w:sz w:val="20"/>
                <w:szCs w:val="20"/>
              </w:rPr>
            </w:pPr>
            <w:proofErr w:type="gramStart"/>
            <w:r w:rsidRPr="00F27535">
              <w:rPr>
                <w:sz w:val="20"/>
                <w:szCs w:val="20"/>
              </w:rPr>
              <w:t>Б</w:t>
            </w:r>
            <w:proofErr w:type="gramEnd"/>
            <w:r w:rsidRPr="00F27535">
              <w:rPr>
                <w:sz w:val="20"/>
                <w:szCs w:val="20"/>
              </w:rPr>
              <w:t>/н, на ЮЗ окр.</w:t>
            </w:r>
          </w:p>
        </w:tc>
        <w:tc>
          <w:tcPr>
            <w:tcW w:w="1623" w:type="dxa"/>
            <w:tcBorders>
              <w:top w:val="single" w:sz="4" w:space="0" w:color="000000"/>
              <w:left w:val="single" w:sz="4" w:space="0" w:color="000000"/>
              <w:bottom w:val="single" w:sz="4" w:space="0" w:color="000000"/>
              <w:right w:val="nil"/>
            </w:tcBorders>
          </w:tcPr>
          <w:p w:rsidR="0077795C" w:rsidRPr="00271DF6" w:rsidRDefault="0077795C" w:rsidP="00DF292B">
            <w:pPr>
              <w:pStyle w:val="33"/>
              <w:snapToGrid w:val="0"/>
              <w:spacing w:after="0"/>
              <w:jc w:val="center"/>
              <w:rPr>
                <w:sz w:val="20"/>
                <w:szCs w:val="20"/>
              </w:rPr>
            </w:pPr>
            <w:r w:rsidRPr="00271DF6">
              <w:rPr>
                <w:sz w:val="20"/>
                <w:szCs w:val="20"/>
              </w:rPr>
              <w:t>9,1</w:t>
            </w:r>
          </w:p>
        </w:tc>
        <w:tc>
          <w:tcPr>
            <w:tcW w:w="1559"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5</w:t>
            </w:r>
          </w:p>
        </w:tc>
        <w:tc>
          <w:tcPr>
            <w:tcW w:w="1843"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c>
          <w:tcPr>
            <w:tcW w:w="1984" w:type="dxa"/>
            <w:tcBorders>
              <w:top w:val="single" w:sz="4" w:space="0" w:color="000000"/>
              <w:left w:val="single" w:sz="4" w:space="0" w:color="000000"/>
              <w:bottom w:val="single" w:sz="4" w:space="0" w:color="000000"/>
              <w:right w:val="single" w:sz="4" w:space="0" w:color="000000"/>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50</w:t>
            </w:r>
          </w:p>
        </w:tc>
      </w:tr>
      <w:tr w:rsidR="0077795C" w:rsidRPr="006E0575" w:rsidTr="00880EA5">
        <w:trPr>
          <w:trHeight w:val="151"/>
        </w:trPr>
        <w:tc>
          <w:tcPr>
            <w:tcW w:w="2205" w:type="dxa"/>
            <w:tcBorders>
              <w:top w:val="single" w:sz="4" w:space="0" w:color="000000"/>
              <w:left w:val="single" w:sz="4" w:space="0" w:color="000000"/>
              <w:bottom w:val="single" w:sz="4" w:space="0" w:color="000000"/>
              <w:right w:val="nil"/>
            </w:tcBorders>
          </w:tcPr>
          <w:p w:rsidR="0077795C" w:rsidRPr="00F27535" w:rsidRDefault="0077795C" w:rsidP="00DF292B">
            <w:pPr>
              <w:pStyle w:val="33"/>
              <w:snapToGrid w:val="0"/>
              <w:spacing w:after="0"/>
              <w:rPr>
                <w:sz w:val="20"/>
                <w:szCs w:val="20"/>
              </w:rPr>
            </w:pPr>
            <w:r w:rsidRPr="00F27535">
              <w:rPr>
                <w:sz w:val="20"/>
                <w:szCs w:val="20"/>
              </w:rPr>
              <w:t>с. Борщево</w:t>
            </w:r>
          </w:p>
        </w:tc>
        <w:tc>
          <w:tcPr>
            <w:tcW w:w="1623" w:type="dxa"/>
            <w:tcBorders>
              <w:top w:val="single" w:sz="4" w:space="0" w:color="000000"/>
              <w:left w:val="single" w:sz="4" w:space="0" w:color="000000"/>
              <w:bottom w:val="single" w:sz="4" w:space="0" w:color="000000"/>
              <w:right w:val="nil"/>
            </w:tcBorders>
          </w:tcPr>
          <w:p w:rsidR="0077795C" w:rsidRPr="00271DF6" w:rsidRDefault="0077795C" w:rsidP="00DF292B">
            <w:pPr>
              <w:pStyle w:val="33"/>
              <w:snapToGrid w:val="0"/>
              <w:spacing w:after="0"/>
              <w:jc w:val="center"/>
              <w:rPr>
                <w:sz w:val="20"/>
                <w:szCs w:val="20"/>
              </w:rPr>
            </w:pPr>
            <w:r w:rsidRPr="00271DF6">
              <w:rPr>
                <w:sz w:val="20"/>
                <w:szCs w:val="20"/>
              </w:rPr>
              <w:t>4,8</w:t>
            </w:r>
          </w:p>
        </w:tc>
        <w:tc>
          <w:tcPr>
            <w:tcW w:w="1559"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5</w:t>
            </w:r>
          </w:p>
        </w:tc>
        <w:tc>
          <w:tcPr>
            <w:tcW w:w="1843"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c>
          <w:tcPr>
            <w:tcW w:w="1984" w:type="dxa"/>
            <w:tcBorders>
              <w:top w:val="single" w:sz="4" w:space="0" w:color="000000"/>
              <w:left w:val="single" w:sz="4" w:space="0" w:color="000000"/>
              <w:bottom w:val="single" w:sz="4" w:space="0" w:color="000000"/>
              <w:right w:val="single" w:sz="4" w:space="0" w:color="000000"/>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50</w:t>
            </w:r>
          </w:p>
        </w:tc>
      </w:tr>
      <w:tr w:rsidR="0077795C" w:rsidRPr="006E0575" w:rsidTr="00880EA5">
        <w:trPr>
          <w:trHeight w:val="151"/>
        </w:trPr>
        <w:tc>
          <w:tcPr>
            <w:tcW w:w="2205" w:type="dxa"/>
            <w:tcBorders>
              <w:top w:val="single" w:sz="4" w:space="0" w:color="000000"/>
              <w:left w:val="single" w:sz="4" w:space="0" w:color="000000"/>
              <w:bottom w:val="single" w:sz="4" w:space="0" w:color="000000"/>
              <w:right w:val="nil"/>
            </w:tcBorders>
          </w:tcPr>
          <w:p w:rsidR="0077795C" w:rsidRPr="00F27535" w:rsidRDefault="0077795C" w:rsidP="00DF292B">
            <w:pPr>
              <w:pStyle w:val="33"/>
              <w:snapToGrid w:val="0"/>
              <w:spacing w:after="0"/>
              <w:jc w:val="both"/>
              <w:rPr>
                <w:sz w:val="20"/>
                <w:szCs w:val="20"/>
              </w:rPr>
            </w:pPr>
            <w:r w:rsidRPr="00F27535">
              <w:rPr>
                <w:sz w:val="20"/>
                <w:szCs w:val="20"/>
              </w:rPr>
              <w:t xml:space="preserve">Б/н, в 2 км к </w:t>
            </w:r>
            <w:proofErr w:type="gramStart"/>
            <w:r w:rsidRPr="00F27535">
              <w:rPr>
                <w:sz w:val="20"/>
                <w:szCs w:val="20"/>
              </w:rPr>
              <w:t>З</w:t>
            </w:r>
            <w:proofErr w:type="gramEnd"/>
            <w:r w:rsidRPr="00F27535">
              <w:rPr>
                <w:sz w:val="20"/>
                <w:szCs w:val="20"/>
              </w:rPr>
              <w:t xml:space="preserve"> от с. Пады</w:t>
            </w:r>
          </w:p>
        </w:tc>
        <w:tc>
          <w:tcPr>
            <w:tcW w:w="1623" w:type="dxa"/>
            <w:tcBorders>
              <w:top w:val="single" w:sz="4" w:space="0" w:color="000000"/>
              <w:left w:val="single" w:sz="4" w:space="0" w:color="000000"/>
              <w:bottom w:val="single" w:sz="4" w:space="0" w:color="000000"/>
              <w:right w:val="nil"/>
            </w:tcBorders>
          </w:tcPr>
          <w:p w:rsidR="0077795C" w:rsidRPr="00271DF6" w:rsidRDefault="0077795C" w:rsidP="00DF292B">
            <w:pPr>
              <w:pStyle w:val="33"/>
              <w:snapToGrid w:val="0"/>
              <w:spacing w:after="0"/>
              <w:jc w:val="center"/>
              <w:rPr>
                <w:sz w:val="20"/>
                <w:szCs w:val="20"/>
              </w:rPr>
            </w:pPr>
            <w:r w:rsidRPr="00271DF6">
              <w:rPr>
                <w:sz w:val="20"/>
                <w:szCs w:val="20"/>
              </w:rPr>
              <w:t>10</w:t>
            </w:r>
          </w:p>
        </w:tc>
        <w:tc>
          <w:tcPr>
            <w:tcW w:w="1559"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5</w:t>
            </w:r>
          </w:p>
        </w:tc>
        <w:tc>
          <w:tcPr>
            <w:tcW w:w="1843"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c>
          <w:tcPr>
            <w:tcW w:w="1984" w:type="dxa"/>
            <w:tcBorders>
              <w:top w:val="single" w:sz="4" w:space="0" w:color="000000"/>
              <w:left w:val="single" w:sz="4" w:space="0" w:color="000000"/>
              <w:bottom w:val="single" w:sz="4" w:space="0" w:color="000000"/>
              <w:right w:val="single" w:sz="4" w:space="0" w:color="000000"/>
            </w:tcBorders>
          </w:tcPr>
          <w:p w:rsidR="0077795C" w:rsidRPr="006E0575" w:rsidRDefault="0077795C" w:rsidP="0077795C">
            <w:pPr>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50</w:t>
            </w:r>
          </w:p>
        </w:tc>
      </w:tr>
      <w:tr w:rsidR="0077795C" w:rsidRPr="006E0575" w:rsidTr="00880EA5">
        <w:trPr>
          <w:trHeight w:val="151"/>
        </w:trPr>
        <w:tc>
          <w:tcPr>
            <w:tcW w:w="2205" w:type="dxa"/>
            <w:tcBorders>
              <w:top w:val="single" w:sz="4" w:space="0" w:color="000000"/>
              <w:left w:val="single" w:sz="4" w:space="0" w:color="000000"/>
              <w:bottom w:val="single" w:sz="4" w:space="0" w:color="000000"/>
              <w:right w:val="nil"/>
            </w:tcBorders>
          </w:tcPr>
          <w:p w:rsidR="0077795C" w:rsidRPr="00F27535" w:rsidRDefault="0077795C" w:rsidP="00DF292B">
            <w:pPr>
              <w:pStyle w:val="33"/>
              <w:snapToGrid w:val="0"/>
              <w:spacing w:after="0"/>
              <w:rPr>
                <w:sz w:val="20"/>
                <w:szCs w:val="20"/>
              </w:rPr>
            </w:pPr>
            <w:r w:rsidRPr="00F27535">
              <w:rPr>
                <w:sz w:val="20"/>
                <w:szCs w:val="20"/>
              </w:rPr>
              <w:t>Б/н, на</w:t>
            </w:r>
            <w:proofErr w:type="gramStart"/>
            <w:r w:rsidRPr="00F27535">
              <w:rPr>
                <w:sz w:val="20"/>
                <w:szCs w:val="20"/>
              </w:rPr>
              <w:t xml:space="preserve"> В</w:t>
            </w:r>
            <w:proofErr w:type="gramEnd"/>
          </w:p>
        </w:tc>
        <w:tc>
          <w:tcPr>
            <w:tcW w:w="1623" w:type="dxa"/>
            <w:tcBorders>
              <w:top w:val="single" w:sz="4" w:space="0" w:color="000000"/>
              <w:left w:val="single" w:sz="4" w:space="0" w:color="000000"/>
              <w:bottom w:val="single" w:sz="4" w:space="0" w:color="000000"/>
              <w:right w:val="nil"/>
            </w:tcBorders>
          </w:tcPr>
          <w:p w:rsidR="0077795C" w:rsidRPr="00271DF6" w:rsidRDefault="0077795C" w:rsidP="00DF292B">
            <w:pPr>
              <w:pStyle w:val="33"/>
              <w:snapToGrid w:val="0"/>
              <w:spacing w:after="0"/>
              <w:jc w:val="center"/>
              <w:rPr>
                <w:sz w:val="20"/>
                <w:szCs w:val="20"/>
              </w:rPr>
            </w:pPr>
            <w:r w:rsidRPr="00271DF6">
              <w:rPr>
                <w:sz w:val="20"/>
                <w:szCs w:val="20"/>
              </w:rPr>
              <w:t>0,8</w:t>
            </w:r>
          </w:p>
        </w:tc>
        <w:tc>
          <w:tcPr>
            <w:tcW w:w="1559"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5</w:t>
            </w:r>
          </w:p>
        </w:tc>
        <w:tc>
          <w:tcPr>
            <w:tcW w:w="1843"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c>
          <w:tcPr>
            <w:tcW w:w="1984" w:type="dxa"/>
            <w:tcBorders>
              <w:top w:val="single" w:sz="4" w:space="0" w:color="000000"/>
              <w:left w:val="single" w:sz="4" w:space="0" w:color="000000"/>
              <w:bottom w:val="single" w:sz="4" w:space="0" w:color="000000"/>
              <w:right w:val="single" w:sz="4" w:space="0" w:color="000000"/>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50</w:t>
            </w:r>
          </w:p>
        </w:tc>
      </w:tr>
      <w:tr w:rsidR="0077795C" w:rsidRPr="006E0575" w:rsidTr="00880EA5">
        <w:trPr>
          <w:trHeight w:val="151"/>
        </w:trPr>
        <w:tc>
          <w:tcPr>
            <w:tcW w:w="2205" w:type="dxa"/>
            <w:tcBorders>
              <w:top w:val="single" w:sz="4" w:space="0" w:color="000000"/>
              <w:left w:val="single" w:sz="4" w:space="0" w:color="000000"/>
              <w:bottom w:val="single" w:sz="4" w:space="0" w:color="000000"/>
              <w:right w:val="nil"/>
            </w:tcBorders>
          </w:tcPr>
          <w:p w:rsidR="0077795C" w:rsidRPr="00F27535" w:rsidRDefault="0077795C" w:rsidP="00DF292B">
            <w:pPr>
              <w:pStyle w:val="33"/>
              <w:snapToGrid w:val="0"/>
              <w:spacing w:after="0"/>
              <w:rPr>
                <w:sz w:val="20"/>
                <w:szCs w:val="20"/>
              </w:rPr>
            </w:pPr>
            <w:r w:rsidRPr="00F27535">
              <w:rPr>
                <w:sz w:val="20"/>
                <w:szCs w:val="20"/>
              </w:rPr>
              <w:t>с. Мосоловка</w:t>
            </w:r>
          </w:p>
        </w:tc>
        <w:tc>
          <w:tcPr>
            <w:tcW w:w="1623" w:type="dxa"/>
            <w:tcBorders>
              <w:top w:val="single" w:sz="4" w:space="0" w:color="000000"/>
              <w:left w:val="single" w:sz="4" w:space="0" w:color="000000"/>
              <w:bottom w:val="single" w:sz="4" w:space="0" w:color="000000"/>
              <w:right w:val="nil"/>
            </w:tcBorders>
          </w:tcPr>
          <w:p w:rsidR="0077795C" w:rsidRPr="00271DF6" w:rsidRDefault="0077795C" w:rsidP="00DF292B">
            <w:pPr>
              <w:pStyle w:val="33"/>
              <w:snapToGrid w:val="0"/>
              <w:spacing w:after="0"/>
              <w:jc w:val="center"/>
              <w:rPr>
                <w:sz w:val="20"/>
                <w:szCs w:val="20"/>
              </w:rPr>
            </w:pPr>
            <w:r w:rsidRPr="00271DF6">
              <w:rPr>
                <w:sz w:val="20"/>
                <w:szCs w:val="20"/>
              </w:rPr>
              <w:t>1,8</w:t>
            </w:r>
          </w:p>
        </w:tc>
        <w:tc>
          <w:tcPr>
            <w:tcW w:w="1559"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5</w:t>
            </w:r>
          </w:p>
        </w:tc>
        <w:tc>
          <w:tcPr>
            <w:tcW w:w="1843" w:type="dxa"/>
            <w:tcBorders>
              <w:top w:val="single" w:sz="4" w:space="0" w:color="000000"/>
              <w:left w:val="single" w:sz="4" w:space="0" w:color="000000"/>
              <w:bottom w:val="single" w:sz="4" w:space="0" w:color="000000"/>
              <w:right w:val="nil"/>
            </w:tcBorders>
          </w:tcPr>
          <w:p w:rsidR="0077795C" w:rsidRPr="006E0575" w:rsidRDefault="0077795C" w:rsidP="002631F2">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c>
          <w:tcPr>
            <w:tcW w:w="1984" w:type="dxa"/>
            <w:tcBorders>
              <w:top w:val="single" w:sz="4" w:space="0" w:color="000000"/>
              <w:left w:val="single" w:sz="4" w:space="0" w:color="000000"/>
              <w:bottom w:val="single" w:sz="4" w:space="0" w:color="000000"/>
              <w:right w:val="single" w:sz="4" w:space="0" w:color="000000"/>
            </w:tcBorders>
          </w:tcPr>
          <w:p w:rsidR="0077795C" w:rsidRPr="006E0575" w:rsidRDefault="0077795C" w:rsidP="002631F2">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r>
      <w:tr w:rsidR="0077795C" w:rsidRPr="006E0575" w:rsidTr="00880EA5">
        <w:trPr>
          <w:trHeight w:val="151"/>
        </w:trPr>
        <w:tc>
          <w:tcPr>
            <w:tcW w:w="2205" w:type="dxa"/>
            <w:tcBorders>
              <w:top w:val="single" w:sz="4" w:space="0" w:color="000000"/>
              <w:left w:val="single" w:sz="4" w:space="0" w:color="000000"/>
              <w:bottom w:val="single" w:sz="4" w:space="0" w:color="000000"/>
              <w:right w:val="nil"/>
            </w:tcBorders>
          </w:tcPr>
          <w:p w:rsidR="0077795C" w:rsidRPr="00F27535" w:rsidRDefault="0077795C" w:rsidP="00DF292B">
            <w:pPr>
              <w:pStyle w:val="33"/>
              <w:snapToGrid w:val="0"/>
              <w:spacing w:after="0"/>
              <w:rPr>
                <w:sz w:val="20"/>
                <w:szCs w:val="20"/>
              </w:rPr>
            </w:pPr>
            <w:r w:rsidRPr="00F27535">
              <w:rPr>
                <w:sz w:val="20"/>
                <w:szCs w:val="20"/>
              </w:rPr>
              <w:t>Б/н, у с</w:t>
            </w:r>
            <w:proofErr w:type="gramStart"/>
            <w:r w:rsidRPr="00F27535">
              <w:rPr>
                <w:sz w:val="20"/>
                <w:szCs w:val="20"/>
              </w:rPr>
              <w:t>.И</w:t>
            </w:r>
            <w:proofErr w:type="gramEnd"/>
            <w:r w:rsidRPr="00F27535">
              <w:rPr>
                <w:sz w:val="20"/>
                <w:szCs w:val="20"/>
              </w:rPr>
              <w:t>вановка</w:t>
            </w:r>
          </w:p>
        </w:tc>
        <w:tc>
          <w:tcPr>
            <w:tcW w:w="1623" w:type="dxa"/>
            <w:tcBorders>
              <w:top w:val="single" w:sz="4" w:space="0" w:color="000000"/>
              <w:left w:val="single" w:sz="4" w:space="0" w:color="000000"/>
              <w:bottom w:val="single" w:sz="4" w:space="0" w:color="000000"/>
              <w:right w:val="nil"/>
            </w:tcBorders>
          </w:tcPr>
          <w:p w:rsidR="0077795C" w:rsidRPr="00271DF6" w:rsidRDefault="0077795C" w:rsidP="00DF292B">
            <w:pPr>
              <w:pStyle w:val="33"/>
              <w:snapToGrid w:val="0"/>
              <w:spacing w:after="0"/>
              <w:jc w:val="center"/>
              <w:rPr>
                <w:sz w:val="20"/>
                <w:szCs w:val="20"/>
              </w:rPr>
            </w:pPr>
            <w:r w:rsidRPr="00271DF6">
              <w:rPr>
                <w:sz w:val="20"/>
                <w:szCs w:val="20"/>
              </w:rPr>
              <w:t>1,7</w:t>
            </w:r>
          </w:p>
        </w:tc>
        <w:tc>
          <w:tcPr>
            <w:tcW w:w="1559" w:type="dxa"/>
            <w:tcBorders>
              <w:top w:val="single" w:sz="4" w:space="0" w:color="000000"/>
              <w:left w:val="single" w:sz="4" w:space="0" w:color="000000"/>
              <w:bottom w:val="single" w:sz="4" w:space="0" w:color="000000"/>
              <w:right w:val="nil"/>
            </w:tcBorders>
          </w:tcPr>
          <w:p w:rsidR="0077795C" w:rsidRPr="006E0575" w:rsidRDefault="0077795C" w:rsidP="003772BB">
            <w:pPr>
              <w:suppressAutoHyphens/>
              <w:snapToGrid w:val="0"/>
              <w:spacing w:line="240" w:lineRule="auto"/>
              <w:rPr>
                <w:rFonts w:eastAsia="Lucida Sans Unicode"/>
                <w:kern w:val="2"/>
                <w:sz w:val="20"/>
                <w:szCs w:val="20"/>
                <w:lang w:eastAsia="ar-SA"/>
              </w:rPr>
            </w:pPr>
            <w:r w:rsidRPr="006E0575">
              <w:rPr>
                <w:rFonts w:eastAsia="Lucida Sans Unicode"/>
                <w:kern w:val="2"/>
                <w:sz w:val="20"/>
                <w:szCs w:val="20"/>
                <w:lang w:eastAsia="ar-SA"/>
              </w:rPr>
              <w:t>5</w:t>
            </w:r>
          </w:p>
        </w:tc>
        <w:tc>
          <w:tcPr>
            <w:tcW w:w="1843" w:type="dxa"/>
            <w:tcBorders>
              <w:top w:val="single" w:sz="4" w:space="0" w:color="000000"/>
              <w:left w:val="single" w:sz="4" w:space="0" w:color="000000"/>
              <w:bottom w:val="single" w:sz="4" w:space="0" w:color="000000"/>
              <w:right w:val="nil"/>
            </w:tcBorders>
          </w:tcPr>
          <w:p w:rsidR="0077795C" w:rsidRPr="006E0575" w:rsidRDefault="0077795C" w:rsidP="002631F2">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c>
          <w:tcPr>
            <w:tcW w:w="1984" w:type="dxa"/>
            <w:tcBorders>
              <w:top w:val="single" w:sz="4" w:space="0" w:color="000000"/>
              <w:left w:val="single" w:sz="4" w:space="0" w:color="000000"/>
              <w:bottom w:val="single" w:sz="4" w:space="0" w:color="000000"/>
              <w:right w:val="single" w:sz="4" w:space="0" w:color="000000"/>
            </w:tcBorders>
          </w:tcPr>
          <w:p w:rsidR="0077795C" w:rsidRPr="006E0575" w:rsidRDefault="0077795C" w:rsidP="002631F2">
            <w:pPr>
              <w:suppressAutoHyphens/>
              <w:snapToGrid w:val="0"/>
              <w:spacing w:line="240" w:lineRule="auto"/>
              <w:ind w:firstLine="34"/>
              <w:rPr>
                <w:rFonts w:eastAsia="Lucida Sans Unicode"/>
                <w:kern w:val="2"/>
                <w:sz w:val="20"/>
                <w:szCs w:val="20"/>
                <w:lang w:eastAsia="ar-SA"/>
              </w:rPr>
            </w:pPr>
            <w:r w:rsidRPr="006E0575">
              <w:rPr>
                <w:rFonts w:eastAsia="Lucida Sans Unicode"/>
                <w:kern w:val="2"/>
                <w:sz w:val="20"/>
                <w:szCs w:val="20"/>
                <w:lang w:eastAsia="ar-SA"/>
              </w:rPr>
              <w:t>50</w:t>
            </w:r>
          </w:p>
        </w:tc>
      </w:tr>
    </w:tbl>
    <w:p w:rsidR="00113B00" w:rsidRDefault="00113B00" w:rsidP="00113B00">
      <w:pPr>
        <w:spacing w:line="276" w:lineRule="auto"/>
        <w:ind w:right="397" w:firstLine="567"/>
        <w:jc w:val="both"/>
        <w:rPr>
          <w:bCs/>
        </w:rPr>
      </w:pPr>
    </w:p>
    <w:p w:rsidR="00113B00" w:rsidRDefault="00113B00" w:rsidP="0070121F">
      <w:pPr>
        <w:spacing w:line="240" w:lineRule="auto"/>
        <w:ind w:right="-1" w:firstLine="567"/>
        <w:jc w:val="both"/>
        <w:rPr>
          <w:bCs/>
        </w:rPr>
      </w:pPr>
      <w:r>
        <w:rPr>
          <w:bCs/>
        </w:rPr>
        <w:t xml:space="preserve">Определение границ водоохранных зон и прибрежных защитных полос на реке Битюг в пределах границ Воронежской области выполнено в соответствии с техническим заданием, выданным Управлением по экологии и природопользованию </w:t>
      </w:r>
      <w:r>
        <w:rPr>
          <w:bCs/>
        </w:rPr>
        <w:lastRenderedPageBreak/>
        <w:t>Воронежской области. Определено положение водоохранной зоны, прибрежной защитной полосы  и береговой полосы  реки Битюг на протяжении 263 км.</w:t>
      </w:r>
    </w:p>
    <w:p w:rsidR="005B3766" w:rsidRPr="006E0575" w:rsidRDefault="005B3766" w:rsidP="0070121F">
      <w:pPr>
        <w:spacing w:line="240" w:lineRule="auto"/>
        <w:ind w:right="-1" w:firstLine="567"/>
        <w:jc w:val="both"/>
      </w:pPr>
      <w:r w:rsidRPr="006E0575">
        <w:t>В соответствии со ст. 27 Водного кодекса РФ к мероприятиям в отношении водных объектов, находящихся в собственности муниципального образования относится:</w:t>
      </w:r>
    </w:p>
    <w:p w:rsidR="005B3766" w:rsidRPr="006E0575" w:rsidRDefault="005B3766" w:rsidP="0070121F">
      <w:pPr>
        <w:pStyle w:val="af8"/>
        <w:widowControl/>
        <w:numPr>
          <w:ilvl w:val="0"/>
          <w:numId w:val="50"/>
        </w:numPr>
        <w:tabs>
          <w:tab w:val="left" w:pos="851"/>
        </w:tabs>
        <w:autoSpaceDE w:val="0"/>
        <w:ind w:left="0" w:right="-1" w:firstLine="567"/>
        <w:jc w:val="both"/>
      </w:pPr>
      <w:r w:rsidRPr="006E0575">
        <w:t>осуществление мер по предотвращению негативного воздействия вод и ликвидации его последствий;</w:t>
      </w:r>
    </w:p>
    <w:p w:rsidR="005B3766" w:rsidRPr="006E0575" w:rsidRDefault="005B3766" w:rsidP="008D0B6A">
      <w:pPr>
        <w:pStyle w:val="af8"/>
        <w:widowControl/>
        <w:numPr>
          <w:ilvl w:val="0"/>
          <w:numId w:val="50"/>
        </w:numPr>
        <w:tabs>
          <w:tab w:val="left" w:pos="851"/>
        </w:tabs>
        <w:autoSpaceDE w:val="0"/>
        <w:ind w:left="0" w:right="-1" w:firstLine="567"/>
        <w:jc w:val="both"/>
      </w:pPr>
      <w:r w:rsidRPr="006E0575">
        <w:t>осуществление мер по охране таких водных объектов.</w:t>
      </w:r>
    </w:p>
    <w:p w:rsidR="005B3766" w:rsidRPr="00C86486" w:rsidRDefault="005B3766" w:rsidP="005B3766">
      <w:pPr>
        <w:spacing w:line="240" w:lineRule="auto"/>
        <w:ind w:right="-1" w:firstLine="567"/>
        <w:jc w:val="both"/>
        <w:rPr>
          <w:bCs/>
        </w:rPr>
      </w:pPr>
      <w:r w:rsidRPr="006E0575">
        <w:rPr>
          <w:bCs/>
        </w:rPr>
        <w:t xml:space="preserve"> 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w:t>
      </w:r>
      <w:r w:rsidRPr="00C86486">
        <w:rPr>
          <w:bCs/>
        </w:rPr>
        <w:t>территориях муниципальных образований.</w:t>
      </w:r>
    </w:p>
    <w:p w:rsidR="00C22E3D" w:rsidRPr="00C86486" w:rsidRDefault="00C22E3D" w:rsidP="00D64A22">
      <w:pPr>
        <w:spacing w:line="240" w:lineRule="auto"/>
        <w:ind w:right="-1" w:firstLine="567"/>
        <w:jc w:val="both"/>
        <w:rPr>
          <w:bCs/>
        </w:rPr>
      </w:pPr>
    </w:p>
    <w:p w:rsidR="003C719B" w:rsidRPr="00C86486" w:rsidRDefault="003C719B" w:rsidP="00182BAC">
      <w:pPr>
        <w:pStyle w:val="4"/>
        <w:spacing w:after="0" w:line="240" w:lineRule="auto"/>
      </w:pPr>
      <w:r w:rsidRPr="00C86486">
        <w:t>1.</w:t>
      </w:r>
      <w:r w:rsidR="0032251B" w:rsidRPr="00C86486">
        <w:t>8</w:t>
      </w:r>
      <w:r w:rsidRPr="00C86486">
        <w:t>.3.5 Ограничения по требованиям охраны объектов культурного наследия</w:t>
      </w:r>
    </w:p>
    <w:p w:rsidR="003A53B7" w:rsidRPr="00C86486" w:rsidRDefault="003A53B7" w:rsidP="00182BAC">
      <w:pPr>
        <w:pStyle w:val="ad"/>
        <w:shd w:val="clear" w:color="auto" w:fill="FFFFFF"/>
        <w:spacing w:line="240" w:lineRule="auto"/>
        <w:ind w:right="-3" w:firstLine="567"/>
        <w:jc w:val="both"/>
        <w:rPr>
          <w:color w:val="000000"/>
        </w:rPr>
      </w:pPr>
    </w:p>
    <w:p w:rsidR="003A53B7" w:rsidRPr="006E0575" w:rsidRDefault="00FB33EE" w:rsidP="00182BAC">
      <w:pPr>
        <w:widowControl/>
        <w:autoSpaceDE w:val="0"/>
        <w:spacing w:line="240" w:lineRule="auto"/>
        <w:ind w:firstLine="540"/>
        <w:jc w:val="both"/>
      </w:pPr>
      <w:proofErr w:type="gramStart"/>
      <w:r w:rsidRPr="00C86486">
        <w:t>Согласно ст. 3 Федерального</w:t>
      </w:r>
      <w:r w:rsidRPr="006E0575">
        <w:t xml:space="preserve"> закона от 25.06.2002 № 73-ФЗ «Об объектах культурного наследия (памятниках истории и культуры) народов Российской Федерации» к</w:t>
      </w:r>
      <w:r w:rsidR="003A53B7" w:rsidRPr="006E0575">
        <w:t xml:space="preserve"> </w:t>
      </w:r>
      <w:r w:rsidR="003A53B7" w:rsidRPr="006E0575">
        <w:rPr>
          <w:b/>
          <w:i/>
        </w:rPr>
        <w:t>объектам культурного наследия</w:t>
      </w:r>
      <w:r w:rsidR="003A53B7" w:rsidRPr="006E0575">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w:t>
      </w:r>
      <w:proofErr w:type="gramEnd"/>
      <w:r w:rsidR="003A53B7" w:rsidRPr="006E0575">
        <w:t xml:space="preserve">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A53B7" w:rsidRPr="006E0575" w:rsidRDefault="003A53B7" w:rsidP="00182BAC">
      <w:pPr>
        <w:widowControl/>
        <w:autoSpaceDE w:val="0"/>
        <w:spacing w:line="240" w:lineRule="auto"/>
        <w:ind w:firstLine="540"/>
        <w:jc w:val="both"/>
      </w:pPr>
      <w:r w:rsidRPr="006E0575">
        <w:t xml:space="preserve">Под </w:t>
      </w:r>
      <w:r w:rsidRPr="006E0575">
        <w:rPr>
          <w:b/>
          <w:i/>
        </w:rPr>
        <w:t>объектом археологического наследия</w:t>
      </w:r>
      <w:r w:rsidRPr="006E0575">
        <w:t xml:space="preserve">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proofErr w:type="gramStart"/>
      <w:r w:rsidRPr="006E0575">
        <w:t>являются</w:t>
      </w:r>
      <w:proofErr w:type="gramEnd"/>
      <w:r w:rsidRPr="006E0575">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3A53B7" w:rsidRPr="006E0575" w:rsidRDefault="005E3E6A" w:rsidP="00182BAC">
      <w:pPr>
        <w:pStyle w:val="ConsPlusNormal"/>
        <w:ind w:firstLine="540"/>
        <w:jc w:val="both"/>
      </w:pPr>
      <w:proofErr w:type="gramStart"/>
      <w:r w:rsidRPr="006E0575">
        <w:t>Согласно Положению о зонах охраны объектов культурного наследия (памятников истории и культуры) народов Российской Федерации</w:t>
      </w:r>
      <w:r w:rsidR="003A53B7" w:rsidRPr="006E0575">
        <w:t xml:space="preserve">, утвержденному </w:t>
      </w:r>
      <w:r w:rsidR="00FB33EE" w:rsidRPr="006E0575">
        <w:t>п</w:t>
      </w:r>
      <w:r w:rsidR="003A53B7" w:rsidRPr="006E0575">
        <w:t xml:space="preserve">остановлением Правительства Российской Федерации от 12 сентября 2015 г. </w:t>
      </w:r>
      <w:r w:rsidR="00CA4F25">
        <w:t>№</w:t>
      </w:r>
      <w:r w:rsidR="003A53B7" w:rsidRPr="006E0575">
        <w:t xml:space="preserve"> 972, 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w:t>
      </w:r>
      <w:proofErr w:type="gramEnd"/>
    </w:p>
    <w:p w:rsidR="003A53B7" w:rsidRPr="006E0575" w:rsidRDefault="003A53B7" w:rsidP="008D0B6A">
      <w:pPr>
        <w:pStyle w:val="ConsPlusNormal"/>
        <w:numPr>
          <w:ilvl w:val="0"/>
          <w:numId w:val="51"/>
        </w:numPr>
        <w:jc w:val="both"/>
      </w:pPr>
      <w:r w:rsidRPr="006E0575">
        <w:t>охранная зона;</w:t>
      </w:r>
    </w:p>
    <w:p w:rsidR="003A53B7" w:rsidRPr="006E0575" w:rsidRDefault="003A53B7" w:rsidP="008D0B6A">
      <w:pPr>
        <w:pStyle w:val="ConsPlusNormal"/>
        <w:numPr>
          <w:ilvl w:val="0"/>
          <w:numId w:val="51"/>
        </w:numPr>
        <w:jc w:val="both"/>
      </w:pPr>
      <w:r w:rsidRPr="006E0575">
        <w:t>зона регулирования застройки и хозяйственной деятельности;</w:t>
      </w:r>
    </w:p>
    <w:p w:rsidR="003A53B7" w:rsidRPr="006E0575" w:rsidRDefault="003A53B7" w:rsidP="008D0B6A">
      <w:pPr>
        <w:pStyle w:val="ConsPlusNormal"/>
        <w:numPr>
          <w:ilvl w:val="0"/>
          <w:numId w:val="51"/>
        </w:numPr>
        <w:jc w:val="both"/>
      </w:pPr>
      <w:r w:rsidRPr="006E0575">
        <w:t>зона охраняемого природного ландшафта.</w:t>
      </w:r>
    </w:p>
    <w:p w:rsidR="003A53B7" w:rsidRPr="006E0575" w:rsidRDefault="003A53B7" w:rsidP="00182BAC">
      <w:pPr>
        <w:pStyle w:val="ConsPlusNormal"/>
        <w:ind w:firstLine="540"/>
        <w:jc w:val="both"/>
      </w:pPr>
      <w:r w:rsidRPr="006E0575">
        <w:lastRenderedPageBreak/>
        <w:t>Разработка проектов зон охраны объектов культурного наследия, проекта объединенной зоны охраны объектов культурного наследия осуществляется физическими или юридическими лицами на основе материалов историко-архитектурных, историко-градостроительных и архивных исследований, а также с использованием данных государственного кадастра недвижимости при их наличии.</w:t>
      </w:r>
    </w:p>
    <w:p w:rsidR="00FB33EE" w:rsidRPr="006E0575" w:rsidRDefault="00FB33EE" w:rsidP="00182BAC">
      <w:pPr>
        <w:pStyle w:val="a0"/>
        <w:spacing w:line="240" w:lineRule="auto"/>
        <w:ind w:firstLine="567"/>
        <w:jc w:val="both"/>
        <w:rPr>
          <w:sz w:val="24"/>
          <w:szCs w:val="24"/>
        </w:rPr>
      </w:pPr>
      <w:r w:rsidRPr="006E0575">
        <w:rPr>
          <w:sz w:val="24"/>
          <w:szCs w:val="24"/>
        </w:rPr>
        <w:t xml:space="preserve">Согласно ст. 30 </w:t>
      </w:r>
      <w:r w:rsidRPr="006E0575">
        <w:rPr>
          <w:color w:val="000000"/>
          <w:sz w:val="24"/>
          <w:szCs w:val="24"/>
        </w:rPr>
        <w:t>Федерального закона от 25.06.2002 №73-ФЗ «Об объектах культурного наследия (памятниках истории и культуры) народов Российской Федерации» о</w:t>
      </w:r>
      <w:r w:rsidRPr="006E0575">
        <w:rPr>
          <w:sz w:val="24"/>
          <w:szCs w:val="24"/>
        </w:rPr>
        <w:t>бъектами историко-культурной экспертизы являются:</w:t>
      </w:r>
    </w:p>
    <w:p w:rsidR="00FB33EE" w:rsidRPr="006E0575" w:rsidRDefault="00FB33EE" w:rsidP="008D0B6A">
      <w:pPr>
        <w:pStyle w:val="af8"/>
        <w:widowControl/>
        <w:numPr>
          <w:ilvl w:val="0"/>
          <w:numId w:val="52"/>
        </w:numPr>
        <w:autoSpaceDE w:val="0"/>
        <w:ind w:left="0" w:firstLine="567"/>
        <w:jc w:val="both"/>
      </w:pPr>
      <w:r w:rsidRPr="006E0575">
        <w:t>выявленные объекты культурного наследия в целях обоснования целесообразности включения данных объектов в реестр;</w:t>
      </w:r>
    </w:p>
    <w:p w:rsidR="00FB33EE" w:rsidRPr="006E0575" w:rsidRDefault="00FB33EE" w:rsidP="008D0B6A">
      <w:pPr>
        <w:pStyle w:val="af8"/>
        <w:widowControl/>
        <w:numPr>
          <w:ilvl w:val="0"/>
          <w:numId w:val="52"/>
        </w:numPr>
        <w:autoSpaceDE w:val="0"/>
        <w:ind w:left="0" w:firstLine="567"/>
        <w:jc w:val="both"/>
      </w:pPr>
      <w:r w:rsidRPr="006E0575">
        <w:t>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142F42" w:rsidRPr="006E0575" w:rsidRDefault="00142F42" w:rsidP="00182BAC">
      <w:pPr>
        <w:spacing w:line="240" w:lineRule="auto"/>
        <w:ind w:right="-144" w:firstLine="567"/>
        <w:jc w:val="both"/>
      </w:pPr>
      <w:r w:rsidRPr="006E0575">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A32BC0" w:rsidRPr="006E0575" w:rsidRDefault="00A32BC0" w:rsidP="008D0B6A">
      <w:pPr>
        <w:pStyle w:val="ConsPlusNormal"/>
        <w:numPr>
          <w:ilvl w:val="0"/>
          <w:numId w:val="53"/>
        </w:numPr>
        <w:tabs>
          <w:tab w:val="left" w:pos="851"/>
        </w:tabs>
        <w:ind w:left="0" w:firstLine="567"/>
        <w:jc w:val="both"/>
      </w:pPr>
      <w:r w:rsidRPr="006E0575">
        <w:t xml:space="preserve">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либо при условии соблюдения </w:t>
      </w:r>
      <w:r w:rsidR="00D96323" w:rsidRPr="006E0575">
        <w:t>требований по обеспечению сохранности объекта культурного наследия;</w:t>
      </w:r>
    </w:p>
    <w:p w:rsidR="00D96323" w:rsidRPr="006E0575" w:rsidRDefault="00D96323" w:rsidP="008D0B6A">
      <w:pPr>
        <w:pStyle w:val="af8"/>
        <w:widowControl/>
        <w:numPr>
          <w:ilvl w:val="0"/>
          <w:numId w:val="53"/>
        </w:numPr>
        <w:tabs>
          <w:tab w:val="left" w:pos="851"/>
        </w:tabs>
        <w:autoSpaceDE w:val="0"/>
        <w:ind w:left="0" w:firstLine="567"/>
        <w:jc w:val="both"/>
      </w:pPr>
      <w:proofErr w:type="gramStart"/>
      <w:r w:rsidRPr="006E0575">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6E0575">
        <w:t xml:space="preserve"> указанный объект культурного наследия, согласованных с региональным органом охраны объектов культурного наследия;</w:t>
      </w:r>
    </w:p>
    <w:p w:rsidR="00A32BC0" w:rsidRPr="006E0575" w:rsidRDefault="00A32BC0" w:rsidP="008D0B6A">
      <w:pPr>
        <w:pStyle w:val="af8"/>
        <w:widowControl/>
        <w:numPr>
          <w:ilvl w:val="0"/>
          <w:numId w:val="53"/>
        </w:numPr>
        <w:tabs>
          <w:tab w:val="left" w:pos="851"/>
        </w:tabs>
        <w:autoSpaceDE w:val="0"/>
        <w:ind w:left="0" w:firstLine="567"/>
        <w:jc w:val="both"/>
      </w:pPr>
      <w:proofErr w:type="gramStart"/>
      <w:r w:rsidRPr="006E0575">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roofErr w:type="gramEnd"/>
    </w:p>
    <w:p w:rsidR="003C719B" w:rsidRPr="006E0575" w:rsidRDefault="00D96323" w:rsidP="00182BAC">
      <w:pPr>
        <w:spacing w:line="240" w:lineRule="auto"/>
        <w:ind w:firstLine="567"/>
        <w:jc w:val="both"/>
        <w:rPr>
          <w:rFonts w:eastAsia="Arial Unicode MS"/>
          <w:bCs/>
        </w:rPr>
      </w:pPr>
      <w:r w:rsidRPr="006E0575">
        <w:t xml:space="preserve">На территории поселения располагаются </w:t>
      </w:r>
      <w:r w:rsidRPr="006E0575">
        <w:rPr>
          <w:rFonts w:eastAsia="Arial Unicode MS"/>
          <w:bCs/>
        </w:rPr>
        <w:t>объекты культурного наследия местного значения</w:t>
      </w:r>
      <w:r w:rsidR="00D41300" w:rsidRPr="006E0575">
        <w:rPr>
          <w:rFonts w:eastAsia="Arial Unicode MS"/>
          <w:bCs/>
        </w:rPr>
        <w:t xml:space="preserve"> и </w:t>
      </w:r>
      <w:r w:rsidRPr="006E0575">
        <w:rPr>
          <w:rFonts w:eastAsia="Arial Unicode MS"/>
          <w:bCs/>
        </w:rPr>
        <w:t xml:space="preserve">регионального значения. </w:t>
      </w:r>
    </w:p>
    <w:p w:rsidR="002A6742" w:rsidRPr="006E0575" w:rsidRDefault="002A6742" w:rsidP="00182BAC">
      <w:pPr>
        <w:pStyle w:val="aa"/>
        <w:keepNext/>
        <w:spacing w:line="240" w:lineRule="auto"/>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17</w:t>
      </w:r>
      <w:r w:rsidR="00174BEC">
        <w:rPr>
          <w:rFonts w:cs="Times New Roman"/>
        </w:rPr>
        <w:fldChar w:fldCharType="end"/>
      </w:r>
      <w:r w:rsidRPr="006E0575">
        <w:rPr>
          <w:rFonts w:cs="Times New Roman"/>
        </w:rPr>
        <w:t xml:space="preserve"> Перечень объектов культурного наследия</w:t>
      </w:r>
    </w:p>
    <w:tbl>
      <w:tblPr>
        <w:tblW w:w="9072"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
        <w:gridCol w:w="3686"/>
        <w:gridCol w:w="1417"/>
        <w:gridCol w:w="1418"/>
        <w:gridCol w:w="2126"/>
      </w:tblGrid>
      <w:tr w:rsidR="00502491" w:rsidRPr="00575C70" w:rsidTr="004F312F">
        <w:tc>
          <w:tcPr>
            <w:tcW w:w="425" w:type="dxa"/>
            <w:shd w:val="clear" w:color="auto" w:fill="DAEEF3" w:themeFill="accent5" w:themeFillTint="33"/>
          </w:tcPr>
          <w:p w:rsidR="00502491" w:rsidRPr="00575C70" w:rsidRDefault="00502491" w:rsidP="00B042A1">
            <w:pPr>
              <w:widowControl/>
              <w:autoSpaceDN/>
              <w:adjustRightInd/>
              <w:spacing w:line="240" w:lineRule="auto"/>
              <w:rPr>
                <w:sz w:val="20"/>
                <w:szCs w:val="20"/>
              </w:rPr>
            </w:pPr>
            <w:r w:rsidRPr="00575C70">
              <w:rPr>
                <w:sz w:val="20"/>
                <w:szCs w:val="20"/>
              </w:rPr>
              <w:t>№</w:t>
            </w:r>
          </w:p>
          <w:p w:rsidR="00502491" w:rsidRPr="00575C70" w:rsidRDefault="00502491" w:rsidP="00B042A1">
            <w:pPr>
              <w:widowControl/>
              <w:autoSpaceDN/>
              <w:adjustRightInd/>
              <w:spacing w:line="240" w:lineRule="auto"/>
              <w:rPr>
                <w:sz w:val="20"/>
                <w:szCs w:val="20"/>
              </w:rPr>
            </w:pPr>
            <w:proofErr w:type="gramStart"/>
            <w:r w:rsidRPr="00575C70">
              <w:rPr>
                <w:sz w:val="20"/>
                <w:szCs w:val="20"/>
              </w:rPr>
              <w:t>п</w:t>
            </w:r>
            <w:proofErr w:type="gramEnd"/>
            <w:r w:rsidRPr="00575C70">
              <w:rPr>
                <w:sz w:val="20"/>
                <w:szCs w:val="20"/>
              </w:rPr>
              <w:t>/п</w:t>
            </w:r>
          </w:p>
        </w:tc>
        <w:tc>
          <w:tcPr>
            <w:tcW w:w="3686" w:type="dxa"/>
            <w:shd w:val="clear" w:color="auto" w:fill="DAEEF3" w:themeFill="accent5" w:themeFillTint="33"/>
          </w:tcPr>
          <w:p w:rsidR="00502491" w:rsidRPr="00575C70" w:rsidRDefault="00502491" w:rsidP="00B042A1">
            <w:pPr>
              <w:spacing w:line="240" w:lineRule="auto"/>
              <w:rPr>
                <w:b/>
                <w:sz w:val="20"/>
                <w:szCs w:val="20"/>
              </w:rPr>
            </w:pPr>
            <w:r w:rsidRPr="00575C70">
              <w:rPr>
                <w:b/>
                <w:sz w:val="20"/>
                <w:szCs w:val="20"/>
              </w:rPr>
              <w:t>Наименование памятника</w:t>
            </w:r>
          </w:p>
        </w:tc>
        <w:tc>
          <w:tcPr>
            <w:tcW w:w="1417" w:type="dxa"/>
            <w:shd w:val="clear" w:color="auto" w:fill="DAEEF3" w:themeFill="accent5" w:themeFillTint="33"/>
          </w:tcPr>
          <w:p w:rsidR="00502491" w:rsidRPr="00575C70" w:rsidRDefault="00502491" w:rsidP="00B042A1">
            <w:pPr>
              <w:spacing w:line="240" w:lineRule="auto"/>
              <w:ind w:right="-70"/>
              <w:rPr>
                <w:b/>
                <w:sz w:val="20"/>
                <w:szCs w:val="20"/>
              </w:rPr>
            </w:pPr>
            <w:r w:rsidRPr="00575C70">
              <w:rPr>
                <w:b/>
                <w:sz w:val="20"/>
                <w:szCs w:val="20"/>
              </w:rPr>
              <w:t>Датировка</w:t>
            </w:r>
          </w:p>
        </w:tc>
        <w:tc>
          <w:tcPr>
            <w:tcW w:w="1418" w:type="dxa"/>
            <w:shd w:val="clear" w:color="auto" w:fill="DAEEF3" w:themeFill="accent5" w:themeFillTint="33"/>
          </w:tcPr>
          <w:p w:rsidR="00502491" w:rsidRPr="00575C70" w:rsidRDefault="00502491" w:rsidP="00B042A1">
            <w:pPr>
              <w:spacing w:line="240" w:lineRule="auto"/>
              <w:rPr>
                <w:b/>
                <w:sz w:val="20"/>
                <w:szCs w:val="20"/>
              </w:rPr>
            </w:pPr>
            <w:r w:rsidRPr="00575C70">
              <w:rPr>
                <w:b/>
                <w:sz w:val="20"/>
                <w:szCs w:val="20"/>
              </w:rPr>
              <w:t>Категория охраны</w:t>
            </w:r>
          </w:p>
        </w:tc>
        <w:tc>
          <w:tcPr>
            <w:tcW w:w="2126" w:type="dxa"/>
            <w:shd w:val="clear" w:color="auto" w:fill="DAEEF3" w:themeFill="accent5" w:themeFillTint="33"/>
          </w:tcPr>
          <w:p w:rsidR="00502491" w:rsidRPr="00575C70" w:rsidRDefault="00502491" w:rsidP="00B042A1">
            <w:pPr>
              <w:spacing w:line="240" w:lineRule="auto"/>
              <w:rPr>
                <w:b/>
                <w:sz w:val="20"/>
                <w:szCs w:val="20"/>
              </w:rPr>
            </w:pPr>
            <w:r w:rsidRPr="00575C70">
              <w:rPr>
                <w:b/>
                <w:sz w:val="20"/>
                <w:szCs w:val="20"/>
              </w:rPr>
              <w:t>Документ о принят</w:t>
            </w:r>
            <w:proofErr w:type="gramStart"/>
            <w:r w:rsidRPr="00575C70">
              <w:rPr>
                <w:b/>
                <w:sz w:val="20"/>
                <w:szCs w:val="20"/>
              </w:rPr>
              <w:t>.</w:t>
            </w:r>
            <w:proofErr w:type="gramEnd"/>
            <w:r w:rsidRPr="00575C70">
              <w:rPr>
                <w:b/>
                <w:sz w:val="20"/>
                <w:szCs w:val="20"/>
              </w:rPr>
              <w:t xml:space="preserve"> </w:t>
            </w:r>
            <w:proofErr w:type="gramStart"/>
            <w:r w:rsidRPr="00575C70">
              <w:rPr>
                <w:b/>
                <w:sz w:val="20"/>
                <w:szCs w:val="20"/>
              </w:rPr>
              <w:t>н</w:t>
            </w:r>
            <w:proofErr w:type="gramEnd"/>
            <w:r w:rsidRPr="00575C70">
              <w:rPr>
                <w:b/>
                <w:sz w:val="20"/>
                <w:szCs w:val="20"/>
              </w:rPr>
              <w:t>а гос. охрану</w:t>
            </w:r>
          </w:p>
        </w:tc>
      </w:tr>
      <w:tr w:rsidR="00575C70" w:rsidRPr="00575C70" w:rsidTr="004F312F">
        <w:tc>
          <w:tcPr>
            <w:tcW w:w="425" w:type="dxa"/>
            <w:shd w:val="clear" w:color="auto" w:fill="auto"/>
          </w:tcPr>
          <w:p w:rsidR="00575C70" w:rsidRPr="00575C70" w:rsidRDefault="00575C70" w:rsidP="008D0B6A">
            <w:pPr>
              <w:widowControl/>
              <w:numPr>
                <w:ilvl w:val="0"/>
                <w:numId w:val="64"/>
              </w:numPr>
              <w:autoSpaceDN/>
              <w:adjustRightInd/>
              <w:spacing w:line="240" w:lineRule="auto"/>
              <w:rPr>
                <w:sz w:val="20"/>
                <w:szCs w:val="20"/>
              </w:rPr>
            </w:pPr>
          </w:p>
        </w:tc>
        <w:tc>
          <w:tcPr>
            <w:tcW w:w="3686" w:type="dxa"/>
            <w:shd w:val="clear" w:color="auto" w:fill="auto"/>
          </w:tcPr>
          <w:p w:rsidR="00575C70" w:rsidRPr="00575C70" w:rsidRDefault="00575C70" w:rsidP="00DF292B">
            <w:pPr>
              <w:snapToGrid w:val="0"/>
              <w:rPr>
                <w:sz w:val="20"/>
                <w:szCs w:val="20"/>
              </w:rPr>
            </w:pPr>
            <w:r w:rsidRPr="00575C70">
              <w:rPr>
                <w:sz w:val="20"/>
                <w:szCs w:val="20"/>
              </w:rPr>
              <w:t xml:space="preserve">Курганный могильник 1 </w:t>
            </w:r>
            <w:proofErr w:type="gramStart"/>
            <w:r w:rsidRPr="00575C70">
              <w:rPr>
                <w:sz w:val="20"/>
                <w:szCs w:val="20"/>
              </w:rPr>
              <w:t>у</w:t>
            </w:r>
            <w:proofErr w:type="gramEnd"/>
            <w:r w:rsidRPr="00575C70">
              <w:rPr>
                <w:sz w:val="20"/>
                <w:szCs w:val="20"/>
              </w:rPr>
              <w:t xml:space="preserve"> с. Чернавка</w:t>
            </w:r>
          </w:p>
        </w:tc>
        <w:tc>
          <w:tcPr>
            <w:tcW w:w="1417" w:type="dxa"/>
            <w:shd w:val="clear" w:color="auto" w:fill="auto"/>
          </w:tcPr>
          <w:p w:rsidR="00575C70" w:rsidRPr="00575C70" w:rsidRDefault="00575C70" w:rsidP="00DF292B">
            <w:pPr>
              <w:snapToGrid w:val="0"/>
              <w:jc w:val="both"/>
              <w:rPr>
                <w:sz w:val="20"/>
                <w:szCs w:val="20"/>
              </w:rPr>
            </w:pPr>
            <w:r w:rsidRPr="00575C70">
              <w:rPr>
                <w:sz w:val="20"/>
                <w:szCs w:val="20"/>
              </w:rPr>
              <w:t>не ясна</w:t>
            </w:r>
          </w:p>
        </w:tc>
        <w:tc>
          <w:tcPr>
            <w:tcW w:w="1418" w:type="dxa"/>
            <w:shd w:val="clear" w:color="auto" w:fill="auto"/>
          </w:tcPr>
          <w:p w:rsidR="00575C70" w:rsidRPr="00575C70" w:rsidRDefault="00575C70" w:rsidP="00B042A1">
            <w:pPr>
              <w:spacing w:line="240" w:lineRule="auto"/>
              <w:rPr>
                <w:sz w:val="20"/>
                <w:szCs w:val="20"/>
              </w:rPr>
            </w:pPr>
            <w:proofErr w:type="gramStart"/>
            <w:r w:rsidRPr="00575C70">
              <w:rPr>
                <w:sz w:val="20"/>
                <w:szCs w:val="20"/>
              </w:rPr>
              <w:t>Р</w:t>
            </w:r>
            <w:proofErr w:type="gramEnd"/>
          </w:p>
        </w:tc>
        <w:tc>
          <w:tcPr>
            <w:tcW w:w="2126" w:type="dxa"/>
            <w:shd w:val="clear" w:color="auto" w:fill="auto"/>
          </w:tcPr>
          <w:p w:rsidR="00575C70" w:rsidRPr="00575C70" w:rsidRDefault="00575C70" w:rsidP="00DF292B">
            <w:pPr>
              <w:snapToGrid w:val="0"/>
              <w:rPr>
                <w:sz w:val="20"/>
                <w:szCs w:val="20"/>
              </w:rPr>
            </w:pPr>
            <w:proofErr w:type="gramStart"/>
            <w:r w:rsidRPr="00575C70">
              <w:rPr>
                <w:sz w:val="20"/>
                <w:szCs w:val="20"/>
              </w:rPr>
              <w:t>Р</w:t>
            </w:r>
            <w:proofErr w:type="gramEnd"/>
            <w:r w:rsidRPr="00575C70">
              <w:rPr>
                <w:sz w:val="20"/>
                <w:szCs w:val="20"/>
              </w:rPr>
              <w:t xml:space="preserve"> № 510, п. 1777     </w:t>
            </w:r>
          </w:p>
        </w:tc>
      </w:tr>
      <w:tr w:rsidR="00575C70" w:rsidRPr="00575C70" w:rsidTr="004F312F">
        <w:tc>
          <w:tcPr>
            <w:tcW w:w="425" w:type="dxa"/>
            <w:shd w:val="clear" w:color="auto" w:fill="auto"/>
          </w:tcPr>
          <w:p w:rsidR="00575C70" w:rsidRPr="00575C70" w:rsidRDefault="00575C70" w:rsidP="008D0B6A">
            <w:pPr>
              <w:widowControl/>
              <w:numPr>
                <w:ilvl w:val="0"/>
                <w:numId w:val="64"/>
              </w:numPr>
              <w:autoSpaceDN/>
              <w:adjustRightInd/>
              <w:spacing w:line="240" w:lineRule="auto"/>
              <w:rPr>
                <w:sz w:val="20"/>
                <w:szCs w:val="20"/>
              </w:rPr>
            </w:pPr>
          </w:p>
        </w:tc>
        <w:tc>
          <w:tcPr>
            <w:tcW w:w="3686" w:type="dxa"/>
            <w:shd w:val="clear" w:color="auto" w:fill="auto"/>
          </w:tcPr>
          <w:p w:rsidR="00575C70" w:rsidRPr="00575C70" w:rsidRDefault="00575C70" w:rsidP="00DF292B">
            <w:pPr>
              <w:snapToGrid w:val="0"/>
              <w:rPr>
                <w:sz w:val="20"/>
                <w:szCs w:val="20"/>
              </w:rPr>
            </w:pPr>
            <w:r w:rsidRPr="00575C70">
              <w:rPr>
                <w:sz w:val="20"/>
                <w:szCs w:val="20"/>
              </w:rPr>
              <w:t xml:space="preserve">Курганный могильник 2 </w:t>
            </w:r>
            <w:proofErr w:type="gramStart"/>
            <w:r w:rsidRPr="00575C70">
              <w:rPr>
                <w:sz w:val="20"/>
                <w:szCs w:val="20"/>
              </w:rPr>
              <w:t>у</w:t>
            </w:r>
            <w:proofErr w:type="gramEnd"/>
            <w:r w:rsidRPr="00575C70">
              <w:rPr>
                <w:sz w:val="20"/>
                <w:szCs w:val="20"/>
              </w:rPr>
              <w:t xml:space="preserve"> с. Чернавка</w:t>
            </w:r>
          </w:p>
        </w:tc>
        <w:tc>
          <w:tcPr>
            <w:tcW w:w="1417" w:type="dxa"/>
            <w:shd w:val="clear" w:color="auto" w:fill="auto"/>
          </w:tcPr>
          <w:p w:rsidR="00575C70" w:rsidRPr="00575C70" w:rsidRDefault="00575C70" w:rsidP="00DF292B">
            <w:pPr>
              <w:snapToGrid w:val="0"/>
              <w:jc w:val="both"/>
              <w:rPr>
                <w:sz w:val="20"/>
                <w:szCs w:val="20"/>
              </w:rPr>
            </w:pPr>
            <w:r w:rsidRPr="00575C70">
              <w:rPr>
                <w:sz w:val="20"/>
                <w:szCs w:val="20"/>
              </w:rPr>
              <w:t>не ясна</w:t>
            </w:r>
          </w:p>
        </w:tc>
        <w:tc>
          <w:tcPr>
            <w:tcW w:w="1418" w:type="dxa"/>
            <w:shd w:val="clear" w:color="auto" w:fill="auto"/>
          </w:tcPr>
          <w:p w:rsidR="00575C70" w:rsidRPr="00575C70" w:rsidRDefault="00575C70" w:rsidP="00B042A1">
            <w:pPr>
              <w:spacing w:line="240" w:lineRule="auto"/>
              <w:rPr>
                <w:sz w:val="20"/>
                <w:szCs w:val="20"/>
              </w:rPr>
            </w:pPr>
            <w:proofErr w:type="gramStart"/>
            <w:r w:rsidRPr="00575C70">
              <w:rPr>
                <w:sz w:val="20"/>
                <w:szCs w:val="20"/>
              </w:rPr>
              <w:t>Р</w:t>
            </w:r>
            <w:proofErr w:type="gramEnd"/>
          </w:p>
        </w:tc>
        <w:tc>
          <w:tcPr>
            <w:tcW w:w="2126" w:type="dxa"/>
            <w:shd w:val="clear" w:color="auto" w:fill="auto"/>
          </w:tcPr>
          <w:p w:rsidR="00575C70" w:rsidRPr="00575C70" w:rsidRDefault="00575C70" w:rsidP="00DF292B">
            <w:pPr>
              <w:snapToGrid w:val="0"/>
              <w:rPr>
                <w:sz w:val="20"/>
                <w:szCs w:val="20"/>
              </w:rPr>
            </w:pPr>
            <w:proofErr w:type="gramStart"/>
            <w:r w:rsidRPr="00575C70">
              <w:rPr>
                <w:sz w:val="20"/>
                <w:szCs w:val="20"/>
              </w:rPr>
              <w:t>Р</w:t>
            </w:r>
            <w:proofErr w:type="gramEnd"/>
            <w:r w:rsidRPr="00575C70">
              <w:rPr>
                <w:sz w:val="20"/>
                <w:szCs w:val="20"/>
              </w:rPr>
              <w:t xml:space="preserve"> № 510, п. 1778     </w:t>
            </w:r>
          </w:p>
        </w:tc>
      </w:tr>
      <w:tr w:rsidR="00575C70" w:rsidRPr="00575C70" w:rsidTr="004F312F">
        <w:tc>
          <w:tcPr>
            <w:tcW w:w="425" w:type="dxa"/>
            <w:shd w:val="clear" w:color="auto" w:fill="auto"/>
          </w:tcPr>
          <w:p w:rsidR="00575C70" w:rsidRPr="00575C70" w:rsidRDefault="00575C70" w:rsidP="008D0B6A">
            <w:pPr>
              <w:widowControl/>
              <w:numPr>
                <w:ilvl w:val="0"/>
                <w:numId w:val="64"/>
              </w:numPr>
              <w:autoSpaceDN/>
              <w:adjustRightInd/>
              <w:spacing w:line="240" w:lineRule="auto"/>
              <w:rPr>
                <w:sz w:val="20"/>
                <w:szCs w:val="20"/>
              </w:rPr>
            </w:pPr>
          </w:p>
        </w:tc>
        <w:tc>
          <w:tcPr>
            <w:tcW w:w="3686" w:type="dxa"/>
            <w:shd w:val="clear" w:color="auto" w:fill="auto"/>
          </w:tcPr>
          <w:p w:rsidR="00575C70" w:rsidRPr="00575C70" w:rsidRDefault="00575C70" w:rsidP="00575C70">
            <w:pPr>
              <w:snapToGrid w:val="0"/>
              <w:rPr>
                <w:sz w:val="20"/>
                <w:szCs w:val="20"/>
              </w:rPr>
            </w:pPr>
            <w:r>
              <w:rPr>
                <w:sz w:val="20"/>
                <w:szCs w:val="20"/>
              </w:rPr>
              <w:t>Церковь Андрея /</w:t>
            </w:r>
            <w:r w:rsidRPr="00575C70">
              <w:rPr>
                <w:sz w:val="20"/>
                <w:szCs w:val="20"/>
              </w:rPr>
              <w:t>Церковь Андреевская</w:t>
            </w:r>
            <w:r w:rsidR="00EB549C">
              <w:rPr>
                <w:sz w:val="20"/>
                <w:szCs w:val="20"/>
              </w:rPr>
              <w:t xml:space="preserve"> </w:t>
            </w:r>
            <w:proofErr w:type="gramStart"/>
            <w:r w:rsidR="00EB549C">
              <w:rPr>
                <w:sz w:val="20"/>
                <w:szCs w:val="20"/>
              </w:rPr>
              <w:t>в</w:t>
            </w:r>
            <w:proofErr w:type="gramEnd"/>
            <w:r w:rsidR="00EB549C">
              <w:rPr>
                <w:sz w:val="20"/>
                <w:szCs w:val="20"/>
              </w:rPr>
              <w:t xml:space="preserve"> с. Михайловка 1-я</w:t>
            </w:r>
          </w:p>
        </w:tc>
        <w:tc>
          <w:tcPr>
            <w:tcW w:w="1417" w:type="dxa"/>
            <w:shd w:val="clear" w:color="auto" w:fill="auto"/>
          </w:tcPr>
          <w:p w:rsidR="00575C70" w:rsidRPr="00575C70" w:rsidRDefault="00575C70" w:rsidP="00DF292B">
            <w:pPr>
              <w:snapToGrid w:val="0"/>
              <w:rPr>
                <w:sz w:val="20"/>
                <w:szCs w:val="20"/>
              </w:rPr>
            </w:pPr>
            <w:r w:rsidRPr="00575C70">
              <w:rPr>
                <w:sz w:val="20"/>
                <w:szCs w:val="20"/>
              </w:rPr>
              <w:t xml:space="preserve">1853 г.    </w:t>
            </w:r>
          </w:p>
        </w:tc>
        <w:tc>
          <w:tcPr>
            <w:tcW w:w="1418" w:type="dxa"/>
            <w:shd w:val="clear" w:color="auto" w:fill="auto"/>
          </w:tcPr>
          <w:p w:rsidR="00575C70" w:rsidRPr="00575C70" w:rsidRDefault="00575C70" w:rsidP="00DF292B">
            <w:pPr>
              <w:spacing w:line="240" w:lineRule="auto"/>
              <w:rPr>
                <w:sz w:val="20"/>
                <w:szCs w:val="20"/>
              </w:rPr>
            </w:pPr>
            <w:proofErr w:type="gramStart"/>
            <w:r w:rsidRPr="00575C70">
              <w:rPr>
                <w:sz w:val="20"/>
                <w:szCs w:val="20"/>
              </w:rPr>
              <w:t>Р</w:t>
            </w:r>
            <w:proofErr w:type="gramEnd"/>
          </w:p>
        </w:tc>
        <w:tc>
          <w:tcPr>
            <w:tcW w:w="2126" w:type="dxa"/>
            <w:shd w:val="clear" w:color="auto" w:fill="auto"/>
          </w:tcPr>
          <w:p w:rsidR="00575C70" w:rsidRPr="00575C70" w:rsidRDefault="00575C70" w:rsidP="00DF292B">
            <w:pPr>
              <w:snapToGrid w:val="0"/>
              <w:rPr>
                <w:sz w:val="20"/>
                <w:szCs w:val="20"/>
              </w:rPr>
            </w:pPr>
            <w:proofErr w:type="gramStart"/>
            <w:r w:rsidRPr="00575C70">
              <w:rPr>
                <w:sz w:val="20"/>
                <w:szCs w:val="20"/>
              </w:rPr>
              <w:t>Р</w:t>
            </w:r>
            <w:proofErr w:type="gramEnd"/>
            <w:r w:rsidRPr="00575C70">
              <w:rPr>
                <w:sz w:val="20"/>
                <w:szCs w:val="20"/>
              </w:rPr>
              <w:t xml:space="preserve"> № 510, п. 1734;</w:t>
            </w:r>
          </w:p>
          <w:p w:rsidR="00575C70" w:rsidRPr="00575C70" w:rsidRDefault="00575C70" w:rsidP="00DF292B">
            <w:pPr>
              <w:snapToGrid w:val="0"/>
              <w:rPr>
                <w:sz w:val="20"/>
                <w:szCs w:val="20"/>
              </w:rPr>
            </w:pPr>
            <w:proofErr w:type="gramStart"/>
            <w:r w:rsidRPr="00575C70">
              <w:rPr>
                <w:sz w:val="20"/>
                <w:szCs w:val="20"/>
              </w:rPr>
              <w:t>Р</w:t>
            </w:r>
            <w:proofErr w:type="gramEnd"/>
            <w:r w:rsidRPr="00575C70">
              <w:rPr>
                <w:sz w:val="20"/>
                <w:szCs w:val="20"/>
              </w:rPr>
              <w:t xml:space="preserve"> № 850, прил. 2, п. </w:t>
            </w:r>
            <w:r w:rsidRPr="00575C70">
              <w:rPr>
                <w:sz w:val="20"/>
                <w:szCs w:val="20"/>
              </w:rPr>
              <w:lastRenderedPageBreak/>
              <w:t xml:space="preserve">402    </w:t>
            </w:r>
          </w:p>
        </w:tc>
      </w:tr>
      <w:tr w:rsidR="00575C70" w:rsidRPr="00575C70" w:rsidTr="004F312F">
        <w:tc>
          <w:tcPr>
            <w:tcW w:w="425" w:type="dxa"/>
            <w:shd w:val="clear" w:color="auto" w:fill="auto"/>
          </w:tcPr>
          <w:p w:rsidR="00575C70" w:rsidRPr="00575C70" w:rsidRDefault="00575C70" w:rsidP="008D0B6A">
            <w:pPr>
              <w:widowControl/>
              <w:numPr>
                <w:ilvl w:val="0"/>
                <w:numId w:val="64"/>
              </w:numPr>
              <w:autoSpaceDN/>
              <w:adjustRightInd/>
              <w:spacing w:line="240" w:lineRule="auto"/>
              <w:rPr>
                <w:sz w:val="20"/>
                <w:szCs w:val="20"/>
              </w:rPr>
            </w:pPr>
          </w:p>
        </w:tc>
        <w:tc>
          <w:tcPr>
            <w:tcW w:w="3686" w:type="dxa"/>
            <w:shd w:val="clear" w:color="auto" w:fill="auto"/>
          </w:tcPr>
          <w:p w:rsidR="00575C70" w:rsidRPr="00575C70" w:rsidRDefault="00575C70" w:rsidP="00DF292B">
            <w:pPr>
              <w:snapToGrid w:val="0"/>
              <w:rPr>
                <w:sz w:val="20"/>
                <w:szCs w:val="20"/>
              </w:rPr>
            </w:pPr>
            <w:r w:rsidRPr="00575C70">
              <w:rPr>
                <w:sz w:val="20"/>
                <w:szCs w:val="20"/>
              </w:rPr>
              <w:t>Церковь Покрова</w:t>
            </w:r>
            <w:r w:rsidR="00EB549C">
              <w:rPr>
                <w:sz w:val="20"/>
                <w:szCs w:val="20"/>
              </w:rPr>
              <w:t xml:space="preserve"> </w:t>
            </w:r>
            <w:proofErr w:type="gramStart"/>
            <w:r w:rsidR="00EB549C">
              <w:rPr>
                <w:sz w:val="20"/>
                <w:szCs w:val="20"/>
              </w:rPr>
              <w:t>в</w:t>
            </w:r>
            <w:proofErr w:type="gramEnd"/>
            <w:r w:rsidR="00EB549C">
              <w:rPr>
                <w:sz w:val="20"/>
                <w:szCs w:val="20"/>
              </w:rPr>
              <w:t xml:space="preserve"> с. Пады</w:t>
            </w:r>
          </w:p>
        </w:tc>
        <w:tc>
          <w:tcPr>
            <w:tcW w:w="1417" w:type="dxa"/>
            <w:shd w:val="clear" w:color="auto" w:fill="auto"/>
          </w:tcPr>
          <w:p w:rsidR="00575C70" w:rsidRPr="00575C70" w:rsidRDefault="00575C70" w:rsidP="00DF292B">
            <w:pPr>
              <w:snapToGrid w:val="0"/>
              <w:rPr>
                <w:sz w:val="20"/>
                <w:szCs w:val="20"/>
              </w:rPr>
            </w:pPr>
            <w:r w:rsidRPr="00575C70">
              <w:rPr>
                <w:sz w:val="20"/>
                <w:szCs w:val="20"/>
              </w:rPr>
              <w:t xml:space="preserve">1809 г.    </w:t>
            </w:r>
          </w:p>
        </w:tc>
        <w:tc>
          <w:tcPr>
            <w:tcW w:w="1418" w:type="dxa"/>
            <w:shd w:val="clear" w:color="auto" w:fill="auto"/>
          </w:tcPr>
          <w:p w:rsidR="00575C70" w:rsidRPr="00575C70" w:rsidRDefault="00575C70" w:rsidP="00B042A1">
            <w:pPr>
              <w:spacing w:line="240" w:lineRule="auto"/>
              <w:rPr>
                <w:sz w:val="20"/>
                <w:szCs w:val="20"/>
              </w:rPr>
            </w:pPr>
            <w:proofErr w:type="gramStart"/>
            <w:r w:rsidRPr="00575C70">
              <w:rPr>
                <w:sz w:val="20"/>
                <w:szCs w:val="20"/>
              </w:rPr>
              <w:t>Р</w:t>
            </w:r>
            <w:proofErr w:type="gramEnd"/>
          </w:p>
        </w:tc>
        <w:tc>
          <w:tcPr>
            <w:tcW w:w="2126" w:type="dxa"/>
            <w:shd w:val="clear" w:color="auto" w:fill="auto"/>
          </w:tcPr>
          <w:p w:rsidR="00575C70" w:rsidRPr="00575C70" w:rsidRDefault="00575C70" w:rsidP="00DF292B">
            <w:pPr>
              <w:snapToGrid w:val="0"/>
              <w:rPr>
                <w:sz w:val="20"/>
                <w:szCs w:val="20"/>
              </w:rPr>
            </w:pPr>
            <w:proofErr w:type="gramStart"/>
            <w:r w:rsidRPr="00575C70">
              <w:rPr>
                <w:sz w:val="20"/>
                <w:szCs w:val="20"/>
              </w:rPr>
              <w:t>Р</w:t>
            </w:r>
            <w:proofErr w:type="gramEnd"/>
            <w:r w:rsidRPr="00575C70">
              <w:rPr>
                <w:sz w:val="20"/>
                <w:szCs w:val="20"/>
              </w:rPr>
              <w:t xml:space="preserve"> № 510, п. 1735;</w:t>
            </w:r>
          </w:p>
          <w:p w:rsidR="00575C70" w:rsidRPr="00575C70" w:rsidRDefault="00575C70" w:rsidP="00DF292B">
            <w:pPr>
              <w:snapToGrid w:val="0"/>
              <w:rPr>
                <w:sz w:val="20"/>
                <w:szCs w:val="20"/>
              </w:rPr>
            </w:pPr>
            <w:proofErr w:type="gramStart"/>
            <w:r w:rsidRPr="00575C70">
              <w:rPr>
                <w:sz w:val="20"/>
                <w:szCs w:val="20"/>
              </w:rPr>
              <w:t>Р</w:t>
            </w:r>
            <w:proofErr w:type="gramEnd"/>
            <w:r w:rsidRPr="00575C70">
              <w:rPr>
                <w:sz w:val="20"/>
                <w:szCs w:val="20"/>
              </w:rPr>
              <w:t xml:space="preserve"> № 850, прил. 2, п. 403   </w:t>
            </w:r>
          </w:p>
        </w:tc>
      </w:tr>
      <w:tr w:rsidR="00575C70" w:rsidRPr="00575C70" w:rsidTr="004F312F">
        <w:tc>
          <w:tcPr>
            <w:tcW w:w="425" w:type="dxa"/>
            <w:shd w:val="clear" w:color="auto" w:fill="auto"/>
          </w:tcPr>
          <w:p w:rsidR="00575C70" w:rsidRPr="00575C70" w:rsidRDefault="00575C70" w:rsidP="008D0B6A">
            <w:pPr>
              <w:widowControl/>
              <w:numPr>
                <w:ilvl w:val="0"/>
                <w:numId w:val="64"/>
              </w:numPr>
              <w:autoSpaceDN/>
              <w:adjustRightInd/>
              <w:spacing w:line="240" w:lineRule="auto"/>
              <w:rPr>
                <w:sz w:val="20"/>
                <w:szCs w:val="20"/>
              </w:rPr>
            </w:pPr>
          </w:p>
        </w:tc>
        <w:tc>
          <w:tcPr>
            <w:tcW w:w="3686" w:type="dxa"/>
            <w:shd w:val="clear" w:color="auto" w:fill="auto"/>
          </w:tcPr>
          <w:p w:rsidR="00575C70" w:rsidRPr="00575C70" w:rsidRDefault="00220E65" w:rsidP="002631F2">
            <w:pPr>
              <w:widowControl/>
              <w:snapToGrid w:val="0"/>
              <w:rPr>
                <w:sz w:val="20"/>
                <w:szCs w:val="20"/>
              </w:rPr>
            </w:pPr>
            <w:r>
              <w:rPr>
                <w:sz w:val="20"/>
                <w:szCs w:val="20"/>
              </w:rPr>
              <w:t xml:space="preserve">Памятник односельчанам, погибшим в годы ВОВ </w:t>
            </w:r>
            <w:proofErr w:type="gramStart"/>
            <w:r>
              <w:rPr>
                <w:sz w:val="20"/>
                <w:szCs w:val="20"/>
              </w:rPr>
              <w:t>в</w:t>
            </w:r>
            <w:proofErr w:type="gramEnd"/>
            <w:r>
              <w:rPr>
                <w:sz w:val="20"/>
                <w:szCs w:val="20"/>
              </w:rPr>
              <w:t xml:space="preserve"> с. Михайловка 1-я</w:t>
            </w:r>
          </w:p>
        </w:tc>
        <w:tc>
          <w:tcPr>
            <w:tcW w:w="1417" w:type="dxa"/>
            <w:shd w:val="clear" w:color="auto" w:fill="auto"/>
          </w:tcPr>
          <w:p w:rsidR="00575C70" w:rsidRPr="00575C70" w:rsidRDefault="00220E65" w:rsidP="002631F2">
            <w:pPr>
              <w:widowControl/>
              <w:snapToGrid w:val="0"/>
              <w:rPr>
                <w:sz w:val="20"/>
                <w:szCs w:val="20"/>
              </w:rPr>
            </w:pPr>
            <w:r>
              <w:rPr>
                <w:sz w:val="20"/>
                <w:szCs w:val="20"/>
              </w:rPr>
              <w:t>1941-1945 г.</w:t>
            </w:r>
          </w:p>
        </w:tc>
        <w:tc>
          <w:tcPr>
            <w:tcW w:w="1418" w:type="dxa"/>
            <w:shd w:val="clear" w:color="auto" w:fill="auto"/>
          </w:tcPr>
          <w:p w:rsidR="00575C70" w:rsidRPr="00220E65" w:rsidRDefault="00575C70" w:rsidP="009A5B94">
            <w:pPr>
              <w:spacing w:line="240" w:lineRule="auto"/>
              <w:rPr>
                <w:sz w:val="20"/>
                <w:szCs w:val="20"/>
              </w:rPr>
            </w:pPr>
            <w:r w:rsidRPr="00220E65">
              <w:rPr>
                <w:sz w:val="20"/>
                <w:szCs w:val="20"/>
              </w:rPr>
              <w:t>М</w:t>
            </w:r>
          </w:p>
        </w:tc>
        <w:tc>
          <w:tcPr>
            <w:tcW w:w="2126" w:type="dxa"/>
            <w:shd w:val="clear" w:color="auto" w:fill="auto"/>
          </w:tcPr>
          <w:p w:rsidR="00575C70" w:rsidRPr="00575C70" w:rsidRDefault="00575C70" w:rsidP="002631F2">
            <w:pPr>
              <w:widowControl/>
              <w:snapToGrid w:val="0"/>
              <w:rPr>
                <w:sz w:val="20"/>
                <w:szCs w:val="20"/>
              </w:rPr>
            </w:pPr>
          </w:p>
        </w:tc>
      </w:tr>
      <w:tr w:rsidR="00575C70" w:rsidRPr="00575C70" w:rsidTr="004F312F">
        <w:tc>
          <w:tcPr>
            <w:tcW w:w="425" w:type="dxa"/>
            <w:shd w:val="clear" w:color="auto" w:fill="auto"/>
          </w:tcPr>
          <w:p w:rsidR="00575C70" w:rsidRPr="00575C70" w:rsidRDefault="00575C70" w:rsidP="008D0B6A">
            <w:pPr>
              <w:widowControl/>
              <w:numPr>
                <w:ilvl w:val="0"/>
                <w:numId w:val="64"/>
              </w:numPr>
              <w:autoSpaceDN/>
              <w:adjustRightInd/>
              <w:spacing w:line="240" w:lineRule="auto"/>
              <w:rPr>
                <w:sz w:val="20"/>
                <w:szCs w:val="20"/>
              </w:rPr>
            </w:pPr>
          </w:p>
        </w:tc>
        <w:tc>
          <w:tcPr>
            <w:tcW w:w="3686" w:type="dxa"/>
            <w:shd w:val="clear" w:color="auto" w:fill="auto"/>
          </w:tcPr>
          <w:p w:rsidR="00575C70" w:rsidRPr="00575C70" w:rsidRDefault="00220E65" w:rsidP="00220E65">
            <w:pPr>
              <w:widowControl/>
              <w:snapToGrid w:val="0"/>
              <w:rPr>
                <w:sz w:val="20"/>
                <w:szCs w:val="20"/>
              </w:rPr>
            </w:pPr>
            <w:r>
              <w:rPr>
                <w:sz w:val="20"/>
                <w:szCs w:val="20"/>
              </w:rPr>
              <w:t xml:space="preserve">Памятник односельчанам, погибшим в годы ВОВ </w:t>
            </w:r>
            <w:proofErr w:type="gramStart"/>
            <w:r>
              <w:rPr>
                <w:sz w:val="20"/>
                <w:szCs w:val="20"/>
              </w:rPr>
              <w:t>в</w:t>
            </w:r>
            <w:proofErr w:type="gramEnd"/>
            <w:r>
              <w:rPr>
                <w:sz w:val="20"/>
                <w:szCs w:val="20"/>
              </w:rPr>
              <w:t xml:space="preserve"> с. Борщево</w:t>
            </w:r>
          </w:p>
        </w:tc>
        <w:tc>
          <w:tcPr>
            <w:tcW w:w="1417" w:type="dxa"/>
            <w:shd w:val="clear" w:color="auto" w:fill="auto"/>
          </w:tcPr>
          <w:p w:rsidR="00575C70" w:rsidRPr="00575C70" w:rsidRDefault="00220E65" w:rsidP="002631F2">
            <w:pPr>
              <w:widowControl/>
              <w:snapToGrid w:val="0"/>
              <w:rPr>
                <w:sz w:val="20"/>
                <w:szCs w:val="20"/>
              </w:rPr>
            </w:pPr>
            <w:r>
              <w:rPr>
                <w:sz w:val="20"/>
                <w:szCs w:val="20"/>
              </w:rPr>
              <w:t>1941-1945 г.</w:t>
            </w:r>
          </w:p>
        </w:tc>
        <w:tc>
          <w:tcPr>
            <w:tcW w:w="1418" w:type="dxa"/>
            <w:shd w:val="clear" w:color="auto" w:fill="auto"/>
          </w:tcPr>
          <w:p w:rsidR="00575C70" w:rsidRPr="00220E65" w:rsidRDefault="00575C70" w:rsidP="009A5B94">
            <w:pPr>
              <w:spacing w:line="240" w:lineRule="auto"/>
              <w:rPr>
                <w:sz w:val="20"/>
                <w:szCs w:val="20"/>
              </w:rPr>
            </w:pPr>
            <w:r w:rsidRPr="00220E65">
              <w:rPr>
                <w:sz w:val="20"/>
                <w:szCs w:val="20"/>
              </w:rPr>
              <w:t>М</w:t>
            </w:r>
          </w:p>
        </w:tc>
        <w:tc>
          <w:tcPr>
            <w:tcW w:w="2126" w:type="dxa"/>
            <w:shd w:val="clear" w:color="auto" w:fill="auto"/>
          </w:tcPr>
          <w:p w:rsidR="00575C70" w:rsidRPr="00575C70" w:rsidRDefault="00575C70" w:rsidP="002631F2">
            <w:pPr>
              <w:widowControl/>
              <w:snapToGrid w:val="0"/>
              <w:rPr>
                <w:sz w:val="20"/>
                <w:szCs w:val="20"/>
              </w:rPr>
            </w:pPr>
          </w:p>
        </w:tc>
      </w:tr>
    </w:tbl>
    <w:p w:rsidR="00422DE0" w:rsidRPr="006E0575" w:rsidRDefault="00422DE0" w:rsidP="00182BAC">
      <w:pPr>
        <w:pStyle w:val="ad"/>
        <w:spacing w:line="240" w:lineRule="auto"/>
        <w:ind w:right="-3" w:firstLine="567"/>
        <w:jc w:val="both"/>
      </w:pPr>
    </w:p>
    <w:p w:rsidR="00422DE0" w:rsidRPr="006E0575" w:rsidRDefault="00422DE0" w:rsidP="00182BAC">
      <w:pPr>
        <w:pStyle w:val="ad"/>
        <w:spacing w:line="240" w:lineRule="auto"/>
        <w:ind w:right="-3" w:firstLine="567"/>
        <w:jc w:val="both"/>
      </w:pPr>
      <w:r w:rsidRPr="006E0575">
        <w:t xml:space="preserve">Сокращения к таблице: </w:t>
      </w:r>
    </w:p>
    <w:p w:rsidR="00405050" w:rsidRPr="006E0575" w:rsidRDefault="00405050" w:rsidP="00405050">
      <w:pPr>
        <w:pStyle w:val="ad"/>
        <w:spacing w:line="240" w:lineRule="auto"/>
        <w:ind w:right="-3" w:firstLine="567"/>
        <w:jc w:val="both"/>
      </w:pPr>
      <w:r w:rsidRPr="006E0575">
        <w:t>М – памятники местного значения;</w:t>
      </w:r>
    </w:p>
    <w:p w:rsidR="00422DE0" w:rsidRPr="006E0575" w:rsidRDefault="00422DE0" w:rsidP="00182BAC">
      <w:pPr>
        <w:pStyle w:val="ad"/>
        <w:spacing w:line="240" w:lineRule="auto"/>
        <w:ind w:right="-3" w:firstLine="567"/>
        <w:jc w:val="both"/>
      </w:pPr>
      <w:proofErr w:type="gramStart"/>
      <w:r w:rsidRPr="006E0575">
        <w:t>Р</w:t>
      </w:r>
      <w:proofErr w:type="gramEnd"/>
      <w:r w:rsidRPr="006E0575">
        <w:t xml:space="preserve"> - региональная категория охраны памятника;</w:t>
      </w:r>
    </w:p>
    <w:p w:rsidR="00422DE0" w:rsidRPr="006E0575" w:rsidRDefault="00422DE0" w:rsidP="00182BAC">
      <w:pPr>
        <w:pStyle w:val="ad"/>
        <w:spacing w:line="240" w:lineRule="auto"/>
        <w:ind w:right="-3" w:firstLine="567"/>
        <w:jc w:val="both"/>
      </w:pPr>
      <w:proofErr w:type="gramStart"/>
      <w:r w:rsidRPr="006E0575">
        <w:t>Р</w:t>
      </w:r>
      <w:proofErr w:type="gramEnd"/>
      <w:r w:rsidRPr="006E0575">
        <w:t xml:space="preserve"> </w:t>
      </w:r>
      <w:r w:rsidR="004F312F" w:rsidRPr="006E0575">
        <w:t>№</w:t>
      </w:r>
      <w:r w:rsidRPr="006E0575">
        <w:t xml:space="preserve">510 – Постановление администрации Воронежской области от 18.04.94 г. №510 «О мерах по сохранению историко-культурного наследия Воронежской области» (в ред. постановлений администрации Воронежской области от 25.01.1999 </w:t>
      </w:r>
      <w:r w:rsidR="00ED4287">
        <w:t>№</w:t>
      </w:r>
      <w:r w:rsidRPr="006E0575">
        <w:t xml:space="preserve"> 63; от 13.07.2</w:t>
      </w:r>
      <w:r w:rsidR="000D7125" w:rsidRPr="006E0575">
        <w:t>001 N 721; от 24.11.2006 N 962).</w:t>
      </w:r>
    </w:p>
    <w:p w:rsidR="004F312F" w:rsidRPr="006E0575" w:rsidRDefault="004F312F" w:rsidP="00182BAC">
      <w:pPr>
        <w:pStyle w:val="ad"/>
        <w:spacing w:line="240" w:lineRule="auto"/>
        <w:ind w:right="-3" w:firstLine="567"/>
        <w:jc w:val="both"/>
      </w:pPr>
      <w:proofErr w:type="gramStart"/>
      <w:r w:rsidRPr="006E0575">
        <w:t>Р</w:t>
      </w:r>
      <w:proofErr w:type="gramEnd"/>
      <w:r w:rsidRPr="006E0575">
        <w:t xml:space="preserve"> №850 - </w:t>
      </w:r>
      <w:r w:rsidR="002C0879" w:rsidRPr="006E0575">
        <w:t xml:space="preserve">Постановление администрации Воронежской области </w:t>
      </w:r>
      <w:r w:rsidRPr="006E0575">
        <w:t>от 14</w:t>
      </w:r>
      <w:r w:rsidR="002C0879" w:rsidRPr="006E0575">
        <w:t xml:space="preserve">.08. </w:t>
      </w:r>
      <w:r w:rsidRPr="006E0575">
        <w:t xml:space="preserve">95 г. </w:t>
      </w:r>
      <w:r w:rsidR="002C0879" w:rsidRPr="006E0575">
        <w:t>№</w:t>
      </w:r>
      <w:r w:rsidRPr="006E0575">
        <w:t xml:space="preserve">850 </w:t>
      </w:r>
      <w:r w:rsidR="002C0879" w:rsidRPr="006E0575">
        <w:t>«О</w:t>
      </w:r>
      <w:r w:rsidRPr="006E0575">
        <w:t xml:space="preserve"> порядке управления зданиями - памятниками истории и архитектуры в </w:t>
      </w:r>
      <w:r w:rsidR="002C0879" w:rsidRPr="006E0575">
        <w:t>В</w:t>
      </w:r>
      <w:r w:rsidRPr="006E0575">
        <w:t>оронежской области</w:t>
      </w:r>
      <w:r w:rsidR="002C0879" w:rsidRPr="006E0575">
        <w:t>».</w:t>
      </w:r>
    </w:p>
    <w:p w:rsidR="00422DE0" w:rsidRPr="006E0575" w:rsidRDefault="00422DE0" w:rsidP="00182BAC">
      <w:pPr>
        <w:spacing w:line="240" w:lineRule="auto"/>
        <w:ind w:firstLine="567"/>
        <w:jc w:val="both"/>
        <w:rPr>
          <w:rFonts w:eastAsia="Arial Unicode MS"/>
          <w:bCs/>
          <w:i/>
        </w:rPr>
      </w:pPr>
    </w:p>
    <w:p w:rsidR="000324A3" w:rsidRPr="006E0575" w:rsidRDefault="000324A3" w:rsidP="00182BAC">
      <w:pPr>
        <w:pStyle w:val="4"/>
        <w:spacing w:after="0" w:line="240" w:lineRule="auto"/>
      </w:pPr>
      <w:r w:rsidRPr="006E0575">
        <w:t>1.</w:t>
      </w:r>
      <w:r w:rsidR="0032251B" w:rsidRPr="006E0575">
        <w:t>8</w:t>
      </w:r>
      <w:r w:rsidRPr="006E0575">
        <w:t>.3.</w:t>
      </w:r>
      <w:r w:rsidR="00F8626F" w:rsidRPr="006E0575">
        <w:t>6</w:t>
      </w:r>
      <w:r w:rsidRPr="006E0575">
        <w:t>. Ограничения по воздействию на строительство природных и техногенных факторов</w:t>
      </w:r>
    </w:p>
    <w:p w:rsidR="000324A3" w:rsidRPr="006E0575" w:rsidRDefault="003E437B" w:rsidP="008D0B6A">
      <w:pPr>
        <w:numPr>
          <w:ilvl w:val="0"/>
          <w:numId w:val="17"/>
        </w:numPr>
        <w:spacing w:line="240" w:lineRule="auto"/>
        <w:jc w:val="both"/>
        <w:rPr>
          <w:i/>
        </w:rPr>
      </w:pPr>
      <w:r w:rsidRPr="006E0575">
        <w:rPr>
          <w:i/>
        </w:rPr>
        <w:t>зона затопления паводком 1</w:t>
      </w:r>
      <w:r w:rsidR="000324A3" w:rsidRPr="006E0575">
        <w:rPr>
          <w:i/>
        </w:rPr>
        <w:t>% обеспеченности;</w:t>
      </w:r>
    </w:p>
    <w:p w:rsidR="000324A3" w:rsidRPr="006E0575" w:rsidRDefault="000324A3" w:rsidP="008D0B6A">
      <w:pPr>
        <w:numPr>
          <w:ilvl w:val="0"/>
          <w:numId w:val="17"/>
        </w:numPr>
        <w:spacing w:line="240" w:lineRule="auto"/>
        <w:jc w:val="both"/>
        <w:rPr>
          <w:i/>
        </w:rPr>
      </w:pPr>
      <w:r w:rsidRPr="006E0575">
        <w:rPr>
          <w:i/>
        </w:rPr>
        <w:t>овражные и прибрежно-склоновые территории, территории подверженные</w:t>
      </w:r>
      <w:r w:rsidR="003E437B" w:rsidRPr="006E0575">
        <w:rPr>
          <w:i/>
        </w:rPr>
        <w:t xml:space="preserve"> </w:t>
      </w:r>
      <w:r w:rsidRPr="006E0575">
        <w:rPr>
          <w:i/>
        </w:rPr>
        <w:t>экзогенны</w:t>
      </w:r>
      <w:r w:rsidR="003E437B" w:rsidRPr="006E0575">
        <w:rPr>
          <w:i/>
        </w:rPr>
        <w:t>м</w:t>
      </w:r>
      <w:r w:rsidRPr="006E0575">
        <w:rPr>
          <w:i/>
        </w:rPr>
        <w:t xml:space="preserve"> геологически</w:t>
      </w:r>
      <w:r w:rsidR="003E437B" w:rsidRPr="006E0575">
        <w:rPr>
          <w:i/>
        </w:rPr>
        <w:t>м</w:t>
      </w:r>
      <w:r w:rsidRPr="006E0575">
        <w:rPr>
          <w:i/>
        </w:rPr>
        <w:t xml:space="preserve"> процесс</w:t>
      </w:r>
      <w:r w:rsidR="003E437B" w:rsidRPr="006E0575">
        <w:rPr>
          <w:i/>
        </w:rPr>
        <w:t>ам</w:t>
      </w:r>
      <w:r w:rsidRPr="006E0575">
        <w:rPr>
          <w:i/>
        </w:rPr>
        <w:t xml:space="preserve"> (карсты, оползни, и т.д.);</w:t>
      </w:r>
    </w:p>
    <w:p w:rsidR="000324A3" w:rsidRPr="006E0575" w:rsidRDefault="000324A3" w:rsidP="008D0B6A">
      <w:pPr>
        <w:numPr>
          <w:ilvl w:val="0"/>
          <w:numId w:val="17"/>
        </w:numPr>
        <w:spacing w:line="240" w:lineRule="auto"/>
        <w:jc w:val="both"/>
        <w:rPr>
          <w:i/>
        </w:rPr>
      </w:pPr>
      <w:r w:rsidRPr="006E0575">
        <w:rPr>
          <w:i/>
        </w:rPr>
        <w:t>заболоченные территории;</w:t>
      </w:r>
    </w:p>
    <w:p w:rsidR="000324A3" w:rsidRPr="006E0575" w:rsidRDefault="000324A3" w:rsidP="008D0B6A">
      <w:pPr>
        <w:numPr>
          <w:ilvl w:val="0"/>
          <w:numId w:val="17"/>
        </w:numPr>
        <w:spacing w:line="240" w:lineRule="auto"/>
        <w:jc w:val="both"/>
        <w:rPr>
          <w:i/>
        </w:rPr>
      </w:pPr>
      <w:r w:rsidRPr="006E0575">
        <w:rPr>
          <w:i/>
        </w:rPr>
        <w:t>нарушенные территории.</w:t>
      </w:r>
    </w:p>
    <w:p w:rsidR="0091102E" w:rsidRPr="006E0575" w:rsidRDefault="0091102E" w:rsidP="00182BAC">
      <w:pPr>
        <w:spacing w:line="240" w:lineRule="auto"/>
        <w:ind w:firstLine="567"/>
        <w:jc w:val="both"/>
        <w:rPr>
          <w:highlight w:val="yellow"/>
        </w:rPr>
      </w:pPr>
    </w:p>
    <w:p w:rsidR="000324A3" w:rsidRPr="006E0575" w:rsidRDefault="000324A3" w:rsidP="00182BAC">
      <w:pPr>
        <w:spacing w:line="240" w:lineRule="auto"/>
        <w:ind w:firstLine="567"/>
        <w:jc w:val="both"/>
      </w:pPr>
      <w:r w:rsidRPr="006E0575">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996C4B" w:rsidRPr="006E0575" w:rsidRDefault="000324A3" w:rsidP="00182BAC">
      <w:pPr>
        <w:tabs>
          <w:tab w:val="left" w:pos="-2835"/>
        </w:tabs>
        <w:spacing w:line="240" w:lineRule="auto"/>
        <w:ind w:firstLine="567"/>
        <w:jc w:val="both"/>
      </w:pPr>
      <w:r w:rsidRPr="006E0575">
        <w:rPr>
          <w:b/>
          <w:i/>
        </w:rPr>
        <w:t>Зона затопления паводком 1% обеспеченности.</w:t>
      </w:r>
      <w:r w:rsidRPr="006E0575">
        <w:t xml:space="preserve"> </w:t>
      </w:r>
      <w:r w:rsidR="00996C4B" w:rsidRPr="006E0575">
        <w:t>На территориях, подверженных затоплению речными паводками повторяемостью один раз в 100 лет,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гидронамыв, дренаж, берегоукрепление) запрещаются.</w:t>
      </w:r>
    </w:p>
    <w:p w:rsidR="00575C70" w:rsidRPr="00742B97" w:rsidRDefault="00575C70" w:rsidP="00575C70">
      <w:pPr>
        <w:ind w:firstLine="567"/>
        <w:jc w:val="both"/>
      </w:pPr>
      <w:proofErr w:type="gramStart"/>
      <w:r w:rsidRPr="00742B97">
        <w:t>В поселении в соответствии с п</w:t>
      </w:r>
      <w:r w:rsidRPr="00742B97">
        <w:rPr>
          <w:color w:val="000000"/>
        </w:rPr>
        <w:t xml:space="preserve">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w:t>
      </w:r>
      <w:r w:rsidRPr="00742B97">
        <w:t xml:space="preserve">Территориальным фондом информации по природным ресурсам и охране окружающей среды МПР России по центральному федеральному округу, в </w:t>
      </w:r>
      <w:r w:rsidR="006D0C14">
        <w:t>Прогрессовс</w:t>
      </w:r>
      <w:r w:rsidRPr="00742B97">
        <w:t xml:space="preserve">ком сельском поселении зона затопления паводком 1% обеспеченности в с. </w:t>
      </w:r>
      <w:r w:rsidR="00A658F4">
        <w:t>Борще</w:t>
      </w:r>
      <w:r w:rsidRPr="00742B97">
        <w:t>во</w:t>
      </w:r>
      <w:r w:rsidR="00EB549C">
        <w:t xml:space="preserve"> от р. Битюг</w:t>
      </w:r>
      <w:r w:rsidRPr="00742B97">
        <w:t xml:space="preserve"> зафиксирована на отметке 109,16, затапливается</w:t>
      </w:r>
      <w:proofErr w:type="gramEnd"/>
      <w:r w:rsidRPr="00742B97">
        <w:t xml:space="preserve"> 30 домов. </w:t>
      </w:r>
    </w:p>
    <w:p w:rsidR="00FD447E" w:rsidRPr="006E0575" w:rsidRDefault="000324A3" w:rsidP="00182BAC">
      <w:pPr>
        <w:spacing w:line="240" w:lineRule="auto"/>
        <w:ind w:firstLine="567"/>
        <w:jc w:val="both"/>
        <w:rPr>
          <w:b/>
          <w:i/>
        </w:rPr>
      </w:pPr>
      <w:r w:rsidRPr="006E0575">
        <w:rPr>
          <w:b/>
          <w:i/>
        </w:rPr>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Pr="006E0575">
        <w:t>которые вызваны морфографическими особенностями рельефа, режимом поверхностного и подземного стока и физико-механическими св</w:t>
      </w:r>
      <w:r w:rsidR="00FD447E" w:rsidRPr="006E0575">
        <w:t>ойствами грунтов.</w:t>
      </w:r>
    </w:p>
    <w:p w:rsidR="000324A3" w:rsidRPr="006E0575" w:rsidRDefault="000324A3" w:rsidP="00182BAC">
      <w:pPr>
        <w:spacing w:line="240" w:lineRule="auto"/>
        <w:ind w:firstLine="567"/>
        <w:jc w:val="both"/>
      </w:pPr>
      <w:r w:rsidRPr="006E0575">
        <w:rPr>
          <w:b/>
          <w:i/>
        </w:rPr>
        <w:lastRenderedPageBreak/>
        <w:t>Территории, подверженные эрозионным процессам</w:t>
      </w:r>
      <w:r w:rsidRPr="006E0575">
        <w:rPr>
          <w:color w:val="29211E"/>
        </w:rPr>
        <w:t xml:space="preserve">, </w:t>
      </w:r>
      <w:r w:rsidRPr="006E0575">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004D4A" w:rsidRPr="006E0575" w:rsidRDefault="00004D4A" w:rsidP="00182BAC">
      <w:pPr>
        <w:tabs>
          <w:tab w:val="left" w:pos="700"/>
        </w:tabs>
        <w:spacing w:line="240" w:lineRule="auto"/>
        <w:ind w:right="-3" w:firstLine="567"/>
        <w:jc w:val="both"/>
        <w:rPr>
          <w:i/>
        </w:rPr>
      </w:pPr>
      <w:r w:rsidRPr="006E0575">
        <w:rPr>
          <w:i/>
        </w:rPr>
        <w:t>На территории поселения развита овражно-балочная эрозия, возможно развитие просадочных явлений.</w:t>
      </w:r>
    </w:p>
    <w:p w:rsidR="00FD447E" w:rsidRPr="006E0575" w:rsidRDefault="00FD447E" w:rsidP="00182BAC">
      <w:pPr>
        <w:spacing w:line="240" w:lineRule="auto"/>
        <w:ind w:firstLine="567"/>
        <w:jc w:val="both"/>
        <w:rPr>
          <w:b/>
          <w:i/>
        </w:rPr>
      </w:pPr>
      <w:r w:rsidRPr="006E0575">
        <w:rPr>
          <w:b/>
          <w:i/>
        </w:rPr>
        <w:t>Заболоченные территории</w:t>
      </w:r>
    </w:p>
    <w:p w:rsidR="000324A3" w:rsidRPr="006E0575" w:rsidRDefault="000324A3" w:rsidP="00182BAC">
      <w:pPr>
        <w:spacing w:line="240" w:lineRule="auto"/>
        <w:ind w:firstLine="567"/>
        <w:jc w:val="both"/>
      </w:pPr>
      <w:proofErr w:type="gramStart"/>
      <w:r w:rsidRPr="006E0575">
        <w:t>Заболоченные территории</w:t>
      </w:r>
      <w:r w:rsidR="00FD447E" w:rsidRPr="006E0575">
        <w:t xml:space="preserve"> - т</w:t>
      </w:r>
      <w:r w:rsidRPr="006E0575">
        <w:t>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r w:rsidR="00996C4B" w:rsidRPr="006E0575">
        <w:t xml:space="preserve"> </w:t>
      </w:r>
      <w:proofErr w:type="gramEnd"/>
    </w:p>
    <w:p w:rsidR="00FD447E" w:rsidRPr="006E0575" w:rsidRDefault="00180872" w:rsidP="00182BAC">
      <w:pPr>
        <w:autoSpaceDE w:val="0"/>
        <w:spacing w:line="240" w:lineRule="auto"/>
        <w:ind w:firstLine="567"/>
        <w:jc w:val="both"/>
        <w:rPr>
          <w:rFonts w:eastAsia="TimesNewRomanPSMT"/>
          <w:i/>
          <w:color w:val="000000"/>
        </w:rPr>
      </w:pPr>
      <w:r w:rsidRPr="006E0575">
        <w:rPr>
          <w:rFonts w:eastAsia="TimesNewRomanPSMT"/>
          <w:i/>
          <w:color w:val="000000"/>
        </w:rPr>
        <w:t xml:space="preserve">В </w:t>
      </w:r>
      <w:r w:rsidR="00B67A80">
        <w:rPr>
          <w:rFonts w:eastAsia="TimesNewRomanPSMT"/>
          <w:i/>
          <w:color w:val="000000"/>
        </w:rPr>
        <w:t>Прогрессовск</w:t>
      </w:r>
      <w:r w:rsidR="003A0A4F" w:rsidRPr="006E0575">
        <w:rPr>
          <w:rFonts w:eastAsia="TimesNewRomanPSMT"/>
          <w:i/>
          <w:color w:val="000000"/>
        </w:rPr>
        <w:t>ом сельском</w:t>
      </w:r>
      <w:r w:rsidRPr="006E0575">
        <w:rPr>
          <w:rFonts w:eastAsia="TimesNewRomanPSMT"/>
          <w:i/>
          <w:color w:val="000000"/>
        </w:rPr>
        <w:t xml:space="preserve"> поселении заболоченные территор</w:t>
      </w:r>
      <w:r w:rsidR="003A0A4F" w:rsidRPr="006E0575">
        <w:rPr>
          <w:rFonts w:eastAsia="TimesNewRomanPSMT"/>
          <w:i/>
          <w:color w:val="000000"/>
        </w:rPr>
        <w:t xml:space="preserve">ии </w:t>
      </w:r>
      <w:r w:rsidR="00880EA5">
        <w:rPr>
          <w:rFonts w:eastAsia="TimesNewRomanPSMT"/>
          <w:i/>
          <w:color w:val="000000"/>
        </w:rPr>
        <w:t>имеются в поймах рек</w:t>
      </w:r>
      <w:r w:rsidR="003A0A4F" w:rsidRPr="006E0575">
        <w:rPr>
          <w:rFonts w:eastAsia="TimesNewRomanPSMT"/>
          <w:i/>
          <w:color w:val="000000"/>
        </w:rPr>
        <w:t>.</w:t>
      </w:r>
    </w:p>
    <w:p w:rsidR="002748BA" w:rsidRPr="006E0575" w:rsidRDefault="000324A3" w:rsidP="00182BAC">
      <w:pPr>
        <w:autoSpaceDE w:val="0"/>
        <w:spacing w:line="240" w:lineRule="auto"/>
        <w:ind w:firstLine="567"/>
        <w:jc w:val="both"/>
      </w:pPr>
      <w:r w:rsidRPr="006E0575">
        <w:rPr>
          <w:b/>
          <w:i/>
        </w:rPr>
        <w:t xml:space="preserve">Нарушенные территории. </w:t>
      </w:r>
      <w:r w:rsidRPr="006E0575">
        <w:t xml:space="preserve">Территории отработанных карьеров строительных материалов, техногенные нарушения рельефа, отвалы грунта и пр. </w:t>
      </w:r>
    </w:p>
    <w:p w:rsidR="00FD447E" w:rsidRPr="006E0575" w:rsidRDefault="000324A3" w:rsidP="00182BAC">
      <w:pPr>
        <w:autoSpaceDE w:val="0"/>
        <w:spacing w:line="240" w:lineRule="auto"/>
        <w:ind w:firstLine="567"/>
        <w:jc w:val="both"/>
        <w:rPr>
          <w:rFonts w:eastAsia="TimesNewRomanPSMT"/>
          <w:i/>
          <w:color w:val="000000"/>
        </w:rPr>
      </w:pPr>
      <w:r w:rsidRPr="006E0575">
        <w:rPr>
          <w:i/>
        </w:rPr>
        <w:t>Нарушенны</w:t>
      </w:r>
      <w:r w:rsidR="00004D4A" w:rsidRPr="006E0575">
        <w:rPr>
          <w:i/>
        </w:rPr>
        <w:t>е</w:t>
      </w:r>
      <w:r w:rsidRPr="006E0575">
        <w:rPr>
          <w:i/>
        </w:rPr>
        <w:t xml:space="preserve"> территори</w:t>
      </w:r>
      <w:r w:rsidR="00004D4A" w:rsidRPr="006E0575">
        <w:rPr>
          <w:i/>
        </w:rPr>
        <w:t xml:space="preserve">и на территории </w:t>
      </w:r>
      <w:r w:rsidRPr="006E0575">
        <w:rPr>
          <w:i/>
        </w:rPr>
        <w:t xml:space="preserve">поселения </w:t>
      </w:r>
      <w:r w:rsidR="00004D4A" w:rsidRPr="006E0575">
        <w:rPr>
          <w:i/>
        </w:rPr>
        <w:t>отсутствуют.</w:t>
      </w:r>
    </w:p>
    <w:p w:rsidR="00FD447E" w:rsidRPr="006E0575" w:rsidRDefault="00FD447E" w:rsidP="00182BAC">
      <w:pPr>
        <w:autoSpaceDE w:val="0"/>
        <w:spacing w:line="240" w:lineRule="auto"/>
        <w:ind w:firstLine="567"/>
        <w:jc w:val="both"/>
        <w:rPr>
          <w:rFonts w:eastAsia="TimesNewRomanPSMT"/>
          <w:color w:val="000000"/>
        </w:rPr>
      </w:pPr>
    </w:p>
    <w:p w:rsidR="00FD447E" w:rsidRPr="006E0575" w:rsidRDefault="00FD447E" w:rsidP="00182BAC">
      <w:pPr>
        <w:pStyle w:val="4"/>
        <w:spacing w:after="0" w:line="240" w:lineRule="auto"/>
      </w:pPr>
      <w:r w:rsidRPr="006E0575">
        <w:t>1.</w:t>
      </w:r>
      <w:r w:rsidR="0032251B" w:rsidRPr="006E0575">
        <w:t>8</w:t>
      </w:r>
      <w:r w:rsidRPr="006E0575">
        <w:t>.3.7.Охранные зоны охраняемых объектов</w:t>
      </w:r>
    </w:p>
    <w:p w:rsidR="0091102E" w:rsidRPr="006E0575" w:rsidRDefault="0091102E" w:rsidP="00182BAC">
      <w:pPr>
        <w:spacing w:line="240" w:lineRule="auto"/>
        <w:ind w:firstLine="567"/>
        <w:jc w:val="both"/>
      </w:pPr>
    </w:p>
    <w:p w:rsidR="00FD447E" w:rsidRPr="006E0575" w:rsidRDefault="00FD447E" w:rsidP="00182BAC">
      <w:pPr>
        <w:spacing w:line="240" w:lineRule="auto"/>
        <w:ind w:firstLine="567"/>
        <w:jc w:val="both"/>
      </w:pPr>
      <w:r w:rsidRPr="006E0575">
        <w:t>Охраняемы</w:t>
      </w:r>
      <w:r w:rsidR="00004D4A" w:rsidRPr="006E0575">
        <w:t>е</w:t>
      </w:r>
      <w:r w:rsidRPr="006E0575">
        <w:t xml:space="preserve"> объект</w:t>
      </w:r>
      <w:r w:rsidR="00004D4A" w:rsidRPr="006E0575">
        <w:t>ы</w:t>
      </w:r>
      <w:r w:rsidRPr="006E0575">
        <w:t xml:space="preserve"> на территории поселения </w:t>
      </w:r>
      <w:r w:rsidR="00004D4A" w:rsidRPr="006E0575">
        <w:t>отсутствуют</w:t>
      </w:r>
      <w:r w:rsidRPr="006E0575">
        <w:t>. Локальные ограничения, создаваемые отдельными объектами</w:t>
      </w:r>
      <w:r w:rsidR="00D64A22" w:rsidRPr="006E0575">
        <w:t>,</w:t>
      </w:r>
      <w:r w:rsidRPr="006E0575">
        <w:t xml:space="preserve"> отсутствуют.</w:t>
      </w:r>
    </w:p>
    <w:p w:rsidR="00FD447E" w:rsidRPr="006E0575" w:rsidRDefault="00FD447E" w:rsidP="00182BAC">
      <w:pPr>
        <w:widowControl/>
        <w:spacing w:line="240" w:lineRule="auto"/>
        <w:ind w:firstLine="567"/>
        <w:jc w:val="both"/>
        <w:rPr>
          <w:b/>
          <w:bCs/>
          <w:i/>
          <w:iCs/>
          <w:shd w:val="clear" w:color="auto" w:fill="FFFFFF"/>
        </w:rPr>
      </w:pPr>
    </w:p>
    <w:p w:rsidR="000324A3" w:rsidRPr="006E0575" w:rsidRDefault="000324A3" w:rsidP="00A40400">
      <w:pPr>
        <w:spacing w:line="240" w:lineRule="auto"/>
        <w:ind w:firstLine="567"/>
        <w:jc w:val="both"/>
        <w:rPr>
          <w:i/>
        </w:rPr>
      </w:pPr>
      <w:r w:rsidRPr="006E0575">
        <w:rPr>
          <w:b/>
          <w:i/>
        </w:rPr>
        <w:t>Выводы:</w:t>
      </w:r>
    </w:p>
    <w:p w:rsidR="000324A3" w:rsidRPr="006E0575" w:rsidRDefault="000324A3" w:rsidP="00182BAC">
      <w:pPr>
        <w:spacing w:line="240" w:lineRule="auto"/>
        <w:ind w:firstLine="567"/>
        <w:jc w:val="both"/>
        <w:rPr>
          <w:i/>
        </w:rPr>
      </w:pPr>
      <w:r w:rsidRPr="006E0575">
        <w:rPr>
          <w:i/>
        </w:rPr>
        <w:t>В результате анализа, проведенного в пункте 1.</w:t>
      </w:r>
      <w:r w:rsidR="0042600C" w:rsidRPr="006E0575">
        <w:rPr>
          <w:i/>
        </w:rPr>
        <w:t>8</w:t>
      </w:r>
      <w:r w:rsidRPr="006E0575">
        <w:rPr>
          <w:i/>
        </w:rPr>
        <w:t>, выявлены следующие проблемы функционального зонирования территории, связанные с наличием зон, оказывающих влияние на развитие территории:</w:t>
      </w:r>
    </w:p>
    <w:p w:rsidR="000324A3" w:rsidRPr="006E0575" w:rsidRDefault="000324A3" w:rsidP="008D0B6A">
      <w:pPr>
        <w:pStyle w:val="af8"/>
        <w:numPr>
          <w:ilvl w:val="0"/>
          <w:numId w:val="93"/>
        </w:numPr>
        <w:ind w:left="0" w:firstLine="567"/>
        <w:jc w:val="both"/>
        <w:rPr>
          <w:i/>
        </w:rPr>
      </w:pPr>
      <w:r w:rsidRPr="006E0575">
        <w:rPr>
          <w:i/>
        </w:rPr>
        <w:t xml:space="preserve">Требуется разработка и утверждение проектов санитарно-защитных зон промышленных предприятий, расположенных на территории </w:t>
      </w:r>
      <w:r w:rsidR="00735467" w:rsidRPr="006E0575">
        <w:rPr>
          <w:i/>
        </w:rPr>
        <w:t>сель</w:t>
      </w:r>
      <w:r w:rsidRPr="006E0575">
        <w:rPr>
          <w:i/>
        </w:rPr>
        <w:t>ского поселения.</w:t>
      </w:r>
    </w:p>
    <w:p w:rsidR="000324A3" w:rsidRPr="006E0575" w:rsidRDefault="000324A3" w:rsidP="008D0B6A">
      <w:pPr>
        <w:pStyle w:val="af8"/>
        <w:numPr>
          <w:ilvl w:val="0"/>
          <w:numId w:val="93"/>
        </w:numPr>
        <w:ind w:left="0" w:firstLine="567"/>
        <w:jc w:val="both"/>
        <w:rPr>
          <w:i/>
        </w:rPr>
      </w:pPr>
      <w:r w:rsidRPr="006E0575">
        <w:rPr>
          <w:i/>
        </w:rPr>
        <w:t>Планировочная структура населенн</w:t>
      </w:r>
      <w:r w:rsidR="00004D4A" w:rsidRPr="006E0575">
        <w:rPr>
          <w:i/>
        </w:rPr>
        <w:t>ых</w:t>
      </w:r>
      <w:r w:rsidRPr="006E0575">
        <w:rPr>
          <w:i/>
        </w:rPr>
        <w:t xml:space="preserve"> пункт</w:t>
      </w:r>
      <w:r w:rsidR="00004D4A" w:rsidRPr="006E0575">
        <w:rPr>
          <w:i/>
        </w:rPr>
        <w:t>ов</w:t>
      </w:r>
      <w:r w:rsidRPr="006E0575">
        <w:rPr>
          <w:i/>
        </w:rPr>
        <w:t xml:space="preserve"> требует усиления планировочных связей (осей), создания дополнительных общественных центров и подцентров, формирования планировочных районов.</w:t>
      </w:r>
    </w:p>
    <w:p w:rsidR="000324A3" w:rsidRPr="004E74A9" w:rsidRDefault="000324A3" w:rsidP="008D0B6A">
      <w:pPr>
        <w:pStyle w:val="af8"/>
        <w:numPr>
          <w:ilvl w:val="0"/>
          <w:numId w:val="93"/>
        </w:numPr>
        <w:ind w:left="0" w:firstLine="567"/>
        <w:jc w:val="both"/>
        <w:rPr>
          <w:i/>
        </w:rPr>
      </w:pPr>
      <w:r w:rsidRPr="006E0575">
        <w:rPr>
          <w:i/>
        </w:rPr>
        <w:t>Усиление планировочной оси и транспортны</w:t>
      </w:r>
      <w:r w:rsidR="0042600C" w:rsidRPr="006E0575">
        <w:rPr>
          <w:i/>
        </w:rPr>
        <w:t>х связей в широтном направлении</w:t>
      </w:r>
      <w:r w:rsidRPr="006E0575">
        <w:rPr>
          <w:i/>
        </w:rPr>
        <w:t xml:space="preserve"> окажет благоприятное </w:t>
      </w:r>
      <w:r w:rsidRPr="004E74A9">
        <w:rPr>
          <w:i/>
        </w:rPr>
        <w:t xml:space="preserve">воздействие на формирование единого планировочного каркаса. </w:t>
      </w:r>
    </w:p>
    <w:p w:rsidR="0042600C" w:rsidRPr="004E74A9" w:rsidRDefault="0042600C" w:rsidP="00182BAC">
      <w:pPr>
        <w:spacing w:line="240" w:lineRule="auto"/>
        <w:ind w:firstLine="567"/>
        <w:jc w:val="both"/>
        <w:rPr>
          <w:i/>
        </w:rPr>
      </w:pPr>
    </w:p>
    <w:p w:rsidR="000324A3" w:rsidRPr="004E74A9" w:rsidRDefault="000324A3" w:rsidP="00656204">
      <w:pPr>
        <w:pStyle w:val="2"/>
      </w:pPr>
      <w:bookmarkStart w:id="31" w:name="_Toc487527966"/>
      <w:r w:rsidRPr="004E74A9">
        <w:t>Объекты капитального строительства местного значения</w:t>
      </w:r>
      <w:bookmarkEnd w:id="31"/>
    </w:p>
    <w:p w:rsidR="000324A3" w:rsidRPr="004E74A9" w:rsidRDefault="000324A3" w:rsidP="00656204">
      <w:pPr>
        <w:pStyle w:val="6"/>
      </w:pPr>
      <w:bookmarkStart w:id="32" w:name="_Toc487527967"/>
      <w:r w:rsidRPr="004E74A9">
        <w:t>Инженерная инфраструктура</w:t>
      </w:r>
      <w:bookmarkEnd w:id="32"/>
    </w:p>
    <w:p w:rsidR="000324A3" w:rsidRPr="004E74A9" w:rsidRDefault="000324A3" w:rsidP="00182BAC">
      <w:pPr>
        <w:pStyle w:val="7"/>
      </w:pPr>
      <w:r w:rsidRPr="004E74A9">
        <w:t>Водоснабжение</w:t>
      </w:r>
    </w:p>
    <w:p w:rsidR="0091102E" w:rsidRPr="006E0575" w:rsidRDefault="0091102E" w:rsidP="00182BAC">
      <w:pPr>
        <w:spacing w:line="240" w:lineRule="auto"/>
        <w:ind w:firstLine="567"/>
        <w:jc w:val="both"/>
      </w:pPr>
    </w:p>
    <w:p w:rsidR="000324A3" w:rsidRPr="006E0575" w:rsidRDefault="000324A3" w:rsidP="0042600C">
      <w:pPr>
        <w:spacing w:line="240" w:lineRule="auto"/>
        <w:ind w:firstLine="567"/>
        <w:jc w:val="both"/>
      </w:pPr>
      <w:r w:rsidRPr="006E0575">
        <w:t xml:space="preserve">В настоящее время организация и ответственность за водоснабжение </w:t>
      </w:r>
      <w:r w:rsidR="00B67A80">
        <w:t>Прогрессовск</w:t>
      </w:r>
      <w:r w:rsidR="005B6D1B" w:rsidRPr="006E0575">
        <w:t>ого сельского</w:t>
      </w:r>
      <w:r w:rsidRPr="006E0575">
        <w:t xml:space="preserve"> поселения лежит на </w:t>
      </w:r>
      <w:r w:rsidR="00437357" w:rsidRPr="006E0575">
        <w:rPr>
          <w:shd w:val="clear" w:color="auto" w:fill="FFFFFF"/>
        </w:rPr>
        <w:t>администрации сельского поселения</w:t>
      </w:r>
    </w:p>
    <w:p w:rsidR="000324A3" w:rsidRPr="006E0575" w:rsidRDefault="000324A3" w:rsidP="0042600C">
      <w:pPr>
        <w:spacing w:line="240" w:lineRule="auto"/>
        <w:ind w:firstLine="567"/>
        <w:jc w:val="both"/>
      </w:pPr>
      <w:r w:rsidRPr="006E0575">
        <w:t xml:space="preserve">Источником водоснабжения являются подземные воды. </w:t>
      </w:r>
    </w:p>
    <w:p w:rsidR="008F3689" w:rsidRPr="006E0575" w:rsidRDefault="0041645C" w:rsidP="0042600C">
      <w:pPr>
        <w:spacing w:line="240" w:lineRule="auto"/>
        <w:ind w:firstLine="567"/>
        <w:jc w:val="both"/>
      </w:pPr>
      <w:proofErr w:type="gramStart"/>
      <w:r w:rsidRPr="006E0575">
        <w:rPr>
          <w:shd w:val="clear" w:color="auto" w:fill="FFFFFF"/>
        </w:rPr>
        <w:t>Служба водопроводного хозяйства включает в себя эксплуатацию и обслуживание  водоразборных колонок; пож</w:t>
      </w:r>
      <w:r w:rsidRPr="000B7108">
        <w:rPr>
          <w:shd w:val="clear" w:color="auto" w:fill="FFFFFF"/>
        </w:rPr>
        <w:t xml:space="preserve">арных гидрантов; артезианских скважин </w:t>
      </w:r>
      <w:r w:rsidR="00F4386C" w:rsidRPr="000B7108">
        <w:rPr>
          <w:shd w:val="clear" w:color="auto" w:fill="FFFFFF"/>
        </w:rPr>
        <w:t xml:space="preserve">- </w:t>
      </w:r>
      <w:r w:rsidR="007E6515" w:rsidRPr="000B7108">
        <w:rPr>
          <w:shd w:val="clear" w:color="auto" w:fill="FFFFFF"/>
        </w:rPr>
        <w:t>1</w:t>
      </w:r>
      <w:r w:rsidRPr="000B7108">
        <w:rPr>
          <w:shd w:val="clear" w:color="auto" w:fill="FFFFFF"/>
        </w:rPr>
        <w:t xml:space="preserve"> ед.; водонапорных башен – </w:t>
      </w:r>
      <w:r w:rsidR="007E6515" w:rsidRPr="000B7108">
        <w:rPr>
          <w:shd w:val="clear" w:color="auto" w:fill="FFFFFF"/>
        </w:rPr>
        <w:t>1</w:t>
      </w:r>
      <w:r w:rsidRPr="000B7108">
        <w:rPr>
          <w:shd w:val="clear" w:color="auto" w:fill="FFFFFF"/>
        </w:rPr>
        <w:t xml:space="preserve"> ед. </w:t>
      </w:r>
      <w:r w:rsidR="00E729E5" w:rsidRPr="000B7108">
        <w:rPr>
          <w:shd w:val="clear" w:color="auto" w:fill="FFFFFF"/>
        </w:rPr>
        <w:t>Протяженность</w:t>
      </w:r>
      <w:r w:rsidR="00E729E5">
        <w:rPr>
          <w:shd w:val="clear" w:color="auto" w:fill="FFFFFF"/>
        </w:rPr>
        <w:t xml:space="preserve"> водопровода </w:t>
      </w:r>
      <w:r w:rsidR="000B7108">
        <w:rPr>
          <w:shd w:val="clear" w:color="auto" w:fill="FFFFFF"/>
        </w:rPr>
        <w:t xml:space="preserve">в с. Михайловка 1-я составляет </w:t>
      </w:r>
      <w:r w:rsidR="00E729E5">
        <w:rPr>
          <w:shd w:val="clear" w:color="auto" w:fill="FFFFFF"/>
        </w:rPr>
        <w:t>5,6 км.</w:t>
      </w:r>
      <w:proofErr w:type="gramEnd"/>
    </w:p>
    <w:p w:rsidR="000324A3" w:rsidRPr="006E0575" w:rsidRDefault="000324A3" w:rsidP="0042600C">
      <w:pPr>
        <w:spacing w:line="240" w:lineRule="auto"/>
        <w:ind w:firstLine="567"/>
        <w:jc w:val="both"/>
      </w:pPr>
      <w:r w:rsidRPr="006E0575">
        <w:lastRenderedPageBreak/>
        <w:t xml:space="preserve">Зоны санитарной охраны водозаборов, в целях санитарно-эпидемиологической надежности, предусмотрены в соответствии с требованиями </w:t>
      </w:r>
      <w:r w:rsidR="001A3AA1" w:rsidRPr="006E0575">
        <w:t>СП 31.13330.2012 «Водоснабжение. Наружные сети и сооружения»</w:t>
      </w:r>
      <w:r w:rsidRPr="006E0575">
        <w:t xml:space="preserve"> и СанПиН 2.1.41110-02 в размере 30 метров. </w:t>
      </w:r>
    </w:p>
    <w:p w:rsidR="000324A3" w:rsidRPr="006E0575" w:rsidRDefault="000324A3" w:rsidP="0042600C">
      <w:pPr>
        <w:spacing w:line="240" w:lineRule="auto"/>
        <w:ind w:firstLine="567"/>
        <w:jc w:val="both"/>
      </w:pPr>
      <w:r w:rsidRPr="006E0575">
        <w:rPr>
          <w:b/>
        </w:rPr>
        <w:t xml:space="preserve">Мероприятия по первому поясу ЗСО: </w:t>
      </w:r>
    </w:p>
    <w:p w:rsidR="00F46987" w:rsidRPr="006E0575" w:rsidRDefault="00F46987" w:rsidP="00182BAC">
      <w:pPr>
        <w:widowControl/>
        <w:autoSpaceDN/>
        <w:adjustRightInd/>
        <w:spacing w:line="240" w:lineRule="auto"/>
        <w:ind w:firstLine="567"/>
        <w:jc w:val="both"/>
      </w:pPr>
      <w:proofErr w:type="gramStart"/>
      <w:r w:rsidRPr="006E0575">
        <w:t>- территория должна быть спланирована для отвода поверхностного стока за ее пределы, озеленена, ограждена и обеспечена охранной.</w:t>
      </w:r>
      <w:proofErr w:type="gramEnd"/>
      <w:r w:rsidRPr="006E0575">
        <w:t xml:space="preserve"> Дорожки к сооружениям должны быть </w:t>
      </w:r>
      <w:proofErr w:type="gramStart"/>
      <w:r w:rsidRPr="006E0575">
        <w:t>за</w:t>
      </w:r>
      <w:proofErr w:type="gramEnd"/>
      <w:r w:rsidRPr="006E0575">
        <w:t xml:space="preserve"> асфальтированы;</w:t>
      </w:r>
    </w:p>
    <w:p w:rsidR="00F46987" w:rsidRPr="006E0575" w:rsidRDefault="00F46987" w:rsidP="00182BAC">
      <w:pPr>
        <w:widowControl/>
        <w:autoSpaceDN/>
        <w:adjustRightInd/>
        <w:spacing w:line="240" w:lineRule="auto"/>
        <w:ind w:firstLine="567"/>
        <w:jc w:val="both"/>
      </w:pPr>
      <w:r w:rsidRPr="006E0575">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46987" w:rsidRPr="006E0575" w:rsidRDefault="00F46987" w:rsidP="00182BAC">
      <w:pPr>
        <w:widowControl/>
        <w:autoSpaceDN/>
        <w:adjustRightInd/>
        <w:spacing w:line="240" w:lineRule="auto"/>
        <w:ind w:firstLine="567"/>
        <w:jc w:val="both"/>
      </w:pPr>
      <w:r w:rsidRPr="006E0575">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46987" w:rsidRPr="006E0575" w:rsidRDefault="00F46987" w:rsidP="00182BAC">
      <w:pPr>
        <w:widowControl/>
        <w:autoSpaceDN/>
        <w:adjustRightInd/>
        <w:spacing w:line="240" w:lineRule="auto"/>
        <w:ind w:firstLine="567"/>
        <w:jc w:val="both"/>
      </w:pPr>
      <w:r w:rsidRPr="006E0575">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46987" w:rsidRPr="006E0575" w:rsidRDefault="00F46987" w:rsidP="00182BAC">
      <w:pPr>
        <w:widowControl/>
        <w:autoSpaceDN/>
        <w:adjustRightInd/>
        <w:spacing w:line="240" w:lineRule="auto"/>
        <w:ind w:firstLine="567"/>
        <w:jc w:val="both"/>
      </w:pPr>
      <w:r w:rsidRPr="006E0575">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46987" w:rsidRPr="006E0575" w:rsidRDefault="00F46987" w:rsidP="00182BAC">
      <w:pPr>
        <w:widowControl/>
        <w:autoSpaceDN/>
        <w:adjustRightInd/>
        <w:spacing w:line="240" w:lineRule="auto"/>
        <w:ind w:firstLine="567"/>
        <w:jc w:val="both"/>
      </w:pPr>
      <w:r w:rsidRPr="006E0575">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17369" w:rsidRPr="006E0575" w:rsidRDefault="00A17369" w:rsidP="00182BAC">
      <w:pPr>
        <w:widowControl/>
        <w:autoSpaceDN/>
        <w:adjustRightInd/>
        <w:spacing w:line="240" w:lineRule="auto"/>
        <w:ind w:firstLine="567"/>
        <w:jc w:val="both"/>
      </w:pPr>
      <w:r w:rsidRPr="006E0575">
        <w:rPr>
          <w:b/>
          <w:bCs/>
        </w:rPr>
        <w:t>Мероприятия по второму и третьему поясам:</w:t>
      </w:r>
    </w:p>
    <w:p w:rsidR="00A17369" w:rsidRPr="006E0575" w:rsidRDefault="00A17369" w:rsidP="008D0B6A">
      <w:pPr>
        <w:widowControl/>
        <w:numPr>
          <w:ilvl w:val="0"/>
          <w:numId w:val="65"/>
        </w:numPr>
        <w:tabs>
          <w:tab w:val="clear" w:pos="720"/>
        </w:tabs>
        <w:autoSpaceDN/>
        <w:adjustRightInd/>
        <w:spacing w:line="240" w:lineRule="auto"/>
        <w:ind w:left="0" w:firstLine="567"/>
        <w:jc w:val="both"/>
      </w:pPr>
      <w:r w:rsidRPr="006E0575">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17369" w:rsidRPr="006E0575" w:rsidRDefault="00A17369" w:rsidP="008D0B6A">
      <w:pPr>
        <w:widowControl/>
        <w:numPr>
          <w:ilvl w:val="0"/>
          <w:numId w:val="65"/>
        </w:numPr>
        <w:tabs>
          <w:tab w:val="clear" w:pos="720"/>
        </w:tabs>
        <w:autoSpaceDN/>
        <w:adjustRightInd/>
        <w:spacing w:line="240" w:lineRule="auto"/>
        <w:ind w:left="0" w:firstLine="567"/>
        <w:jc w:val="both"/>
      </w:pPr>
      <w:r w:rsidRPr="006E0575">
        <w:t xml:space="preserve">бурение новых скважин и новое строительство, связанное с нарушением почвенного покрова, производится при обязательном согласовании с </w:t>
      </w:r>
      <w:r w:rsidR="00E077C7" w:rsidRPr="006E0575">
        <w:t>Управлением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r w:rsidRPr="006E0575">
        <w:t>;</w:t>
      </w:r>
    </w:p>
    <w:p w:rsidR="00A17369" w:rsidRPr="006E0575" w:rsidRDefault="00A17369" w:rsidP="008D0B6A">
      <w:pPr>
        <w:widowControl/>
        <w:numPr>
          <w:ilvl w:val="0"/>
          <w:numId w:val="65"/>
        </w:numPr>
        <w:tabs>
          <w:tab w:val="clear" w:pos="720"/>
        </w:tabs>
        <w:autoSpaceDN/>
        <w:adjustRightInd/>
        <w:spacing w:line="240" w:lineRule="auto"/>
        <w:ind w:left="0" w:firstLine="567"/>
        <w:jc w:val="both"/>
      </w:pPr>
      <w:r w:rsidRPr="006E0575">
        <w:t>запрещение закачки отработанных вод в подземные горизонты, подземного складирования твердых отходов и разработки недр земли;</w:t>
      </w:r>
    </w:p>
    <w:p w:rsidR="00A17369" w:rsidRPr="006E0575" w:rsidRDefault="00A17369" w:rsidP="008D0B6A">
      <w:pPr>
        <w:widowControl/>
        <w:numPr>
          <w:ilvl w:val="0"/>
          <w:numId w:val="65"/>
        </w:numPr>
        <w:tabs>
          <w:tab w:val="clear" w:pos="720"/>
        </w:tabs>
        <w:autoSpaceDN/>
        <w:adjustRightInd/>
        <w:spacing w:line="240" w:lineRule="auto"/>
        <w:ind w:left="0" w:firstLine="567"/>
        <w:jc w:val="both"/>
      </w:pPr>
      <w:r w:rsidRPr="006E0575">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A17369" w:rsidRPr="006E0575" w:rsidRDefault="00A17369" w:rsidP="008D0B6A">
      <w:pPr>
        <w:widowControl/>
        <w:numPr>
          <w:ilvl w:val="0"/>
          <w:numId w:val="65"/>
        </w:numPr>
        <w:tabs>
          <w:tab w:val="clear" w:pos="720"/>
        </w:tabs>
        <w:autoSpaceDN/>
        <w:adjustRightInd/>
        <w:spacing w:line="240" w:lineRule="auto"/>
        <w:ind w:left="0" w:firstLine="567"/>
        <w:jc w:val="both"/>
      </w:pPr>
      <w:r w:rsidRPr="006E0575">
        <w:lastRenderedPageBreak/>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E077C7" w:rsidRPr="006E0575" w:rsidRDefault="00E077C7" w:rsidP="00182BAC">
      <w:pPr>
        <w:widowControl/>
        <w:autoSpaceDN/>
        <w:adjustRightInd/>
        <w:spacing w:line="240" w:lineRule="auto"/>
        <w:ind w:firstLine="567"/>
        <w:jc w:val="both"/>
      </w:pPr>
    </w:p>
    <w:p w:rsidR="00A17369" w:rsidRPr="006E0575" w:rsidRDefault="00A17369" w:rsidP="00182BAC">
      <w:pPr>
        <w:widowControl/>
        <w:autoSpaceDN/>
        <w:adjustRightInd/>
        <w:spacing w:line="240" w:lineRule="auto"/>
        <w:ind w:firstLine="567"/>
        <w:jc w:val="both"/>
      </w:pPr>
      <w:r w:rsidRPr="006E0575">
        <w:t xml:space="preserve">Кроме мероприятий указанных выше, в пределах </w:t>
      </w:r>
      <w:r w:rsidRPr="006E0575">
        <w:rPr>
          <w:b/>
        </w:rPr>
        <w:t>второго</w:t>
      </w:r>
      <w:r w:rsidRPr="006E0575">
        <w:t xml:space="preserve"> пояса ЗСО подземных источников водоснабжения подлежат выполнению следующие дополнительные мероприятия: </w:t>
      </w:r>
    </w:p>
    <w:p w:rsidR="00A17369" w:rsidRPr="006E0575" w:rsidRDefault="00A17369" w:rsidP="008D0B6A">
      <w:pPr>
        <w:widowControl/>
        <w:numPr>
          <w:ilvl w:val="0"/>
          <w:numId w:val="66"/>
        </w:numPr>
        <w:tabs>
          <w:tab w:val="clear" w:pos="720"/>
          <w:tab w:val="left" w:pos="851"/>
        </w:tabs>
        <w:autoSpaceDN/>
        <w:adjustRightInd/>
        <w:spacing w:line="240" w:lineRule="auto"/>
        <w:ind w:left="0" w:firstLine="567"/>
        <w:jc w:val="both"/>
      </w:pPr>
      <w:r w:rsidRPr="006E0575">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A17369" w:rsidRPr="006E0575" w:rsidRDefault="00E077C7" w:rsidP="008D0B6A">
      <w:pPr>
        <w:widowControl/>
        <w:numPr>
          <w:ilvl w:val="0"/>
          <w:numId w:val="66"/>
        </w:numPr>
        <w:tabs>
          <w:tab w:val="clear" w:pos="720"/>
          <w:tab w:val="left" w:pos="851"/>
        </w:tabs>
        <w:autoSpaceDN/>
        <w:adjustRightInd/>
        <w:spacing w:line="240" w:lineRule="auto"/>
        <w:ind w:left="0" w:firstLine="567"/>
        <w:jc w:val="both"/>
      </w:pPr>
      <w:r w:rsidRPr="006E0575">
        <w:t>не допускается</w:t>
      </w:r>
      <w:r w:rsidR="00A17369" w:rsidRPr="006E0575">
        <w:t xml:space="preserve"> применение удобрений и ядохимикатов;</w:t>
      </w:r>
    </w:p>
    <w:p w:rsidR="00A17369" w:rsidRPr="006E0575" w:rsidRDefault="00E077C7" w:rsidP="008D0B6A">
      <w:pPr>
        <w:widowControl/>
        <w:numPr>
          <w:ilvl w:val="0"/>
          <w:numId w:val="66"/>
        </w:numPr>
        <w:tabs>
          <w:tab w:val="clear" w:pos="720"/>
          <w:tab w:val="left" w:pos="851"/>
        </w:tabs>
        <w:autoSpaceDN/>
        <w:adjustRightInd/>
        <w:spacing w:line="240" w:lineRule="auto"/>
        <w:ind w:left="0" w:firstLine="567"/>
        <w:jc w:val="both"/>
      </w:pPr>
      <w:r w:rsidRPr="006E0575">
        <w:t>не допускается</w:t>
      </w:r>
      <w:r w:rsidR="00A17369" w:rsidRPr="006E0575">
        <w:t xml:space="preserve"> рубка леса главного пользования и реконструкции.</w:t>
      </w:r>
    </w:p>
    <w:p w:rsidR="00A17369" w:rsidRPr="006E0575" w:rsidRDefault="00A17369" w:rsidP="00182BAC">
      <w:pPr>
        <w:widowControl/>
        <w:autoSpaceDN/>
        <w:adjustRightInd/>
        <w:spacing w:line="240" w:lineRule="auto"/>
        <w:ind w:firstLine="567"/>
        <w:jc w:val="both"/>
      </w:pPr>
      <w:r w:rsidRPr="006E0575">
        <w:rPr>
          <w:b/>
          <w:bCs/>
        </w:rPr>
        <w:t>Мероприятия по санитарно-защитной полосе водоводов:</w:t>
      </w:r>
    </w:p>
    <w:p w:rsidR="00A17369" w:rsidRPr="006E0575" w:rsidRDefault="00A17369" w:rsidP="008D0B6A">
      <w:pPr>
        <w:widowControl/>
        <w:numPr>
          <w:ilvl w:val="0"/>
          <w:numId w:val="67"/>
        </w:numPr>
        <w:tabs>
          <w:tab w:val="clear" w:pos="720"/>
          <w:tab w:val="left" w:pos="851"/>
        </w:tabs>
        <w:autoSpaceDN/>
        <w:adjustRightInd/>
        <w:spacing w:line="240" w:lineRule="auto"/>
        <w:ind w:left="0" w:firstLine="567"/>
        <w:jc w:val="both"/>
      </w:pPr>
      <w:r w:rsidRPr="006E0575">
        <w:t>в пределах санитарно-защитной полосы водоводов должны отсутствовать источники загрязнения почвы и грунтовых вод;</w:t>
      </w:r>
    </w:p>
    <w:p w:rsidR="00A17369" w:rsidRPr="006E0575" w:rsidRDefault="00A17369" w:rsidP="008D0B6A">
      <w:pPr>
        <w:widowControl/>
        <w:numPr>
          <w:ilvl w:val="0"/>
          <w:numId w:val="67"/>
        </w:numPr>
        <w:tabs>
          <w:tab w:val="clear" w:pos="720"/>
          <w:tab w:val="left" w:pos="851"/>
        </w:tabs>
        <w:autoSpaceDN/>
        <w:adjustRightInd/>
        <w:spacing w:line="240" w:lineRule="auto"/>
        <w:ind w:left="0" w:firstLine="567"/>
        <w:jc w:val="both"/>
      </w:pPr>
      <w:r w:rsidRPr="006E0575">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324A3" w:rsidRPr="006E0575" w:rsidRDefault="000324A3" w:rsidP="00182BAC">
      <w:pPr>
        <w:spacing w:line="240" w:lineRule="auto"/>
        <w:ind w:firstLine="567"/>
        <w:jc w:val="both"/>
      </w:pPr>
      <w:proofErr w:type="gramStart"/>
      <w:r w:rsidRPr="006E0575">
        <w:t xml:space="preserve">Учитывая, что бурение скважины производилось с конца 60-х годов и износ основных фондов составляет в среднем около 100 %,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roofErr w:type="gramEnd"/>
    </w:p>
    <w:p w:rsidR="000324A3" w:rsidRPr="006E0575" w:rsidRDefault="000324A3" w:rsidP="0042600C">
      <w:pPr>
        <w:spacing w:line="240" w:lineRule="auto"/>
        <w:ind w:firstLine="567"/>
        <w:jc w:val="both"/>
      </w:pPr>
      <w:r w:rsidRPr="006E0575">
        <w:t xml:space="preserve">Система водоснабжения поселения, централизованная, объединенная для хозяйственно-питьевых и противопожарных нужд. На сети установлены водоразборные колонки. Трассировка водоводов и разводящих сетей ниже глубины промерзания. </w:t>
      </w:r>
    </w:p>
    <w:p w:rsidR="000324A3" w:rsidRPr="006E0575" w:rsidRDefault="000324A3" w:rsidP="00182BAC">
      <w:pPr>
        <w:spacing w:line="240" w:lineRule="auto"/>
        <w:jc w:val="both"/>
      </w:pPr>
    </w:p>
    <w:p w:rsidR="006C63A3" w:rsidRPr="006E0575" w:rsidRDefault="006C63A3" w:rsidP="006C63A3">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18</w:t>
      </w:r>
      <w:r w:rsidR="00174BEC">
        <w:rPr>
          <w:rFonts w:cs="Times New Roman"/>
        </w:rPr>
        <w:fldChar w:fldCharType="end"/>
      </w:r>
      <w:r w:rsidRPr="006E0575">
        <w:rPr>
          <w:rFonts w:cs="Times New Roman"/>
        </w:rPr>
        <w:t xml:space="preserve"> Сведения о водопроводных </w:t>
      </w:r>
      <w:r w:rsidR="001E7FDC" w:rsidRPr="006E0575">
        <w:rPr>
          <w:rFonts w:cs="Times New Roman"/>
        </w:rPr>
        <w:t>сооружениях</w:t>
      </w:r>
      <w:r w:rsidR="007E6515">
        <w:rPr>
          <w:rFonts w:cs="Times New Roman"/>
        </w:rPr>
        <w:t xml:space="preserve"> согласно паспорту поселения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3119"/>
        <w:gridCol w:w="3685"/>
      </w:tblGrid>
      <w:tr w:rsidR="0092409F" w:rsidRPr="007E6515" w:rsidTr="00EB549C">
        <w:trPr>
          <w:trHeight w:val="525"/>
        </w:trPr>
        <w:tc>
          <w:tcPr>
            <w:tcW w:w="2518" w:type="dxa"/>
            <w:shd w:val="clear" w:color="auto" w:fill="DAEEF3" w:themeFill="accent5" w:themeFillTint="33"/>
          </w:tcPr>
          <w:p w:rsidR="0092409F" w:rsidRPr="007E6515" w:rsidRDefault="0092409F" w:rsidP="001E7FDC">
            <w:pPr>
              <w:spacing w:line="240" w:lineRule="auto"/>
              <w:rPr>
                <w:b/>
                <w:bCs/>
                <w:sz w:val="20"/>
                <w:szCs w:val="20"/>
              </w:rPr>
            </w:pPr>
            <w:r w:rsidRPr="007E6515">
              <w:rPr>
                <w:b/>
                <w:bCs/>
                <w:sz w:val="20"/>
                <w:szCs w:val="20"/>
              </w:rPr>
              <w:t>Местоположение</w:t>
            </w:r>
          </w:p>
        </w:tc>
        <w:tc>
          <w:tcPr>
            <w:tcW w:w="3119" w:type="dxa"/>
            <w:shd w:val="clear" w:color="auto" w:fill="DAEEF3" w:themeFill="accent5" w:themeFillTint="33"/>
          </w:tcPr>
          <w:p w:rsidR="0092409F" w:rsidRPr="007E6515" w:rsidRDefault="001E7FDC" w:rsidP="001E7FDC">
            <w:pPr>
              <w:spacing w:line="240" w:lineRule="auto"/>
              <w:rPr>
                <w:b/>
                <w:bCs/>
                <w:sz w:val="20"/>
                <w:szCs w:val="20"/>
              </w:rPr>
            </w:pPr>
            <w:r w:rsidRPr="007E6515">
              <w:rPr>
                <w:b/>
                <w:bCs/>
                <w:sz w:val="20"/>
                <w:szCs w:val="20"/>
              </w:rPr>
              <w:t>Кол</w:t>
            </w:r>
            <w:proofErr w:type="gramStart"/>
            <w:r w:rsidRPr="007E6515">
              <w:rPr>
                <w:b/>
                <w:bCs/>
                <w:sz w:val="20"/>
                <w:szCs w:val="20"/>
              </w:rPr>
              <w:t>.</w:t>
            </w:r>
            <w:proofErr w:type="gramEnd"/>
            <w:r w:rsidRPr="007E6515">
              <w:rPr>
                <w:b/>
                <w:bCs/>
                <w:sz w:val="20"/>
                <w:szCs w:val="20"/>
              </w:rPr>
              <w:t xml:space="preserve"> </w:t>
            </w:r>
            <w:proofErr w:type="gramStart"/>
            <w:r w:rsidRPr="007E6515">
              <w:rPr>
                <w:b/>
                <w:bCs/>
                <w:sz w:val="20"/>
                <w:szCs w:val="20"/>
              </w:rPr>
              <w:t>а</w:t>
            </w:r>
            <w:proofErr w:type="gramEnd"/>
            <w:r w:rsidRPr="007E6515">
              <w:rPr>
                <w:b/>
                <w:bCs/>
                <w:sz w:val="20"/>
                <w:szCs w:val="20"/>
              </w:rPr>
              <w:t>ртезианских скважин, ед.</w:t>
            </w:r>
          </w:p>
        </w:tc>
        <w:tc>
          <w:tcPr>
            <w:tcW w:w="3685" w:type="dxa"/>
            <w:shd w:val="clear" w:color="auto" w:fill="DAEEF3" w:themeFill="accent5" w:themeFillTint="33"/>
          </w:tcPr>
          <w:p w:rsidR="0092409F" w:rsidRPr="007E6515" w:rsidRDefault="001E7FDC" w:rsidP="001E7FDC">
            <w:pPr>
              <w:spacing w:line="240" w:lineRule="auto"/>
              <w:rPr>
                <w:b/>
                <w:bCs/>
                <w:sz w:val="20"/>
                <w:szCs w:val="20"/>
              </w:rPr>
            </w:pPr>
            <w:r w:rsidRPr="007E6515">
              <w:rPr>
                <w:b/>
                <w:bCs/>
                <w:sz w:val="20"/>
                <w:szCs w:val="20"/>
              </w:rPr>
              <w:t>Кол</w:t>
            </w:r>
            <w:proofErr w:type="gramStart"/>
            <w:r w:rsidRPr="007E6515">
              <w:rPr>
                <w:b/>
                <w:bCs/>
                <w:sz w:val="20"/>
                <w:szCs w:val="20"/>
              </w:rPr>
              <w:t>.</w:t>
            </w:r>
            <w:proofErr w:type="gramEnd"/>
            <w:r w:rsidRPr="007E6515">
              <w:rPr>
                <w:b/>
                <w:bCs/>
                <w:sz w:val="20"/>
                <w:szCs w:val="20"/>
              </w:rPr>
              <w:t xml:space="preserve"> </w:t>
            </w:r>
            <w:proofErr w:type="gramStart"/>
            <w:r w:rsidRPr="007E6515">
              <w:rPr>
                <w:b/>
                <w:bCs/>
                <w:sz w:val="20"/>
                <w:szCs w:val="20"/>
              </w:rPr>
              <w:t>в</w:t>
            </w:r>
            <w:proofErr w:type="gramEnd"/>
            <w:r w:rsidRPr="007E6515">
              <w:rPr>
                <w:b/>
                <w:bCs/>
                <w:sz w:val="20"/>
                <w:szCs w:val="20"/>
              </w:rPr>
              <w:t>одонапорных башен, ед.</w:t>
            </w:r>
          </w:p>
        </w:tc>
      </w:tr>
      <w:tr w:rsidR="0092409F" w:rsidRPr="006E0575" w:rsidTr="00EB549C">
        <w:trPr>
          <w:trHeight w:val="234"/>
        </w:trPr>
        <w:tc>
          <w:tcPr>
            <w:tcW w:w="2518" w:type="dxa"/>
          </w:tcPr>
          <w:p w:rsidR="0092409F" w:rsidRPr="007E6515" w:rsidRDefault="007E6515" w:rsidP="001E7FDC">
            <w:pPr>
              <w:spacing w:line="240" w:lineRule="auto"/>
              <w:rPr>
                <w:sz w:val="20"/>
                <w:szCs w:val="20"/>
              </w:rPr>
            </w:pPr>
            <w:proofErr w:type="gramStart"/>
            <w:r w:rsidRPr="007E6515">
              <w:rPr>
                <w:sz w:val="20"/>
                <w:szCs w:val="20"/>
              </w:rPr>
              <w:t>с</w:t>
            </w:r>
            <w:proofErr w:type="gramEnd"/>
            <w:r w:rsidRPr="007E6515">
              <w:rPr>
                <w:sz w:val="20"/>
                <w:szCs w:val="20"/>
              </w:rPr>
              <w:t>. Михайловка 1-я</w:t>
            </w:r>
          </w:p>
        </w:tc>
        <w:tc>
          <w:tcPr>
            <w:tcW w:w="3119" w:type="dxa"/>
          </w:tcPr>
          <w:p w:rsidR="0092409F" w:rsidRPr="007E6515" w:rsidRDefault="007E6515" w:rsidP="001E7FDC">
            <w:pPr>
              <w:spacing w:line="240" w:lineRule="auto"/>
              <w:rPr>
                <w:sz w:val="20"/>
                <w:szCs w:val="20"/>
              </w:rPr>
            </w:pPr>
            <w:r w:rsidRPr="007E6515">
              <w:rPr>
                <w:sz w:val="20"/>
                <w:szCs w:val="20"/>
              </w:rPr>
              <w:t>1</w:t>
            </w:r>
          </w:p>
        </w:tc>
        <w:tc>
          <w:tcPr>
            <w:tcW w:w="3685" w:type="dxa"/>
          </w:tcPr>
          <w:p w:rsidR="0092409F" w:rsidRPr="006E0575" w:rsidRDefault="007E6515" w:rsidP="001E7FDC">
            <w:pPr>
              <w:spacing w:line="240" w:lineRule="auto"/>
              <w:rPr>
                <w:sz w:val="20"/>
                <w:szCs w:val="20"/>
              </w:rPr>
            </w:pPr>
            <w:r w:rsidRPr="007E6515">
              <w:rPr>
                <w:sz w:val="20"/>
                <w:szCs w:val="20"/>
              </w:rPr>
              <w:t>1</w:t>
            </w:r>
          </w:p>
        </w:tc>
      </w:tr>
    </w:tbl>
    <w:p w:rsidR="0042600C" w:rsidRPr="006E0575" w:rsidRDefault="0042600C" w:rsidP="0042600C">
      <w:pPr>
        <w:spacing w:line="240" w:lineRule="auto"/>
        <w:ind w:firstLine="567"/>
        <w:jc w:val="both"/>
      </w:pPr>
    </w:p>
    <w:p w:rsidR="00D0254C" w:rsidRPr="006E0575" w:rsidRDefault="00D0254C" w:rsidP="00D0254C">
      <w:pPr>
        <w:tabs>
          <w:tab w:val="left" w:pos="5040"/>
        </w:tabs>
        <w:ind w:firstLine="570"/>
        <w:jc w:val="both"/>
      </w:pPr>
      <w:r w:rsidRPr="006E0575">
        <w:t xml:space="preserve">Норма водопотребления для сельских населенных пунктов согласно </w:t>
      </w:r>
      <w:r w:rsidR="001A3AA1" w:rsidRPr="006E0575">
        <w:t>СП 31.13330.2012</w:t>
      </w:r>
      <w:r w:rsidRPr="006E0575">
        <w:t xml:space="preserve"> - 230 л/сут. </w:t>
      </w:r>
    </w:p>
    <w:p w:rsidR="000324A3" w:rsidRPr="006E0575" w:rsidRDefault="00D0254C" w:rsidP="00182BAC">
      <w:pPr>
        <w:spacing w:line="240" w:lineRule="auto"/>
        <w:ind w:firstLine="567"/>
        <w:jc w:val="both"/>
      </w:pPr>
      <w:r w:rsidRPr="006E0575">
        <w:t>Н</w:t>
      </w:r>
      <w:r w:rsidR="000324A3" w:rsidRPr="006E0575">
        <w:t xml:space="preserve">еобходимо </w:t>
      </w:r>
      <w:r w:rsidR="001E7FDC" w:rsidRPr="006E0575">
        <w:t>строительство</w:t>
      </w:r>
      <w:r w:rsidRPr="006E0575">
        <w:t xml:space="preserve"> водопровода </w:t>
      </w:r>
      <w:r w:rsidR="000324A3" w:rsidRPr="006E0575">
        <w:t xml:space="preserve"> для 100% охвата</w:t>
      </w:r>
      <w:r w:rsidR="0042600C" w:rsidRPr="006E0575">
        <w:t xml:space="preserve"> всех жилых районов поселения.</w:t>
      </w:r>
    </w:p>
    <w:p w:rsidR="00A3057E" w:rsidRPr="006E0575" w:rsidRDefault="00A3057E" w:rsidP="00182BAC">
      <w:pPr>
        <w:spacing w:line="240" w:lineRule="auto"/>
        <w:ind w:right="-3" w:firstLine="567"/>
        <w:jc w:val="both"/>
        <w:rPr>
          <w:shd w:val="clear" w:color="auto" w:fill="FFFFFF"/>
        </w:rPr>
      </w:pPr>
    </w:p>
    <w:p w:rsidR="000324A3" w:rsidRPr="006E0575" w:rsidRDefault="000324A3" w:rsidP="00182BAC">
      <w:pPr>
        <w:pStyle w:val="7"/>
      </w:pPr>
      <w:r w:rsidRPr="006E0575">
        <w:t>Водоотведение</w:t>
      </w:r>
    </w:p>
    <w:p w:rsidR="002354C8" w:rsidRPr="006E0575" w:rsidRDefault="002354C8" w:rsidP="00182BAC">
      <w:pPr>
        <w:spacing w:line="240" w:lineRule="auto"/>
        <w:ind w:firstLine="567"/>
        <w:jc w:val="both"/>
        <w:rPr>
          <w:shd w:val="clear" w:color="auto" w:fill="FFFFFF"/>
        </w:rPr>
      </w:pPr>
    </w:p>
    <w:p w:rsidR="0092409F" w:rsidRPr="006E0575" w:rsidRDefault="002354C8" w:rsidP="0092409F">
      <w:pPr>
        <w:ind w:firstLine="567"/>
        <w:jc w:val="both"/>
        <w:rPr>
          <w:shd w:val="clear" w:color="auto" w:fill="FFFFFF"/>
        </w:rPr>
      </w:pPr>
      <w:r w:rsidRPr="006E0575">
        <w:rPr>
          <w:shd w:val="clear" w:color="auto" w:fill="FFFFFF"/>
        </w:rPr>
        <w:t xml:space="preserve">Система централизованной канализации в </w:t>
      </w:r>
      <w:r w:rsidR="00B67A80">
        <w:rPr>
          <w:shd w:val="clear" w:color="auto" w:fill="FFFFFF"/>
        </w:rPr>
        <w:t>Прогрессовск</w:t>
      </w:r>
      <w:r w:rsidRPr="006E0575">
        <w:rPr>
          <w:shd w:val="clear" w:color="auto" w:fill="FFFFFF"/>
        </w:rPr>
        <w:t xml:space="preserve">ом сельском поселении, практически отсутствует. Канализование зданий, имеющих внутреннюю канализацию,  происходит в выгребы с последующим вывозом специальной техникой на очистные </w:t>
      </w:r>
      <w:r w:rsidRPr="006E0575">
        <w:rPr>
          <w:shd w:val="clear" w:color="auto" w:fill="FFFFFF"/>
        </w:rPr>
        <w:lastRenderedPageBreak/>
        <w:t>сооружения</w:t>
      </w:r>
      <w:r w:rsidR="0092409F" w:rsidRPr="006E0575">
        <w:rPr>
          <w:shd w:val="clear" w:color="auto" w:fill="FFFFFF"/>
        </w:rPr>
        <w:t xml:space="preserve"> в рп Панино. </w:t>
      </w:r>
    </w:p>
    <w:p w:rsidR="00C4731A" w:rsidRPr="006E0575" w:rsidRDefault="00C4731A" w:rsidP="00182BAC">
      <w:pPr>
        <w:spacing w:line="240" w:lineRule="auto"/>
        <w:ind w:firstLine="567"/>
        <w:jc w:val="both"/>
        <w:rPr>
          <w:shd w:val="clear" w:color="auto" w:fill="FFFFFF"/>
        </w:rPr>
      </w:pPr>
      <w:r w:rsidRPr="006E0575">
        <w:rPr>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0324A3" w:rsidRPr="006E0575" w:rsidRDefault="000324A3" w:rsidP="00182BAC">
      <w:pPr>
        <w:spacing w:line="240" w:lineRule="auto"/>
        <w:ind w:firstLine="567"/>
        <w:jc w:val="both"/>
      </w:pPr>
      <w:r w:rsidRPr="006E0575">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r w:rsidR="00952DC1" w:rsidRPr="006E0575">
        <w:t>Очистные сооружения поверхностных сточных вод размещать в жи</w:t>
      </w:r>
      <w:r w:rsidR="000B7108">
        <w:t>л</w:t>
      </w:r>
      <w:r w:rsidR="00952DC1" w:rsidRPr="006E0575">
        <w:t>ых кварталах не допускается.</w:t>
      </w:r>
    </w:p>
    <w:p w:rsidR="000324A3" w:rsidRPr="006E0575" w:rsidRDefault="000324A3" w:rsidP="00182BAC">
      <w:pPr>
        <w:spacing w:line="240" w:lineRule="auto"/>
        <w:jc w:val="both"/>
        <w:rPr>
          <w:b/>
          <w:bCs/>
        </w:rPr>
      </w:pPr>
    </w:p>
    <w:p w:rsidR="00A17369" w:rsidRPr="006E0575" w:rsidRDefault="00A17369" w:rsidP="00182BAC">
      <w:pPr>
        <w:pStyle w:val="7"/>
      </w:pPr>
      <w:r w:rsidRPr="006E0575">
        <w:t>Газоснабжение</w:t>
      </w:r>
    </w:p>
    <w:p w:rsidR="008532CF" w:rsidRPr="006E0575" w:rsidRDefault="008532CF" w:rsidP="00182BAC">
      <w:pPr>
        <w:widowControl/>
        <w:autoSpaceDN/>
        <w:adjustRightInd/>
        <w:spacing w:line="240" w:lineRule="auto"/>
        <w:ind w:firstLine="567"/>
        <w:jc w:val="both"/>
      </w:pPr>
    </w:p>
    <w:p w:rsidR="0092409F" w:rsidRPr="00285611" w:rsidRDefault="0092409F" w:rsidP="0092409F">
      <w:pPr>
        <w:shd w:val="clear" w:color="auto" w:fill="FFFFFF"/>
        <w:autoSpaceDE w:val="0"/>
        <w:ind w:firstLine="709"/>
        <w:jc w:val="both"/>
        <w:rPr>
          <w:rFonts w:eastAsia="Arial"/>
          <w:color w:val="000000"/>
          <w:shd w:val="clear" w:color="auto" w:fill="FFFFFF"/>
        </w:rPr>
      </w:pPr>
      <w:r w:rsidRPr="00CA4F25">
        <w:rPr>
          <w:rFonts w:eastAsia="Arial"/>
          <w:color w:val="000000"/>
          <w:shd w:val="clear" w:color="auto" w:fill="FFFFFF"/>
        </w:rPr>
        <w:t xml:space="preserve">В настоящее время газоснабжение </w:t>
      </w:r>
      <w:r w:rsidR="00B67A80" w:rsidRPr="00CA4F25">
        <w:rPr>
          <w:rFonts w:eastAsia="Arial"/>
          <w:color w:val="000000"/>
          <w:shd w:val="clear" w:color="auto" w:fill="FFFFFF"/>
        </w:rPr>
        <w:t>Прогрессовск</w:t>
      </w:r>
      <w:r w:rsidRPr="00CA4F25">
        <w:rPr>
          <w:rFonts w:eastAsia="Arial"/>
          <w:color w:val="000000"/>
          <w:shd w:val="clear" w:color="auto" w:fill="FFFFFF"/>
        </w:rPr>
        <w:t>ого сельского поселения развивается на базе природного газа через ГРС Сергеевка, от газопровода-отвода к п.г.т. Анна.</w:t>
      </w:r>
      <w:r w:rsidRPr="00285611">
        <w:rPr>
          <w:rFonts w:eastAsia="Arial"/>
          <w:color w:val="000000"/>
          <w:shd w:val="clear" w:color="auto" w:fill="FFFFFF"/>
        </w:rPr>
        <w:t xml:space="preserve"> </w:t>
      </w:r>
    </w:p>
    <w:p w:rsidR="00A17369" w:rsidRPr="006E0575" w:rsidRDefault="00A17369" w:rsidP="00182BAC">
      <w:pPr>
        <w:widowControl/>
        <w:autoSpaceDN/>
        <w:adjustRightInd/>
        <w:spacing w:line="240" w:lineRule="auto"/>
        <w:ind w:firstLine="567"/>
        <w:jc w:val="both"/>
      </w:pPr>
      <w:r w:rsidRPr="00285611">
        <w:rPr>
          <w:color w:val="000000"/>
        </w:rPr>
        <w:t>Распределение</w:t>
      </w:r>
      <w:r w:rsidRPr="006E0575">
        <w:rPr>
          <w:color w:val="000000"/>
        </w:rPr>
        <w:t xml:space="preserve"> газа по поселению осуществляется по 3-х ступенчатой схеме:</w:t>
      </w:r>
    </w:p>
    <w:p w:rsidR="00A17369" w:rsidRPr="006E0575" w:rsidRDefault="00A17369" w:rsidP="007F5F12">
      <w:pPr>
        <w:widowControl/>
        <w:numPr>
          <w:ilvl w:val="1"/>
          <w:numId w:val="9"/>
        </w:numPr>
        <w:autoSpaceDN/>
        <w:adjustRightInd/>
        <w:spacing w:line="240" w:lineRule="auto"/>
        <w:jc w:val="both"/>
      </w:pPr>
      <w:r w:rsidRPr="006E0575">
        <w:rPr>
          <w:color w:val="000000"/>
          <w:lang w:val="en-US"/>
        </w:rPr>
        <w:t>I</w:t>
      </w:r>
      <w:r w:rsidRPr="006E0575">
        <w:rPr>
          <w:color w:val="000000"/>
        </w:rPr>
        <w:t xml:space="preserve">-я ступень — газопровод высокого давления </w:t>
      </w:r>
      <w:r w:rsidRPr="006E0575">
        <w:rPr>
          <w:color w:val="000000"/>
          <w:lang w:val="en-US"/>
        </w:rPr>
        <w:t>I</w:t>
      </w:r>
      <w:r w:rsidRPr="006E0575">
        <w:rPr>
          <w:color w:val="000000"/>
        </w:rPr>
        <w:t xml:space="preserve"> - ой категории р ≤ 1,2 МПА;</w:t>
      </w:r>
    </w:p>
    <w:p w:rsidR="00A17369" w:rsidRPr="006E0575" w:rsidRDefault="00A17369" w:rsidP="007F5F12">
      <w:pPr>
        <w:widowControl/>
        <w:numPr>
          <w:ilvl w:val="1"/>
          <w:numId w:val="9"/>
        </w:numPr>
        <w:autoSpaceDN/>
        <w:adjustRightInd/>
        <w:spacing w:line="240" w:lineRule="auto"/>
        <w:jc w:val="both"/>
      </w:pPr>
      <w:r w:rsidRPr="006E0575">
        <w:rPr>
          <w:color w:val="000000"/>
          <w:lang w:val="en-US"/>
        </w:rPr>
        <w:t>II</w:t>
      </w:r>
      <w:r w:rsidRPr="006E0575">
        <w:rPr>
          <w:color w:val="000000"/>
        </w:rPr>
        <w:t>-я ступень — газопровод среднего давления р≤0,03 МПА;</w:t>
      </w:r>
    </w:p>
    <w:p w:rsidR="00A17369" w:rsidRPr="006E0575" w:rsidRDefault="00A17369" w:rsidP="007F5F12">
      <w:pPr>
        <w:widowControl/>
        <w:numPr>
          <w:ilvl w:val="1"/>
          <w:numId w:val="9"/>
        </w:numPr>
        <w:autoSpaceDN/>
        <w:adjustRightInd/>
        <w:spacing w:line="240" w:lineRule="auto"/>
        <w:jc w:val="both"/>
      </w:pPr>
      <w:r w:rsidRPr="006E0575">
        <w:rPr>
          <w:color w:val="000000"/>
          <w:lang w:val="en-US"/>
        </w:rPr>
        <w:t>III</w:t>
      </w:r>
      <w:r w:rsidRPr="006E0575">
        <w:rPr>
          <w:color w:val="000000"/>
        </w:rPr>
        <w:t>-я ступень — газопровод низкого давления р ≤ 0,003 МПА.</w:t>
      </w:r>
    </w:p>
    <w:p w:rsidR="00A17369" w:rsidRPr="006E0575" w:rsidRDefault="00A17369" w:rsidP="004928C7">
      <w:pPr>
        <w:widowControl/>
        <w:autoSpaceDN/>
        <w:adjustRightInd/>
        <w:spacing w:line="240" w:lineRule="auto"/>
        <w:ind w:firstLine="567"/>
        <w:jc w:val="both"/>
      </w:pPr>
      <w:r w:rsidRPr="006E0575">
        <w:rPr>
          <w:color w:val="000000"/>
        </w:rPr>
        <w:t xml:space="preserve">Связь между ступенями осуществляется через газорегуляторные пункты (ГРП, ШРП). </w:t>
      </w:r>
      <w:r w:rsidRPr="00285611">
        <w:rPr>
          <w:color w:val="000000"/>
        </w:rPr>
        <w:t>По</w:t>
      </w:r>
      <w:r w:rsidRPr="006E0575">
        <w:rPr>
          <w:color w:val="000000"/>
        </w:rPr>
        <w:t xml:space="preserve"> типу прокладки газопроводы всех категорий давления делятся на </w:t>
      </w:r>
      <w:proofErr w:type="gramStart"/>
      <w:r w:rsidRPr="006E0575">
        <w:rPr>
          <w:color w:val="000000"/>
        </w:rPr>
        <w:t>подземный</w:t>
      </w:r>
      <w:proofErr w:type="gramEnd"/>
      <w:r w:rsidRPr="006E0575">
        <w:rPr>
          <w:color w:val="000000"/>
        </w:rPr>
        <w:t xml:space="preserve"> и надземный. Надземный тип прокладки в основном для газопровода низкого давления.</w:t>
      </w:r>
    </w:p>
    <w:p w:rsidR="00A17369" w:rsidRPr="006E0575" w:rsidRDefault="00A17369" w:rsidP="00416C8F">
      <w:pPr>
        <w:spacing w:line="240" w:lineRule="auto"/>
        <w:ind w:firstLine="567"/>
        <w:jc w:val="both"/>
      </w:pPr>
      <w:r w:rsidRPr="006E0575">
        <w:t xml:space="preserve">По данным </w:t>
      </w:r>
      <w:r w:rsidR="00F64C60" w:rsidRPr="006E0575">
        <w:t>паспорт</w:t>
      </w:r>
      <w:r w:rsidR="000A0B2D" w:rsidRPr="006E0575">
        <w:t>а</w:t>
      </w:r>
      <w:r w:rsidR="00F64C60" w:rsidRPr="006E0575">
        <w:t xml:space="preserve"> </w:t>
      </w:r>
      <w:r w:rsidR="00B67A80">
        <w:t>Прогрессовск</w:t>
      </w:r>
      <w:r w:rsidR="0027247A" w:rsidRPr="006E0575">
        <w:t>ого сельского</w:t>
      </w:r>
      <w:r w:rsidRPr="006E0575">
        <w:t xml:space="preserve"> поселения</w:t>
      </w:r>
      <w:r w:rsidR="00F64C60" w:rsidRPr="006E0575">
        <w:t xml:space="preserve"> газифицировано </w:t>
      </w:r>
      <w:r w:rsidR="007E6515">
        <w:t>47</w:t>
      </w:r>
      <w:r w:rsidR="006E4E25" w:rsidRPr="006E0575">
        <w:t xml:space="preserve">% от общего количества </w:t>
      </w:r>
      <w:r w:rsidR="00F64C60" w:rsidRPr="006E0575">
        <w:t>квартир.</w:t>
      </w:r>
    </w:p>
    <w:p w:rsidR="008C50F3" w:rsidRPr="006E0575" w:rsidRDefault="00AB4F22" w:rsidP="00416C8F">
      <w:pPr>
        <w:spacing w:line="240" w:lineRule="auto"/>
        <w:ind w:firstLine="567"/>
        <w:jc w:val="both"/>
      </w:pPr>
      <w:r w:rsidRPr="006E0575">
        <w:t>Согласно паспорту поселения п</w:t>
      </w:r>
      <w:r w:rsidR="008C50F3" w:rsidRPr="006E0575">
        <w:t xml:space="preserve">ротяженность уличной газовой сети </w:t>
      </w:r>
      <w:r w:rsidR="00944159" w:rsidRPr="006E0575">
        <w:t xml:space="preserve">составляет </w:t>
      </w:r>
      <w:r w:rsidR="007E6515">
        <w:t>51,38</w:t>
      </w:r>
      <w:r w:rsidR="006E4E25" w:rsidRPr="006E0575">
        <w:t xml:space="preserve"> </w:t>
      </w:r>
      <w:r w:rsidR="008C50F3" w:rsidRPr="006E0575">
        <w:t>км. Количество газифицированных жилых домов</w:t>
      </w:r>
      <w:r w:rsidR="00547843" w:rsidRPr="006E0575">
        <w:t xml:space="preserve"> </w:t>
      </w:r>
      <w:r w:rsidR="007E6515">
        <w:t>295</w:t>
      </w:r>
      <w:r w:rsidR="008C50F3" w:rsidRPr="006E0575">
        <w:t xml:space="preserve"> ед.</w:t>
      </w:r>
      <w:r w:rsidR="00547843" w:rsidRPr="006E0575">
        <w:t xml:space="preserve"> </w:t>
      </w:r>
    </w:p>
    <w:p w:rsidR="00144847" w:rsidRPr="006E0575" w:rsidRDefault="00144847" w:rsidP="00416C8F">
      <w:pPr>
        <w:widowControl/>
        <w:autoSpaceDN/>
        <w:adjustRightInd/>
        <w:spacing w:line="240" w:lineRule="auto"/>
        <w:ind w:firstLine="567"/>
        <w:jc w:val="both"/>
        <w:rPr>
          <w:b/>
          <w:bCs/>
          <w:color w:val="000000"/>
        </w:rPr>
      </w:pPr>
    </w:p>
    <w:p w:rsidR="001A112D" w:rsidRPr="006E0575" w:rsidRDefault="001A112D" w:rsidP="00416C8F">
      <w:pPr>
        <w:widowControl/>
        <w:autoSpaceDN/>
        <w:adjustRightInd/>
        <w:spacing w:line="240" w:lineRule="auto"/>
        <w:ind w:firstLine="567"/>
        <w:jc w:val="both"/>
      </w:pPr>
      <w:r w:rsidRPr="006E0575">
        <w:rPr>
          <w:b/>
          <w:bCs/>
          <w:color w:val="000000"/>
        </w:rPr>
        <w:t>Направления использования газа:</w:t>
      </w:r>
    </w:p>
    <w:p w:rsidR="001A112D" w:rsidRPr="006E0575" w:rsidRDefault="001A112D" w:rsidP="007F5F12">
      <w:pPr>
        <w:widowControl/>
        <w:numPr>
          <w:ilvl w:val="0"/>
          <w:numId w:val="10"/>
        </w:numPr>
        <w:autoSpaceDN/>
        <w:adjustRightInd/>
        <w:spacing w:line="240" w:lineRule="auto"/>
        <w:ind w:left="0" w:firstLine="567"/>
        <w:jc w:val="both"/>
      </w:pPr>
      <w:r w:rsidRPr="006E0575">
        <w:t>На хозяйственно-бытовые нужды населения;</w:t>
      </w:r>
    </w:p>
    <w:p w:rsidR="001A112D" w:rsidRPr="006E0575" w:rsidRDefault="001A112D" w:rsidP="007F5F12">
      <w:pPr>
        <w:widowControl/>
        <w:numPr>
          <w:ilvl w:val="0"/>
          <w:numId w:val="10"/>
        </w:numPr>
        <w:autoSpaceDN/>
        <w:adjustRightInd/>
        <w:spacing w:line="240" w:lineRule="auto"/>
        <w:ind w:left="0" w:firstLine="567"/>
        <w:jc w:val="both"/>
      </w:pPr>
      <w:r w:rsidRPr="006E0575">
        <w:t>В качестве энергоносителя для теплоисточников.</w:t>
      </w:r>
    </w:p>
    <w:p w:rsidR="001A112D" w:rsidRPr="006E0575" w:rsidRDefault="001A112D" w:rsidP="008E5603">
      <w:pPr>
        <w:widowControl/>
        <w:autoSpaceDN/>
        <w:adjustRightInd/>
        <w:spacing w:line="240" w:lineRule="auto"/>
        <w:ind w:firstLine="567"/>
        <w:jc w:val="both"/>
      </w:pPr>
      <w:r w:rsidRPr="006E0575">
        <w:t xml:space="preserve">Существующая жилая застройка </w:t>
      </w:r>
      <w:r w:rsidR="00B67A80">
        <w:t>Прогрессовск</w:t>
      </w:r>
      <w:r w:rsidR="00E271E2" w:rsidRPr="006E0575">
        <w:t>ого сельского</w:t>
      </w:r>
      <w:r w:rsidR="008E5603" w:rsidRPr="006E0575">
        <w:t xml:space="preserve"> поселения состоит из </w:t>
      </w:r>
      <w:r w:rsidRPr="006E0575">
        <w:t>индивидуальны</w:t>
      </w:r>
      <w:r w:rsidR="00261010" w:rsidRPr="006E0575">
        <w:t>х жилых домов усадебного типа (</w:t>
      </w:r>
      <w:r w:rsidRPr="006E0575">
        <w:t>1-2 этажных)</w:t>
      </w:r>
      <w:r w:rsidR="008E5603" w:rsidRPr="006E0575">
        <w:t>.</w:t>
      </w:r>
    </w:p>
    <w:p w:rsidR="001A112D" w:rsidRPr="006E0575" w:rsidRDefault="001A112D" w:rsidP="00416C8F">
      <w:pPr>
        <w:widowControl/>
        <w:autoSpaceDN/>
        <w:adjustRightInd/>
        <w:spacing w:line="240" w:lineRule="auto"/>
        <w:ind w:firstLine="567"/>
        <w:jc w:val="both"/>
      </w:pPr>
      <w:r w:rsidRPr="006E0575">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r w:rsidR="008E5603" w:rsidRPr="006E0575">
        <w:t>.</w:t>
      </w:r>
      <w:r w:rsidRPr="006E0575">
        <w:t xml:space="preserve"> </w:t>
      </w:r>
    </w:p>
    <w:p w:rsidR="002D18A5" w:rsidRPr="006E0575" w:rsidRDefault="002D18A5" w:rsidP="00416C8F">
      <w:pPr>
        <w:spacing w:line="240" w:lineRule="auto"/>
        <w:ind w:firstLine="567"/>
        <w:jc w:val="both"/>
      </w:pPr>
      <w:r w:rsidRPr="006E0575">
        <w:t xml:space="preserve">К существующим газопроводам высокого давления подключаются ГРП, ШРП и котельные. К газопроводам низкого давления подключаются существующие мелкие котельные и жилые дома. </w:t>
      </w:r>
    </w:p>
    <w:p w:rsidR="002D18A5" w:rsidRPr="006E0575" w:rsidRDefault="002D18A5" w:rsidP="00416C8F">
      <w:pPr>
        <w:spacing w:line="240" w:lineRule="auto"/>
        <w:ind w:firstLine="567"/>
        <w:jc w:val="both"/>
      </w:pPr>
      <w:r w:rsidRPr="006E0575">
        <w:t>Направление использования природного газа:</w:t>
      </w:r>
    </w:p>
    <w:p w:rsidR="002D18A5" w:rsidRPr="006E0575" w:rsidRDefault="002D18A5" w:rsidP="008D0B6A">
      <w:pPr>
        <w:pStyle w:val="af8"/>
        <w:numPr>
          <w:ilvl w:val="0"/>
          <w:numId w:val="12"/>
        </w:numPr>
        <w:ind w:left="0" w:firstLine="567"/>
        <w:jc w:val="both"/>
      </w:pPr>
      <w:r w:rsidRPr="006E0575">
        <w:t>Технологические нужды промышленности</w:t>
      </w:r>
      <w:r w:rsidR="00D179D1" w:rsidRPr="006E0575">
        <w:t>;</w:t>
      </w:r>
    </w:p>
    <w:p w:rsidR="002D18A5" w:rsidRPr="006E0575" w:rsidRDefault="002D18A5" w:rsidP="008D0B6A">
      <w:pPr>
        <w:pStyle w:val="af8"/>
        <w:numPr>
          <w:ilvl w:val="0"/>
          <w:numId w:val="12"/>
        </w:numPr>
        <w:ind w:left="0" w:firstLine="567"/>
        <w:jc w:val="both"/>
      </w:pPr>
      <w:r w:rsidRPr="006E0575">
        <w:t>Хозяйственно - бытовые нужды населения</w:t>
      </w:r>
      <w:r w:rsidR="00D179D1" w:rsidRPr="006E0575">
        <w:t>;</w:t>
      </w:r>
    </w:p>
    <w:p w:rsidR="002D18A5" w:rsidRPr="006E0575" w:rsidRDefault="002D18A5" w:rsidP="008D0B6A">
      <w:pPr>
        <w:pStyle w:val="af8"/>
        <w:numPr>
          <w:ilvl w:val="0"/>
          <w:numId w:val="12"/>
        </w:numPr>
        <w:ind w:left="0" w:firstLine="567"/>
        <w:jc w:val="both"/>
      </w:pPr>
      <w:r w:rsidRPr="006E0575">
        <w:t>Энергоноситель для теплоисточников</w:t>
      </w:r>
      <w:r w:rsidR="00D179D1" w:rsidRPr="006E0575">
        <w:t>.</w:t>
      </w:r>
    </w:p>
    <w:p w:rsidR="002D18A5" w:rsidRPr="006E0575" w:rsidRDefault="002D18A5" w:rsidP="00182BAC">
      <w:pPr>
        <w:spacing w:line="240" w:lineRule="auto"/>
        <w:jc w:val="both"/>
        <w:rPr>
          <w:rFonts w:eastAsia="Arial Unicode MS"/>
          <w:b/>
          <w:bCs/>
          <w:color w:val="000000"/>
        </w:rPr>
      </w:pPr>
    </w:p>
    <w:p w:rsidR="008D474D" w:rsidRPr="006E0575" w:rsidRDefault="008D474D" w:rsidP="00182BAC">
      <w:pPr>
        <w:pStyle w:val="7"/>
      </w:pPr>
      <w:r w:rsidRPr="006E0575">
        <w:t>Теплоснабжение</w:t>
      </w:r>
    </w:p>
    <w:p w:rsidR="00C5405D" w:rsidRPr="006E0575" w:rsidRDefault="00C5405D" w:rsidP="00182BAC">
      <w:pPr>
        <w:widowControl/>
        <w:autoSpaceDN/>
        <w:adjustRightInd/>
        <w:spacing w:line="240" w:lineRule="auto"/>
        <w:ind w:firstLine="567"/>
        <w:jc w:val="both"/>
      </w:pPr>
    </w:p>
    <w:p w:rsidR="00373F5B" w:rsidRPr="006E0575" w:rsidRDefault="008D474D" w:rsidP="00182BAC">
      <w:pPr>
        <w:widowControl/>
        <w:autoSpaceDN/>
        <w:adjustRightInd/>
        <w:spacing w:line="240" w:lineRule="auto"/>
        <w:ind w:firstLine="567"/>
        <w:jc w:val="both"/>
      </w:pPr>
      <w:r w:rsidRPr="006E0575">
        <w:lastRenderedPageBreak/>
        <w:t xml:space="preserve">В </w:t>
      </w:r>
      <w:r w:rsidR="00B67A80">
        <w:t>Прогрессовск</w:t>
      </w:r>
      <w:r w:rsidR="00C5405D" w:rsidRPr="006E0575">
        <w:t>ом сельском</w:t>
      </w:r>
      <w:r w:rsidRPr="006E0575">
        <w:t xml:space="preserve"> поселении теплоснабжение социально значимых объектов осуществляется в основном от отдельно стоящих и вст</w:t>
      </w:r>
      <w:r w:rsidR="007A6498" w:rsidRPr="006E0575">
        <w:t xml:space="preserve">роенно-пристроенных котельных. </w:t>
      </w:r>
      <w:r w:rsidRPr="006E0575">
        <w:rPr>
          <w:color w:val="000000"/>
        </w:rPr>
        <w:t>В качестве топлива используется в основном газ.</w:t>
      </w:r>
      <w:r w:rsidR="007A6498" w:rsidRPr="006E0575">
        <w:rPr>
          <w:color w:val="000000"/>
        </w:rPr>
        <w:t xml:space="preserve"> </w:t>
      </w:r>
    </w:p>
    <w:p w:rsidR="00E046BA" w:rsidRDefault="00E046BA" w:rsidP="00E046BA">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19</w:t>
      </w:r>
      <w:r w:rsidR="00174BEC">
        <w:rPr>
          <w:rFonts w:cs="Times New Roman"/>
        </w:rPr>
        <w:fldChar w:fldCharType="end"/>
      </w:r>
      <w:r w:rsidRPr="006E0575">
        <w:rPr>
          <w:rFonts w:cs="Times New Roman"/>
        </w:rPr>
        <w:t xml:space="preserve"> Основные технические характеристики оборудования</w:t>
      </w:r>
    </w:p>
    <w:tbl>
      <w:tblPr>
        <w:tblW w:w="9501"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30"/>
        <w:gridCol w:w="2126"/>
        <w:gridCol w:w="1843"/>
        <w:gridCol w:w="1559"/>
        <w:gridCol w:w="1843"/>
      </w:tblGrid>
      <w:tr w:rsidR="00DC65D4" w:rsidRPr="00DC65D4" w:rsidTr="00DC65D4">
        <w:trPr>
          <w:trHeight w:val="676"/>
        </w:trPr>
        <w:tc>
          <w:tcPr>
            <w:tcW w:w="2130" w:type="dxa"/>
            <w:shd w:val="clear" w:color="auto" w:fill="DAEEF3" w:themeFill="accent5" w:themeFillTint="33"/>
          </w:tcPr>
          <w:p w:rsidR="00DC65D4" w:rsidRPr="00DC65D4" w:rsidRDefault="00DC65D4" w:rsidP="00DC65D4">
            <w:pPr>
              <w:rPr>
                <w:b/>
                <w:sz w:val="20"/>
                <w:szCs w:val="20"/>
              </w:rPr>
            </w:pPr>
            <w:r w:rsidRPr="00DC65D4">
              <w:rPr>
                <w:b/>
                <w:sz w:val="20"/>
                <w:szCs w:val="20"/>
              </w:rPr>
              <w:t>Наименование и местоположение котельной</w:t>
            </w:r>
          </w:p>
        </w:tc>
        <w:tc>
          <w:tcPr>
            <w:tcW w:w="2126" w:type="dxa"/>
            <w:shd w:val="clear" w:color="auto" w:fill="DAEEF3" w:themeFill="accent5" w:themeFillTint="33"/>
          </w:tcPr>
          <w:p w:rsidR="00DC65D4" w:rsidRPr="00DC65D4" w:rsidRDefault="00DC65D4" w:rsidP="00DC65D4">
            <w:pPr>
              <w:rPr>
                <w:b/>
                <w:sz w:val="20"/>
                <w:szCs w:val="20"/>
              </w:rPr>
            </w:pPr>
            <w:r w:rsidRPr="00DC65D4">
              <w:rPr>
                <w:b/>
                <w:sz w:val="20"/>
                <w:szCs w:val="20"/>
              </w:rPr>
              <w:t>Кол-во и тип котлов</w:t>
            </w:r>
          </w:p>
          <w:p w:rsidR="00DC65D4" w:rsidRPr="00DC65D4" w:rsidRDefault="00DC65D4" w:rsidP="00DC65D4">
            <w:pPr>
              <w:rPr>
                <w:b/>
                <w:sz w:val="20"/>
                <w:szCs w:val="20"/>
              </w:rPr>
            </w:pPr>
          </w:p>
        </w:tc>
        <w:tc>
          <w:tcPr>
            <w:tcW w:w="1843" w:type="dxa"/>
            <w:shd w:val="clear" w:color="auto" w:fill="DAEEF3" w:themeFill="accent5" w:themeFillTint="33"/>
          </w:tcPr>
          <w:p w:rsidR="00DC65D4" w:rsidRPr="00DC65D4" w:rsidRDefault="00DC65D4" w:rsidP="00DC65D4">
            <w:pPr>
              <w:rPr>
                <w:b/>
                <w:sz w:val="20"/>
                <w:szCs w:val="20"/>
              </w:rPr>
            </w:pPr>
            <w:r w:rsidRPr="00DC65D4">
              <w:rPr>
                <w:b/>
                <w:sz w:val="20"/>
                <w:szCs w:val="20"/>
              </w:rPr>
              <w:t>Год ввода</w:t>
            </w:r>
          </w:p>
        </w:tc>
        <w:tc>
          <w:tcPr>
            <w:tcW w:w="1559" w:type="dxa"/>
            <w:shd w:val="clear" w:color="auto" w:fill="DAEEF3" w:themeFill="accent5" w:themeFillTint="33"/>
          </w:tcPr>
          <w:p w:rsidR="00DC65D4" w:rsidRPr="00DC65D4" w:rsidRDefault="00DC65D4" w:rsidP="00DC65D4">
            <w:pPr>
              <w:rPr>
                <w:b/>
                <w:sz w:val="20"/>
                <w:szCs w:val="20"/>
              </w:rPr>
            </w:pPr>
            <w:r w:rsidRPr="00DC65D4">
              <w:rPr>
                <w:b/>
                <w:sz w:val="20"/>
                <w:szCs w:val="20"/>
              </w:rPr>
              <w:t xml:space="preserve">Вид топлива </w:t>
            </w:r>
          </w:p>
        </w:tc>
        <w:tc>
          <w:tcPr>
            <w:tcW w:w="1843" w:type="dxa"/>
            <w:shd w:val="clear" w:color="auto" w:fill="DAEEF3" w:themeFill="accent5" w:themeFillTint="33"/>
          </w:tcPr>
          <w:p w:rsidR="00DC65D4" w:rsidRPr="00DC65D4" w:rsidRDefault="00DC65D4" w:rsidP="00DC65D4">
            <w:pPr>
              <w:rPr>
                <w:b/>
                <w:sz w:val="20"/>
                <w:szCs w:val="20"/>
              </w:rPr>
            </w:pPr>
            <w:r w:rsidRPr="00DC65D4">
              <w:rPr>
                <w:b/>
                <w:sz w:val="20"/>
                <w:szCs w:val="20"/>
              </w:rPr>
              <w:t xml:space="preserve">Протяженность теплосети, </w:t>
            </w:r>
            <w:proofErr w:type="gramStart"/>
            <w:r w:rsidRPr="00DC65D4">
              <w:rPr>
                <w:b/>
                <w:sz w:val="20"/>
                <w:szCs w:val="20"/>
              </w:rPr>
              <w:t>км</w:t>
            </w:r>
            <w:proofErr w:type="gramEnd"/>
          </w:p>
        </w:tc>
      </w:tr>
      <w:tr w:rsidR="00DC65D4" w:rsidRPr="00DC65D4" w:rsidTr="00DC65D4">
        <w:trPr>
          <w:trHeight w:val="475"/>
        </w:trPr>
        <w:tc>
          <w:tcPr>
            <w:tcW w:w="2130"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Котельная Падовской ООШ</w:t>
            </w:r>
          </w:p>
        </w:tc>
        <w:tc>
          <w:tcPr>
            <w:tcW w:w="2126"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КВ-300 — 1 шт.</w:t>
            </w:r>
          </w:p>
        </w:tc>
        <w:tc>
          <w:tcPr>
            <w:tcW w:w="1843"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2000</w:t>
            </w:r>
          </w:p>
        </w:tc>
        <w:tc>
          <w:tcPr>
            <w:tcW w:w="1559"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Уголь/ 75 тонн</w:t>
            </w:r>
          </w:p>
        </w:tc>
        <w:tc>
          <w:tcPr>
            <w:tcW w:w="1843"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0,2</w:t>
            </w:r>
          </w:p>
        </w:tc>
      </w:tr>
      <w:tr w:rsidR="00DC65D4" w:rsidRPr="00DC65D4" w:rsidTr="00DC65D4">
        <w:trPr>
          <w:trHeight w:val="237"/>
        </w:trPr>
        <w:tc>
          <w:tcPr>
            <w:tcW w:w="2130"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Котельная  администрации</w:t>
            </w:r>
          </w:p>
        </w:tc>
        <w:tc>
          <w:tcPr>
            <w:tcW w:w="2126"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Тайга — 2 шт.</w:t>
            </w:r>
          </w:p>
        </w:tc>
        <w:tc>
          <w:tcPr>
            <w:tcW w:w="1843"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2002</w:t>
            </w:r>
          </w:p>
        </w:tc>
        <w:tc>
          <w:tcPr>
            <w:tcW w:w="1559"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Уголь/ 15 тонн</w:t>
            </w:r>
          </w:p>
        </w:tc>
        <w:tc>
          <w:tcPr>
            <w:tcW w:w="1843" w:type="dxa"/>
          </w:tcPr>
          <w:p w:rsidR="00DC65D4" w:rsidRPr="00DC65D4" w:rsidRDefault="00DC65D4" w:rsidP="00DC65D4">
            <w:pPr>
              <w:pStyle w:val="afa"/>
              <w:snapToGrid w:val="0"/>
              <w:rPr>
                <w:sz w:val="20"/>
                <w:szCs w:val="20"/>
                <w:shd w:val="clear" w:color="auto" w:fill="FFFFFF"/>
              </w:rPr>
            </w:pPr>
            <w:r w:rsidRPr="00DC65D4">
              <w:rPr>
                <w:sz w:val="20"/>
                <w:szCs w:val="20"/>
                <w:shd w:val="clear" w:color="auto" w:fill="FFFFFF"/>
              </w:rPr>
              <w:t>-</w:t>
            </w:r>
          </w:p>
        </w:tc>
      </w:tr>
    </w:tbl>
    <w:p w:rsidR="00301D9D" w:rsidRPr="006E0575" w:rsidRDefault="00301D9D" w:rsidP="00144847">
      <w:pPr>
        <w:ind w:firstLine="567"/>
        <w:jc w:val="both"/>
      </w:pPr>
    </w:p>
    <w:p w:rsidR="000324A3" w:rsidRPr="006E0575" w:rsidRDefault="000324A3" w:rsidP="00144847">
      <w:pPr>
        <w:ind w:firstLine="567"/>
        <w:jc w:val="both"/>
      </w:pPr>
      <w:r w:rsidRPr="006E0575">
        <w:t>Теплоносителем для систем отопления и горячего водоснабжения является сетевая вода с расчетными температурами</w:t>
      </w:r>
      <w:proofErr w:type="gramStart"/>
      <w:r w:rsidRPr="006E0575">
        <w:t xml:space="preserve"> Т</w:t>
      </w:r>
      <w:proofErr w:type="gramEnd"/>
      <w:r w:rsidRPr="006E0575">
        <w:t xml:space="preserve"> = 150-700С, Т = 95-700С.</w:t>
      </w:r>
    </w:p>
    <w:p w:rsidR="000324A3" w:rsidRPr="006E0575" w:rsidRDefault="000324A3" w:rsidP="00144847">
      <w:pPr>
        <w:ind w:firstLine="567"/>
        <w:jc w:val="both"/>
      </w:pPr>
      <w:r w:rsidRPr="006E0575">
        <w:t>Система теплоснабжения от вышеперечисленных котельных — закрытая.</w:t>
      </w:r>
    </w:p>
    <w:p w:rsidR="000324A3" w:rsidRPr="006E0575" w:rsidRDefault="000324A3" w:rsidP="00144847">
      <w:pPr>
        <w:spacing w:line="240" w:lineRule="auto"/>
        <w:ind w:firstLine="567"/>
        <w:jc w:val="both"/>
      </w:pPr>
      <w:r w:rsidRPr="006E0575">
        <w:t>Схема теплоснабжения тупиковая, двухтрубная, с насосным оборудованием.</w:t>
      </w:r>
    </w:p>
    <w:p w:rsidR="000324A3" w:rsidRPr="006E0575" w:rsidRDefault="000324A3" w:rsidP="00144847">
      <w:pPr>
        <w:spacing w:line="240" w:lineRule="auto"/>
        <w:ind w:firstLine="567"/>
        <w:jc w:val="both"/>
        <w:rPr>
          <w:color w:val="000000"/>
        </w:rPr>
      </w:pPr>
      <w:r w:rsidRPr="006E0575">
        <w:rPr>
          <w:color w:val="000000"/>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0324A3" w:rsidRPr="006E0575" w:rsidRDefault="000324A3" w:rsidP="00144847">
      <w:pPr>
        <w:spacing w:line="240" w:lineRule="auto"/>
        <w:ind w:firstLine="567"/>
        <w:jc w:val="both"/>
      </w:pPr>
      <w:r w:rsidRPr="006E0575">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w:t>
      </w:r>
      <w:r w:rsidR="002D18A5" w:rsidRPr="006E0575">
        <w:t xml:space="preserve"> и водонагревательных систем  (</w:t>
      </w:r>
      <w:r w:rsidRPr="006E0575">
        <w:t>р</w:t>
      </w:r>
      <w:r w:rsidR="00144847" w:rsidRPr="006E0575">
        <w:t xml:space="preserve">аботающих на природном газе), </w:t>
      </w:r>
      <w:r w:rsidRPr="006E0575">
        <w:t>часть имеет печное отопление.</w:t>
      </w:r>
    </w:p>
    <w:p w:rsidR="001F374F" w:rsidRPr="006E0575" w:rsidRDefault="001F374F" w:rsidP="00182BAC">
      <w:pPr>
        <w:autoSpaceDE w:val="0"/>
        <w:spacing w:line="240" w:lineRule="auto"/>
        <w:jc w:val="both"/>
        <w:rPr>
          <w:b/>
          <w:bCs/>
          <w:shd w:val="clear" w:color="auto" w:fill="FFFF00"/>
        </w:rPr>
      </w:pPr>
    </w:p>
    <w:p w:rsidR="004D7DB2" w:rsidRPr="006E0575" w:rsidRDefault="000324A3" w:rsidP="00144847">
      <w:pPr>
        <w:pStyle w:val="7"/>
        <w:tabs>
          <w:tab w:val="clear" w:pos="1701"/>
          <w:tab w:val="left" w:pos="1418"/>
        </w:tabs>
        <w:ind w:left="567" w:firstLine="567"/>
      </w:pPr>
      <w:r w:rsidRPr="006E0575">
        <w:t>Электроснабжение</w:t>
      </w:r>
    </w:p>
    <w:p w:rsidR="00144847" w:rsidRPr="006E0575" w:rsidRDefault="00144847" w:rsidP="00182BAC">
      <w:pPr>
        <w:spacing w:line="240" w:lineRule="auto"/>
        <w:ind w:firstLine="567"/>
        <w:jc w:val="both"/>
      </w:pPr>
    </w:p>
    <w:p w:rsidR="00DC65D4" w:rsidRDefault="00DC65D4" w:rsidP="00DC65D4">
      <w:pPr>
        <w:shd w:val="clear" w:color="auto" w:fill="FFFFFF"/>
        <w:autoSpaceDE w:val="0"/>
        <w:ind w:firstLine="709"/>
        <w:jc w:val="both"/>
        <w:rPr>
          <w:shd w:val="clear" w:color="auto" w:fill="FFFFFF"/>
        </w:rPr>
      </w:pPr>
      <w:r>
        <w:rPr>
          <w:rFonts w:eastAsia="Arial" w:cs="Arial"/>
          <w:color w:val="000000"/>
          <w:shd w:val="clear" w:color="auto" w:fill="FFFFFF"/>
        </w:rPr>
        <w:t xml:space="preserve">В настоящее время электроснабжение </w:t>
      </w:r>
      <w:r w:rsidR="009A078E">
        <w:rPr>
          <w:rFonts w:eastAsia="Arial" w:cs="Arial"/>
          <w:color w:val="000000"/>
          <w:shd w:val="clear" w:color="auto" w:fill="FFFFFF"/>
        </w:rPr>
        <w:t>Прогрессовского</w:t>
      </w:r>
      <w:r>
        <w:rPr>
          <w:rFonts w:eastAsia="Arial" w:cs="Arial"/>
          <w:color w:val="000000"/>
          <w:shd w:val="clear" w:color="auto" w:fill="FFFFFF"/>
        </w:rPr>
        <w:t xml:space="preserve"> сельского поселения в основном осуществляется  по распределительным линиям </w:t>
      </w:r>
      <w:proofErr w:type="gramStart"/>
      <w:r>
        <w:rPr>
          <w:rFonts w:eastAsia="Arial" w:cs="Arial"/>
          <w:color w:val="000000"/>
          <w:shd w:val="clear" w:color="auto" w:fill="FFFFFF"/>
        </w:rPr>
        <w:t>ВЛ</w:t>
      </w:r>
      <w:proofErr w:type="gramEnd"/>
      <w:r>
        <w:rPr>
          <w:rFonts w:eastAsia="Arial" w:cs="Arial"/>
          <w:color w:val="000000"/>
          <w:shd w:val="clear" w:color="auto" w:fill="FFFFFF"/>
        </w:rPr>
        <w:t xml:space="preserve"> 10 кВ от подстанции ПС 110/35/10-6 кВ «Щучье», расположенной на территории Эртильского муниципального района</w:t>
      </w:r>
      <w:r w:rsidRPr="00DC65D4">
        <w:rPr>
          <w:rFonts w:eastAsia="Arial" w:cs="Arial"/>
          <w:shd w:val="clear" w:color="auto" w:fill="FFFFFF"/>
        </w:rPr>
        <w:t xml:space="preserve"> </w:t>
      </w:r>
      <w:r>
        <w:rPr>
          <w:rFonts w:eastAsia="Arial" w:cs="Arial"/>
          <w:shd w:val="clear" w:color="auto" w:fill="FFFFFF"/>
        </w:rPr>
        <w:t xml:space="preserve">и </w:t>
      </w:r>
      <w:r w:rsidRPr="0079137E">
        <w:rPr>
          <w:rFonts w:eastAsia="Arial" w:cs="Arial"/>
          <w:shd w:val="clear" w:color="auto" w:fill="FFFFFF"/>
        </w:rPr>
        <w:t>ПС110/10-6 кВ «Прогресс» (поселок Михайловский)</w:t>
      </w:r>
      <w:r>
        <w:rPr>
          <w:rFonts w:eastAsia="Arial" w:cs="Arial"/>
          <w:color w:val="000000"/>
          <w:shd w:val="clear" w:color="auto" w:fill="FFFFFF"/>
        </w:rPr>
        <w:t>. П</w:t>
      </w:r>
      <w:r>
        <w:rPr>
          <w:shd w:val="clear" w:color="auto" w:fill="FFFFFF"/>
        </w:rPr>
        <w:t xml:space="preserve">о балансовой принадлежности электросетевые объекты </w:t>
      </w:r>
      <w:r>
        <w:rPr>
          <w:rFonts w:eastAsia="Arial" w:cs="Arial"/>
          <w:color w:val="000000"/>
          <w:shd w:val="clear" w:color="auto" w:fill="FFFFFF"/>
        </w:rPr>
        <w:t>сельского поселения</w:t>
      </w:r>
      <w:r>
        <w:rPr>
          <w:shd w:val="clear" w:color="auto" w:fill="FFFFFF"/>
        </w:rPr>
        <w:t xml:space="preserve"> относятся к </w:t>
      </w:r>
      <w:proofErr w:type="gramStart"/>
      <w:r>
        <w:rPr>
          <w:color w:val="000000"/>
          <w:shd w:val="clear" w:color="auto" w:fill="FFFFFF"/>
        </w:rPr>
        <w:t>производственном</w:t>
      </w:r>
      <w:proofErr w:type="gramEnd"/>
      <w:r>
        <w:rPr>
          <w:color w:val="000000"/>
          <w:shd w:val="clear" w:color="auto" w:fill="FFFFFF"/>
        </w:rPr>
        <w:t xml:space="preserve"> отделениям «Панинские электрические сети»</w:t>
      </w:r>
      <w:r w:rsidRPr="00DC65D4">
        <w:rPr>
          <w:shd w:val="clear" w:color="auto" w:fill="FFFFFF"/>
        </w:rPr>
        <w:t xml:space="preserve"> </w:t>
      </w:r>
      <w:r>
        <w:rPr>
          <w:shd w:val="clear" w:color="auto" w:fill="FFFFFF"/>
        </w:rPr>
        <w:t xml:space="preserve">и </w:t>
      </w:r>
      <w:r w:rsidRPr="0079137E">
        <w:rPr>
          <w:shd w:val="clear" w:color="auto" w:fill="FFFFFF"/>
        </w:rPr>
        <w:t>«Борисоглебские электрические сети»</w:t>
      </w:r>
      <w:r>
        <w:rPr>
          <w:color w:val="000000"/>
          <w:shd w:val="clear" w:color="auto" w:fill="FFFFFF"/>
        </w:rPr>
        <w:t>, которые входят в состав филиала</w:t>
      </w:r>
      <w:r>
        <w:rPr>
          <w:shd w:val="clear" w:color="auto" w:fill="FFFFFF"/>
        </w:rPr>
        <w:t xml:space="preserve"> ОАО «МРСК Центра» - «Воронежэнерго».</w:t>
      </w:r>
    </w:p>
    <w:p w:rsidR="006E4E25" w:rsidRPr="000B7108" w:rsidRDefault="006E4E25" w:rsidP="006E4E25">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(в </w:t>
      </w:r>
      <w:r w:rsidRPr="000B7108">
        <w:rPr>
          <w:rFonts w:eastAsia="Arial"/>
          <w:color w:val="000000"/>
          <w:shd w:val="clear" w:color="auto" w:fill="FFFFFF"/>
        </w:rPr>
        <w:t xml:space="preserve">количестве </w:t>
      </w:r>
      <w:r w:rsidR="00285611" w:rsidRPr="000B7108">
        <w:rPr>
          <w:rFonts w:eastAsia="Arial"/>
          <w:color w:val="000000"/>
          <w:shd w:val="clear" w:color="auto" w:fill="FFFFFF"/>
        </w:rPr>
        <w:t>2</w:t>
      </w:r>
      <w:r w:rsidR="00DC65D4" w:rsidRPr="000B7108">
        <w:rPr>
          <w:rFonts w:eastAsia="Arial"/>
          <w:color w:val="000000"/>
          <w:shd w:val="clear" w:color="auto" w:fill="FFFFFF"/>
        </w:rPr>
        <w:t>4</w:t>
      </w:r>
      <w:r w:rsidRPr="000B7108">
        <w:rPr>
          <w:rFonts w:eastAsia="Arial"/>
          <w:color w:val="000000"/>
          <w:shd w:val="clear" w:color="auto" w:fill="FFFFFF"/>
        </w:rPr>
        <w:t xml:space="preserve"> шт</w:t>
      </w:r>
      <w:r w:rsidR="00F4386C" w:rsidRPr="000B7108">
        <w:rPr>
          <w:rFonts w:eastAsia="Arial"/>
          <w:color w:val="000000"/>
          <w:shd w:val="clear" w:color="auto" w:fill="FFFFFF"/>
        </w:rPr>
        <w:t>.).</w:t>
      </w:r>
    </w:p>
    <w:p w:rsidR="008E7AF9" w:rsidRPr="006E0575" w:rsidRDefault="006E4E25" w:rsidP="008E7AF9">
      <w:pPr>
        <w:shd w:val="clear" w:color="auto" w:fill="FFFFFF"/>
        <w:autoSpaceDE w:val="0"/>
        <w:ind w:firstLine="567"/>
        <w:jc w:val="both"/>
        <w:rPr>
          <w:rFonts w:eastAsia="Arial"/>
          <w:color w:val="000000"/>
          <w:shd w:val="clear" w:color="auto" w:fill="FFFFFF"/>
        </w:rPr>
      </w:pPr>
      <w:r w:rsidRPr="000B7108">
        <w:rPr>
          <w:rFonts w:eastAsia="Arial"/>
          <w:color w:val="000000"/>
          <w:shd w:val="clear" w:color="auto" w:fill="FFFFFF"/>
        </w:rPr>
        <w:t>Электрические сети</w:t>
      </w:r>
      <w:r w:rsidRPr="006E0575">
        <w:rPr>
          <w:rFonts w:eastAsia="Arial"/>
          <w:color w:val="000000"/>
          <w:shd w:val="clear" w:color="auto" w:fill="FFFFFF"/>
        </w:rPr>
        <w:t xml:space="preserve"> напряжением 10кВ - 3-х проводные. Схема электроснабжения открытая, выполненная проводом АС по опорам ВЛ.</w:t>
      </w:r>
      <w:r w:rsidRPr="006E0575">
        <w:rPr>
          <w:rFonts w:eastAsia="Arial"/>
          <w:color w:val="000000"/>
          <w:shd w:val="clear" w:color="auto" w:fill="FFFFFF"/>
        </w:rPr>
        <w:tab/>
      </w:r>
    </w:p>
    <w:p w:rsidR="006E4E25" w:rsidRPr="006E0575" w:rsidRDefault="006E4E25" w:rsidP="008E7AF9">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 xml:space="preserve">Электрические сети напряжением 0,4 кВ </w:t>
      </w:r>
      <w:r w:rsidR="000B7108">
        <w:rPr>
          <w:rFonts w:eastAsia="Arial"/>
          <w:color w:val="000000"/>
          <w:shd w:val="clear" w:color="auto" w:fill="FFFFFF"/>
        </w:rPr>
        <w:t>–</w:t>
      </w:r>
      <w:r w:rsidRPr="006E0575">
        <w:rPr>
          <w:rFonts w:eastAsia="Arial"/>
          <w:color w:val="000000"/>
          <w:shd w:val="clear" w:color="auto" w:fill="FFFFFF"/>
        </w:rPr>
        <w:t xml:space="preserve"> </w:t>
      </w:r>
      <w:r w:rsidR="008E7AF9" w:rsidRPr="006E0575">
        <w:rPr>
          <w:rFonts w:eastAsia="Arial"/>
          <w:color w:val="000000"/>
          <w:shd w:val="clear" w:color="auto" w:fill="FFFFFF"/>
        </w:rPr>
        <w:t>4-</w:t>
      </w:r>
      <w:r w:rsidRPr="006E0575">
        <w:rPr>
          <w:rFonts w:eastAsia="Arial"/>
          <w:color w:val="000000"/>
          <w:shd w:val="clear" w:color="auto" w:fill="FFFFFF"/>
        </w:rPr>
        <w:t>х проводные. Схема электроснабжения в основном открытого типа, выполненная проводом</w:t>
      </w:r>
      <w:proofErr w:type="gramStart"/>
      <w:r w:rsidRPr="006E0575">
        <w:rPr>
          <w:rFonts w:eastAsia="Arial"/>
          <w:color w:val="000000"/>
          <w:shd w:val="clear" w:color="auto" w:fill="FFFFFF"/>
        </w:rPr>
        <w:t xml:space="preserve"> А</w:t>
      </w:r>
      <w:proofErr w:type="gramEnd"/>
      <w:r w:rsidRPr="006E0575">
        <w:rPr>
          <w:rFonts w:eastAsia="Arial"/>
          <w:color w:val="000000"/>
          <w:shd w:val="clear" w:color="auto" w:fill="FFFFFF"/>
        </w:rPr>
        <w:t xml:space="preserve"> по опорам ВЛ. </w:t>
      </w:r>
    </w:p>
    <w:p w:rsidR="006E4E25" w:rsidRPr="006E0575" w:rsidRDefault="006E4E25" w:rsidP="008E7AF9">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ab/>
        <w:t>Оборудование  на подстанциях находится в удовлетворительном состоянии.</w:t>
      </w:r>
    </w:p>
    <w:p w:rsidR="00237FD6" w:rsidRPr="006E0575" w:rsidRDefault="00237FD6" w:rsidP="008E7AF9">
      <w:pPr>
        <w:shd w:val="clear" w:color="auto" w:fill="FFFFFF"/>
        <w:autoSpaceDE w:val="0"/>
        <w:spacing w:line="240" w:lineRule="auto"/>
        <w:ind w:right="-3" w:firstLine="567"/>
        <w:jc w:val="both"/>
        <w:rPr>
          <w:rFonts w:eastAsia="Arial"/>
          <w:color w:val="000000"/>
          <w:shd w:val="clear" w:color="auto" w:fill="FFFFFF"/>
        </w:rPr>
      </w:pPr>
    </w:p>
    <w:p w:rsidR="008D474D" w:rsidRPr="006E0575" w:rsidRDefault="008D474D" w:rsidP="00182BAC">
      <w:pPr>
        <w:pStyle w:val="7"/>
      </w:pPr>
      <w:r w:rsidRPr="006E0575">
        <w:t>Систем</w:t>
      </w:r>
      <w:r w:rsidR="00237FD6" w:rsidRPr="006E0575">
        <w:t>а</w:t>
      </w:r>
      <w:r w:rsidRPr="006E0575">
        <w:t xml:space="preserve"> связи</w:t>
      </w:r>
    </w:p>
    <w:p w:rsidR="007109DC" w:rsidRPr="006E0575" w:rsidRDefault="007109DC" w:rsidP="00182BAC">
      <w:pPr>
        <w:widowControl/>
        <w:autoSpaceDN/>
        <w:adjustRightInd/>
        <w:spacing w:line="240" w:lineRule="auto"/>
        <w:ind w:firstLine="567"/>
        <w:jc w:val="both"/>
      </w:pPr>
    </w:p>
    <w:p w:rsidR="008D474D" w:rsidRPr="006E0575" w:rsidRDefault="008D474D" w:rsidP="00182BAC">
      <w:pPr>
        <w:widowControl/>
        <w:autoSpaceDN/>
        <w:adjustRightInd/>
        <w:spacing w:line="240" w:lineRule="auto"/>
        <w:ind w:firstLine="567"/>
        <w:jc w:val="both"/>
      </w:pPr>
      <w:r w:rsidRPr="006E0575">
        <w:lastRenderedPageBreak/>
        <w:t xml:space="preserve">В настоящее время организациям и населению </w:t>
      </w:r>
      <w:r w:rsidR="00B67A80">
        <w:t>Прогрессовск</w:t>
      </w:r>
      <w:r w:rsidR="00237FD6" w:rsidRPr="006E0575">
        <w:t>ого</w:t>
      </w:r>
      <w:r w:rsidRPr="006E0575">
        <w:t xml:space="preserve"> </w:t>
      </w:r>
      <w:r w:rsidR="00237FD6" w:rsidRPr="006E0575">
        <w:t>сельского</w:t>
      </w:r>
      <w:r w:rsidRPr="006E0575">
        <w:t xml:space="preserve"> поселения предоставляются следующие основные виды телекоммуникационных услуг:</w:t>
      </w:r>
    </w:p>
    <w:p w:rsidR="008D474D" w:rsidRPr="006E0575" w:rsidRDefault="008D474D" w:rsidP="008D0B6A">
      <w:pPr>
        <w:widowControl/>
        <w:numPr>
          <w:ilvl w:val="1"/>
          <w:numId w:val="94"/>
        </w:numPr>
        <w:tabs>
          <w:tab w:val="clear" w:pos="1440"/>
        </w:tabs>
        <w:autoSpaceDN/>
        <w:adjustRightInd/>
        <w:spacing w:line="240" w:lineRule="auto"/>
        <w:ind w:left="0" w:firstLine="567"/>
        <w:jc w:val="both"/>
      </w:pPr>
      <w:r w:rsidRPr="006E0575">
        <w:t>местная телефонная связь;</w:t>
      </w:r>
    </w:p>
    <w:p w:rsidR="008D474D" w:rsidRPr="006E0575" w:rsidRDefault="008D474D" w:rsidP="008D0B6A">
      <w:pPr>
        <w:widowControl/>
        <w:numPr>
          <w:ilvl w:val="1"/>
          <w:numId w:val="94"/>
        </w:numPr>
        <w:tabs>
          <w:tab w:val="clear" w:pos="1440"/>
        </w:tabs>
        <w:autoSpaceDN/>
        <w:adjustRightInd/>
        <w:spacing w:line="240" w:lineRule="auto"/>
        <w:ind w:left="0" w:firstLine="567"/>
        <w:jc w:val="both"/>
      </w:pPr>
      <w:r w:rsidRPr="006E0575">
        <w:t>универсальная телефонная связь с использованием таксофонов;</w:t>
      </w:r>
    </w:p>
    <w:p w:rsidR="008D474D" w:rsidRPr="006E0575" w:rsidRDefault="008D474D" w:rsidP="008D0B6A">
      <w:pPr>
        <w:widowControl/>
        <w:numPr>
          <w:ilvl w:val="1"/>
          <w:numId w:val="94"/>
        </w:numPr>
        <w:tabs>
          <w:tab w:val="clear" w:pos="1440"/>
        </w:tabs>
        <w:autoSpaceDN/>
        <w:adjustRightInd/>
        <w:spacing w:line="240" w:lineRule="auto"/>
        <w:ind w:left="0" w:firstLine="567"/>
        <w:jc w:val="both"/>
      </w:pPr>
      <w:r w:rsidRPr="006E0575">
        <w:t>телеграфная связь;</w:t>
      </w:r>
    </w:p>
    <w:p w:rsidR="008D474D" w:rsidRPr="006E0575" w:rsidRDefault="008D474D" w:rsidP="008D0B6A">
      <w:pPr>
        <w:widowControl/>
        <w:numPr>
          <w:ilvl w:val="1"/>
          <w:numId w:val="94"/>
        </w:numPr>
        <w:tabs>
          <w:tab w:val="clear" w:pos="1440"/>
        </w:tabs>
        <w:autoSpaceDN/>
        <w:adjustRightInd/>
        <w:spacing w:line="240" w:lineRule="auto"/>
        <w:ind w:left="0" w:firstLine="567"/>
        <w:jc w:val="both"/>
      </w:pPr>
      <w:r w:rsidRPr="006E0575">
        <w:t>услуги телефонной связи в выделенной сети;</w:t>
      </w:r>
    </w:p>
    <w:p w:rsidR="008D474D" w:rsidRPr="006E0575" w:rsidRDefault="008D474D" w:rsidP="008D0B6A">
      <w:pPr>
        <w:widowControl/>
        <w:numPr>
          <w:ilvl w:val="1"/>
          <w:numId w:val="94"/>
        </w:numPr>
        <w:tabs>
          <w:tab w:val="clear" w:pos="1440"/>
        </w:tabs>
        <w:autoSpaceDN/>
        <w:adjustRightInd/>
        <w:spacing w:line="240" w:lineRule="auto"/>
        <w:ind w:left="0" w:firstLine="567"/>
        <w:jc w:val="both"/>
      </w:pPr>
      <w:r w:rsidRPr="006E0575">
        <w:t>услуги подвижной радиотелефонной связи;</w:t>
      </w:r>
    </w:p>
    <w:p w:rsidR="008D474D" w:rsidRPr="006E0575" w:rsidRDefault="008D474D" w:rsidP="008D0B6A">
      <w:pPr>
        <w:widowControl/>
        <w:numPr>
          <w:ilvl w:val="1"/>
          <w:numId w:val="94"/>
        </w:numPr>
        <w:tabs>
          <w:tab w:val="clear" w:pos="1440"/>
        </w:tabs>
        <w:autoSpaceDN/>
        <w:adjustRightInd/>
        <w:spacing w:line="240" w:lineRule="auto"/>
        <w:ind w:left="0" w:firstLine="567"/>
        <w:jc w:val="both"/>
      </w:pPr>
      <w:r w:rsidRPr="006E0575">
        <w:t>услуги связи для цели эфирного вещания;</w:t>
      </w:r>
    </w:p>
    <w:p w:rsidR="008D474D" w:rsidRPr="006E0575" w:rsidRDefault="008D474D" w:rsidP="008D0B6A">
      <w:pPr>
        <w:widowControl/>
        <w:numPr>
          <w:ilvl w:val="1"/>
          <w:numId w:val="94"/>
        </w:numPr>
        <w:tabs>
          <w:tab w:val="clear" w:pos="1440"/>
        </w:tabs>
        <w:autoSpaceDN/>
        <w:adjustRightInd/>
        <w:spacing w:line="240" w:lineRule="auto"/>
        <w:ind w:left="0" w:firstLine="567"/>
        <w:jc w:val="both"/>
      </w:pPr>
      <w:r w:rsidRPr="006E0575">
        <w:t>почтовая связь;</w:t>
      </w:r>
    </w:p>
    <w:p w:rsidR="008D474D" w:rsidRPr="006E0575" w:rsidRDefault="008D474D" w:rsidP="008D0B6A">
      <w:pPr>
        <w:widowControl/>
        <w:numPr>
          <w:ilvl w:val="1"/>
          <w:numId w:val="94"/>
        </w:numPr>
        <w:tabs>
          <w:tab w:val="clear" w:pos="1440"/>
        </w:tabs>
        <w:autoSpaceDN/>
        <w:adjustRightInd/>
        <w:spacing w:line="240" w:lineRule="auto"/>
        <w:ind w:left="0" w:firstLine="567"/>
        <w:jc w:val="both"/>
      </w:pPr>
      <w:r w:rsidRPr="006E0575">
        <w:t>междугородная и международная связь;</w:t>
      </w:r>
    </w:p>
    <w:p w:rsidR="008D474D" w:rsidRPr="006E0575" w:rsidRDefault="008D474D" w:rsidP="008D0B6A">
      <w:pPr>
        <w:widowControl/>
        <w:numPr>
          <w:ilvl w:val="1"/>
          <w:numId w:val="94"/>
        </w:numPr>
        <w:tabs>
          <w:tab w:val="clear" w:pos="1440"/>
        </w:tabs>
        <w:autoSpaceDN/>
        <w:adjustRightInd/>
        <w:spacing w:line="240" w:lineRule="auto"/>
        <w:ind w:left="0" w:firstLine="567"/>
        <w:jc w:val="both"/>
      </w:pPr>
      <w:r w:rsidRPr="006E0575">
        <w:t>связь по передаче данных.</w:t>
      </w:r>
    </w:p>
    <w:p w:rsidR="008D474D" w:rsidRPr="006E0575" w:rsidRDefault="007539E5" w:rsidP="00182BAC">
      <w:pPr>
        <w:widowControl/>
        <w:autoSpaceDN/>
        <w:adjustRightInd/>
        <w:spacing w:line="240" w:lineRule="auto"/>
        <w:ind w:firstLine="567"/>
        <w:jc w:val="both"/>
      </w:pPr>
      <w:r w:rsidRPr="006E0575">
        <w:t>П</w:t>
      </w:r>
      <w:r w:rsidR="008D474D" w:rsidRPr="006E0575">
        <w:t>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8D474D" w:rsidRPr="006E0575" w:rsidRDefault="008D474D" w:rsidP="00182BAC">
      <w:pPr>
        <w:widowControl/>
        <w:autoSpaceDN/>
        <w:adjustRightInd/>
        <w:spacing w:line="240" w:lineRule="auto"/>
        <w:ind w:firstLine="567"/>
        <w:jc w:val="both"/>
      </w:pPr>
      <w:r w:rsidRPr="006E0575">
        <w:t>Основными направлениями развития отрасли являются:</w:t>
      </w:r>
    </w:p>
    <w:p w:rsidR="008D474D" w:rsidRPr="006E0575" w:rsidRDefault="008D474D" w:rsidP="008D0B6A">
      <w:pPr>
        <w:widowControl/>
        <w:numPr>
          <w:ilvl w:val="1"/>
          <w:numId w:val="95"/>
        </w:numPr>
        <w:tabs>
          <w:tab w:val="clear" w:pos="1440"/>
        </w:tabs>
        <w:autoSpaceDN/>
        <w:adjustRightInd/>
        <w:spacing w:line="240" w:lineRule="auto"/>
        <w:ind w:left="0" w:firstLine="567"/>
        <w:jc w:val="both"/>
      </w:pPr>
      <w:r w:rsidRPr="006E0575">
        <w:t>формирование мультисервисной сети (региональной) на основе интеграции сетей фиксированной и подвижной связи;</w:t>
      </w:r>
    </w:p>
    <w:p w:rsidR="008D474D" w:rsidRPr="006E0575" w:rsidRDefault="008D474D" w:rsidP="008D0B6A">
      <w:pPr>
        <w:widowControl/>
        <w:numPr>
          <w:ilvl w:val="1"/>
          <w:numId w:val="95"/>
        </w:numPr>
        <w:tabs>
          <w:tab w:val="clear" w:pos="1440"/>
        </w:tabs>
        <w:autoSpaceDN/>
        <w:adjustRightInd/>
        <w:spacing w:line="240" w:lineRule="auto"/>
        <w:ind w:left="0" w:firstLine="567"/>
        <w:jc w:val="both"/>
      </w:pPr>
      <w:r w:rsidRPr="006E0575">
        <w:t>повышение уровня цифровизации телефонной сети общего пользования;</w:t>
      </w:r>
    </w:p>
    <w:p w:rsidR="008D474D" w:rsidRPr="006E0575" w:rsidRDefault="008D474D" w:rsidP="008D0B6A">
      <w:pPr>
        <w:widowControl/>
        <w:numPr>
          <w:ilvl w:val="1"/>
          <w:numId w:val="95"/>
        </w:numPr>
        <w:tabs>
          <w:tab w:val="clear" w:pos="1440"/>
        </w:tabs>
        <w:autoSpaceDN/>
        <w:adjustRightInd/>
        <w:spacing w:line="240" w:lineRule="auto"/>
        <w:ind w:left="0" w:firstLine="567"/>
        <w:jc w:val="both"/>
      </w:pPr>
      <w:r w:rsidRPr="006E0575">
        <w:t>расширение видов услуг на основе внедрения новых технологий на стационарных телефонных сетях;</w:t>
      </w:r>
    </w:p>
    <w:p w:rsidR="008D474D" w:rsidRPr="006E0575" w:rsidRDefault="008D474D" w:rsidP="008D0B6A">
      <w:pPr>
        <w:widowControl/>
        <w:numPr>
          <w:ilvl w:val="1"/>
          <w:numId w:val="95"/>
        </w:numPr>
        <w:tabs>
          <w:tab w:val="clear" w:pos="1440"/>
        </w:tabs>
        <w:autoSpaceDN/>
        <w:adjustRightInd/>
        <w:spacing w:line="240" w:lineRule="auto"/>
        <w:ind w:left="0" w:firstLine="567"/>
        <w:jc w:val="both"/>
      </w:pPr>
      <w:r w:rsidRPr="006E0575">
        <w:t>переход на технологии 3</w:t>
      </w:r>
      <w:r w:rsidRPr="006E0575">
        <w:rPr>
          <w:lang w:val="en-US"/>
        </w:rPr>
        <w:t>G</w:t>
      </w:r>
      <w:r w:rsidRPr="006E0575">
        <w:t xml:space="preserve"> на сетях подвижной связи.</w:t>
      </w:r>
    </w:p>
    <w:p w:rsidR="000324A3" w:rsidRPr="006E0575" w:rsidRDefault="000324A3" w:rsidP="00182BAC">
      <w:pPr>
        <w:numPr>
          <w:ilvl w:val="1"/>
          <w:numId w:val="0"/>
        </w:numPr>
        <w:spacing w:line="240" w:lineRule="auto"/>
        <w:jc w:val="both"/>
      </w:pPr>
    </w:p>
    <w:p w:rsidR="000324A3" w:rsidRPr="006E0575" w:rsidRDefault="000324A3" w:rsidP="00182BAC">
      <w:pPr>
        <w:spacing w:line="240" w:lineRule="auto"/>
        <w:ind w:firstLine="567"/>
        <w:jc w:val="both"/>
        <w:rPr>
          <w:i/>
        </w:rPr>
      </w:pPr>
      <w:r w:rsidRPr="006E0575">
        <w:rPr>
          <w:b/>
          <w:i/>
        </w:rPr>
        <w:t>Система фиксированной связи</w:t>
      </w:r>
    </w:p>
    <w:p w:rsidR="00601041" w:rsidRPr="006E0575" w:rsidRDefault="00B67A80" w:rsidP="00182BAC">
      <w:pPr>
        <w:widowControl/>
        <w:autoSpaceDN/>
        <w:adjustRightInd/>
        <w:spacing w:line="240" w:lineRule="auto"/>
        <w:ind w:firstLine="567"/>
        <w:jc w:val="both"/>
      </w:pPr>
      <w:r>
        <w:t>Прогрессовск</w:t>
      </w:r>
      <w:r w:rsidR="00237FD6" w:rsidRPr="006E0575">
        <w:t>о</w:t>
      </w:r>
      <w:r w:rsidR="006B7B30" w:rsidRPr="006E0575">
        <w:t>е</w:t>
      </w:r>
      <w:r w:rsidR="00237FD6" w:rsidRPr="006E0575">
        <w:t xml:space="preserve"> сельско</w:t>
      </w:r>
      <w:r w:rsidR="006B7B30" w:rsidRPr="006E0575">
        <w:t>е</w:t>
      </w:r>
      <w:r w:rsidR="008D474D" w:rsidRPr="006E0575">
        <w:t xml:space="preserve"> поселение радиофицировано и телефонизировано. Радиовещание осуществляется по проводной сети. </w:t>
      </w:r>
    </w:p>
    <w:p w:rsidR="0066471E" w:rsidRPr="006E0575" w:rsidRDefault="007539E5" w:rsidP="00182BAC">
      <w:pPr>
        <w:spacing w:line="240" w:lineRule="auto"/>
        <w:ind w:firstLine="567"/>
        <w:jc w:val="both"/>
        <w:rPr>
          <w:shd w:val="clear" w:color="auto" w:fill="FFFFFF"/>
        </w:rPr>
      </w:pPr>
      <w:r w:rsidRPr="006E0575">
        <w:rPr>
          <w:shd w:val="clear" w:color="auto" w:fill="FFFFFF"/>
        </w:rPr>
        <w:t>Н</w:t>
      </w:r>
      <w:r w:rsidR="0066471E" w:rsidRPr="006E0575">
        <w:rPr>
          <w:shd w:val="clear" w:color="auto" w:fill="FFFFFF"/>
        </w:rPr>
        <w:t>а территории поселения расположен</w:t>
      </w:r>
      <w:r w:rsidRPr="006E0575">
        <w:rPr>
          <w:shd w:val="clear" w:color="auto" w:fill="FFFFFF"/>
        </w:rPr>
        <w:t xml:space="preserve">о </w:t>
      </w:r>
      <w:r w:rsidR="007E0C2F">
        <w:rPr>
          <w:shd w:val="clear" w:color="auto" w:fill="FFFFFF"/>
        </w:rPr>
        <w:t>2</w:t>
      </w:r>
      <w:r w:rsidR="0066471E" w:rsidRPr="006E0575">
        <w:rPr>
          <w:shd w:val="clear" w:color="auto" w:fill="FFFFFF"/>
        </w:rPr>
        <w:t xml:space="preserve"> телефонн</w:t>
      </w:r>
      <w:r w:rsidR="00601041" w:rsidRPr="006E0575">
        <w:rPr>
          <w:shd w:val="clear" w:color="auto" w:fill="FFFFFF"/>
        </w:rPr>
        <w:t>ы</w:t>
      </w:r>
      <w:r w:rsidRPr="006E0575">
        <w:rPr>
          <w:shd w:val="clear" w:color="auto" w:fill="FFFFFF"/>
        </w:rPr>
        <w:t>х</w:t>
      </w:r>
      <w:r w:rsidR="0066471E" w:rsidRPr="006E0575">
        <w:rPr>
          <w:shd w:val="clear" w:color="auto" w:fill="FFFFFF"/>
        </w:rPr>
        <w:t xml:space="preserve"> станци</w:t>
      </w:r>
      <w:r w:rsidR="006B7B30" w:rsidRPr="006E0575">
        <w:rPr>
          <w:shd w:val="clear" w:color="auto" w:fill="FFFFFF"/>
        </w:rPr>
        <w:t>и</w:t>
      </w:r>
      <w:r w:rsidRPr="006E0575">
        <w:rPr>
          <w:shd w:val="clear" w:color="auto" w:fill="FFFFFF"/>
        </w:rPr>
        <w:t xml:space="preserve"> </w:t>
      </w:r>
      <w:r w:rsidR="00732D2D" w:rsidRPr="006E0575">
        <w:rPr>
          <w:shd w:val="clear" w:color="auto" w:fill="FFFFFF"/>
        </w:rPr>
        <w:t xml:space="preserve">(АТС) общей мощностью </w:t>
      </w:r>
      <w:r w:rsidR="007E0C2F">
        <w:rPr>
          <w:shd w:val="clear" w:color="auto" w:fill="FFFFFF"/>
        </w:rPr>
        <w:t>141</w:t>
      </w:r>
      <w:r w:rsidR="00732D2D" w:rsidRPr="006E0575">
        <w:rPr>
          <w:shd w:val="clear" w:color="auto" w:fill="FFFFFF"/>
        </w:rPr>
        <w:t xml:space="preserve"> номер</w:t>
      </w:r>
      <w:r w:rsidR="00913076" w:rsidRPr="006E0575">
        <w:rPr>
          <w:shd w:val="clear" w:color="auto" w:fill="FFFFFF"/>
        </w:rPr>
        <w:t xml:space="preserve"> (</w:t>
      </w:r>
      <w:proofErr w:type="gramStart"/>
      <w:r w:rsidR="007109DC" w:rsidRPr="006E0575">
        <w:rPr>
          <w:shd w:val="clear" w:color="auto" w:fill="FFFFFF"/>
        </w:rPr>
        <w:t>с</w:t>
      </w:r>
      <w:proofErr w:type="gramEnd"/>
      <w:r w:rsidR="007109DC" w:rsidRPr="006E0575">
        <w:rPr>
          <w:shd w:val="clear" w:color="auto" w:fill="FFFFFF"/>
        </w:rPr>
        <w:t xml:space="preserve">. </w:t>
      </w:r>
      <w:proofErr w:type="gramStart"/>
      <w:r w:rsidR="007E0C2F">
        <w:rPr>
          <w:shd w:val="clear" w:color="auto" w:fill="FFFFFF"/>
        </w:rPr>
        <w:t>Михайловка</w:t>
      </w:r>
      <w:proofErr w:type="gramEnd"/>
      <w:r w:rsidR="007E0C2F">
        <w:rPr>
          <w:shd w:val="clear" w:color="auto" w:fill="FFFFFF"/>
        </w:rPr>
        <w:t xml:space="preserve"> 1-я</w:t>
      </w:r>
      <w:r w:rsidR="007109DC" w:rsidRPr="006E0575">
        <w:rPr>
          <w:shd w:val="clear" w:color="auto" w:fill="FFFFFF"/>
        </w:rPr>
        <w:t xml:space="preserve">, с. </w:t>
      </w:r>
      <w:r w:rsidR="007E0C2F">
        <w:rPr>
          <w:shd w:val="clear" w:color="auto" w:fill="FFFFFF"/>
        </w:rPr>
        <w:t>Борщево</w:t>
      </w:r>
      <w:r w:rsidR="00913076" w:rsidRPr="006E0575">
        <w:rPr>
          <w:shd w:val="clear" w:color="auto" w:fill="FFFFFF"/>
        </w:rPr>
        <w:t>); таксофон</w:t>
      </w:r>
      <w:r w:rsidR="00F4386C" w:rsidRPr="006E0575">
        <w:rPr>
          <w:shd w:val="clear" w:color="auto" w:fill="FFFFFF"/>
        </w:rPr>
        <w:t xml:space="preserve">ов – </w:t>
      </w:r>
      <w:r w:rsidR="007E0C2F">
        <w:rPr>
          <w:shd w:val="clear" w:color="auto" w:fill="FFFFFF"/>
        </w:rPr>
        <w:t>4</w:t>
      </w:r>
      <w:r w:rsidR="00F4386C" w:rsidRPr="006E0575">
        <w:rPr>
          <w:shd w:val="clear" w:color="auto" w:fill="FFFFFF"/>
        </w:rPr>
        <w:t xml:space="preserve"> ед.</w:t>
      </w:r>
    </w:p>
    <w:p w:rsidR="000324A3" w:rsidRPr="006E0575" w:rsidRDefault="000324A3" w:rsidP="000E4C47">
      <w:pPr>
        <w:spacing w:line="240" w:lineRule="auto"/>
        <w:ind w:firstLine="567"/>
        <w:jc w:val="both"/>
        <w:rPr>
          <w:b/>
          <w:bCs/>
          <w:i/>
        </w:rPr>
      </w:pPr>
      <w:r w:rsidRPr="006E0575">
        <w:rPr>
          <w:b/>
          <w:bCs/>
          <w:i/>
        </w:rPr>
        <w:t>Почтовая связь</w:t>
      </w:r>
    </w:p>
    <w:p w:rsidR="008D474D" w:rsidRPr="006E0575" w:rsidRDefault="008D474D" w:rsidP="00182BAC">
      <w:pPr>
        <w:widowControl/>
        <w:autoSpaceDN/>
        <w:adjustRightInd/>
        <w:spacing w:line="240" w:lineRule="auto"/>
        <w:ind w:firstLine="567"/>
        <w:jc w:val="both"/>
      </w:pPr>
      <w:r w:rsidRPr="006E0575">
        <w:t xml:space="preserve">В настоящее время в </w:t>
      </w:r>
      <w:r w:rsidR="00B67A80">
        <w:t>Прогрессовск</w:t>
      </w:r>
      <w:r w:rsidR="000E4C47" w:rsidRPr="006E0575">
        <w:t>ом сельском</w:t>
      </w:r>
      <w:r w:rsidRPr="006E0575">
        <w:t xml:space="preserve"> поселении име</w:t>
      </w:r>
      <w:r w:rsidR="000B7108">
        <w:t>е</w:t>
      </w:r>
      <w:r w:rsidRPr="006E0575">
        <w:t xml:space="preserve">тся </w:t>
      </w:r>
      <w:r w:rsidR="003300D9">
        <w:t>4</w:t>
      </w:r>
      <w:r w:rsidRPr="006E0575">
        <w:t xml:space="preserve"> </w:t>
      </w:r>
      <w:proofErr w:type="gramStart"/>
      <w:r w:rsidRPr="006E0575">
        <w:t>почтовых</w:t>
      </w:r>
      <w:proofErr w:type="gramEnd"/>
      <w:r w:rsidRPr="006E0575">
        <w:t xml:space="preserve"> отделени</w:t>
      </w:r>
      <w:r w:rsidR="0099400B" w:rsidRPr="006E0575">
        <w:t>я</w:t>
      </w:r>
      <w:r w:rsidRPr="006E0575">
        <w:t xml:space="preserve"> связи. Почтовые отделения связи предоставляют следующие виды услуг:</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прием и доставка письменной корреспонденции;</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прием и выдача бандеролей, посылок;</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доставка счетов, извещений, уведомлений;</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прием и оплата денежных переводов;</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доставка пенсий и пособий;</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прием коммунальных, муниципальных и других платежей;</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прием платежей за услуги электросвязи и сотовой связи;</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проведение подписной компании, доставка периодических изданий;</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реализация товаров розничной торговли, лотерей;</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телекоммуникационные и телеграфные услуги</w:t>
      </w:r>
      <w:r w:rsidRPr="006E0575">
        <w:rPr>
          <w:lang w:val="en-US"/>
        </w:rPr>
        <w:t>;</w:t>
      </w:r>
    </w:p>
    <w:p w:rsidR="008D474D" w:rsidRPr="006E0575" w:rsidRDefault="008D474D" w:rsidP="008D0B6A">
      <w:pPr>
        <w:widowControl/>
        <w:numPr>
          <w:ilvl w:val="1"/>
          <w:numId w:val="96"/>
        </w:numPr>
        <w:tabs>
          <w:tab w:val="clear" w:pos="1440"/>
        </w:tabs>
        <w:autoSpaceDN/>
        <w:adjustRightInd/>
        <w:spacing w:line="240" w:lineRule="auto"/>
        <w:ind w:left="0" w:firstLine="567"/>
        <w:jc w:val="both"/>
      </w:pPr>
      <w:r w:rsidRPr="006E0575">
        <w:t>продажа знаков ГЗПО</w:t>
      </w:r>
      <w:r w:rsidRPr="006E0575">
        <w:rPr>
          <w:lang w:val="en-US"/>
        </w:rPr>
        <w:t>.</w:t>
      </w:r>
    </w:p>
    <w:p w:rsidR="008D474D" w:rsidRPr="006E0575" w:rsidRDefault="008D474D" w:rsidP="00182BAC">
      <w:pPr>
        <w:widowControl/>
        <w:autoSpaceDN/>
        <w:adjustRightInd/>
        <w:spacing w:line="240" w:lineRule="auto"/>
        <w:ind w:firstLine="567"/>
        <w:jc w:val="both"/>
      </w:pPr>
      <w:r w:rsidRPr="006E0575">
        <w:t>Кроме традиционных услуг связи</w:t>
      </w:r>
      <w:r w:rsidR="00362716" w:rsidRPr="006E0575">
        <w:t>,</w:t>
      </w:r>
      <w:r w:rsidRPr="006E0575">
        <w:t xml:space="preserve"> развитие получают услуги по передаче данных, телематические услуги. Развивается пользование сетью «Интернет». Доля пользователей сети Интернет — 80 %.</w:t>
      </w:r>
    </w:p>
    <w:p w:rsidR="000324A3" w:rsidRPr="006E0575" w:rsidRDefault="000324A3" w:rsidP="000E4C47">
      <w:pPr>
        <w:spacing w:line="240" w:lineRule="auto"/>
        <w:ind w:firstLine="567"/>
        <w:jc w:val="both"/>
        <w:rPr>
          <w:b/>
          <w:bCs/>
          <w:i/>
        </w:rPr>
      </w:pPr>
      <w:r w:rsidRPr="006E0575">
        <w:rPr>
          <w:b/>
          <w:bCs/>
          <w:i/>
        </w:rPr>
        <w:t>Услуги сотовой подвижной связи</w:t>
      </w:r>
    </w:p>
    <w:p w:rsidR="008D474D" w:rsidRPr="006E0575" w:rsidRDefault="008D474D" w:rsidP="000E4C47">
      <w:pPr>
        <w:pStyle w:val="ad"/>
        <w:spacing w:line="240" w:lineRule="auto"/>
        <w:ind w:firstLine="567"/>
        <w:jc w:val="both"/>
      </w:pPr>
      <w:r w:rsidRPr="006E0575">
        <w:t xml:space="preserve">Услуги подвижной сотовой связи в </w:t>
      </w:r>
      <w:r w:rsidR="00B67A80">
        <w:t>Прогрессовск</w:t>
      </w:r>
      <w:r w:rsidR="000E4C47" w:rsidRPr="006E0575">
        <w:t>ом сельском</w:t>
      </w:r>
      <w:r w:rsidRPr="006E0575">
        <w:t xml:space="preserve"> поселении оказывают следующие операторы: ОАО «МТС», ЗАО «Теле2-Воронеж», ОАО «МегаФон», ОАО «ВымпелКом». Уровень покрытия территории поселения сетями </w:t>
      </w:r>
      <w:r w:rsidRPr="006E0575">
        <w:lastRenderedPageBreak/>
        <w:t>сотовой связи до 100 %.</w:t>
      </w:r>
    </w:p>
    <w:p w:rsidR="008D474D" w:rsidRPr="006E0575" w:rsidRDefault="008D474D" w:rsidP="000E4C47">
      <w:pPr>
        <w:widowControl/>
        <w:autoSpaceDN/>
        <w:adjustRightInd/>
        <w:spacing w:line="240" w:lineRule="auto"/>
        <w:ind w:firstLine="567"/>
        <w:jc w:val="both"/>
        <w:rPr>
          <w:i/>
        </w:rPr>
      </w:pPr>
      <w:r w:rsidRPr="006E0575">
        <w:rPr>
          <w:b/>
          <w:bCs/>
          <w:i/>
        </w:rPr>
        <w:t>Система телевидения и радиовещ</w:t>
      </w:r>
      <w:r w:rsidR="000E4C47" w:rsidRPr="006E0575">
        <w:rPr>
          <w:b/>
          <w:bCs/>
          <w:i/>
        </w:rPr>
        <w:t>а</w:t>
      </w:r>
      <w:r w:rsidRPr="006E0575">
        <w:rPr>
          <w:b/>
          <w:bCs/>
          <w:i/>
        </w:rPr>
        <w:t>ния</w:t>
      </w:r>
    </w:p>
    <w:p w:rsidR="008D474D" w:rsidRPr="006E0575" w:rsidRDefault="008D474D" w:rsidP="000E4C47">
      <w:pPr>
        <w:widowControl/>
        <w:autoSpaceDN/>
        <w:adjustRightInd/>
        <w:spacing w:line="240" w:lineRule="auto"/>
        <w:ind w:firstLine="567"/>
        <w:jc w:val="both"/>
      </w:pPr>
      <w:r w:rsidRPr="006E0575">
        <w:t>Радио- и телевещание на территории поселения осуществляется Филиалом ФГУП РТРС «</w:t>
      </w:r>
      <w:proofErr w:type="gramStart"/>
      <w:r w:rsidRPr="006E0575">
        <w:t>Воронежский</w:t>
      </w:r>
      <w:proofErr w:type="gramEnd"/>
      <w:r w:rsidRPr="006E0575">
        <w:t xml:space="preserve"> ОРТПЦ». На территории </w:t>
      </w:r>
      <w:r w:rsidR="000E4C47" w:rsidRPr="006E0575">
        <w:t>сельского</w:t>
      </w:r>
      <w:r w:rsidRPr="006E0575">
        <w:t xml:space="preserve"> поселения осуществляется устойчивый прием </w:t>
      </w:r>
      <w:r w:rsidR="003300D9">
        <w:t>7</w:t>
      </w:r>
      <w:r w:rsidRPr="006E0575">
        <w:t xml:space="preserve"> </w:t>
      </w:r>
      <w:r w:rsidR="000E4C47" w:rsidRPr="006E0575">
        <w:t>каналов</w:t>
      </w:r>
      <w:r w:rsidRPr="006E0575">
        <w:t xml:space="preserve">. Охват населения телевизионным вещанием — 100 %. </w:t>
      </w:r>
    </w:p>
    <w:p w:rsidR="000E4C47" w:rsidRPr="00C86486" w:rsidRDefault="008D474D" w:rsidP="000E4C47">
      <w:pPr>
        <w:widowControl/>
        <w:autoSpaceDN/>
        <w:adjustRightInd/>
        <w:spacing w:line="240" w:lineRule="auto"/>
        <w:ind w:firstLine="567"/>
        <w:jc w:val="both"/>
      </w:pPr>
      <w:r w:rsidRPr="006E0575">
        <w:t>Операторы, осуществляющие трансляцию программ радиовещания — ООО «Центртелеком» и местное радио</w:t>
      </w:r>
      <w:r w:rsidRPr="00C86486">
        <w:t xml:space="preserve">. </w:t>
      </w:r>
    </w:p>
    <w:p w:rsidR="000348D0" w:rsidRPr="00C86486" w:rsidRDefault="000348D0" w:rsidP="000E4C47">
      <w:pPr>
        <w:widowControl/>
        <w:autoSpaceDN/>
        <w:adjustRightInd/>
        <w:spacing w:line="240" w:lineRule="auto"/>
        <w:ind w:firstLine="567"/>
        <w:jc w:val="both"/>
      </w:pPr>
    </w:p>
    <w:p w:rsidR="008D474D" w:rsidRPr="00C86486" w:rsidRDefault="008D474D" w:rsidP="00656204">
      <w:pPr>
        <w:pStyle w:val="6"/>
      </w:pPr>
      <w:bookmarkStart w:id="33" w:name="_Toc487527968"/>
      <w:r w:rsidRPr="00C86486">
        <w:t>Транспортная инфраструктура</w:t>
      </w:r>
      <w:bookmarkEnd w:id="33"/>
    </w:p>
    <w:p w:rsidR="0091102E" w:rsidRPr="00C86486" w:rsidRDefault="0091102E" w:rsidP="00182BAC">
      <w:pPr>
        <w:spacing w:line="240" w:lineRule="auto"/>
        <w:ind w:firstLine="567"/>
        <w:jc w:val="both"/>
        <w:rPr>
          <w:color w:val="0070C0"/>
        </w:rPr>
      </w:pPr>
    </w:p>
    <w:p w:rsidR="00527DF5" w:rsidRPr="006E0575" w:rsidRDefault="00527DF5" w:rsidP="00527DF5">
      <w:pPr>
        <w:spacing w:line="240" w:lineRule="auto"/>
        <w:ind w:firstLine="567"/>
        <w:jc w:val="both"/>
      </w:pPr>
      <w:r w:rsidRPr="00C86486">
        <w:t>Согласно ст. 14 Федерального</w:t>
      </w:r>
      <w:r w:rsidRPr="006E0575">
        <w:t xml:space="preserve"> закона №131-ФЗ от 06.10.2003г. к полномочиям администрации сельского поселения относятся предложения: </w:t>
      </w:r>
    </w:p>
    <w:p w:rsidR="00527DF5" w:rsidRPr="006E0575" w:rsidRDefault="00527DF5" w:rsidP="00527DF5">
      <w:pPr>
        <w:pStyle w:val="af8"/>
        <w:numPr>
          <w:ilvl w:val="0"/>
          <w:numId w:val="30"/>
        </w:numPr>
        <w:tabs>
          <w:tab w:val="left" w:pos="851"/>
        </w:tabs>
        <w:ind w:left="0" w:firstLine="567"/>
        <w:jc w:val="both"/>
        <w:rPr>
          <w:rFonts w:eastAsia="Arial Unicode MS"/>
          <w:bCs/>
          <w:iCs/>
          <w:snapToGrid w:val="0"/>
        </w:rPr>
      </w:pPr>
      <w:proofErr w:type="gramStart"/>
      <w:r w:rsidRPr="006E0575">
        <w:t>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6E0575">
        <w:t xml:space="preserve"> с </w:t>
      </w:r>
      <w:hyperlink r:id="rId51" w:history="1">
        <w:r w:rsidRPr="006E0575">
          <w:t>законодательством</w:t>
        </w:r>
      </w:hyperlink>
      <w:r w:rsidRPr="006E0575">
        <w:t xml:space="preserve"> Российской Федерации;</w:t>
      </w:r>
    </w:p>
    <w:p w:rsidR="00527DF5" w:rsidRPr="006E0575" w:rsidRDefault="00527DF5" w:rsidP="00527DF5">
      <w:pPr>
        <w:numPr>
          <w:ilvl w:val="0"/>
          <w:numId w:val="30"/>
        </w:numPr>
        <w:tabs>
          <w:tab w:val="left" w:pos="851"/>
        </w:tabs>
        <w:spacing w:line="240" w:lineRule="auto"/>
        <w:ind w:left="0" w:firstLine="567"/>
        <w:jc w:val="both"/>
      </w:pPr>
      <w:r w:rsidRPr="006E0575">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527DF5" w:rsidRPr="006E0575" w:rsidRDefault="00527DF5" w:rsidP="00527DF5">
      <w:pPr>
        <w:widowControl/>
        <w:autoSpaceDN/>
        <w:adjustRightInd/>
        <w:spacing w:line="240" w:lineRule="auto"/>
        <w:ind w:firstLine="567"/>
        <w:jc w:val="both"/>
        <w:rPr>
          <w:b/>
          <w:bCs/>
          <w:i/>
          <w:highlight w:val="yellow"/>
        </w:rPr>
      </w:pPr>
    </w:p>
    <w:p w:rsidR="00527DF5" w:rsidRPr="006E0575" w:rsidRDefault="00527DF5" w:rsidP="00527DF5">
      <w:pPr>
        <w:widowControl/>
        <w:autoSpaceDN/>
        <w:adjustRightInd/>
        <w:spacing w:line="240" w:lineRule="auto"/>
        <w:ind w:firstLine="567"/>
        <w:jc w:val="both"/>
        <w:rPr>
          <w:b/>
          <w:bCs/>
          <w:i/>
        </w:rPr>
      </w:pPr>
      <w:r w:rsidRPr="006E0575">
        <w:rPr>
          <w:b/>
          <w:bCs/>
          <w:i/>
        </w:rPr>
        <w:t>Железнодорожный транспорт</w:t>
      </w:r>
    </w:p>
    <w:p w:rsidR="00527DF5" w:rsidRPr="006E0575" w:rsidRDefault="00527DF5" w:rsidP="00527DF5">
      <w:pPr>
        <w:widowControl/>
        <w:autoSpaceDE w:val="0"/>
        <w:ind w:firstLine="567"/>
        <w:jc w:val="both"/>
        <w:rPr>
          <w:rFonts w:eastAsia="TimesNewRoman"/>
        </w:rPr>
      </w:pPr>
      <w:r w:rsidRPr="006E0575">
        <w:rPr>
          <w:rFonts w:eastAsia="TimesNewRoman"/>
        </w:rPr>
        <w:t xml:space="preserve">На территории </w:t>
      </w:r>
      <w:r w:rsidR="00B67A80">
        <w:rPr>
          <w:rFonts w:eastAsia="TimesNewRoman"/>
        </w:rPr>
        <w:t>Прогрессовск</w:t>
      </w:r>
      <w:r w:rsidRPr="006E0575">
        <w:rPr>
          <w:rFonts w:eastAsia="TimesNewRoman"/>
        </w:rPr>
        <w:t>ого сельского поселения отсутствует железнодорожное сообщение.</w:t>
      </w:r>
    </w:p>
    <w:p w:rsidR="00527DF5" w:rsidRPr="006E0575" w:rsidRDefault="00527DF5" w:rsidP="00527DF5">
      <w:pPr>
        <w:widowControl/>
        <w:autoSpaceDN/>
        <w:adjustRightInd/>
        <w:spacing w:line="240" w:lineRule="auto"/>
        <w:ind w:firstLine="567"/>
        <w:jc w:val="both"/>
        <w:rPr>
          <w:bCs/>
        </w:rPr>
      </w:pPr>
    </w:p>
    <w:p w:rsidR="00527DF5" w:rsidRPr="006E0575" w:rsidRDefault="00527DF5" w:rsidP="00527DF5">
      <w:pPr>
        <w:widowControl/>
        <w:autoSpaceDN/>
        <w:adjustRightInd/>
        <w:spacing w:line="240" w:lineRule="auto"/>
        <w:ind w:firstLine="567"/>
        <w:jc w:val="both"/>
        <w:rPr>
          <w:b/>
          <w:bCs/>
          <w:i/>
          <w:iCs/>
        </w:rPr>
      </w:pPr>
      <w:r w:rsidRPr="006E0575">
        <w:rPr>
          <w:b/>
          <w:bCs/>
          <w:i/>
        </w:rPr>
        <w:t>Автомобильный транспорт</w:t>
      </w:r>
    </w:p>
    <w:p w:rsidR="00527DF5" w:rsidRPr="006E0575" w:rsidRDefault="00575C70" w:rsidP="00527DF5">
      <w:pPr>
        <w:widowControl/>
        <w:autoSpaceDE w:val="0"/>
        <w:spacing w:line="240" w:lineRule="auto"/>
        <w:ind w:firstLine="567"/>
        <w:jc w:val="both"/>
      </w:pPr>
      <w:r>
        <w:t>П</w:t>
      </w:r>
      <w:r w:rsidR="00527DF5" w:rsidRPr="006E0575">
        <w:t>о территории поселения проход</w:t>
      </w:r>
      <w:r>
        <w:t>я</w:t>
      </w:r>
      <w:r w:rsidR="00527DF5" w:rsidRPr="006E0575">
        <w:t>т дорог</w:t>
      </w:r>
      <w:r>
        <w:t>и</w:t>
      </w:r>
      <w:r w:rsidR="00527DF5" w:rsidRPr="006E0575">
        <w:t xml:space="preserve"> общего пользования регионального или </w:t>
      </w:r>
      <w:r w:rsidR="00527DF5" w:rsidRPr="006E0575">
        <w:rPr>
          <w:rFonts w:eastAsia="TimesNewRomanPSMT"/>
          <w:color w:val="000000"/>
        </w:rPr>
        <w:t xml:space="preserve">межмуниципального значения </w:t>
      </w:r>
      <w:r w:rsidR="00527DF5" w:rsidRPr="006E0575">
        <w:t xml:space="preserve">и </w:t>
      </w:r>
      <w:r w:rsidR="00527DF5" w:rsidRPr="006E0575">
        <w:rPr>
          <w:rFonts w:eastAsia="TimesNewRoman"/>
        </w:rPr>
        <w:t>явля</w:t>
      </w:r>
      <w:r>
        <w:rPr>
          <w:rFonts w:eastAsia="TimesNewRoman"/>
        </w:rPr>
        <w:t>ю</w:t>
      </w:r>
      <w:r w:rsidR="00527DF5" w:rsidRPr="006E0575">
        <w:rPr>
          <w:rFonts w:eastAsia="TimesNewRoman"/>
        </w:rPr>
        <w:t xml:space="preserve">тся собственностью Воронежской области. </w:t>
      </w:r>
      <w:r w:rsidR="00527DF5" w:rsidRPr="006E0575">
        <w:t>Характеристик</w:t>
      </w:r>
      <w:r>
        <w:t>и</w:t>
      </w:r>
      <w:r w:rsidR="00527DF5" w:rsidRPr="006E0575">
        <w:t xml:space="preserve"> (согласно Постановлению Администрации Воронежской области от 30 декабря 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представлен</w:t>
      </w:r>
      <w:r>
        <w:t>ы</w:t>
      </w:r>
      <w:r w:rsidR="00527DF5" w:rsidRPr="006E0575">
        <w:t xml:space="preserve"> в таблице.</w:t>
      </w:r>
    </w:p>
    <w:p w:rsidR="00527DF5" w:rsidRPr="006E0575" w:rsidRDefault="00527DF5" w:rsidP="00527DF5">
      <w:pPr>
        <w:widowControl/>
        <w:autoSpaceDN/>
        <w:adjustRightInd/>
        <w:spacing w:line="240" w:lineRule="auto"/>
        <w:ind w:firstLine="567"/>
        <w:jc w:val="both"/>
        <w:rPr>
          <w:i/>
        </w:rPr>
      </w:pPr>
    </w:p>
    <w:p w:rsidR="00527DF5" w:rsidRPr="002566B7" w:rsidRDefault="00527DF5" w:rsidP="002566B7">
      <w:pPr>
        <w:pStyle w:val="aa"/>
        <w:keepNext/>
        <w:spacing w:before="0" w:after="0" w:line="240" w:lineRule="auto"/>
        <w:rPr>
          <w:rFonts w:cs="Times New Roman"/>
          <w:sz w:val="20"/>
          <w:szCs w:val="20"/>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20</w:t>
      </w:r>
      <w:r w:rsidR="00174BEC">
        <w:rPr>
          <w:rFonts w:cs="Times New Roman"/>
        </w:rPr>
        <w:fldChar w:fldCharType="end"/>
      </w:r>
      <w:r w:rsidRPr="006E0575">
        <w:rPr>
          <w:rFonts w:cs="Times New Roman"/>
        </w:rPr>
        <w:t xml:space="preserve"> Перечень автомобильных дорог общего пользования регионального или межмуниципального значения на территории </w:t>
      </w:r>
      <w:r w:rsidR="00B67A80">
        <w:rPr>
          <w:rFonts w:cs="Times New Roman"/>
        </w:rPr>
        <w:t>Прогрессовск</w:t>
      </w:r>
      <w:r w:rsidRPr="006E0575">
        <w:rPr>
          <w:rFonts w:cs="Times New Roman"/>
        </w:rPr>
        <w:t>ого сельского поселения</w:t>
      </w:r>
    </w:p>
    <w:tbl>
      <w:tblPr>
        <w:tblW w:w="9214" w:type="dxa"/>
        <w:tblInd w:w="62" w:type="dxa"/>
        <w:tblLayout w:type="fixed"/>
        <w:tblCellMar>
          <w:top w:w="75" w:type="dxa"/>
          <w:left w:w="0" w:type="dxa"/>
          <w:bottom w:w="75" w:type="dxa"/>
          <w:right w:w="0" w:type="dxa"/>
        </w:tblCellMar>
        <w:tblLook w:val="0000" w:firstRow="0" w:lastRow="0" w:firstColumn="0" w:lastColumn="0" w:noHBand="0" w:noVBand="0"/>
      </w:tblPr>
      <w:tblGrid>
        <w:gridCol w:w="426"/>
        <w:gridCol w:w="1701"/>
        <w:gridCol w:w="3827"/>
        <w:gridCol w:w="1417"/>
        <w:gridCol w:w="1843"/>
      </w:tblGrid>
      <w:tr w:rsidR="00527DF5" w:rsidRPr="002566B7" w:rsidTr="009A5B94">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527DF5" w:rsidRPr="002566B7" w:rsidRDefault="00527DF5" w:rsidP="002566B7">
            <w:pPr>
              <w:spacing w:line="240" w:lineRule="auto"/>
              <w:rPr>
                <w:b/>
                <w:sz w:val="20"/>
                <w:szCs w:val="20"/>
              </w:rPr>
            </w:pPr>
            <w:bookmarkStart w:id="34" w:name="_Toc445370860"/>
            <w:r w:rsidRPr="002566B7">
              <w:rPr>
                <w:b/>
                <w:sz w:val="20"/>
                <w:szCs w:val="20"/>
              </w:rPr>
              <w:t xml:space="preserve">№ </w:t>
            </w:r>
            <w:proofErr w:type="gramStart"/>
            <w:r w:rsidRPr="002566B7">
              <w:rPr>
                <w:b/>
                <w:sz w:val="20"/>
                <w:szCs w:val="20"/>
              </w:rPr>
              <w:t>п</w:t>
            </w:r>
            <w:proofErr w:type="gramEnd"/>
            <w:r w:rsidRPr="002566B7">
              <w:rPr>
                <w:b/>
                <w:sz w:val="20"/>
                <w:szCs w:val="20"/>
              </w:rPr>
              <w:t>/п</w:t>
            </w:r>
            <w:bookmarkEnd w:id="34"/>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527DF5" w:rsidRPr="002566B7" w:rsidRDefault="00527DF5" w:rsidP="002566B7">
            <w:pPr>
              <w:spacing w:line="240" w:lineRule="auto"/>
              <w:rPr>
                <w:b/>
                <w:sz w:val="20"/>
                <w:szCs w:val="20"/>
              </w:rPr>
            </w:pPr>
            <w:r w:rsidRPr="002566B7">
              <w:rPr>
                <w:rFonts w:eastAsia="TimesNewRomanPSMT"/>
                <w:b/>
                <w:color w:val="000000"/>
                <w:sz w:val="20"/>
                <w:szCs w:val="20"/>
              </w:rPr>
              <w:t>Шифр дороги</w:t>
            </w:r>
          </w:p>
        </w:tc>
        <w:tc>
          <w:tcPr>
            <w:tcW w:w="382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527DF5" w:rsidRPr="002566B7" w:rsidRDefault="00527DF5" w:rsidP="002566B7">
            <w:pPr>
              <w:spacing w:line="240" w:lineRule="auto"/>
              <w:rPr>
                <w:b/>
                <w:sz w:val="20"/>
                <w:szCs w:val="20"/>
              </w:rPr>
            </w:pPr>
            <w:r w:rsidRPr="002566B7">
              <w:rPr>
                <w:rFonts w:eastAsia="TimesNewRomanPSMT"/>
                <w:b/>
                <w:color w:val="000000"/>
                <w:sz w:val="20"/>
                <w:szCs w:val="20"/>
              </w:rPr>
              <w:t>Наименование дорог</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527DF5" w:rsidRPr="002566B7" w:rsidRDefault="00527DF5" w:rsidP="002566B7">
            <w:pPr>
              <w:spacing w:line="240" w:lineRule="auto"/>
              <w:rPr>
                <w:b/>
                <w:sz w:val="20"/>
                <w:szCs w:val="20"/>
              </w:rPr>
            </w:pPr>
            <w:r w:rsidRPr="002566B7">
              <w:rPr>
                <w:b/>
                <w:sz w:val="20"/>
                <w:szCs w:val="20"/>
              </w:rPr>
              <w:t xml:space="preserve">Всего, </w:t>
            </w:r>
            <w:proofErr w:type="gramStart"/>
            <w:r w:rsidRPr="002566B7">
              <w:rPr>
                <w:b/>
                <w:sz w:val="20"/>
                <w:szCs w:val="20"/>
              </w:rPr>
              <w:t>км</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527DF5" w:rsidRPr="002566B7" w:rsidRDefault="00527DF5" w:rsidP="002566B7">
            <w:pPr>
              <w:spacing w:line="240" w:lineRule="auto"/>
              <w:rPr>
                <w:b/>
                <w:sz w:val="20"/>
                <w:szCs w:val="20"/>
              </w:rPr>
            </w:pPr>
            <w:r w:rsidRPr="002566B7">
              <w:rPr>
                <w:b/>
                <w:sz w:val="20"/>
                <w:szCs w:val="20"/>
              </w:rPr>
              <w:t xml:space="preserve">Категория </w:t>
            </w:r>
          </w:p>
        </w:tc>
      </w:tr>
      <w:tr w:rsidR="002566B7" w:rsidRPr="002566B7" w:rsidTr="009A5B94">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2566B7" w:rsidP="002566B7">
            <w:pPr>
              <w:numPr>
                <w:ilvl w:val="0"/>
                <w:numId w:val="14"/>
              </w:numPr>
              <w:autoSpaceDE w:val="0"/>
              <w:spacing w:line="240" w:lineRule="auto"/>
              <w:ind w:left="0" w:firstLine="0"/>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2566B7" w:rsidP="002566B7">
            <w:pPr>
              <w:widowControl/>
              <w:autoSpaceDE w:val="0"/>
              <w:spacing w:line="240" w:lineRule="auto"/>
              <w:rPr>
                <w:sz w:val="20"/>
                <w:szCs w:val="20"/>
              </w:rPr>
            </w:pPr>
            <w:r w:rsidRPr="002566B7">
              <w:rPr>
                <w:sz w:val="20"/>
                <w:szCs w:val="20"/>
              </w:rPr>
              <w:t>20 ОП РЗ Н 14-21</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2566B7" w:rsidP="002566B7">
            <w:pPr>
              <w:widowControl/>
              <w:autoSpaceDE w:val="0"/>
              <w:spacing w:line="240" w:lineRule="auto"/>
              <w:rPr>
                <w:sz w:val="20"/>
                <w:szCs w:val="20"/>
              </w:rPr>
            </w:pPr>
            <w:r w:rsidRPr="002566B7">
              <w:rPr>
                <w:sz w:val="20"/>
                <w:szCs w:val="20"/>
              </w:rPr>
              <w:t>Панино - Борщево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2566B7" w:rsidP="002566B7">
            <w:pPr>
              <w:rPr>
                <w:color w:val="000000"/>
                <w:sz w:val="20"/>
                <w:szCs w:val="20"/>
              </w:rPr>
            </w:pPr>
            <w:r w:rsidRPr="002566B7">
              <w:rPr>
                <w:color w:val="000000"/>
                <w:sz w:val="20"/>
                <w:szCs w:val="20"/>
              </w:rPr>
              <w:t>31,35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2566B7" w:rsidP="002566B7">
            <w:pPr>
              <w:rPr>
                <w:color w:val="000000"/>
                <w:sz w:val="20"/>
                <w:szCs w:val="20"/>
              </w:rPr>
            </w:pPr>
            <w:r w:rsidRPr="002566B7">
              <w:rPr>
                <w:sz w:val="20"/>
                <w:szCs w:val="20"/>
              </w:rPr>
              <w:t>IV</w:t>
            </w:r>
          </w:p>
        </w:tc>
      </w:tr>
      <w:tr w:rsidR="002566B7" w:rsidRPr="002566B7" w:rsidTr="009A5B94">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2566B7" w:rsidP="002566B7">
            <w:pPr>
              <w:numPr>
                <w:ilvl w:val="0"/>
                <w:numId w:val="14"/>
              </w:numPr>
              <w:autoSpaceDE w:val="0"/>
              <w:spacing w:line="240" w:lineRule="auto"/>
              <w:ind w:left="0" w:firstLine="0"/>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2566B7" w:rsidP="002566B7">
            <w:pPr>
              <w:widowControl/>
              <w:autoSpaceDE w:val="0"/>
              <w:spacing w:line="240" w:lineRule="auto"/>
              <w:rPr>
                <w:sz w:val="20"/>
                <w:szCs w:val="20"/>
              </w:rPr>
            </w:pPr>
            <w:r w:rsidRPr="002566B7">
              <w:rPr>
                <w:sz w:val="20"/>
                <w:szCs w:val="20"/>
              </w:rPr>
              <w:t>20 ОП РЗ Н 16-21</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575C70" w:rsidP="00575C70">
            <w:pPr>
              <w:widowControl/>
              <w:autoSpaceDE w:val="0"/>
              <w:spacing w:line="240" w:lineRule="auto"/>
              <w:rPr>
                <w:sz w:val="20"/>
                <w:szCs w:val="20"/>
              </w:rPr>
            </w:pPr>
            <w:r>
              <w:rPr>
                <w:sz w:val="20"/>
                <w:szCs w:val="20"/>
              </w:rPr>
              <w:t>«</w:t>
            </w:r>
            <w:r w:rsidR="002566B7" w:rsidRPr="002566B7">
              <w:rPr>
                <w:sz w:val="20"/>
                <w:szCs w:val="20"/>
              </w:rPr>
              <w:t xml:space="preserve">Панино </w:t>
            </w:r>
            <w:r>
              <w:rPr>
                <w:sz w:val="20"/>
                <w:szCs w:val="20"/>
              </w:rPr>
              <w:t>–</w:t>
            </w:r>
            <w:r w:rsidR="002566B7" w:rsidRPr="002566B7">
              <w:rPr>
                <w:sz w:val="20"/>
                <w:szCs w:val="20"/>
              </w:rPr>
              <w:t xml:space="preserve"> Борщево</w:t>
            </w:r>
            <w:r>
              <w:rPr>
                <w:sz w:val="20"/>
                <w:szCs w:val="20"/>
              </w:rPr>
              <w:t>»</w:t>
            </w:r>
            <w:r w:rsidR="002566B7" w:rsidRPr="002566B7">
              <w:rPr>
                <w:sz w:val="20"/>
                <w:szCs w:val="20"/>
              </w:rPr>
              <w:t xml:space="preserve"> - с. Никольское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2566B7" w:rsidP="002566B7">
            <w:pPr>
              <w:widowControl/>
              <w:autoSpaceDE w:val="0"/>
              <w:spacing w:line="240" w:lineRule="auto"/>
              <w:rPr>
                <w:sz w:val="20"/>
                <w:szCs w:val="20"/>
              </w:rPr>
            </w:pPr>
            <w:r w:rsidRPr="002566B7">
              <w:rPr>
                <w:sz w:val="20"/>
                <w:szCs w:val="20"/>
              </w:rPr>
              <w:t xml:space="preserve">1.000 </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66B7" w:rsidRPr="002566B7" w:rsidRDefault="002566B7" w:rsidP="002566B7">
            <w:pPr>
              <w:widowControl/>
              <w:autoSpaceDE w:val="0"/>
              <w:spacing w:line="240" w:lineRule="auto"/>
              <w:rPr>
                <w:sz w:val="20"/>
                <w:szCs w:val="20"/>
              </w:rPr>
            </w:pPr>
            <w:r w:rsidRPr="002566B7">
              <w:rPr>
                <w:sz w:val="20"/>
                <w:szCs w:val="20"/>
              </w:rPr>
              <w:t xml:space="preserve">IV </w:t>
            </w:r>
          </w:p>
        </w:tc>
      </w:tr>
    </w:tbl>
    <w:p w:rsidR="00527DF5" w:rsidRPr="006E0575" w:rsidRDefault="00527DF5" w:rsidP="00527DF5">
      <w:pPr>
        <w:autoSpaceDE w:val="0"/>
        <w:spacing w:line="240" w:lineRule="auto"/>
        <w:ind w:firstLine="567"/>
        <w:jc w:val="both"/>
      </w:pPr>
    </w:p>
    <w:p w:rsidR="00527DF5" w:rsidRPr="006E0575" w:rsidRDefault="00527DF5" w:rsidP="00527DF5">
      <w:pPr>
        <w:spacing w:line="240" w:lineRule="auto"/>
        <w:ind w:firstLine="567"/>
        <w:jc w:val="both"/>
      </w:pPr>
      <w:r w:rsidRPr="006E0575">
        <w:t xml:space="preserve">Реконструкция автомобильных дорог общего пользования регионального значения не входит в полномочия органов местного самоуправления. </w:t>
      </w:r>
    </w:p>
    <w:p w:rsidR="00527DF5" w:rsidRPr="006E0575" w:rsidRDefault="00527DF5" w:rsidP="00527DF5">
      <w:pPr>
        <w:pStyle w:val="ConsPlusNonformat"/>
        <w:ind w:firstLine="567"/>
        <w:jc w:val="both"/>
        <w:rPr>
          <w:rFonts w:ascii="Times New Roman" w:hAnsi="Times New Roman"/>
          <w:kern w:val="0"/>
          <w:sz w:val="24"/>
          <w:szCs w:val="24"/>
          <w:lang w:eastAsia="ru-RU"/>
        </w:rPr>
      </w:pPr>
      <w:r w:rsidRPr="006E0575">
        <w:rPr>
          <w:rFonts w:ascii="Times New Roman" w:hAnsi="Times New Roman"/>
          <w:kern w:val="0"/>
          <w:sz w:val="24"/>
          <w:szCs w:val="24"/>
          <w:lang w:eastAsia="ru-RU"/>
        </w:rPr>
        <w:lastRenderedPageBreak/>
        <w:t>Кроме региональной дорог</w:t>
      </w:r>
      <w:r w:rsidR="00575C70">
        <w:rPr>
          <w:rFonts w:ascii="Times New Roman" w:hAnsi="Times New Roman"/>
          <w:kern w:val="0"/>
          <w:sz w:val="24"/>
          <w:szCs w:val="24"/>
          <w:lang w:eastAsia="ru-RU"/>
        </w:rPr>
        <w:t>и</w:t>
      </w:r>
      <w:r w:rsidRPr="006E0575">
        <w:rPr>
          <w:rFonts w:ascii="Times New Roman" w:hAnsi="Times New Roman"/>
          <w:kern w:val="0"/>
          <w:sz w:val="24"/>
          <w:szCs w:val="24"/>
          <w:lang w:eastAsia="ru-RU"/>
        </w:rPr>
        <w:t>, на территории поселения расположены дороги местного значения</w:t>
      </w:r>
      <w:r w:rsidRPr="006E0575">
        <w:rPr>
          <w:rFonts w:ascii="Times New Roman" w:hAnsi="Times New Roman"/>
          <w:bCs/>
          <w:color w:val="000000"/>
          <w:sz w:val="24"/>
          <w:szCs w:val="24"/>
        </w:rPr>
        <w:t xml:space="preserve">, а также </w:t>
      </w:r>
      <w:r w:rsidRPr="006E0575">
        <w:rPr>
          <w:rFonts w:ascii="Times New Roman" w:hAnsi="Times New Roman"/>
          <w:kern w:val="0"/>
          <w:sz w:val="24"/>
          <w:szCs w:val="24"/>
          <w:lang w:eastAsia="ru-RU"/>
        </w:rPr>
        <w:t>грунтовые внутрихозяйственные дороги.</w:t>
      </w:r>
    </w:p>
    <w:p w:rsidR="00527DF5" w:rsidRPr="00DE1F3B" w:rsidRDefault="00DE1F3B" w:rsidP="00527DF5">
      <w:pPr>
        <w:autoSpaceDE w:val="0"/>
        <w:spacing w:line="240" w:lineRule="auto"/>
        <w:ind w:firstLine="567"/>
        <w:jc w:val="both"/>
      </w:pPr>
      <w:r w:rsidRPr="00DE1F3B">
        <w:t>В связи со строительством Панинского муниципального отходоперерабатывающего кластера на территории смежного Чернавского сельского поселения</w:t>
      </w:r>
      <w:r>
        <w:t xml:space="preserve"> необходимо строительство дороги с </w:t>
      </w:r>
      <w:proofErr w:type="gramStart"/>
      <w:r>
        <w:t>асфальто-бетонным</w:t>
      </w:r>
      <w:proofErr w:type="gramEnd"/>
      <w:r>
        <w:t xml:space="preserve"> покрытием «Пады – Чернавка» протяженностью 4,7 км (4,1 км в границах Прогрессовского сельского поселения).</w:t>
      </w:r>
    </w:p>
    <w:p w:rsidR="00527DF5" w:rsidRPr="006E0575" w:rsidRDefault="00527DF5" w:rsidP="00527DF5">
      <w:pPr>
        <w:autoSpaceDE w:val="0"/>
        <w:spacing w:line="240" w:lineRule="auto"/>
        <w:ind w:firstLine="567"/>
        <w:jc w:val="both"/>
        <w:rPr>
          <w:b/>
          <w:bCs/>
          <w:i/>
          <w:iCs/>
        </w:rPr>
      </w:pPr>
      <w:r w:rsidRPr="006E0575">
        <w:t xml:space="preserve">Перевозки </w:t>
      </w:r>
      <w:r w:rsidRPr="006E0575">
        <w:rPr>
          <w:b/>
          <w:bCs/>
          <w:i/>
        </w:rPr>
        <w:t>водным и воздушным видами транспорта</w:t>
      </w:r>
      <w:r w:rsidRPr="006E0575">
        <w:t xml:space="preserve"> на территории поселения отсутствуют. </w:t>
      </w:r>
    </w:p>
    <w:p w:rsidR="00527DF5" w:rsidRPr="006E0575" w:rsidRDefault="00527DF5" w:rsidP="00527DF5">
      <w:pPr>
        <w:widowControl/>
        <w:autoSpaceDN/>
        <w:adjustRightInd/>
        <w:spacing w:line="240" w:lineRule="auto"/>
        <w:ind w:firstLine="567"/>
        <w:jc w:val="both"/>
        <w:rPr>
          <w:b/>
          <w:bCs/>
          <w:i/>
        </w:rPr>
      </w:pPr>
    </w:p>
    <w:p w:rsidR="00527DF5" w:rsidRPr="006E0575" w:rsidRDefault="00527DF5" w:rsidP="00527DF5">
      <w:pPr>
        <w:widowControl/>
        <w:autoSpaceDN/>
        <w:adjustRightInd/>
        <w:spacing w:line="240" w:lineRule="auto"/>
        <w:ind w:firstLine="567"/>
        <w:jc w:val="both"/>
        <w:rPr>
          <w:i/>
        </w:rPr>
      </w:pPr>
      <w:r w:rsidRPr="006E0575">
        <w:rPr>
          <w:b/>
          <w:bCs/>
          <w:i/>
        </w:rPr>
        <w:t>Улично-дорожная сеть</w:t>
      </w:r>
    </w:p>
    <w:p w:rsidR="00527DF5" w:rsidRPr="006E0575" w:rsidRDefault="00527DF5" w:rsidP="00527DF5">
      <w:pPr>
        <w:widowControl/>
        <w:autoSpaceDE w:val="0"/>
        <w:spacing w:line="240" w:lineRule="auto"/>
        <w:ind w:firstLine="567"/>
        <w:jc w:val="both"/>
        <w:rPr>
          <w:rFonts w:eastAsia="TimesNewRoman"/>
        </w:rPr>
      </w:pPr>
      <w:r w:rsidRPr="006E0575">
        <w:rPr>
          <w:rFonts w:eastAsia="TimesNew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527DF5" w:rsidRPr="006B57FA" w:rsidRDefault="00527DF5" w:rsidP="00527DF5">
      <w:pPr>
        <w:widowControl/>
        <w:autoSpaceDE w:val="0"/>
        <w:spacing w:line="240" w:lineRule="auto"/>
        <w:ind w:firstLine="567"/>
        <w:jc w:val="both"/>
        <w:rPr>
          <w:rFonts w:eastAsia="TimesNewRoman"/>
        </w:rPr>
      </w:pPr>
      <w:r w:rsidRPr="006E0575">
        <w:rPr>
          <w:rFonts w:eastAsia="TimesNewRoman"/>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w:t>
      </w:r>
      <w:r w:rsidRPr="006B57FA">
        <w:rPr>
          <w:rFonts w:eastAsia="TimesNewRoman"/>
        </w:rPr>
        <w:t>центрами, зонами отдыха, а также с внешними автомобильными дорогами.</w:t>
      </w:r>
    </w:p>
    <w:p w:rsidR="00527DF5" w:rsidRPr="006E0575" w:rsidRDefault="00527DF5" w:rsidP="00527DF5">
      <w:pPr>
        <w:spacing w:line="240" w:lineRule="auto"/>
        <w:ind w:firstLine="567"/>
        <w:jc w:val="both"/>
      </w:pPr>
      <w:r w:rsidRPr="006B57FA">
        <w:t xml:space="preserve">Перечень улиц </w:t>
      </w:r>
      <w:r w:rsidR="00B67A80" w:rsidRPr="006B57FA">
        <w:t>Прогрессовск</w:t>
      </w:r>
      <w:r w:rsidRPr="006B57FA">
        <w:t>ого сельского поселения по характеру дорожного покрытия в соответствии с данными, предоставленными Администрацией сельского поселения приведен в таблице.</w:t>
      </w:r>
    </w:p>
    <w:p w:rsidR="00527DF5" w:rsidRPr="006E0575" w:rsidRDefault="00527DF5" w:rsidP="00527DF5">
      <w:pPr>
        <w:spacing w:line="240" w:lineRule="auto"/>
        <w:ind w:firstLine="567"/>
        <w:jc w:val="both"/>
      </w:pPr>
    </w:p>
    <w:p w:rsidR="00527DF5" w:rsidRPr="006E0575" w:rsidRDefault="00527DF5" w:rsidP="00527DF5">
      <w:pPr>
        <w:pStyle w:val="aa"/>
        <w:keepNext/>
        <w:spacing w:before="0" w:after="0" w:line="240" w:lineRule="auto"/>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21</w:t>
      </w:r>
      <w:r w:rsidR="00174BEC">
        <w:rPr>
          <w:rFonts w:cs="Times New Roman"/>
        </w:rPr>
        <w:fldChar w:fldCharType="end"/>
      </w:r>
      <w:r w:rsidR="00A36EBF" w:rsidRPr="006E0575">
        <w:rPr>
          <w:rFonts w:cs="Times New Roman"/>
          <w:noProof/>
        </w:rPr>
        <w:t xml:space="preserve"> </w:t>
      </w:r>
      <w:r w:rsidRPr="006E0575">
        <w:rPr>
          <w:rFonts w:cs="Times New Roman"/>
        </w:rPr>
        <w:t xml:space="preserve">Перечень улиц </w:t>
      </w:r>
      <w:r w:rsidR="00B67A80">
        <w:rPr>
          <w:rFonts w:cs="Times New Roman"/>
        </w:rPr>
        <w:t>Прогрессовск</w:t>
      </w:r>
      <w:r w:rsidRPr="006E0575">
        <w:rPr>
          <w:rFonts w:cs="Times New Roman"/>
        </w:rPr>
        <w:t>ого сельского поселения по характеру дорожного покрытия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2438"/>
        <w:gridCol w:w="1843"/>
        <w:gridCol w:w="1417"/>
        <w:gridCol w:w="1276"/>
        <w:gridCol w:w="1701"/>
      </w:tblGrid>
      <w:tr w:rsidR="00DF292B" w:rsidRPr="006B57FA" w:rsidTr="00DF292B">
        <w:trPr>
          <w:trHeight w:val="383"/>
        </w:trPr>
        <w:tc>
          <w:tcPr>
            <w:tcW w:w="539" w:type="dxa"/>
            <w:vMerge w:val="restart"/>
            <w:shd w:val="clear" w:color="auto" w:fill="DAEEF3"/>
          </w:tcPr>
          <w:p w:rsidR="00DF292B" w:rsidRPr="006B57FA" w:rsidRDefault="00DF292B" w:rsidP="00DF292B">
            <w:pPr>
              <w:jc w:val="center"/>
              <w:rPr>
                <w:b/>
                <w:sz w:val="20"/>
                <w:szCs w:val="20"/>
              </w:rPr>
            </w:pPr>
            <w:r w:rsidRPr="006B57FA">
              <w:rPr>
                <w:b/>
                <w:sz w:val="20"/>
                <w:szCs w:val="20"/>
              </w:rPr>
              <w:t xml:space="preserve">№ </w:t>
            </w:r>
            <w:proofErr w:type="gramStart"/>
            <w:r w:rsidRPr="006B57FA">
              <w:rPr>
                <w:b/>
                <w:sz w:val="20"/>
                <w:szCs w:val="20"/>
              </w:rPr>
              <w:t>п</w:t>
            </w:r>
            <w:proofErr w:type="gramEnd"/>
            <w:r w:rsidRPr="006B57FA">
              <w:rPr>
                <w:b/>
                <w:sz w:val="20"/>
                <w:szCs w:val="20"/>
              </w:rPr>
              <w:t>/п</w:t>
            </w:r>
          </w:p>
        </w:tc>
        <w:tc>
          <w:tcPr>
            <w:tcW w:w="2438" w:type="dxa"/>
            <w:vMerge w:val="restart"/>
            <w:shd w:val="clear" w:color="auto" w:fill="DAEEF3"/>
          </w:tcPr>
          <w:p w:rsidR="00DF292B" w:rsidRPr="006B57FA" w:rsidRDefault="00DF292B" w:rsidP="00DF292B">
            <w:pPr>
              <w:jc w:val="center"/>
              <w:rPr>
                <w:b/>
                <w:sz w:val="20"/>
                <w:szCs w:val="20"/>
              </w:rPr>
            </w:pPr>
            <w:r w:rsidRPr="006B57FA">
              <w:rPr>
                <w:b/>
                <w:sz w:val="20"/>
                <w:szCs w:val="20"/>
              </w:rPr>
              <w:t>Название улиц, переулков</w:t>
            </w:r>
          </w:p>
        </w:tc>
        <w:tc>
          <w:tcPr>
            <w:tcW w:w="1843" w:type="dxa"/>
            <w:vMerge w:val="restart"/>
            <w:shd w:val="clear" w:color="auto" w:fill="DAEEF3"/>
          </w:tcPr>
          <w:p w:rsidR="00DF292B" w:rsidRPr="006B57FA" w:rsidRDefault="00DF292B" w:rsidP="00DF292B">
            <w:pPr>
              <w:jc w:val="center"/>
              <w:rPr>
                <w:b/>
                <w:sz w:val="20"/>
                <w:szCs w:val="20"/>
              </w:rPr>
            </w:pPr>
            <w:r w:rsidRPr="006B57FA">
              <w:rPr>
                <w:b/>
                <w:sz w:val="20"/>
                <w:szCs w:val="20"/>
              </w:rPr>
              <w:t xml:space="preserve">Протяженность, </w:t>
            </w:r>
            <w:proofErr w:type="gramStart"/>
            <w:r w:rsidRPr="006B57FA">
              <w:rPr>
                <w:b/>
                <w:sz w:val="20"/>
                <w:szCs w:val="20"/>
              </w:rPr>
              <w:t>м</w:t>
            </w:r>
            <w:proofErr w:type="gramEnd"/>
          </w:p>
        </w:tc>
        <w:tc>
          <w:tcPr>
            <w:tcW w:w="4394" w:type="dxa"/>
            <w:gridSpan w:val="3"/>
            <w:shd w:val="clear" w:color="auto" w:fill="DAEEF3"/>
          </w:tcPr>
          <w:p w:rsidR="00DF292B" w:rsidRPr="006B57FA" w:rsidRDefault="00DF292B" w:rsidP="00DF292B">
            <w:pPr>
              <w:jc w:val="center"/>
              <w:rPr>
                <w:b/>
                <w:sz w:val="20"/>
                <w:szCs w:val="20"/>
              </w:rPr>
            </w:pPr>
            <w:r w:rsidRPr="006B57FA">
              <w:rPr>
                <w:b/>
                <w:sz w:val="20"/>
                <w:szCs w:val="20"/>
              </w:rPr>
              <w:t>Покрытие</w:t>
            </w:r>
          </w:p>
        </w:tc>
      </w:tr>
      <w:tr w:rsidR="00DF292B" w:rsidRPr="006B57FA" w:rsidTr="00DF292B">
        <w:trPr>
          <w:trHeight w:val="382"/>
        </w:trPr>
        <w:tc>
          <w:tcPr>
            <w:tcW w:w="539" w:type="dxa"/>
            <w:vMerge/>
            <w:shd w:val="clear" w:color="auto" w:fill="DAEEF3"/>
          </w:tcPr>
          <w:p w:rsidR="00DF292B" w:rsidRPr="006B57FA" w:rsidRDefault="00DF292B" w:rsidP="00DF292B">
            <w:pPr>
              <w:jc w:val="center"/>
              <w:rPr>
                <w:b/>
                <w:sz w:val="20"/>
                <w:szCs w:val="20"/>
              </w:rPr>
            </w:pPr>
          </w:p>
        </w:tc>
        <w:tc>
          <w:tcPr>
            <w:tcW w:w="2438" w:type="dxa"/>
            <w:vMerge/>
            <w:shd w:val="clear" w:color="auto" w:fill="DAEEF3"/>
          </w:tcPr>
          <w:p w:rsidR="00DF292B" w:rsidRPr="006B57FA" w:rsidRDefault="00DF292B" w:rsidP="00DF292B">
            <w:pPr>
              <w:jc w:val="center"/>
              <w:rPr>
                <w:b/>
                <w:sz w:val="20"/>
                <w:szCs w:val="20"/>
              </w:rPr>
            </w:pPr>
          </w:p>
        </w:tc>
        <w:tc>
          <w:tcPr>
            <w:tcW w:w="1843" w:type="dxa"/>
            <w:vMerge/>
            <w:shd w:val="clear" w:color="auto" w:fill="DAEEF3"/>
          </w:tcPr>
          <w:p w:rsidR="00DF292B" w:rsidRPr="006B57FA" w:rsidRDefault="00DF292B" w:rsidP="00DF292B">
            <w:pPr>
              <w:jc w:val="center"/>
              <w:rPr>
                <w:b/>
                <w:sz w:val="20"/>
                <w:szCs w:val="20"/>
              </w:rPr>
            </w:pPr>
          </w:p>
        </w:tc>
        <w:tc>
          <w:tcPr>
            <w:tcW w:w="1417" w:type="dxa"/>
            <w:shd w:val="clear" w:color="auto" w:fill="DAEEF3"/>
          </w:tcPr>
          <w:p w:rsidR="00DF292B" w:rsidRPr="006B57FA" w:rsidRDefault="00DF292B" w:rsidP="00DF292B">
            <w:pPr>
              <w:jc w:val="center"/>
              <w:rPr>
                <w:b/>
                <w:sz w:val="20"/>
                <w:szCs w:val="20"/>
              </w:rPr>
            </w:pPr>
            <w:r w:rsidRPr="006B57FA">
              <w:rPr>
                <w:b/>
                <w:sz w:val="20"/>
                <w:szCs w:val="20"/>
              </w:rPr>
              <w:t>твердое</w:t>
            </w:r>
          </w:p>
        </w:tc>
        <w:tc>
          <w:tcPr>
            <w:tcW w:w="1276" w:type="dxa"/>
            <w:shd w:val="clear" w:color="auto" w:fill="DAEEF3"/>
          </w:tcPr>
          <w:p w:rsidR="00DF292B" w:rsidRPr="006B57FA" w:rsidRDefault="00DF292B" w:rsidP="00DF292B">
            <w:pPr>
              <w:jc w:val="center"/>
              <w:rPr>
                <w:b/>
                <w:sz w:val="20"/>
                <w:szCs w:val="20"/>
              </w:rPr>
            </w:pPr>
            <w:r w:rsidRPr="006B57FA">
              <w:rPr>
                <w:b/>
                <w:sz w:val="20"/>
                <w:szCs w:val="20"/>
              </w:rPr>
              <w:t>щебень</w:t>
            </w:r>
          </w:p>
        </w:tc>
        <w:tc>
          <w:tcPr>
            <w:tcW w:w="1701" w:type="dxa"/>
            <w:shd w:val="clear" w:color="auto" w:fill="DAEEF3"/>
          </w:tcPr>
          <w:p w:rsidR="00DF292B" w:rsidRPr="006B57FA" w:rsidRDefault="00DF292B" w:rsidP="00DF292B">
            <w:pPr>
              <w:jc w:val="center"/>
              <w:rPr>
                <w:b/>
                <w:sz w:val="20"/>
                <w:szCs w:val="20"/>
              </w:rPr>
            </w:pPr>
            <w:r w:rsidRPr="006B57FA">
              <w:rPr>
                <w:b/>
                <w:sz w:val="20"/>
                <w:szCs w:val="20"/>
              </w:rPr>
              <w:t>грунт</w:t>
            </w:r>
          </w:p>
        </w:tc>
      </w:tr>
      <w:tr w:rsidR="00DF292B" w:rsidRPr="006B57FA" w:rsidTr="00DF292B">
        <w:tc>
          <w:tcPr>
            <w:tcW w:w="539" w:type="dxa"/>
            <w:shd w:val="clear" w:color="auto" w:fill="DAEEF3"/>
          </w:tcPr>
          <w:p w:rsidR="00DF292B" w:rsidRPr="006B57FA" w:rsidRDefault="00DF292B" w:rsidP="00DF292B">
            <w:pPr>
              <w:jc w:val="both"/>
              <w:rPr>
                <w:sz w:val="20"/>
                <w:szCs w:val="20"/>
              </w:rPr>
            </w:pPr>
          </w:p>
        </w:tc>
        <w:tc>
          <w:tcPr>
            <w:tcW w:w="2438" w:type="dxa"/>
            <w:shd w:val="clear" w:color="auto" w:fill="DAEEF3"/>
          </w:tcPr>
          <w:p w:rsidR="00DF292B" w:rsidRPr="006B57FA" w:rsidRDefault="00DF292B" w:rsidP="00DF292B">
            <w:pPr>
              <w:rPr>
                <w:b/>
                <w:sz w:val="20"/>
                <w:szCs w:val="20"/>
              </w:rPr>
            </w:pPr>
            <w:r w:rsidRPr="006B57FA">
              <w:rPr>
                <w:b/>
                <w:sz w:val="20"/>
                <w:szCs w:val="20"/>
              </w:rPr>
              <w:t>село Михайловка 1-я</w:t>
            </w:r>
          </w:p>
        </w:tc>
        <w:tc>
          <w:tcPr>
            <w:tcW w:w="1843" w:type="dxa"/>
            <w:shd w:val="clear" w:color="auto" w:fill="DAEEF3"/>
          </w:tcPr>
          <w:p w:rsidR="00DF292B" w:rsidRPr="006B57FA" w:rsidRDefault="00DF292B" w:rsidP="00DF292B">
            <w:pPr>
              <w:jc w:val="center"/>
              <w:rPr>
                <w:b/>
                <w:sz w:val="20"/>
                <w:szCs w:val="20"/>
              </w:rPr>
            </w:pPr>
          </w:p>
        </w:tc>
        <w:tc>
          <w:tcPr>
            <w:tcW w:w="1417" w:type="dxa"/>
            <w:shd w:val="clear" w:color="auto" w:fill="DAEEF3"/>
            <w:vAlign w:val="center"/>
          </w:tcPr>
          <w:p w:rsidR="00DF292B" w:rsidRPr="006B57FA" w:rsidRDefault="00DF292B" w:rsidP="00DF292B">
            <w:pPr>
              <w:jc w:val="center"/>
              <w:rPr>
                <w:b/>
                <w:sz w:val="20"/>
                <w:szCs w:val="20"/>
              </w:rPr>
            </w:pPr>
          </w:p>
        </w:tc>
        <w:tc>
          <w:tcPr>
            <w:tcW w:w="1276" w:type="dxa"/>
            <w:shd w:val="clear" w:color="auto" w:fill="DAEEF3"/>
          </w:tcPr>
          <w:p w:rsidR="00DF292B" w:rsidRPr="006B57FA" w:rsidRDefault="00DF292B" w:rsidP="00DF292B">
            <w:pPr>
              <w:jc w:val="center"/>
              <w:rPr>
                <w:b/>
                <w:sz w:val="20"/>
                <w:szCs w:val="20"/>
              </w:rPr>
            </w:pPr>
          </w:p>
        </w:tc>
        <w:tc>
          <w:tcPr>
            <w:tcW w:w="1701" w:type="dxa"/>
            <w:shd w:val="clear" w:color="auto" w:fill="DAEEF3"/>
            <w:vAlign w:val="center"/>
          </w:tcPr>
          <w:p w:rsidR="00DF292B" w:rsidRPr="006B57FA" w:rsidRDefault="00DF292B" w:rsidP="00DF292B">
            <w:pPr>
              <w:jc w:val="center"/>
              <w:rPr>
                <w:b/>
                <w:sz w:val="20"/>
                <w:szCs w:val="20"/>
              </w:rPr>
            </w:pP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1</w:t>
            </w:r>
          </w:p>
        </w:tc>
        <w:tc>
          <w:tcPr>
            <w:tcW w:w="2438" w:type="dxa"/>
          </w:tcPr>
          <w:p w:rsidR="00DF292B" w:rsidRPr="006B57FA" w:rsidRDefault="00DF292B" w:rsidP="00DF292B">
            <w:pPr>
              <w:rPr>
                <w:sz w:val="20"/>
                <w:szCs w:val="20"/>
              </w:rPr>
            </w:pPr>
            <w:r w:rsidRPr="006B57FA">
              <w:rPr>
                <w:sz w:val="20"/>
                <w:szCs w:val="20"/>
              </w:rPr>
              <w:t>Ул. Дорожная</w:t>
            </w:r>
          </w:p>
        </w:tc>
        <w:tc>
          <w:tcPr>
            <w:tcW w:w="1843" w:type="dxa"/>
          </w:tcPr>
          <w:p w:rsidR="00DF292B" w:rsidRPr="006B57FA" w:rsidRDefault="00DF292B" w:rsidP="00DF292B">
            <w:pPr>
              <w:jc w:val="center"/>
              <w:rPr>
                <w:sz w:val="20"/>
                <w:szCs w:val="20"/>
              </w:rPr>
            </w:pPr>
            <w:r w:rsidRPr="006B57FA">
              <w:rPr>
                <w:sz w:val="20"/>
                <w:szCs w:val="20"/>
              </w:rPr>
              <w:t>1000</w:t>
            </w:r>
          </w:p>
        </w:tc>
        <w:tc>
          <w:tcPr>
            <w:tcW w:w="1417" w:type="dxa"/>
          </w:tcPr>
          <w:p w:rsidR="00DF292B" w:rsidRPr="006B57FA" w:rsidRDefault="00DF292B" w:rsidP="00DF292B">
            <w:pPr>
              <w:jc w:val="center"/>
              <w:rPr>
                <w:sz w:val="20"/>
                <w:szCs w:val="20"/>
              </w:rPr>
            </w:pPr>
            <w:r w:rsidRPr="006B57FA">
              <w:rPr>
                <w:sz w:val="20"/>
                <w:szCs w:val="20"/>
              </w:rPr>
              <w:t>1000</w:t>
            </w: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2</w:t>
            </w:r>
          </w:p>
        </w:tc>
        <w:tc>
          <w:tcPr>
            <w:tcW w:w="2438" w:type="dxa"/>
          </w:tcPr>
          <w:p w:rsidR="00DF292B" w:rsidRPr="006B57FA" w:rsidRDefault="00DF292B" w:rsidP="00DF292B">
            <w:pPr>
              <w:rPr>
                <w:sz w:val="20"/>
                <w:szCs w:val="20"/>
              </w:rPr>
            </w:pPr>
            <w:r w:rsidRPr="006B57FA">
              <w:rPr>
                <w:sz w:val="20"/>
                <w:szCs w:val="20"/>
              </w:rPr>
              <w:t>Ул. Школьная</w:t>
            </w:r>
          </w:p>
        </w:tc>
        <w:tc>
          <w:tcPr>
            <w:tcW w:w="1843" w:type="dxa"/>
          </w:tcPr>
          <w:p w:rsidR="00DF292B" w:rsidRPr="006B57FA" w:rsidRDefault="00DF292B" w:rsidP="00DF292B">
            <w:pPr>
              <w:jc w:val="center"/>
              <w:rPr>
                <w:sz w:val="20"/>
                <w:szCs w:val="20"/>
              </w:rPr>
            </w:pPr>
            <w:r w:rsidRPr="006B57FA">
              <w:rPr>
                <w:sz w:val="20"/>
                <w:szCs w:val="20"/>
              </w:rPr>
              <w:t>350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350</w:t>
            </w: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3</w:t>
            </w:r>
          </w:p>
        </w:tc>
        <w:tc>
          <w:tcPr>
            <w:tcW w:w="2438" w:type="dxa"/>
          </w:tcPr>
          <w:p w:rsidR="00DF292B" w:rsidRPr="006B57FA" w:rsidRDefault="00DF292B" w:rsidP="00DF292B">
            <w:pPr>
              <w:rPr>
                <w:sz w:val="20"/>
                <w:szCs w:val="20"/>
              </w:rPr>
            </w:pPr>
            <w:r w:rsidRPr="006B57FA">
              <w:rPr>
                <w:sz w:val="20"/>
                <w:szCs w:val="20"/>
              </w:rPr>
              <w:t>Пер. Молодежный</w:t>
            </w:r>
          </w:p>
        </w:tc>
        <w:tc>
          <w:tcPr>
            <w:tcW w:w="1843" w:type="dxa"/>
          </w:tcPr>
          <w:p w:rsidR="00DF292B" w:rsidRPr="006B57FA" w:rsidRDefault="00DF292B" w:rsidP="00DF292B">
            <w:pPr>
              <w:jc w:val="center"/>
              <w:rPr>
                <w:sz w:val="20"/>
                <w:szCs w:val="20"/>
              </w:rPr>
            </w:pPr>
            <w:r w:rsidRPr="006B57FA">
              <w:rPr>
                <w:sz w:val="20"/>
                <w:szCs w:val="20"/>
              </w:rPr>
              <w:t>300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300</w:t>
            </w: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4</w:t>
            </w:r>
          </w:p>
        </w:tc>
        <w:tc>
          <w:tcPr>
            <w:tcW w:w="2438" w:type="dxa"/>
          </w:tcPr>
          <w:p w:rsidR="00DF292B" w:rsidRPr="006B57FA" w:rsidRDefault="00DF292B" w:rsidP="00DF292B">
            <w:pPr>
              <w:rPr>
                <w:sz w:val="20"/>
                <w:szCs w:val="20"/>
              </w:rPr>
            </w:pPr>
            <w:r w:rsidRPr="006B57FA">
              <w:rPr>
                <w:sz w:val="20"/>
                <w:szCs w:val="20"/>
              </w:rPr>
              <w:t>Ул. Садовая</w:t>
            </w:r>
          </w:p>
        </w:tc>
        <w:tc>
          <w:tcPr>
            <w:tcW w:w="1843" w:type="dxa"/>
          </w:tcPr>
          <w:p w:rsidR="00DF292B" w:rsidRPr="006B57FA" w:rsidRDefault="00DF292B" w:rsidP="00DF292B">
            <w:pPr>
              <w:jc w:val="center"/>
              <w:rPr>
                <w:sz w:val="20"/>
                <w:szCs w:val="20"/>
              </w:rPr>
            </w:pPr>
            <w:r w:rsidRPr="006B57FA">
              <w:rPr>
                <w:sz w:val="20"/>
                <w:szCs w:val="20"/>
              </w:rPr>
              <w:t>1500</w:t>
            </w:r>
          </w:p>
        </w:tc>
        <w:tc>
          <w:tcPr>
            <w:tcW w:w="1417" w:type="dxa"/>
          </w:tcPr>
          <w:p w:rsidR="00DF292B" w:rsidRPr="006B57FA" w:rsidRDefault="00DF292B" w:rsidP="00DF292B">
            <w:pPr>
              <w:jc w:val="center"/>
              <w:rPr>
                <w:sz w:val="20"/>
                <w:szCs w:val="20"/>
              </w:rPr>
            </w:pPr>
            <w:r w:rsidRPr="006B57FA">
              <w:rPr>
                <w:sz w:val="20"/>
                <w:szCs w:val="20"/>
              </w:rPr>
              <w:t>300</w:t>
            </w:r>
          </w:p>
        </w:tc>
        <w:tc>
          <w:tcPr>
            <w:tcW w:w="1276" w:type="dxa"/>
          </w:tcPr>
          <w:p w:rsidR="00DF292B" w:rsidRPr="006B57FA" w:rsidRDefault="00DF292B" w:rsidP="00DF292B">
            <w:pPr>
              <w:jc w:val="center"/>
              <w:rPr>
                <w:sz w:val="20"/>
                <w:szCs w:val="20"/>
              </w:rPr>
            </w:pPr>
            <w:r w:rsidRPr="006B57FA">
              <w:rPr>
                <w:sz w:val="20"/>
                <w:szCs w:val="20"/>
              </w:rPr>
              <w:t>500</w:t>
            </w:r>
          </w:p>
        </w:tc>
        <w:tc>
          <w:tcPr>
            <w:tcW w:w="1701" w:type="dxa"/>
          </w:tcPr>
          <w:p w:rsidR="00DF292B" w:rsidRPr="006B57FA" w:rsidRDefault="00DF292B" w:rsidP="00DF292B">
            <w:pPr>
              <w:jc w:val="center"/>
              <w:rPr>
                <w:sz w:val="20"/>
                <w:szCs w:val="20"/>
              </w:rPr>
            </w:pPr>
            <w:r w:rsidRPr="006B57FA">
              <w:rPr>
                <w:sz w:val="20"/>
                <w:szCs w:val="20"/>
              </w:rPr>
              <w:t>700</w:t>
            </w: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5</w:t>
            </w:r>
          </w:p>
        </w:tc>
        <w:tc>
          <w:tcPr>
            <w:tcW w:w="2438" w:type="dxa"/>
          </w:tcPr>
          <w:p w:rsidR="00DF292B" w:rsidRPr="006B57FA" w:rsidRDefault="00DF292B" w:rsidP="00DF292B">
            <w:pPr>
              <w:rPr>
                <w:sz w:val="20"/>
                <w:szCs w:val="20"/>
              </w:rPr>
            </w:pPr>
            <w:r w:rsidRPr="006B57FA">
              <w:rPr>
                <w:sz w:val="20"/>
                <w:szCs w:val="20"/>
              </w:rPr>
              <w:t>Ул. Центральная</w:t>
            </w:r>
          </w:p>
        </w:tc>
        <w:tc>
          <w:tcPr>
            <w:tcW w:w="1843" w:type="dxa"/>
          </w:tcPr>
          <w:p w:rsidR="00DF292B" w:rsidRPr="006B57FA" w:rsidRDefault="00DF292B" w:rsidP="00DF292B">
            <w:pPr>
              <w:jc w:val="center"/>
              <w:rPr>
                <w:sz w:val="20"/>
                <w:szCs w:val="20"/>
              </w:rPr>
            </w:pPr>
            <w:r w:rsidRPr="006B57FA">
              <w:rPr>
                <w:sz w:val="20"/>
                <w:szCs w:val="20"/>
              </w:rPr>
              <w:t>350</w:t>
            </w:r>
          </w:p>
        </w:tc>
        <w:tc>
          <w:tcPr>
            <w:tcW w:w="1417" w:type="dxa"/>
          </w:tcPr>
          <w:p w:rsidR="00DF292B" w:rsidRPr="006B57FA" w:rsidRDefault="00DF292B" w:rsidP="00DF292B">
            <w:pPr>
              <w:jc w:val="center"/>
              <w:rPr>
                <w:sz w:val="20"/>
                <w:szCs w:val="20"/>
              </w:rPr>
            </w:pPr>
            <w:r w:rsidRPr="006B57FA">
              <w:rPr>
                <w:sz w:val="20"/>
                <w:szCs w:val="20"/>
              </w:rPr>
              <w:t>200</w:t>
            </w: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150</w:t>
            </w: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6</w:t>
            </w:r>
          </w:p>
        </w:tc>
        <w:tc>
          <w:tcPr>
            <w:tcW w:w="2438" w:type="dxa"/>
          </w:tcPr>
          <w:p w:rsidR="00DF292B" w:rsidRPr="006B57FA" w:rsidRDefault="00DF292B" w:rsidP="00DF292B">
            <w:pPr>
              <w:rPr>
                <w:sz w:val="20"/>
                <w:szCs w:val="20"/>
              </w:rPr>
            </w:pPr>
            <w:r w:rsidRPr="006B57FA">
              <w:rPr>
                <w:sz w:val="20"/>
                <w:szCs w:val="20"/>
              </w:rPr>
              <w:t>Ул. Анны Мышьяковой</w:t>
            </w:r>
          </w:p>
        </w:tc>
        <w:tc>
          <w:tcPr>
            <w:tcW w:w="1843" w:type="dxa"/>
          </w:tcPr>
          <w:p w:rsidR="00DF292B" w:rsidRPr="006B57FA" w:rsidRDefault="00DF292B" w:rsidP="00DF292B">
            <w:pPr>
              <w:jc w:val="center"/>
              <w:rPr>
                <w:sz w:val="20"/>
                <w:szCs w:val="20"/>
              </w:rPr>
            </w:pPr>
            <w:r w:rsidRPr="006B57FA">
              <w:rPr>
                <w:sz w:val="20"/>
                <w:szCs w:val="20"/>
              </w:rPr>
              <w:t>2500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2500</w:t>
            </w: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7</w:t>
            </w:r>
          </w:p>
        </w:tc>
        <w:tc>
          <w:tcPr>
            <w:tcW w:w="2438" w:type="dxa"/>
          </w:tcPr>
          <w:p w:rsidR="00DF292B" w:rsidRPr="006B57FA" w:rsidRDefault="00DF292B" w:rsidP="00DF292B">
            <w:pPr>
              <w:rPr>
                <w:sz w:val="20"/>
                <w:szCs w:val="20"/>
              </w:rPr>
            </w:pPr>
            <w:r w:rsidRPr="006B57FA">
              <w:rPr>
                <w:sz w:val="20"/>
                <w:szCs w:val="20"/>
              </w:rPr>
              <w:t>Пер. Солнечный</w:t>
            </w:r>
          </w:p>
        </w:tc>
        <w:tc>
          <w:tcPr>
            <w:tcW w:w="1843" w:type="dxa"/>
          </w:tcPr>
          <w:p w:rsidR="00DF292B" w:rsidRPr="006B57FA" w:rsidRDefault="00DF292B" w:rsidP="00DF292B">
            <w:pPr>
              <w:jc w:val="center"/>
              <w:rPr>
                <w:sz w:val="20"/>
                <w:szCs w:val="20"/>
              </w:rPr>
            </w:pPr>
            <w:r w:rsidRPr="006B57FA">
              <w:rPr>
                <w:sz w:val="20"/>
                <w:szCs w:val="20"/>
              </w:rPr>
              <w:t>250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250</w:t>
            </w: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8</w:t>
            </w:r>
          </w:p>
        </w:tc>
        <w:tc>
          <w:tcPr>
            <w:tcW w:w="2438" w:type="dxa"/>
          </w:tcPr>
          <w:p w:rsidR="00DF292B" w:rsidRPr="006B57FA" w:rsidRDefault="00DF292B" w:rsidP="00DF292B">
            <w:pPr>
              <w:rPr>
                <w:sz w:val="20"/>
                <w:szCs w:val="20"/>
              </w:rPr>
            </w:pPr>
            <w:r w:rsidRPr="006B57FA">
              <w:rPr>
                <w:sz w:val="20"/>
                <w:szCs w:val="20"/>
              </w:rPr>
              <w:t>Ул. Маршанская</w:t>
            </w:r>
          </w:p>
        </w:tc>
        <w:tc>
          <w:tcPr>
            <w:tcW w:w="1843" w:type="dxa"/>
          </w:tcPr>
          <w:p w:rsidR="00DF292B" w:rsidRPr="006B57FA" w:rsidRDefault="00DF292B" w:rsidP="00DF292B">
            <w:pPr>
              <w:jc w:val="center"/>
              <w:rPr>
                <w:sz w:val="20"/>
                <w:szCs w:val="20"/>
              </w:rPr>
            </w:pPr>
            <w:r w:rsidRPr="006B57FA">
              <w:rPr>
                <w:sz w:val="20"/>
                <w:szCs w:val="20"/>
              </w:rPr>
              <w:t>700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700</w:t>
            </w: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9</w:t>
            </w:r>
          </w:p>
        </w:tc>
        <w:tc>
          <w:tcPr>
            <w:tcW w:w="2438" w:type="dxa"/>
          </w:tcPr>
          <w:p w:rsidR="00DF292B" w:rsidRPr="006B57FA" w:rsidRDefault="00DF292B" w:rsidP="00DF292B">
            <w:pPr>
              <w:rPr>
                <w:sz w:val="20"/>
                <w:szCs w:val="20"/>
              </w:rPr>
            </w:pPr>
            <w:r w:rsidRPr="006B57FA">
              <w:rPr>
                <w:sz w:val="20"/>
                <w:szCs w:val="20"/>
              </w:rPr>
              <w:t>Ул. Рабочая</w:t>
            </w:r>
          </w:p>
        </w:tc>
        <w:tc>
          <w:tcPr>
            <w:tcW w:w="1843" w:type="dxa"/>
          </w:tcPr>
          <w:p w:rsidR="00DF292B" w:rsidRPr="006B57FA" w:rsidRDefault="00DF292B" w:rsidP="00DF292B">
            <w:pPr>
              <w:jc w:val="center"/>
              <w:rPr>
                <w:sz w:val="20"/>
                <w:szCs w:val="20"/>
              </w:rPr>
            </w:pPr>
            <w:r w:rsidRPr="006B57FA">
              <w:rPr>
                <w:sz w:val="20"/>
                <w:szCs w:val="20"/>
              </w:rPr>
              <w:t>800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800</w:t>
            </w:r>
          </w:p>
        </w:tc>
      </w:tr>
      <w:tr w:rsidR="00DF292B" w:rsidRPr="006B57FA" w:rsidTr="00DF292B">
        <w:tc>
          <w:tcPr>
            <w:tcW w:w="539" w:type="dxa"/>
            <w:shd w:val="clear" w:color="auto" w:fill="DAEEF3"/>
          </w:tcPr>
          <w:p w:rsidR="00DF292B" w:rsidRPr="006B57FA" w:rsidRDefault="00DF292B" w:rsidP="00DF292B">
            <w:pPr>
              <w:jc w:val="center"/>
              <w:rPr>
                <w:sz w:val="20"/>
                <w:szCs w:val="20"/>
              </w:rPr>
            </w:pPr>
          </w:p>
        </w:tc>
        <w:tc>
          <w:tcPr>
            <w:tcW w:w="2438" w:type="dxa"/>
            <w:shd w:val="clear" w:color="auto" w:fill="DAEEF3"/>
          </w:tcPr>
          <w:p w:rsidR="00DF292B" w:rsidRPr="006B57FA" w:rsidRDefault="00DF292B" w:rsidP="00DF292B">
            <w:pPr>
              <w:rPr>
                <w:sz w:val="20"/>
                <w:szCs w:val="20"/>
              </w:rPr>
            </w:pPr>
            <w:r w:rsidRPr="006B57FA">
              <w:rPr>
                <w:b/>
                <w:sz w:val="20"/>
                <w:szCs w:val="20"/>
              </w:rPr>
              <w:t>село Ивановка</w:t>
            </w:r>
          </w:p>
        </w:tc>
        <w:tc>
          <w:tcPr>
            <w:tcW w:w="1843" w:type="dxa"/>
            <w:shd w:val="clear" w:color="auto" w:fill="DAEEF3"/>
          </w:tcPr>
          <w:p w:rsidR="00DF292B" w:rsidRPr="006B57FA" w:rsidRDefault="00DF292B" w:rsidP="00DF292B">
            <w:pPr>
              <w:jc w:val="center"/>
              <w:rPr>
                <w:sz w:val="20"/>
                <w:szCs w:val="20"/>
              </w:rPr>
            </w:pPr>
          </w:p>
        </w:tc>
        <w:tc>
          <w:tcPr>
            <w:tcW w:w="1417" w:type="dxa"/>
            <w:shd w:val="clear" w:color="auto" w:fill="DAEEF3"/>
          </w:tcPr>
          <w:p w:rsidR="00DF292B" w:rsidRPr="006B57FA" w:rsidRDefault="00DF292B" w:rsidP="00DF292B">
            <w:pPr>
              <w:jc w:val="center"/>
              <w:rPr>
                <w:sz w:val="20"/>
                <w:szCs w:val="20"/>
              </w:rPr>
            </w:pPr>
          </w:p>
        </w:tc>
        <w:tc>
          <w:tcPr>
            <w:tcW w:w="1276" w:type="dxa"/>
            <w:shd w:val="clear" w:color="auto" w:fill="DAEEF3"/>
          </w:tcPr>
          <w:p w:rsidR="00DF292B" w:rsidRPr="006B57FA" w:rsidRDefault="00DF292B" w:rsidP="00DF292B">
            <w:pPr>
              <w:jc w:val="center"/>
              <w:rPr>
                <w:sz w:val="20"/>
                <w:szCs w:val="20"/>
              </w:rPr>
            </w:pPr>
          </w:p>
        </w:tc>
        <w:tc>
          <w:tcPr>
            <w:tcW w:w="1701" w:type="dxa"/>
            <w:shd w:val="clear" w:color="auto" w:fill="DAEEF3"/>
          </w:tcPr>
          <w:p w:rsidR="00DF292B" w:rsidRPr="006B57FA" w:rsidRDefault="00DF292B" w:rsidP="00DF292B">
            <w:pPr>
              <w:jc w:val="center"/>
              <w:rPr>
                <w:sz w:val="20"/>
                <w:szCs w:val="20"/>
              </w:rPr>
            </w:pP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1</w:t>
            </w:r>
          </w:p>
        </w:tc>
        <w:tc>
          <w:tcPr>
            <w:tcW w:w="2438" w:type="dxa"/>
          </w:tcPr>
          <w:p w:rsidR="00DF292B" w:rsidRPr="006B57FA" w:rsidRDefault="00DF292B" w:rsidP="00DF292B">
            <w:pPr>
              <w:rPr>
                <w:sz w:val="20"/>
                <w:szCs w:val="20"/>
              </w:rPr>
            </w:pPr>
            <w:r w:rsidRPr="006B57FA">
              <w:rPr>
                <w:sz w:val="20"/>
                <w:szCs w:val="20"/>
              </w:rPr>
              <w:t>Ул. Ивановская</w:t>
            </w:r>
          </w:p>
        </w:tc>
        <w:tc>
          <w:tcPr>
            <w:tcW w:w="1843" w:type="dxa"/>
          </w:tcPr>
          <w:p w:rsidR="00DF292B" w:rsidRPr="006B57FA" w:rsidRDefault="00DF292B" w:rsidP="00DF292B">
            <w:pPr>
              <w:jc w:val="center"/>
              <w:rPr>
                <w:sz w:val="20"/>
                <w:szCs w:val="20"/>
              </w:rPr>
            </w:pPr>
            <w:r w:rsidRPr="006B57FA">
              <w:rPr>
                <w:sz w:val="20"/>
                <w:szCs w:val="20"/>
              </w:rPr>
              <w:t>3680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3680</w:t>
            </w:r>
          </w:p>
        </w:tc>
      </w:tr>
      <w:tr w:rsidR="00DF292B" w:rsidRPr="006B57FA" w:rsidTr="00DF292B">
        <w:tc>
          <w:tcPr>
            <w:tcW w:w="539" w:type="dxa"/>
            <w:shd w:val="clear" w:color="auto" w:fill="DAEEF3"/>
          </w:tcPr>
          <w:p w:rsidR="00DF292B" w:rsidRPr="006B57FA" w:rsidRDefault="00DF292B" w:rsidP="00DF292B">
            <w:pPr>
              <w:jc w:val="center"/>
              <w:rPr>
                <w:sz w:val="20"/>
                <w:szCs w:val="20"/>
              </w:rPr>
            </w:pPr>
          </w:p>
        </w:tc>
        <w:tc>
          <w:tcPr>
            <w:tcW w:w="2438" w:type="dxa"/>
            <w:shd w:val="clear" w:color="auto" w:fill="DAEEF3"/>
          </w:tcPr>
          <w:p w:rsidR="00DF292B" w:rsidRPr="006B57FA" w:rsidRDefault="00DF292B" w:rsidP="00DF292B">
            <w:pPr>
              <w:rPr>
                <w:b/>
                <w:sz w:val="20"/>
                <w:szCs w:val="20"/>
              </w:rPr>
            </w:pPr>
            <w:r w:rsidRPr="006B57FA">
              <w:rPr>
                <w:b/>
                <w:sz w:val="20"/>
                <w:szCs w:val="20"/>
              </w:rPr>
              <w:t>село Марьевка</w:t>
            </w:r>
          </w:p>
        </w:tc>
        <w:tc>
          <w:tcPr>
            <w:tcW w:w="1843" w:type="dxa"/>
            <w:shd w:val="clear" w:color="auto" w:fill="DAEEF3"/>
          </w:tcPr>
          <w:p w:rsidR="00DF292B" w:rsidRPr="006B57FA" w:rsidRDefault="00DF292B" w:rsidP="00DF292B">
            <w:pPr>
              <w:jc w:val="center"/>
              <w:rPr>
                <w:sz w:val="20"/>
                <w:szCs w:val="20"/>
              </w:rPr>
            </w:pPr>
          </w:p>
        </w:tc>
        <w:tc>
          <w:tcPr>
            <w:tcW w:w="1417" w:type="dxa"/>
            <w:shd w:val="clear" w:color="auto" w:fill="DAEEF3"/>
          </w:tcPr>
          <w:p w:rsidR="00DF292B" w:rsidRPr="006B57FA" w:rsidRDefault="00DF292B" w:rsidP="00DF292B">
            <w:pPr>
              <w:jc w:val="center"/>
              <w:rPr>
                <w:sz w:val="20"/>
                <w:szCs w:val="20"/>
              </w:rPr>
            </w:pPr>
          </w:p>
        </w:tc>
        <w:tc>
          <w:tcPr>
            <w:tcW w:w="1276" w:type="dxa"/>
            <w:shd w:val="clear" w:color="auto" w:fill="DAEEF3"/>
          </w:tcPr>
          <w:p w:rsidR="00DF292B" w:rsidRPr="006B57FA" w:rsidRDefault="00DF292B" w:rsidP="00DF292B">
            <w:pPr>
              <w:jc w:val="center"/>
              <w:rPr>
                <w:sz w:val="20"/>
                <w:szCs w:val="20"/>
              </w:rPr>
            </w:pPr>
          </w:p>
        </w:tc>
        <w:tc>
          <w:tcPr>
            <w:tcW w:w="1701" w:type="dxa"/>
            <w:shd w:val="clear" w:color="auto" w:fill="DAEEF3"/>
          </w:tcPr>
          <w:p w:rsidR="00DF292B" w:rsidRPr="006B57FA" w:rsidRDefault="00DF292B" w:rsidP="00DF292B">
            <w:pPr>
              <w:jc w:val="center"/>
              <w:rPr>
                <w:sz w:val="20"/>
                <w:szCs w:val="20"/>
              </w:rPr>
            </w:pPr>
          </w:p>
        </w:tc>
      </w:tr>
      <w:tr w:rsidR="00DF292B" w:rsidRPr="006B57FA" w:rsidTr="00DF292B">
        <w:tc>
          <w:tcPr>
            <w:tcW w:w="539" w:type="dxa"/>
            <w:tcBorders>
              <w:bottom w:val="single" w:sz="4" w:space="0" w:color="000000"/>
            </w:tcBorders>
          </w:tcPr>
          <w:p w:rsidR="00DF292B" w:rsidRPr="006B57FA" w:rsidRDefault="00DF292B" w:rsidP="00DF292B">
            <w:pPr>
              <w:jc w:val="center"/>
              <w:rPr>
                <w:sz w:val="20"/>
                <w:szCs w:val="20"/>
              </w:rPr>
            </w:pPr>
            <w:r w:rsidRPr="006B57FA">
              <w:rPr>
                <w:sz w:val="20"/>
                <w:szCs w:val="20"/>
              </w:rPr>
              <w:t>1</w:t>
            </w:r>
          </w:p>
        </w:tc>
        <w:tc>
          <w:tcPr>
            <w:tcW w:w="2438" w:type="dxa"/>
            <w:tcBorders>
              <w:bottom w:val="single" w:sz="4" w:space="0" w:color="000000"/>
            </w:tcBorders>
          </w:tcPr>
          <w:p w:rsidR="00DF292B" w:rsidRPr="006B57FA" w:rsidRDefault="00DF292B" w:rsidP="00DF292B">
            <w:pPr>
              <w:rPr>
                <w:sz w:val="20"/>
                <w:szCs w:val="20"/>
              </w:rPr>
            </w:pPr>
            <w:r w:rsidRPr="006B57FA">
              <w:rPr>
                <w:sz w:val="20"/>
                <w:szCs w:val="20"/>
              </w:rPr>
              <w:t>Ул. Мира</w:t>
            </w:r>
          </w:p>
        </w:tc>
        <w:tc>
          <w:tcPr>
            <w:tcW w:w="1843" w:type="dxa"/>
            <w:tcBorders>
              <w:bottom w:val="single" w:sz="4" w:space="0" w:color="000000"/>
            </w:tcBorders>
          </w:tcPr>
          <w:p w:rsidR="00DF292B" w:rsidRPr="006B57FA" w:rsidRDefault="00DF292B" w:rsidP="00DF292B">
            <w:pPr>
              <w:jc w:val="center"/>
              <w:rPr>
                <w:sz w:val="20"/>
                <w:szCs w:val="20"/>
              </w:rPr>
            </w:pPr>
            <w:r w:rsidRPr="006B57FA">
              <w:rPr>
                <w:sz w:val="20"/>
                <w:szCs w:val="20"/>
              </w:rPr>
              <w:t>2800</w:t>
            </w:r>
          </w:p>
        </w:tc>
        <w:tc>
          <w:tcPr>
            <w:tcW w:w="1417" w:type="dxa"/>
            <w:tcBorders>
              <w:bottom w:val="single" w:sz="4" w:space="0" w:color="000000"/>
            </w:tcBorders>
          </w:tcPr>
          <w:p w:rsidR="00DF292B" w:rsidRPr="006B57FA" w:rsidRDefault="00DF292B" w:rsidP="00DF292B">
            <w:pPr>
              <w:jc w:val="center"/>
              <w:rPr>
                <w:sz w:val="20"/>
                <w:szCs w:val="20"/>
              </w:rPr>
            </w:pPr>
          </w:p>
        </w:tc>
        <w:tc>
          <w:tcPr>
            <w:tcW w:w="1276" w:type="dxa"/>
            <w:tcBorders>
              <w:bottom w:val="single" w:sz="4" w:space="0" w:color="000000"/>
            </w:tcBorders>
          </w:tcPr>
          <w:p w:rsidR="00DF292B" w:rsidRPr="006B57FA" w:rsidRDefault="00DF292B" w:rsidP="00DF292B">
            <w:pPr>
              <w:jc w:val="center"/>
              <w:rPr>
                <w:sz w:val="20"/>
                <w:szCs w:val="20"/>
              </w:rPr>
            </w:pPr>
          </w:p>
        </w:tc>
        <w:tc>
          <w:tcPr>
            <w:tcW w:w="1701" w:type="dxa"/>
            <w:tcBorders>
              <w:bottom w:val="single" w:sz="4" w:space="0" w:color="000000"/>
            </w:tcBorders>
          </w:tcPr>
          <w:p w:rsidR="00DF292B" w:rsidRPr="006B57FA" w:rsidRDefault="00DF292B" w:rsidP="00DF292B">
            <w:pPr>
              <w:jc w:val="center"/>
              <w:rPr>
                <w:sz w:val="20"/>
                <w:szCs w:val="20"/>
              </w:rPr>
            </w:pPr>
            <w:r w:rsidRPr="006B57FA">
              <w:rPr>
                <w:sz w:val="20"/>
                <w:szCs w:val="20"/>
              </w:rPr>
              <w:t>2800</w:t>
            </w:r>
          </w:p>
        </w:tc>
      </w:tr>
      <w:tr w:rsidR="00DF292B" w:rsidRPr="006B57FA" w:rsidTr="00DF292B">
        <w:tc>
          <w:tcPr>
            <w:tcW w:w="539" w:type="dxa"/>
            <w:tcBorders>
              <w:bottom w:val="single" w:sz="4" w:space="0" w:color="000000"/>
            </w:tcBorders>
          </w:tcPr>
          <w:p w:rsidR="00DF292B" w:rsidRPr="006B57FA" w:rsidRDefault="00DF292B" w:rsidP="00DF292B">
            <w:pPr>
              <w:jc w:val="center"/>
              <w:rPr>
                <w:sz w:val="20"/>
                <w:szCs w:val="20"/>
              </w:rPr>
            </w:pPr>
            <w:r w:rsidRPr="006B57FA">
              <w:rPr>
                <w:sz w:val="20"/>
                <w:szCs w:val="20"/>
              </w:rPr>
              <w:t>2</w:t>
            </w:r>
          </w:p>
        </w:tc>
        <w:tc>
          <w:tcPr>
            <w:tcW w:w="2438" w:type="dxa"/>
            <w:tcBorders>
              <w:bottom w:val="single" w:sz="4" w:space="0" w:color="000000"/>
            </w:tcBorders>
          </w:tcPr>
          <w:p w:rsidR="00DF292B" w:rsidRPr="006B57FA" w:rsidRDefault="00DF292B" w:rsidP="00DF292B">
            <w:pPr>
              <w:rPr>
                <w:sz w:val="20"/>
                <w:szCs w:val="20"/>
              </w:rPr>
            </w:pPr>
            <w:r w:rsidRPr="006B57FA">
              <w:rPr>
                <w:sz w:val="20"/>
                <w:szCs w:val="20"/>
              </w:rPr>
              <w:t>Ул. Садовая</w:t>
            </w:r>
          </w:p>
        </w:tc>
        <w:tc>
          <w:tcPr>
            <w:tcW w:w="1843" w:type="dxa"/>
            <w:tcBorders>
              <w:bottom w:val="single" w:sz="4" w:space="0" w:color="000000"/>
            </w:tcBorders>
          </w:tcPr>
          <w:p w:rsidR="00DF292B" w:rsidRPr="006B57FA" w:rsidRDefault="00DF292B" w:rsidP="00DF292B">
            <w:pPr>
              <w:jc w:val="center"/>
              <w:rPr>
                <w:sz w:val="20"/>
                <w:szCs w:val="20"/>
              </w:rPr>
            </w:pPr>
            <w:r w:rsidRPr="006B57FA">
              <w:rPr>
                <w:sz w:val="20"/>
                <w:szCs w:val="20"/>
              </w:rPr>
              <w:t>1500</w:t>
            </w:r>
          </w:p>
        </w:tc>
        <w:tc>
          <w:tcPr>
            <w:tcW w:w="1417" w:type="dxa"/>
            <w:tcBorders>
              <w:bottom w:val="single" w:sz="4" w:space="0" w:color="000000"/>
            </w:tcBorders>
          </w:tcPr>
          <w:p w:rsidR="00DF292B" w:rsidRPr="006B57FA" w:rsidRDefault="00DF292B" w:rsidP="00DF292B">
            <w:pPr>
              <w:jc w:val="center"/>
              <w:rPr>
                <w:sz w:val="20"/>
                <w:szCs w:val="20"/>
              </w:rPr>
            </w:pPr>
          </w:p>
        </w:tc>
        <w:tc>
          <w:tcPr>
            <w:tcW w:w="1276" w:type="dxa"/>
            <w:tcBorders>
              <w:bottom w:val="single" w:sz="4" w:space="0" w:color="000000"/>
            </w:tcBorders>
          </w:tcPr>
          <w:p w:rsidR="00DF292B" w:rsidRPr="006B57FA" w:rsidRDefault="00DF292B" w:rsidP="00DF292B">
            <w:pPr>
              <w:jc w:val="center"/>
              <w:rPr>
                <w:sz w:val="20"/>
                <w:szCs w:val="20"/>
              </w:rPr>
            </w:pPr>
          </w:p>
        </w:tc>
        <w:tc>
          <w:tcPr>
            <w:tcW w:w="1701" w:type="dxa"/>
            <w:tcBorders>
              <w:bottom w:val="single" w:sz="4" w:space="0" w:color="000000"/>
            </w:tcBorders>
          </w:tcPr>
          <w:p w:rsidR="00DF292B" w:rsidRPr="006B57FA" w:rsidRDefault="00DF292B" w:rsidP="00DF292B">
            <w:pPr>
              <w:jc w:val="center"/>
              <w:rPr>
                <w:sz w:val="20"/>
                <w:szCs w:val="20"/>
              </w:rPr>
            </w:pPr>
            <w:r w:rsidRPr="006B57FA">
              <w:rPr>
                <w:sz w:val="20"/>
                <w:szCs w:val="20"/>
              </w:rPr>
              <w:t>1500</w:t>
            </w:r>
          </w:p>
        </w:tc>
      </w:tr>
      <w:tr w:rsidR="00DF292B" w:rsidRPr="006B57FA" w:rsidTr="00DF292B">
        <w:tc>
          <w:tcPr>
            <w:tcW w:w="539" w:type="dxa"/>
            <w:tcBorders>
              <w:bottom w:val="single" w:sz="4" w:space="0" w:color="000000"/>
            </w:tcBorders>
          </w:tcPr>
          <w:p w:rsidR="00DF292B" w:rsidRPr="006B57FA" w:rsidRDefault="00DF292B" w:rsidP="00DF292B">
            <w:pPr>
              <w:jc w:val="center"/>
              <w:rPr>
                <w:sz w:val="20"/>
                <w:szCs w:val="20"/>
              </w:rPr>
            </w:pPr>
            <w:r w:rsidRPr="006B57FA">
              <w:rPr>
                <w:sz w:val="20"/>
                <w:szCs w:val="20"/>
              </w:rPr>
              <w:t>3</w:t>
            </w:r>
          </w:p>
        </w:tc>
        <w:tc>
          <w:tcPr>
            <w:tcW w:w="2438" w:type="dxa"/>
            <w:tcBorders>
              <w:bottom w:val="single" w:sz="4" w:space="0" w:color="000000"/>
            </w:tcBorders>
          </w:tcPr>
          <w:p w:rsidR="00DF292B" w:rsidRPr="006B57FA" w:rsidRDefault="00DF292B" w:rsidP="00DF292B">
            <w:pPr>
              <w:rPr>
                <w:sz w:val="20"/>
                <w:szCs w:val="20"/>
              </w:rPr>
            </w:pPr>
            <w:r w:rsidRPr="006B57FA">
              <w:rPr>
                <w:sz w:val="20"/>
                <w:szCs w:val="20"/>
              </w:rPr>
              <w:t>Ул. Полынная</w:t>
            </w:r>
          </w:p>
        </w:tc>
        <w:tc>
          <w:tcPr>
            <w:tcW w:w="1843" w:type="dxa"/>
            <w:tcBorders>
              <w:bottom w:val="single" w:sz="4" w:space="0" w:color="000000"/>
            </w:tcBorders>
          </w:tcPr>
          <w:p w:rsidR="00DF292B" w:rsidRPr="006B57FA" w:rsidRDefault="00DF292B" w:rsidP="00DF292B">
            <w:pPr>
              <w:jc w:val="center"/>
              <w:rPr>
                <w:sz w:val="20"/>
                <w:szCs w:val="20"/>
              </w:rPr>
            </w:pPr>
            <w:r w:rsidRPr="006B57FA">
              <w:rPr>
                <w:sz w:val="20"/>
                <w:szCs w:val="20"/>
              </w:rPr>
              <w:t>500</w:t>
            </w:r>
          </w:p>
        </w:tc>
        <w:tc>
          <w:tcPr>
            <w:tcW w:w="1417" w:type="dxa"/>
            <w:tcBorders>
              <w:bottom w:val="single" w:sz="4" w:space="0" w:color="000000"/>
            </w:tcBorders>
          </w:tcPr>
          <w:p w:rsidR="00DF292B" w:rsidRPr="006B57FA" w:rsidRDefault="00DF292B" w:rsidP="00DF292B">
            <w:pPr>
              <w:jc w:val="center"/>
              <w:rPr>
                <w:sz w:val="20"/>
                <w:szCs w:val="20"/>
              </w:rPr>
            </w:pPr>
          </w:p>
        </w:tc>
        <w:tc>
          <w:tcPr>
            <w:tcW w:w="1276" w:type="dxa"/>
            <w:tcBorders>
              <w:bottom w:val="single" w:sz="4" w:space="0" w:color="000000"/>
            </w:tcBorders>
          </w:tcPr>
          <w:p w:rsidR="00DF292B" w:rsidRPr="006B57FA" w:rsidRDefault="00DF292B" w:rsidP="00DF292B">
            <w:pPr>
              <w:jc w:val="center"/>
              <w:rPr>
                <w:sz w:val="20"/>
                <w:szCs w:val="20"/>
              </w:rPr>
            </w:pPr>
          </w:p>
        </w:tc>
        <w:tc>
          <w:tcPr>
            <w:tcW w:w="1701" w:type="dxa"/>
            <w:tcBorders>
              <w:bottom w:val="single" w:sz="4" w:space="0" w:color="000000"/>
            </w:tcBorders>
          </w:tcPr>
          <w:p w:rsidR="00DF292B" w:rsidRPr="006B57FA" w:rsidRDefault="00DF292B" w:rsidP="00DF292B">
            <w:pPr>
              <w:jc w:val="center"/>
              <w:rPr>
                <w:sz w:val="20"/>
                <w:szCs w:val="20"/>
              </w:rPr>
            </w:pPr>
            <w:r w:rsidRPr="006B57FA">
              <w:rPr>
                <w:sz w:val="20"/>
                <w:szCs w:val="20"/>
              </w:rPr>
              <w:t>500</w:t>
            </w:r>
          </w:p>
        </w:tc>
      </w:tr>
      <w:tr w:rsidR="00DF292B" w:rsidRPr="006B57FA" w:rsidTr="00DF292B">
        <w:tc>
          <w:tcPr>
            <w:tcW w:w="539" w:type="dxa"/>
            <w:shd w:val="clear" w:color="auto" w:fill="DAEEF3"/>
          </w:tcPr>
          <w:p w:rsidR="00DF292B" w:rsidRPr="006B57FA" w:rsidRDefault="00DF292B" w:rsidP="00DF292B">
            <w:pPr>
              <w:jc w:val="center"/>
              <w:rPr>
                <w:sz w:val="20"/>
                <w:szCs w:val="20"/>
              </w:rPr>
            </w:pPr>
          </w:p>
        </w:tc>
        <w:tc>
          <w:tcPr>
            <w:tcW w:w="2438" w:type="dxa"/>
            <w:shd w:val="clear" w:color="auto" w:fill="DAEEF3"/>
          </w:tcPr>
          <w:p w:rsidR="00DF292B" w:rsidRPr="006B57FA" w:rsidRDefault="00DF292B" w:rsidP="00DF292B">
            <w:pPr>
              <w:rPr>
                <w:sz w:val="20"/>
                <w:szCs w:val="20"/>
              </w:rPr>
            </w:pPr>
            <w:r w:rsidRPr="006B57FA">
              <w:rPr>
                <w:b/>
                <w:sz w:val="20"/>
                <w:szCs w:val="20"/>
              </w:rPr>
              <w:t>село Никольское</w:t>
            </w:r>
          </w:p>
        </w:tc>
        <w:tc>
          <w:tcPr>
            <w:tcW w:w="1843" w:type="dxa"/>
            <w:shd w:val="clear" w:color="auto" w:fill="DAEEF3"/>
          </w:tcPr>
          <w:p w:rsidR="00DF292B" w:rsidRPr="006B57FA" w:rsidRDefault="00DF292B" w:rsidP="00DF292B">
            <w:pPr>
              <w:jc w:val="center"/>
              <w:rPr>
                <w:sz w:val="20"/>
                <w:szCs w:val="20"/>
              </w:rPr>
            </w:pPr>
          </w:p>
        </w:tc>
        <w:tc>
          <w:tcPr>
            <w:tcW w:w="1417" w:type="dxa"/>
            <w:shd w:val="clear" w:color="auto" w:fill="DAEEF3"/>
          </w:tcPr>
          <w:p w:rsidR="00DF292B" w:rsidRPr="006B57FA" w:rsidRDefault="00DF292B" w:rsidP="00DF292B">
            <w:pPr>
              <w:jc w:val="center"/>
              <w:rPr>
                <w:sz w:val="20"/>
                <w:szCs w:val="20"/>
              </w:rPr>
            </w:pPr>
          </w:p>
        </w:tc>
        <w:tc>
          <w:tcPr>
            <w:tcW w:w="1276" w:type="dxa"/>
            <w:shd w:val="clear" w:color="auto" w:fill="DAEEF3"/>
          </w:tcPr>
          <w:p w:rsidR="00DF292B" w:rsidRPr="006B57FA" w:rsidRDefault="00DF292B" w:rsidP="00DF292B">
            <w:pPr>
              <w:jc w:val="center"/>
              <w:rPr>
                <w:sz w:val="20"/>
                <w:szCs w:val="20"/>
              </w:rPr>
            </w:pPr>
          </w:p>
        </w:tc>
        <w:tc>
          <w:tcPr>
            <w:tcW w:w="1701" w:type="dxa"/>
            <w:shd w:val="clear" w:color="auto" w:fill="DAEEF3"/>
          </w:tcPr>
          <w:p w:rsidR="00DF292B" w:rsidRPr="006B57FA" w:rsidRDefault="00DF292B" w:rsidP="00DF292B">
            <w:pPr>
              <w:jc w:val="center"/>
              <w:rPr>
                <w:sz w:val="20"/>
                <w:szCs w:val="20"/>
              </w:rPr>
            </w:pP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1</w:t>
            </w:r>
          </w:p>
        </w:tc>
        <w:tc>
          <w:tcPr>
            <w:tcW w:w="2438" w:type="dxa"/>
          </w:tcPr>
          <w:p w:rsidR="00DF292B" w:rsidRPr="006B57FA" w:rsidRDefault="00DF292B" w:rsidP="00DF292B">
            <w:pPr>
              <w:rPr>
                <w:sz w:val="20"/>
                <w:szCs w:val="20"/>
              </w:rPr>
            </w:pPr>
            <w:r w:rsidRPr="006B57FA">
              <w:rPr>
                <w:sz w:val="20"/>
                <w:szCs w:val="20"/>
              </w:rPr>
              <w:t>Ул. Луговая</w:t>
            </w:r>
          </w:p>
        </w:tc>
        <w:tc>
          <w:tcPr>
            <w:tcW w:w="1843" w:type="dxa"/>
          </w:tcPr>
          <w:p w:rsidR="00DF292B" w:rsidRPr="006B57FA" w:rsidRDefault="00DF292B" w:rsidP="00DF292B">
            <w:pPr>
              <w:jc w:val="center"/>
              <w:rPr>
                <w:sz w:val="20"/>
                <w:szCs w:val="20"/>
              </w:rPr>
            </w:pPr>
            <w:r w:rsidRPr="006B57FA">
              <w:rPr>
                <w:sz w:val="20"/>
                <w:szCs w:val="20"/>
              </w:rPr>
              <w:t>2000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2000</w:t>
            </w:r>
          </w:p>
        </w:tc>
      </w:tr>
      <w:tr w:rsidR="00DF292B" w:rsidRPr="006B57FA" w:rsidTr="00DF292B">
        <w:tc>
          <w:tcPr>
            <w:tcW w:w="539" w:type="dxa"/>
          </w:tcPr>
          <w:p w:rsidR="00DF292B" w:rsidRPr="006B57FA" w:rsidRDefault="00DF292B" w:rsidP="00DF292B">
            <w:pPr>
              <w:jc w:val="center"/>
              <w:rPr>
                <w:sz w:val="20"/>
                <w:szCs w:val="20"/>
              </w:rPr>
            </w:pPr>
            <w:r w:rsidRPr="006B57FA">
              <w:rPr>
                <w:sz w:val="20"/>
                <w:szCs w:val="20"/>
              </w:rPr>
              <w:t>2</w:t>
            </w:r>
          </w:p>
        </w:tc>
        <w:tc>
          <w:tcPr>
            <w:tcW w:w="2438" w:type="dxa"/>
          </w:tcPr>
          <w:p w:rsidR="00DF292B" w:rsidRPr="006B57FA" w:rsidRDefault="00DF292B" w:rsidP="00DF292B">
            <w:pPr>
              <w:rPr>
                <w:sz w:val="20"/>
                <w:szCs w:val="20"/>
              </w:rPr>
            </w:pPr>
            <w:r w:rsidRPr="006B57FA">
              <w:rPr>
                <w:sz w:val="20"/>
                <w:szCs w:val="20"/>
              </w:rPr>
              <w:t>Ул. Колхозная</w:t>
            </w:r>
          </w:p>
        </w:tc>
        <w:tc>
          <w:tcPr>
            <w:tcW w:w="1843" w:type="dxa"/>
          </w:tcPr>
          <w:p w:rsidR="00DF292B" w:rsidRPr="006B57FA" w:rsidRDefault="00DF292B" w:rsidP="00DF292B">
            <w:pPr>
              <w:jc w:val="center"/>
              <w:rPr>
                <w:sz w:val="20"/>
                <w:szCs w:val="20"/>
              </w:rPr>
            </w:pPr>
            <w:r w:rsidRPr="006B57FA">
              <w:rPr>
                <w:sz w:val="20"/>
                <w:szCs w:val="20"/>
              </w:rPr>
              <w:t>1000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6B57FA" w:rsidRDefault="00DF292B" w:rsidP="00DF292B">
            <w:pPr>
              <w:jc w:val="center"/>
              <w:rPr>
                <w:sz w:val="20"/>
                <w:szCs w:val="20"/>
              </w:rPr>
            </w:pPr>
            <w:r w:rsidRPr="006B57FA">
              <w:rPr>
                <w:sz w:val="20"/>
                <w:szCs w:val="20"/>
              </w:rPr>
              <w:t>1000</w:t>
            </w:r>
          </w:p>
        </w:tc>
      </w:tr>
      <w:tr w:rsidR="00DF292B" w:rsidRPr="006B57FA" w:rsidTr="00DF292B">
        <w:tc>
          <w:tcPr>
            <w:tcW w:w="539" w:type="dxa"/>
            <w:shd w:val="clear" w:color="auto" w:fill="DAEEF3" w:themeFill="accent5" w:themeFillTint="33"/>
          </w:tcPr>
          <w:p w:rsidR="00DF292B" w:rsidRPr="006B57FA" w:rsidRDefault="00DF292B" w:rsidP="00DF292B">
            <w:pPr>
              <w:jc w:val="center"/>
              <w:rPr>
                <w:sz w:val="20"/>
                <w:szCs w:val="20"/>
              </w:rPr>
            </w:pPr>
          </w:p>
        </w:tc>
        <w:tc>
          <w:tcPr>
            <w:tcW w:w="2438" w:type="dxa"/>
            <w:shd w:val="clear" w:color="auto" w:fill="DAEEF3" w:themeFill="accent5" w:themeFillTint="33"/>
          </w:tcPr>
          <w:p w:rsidR="00DF292B" w:rsidRPr="00742B97" w:rsidRDefault="00DF292B" w:rsidP="00DF292B">
            <w:pPr>
              <w:rPr>
                <w:b/>
                <w:sz w:val="20"/>
                <w:szCs w:val="20"/>
              </w:rPr>
            </w:pPr>
            <w:r w:rsidRPr="00742B97">
              <w:rPr>
                <w:b/>
                <w:sz w:val="20"/>
                <w:szCs w:val="20"/>
              </w:rPr>
              <w:t xml:space="preserve">село </w:t>
            </w:r>
            <w:r w:rsidR="00A658F4">
              <w:rPr>
                <w:b/>
                <w:sz w:val="20"/>
                <w:szCs w:val="20"/>
              </w:rPr>
              <w:t>Борще</w:t>
            </w:r>
            <w:r w:rsidRPr="00742B97">
              <w:rPr>
                <w:b/>
                <w:sz w:val="20"/>
                <w:szCs w:val="20"/>
              </w:rPr>
              <w:t>во</w:t>
            </w:r>
          </w:p>
        </w:tc>
        <w:tc>
          <w:tcPr>
            <w:tcW w:w="1843" w:type="dxa"/>
            <w:shd w:val="clear" w:color="auto" w:fill="DAEEF3" w:themeFill="accent5" w:themeFillTint="33"/>
          </w:tcPr>
          <w:p w:rsidR="00DF292B" w:rsidRPr="006B57FA" w:rsidRDefault="00DF292B" w:rsidP="00DF292B">
            <w:pPr>
              <w:jc w:val="center"/>
              <w:rPr>
                <w:sz w:val="20"/>
                <w:szCs w:val="20"/>
              </w:rPr>
            </w:pPr>
          </w:p>
        </w:tc>
        <w:tc>
          <w:tcPr>
            <w:tcW w:w="1417" w:type="dxa"/>
            <w:shd w:val="clear" w:color="auto" w:fill="DAEEF3" w:themeFill="accent5" w:themeFillTint="33"/>
          </w:tcPr>
          <w:p w:rsidR="00DF292B" w:rsidRPr="006B57FA" w:rsidRDefault="00DF292B" w:rsidP="00DF292B">
            <w:pPr>
              <w:jc w:val="center"/>
              <w:rPr>
                <w:sz w:val="20"/>
                <w:szCs w:val="20"/>
              </w:rPr>
            </w:pPr>
          </w:p>
        </w:tc>
        <w:tc>
          <w:tcPr>
            <w:tcW w:w="1276" w:type="dxa"/>
            <w:shd w:val="clear" w:color="auto" w:fill="DAEEF3" w:themeFill="accent5" w:themeFillTint="33"/>
          </w:tcPr>
          <w:p w:rsidR="00DF292B" w:rsidRPr="006B57FA" w:rsidRDefault="00DF292B" w:rsidP="00DF292B">
            <w:pPr>
              <w:jc w:val="center"/>
              <w:rPr>
                <w:sz w:val="20"/>
                <w:szCs w:val="20"/>
              </w:rPr>
            </w:pPr>
          </w:p>
        </w:tc>
        <w:tc>
          <w:tcPr>
            <w:tcW w:w="1701" w:type="dxa"/>
            <w:shd w:val="clear" w:color="auto" w:fill="DAEEF3" w:themeFill="accent5" w:themeFillTint="33"/>
          </w:tcPr>
          <w:p w:rsidR="00DF292B" w:rsidRPr="006B57FA" w:rsidRDefault="00DF292B" w:rsidP="00DF292B">
            <w:pPr>
              <w:jc w:val="center"/>
              <w:rPr>
                <w:sz w:val="20"/>
                <w:szCs w:val="20"/>
              </w:rPr>
            </w:pPr>
          </w:p>
        </w:tc>
      </w:tr>
      <w:tr w:rsidR="00DF292B" w:rsidRPr="006B57FA" w:rsidTr="00DF292B">
        <w:tc>
          <w:tcPr>
            <w:tcW w:w="539" w:type="dxa"/>
          </w:tcPr>
          <w:p w:rsidR="00DF292B" w:rsidRPr="006B57FA" w:rsidRDefault="00640F73" w:rsidP="00DF292B">
            <w:pPr>
              <w:jc w:val="center"/>
              <w:rPr>
                <w:sz w:val="20"/>
                <w:szCs w:val="20"/>
              </w:rPr>
            </w:pPr>
            <w:r>
              <w:rPr>
                <w:sz w:val="20"/>
                <w:szCs w:val="20"/>
              </w:rPr>
              <w:t>1</w:t>
            </w:r>
          </w:p>
        </w:tc>
        <w:tc>
          <w:tcPr>
            <w:tcW w:w="2438" w:type="dxa"/>
          </w:tcPr>
          <w:p w:rsidR="00DF292B" w:rsidRPr="00742B97" w:rsidRDefault="00DF292B" w:rsidP="00DF292B">
            <w:pPr>
              <w:rPr>
                <w:sz w:val="20"/>
                <w:szCs w:val="20"/>
              </w:rPr>
            </w:pPr>
            <w:r w:rsidRPr="00742B97">
              <w:rPr>
                <w:sz w:val="20"/>
                <w:szCs w:val="20"/>
              </w:rPr>
              <w:t>Ул. Гагарина</w:t>
            </w:r>
          </w:p>
        </w:tc>
        <w:tc>
          <w:tcPr>
            <w:tcW w:w="1843" w:type="dxa"/>
          </w:tcPr>
          <w:p w:rsidR="00DF292B" w:rsidRPr="00742B97" w:rsidRDefault="00DF292B" w:rsidP="00DF292B">
            <w:pPr>
              <w:jc w:val="center"/>
              <w:rPr>
                <w:sz w:val="20"/>
                <w:szCs w:val="20"/>
              </w:rPr>
            </w:pPr>
            <w:r w:rsidRPr="00742B97">
              <w:rPr>
                <w:sz w:val="20"/>
                <w:szCs w:val="20"/>
              </w:rPr>
              <w:t>6400</w:t>
            </w:r>
          </w:p>
        </w:tc>
        <w:tc>
          <w:tcPr>
            <w:tcW w:w="1417" w:type="dxa"/>
          </w:tcPr>
          <w:p w:rsidR="00DF292B" w:rsidRPr="00742B97" w:rsidRDefault="00DF292B" w:rsidP="00DF292B">
            <w:pPr>
              <w:jc w:val="center"/>
              <w:rPr>
                <w:sz w:val="20"/>
                <w:szCs w:val="20"/>
              </w:rPr>
            </w:pPr>
            <w:r>
              <w:rPr>
                <w:sz w:val="20"/>
                <w:szCs w:val="20"/>
              </w:rPr>
              <w:t xml:space="preserve">600 </w:t>
            </w: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Pr>
                <w:sz w:val="20"/>
                <w:szCs w:val="20"/>
              </w:rPr>
              <w:t xml:space="preserve">5800 </w:t>
            </w:r>
          </w:p>
        </w:tc>
      </w:tr>
      <w:tr w:rsidR="00DF292B" w:rsidRPr="006B57FA" w:rsidTr="00DF292B">
        <w:tc>
          <w:tcPr>
            <w:tcW w:w="539" w:type="dxa"/>
          </w:tcPr>
          <w:p w:rsidR="00DF292B" w:rsidRPr="006B57FA" w:rsidRDefault="00640F73" w:rsidP="00DF292B">
            <w:pPr>
              <w:jc w:val="center"/>
              <w:rPr>
                <w:sz w:val="20"/>
                <w:szCs w:val="20"/>
              </w:rPr>
            </w:pPr>
            <w:r>
              <w:rPr>
                <w:sz w:val="20"/>
                <w:szCs w:val="20"/>
              </w:rPr>
              <w:t>2</w:t>
            </w:r>
          </w:p>
        </w:tc>
        <w:tc>
          <w:tcPr>
            <w:tcW w:w="2438" w:type="dxa"/>
          </w:tcPr>
          <w:p w:rsidR="00DF292B" w:rsidRPr="00742B97" w:rsidRDefault="00DF292B" w:rsidP="00DF292B">
            <w:pPr>
              <w:rPr>
                <w:sz w:val="20"/>
                <w:szCs w:val="20"/>
              </w:rPr>
            </w:pPr>
            <w:r w:rsidRPr="00742B97">
              <w:rPr>
                <w:sz w:val="20"/>
                <w:szCs w:val="20"/>
              </w:rPr>
              <w:t>Пр. Труда</w:t>
            </w:r>
          </w:p>
        </w:tc>
        <w:tc>
          <w:tcPr>
            <w:tcW w:w="1843" w:type="dxa"/>
          </w:tcPr>
          <w:p w:rsidR="00DF292B" w:rsidRPr="00742B97" w:rsidRDefault="00DF292B" w:rsidP="00DF292B">
            <w:pPr>
              <w:jc w:val="center"/>
              <w:rPr>
                <w:sz w:val="20"/>
                <w:szCs w:val="20"/>
              </w:rPr>
            </w:pPr>
            <w:r w:rsidRPr="00742B97">
              <w:rPr>
                <w:sz w:val="20"/>
                <w:szCs w:val="20"/>
              </w:rPr>
              <w:t>3500</w:t>
            </w:r>
          </w:p>
        </w:tc>
        <w:tc>
          <w:tcPr>
            <w:tcW w:w="1417" w:type="dxa"/>
          </w:tcPr>
          <w:p w:rsidR="00DF292B" w:rsidRPr="00742B97"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3500</w:t>
            </w:r>
          </w:p>
        </w:tc>
      </w:tr>
      <w:tr w:rsidR="00DF292B" w:rsidRPr="006B57FA" w:rsidTr="00DF292B">
        <w:tc>
          <w:tcPr>
            <w:tcW w:w="539" w:type="dxa"/>
          </w:tcPr>
          <w:p w:rsidR="00DF292B" w:rsidRPr="006B57FA" w:rsidRDefault="00640F73" w:rsidP="00DF292B">
            <w:pPr>
              <w:jc w:val="center"/>
              <w:rPr>
                <w:sz w:val="20"/>
                <w:szCs w:val="20"/>
              </w:rPr>
            </w:pPr>
            <w:r>
              <w:rPr>
                <w:sz w:val="20"/>
                <w:szCs w:val="20"/>
              </w:rPr>
              <w:t>3</w:t>
            </w:r>
          </w:p>
        </w:tc>
        <w:tc>
          <w:tcPr>
            <w:tcW w:w="2438" w:type="dxa"/>
          </w:tcPr>
          <w:p w:rsidR="00DF292B" w:rsidRPr="00742B97" w:rsidRDefault="00DF292B" w:rsidP="00DF292B">
            <w:pPr>
              <w:rPr>
                <w:sz w:val="20"/>
                <w:szCs w:val="20"/>
              </w:rPr>
            </w:pPr>
            <w:r w:rsidRPr="00742B97">
              <w:rPr>
                <w:sz w:val="20"/>
                <w:szCs w:val="20"/>
              </w:rPr>
              <w:t>Ул. 50 лет Октября</w:t>
            </w:r>
          </w:p>
        </w:tc>
        <w:tc>
          <w:tcPr>
            <w:tcW w:w="1843" w:type="dxa"/>
          </w:tcPr>
          <w:p w:rsidR="00DF292B" w:rsidRPr="00742B97" w:rsidRDefault="00DF292B" w:rsidP="00DF292B">
            <w:pPr>
              <w:jc w:val="center"/>
              <w:rPr>
                <w:sz w:val="20"/>
                <w:szCs w:val="20"/>
              </w:rPr>
            </w:pPr>
            <w:r w:rsidRPr="00742B97">
              <w:rPr>
                <w:sz w:val="20"/>
                <w:szCs w:val="20"/>
              </w:rPr>
              <w:t>4000</w:t>
            </w:r>
          </w:p>
        </w:tc>
        <w:tc>
          <w:tcPr>
            <w:tcW w:w="1417" w:type="dxa"/>
          </w:tcPr>
          <w:p w:rsidR="00DF292B" w:rsidRPr="00742B97"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4000</w:t>
            </w:r>
          </w:p>
        </w:tc>
      </w:tr>
      <w:tr w:rsidR="00DF292B" w:rsidRPr="006B57FA" w:rsidTr="00DF292B">
        <w:tc>
          <w:tcPr>
            <w:tcW w:w="539" w:type="dxa"/>
          </w:tcPr>
          <w:p w:rsidR="00DF292B" w:rsidRPr="006B57FA" w:rsidRDefault="00640F73" w:rsidP="00DF292B">
            <w:pPr>
              <w:jc w:val="center"/>
              <w:rPr>
                <w:sz w:val="20"/>
                <w:szCs w:val="20"/>
              </w:rPr>
            </w:pPr>
            <w:r>
              <w:rPr>
                <w:sz w:val="20"/>
                <w:szCs w:val="20"/>
              </w:rPr>
              <w:t>4</w:t>
            </w:r>
          </w:p>
        </w:tc>
        <w:tc>
          <w:tcPr>
            <w:tcW w:w="2438" w:type="dxa"/>
          </w:tcPr>
          <w:p w:rsidR="00DF292B" w:rsidRPr="00742B97" w:rsidRDefault="00DF292B" w:rsidP="00DF292B">
            <w:pPr>
              <w:rPr>
                <w:sz w:val="20"/>
                <w:szCs w:val="20"/>
              </w:rPr>
            </w:pPr>
            <w:r w:rsidRPr="00742B97">
              <w:rPr>
                <w:sz w:val="20"/>
                <w:szCs w:val="20"/>
              </w:rPr>
              <w:t>Ул. В. Терешковой</w:t>
            </w:r>
          </w:p>
        </w:tc>
        <w:tc>
          <w:tcPr>
            <w:tcW w:w="1843" w:type="dxa"/>
          </w:tcPr>
          <w:p w:rsidR="00DF292B" w:rsidRPr="00742B97" w:rsidRDefault="00DF292B" w:rsidP="00DF292B">
            <w:pPr>
              <w:jc w:val="center"/>
              <w:rPr>
                <w:sz w:val="20"/>
                <w:szCs w:val="20"/>
              </w:rPr>
            </w:pPr>
            <w:r w:rsidRPr="00742B97">
              <w:rPr>
                <w:sz w:val="20"/>
                <w:szCs w:val="20"/>
              </w:rPr>
              <w:t>1100</w:t>
            </w:r>
          </w:p>
        </w:tc>
        <w:tc>
          <w:tcPr>
            <w:tcW w:w="1417" w:type="dxa"/>
          </w:tcPr>
          <w:p w:rsidR="00DF292B" w:rsidRPr="00742B97" w:rsidRDefault="00DF292B" w:rsidP="00DF292B">
            <w:pPr>
              <w:jc w:val="center"/>
              <w:rPr>
                <w:sz w:val="20"/>
                <w:szCs w:val="20"/>
              </w:rPr>
            </w:pPr>
            <w:r w:rsidRPr="00742B97">
              <w:rPr>
                <w:sz w:val="20"/>
                <w:szCs w:val="20"/>
              </w:rPr>
              <w:t>1100</w:t>
            </w: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p>
        </w:tc>
      </w:tr>
      <w:tr w:rsidR="00DF292B" w:rsidRPr="006B57FA" w:rsidTr="00DF292B">
        <w:tc>
          <w:tcPr>
            <w:tcW w:w="539" w:type="dxa"/>
          </w:tcPr>
          <w:p w:rsidR="00DF292B" w:rsidRPr="006B57FA" w:rsidRDefault="00640F73" w:rsidP="00DF292B">
            <w:pPr>
              <w:jc w:val="center"/>
              <w:rPr>
                <w:sz w:val="20"/>
                <w:szCs w:val="20"/>
              </w:rPr>
            </w:pPr>
            <w:r>
              <w:rPr>
                <w:sz w:val="20"/>
                <w:szCs w:val="20"/>
              </w:rPr>
              <w:t>5</w:t>
            </w:r>
          </w:p>
        </w:tc>
        <w:tc>
          <w:tcPr>
            <w:tcW w:w="2438" w:type="dxa"/>
          </w:tcPr>
          <w:p w:rsidR="00DF292B" w:rsidRPr="00742B97" w:rsidRDefault="00DF292B" w:rsidP="00DF292B">
            <w:pPr>
              <w:rPr>
                <w:sz w:val="20"/>
                <w:szCs w:val="20"/>
              </w:rPr>
            </w:pPr>
            <w:r w:rsidRPr="00742B97">
              <w:rPr>
                <w:sz w:val="20"/>
                <w:szCs w:val="20"/>
              </w:rPr>
              <w:t>Ул. Порок</w:t>
            </w:r>
          </w:p>
        </w:tc>
        <w:tc>
          <w:tcPr>
            <w:tcW w:w="1843" w:type="dxa"/>
          </w:tcPr>
          <w:p w:rsidR="00DF292B" w:rsidRPr="00742B97" w:rsidRDefault="00DF292B" w:rsidP="00DF292B">
            <w:pPr>
              <w:jc w:val="center"/>
              <w:rPr>
                <w:sz w:val="20"/>
                <w:szCs w:val="20"/>
              </w:rPr>
            </w:pPr>
            <w:r w:rsidRPr="00742B97">
              <w:rPr>
                <w:sz w:val="20"/>
                <w:szCs w:val="20"/>
              </w:rPr>
              <w:t>1000</w:t>
            </w:r>
          </w:p>
        </w:tc>
        <w:tc>
          <w:tcPr>
            <w:tcW w:w="1417" w:type="dxa"/>
          </w:tcPr>
          <w:p w:rsidR="00DF292B" w:rsidRPr="00742B97"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1000</w:t>
            </w:r>
          </w:p>
        </w:tc>
      </w:tr>
      <w:tr w:rsidR="00DF292B" w:rsidRPr="006B57FA" w:rsidTr="00DF292B">
        <w:tc>
          <w:tcPr>
            <w:tcW w:w="539" w:type="dxa"/>
          </w:tcPr>
          <w:p w:rsidR="00DF292B" w:rsidRPr="006B57FA" w:rsidRDefault="00640F73" w:rsidP="00DF292B">
            <w:pPr>
              <w:jc w:val="center"/>
              <w:rPr>
                <w:sz w:val="20"/>
                <w:szCs w:val="20"/>
              </w:rPr>
            </w:pPr>
            <w:r>
              <w:rPr>
                <w:sz w:val="20"/>
                <w:szCs w:val="20"/>
              </w:rPr>
              <w:t>6</w:t>
            </w:r>
          </w:p>
        </w:tc>
        <w:tc>
          <w:tcPr>
            <w:tcW w:w="2438" w:type="dxa"/>
          </w:tcPr>
          <w:p w:rsidR="00DF292B" w:rsidRPr="00742B97" w:rsidRDefault="00DF292B" w:rsidP="00DF292B">
            <w:pPr>
              <w:rPr>
                <w:sz w:val="20"/>
                <w:szCs w:val="20"/>
              </w:rPr>
            </w:pPr>
            <w:r w:rsidRPr="00742B97">
              <w:rPr>
                <w:sz w:val="20"/>
                <w:szCs w:val="20"/>
              </w:rPr>
              <w:t>Ул. Коммуна</w:t>
            </w:r>
          </w:p>
        </w:tc>
        <w:tc>
          <w:tcPr>
            <w:tcW w:w="1843" w:type="dxa"/>
          </w:tcPr>
          <w:p w:rsidR="00DF292B" w:rsidRPr="00742B97" w:rsidRDefault="00DF292B" w:rsidP="00DF292B">
            <w:pPr>
              <w:jc w:val="center"/>
              <w:rPr>
                <w:sz w:val="20"/>
                <w:szCs w:val="20"/>
              </w:rPr>
            </w:pPr>
            <w:r w:rsidRPr="00742B97">
              <w:rPr>
                <w:sz w:val="20"/>
                <w:szCs w:val="20"/>
              </w:rPr>
              <w:t>800</w:t>
            </w:r>
          </w:p>
        </w:tc>
        <w:tc>
          <w:tcPr>
            <w:tcW w:w="1417" w:type="dxa"/>
          </w:tcPr>
          <w:p w:rsidR="00DF292B" w:rsidRPr="00742B97"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800</w:t>
            </w:r>
          </w:p>
        </w:tc>
      </w:tr>
      <w:tr w:rsidR="00DF292B" w:rsidRPr="006B57FA" w:rsidTr="00DF292B">
        <w:tc>
          <w:tcPr>
            <w:tcW w:w="539" w:type="dxa"/>
          </w:tcPr>
          <w:p w:rsidR="00DF292B" w:rsidRPr="006B57FA" w:rsidRDefault="00640F73" w:rsidP="00DF292B">
            <w:pPr>
              <w:jc w:val="center"/>
              <w:rPr>
                <w:sz w:val="20"/>
                <w:szCs w:val="20"/>
              </w:rPr>
            </w:pPr>
            <w:r>
              <w:rPr>
                <w:sz w:val="20"/>
                <w:szCs w:val="20"/>
              </w:rPr>
              <w:t>7</w:t>
            </w:r>
          </w:p>
        </w:tc>
        <w:tc>
          <w:tcPr>
            <w:tcW w:w="2438" w:type="dxa"/>
          </w:tcPr>
          <w:p w:rsidR="00DF292B" w:rsidRPr="00742B97" w:rsidRDefault="00DF292B" w:rsidP="00DF292B">
            <w:pPr>
              <w:rPr>
                <w:sz w:val="20"/>
                <w:szCs w:val="20"/>
              </w:rPr>
            </w:pPr>
            <w:r w:rsidRPr="00742B97">
              <w:rPr>
                <w:sz w:val="20"/>
                <w:szCs w:val="20"/>
              </w:rPr>
              <w:t>Ул. Комарова</w:t>
            </w:r>
          </w:p>
        </w:tc>
        <w:tc>
          <w:tcPr>
            <w:tcW w:w="1843" w:type="dxa"/>
          </w:tcPr>
          <w:p w:rsidR="00DF292B" w:rsidRPr="00742B97" w:rsidRDefault="00DF292B" w:rsidP="00DF292B">
            <w:pPr>
              <w:jc w:val="center"/>
              <w:rPr>
                <w:sz w:val="20"/>
                <w:szCs w:val="20"/>
              </w:rPr>
            </w:pPr>
            <w:r w:rsidRPr="00742B97">
              <w:rPr>
                <w:sz w:val="20"/>
                <w:szCs w:val="20"/>
              </w:rPr>
              <w:t>1000</w:t>
            </w:r>
          </w:p>
        </w:tc>
        <w:tc>
          <w:tcPr>
            <w:tcW w:w="1417" w:type="dxa"/>
          </w:tcPr>
          <w:p w:rsidR="00DF292B" w:rsidRPr="00742B97"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1000</w:t>
            </w:r>
          </w:p>
        </w:tc>
      </w:tr>
      <w:tr w:rsidR="00DF292B" w:rsidRPr="006B57FA" w:rsidTr="00DF292B">
        <w:tc>
          <w:tcPr>
            <w:tcW w:w="539" w:type="dxa"/>
          </w:tcPr>
          <w:p w:rsidR="00DF292B" w:rsidRPr="006B57FA" w:rsidRDefault="00640F73" w:rsidP="00DF292B">
            <w:pPr>
              <w:jc w:val="center"/>
              <w:rPr>
                <w:sz w:val="20"/>
                <w:szCs w:val="20"/>
              </w:rPr>
            </w:pPr>
            <w:r>
              <w:rPr>
                <w:sz w:val="20"/>
                <w:szCs w:val="20"/>
              </w:rPr>
              <w:t>8</w:t>
            </w:r>
          </w:p>
        </w:tc>
        <w:tc>
          <w:tcPr>
            <w:tcW w:w="2438" w:type="dxa"/>
          </w:tcPr>
          <w:p w:rsidR="00DF292B" w:rsidRPr="00742B97" w:rsidRDefault="00DF292B" w:rsidP="00DF292B">
            <w:pPr>
              <w:rPr>
                <w:sz w:val="20"/>
                <w:szCs w:val="20"/>
              </w:rPr>
            </w:pPr>
            <w:r w:rsidRPr="00742B97">
              <w:rPr>
                <w:sz w:val="20"/>
                <w:szCs w:val="20"/>
              </w:rPr>
              <w:t>Ул. Первомайская</w:t>
            </w:r>
          </w:p>
        </w:tc>
        <w:tc>
          <w:tcPr>
            <w:tcW w:w="1843" w:type="dxa"/>
          </w:tcPr>
          <w:p w:rsidR="00DF292B" w:rsidRPr="00742B97" w:rsidRDefault="00DF292B" w:rsidP="00DF292B">
            <w:pPr>
              <w:jc w:val="center"/>
              <w:rPr>
                <w:sz w:val="20"/>
                <w:szCs w:val="20"/>
              </w:rPr>
            </w:pPr>
            <w:r w:rsidRPr="00742B97">
              <w:rPr>
                <w:sz w:val="20"/>
                <w:szCs w:val="20"/>
              </w:rPr>
              <w:t>3000</w:t>
            </w:r>
          </w:p>
        </w:tc>
        <w:tc>
          <w:tcPr>
            <w:tcW w:w="1417" w:type="dxa"/>
          </w:tcPr>
          <w:p w:rsidR="00DF292B" w:rsidRPr="00742B97"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3000</w:t>
            </w:r>
          </w:p>
        </w:tc>
      </w:tr>
      <w:tr w:rsidR="00DF292B" w:rsidRPr="006B57FA" w:rsidTr="00DF292B">
        <w:tc>
          <w:tcPr>
            <w:tcW w:w="539" w:type="dxa"/>
            <w:shd w:val="clear" w:color="auto" w:fill="DAEEF3" w:themeFill="accent5" w:themeFillTint="33"/>
          </w:tcPr>
          <w:p w:rsidR="00DF292B" w:rsidRPr="006B57FA" w:rsidRDefault="00DF292B" w:rsidP="00DF292B">
            <w:pPr>
              <w:jc w:val="center"/>
              <w:rPr>
                <w:sz w:val="20"/>
                <w:szCs w:val="20"/>
              </w:rPr>
            </w:pPr>
          </w:p>
        </w:tc>
        <w:tc>
          <w:tcPr>
            <w:tcW w:w="2438" w:type="dxa"/>
            <w:shd w:val="clear" w:color="auto" w:fill="DAEEF3" w:themeFill="accent5" w:themeFillTint="33"/>
          </w:tcPr>
          <w:p w:rsidR="00DF292B" w:rsidRPr="006B57FA" w:rsidRDefault="00DF292B" w:rsidP="00DF292B">
            <w:pPr>
              <w:rPr>
                <w:sz w:val="20"/>
                <w:szCs w:val="20"/>
              </w:rPr>
            </w:pPr>
            <w:r w:rsidRPr="00742B97">
              <w:rPr>
                <w:b/>
                <w:sz w:val="20"/>
                <w:szCs w:val="20"/>
              </w:rPr>
              <w:t>село Пады</w:t>
            </w:r>
          </w:p>
        </w:tc>
        <w:tc>
          <w:tcPr>
            <w:tcW w:w="1843" w:type="dxa"/>
            <w:shd w:val="clear" w:color="auto" w:fill="DAEEF3" w:themeFill="accent5" w:themeFillTint="33"/>
          </w:tcPr>
          <w:p w:rsidR="00DF292B" w:rsidRPr="006B57FA" w:rsidRDefault="00DF292B" w:rsidP="00DF292B">
            <w:pPr>
              <w:jc w:val="center"/>
              <w:rPr>
                <w:sz w:val="20"/>
                <w:szCs w:val="20"/>
              </w:rPr>
            </w:pPr>
          </w:p>
        </w:tc>
        <w:tc>
          <w:tcPr>
            <w:tcW w:w="1417" w:type="dxa"/>
            <w:shd w:val="clear" w:color="auto" w:fill="DAEEF3" w:themeFill="accent5" w:themeFillTint="33"/>
          </w:tcPr>
          <w:p w:rsidR="00DF292B" w:rsidRPr="006B57FA" w:rsidRDefault="00DF292B" w:rsidP="00DF292B">
            <w:pPr>
              <w:jc w:val="center"/>
              <w:rPr>
                <w:sz w:val="20"/>
                <w:szCs w:val="20"/>
              </w:rPr>
            </w:pPr>
          </w:p>
        </w:tc>
        <w:tc>
          <w:tcPr>
            <w:tcW w:w="1276" w:type="dxa"/>
            <w:shd w:val="clear" w:color="auto" w:fill="DAEEF3" w:themeFill="accent5" w:themeFillTint="33"/>
          </w:tcPr>
          <w:p w:rsidR="00DF292B" w:rsidRPr="006B57FA" w:rsidRDefault="00DF292B" w:rsidP="00DF292B">
            <w:pPr>
              <w:jc w:val="center"/>
              <w:rPr>
                <w:sz w:val="20"/>
                <w:szCs w:val="20"/>
              </w:rPr>
            </w:pPr>
          </w:p>
        </w:tc>
        <w:tc>
          <w:tcPr>
            <w:tcW w:w="1701" w:type="dxa"/>
            <w:shd w:val="clear" w:color="auto" w:fill="DAEEF3" w:themeFill="accent5" w:themeFillTint="33"/>
          </w:tcPr>
          <w:p w:rsidR="00DF292B" w:rsidRPr="006B57FA" w:rsidRDefault="00DF292B" w:rsidP="00DF292B">
            <w:pPr>
              <w:jc w:val="center"/>
              <w:rPr>
                <w:sz w:val="20"/>
                <w:szCs w:val="20"/>
              </w:rPr>
            </w:pPr>
          </w:p>
        </w:tc>
      </w:tr>
      <w:tr w:rsidR="00DF292B" w:rsidRPr="006B57FA" w:rsidTr="00DF292B">
        <w:tc>
          <w:tcPr>
            <w:tcW w:w="539" w:type="dxa"/>
          </w:tcPr>
          <w:p w:rsidR="00DF292B" w:rsidRPr="006B57FA" w:rsidRDefault="00640F73" w:rsidP="00DF292B">
            <w:pPr>
              <w:jc w:val="center"/>
              <w:rPr>
                <w:sz w:val="20"/>
                <w:szCs w:val="20"/>
              </w:rPr>
            </w:pPr>
            <w:r>
              <w:rPr>
                <w:sz w:val="20"/>
                <w:szCs w:val="20"/>
              </w:rPr>
              <w:t>1</w:t>
            </w:r>
          </w:p>
        </w:tc>
        <w:tc>
          <w:tcPr>
            <w:tcW w:w="2438" w:type="dxa"/>
          </w:tcPr>
          <w:p w:rsidR="00DF292B" w:rsidRPr="00742B97" w:rsidRDefault="00DF292B" w:rsidP="00DF292B">
            <w:pPr>
              <w:rPr>
                <w:sz w:val="20"/>
                <w:szCs w:val="20"/>
              </w:rPr>
            </w:pPr>
            <w:r w:rsidRPr="00742B97">
              <w:rPr>
                <w:sz w:val="20"/>
                <w:szCs w:val="20"/>
              </w:rPr>
              <w:t>Ул. Крюковка</w:t>
            </w:r>
          </w:p>
        </w:tc>
        <w:tc>
          <w:tcPr>
            <w:tcW w:w="1843" w:type="dxa"/>
          </w:tcPr>
          <w:p w:rsidR="00DF292B" w:rsidRPr="00742B97" w:rsidRDefault="00DF292B" w:rsidP="00DF292B">
            <w:pPr>
              <w:jc w:val="center"/>
              <w:rPr>
                <w:sz w:val="20"/>
                <w:szCs w:val="20"/>
              </w:rPr>
            </w:pPr>
            <w:r w:rsidRPr="00742B97">
              <w:rPr>
                <w:sz w:val="20"/>
                <w:szCs w:val="20"/>
              </w:rPr>
              <w:t>800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800</w:t>
            </w:r>
          </w:p>
        </w:tc>
      </w:tr>
      <w:tr w:rsidR="00DF292B" w:rsidRPr="006B57FA" w:rsidTr="00DF292B">
        <w:tc>
          <w:tcPr>
            <w:tcW w:w="539" w:type="dxa"/>
          </w:tcPr>
          <w:p w:rsidR="00DF292B" w:rsidRPr="006B57FA" w:rsidRDefault="00640F73" w:rsidP="00DF292B">
            <w:pPr>
              <w:jc w:val="center"/>
              <w:rPr>
                <w:sz w:val="20"/>
                <w:szCs w:val="20"/>
              </w:rPr>
            </w:pPr>
            <w:r>
              <w:rPr>
                <w:sz w:val="20"/>
                <w:szCs w:val="20"/>
              </w:rPr>
              <w:t>2</w:t>
            </w:r>
          </w:p>
        </w:tc>
        <w:tc>
          <w:tcPr>
            <w:tcW w:w="2438" w:type="dxa"/>
          </w:tcPr>
          <w:p w:rsidR="00DF292B" w:rsidRPr="00742B97" w:rsidRDefault="00DF292B" w:rsidP="00DF292B">
            <w:pPr>
              <w:rPr>
                <w:sz w:val="20"/>
                <w:szCs w:val="20"/>
              </w:rPr>
            </w:pPr>
            <w:r w:rsidRPr="00742B97">
              <w:rPr>
                <w:sz w:val="20"/>
                <w:szCs w:val="20"/>
              </w:rPr>
              <w:t>Ул. Верхняя</w:t>
            </w:r>
          </w:p>
        </w:tc>
        <w:tc>
          <w:tcPr>
            <w:tcW w:w="1843" w:type="dxa"/>
          </w:tcPr>
          <w:p w:rsidR="00DF292B" w:rsidRPr="00742B97" w:rsidRDefault="00DF292B" w:rsidP="00DF292B">
            <w:pPr>
              <w:jc w:val="center"/>
              <w:rPr>
                <w:sz w:val="20"/>
                <w:szCs w:val="20"/>
              </w:rPr>
            </w:pPr>
            <w:r w:rsidRPr="00742B97">
              <w:rPr>
                <w:sz w:val="20"/>
                <w:szCs w:val="20"/>
              </w:rPr>
              <w:t>1000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1000</w:t>
            </w:r>
          </w:p>
        </w:tc>
      </w:tr>
      <w:tr w:rsidR="00DF292B" w:rsidRPr="006B57FA" w:rsidTr="00DF292B">
        <w:tc>
          <w:tcPr>
            <w:tcW w:w="539" w:type="dxa"/>
          </w:tcPr>
          <w:p w:rsidR="00DF292B" w:rsidRPr="006B57FA" w:rsidRDefault="00640F73" w:rsidP="00DF292B">
            <w:pPr>
              <w:jc w:val="center"/>
              <w:rPr>
                <w:sz w:val="20"/>
                <w:szCs w:val="20"/>
              </w:rPr>
            </w:pPr>
            <w:r>
              <w:rPr>
                <w:sz w:val="20"/>
                <w:szCs w:val="20"/>
              </w:rPr>
              <w:t>3</w:t>
            </w:r>
          </w:p>
        </w:tc>
        <w:tc>
          <w:tcPr>
            <w:tcW w:w="2438" w:type="dxa"/>
          </w:tcPr>
          <w:p w:rsidR="00DF292B" w:rsidRPr="00742B97" w:rsidRDefault="00DF292B" w:rsidP="00DF292B">
            <w:pPr>
              <w:rPr>
                <w:sz w:val="20"/>
                <w:szCs w:val="20"/>
              </w:rPr>
            </w:pPr>
            <w:r w:rsidRPr="00742B97">
              <w:rPr>
                <w:sz w:val="20"/>
                <w:szCs w:val="20"/>
              </w:rPr>
              <w:t>Ул. Выселки</w:t>
            </w:r>
          </w:p>
        </w:tc>
        <w:tc>
          <w:tcPr>
            <w:tcW w:w="1843" w:type="dxa"/>
          </w:tcPr>
          <w:p w:rsidR="00DF292B" w:rsidRPr="00742B97" w:rsidRDefault="00DF292B" w:rsidP="00DF292B">
            <w:pPr>
              <w:jc w:val="center"/>
              <w:rPr>
                <w:sz w:val="20"/>
                <w:szCs w:val="20"/>
              </w:rPr>
            </w:pPr>
            <w:r w:rsidRPr="00742B97">
              <w:rPr>
                <w:sz w:val="20"/>
                <w:szCs w:val="20"/>
              </w:rPr>
              <w:t>1000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1000</w:t>
            </w:r>
          </w:p>
        </w:tc>
      </w:tr>
      <w:tr w:rsidR="00DF292B" w:rsidRPr="006B57FA" w:rsidTr="00DF292B">
        <w:tc>
          <w:tcPr>
            <w:tcW w:w="539" w:type="dxa"/>
          </w:tcPr>
          <w:p w:rsidR="00DF292B" w:rsidRPr="006B57FA" w:rsidRDefault="00640F73" w:rsidP="00DF292B">
            <w:pPr>
              <w:jc w:val="center"/>
              <w:rPr>
                <w:sz w:val="20"/>
                <w:szCs w:val="20"/>
              </w:rPr>
            </w:pPr>
            <w:r>
              <w:rPr>
                <w:sz w:val="20"/>
                <w:szCs w:val="20"/>
              </w:rPr>
              <w:t>4</w:t>
            </w:r>
          </w:p>
        </w:tc>
        <w:tc>
          <w:tcPr>
            <w:tcW w:w="2438" w:type="dxa"/>
          </w:tcPr>
          <w:p w:rsidR="00DF292B" w:rsidRPr="00742B97" w:rsidRDefault="00DF292B" w:rsidP="00DF292B">
            <w:pPr>
              <w:rPr>
                <w:sz w:val="20"/>
                <w:szCs w:val="20"/>
              </w:rPr>
            </w:pPr>
            <w:r w:rsidRPr="00742B97">
              <w:rPr>
                <w:sz w:val="20"/>
                <w:szCs w:val="20"/>
              </w:rPr>
              <w:t>Ул. Рабочий поселок</w:t>
            </w:r>
          </w:p>
        </w:tc>
        <w:tc>
          <w:tcPr>
            <w:tcW w:w="1843" w:type="dxa"/>
          </w:tcPr>
          <w:p w:rsidR="00DF292B" w:rsidRPr="00742B97" w:rsidRDefault="00DF292B" w:rsidP="00DF292B">
            <w:pPr>
              <w:jc w:val="center"/>
              <w:rPr>
                <w:sz w:val="20"/>
                <w:szCs w:val="20"/>
              </w:rPr>
            </w:pPr>
            <w:r w:rsidRPr="00742B97">
              <w:rPr>
                <w:sz w:val="20"/>
                <w:szCs w:val="20"/>
              </w:rPr>
              <w:t>900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900</w:t>
            </w:r>
          </w:p>
        </w:tc>
      </w:tr>
      <w:tr w:rsidR="00DF292B" w:rsidRPr="006B57FA" w:rsidTr="00DF292B">
        <w:tc>
          <w:tcPr>
            <w:tcW w:w="539" w:type="dxa"/>
          </w:tcPr>
          <w:p w:rsidR="00DF292B" w:rsidRPr="006B57FA" w:rsidRDefault="00640F73" w:rsidP="00DF292B">
            <w:pPr>
              <w:jc w:val="center"/>
              <w:rPr>
                <w:sz w:val="20"/>
                <w:szCs w:val="20"/>
              </w:rPr>
            </w:pPr>
            <w:r>
              <w:rPr>
                <w:sz w:val="20"/>
                <w:szCs w:val="20"/>
              </w:rPr>
              <w:t>5</w:t>
            </w:r>
          </w:p>
        </w:tc>
        <w:tc>
          <w:tcPr>
            <w:tcW w:w="2438" w:type="dxa"/>
          </w:tcPr>
          <w:p w:rsidR="00DF292B" w:rsidRPr="00742B97" w:rsidRDefault="00DF292B" w:rsidP="00DF292B">
            <w:pPr>
              <w:rPr>
                <w:sz w:val="20"/>
                <w:szCs w:val="20"/>
              </w:rPr>
            </w:pPr>
            <w:r w:rsidRPr="00742B97">
              <w:rPr>
                <w:sz w:val="20"/>
                <w:szCs w:val="20"/>
              </w:rPr>
              <w:t>Ул. Средняя</w:t>
            </w:r>
          </w:p>
        </w:tc>
        <w:tc>
          <w:tcPr>
            <w:tcW w:w="1843" w:type="dxa"/>
          </w:tcPr>
          <w:p w:rsidR="00DF292B" w:rsidRPr="00742B97" w:rsidRDefault="00DF292B" w:rsidP="00DF292B">
            <w:pPr>
              <w:jc w:val="center"/>
              <w:rPr>
                <w:sz w:val="20"/>
                <w:szCs w:val="20"/>
              </w:rPr>
            </w:pPr>
            <w:r w:rsidRPr="00742B97">
              <w:rPr>
                <w:sz w:val="20"/>
                <w:szCs w:val="20"/>
              </w:rPr>
              <w:t>900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900</w:t>
            </w:r>
          </w:p>
        </w:tc>
      </w:tr>
      <w:tr w:rsidR="00DF292B" w:rsidRPr="006B57FA" w:rsidTr="00DF292B">
        <w:tc>
          <w:tcPr>
            <w:tcW w:w="539" w:type="dxa"/>
          </w:tcPr>
          <w:p w:rsidR="00DF292B" w:rsidRPr="006B57FA" w:rsidRDefault="00640F73" w:rsidP="00DF292B">
            <w:pPr>
              <w:jc w:val="center"/>
              <w:rPr>
                <w:sz w:val="20"/>
                <w:szCs w:val="20"/>
              </w:rPr>
            </w:pPr>
            <w:r>
              <w:rPr>
                <w:sz w:val="20"/>
                <w:szCs w:val="20"/>
              </w:rPr>
              <w:t>6</w:t>
            </w:r>
          </w:p>
        </w:tc>
        <w:tc>
          <w:tcPr>
            <w:tcW w:w="2438" w:type="dxa"/>
          </w:tcPr>
          <w:p w:rsidR="00DF292B" w:rsidRPr="00742B97" w:rsidRDefault="00DF292B" w:rsidP="00DF292B">
            <w:pPr>
              <w:rPr>
                <w:sz w:val="20"/>
                <w:szCs w:val="20"/>
              </w:rPr>
            </w:pPr>
            <w:r w:rsidRPr="00742B97">
              <w:rPr>
                <w:sz w:val="20"/>
                <w:szCs w:val="20"/>
              </w:rPr>
              <w:t>Ул. Гудовка</w:t>
            </w:r>
          </w:p>
        </w:tc>
        <w:tc>
          <w:tcPr>
            <w:tcW w:w="1843" w:type="dxa"/>
          </w:tcPr>
          <w:p w:rsidR="00DF292B" w:rsidRPr="00742B97" w:rsidRDefault="00DF292B" w:rsidP="00DF292B">
            <w:pPr>
              <w:jc w:val="center"/>
              <w:rPr>
                <w:sz w:val="20"/>
                <w:szCs w:val="20"/>
              </w:rPr>
            </w:pPr>
            <w:r w:rsidRPr="00742B97">
              <w:rPr>
                <w:sz w:val="20"/>
                <w:szCs w:val="20"/>
              </w:rPr>
              <w:t>3200</w:t>
            </w:r>
          </w:p>
        </w:tc>
        <w:tc>
          <w:tcPr>
            <w:tcW w:w="1417" w:type="dxa"/>
          </w:tcPr>
          <w:p w:rsidR="00DF292B" w:rsidRPr="006B57FA" w:rsidRDefault="00DF292B" w:rsidP="00DF292B">
            <w:pPr>
              <w:jc w:val="center"/>
              <w:rPr>
                <w:sz w:val="20"/>
                <w:szCs w:val="20"/>
              </w:rPr>
            </w:pPr>
          </w:p>
        </w:tc>
        <w:tc>
          <w:tcPr>
            <w:tcW w:w="1276" w:type="dxa"/>
          </w:tcPr>
          <w:p w:rsidR="00DF292B" w:rsidRPr="006B57FA" w:rsidRDefault="00DF292B" w:rsidP="00DF292B">
            <w:pPr>
              <w:jc w:val="center"/>
              <w:rPr>
                <w:sz w:val="20"/>
                <w:szCs w:val="20"/>
              </w:rPr>
            </w:pPr>
          </w:p>
        </w:tc>
        <w:tc>
          <w:tcPr>
            <w:tcW w:w="1701" w:type="dxa"/>
          </w:tcPr>
          <w:p w:rsidR="00DF292B" w:rsidRPr="00742B97" w:rsidRDefault="00DF292B" w:rsidP="00DF292B">
            <w:pPr>
              <w:jc w:val="center"/>
              <w:rPr>
                <w:sz w:val="20"/>
                <w:szCs w:val="20"/>
              </w:rPr>
            </w:pPr>
            <w:r w:rsidRPr="00742B97">
              <w:rPr>
                <w:sz w:val="20"/>
                <w:szCs w:val="20"/>
              </w:rPr>
              <w:t>3200</w:t>
            </w:r>
          </w:p>
        </w:tc>
      </w:tr>
      <w:tr w:rsidR="00640F73" w:rsidRPr="006B57FA" w:rsidTr="00640F73">
        <w:tc>
          <w:tcPr>
            <w:tcW w:w="539" w:type="dxa"/>
            <w:shd w:val="clear" w:color="auto" w:fill="DAEEF3" w:themeFill="accent5" w:themeFillTint="33"/>
          </w:tcPr>
          <w:p w:rsidR="00640F73" w:rsidRPr="00640F73" w:rsidRDefault="00640F73" w:rsidP="00DF292B">
            <w:pPr>
              <w:jc w:val="center"/>
              <w:rPr>
                <w:b/>
                <w:sz w:val="20"/>
                <w:szCs w:val="20"/>
              </w:rPr>
            </w:pPr>
          </w:p>
        </w:tc>
        <w:tc>
          <w:tcPr>
            <w:tcW w:w="2438" w:type="dxa"/>
            <w:shd w:val="clear" w:color="auto" w:fill="DAEEF3" w:themeFill="accent5" w:themeFillTint="33"/>
          </w:tcPr>
          <w:p w:rsidR="00640F73" w:rsidRPr="00640F73" w:rsidRDefault="00640F73" w:rsidP="00640F73">
            <w:pPr>
              <w:rPr>
                <w:b/>
                <w:sz w:val="20"/>
                <w:szCs w:val="20"/>
              </w:rPr>
            </w:pPr>
            <w:r w:rsidRPr="00640F73">
              <w:rPr>
                <w:b/>
                <w:sz w:val="20"/>
                <w:szCs w:val="20"/>
              </w:rPr>
              <w:t>ИТОГО</w:t>
            </w:r>
          </w:p>
        </w:tc>
        <w:tc>
          <w:tcPr>
            <w:tcW w:w="1843" w:type="dxa"/>
            <w:shd w:val="clear" w:color="auto" w:fill="DAEEF3" w:themeFill="accent5" w:themeFillTint="33"/>
            <w:vAlign w:val="bottom"/>
          </w:tcPr>
          <w:p w:rsidR="00640F73" w:rsidRPr="00640F73" w:rsidRDefault="00640F73" w:rsidP="00640F73">
            <w:pPr>
              <w:jc w:val="center"/>
              <w:rPr>
                <w:b/>
                <w:color w:val="000000"/>
                <w:sz w:val="20"/>
                <w:szCs w:val="20"/>
              </w:rPr>
            </w:pPr>
            <w:r w:rsidRPr="00640F73">
              <w:rPr>
                <w:b/>
                <w:color w:val="000000"/>
                <w:sz w:val="20"/>
                <w:szCs w:val="20"/>
              </w:rPr>
              <w:t>47830</w:t>
            </w:r>
          </w:p>
        </w:tc>
        <w:tc>
          <w:tcPr>
            <w:tcW w:w="1417" w:type="dxa"/>
            <w:shd w:val="clear" w:color="auto" w:fill="DAEEF3" w:themeFill="accent5" w:themeFillTint="33"/>
            <w:vAlign w:val="bottom"/>
          </w:tcPr>
          <w:p w:rsidR="00640F73" w:rsidRPr="00640F73" w:rsidRDefault="00640F73" w:rsidP="00640F73">
            <w:pPr>
              <w:jc w:val="center"/>
              <w:rPr>
                <w:b/>
                <w:color w:val="000000"/>
                <w:sz w:val="20"/>
                <w:szCs w:val="20"/>
              </w:rPr>
            </w:pPr>
            <w:r w:rsidRPr="00640F73">
              <w:rPr>
                <w:b/>
                <w:color w:val="000000"/>
                <w:sz w:val="20"/>
                <w:szCs w:val="20"/>
              </w:rPr>
              <w:t>3200</w:t>
            </w:r>
          </w:p>
        </w:tc>
        <w:tc>
          <w:tcPr>
            <w:tcW w:w="1276" w:type="dxa"/>
            <w:shd w:val="clear" w:color="auto" w:fill="DAEEF3" w:themeFill="accent5" w:themeFillTint="33"/>
            <w:vAlign w:val="bottom"/>
          </w:tcPr>
          <w:p w:rsidR="00640F73" w:rsidRPr="00640F73" w:rsidRDefault="00640F73" w:rsidP="00640F73">
            <w:pPr>
              <w:jc w:val="center"/>
              <w:rPr>
                <w:b/>
                <w:color w:val="000000"/>
                <w:sz w:val="20"/>
                <w:szCs w:val="20"/>
              </w:rPr>
            </w:pPr>
            <w:r w:rsidRPr="00640F73">
              <w:rPr>
                <w:b/>
                <w:color w:val="000000"/>
                <w:sz w:val="20"/>
                <w:szCs w:val="20"/>
              </w:rPr>
              <w:t>500</w:t>
            </w:r>
          </w:p>
        </w:tc>
        <w:tc>
          <w:tcPr>
            <w:tcW w:w="1701" w:type="dxa"/>
            <w:shd w:val="clear" w:color="auto" w:fill="DAEEF3" w:themeFill="accent5" w:themeFillTint="33"/>
            <w:vAlign w:val="bottom"/>
          </w:tcPr>
          <w:p w:rsidR="00640F73" w:rsidRPr="00640F73" w:rsidRDefault="00640F73" w:rsidP="00640F73">
            <w:pPr>
              <w:jc w:val="center"/>
              <w:rPr>
                <w:b/>
                <w:color w:val="000000"/>
                <w:sz w:val="20"/>
                <w:szCs w:val="20"/>
              </w:rPr>
            </w:pPr>
            <w:r w:rsidRPr="00640F73">
              <w:rPr>
                <w:b/>
                <w:color w:val="000000"/>
                <w:sz w:val="20"/>
                <w:szCs w:val="20"/>
              </w:rPr>
              <w:t>44130</w:t>
            </w:r>
          </w:p>
        </w:tc>
      </w:tr>
    </w:tbl>
    <w:p w:rsidR="00527DF5" w:rsidRPr="006E0575" w:rsidRDefault="00527DF5" w:rsidP="00527DF5">
      <w:pPr>
        <w:spacing w:line="240" w:lineRule="auto"/>
        <w:jc w:val="both"/>
      </w:pPr>
    </w:p>
    <w:p w:rsidR="00527DF5" w:rsidRPr="006E0575" w:rsidRDefault="00527DF5" w:rsidP="00527DF5">
      <w:pPr>
        <w:spacing w:line="240" w:lineRule="auto"/>
        <w:ind w:firstLine="567"/>
        <w:jc w:val="both"/>
      </w:pPr>
      <w:r w:rsidRPr="006E0575">
        <w:t xml:space="preserve">Исходя из выше изложенного, в населенных пунктах </w:t>
      </w:r>
      <w:r w:rsidR="00B67A80">
        <w:t>Прогрессовск</w:t>
      </w:r>
      <w:r w:rsidRPr="006E0575">
        <w:t xml:space="preserve">ого сельского поселения требуется устройство твердого покрытия на грунтовых дорогах протяженностью </w:t>
      </w:r>
      <w:r w:rsidR="00640F73">
        <w:t>44</w:t>
      </w:r>
      <w:r w:rsidRPr="006E0575">
        <w:t xml:space="preserve"> км.</w:t>
      </w:r>
    </w:p>
    <w:p w:rsidR="00527DF5" w:rsidRPr="00716BEE" w:rsidRDefault="00716BEE" w:rsidP="00527DF5">
      <w:pPr>
        <w:spacing w:line="240" w:lineRule="auto"/>
        <w:ind w:firstLine="567"/>
        <w:jc w:val="both"/>
        <w:rPr>
          <w:b/>
          <w:bCs/>
          <w:snapToGrid w:val="0"/>
        </w:rPr>
      </w:pPr>
      <w:r w:rsidRPr="00716BEE">
        <w:rPr>
          <w:iCs/>
        </w:rPr>
        <w:t xml:space="preserve">На территории поселения необходимо завершение строительства </w:t>
      </w:r>
      <w:r w:rsidRPr="00716BEE">
        <w:t xml:space="preserve">автомобильной дороги </w:t>
      </w:r>
      <w:r>
        <w:t xml:space="preserve">регионального значения </w:t>
      </w:r>
      <w:r w:rsidRPr="00716BEE">
        <w:t>Анна - Мосоловка - Михайловка 1-я.</w:t>
      </w:r>
    </w:p>
    <w:p w:rsidR="00527DF5" w:rsidRPr="006E0575" w:rsidRDefault="00527DF5" w:rsidP="00527DF5">
      <w:pPr>
        <w:spacing w:line="240" w:lineRule="auto"/>
        <w:ind w:firstLine="567"/>
        <w:jc w:val="both"/>
        <w:rPr>
          <w:b/>
          <w:bCs/>
          <w:snapToGrid w:val="0"/>
        </w:rPr>
      </w:pPr>
      <w:r w:rsidRPr="006E0575">
        <w:rPr>
          <w:b/>
          <w:bCs/>
          <w:i/>
          <w:snapToGrid w:val="0"/>
        </w:rPr>
        <w:t>Общественный пассажирский транспорт. Индивидуальный транспорт</w:t>
      </w:r>
    </w:p>
    <w:p w:rsidR="00527DF5" w:rsidRPr="006E0575" w:rsidRDefault="00527DF5" w:rsidP="00527DF5">
      <w:pPr>
        <w:pStyle w:val="ConsPlusNormal"/>
        <w:ind w:firstLine="540"/>
        <w:jc w:val="both"/>
      </w:pPr>
      <w:r w:rsidRPr="006E0575">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9347DC" w:rsidRPr="00DE3985" w:rsidRDefault="009347DC" w:rsidP="009347DC">
      <w:pPr>
        <w:ind w:firstLine="567"/>
        <w:jc w:val="both"/>
      </w:pPr>
      <w:r w:rsidRPr="00DE3985">
        <w:t>Поселение обслуживается автобусами предприятий-перевозчиков:</w:t>
      </w:r>
    </w:p>
    <w:p w:rsidR="009347DC" w:rsidRPr="00064078" w:rsidRDefault="000B7108" w:rsidP="009347DC">
      <w:pPr>
        <w:ind w:firstLine="567"/>
        <w:jc w:val="both"/>
      </w:pPr>
      <w:r>
        <w:t xml:space="preserve">- </w:t>
      </w:r>
      <w:r w:rsidR="009347DC" w:rsidRPr="00064078">
        <w:t>ОАО «Воронеж-Автотранс»:</w:t>
      </w:r>
      <w:r w:rsidR="00064078">
        <w:t xml:space="preserve"> </w:t>
      </w:r>
      <w:r w:rsidR="009347DC" w:rsidRPr="00064078">
        <w:t xml:space="preserve">маршрут «Воронеж – Панино – </w:t>
      </w:r>
      <w:r w:rsidR="00A658F4">
        <w:t>Борще</w:t>
      </w:r>
      <w:r w:rsidR="009347DC" w:rsidRPr="00064078">
        <w:t>во</w:t>
      </w:r>
      <w:r w:rsidR="00064078" w:rsidRPr="00064078">
        <w:t>» (ежедневно, 2 рейса в день</w:t>
      </w:r>
      <w:r w:rsidR="009347DC" w:rsidRPr="00064078">
        <w:t>);</w:t>
      </w:r>
    </w:p>
    <w:p w:rsidR="009347DC" w:rsidRPr="00064078" w:rsidRDefault="000B7108" w:rsidP="009347DC">
      <w:pPr>
        <w:ind w:firstLine="567"/>
        <w:jc w:val="both"/>
      </w:pPr>
      <w:r>
        <w:t xml:space="preserve">- </w:t>
      </w:r>
      <w:r w:rsidR="009347DC" w:rsidRPr="00064078">
        <w:t>АТП Панино: школьный автобус;</w:t>
      </w:r>
    </w:p>
    <w:p w:rsidR="009347DC" w:rsidRPr="00DE3985" w:rsidRDefault="000B7108" w:rsidP="009347DC">
      <w:pPr>
        <w:ind w:firstLine="567"/>
        <w:jc w:val="both"/>
      </w:pPr>
      <w:r>
        <w:t xml:space="preserve">- </w:t>
      </w:r>
      <w:r w:rsidR="009347DC" w:rsidRPr="00064078">
        <w:t>ЗАО СХП «Рикон»: частный автобус для работников</w:t>
      </w:r>
      <w:r w:rsidR="009347DC" w:rsidRPr="00DE3985">
        <w:t>.</w:t>
      </w:r>
    </w:p>
    <w:p w:rsidR="009347DC" w:rsidRPr="00DE3985" w:rsidRDefault="009347DC" w:rsidP="009347DC">
      <w:pPr>
        <w:ind w:firstLine="567"/>
        <w:jc w:val="both"/>
      </w:pPr>
      <w:r w:rsidRPr="00DE3985">
        <w:t xml:space="preserve">На территории Прогрессовского сельского поселения имеется </w:t>
      </w:r>
      <w:r w:rsidR="00064078">
        <w:t>8</w:t>
      </w:r>
      <w:r w:rsidRPr="00DE3985">
        <w:t xml:space="preserve"> остановок пассажирского транспорта. Остановки размещены по ходу движения автобус</w:t>
      </w:r>
      <w:r w:rsidR="008975D6">
        <w:t>ов</w:t>
      </w:r>
      <w:r w:rsidRPr="00DE3985">
        <w:t>.</w:t>
      </w:r>
    </w:p>
    <w:p w:rsidR="00527DF5" w:rsidRPr="006E0575" w:rsidRDefault="00527DF5" w:rsidP="00527DF5">
      <w:pPr>
        <w:spacing w:line="240" w:lineRule="auto"/>
        <w:ind w:right="-3" w:firstLine="567"/>
        <w:jc w:val="both"/>
      </w:pPr>
      <w:r w:rsidRPr="006E0575">
        <w:t xml:space="preserve">Существующий пассажирский транспорт удовлетворяет потребности населения. </w:t>
      </w:r>
    </w:p>
    <w:p w:rsidR="00527DF5" w:rsidRPr="006E0575" w:rsidRDefault="00527DF5" w:rsidP="00527DF5">
      <w:pPr>
        <w:spacing w:line="240" w:lineRule="auto"/>
        <w:ind w:right="-3" w:firstLine="567"/>
        <w:jc w:val="both"/>
        <w:rPr>
          <w:highlight w:val="green"/>
        </w:rPr>
      </w:pPr>
      <w:r w:rsidRPr="006E0575">
        <w:rPr>
          <w:spacing w:val="-3"/>
        </w:rPr>
        <w:t>Согласно СП 42.13330.2011 «Градостроительство. Планировка и застройка городских и сельских поселений»</w:t>
      </w:r>
      <w:r w:rsidRPr="006E0575">
        <w:t xml:space="preserve"> в районах индивидуальной застройки допускается дальность пешеходных подходов к остановкам пассажирского транспорта - 800 м. </w:t>
      </w:r>
    </w:p>
    <w:p w:rsidR="00527DF5" w:rsidRPr="006E0575" w:rsidRDefault="00527DF5" w:rsidP="00527DF5">
      <w:pPr>
        <w:spacing w:line="240" w:lineRule="auto"/>
        <w:ind w:firstLine="567"/>
        <w:jc w:val="both"/>
        <w:rPr>
          <w:snapToGrid w:val="0"/>
        </w:rPr>
      </w:pPr>
      <w:r w:rsidRPr="006E0575">
        <w:rPr>
          <w:snapToGrid w:val="0"/>
        </w:rPr>
        <w:t>На территории поселения отсутствуют охраняемые стоянки автотранспорта. Хранение индивидуальных автомобилей осуществляется</w:t>
      </w:r>
      <w:r w:rsidR="00E84453" w:rsidRPr="006E0575">
        <w:rPr>
          <w:snapToGrid w:val="0"/>
        </w:rPr>
        <w:t xml:space="preserve"> </w:t>
      </w:r>
      <w:r w:rsidRPr="006E0575">
        <w:rPr>
          <w:snapToGrid w:val="0"/>
        </w:rPr>
        <w:t>на придомовых участках.</w:t>
      </w:r>
    </w:p>
    <w:p w:rsidR="00527DF5" w:rsidRPr="006E0575" w:rsidRDefault="00527DF5" w:rsidP="00527DF5">
      <w:pPr>
        <w:spacing w:line="240" w:lineRule="auto"/>
        <w:ind w:firstLine="567"/>
        <w:jc w:val="both"/>
        <w:rPr>
          <w:b/>
          <w:bCs/>
          <w:i/>
          <w:iCs/>
          <w:shd w:val="clear" w:color="auto" w:fill="FFFFFF"/>
        </w:rPr>
      </w:pPr>
    </w:p>
    <w:p w:rsidR="00527DF5" w:rsidRPr="006E0575" w:rsidRDefault="00527DF5" w:rsidP="00527DF5">
      <w:pPr>
        <w:spacing w:line="240" w:lineRule="auto"/>
        <w:ind w:firstLine="567"/>
        <w:jc w:val="both"/>
        <w:rPr>
          <w:b/>
          <w:bCs/>
          <w:i/>
          <w:iCs/>
          <w:shd w:val="clear" w:color="auto" w:fill="FFFFFF"/>
        </w:rPr>
      </w:pPr>
      <w:r w:rsidRPr="006E0575">
        <w:rPr>
          <w:b/>
          <w:bCs/>
          <w:i/>
          <w:iCs/>
          <w:shd w:val="clear" w:color="auto" w:fill="FFFFFF"/>
        </w:rPr>
        <w:t>Вывод:</w:t>
      </w:r>
    </w:p>
    <w:p w:rsidR="00527DF5" w:rsidRPr="006E0575" w:rsidRDefault="00527DF5" w:rsidP="00527DF5">
      <w:pPr>
        <w:spacing w:line="240" w:lineRule="auto"/>
        <w:ind w:firstLine="567"/>
        <w:jc w:val="both"/>
        <w:rPr>
          <w:i/>
        </w:rPr>
      </w:pPr>
      <w:r w:rsidRPr="006E0575">
        <w:rPr>
          <w:i/>
        </w:rPr>
        <w:t xml:space="preserve">1. Требуется устройство твердого покрытия на грунтовых дорогах протяженностью </w:t>
      </w:r>
      <w:r w:rsidR="00064078">
        <w:rPr>
          <w:i/>
        </w:rPr>
        <w:t>44</w:t>
      </w:r>
      <w:r w:rsidRPr="006E0575">
        <w:rPr>
          <w:i/>
        </w:rPr>
        <w:t xml:space="preserve"> км в населенных пунктах </w:t>
      </w:r>
      <w:r w:rsidR="00B67A80">
        <w:rPr>
          <w:i/>
        </w:rPr>
        <w:t>Прогрессовск</w:t>
      </w:r>
      <w:r w:rsidRPr="006E0575">
        <w:rPr>
          <w:i/>
        </w:rPr>
        <w:t>ого сельского поселения.</w:t>
      </w:r>
    </w:p>
    <w:p w:rsidR="00064078" w:rsidRPr="00064078" w:rsidRDefault="00527DF5" w:rsidP="00064078">
      <w:pPr>
        <w:autoSpaceDE w:val="0"/>
        <w:spacing w:line="240" w:lineRule="auto"/>
        <w:ind w:firstLine="567"/>
        <w:jc w:val="both"/>
        <w:rPr>
          <w:i/>
        </w:rPr>
      </w:pPr>
      <w:r w:rsidRPr="006E0575">
        <w:rPr>
          <w:i/>
        </w:rPr>
        <w:t xml:space="preserve">2. Требуется строительство дороги </w:t>
      </w:r>
      <w:r w:rsidRPr="00064078">
        <w:rPr>
          <w:i/>
        </w:rPr>
        <w:t xml:space="preserve">с твердым покрытием </w:t>
      </w:r>
      <w:r w:rsidR="00064078" w:rsidRPr="00064078">
        <w:rPr>
          <w:i/>
        </w:rPr>
        <w:t>«Пады – Чернавка» протяженностью 4,7 км (4,1 км в границах Прогрессовского сельского поселения).</w:t>
      </w:r>
    </w:p>
    <w:p w:rsidR="00527DF5" w:rsidRPr="006E0575" w:rsidRDefault="00686952" w:rsidP="00527DF5">
      <w:pPr>
        <w:spacing w:line="240" w:lineRule="auto"/>
        <w:ind w:firstLine="567"/>
        <w:jc w:val="both"/>
        <w:rPr>
          <w:i/>
          <w:iCs/>
        </w:rPr>
      </w:pPr>
      <w:r>
        <w:rPr>
          <w:i/>
          <w:iCs/>
        </w:rPr>
        <w:lastRenderedPageBreak/>
        <w:t>3</w:t>
      </w:r>
      <w:r w:rsidR="00527DF5" w:rsidRPr="006E0575">
        <w:rPr>
          <w:i/>
          <w:iCs/>
        </w:rPr>
        <w:t>. Необходимо оборудование общественных зон стоянками автотранспорта.</w:t>
      </w:r>
    </w:p>
    <w:p w:rsidR="00527DF5" w:rsidRPr="006E0575" w:rsidRDefault="00686952" w:rsidP="00527DF5">
      <w:pPr>
        <w:spacing w:line="240" w:lineRule="auto"/>
        <w:ind w:firstLine="567"/>
        <w:jc w:val="both"/>
        <w:rPr>
          <w:i/>
          <w:iCs/>
        </w:rPr>
      </w:pPr>
      <w:r>
        <w:rPr>
          <w:i/>
          <w:iCs/>
        </w:rPr>
        <w:t>4</w:t>
      </w:r>
      <w:r w:rsidR="00527DF5" w:rsidRPr="006E0575">
        <w:rPr>
          <w:i/>
          <w:iCs/>
        </w:rPr>
        <w:t xml:space="preserve">. Требуется устройство дорог с твердым покрытием до мест отдыха у воды на территории </w:t>
      </w:r>
      <w:r w:rsidR="00B67A80">
        <w:rPr>
          <w:i/>
        </w:rPr>
        <w:t>Прогрессовск</w:t>
      </w:r>
      <w:r w:rsidR="00527DF5" w:rsidRPr="006E0575">
        <w:rPr>
          <w:i/>
        </w:rPr>
        <w:t>ого сельского поселения</w:t>
      </w:r>
      <w:r w:rsidR="00527DF5" w:rsidRPr="006E0575">
        <w:rPr>
          <w:i/>
          <w:iCs/>
        </w:rPr>
        <w:t>.</w:t>
      </w:r>
    </w:p>
    <w:p w:rsidR="00527DF5" w:rsidRPr="006E0575" w:rsidRDefault="00686952" w:rsidP="00527DF5">
      <w:pPr>
        <w:spacing w:line="240" w:lineRule="auto"/>
        <w:ind w:firstLine="567"/>
        <w:jc w:val="both"/>
        <w:rPr>
          <w:i/>
          <w:iCs/>
        </w:rPr>
      </w:pPr>
      <w:r>
        <w:rPr>
          <w:i/>
          <w:iCs/>
        </w:rPr>
        <w:t>5</w:t>
      </w:r>
      <w:r w:rsidR="00527DF5" w:rsidRPr="006E0575">
        <w:rPr>
          <w:i/>
          <w:iCs/>
        </w:rPr>
        <w:t xml:space="preserve">. Требуется устройство дорог с твердым покрытием до кладбищ на территории </w:t>
      </w:r>
      <w:r w:rsidR="00B67A80">
        <w:rPr>
          <w:i/>
        </w:rPr>
        <w:t>Прогрессовск</w:t>
      </w:r>
      <w:r w:rsidR="00527DF5" w:rsidRPr="006E0575">
        <w:rPr>
          <w:i/>
        </w:rPr>
        <w:t>ого сельского поселения</w:t>
      </w:r>
      <w:r w:rsidR="00527DF5" w:rsidRPr="006E0575">
        <w:rPr>
          <w:i/>
          <w:iCs/>
        </w:rPr>
        <w:t>.</w:t>
      </w:r>
    </w:p>
    <w:p w:rsidR="00F4386C" w:rsidRDefault="00686952" w:rsidP="00527DF5">
      <w:pPr>
        <w:spacing w:line="240" w:lineRule="auto"/>
        <w:ind w:firstLine="567"/>
        <w:jc w:val="both"/>
        <w:rPr>
          <w:i/>
          <w:iCs/>
        </w:rPr>
      </w:pPr>
      <w:r>
        <w:rPr>
          <w:i/>
          <w:iCs/>
        </w:rPr>
        <w:t>6</w:t>
      </w:r>
      <w:r w:rsidR="00527DF5" w:rsidRPr="006E0575">
        <w:rPr>
          <w:i/>
          <w:iCs/>
        </w:rPr>
        <w:t xml:space="preserve">. Требуется строительство остановочных павильонов на территории </w:t>
      </w:r>
      <w:r w:rsidR="00B67A80">
        <w:rPr>
          <w:i/>
        </w:rPr>
        <w:t>Прогрессовск</w:t>
      </w:r>
      <w:r w:rsidR="00527DF5" w:rsidRPr="006E0575">
        <w:rPr>
          <w:i/>
        </w:rPr>
        <w:t>ого сельского поселения</w:t>
      </w:r>
      <w:r w:rsidR="00F4386C" w:rsidRPr="006E0575">
        <w:rPr>
          <w:i/>
          <w:iCs/>
        </w:rPr>
        <w:t>.</w:t>
      </w:r>
    </w:p>
    <w:p w:rsidR="00716BEE" w:rsidRPr="00716BEE" w:rsidRDefault="00716BEE" w:rsidP="00527DF5">
      <w:pPr>
        <w:spacing w:line="240" w:lineRule="auto"/>
        <w:ind w:firstLine="567"/>
        <w:jc w:val="both"/>
        <w:rPr>
          <w:i/>
          <w:iCs/>
        </w:rPr>
      </w:pPr>
      <w:r>
        <w:rPr>
          <w:i/>
          <w:iCs/>
        </w:rPr>
        <w:t xml:space="preserve">7. Необходимо завершение </w:t>
      </w:r>
      <w:r w:rsidRPr="00716BEE">
        <w:rPr>
          <w:i/>
          <w:iCs/>
        </w:rPr>
        <w:t xml:space="preserve">строительства </w:t>
      </w:r>
      <w:r>
        <w:rPr>
          <w:i/>
        </w:rPr>
        <w:t>автомобильной дороги Ан</w:t>
      </w:r>
      <w:r w:rsidRPr="00716BEE">
        <w:rPr>
          <w:i/>
        </w:rPr>
        <w:t xml:space="preserve">на - </w:t>
      </w:r>
      <w:r>
        <w:rPr>
          <w:i/>
        </w:rPr>
        <w:t>М</w:t>
      </w:r>
      <w:r w:rsidRPr="00716BEE">
        <w:rPr>
          <w:i/>
        </w:rPr>
        <w:t xml:space="preserve">осоловка - </w:t>
      </w:r>
      <w:r>
        <w:rPr>
          <w:i/>
        </w:rPr>
        <w:t>Михайловка 1-я.</w:t>
      </w:r>
    </w:p>
    <w:p w:rsidR="00771D42" w:rsidRPr="006E0575" w:rsidRDefault="00771D42" w:rsidP="00182BAC">
      <w:pPr>
        <w:spacing w:line="240" w:lineRule="auto"/>
        <w:jc w:val="both"/>
        <w:rPr>
          <w:rFonts w:eastAsia="Arial Unicode MS"/>
          <w:i/>
          <w:iCs/>
          <w:color w:val="000000"/>
          <w:shd w:val="clear" w:color="auto" w:fill="CCCCFF"/>
        </w:rPr>
      </w:pPr>
    </w:p>
    <w:p w:rsidR="000324A3" w:rsidRPr="006E0575" w:rsidRDefault="000324A3" w:rsidP="00182BAC">
      <w:pPr>
        <w:pStyle w:val="6"/>
        <w:spacing w:before="0" w:after="0"/>
        <w:rPr>
          <w:rFonts w:eastAsia="Arial Unicode MS"/>
        </w:rPr>
      </w:pPr>
      <w:bookmarkStart w:id="35" w:name="_Toc487527969"/>
      <w:r w:rsidRPr="006E0575">
        <w:rPr>
          <w:rFonts w:eastAsia="Arial Unicode MS"/>
        </w:rPr>
        <w:t>Объекты жилищного строительства</w:t>
      </w:r>
      <w:bookmarkEnd w:id="35"/>
    </w:p>
    <w:p w:rsidR="0091102E" w:rsidRPr="006E0575" w:rsidRDefault="0091102E" w:rsidP="00182BAC">
      <w:pPr>
        <w:pStyle w:val="ConsPlusNormal"/>
        <w:ind w:firstLine="540"/>
        <w:jc w:val="both"/>
      </w:pPr>
    </w:p>
    <w:p w:rsidR="00915912" w:rsidRPr="006E0575" w:rsidRDefault="00915912" w:rsidP="00182BAC">
      <w:pPr>
        <w:pStyle w:val="ConsPlusNormal"/>
        <w:ind w:firstLine="540"/>
        <w:jc w:val="both"/>
      </w:pPr>
      <w:proofErr w:type="gramStart"/>
      <w:r w:rsidRPr="006E0575">
        <w:t xml:space="preserve">Согласно ст.14 Федерального закона №131-ФЗ от 06.10.2003г. к полномочиям органов местного самоуправления поселения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52" w:history="1">
        <w:r w:rsidRPr="006E0575">
          <w:t>законодательством</w:t>
        </w:r>
      </w:hyperlink>
      <w:r w:rsidR="00F26920" w:rsidRPr="006E0575">
        <w:t>.</w:t>
      </w:r>
      <w:proofErr w:type="gramEnd"/>
    </w:p>
    <w:p w:rsidR="00883AB8" w:rsidRPr="003E4E79" w:rsidRDefault="000255BD" w:rsidP="00182BAC">
      <w:pPr>
        <w:spacing w:line="240" w:lineRule="auto"/>
        <w:ind w:firstLine="567"/>
        <w:jc w:val="both"/>
      </w:pPr>
      <w:r w:rsidRPr="006E0575">
        <w:t>Общая площадь жилищного фонда</w:t>
      </w:r>
      <w:r w:rsidR="00A374BC" w:rsidRPr="006E0575">
        <w:t xml:space="preserve"> в </w:t>
      </w:r>
      <w:r w:rsidR="00B67A80">
        <w:t>Прогрессовск</w:t>
      </w:r>
      <w:r w:rsidR="00F26920" w:rsidRPr="006E0575">
        <w:t xml:space="preserve">ом </w:t>
      </w:r>
      <w:r w:rsidR="00F26920" w:rsidRPr="003E4E79">
        <w:t>сельском</w:t>
      </w:r>
      <w:r w:rsidR="00A374BC" w:rsidRPr="003E4E79">
        <w:t xml:space="preserve"> поселении (согласно данным паспорт</w:t>
      </w:r>
      <w:r w:rsidRPr="003E4E79">
        <w:t>а</w:t>
      </w:r>
      <w:r w:rsidR="00A374BC" w:rsidRPr="003E4E79">
        <w:t xml:space="preserve"> </w:t>
      </w:r>
      <w:r w:rsidRPr="003E4E79">
        <w:t>муниципального образования</w:t>
      </w:r>
      <w:r w:rsidR="00A374BC" w:rsidRPr="003E4E79">
        <w:t xml:space="preserve"> за 201</w:t>
      </w:r>
      <w:r w:rsidR="003E4E79" w:rsidRPr="003E4E79">
        <w:t>6</w:t>
      </w:r>
      <w:r w:rsidR="00A374BC" w:rsidRPr="003E4E79">
        <w:t xml:space="preserve"> г.) составила </w:t>
      </w:r>
      <w:r w:rsidR="003E4E79" w:rsidRPr="003E4E79">
        <w:rPr>
          <w:color w:val="000000"/>
        </w:rPr>
        <w:t>46,2</w:t>
      </w:r>
      <w:r w:rsidRPr="003E4E79">
        <w:rPr>
          <w:color w:val="000000"/>
        </w:rPr>
        <w:t xml:space="preserve"> </w:t>
      </w:r>
      <w:r w:rsidR="00141A75" w:rsidRPr="003E4E79">
        <w:t>тыс</w:t>
      </w:r>
      <w:proofErr w:type="gramStart"/>
      <w:r w:rsidR="00141A75" w:rsidRPr="003E4E79">
        <w:t>.м</w:t>
      </w:r>
      <w:proofErr w:type="gramEnd"/>
      <w:r w:rsidR="00141A75" w:rsidRPr="003E4E79">
        <w:rPr>
          <w:vertAlign w:val="superscript"/>
        </w:rPr>
        <w:t>2</w:t>
      </w:r>
      <w:r w:rsidR="009E2039" w:rsidRPr="003E4E79">
        <w:t xml:space="preserve">, в том числе жилищного фонда, находящегося в </w:t>
      </w:r>
      <w:r w:rsidR="005245B8" w:rsidRPr="003E4E79">
        <w:t>частной</w:t>
      </w:r>
      <w:r w:rsidR="009E2039" w:rsidRPr="003E4E79">
        <w:t xml:space="preserve"> собственности – </w:t>
      </w:r>
      <w:r w:rsidR="003E4E79" w:rsidRPr="003E4E79">
        <w:t>44,9</w:t>
      </w:r>
      <w:r w:rsidR="009E2039" w:rsidRPr="003E4E79">
        <w:t xml:space="preserve"> </w:t>
      </w:r>
      <w:r w:rsidR="00141A75" w:rsidRPr="003E4E79">
        <w:t>тыс.м</w:t>
      </w:r>
      <w:r w:rsidR="00141A75" w:rsidRPr="003E4E79">
        <w:rPr>
          <w:vertAlign w:val="superscript"/>
        </w:rPr>
        <w:t>2</w:t>
      </w:r>
      <w:r w:rsidR="009E2039" w:rsidRPr="003E4E79">
        <w:t xml:space="preserve">, </w:t>
      </w:r>
      <w:r w:rsidR="005245B8" w:rsidRPr="003E4E79">
        <w:t>в муниципальной собственности</w:t>
      </w:r>
      <w:r w:rsidR="009E2039" w:rsidRPr="003E4E79">
        <w:t xml:space="preserve"> – </w:t>
      </w:r>
      <w:r w:rsidR="003E4E79" w:rsidRPr="003E4E79">
        <w:t>1,2</w:t>
      </w:r>
      <w:r w:rsidR="005245B8" w:rsidRPr="003E4E79">
        <w:t xml:space="preserve"> тыс.</w:t>
      </w:r>
      <w:r w:rsidR="00141A75" w:rsidRPr="003E4E79">
        <w:t>м</w:t>
      </w:r>
      <w:r w:rsidR="00141A75" w:rsidRPr="003E4E79">
        <w:rPr>
          <w:vertAlign w:val="superscript"/>
        </w:rPr>
        <w:t>2</w:t>
      </w:r>
      <w:r w:rsidR="005245B8" w:rsidRPr="003E4E79">
        <w:t>.</w:t>
      </w:r>
      <w:r w:rsidR="009E2039" w:rsidRPr="003E4E79">
        <w:t xml:space="preserve"> </w:t>
      </w:r>
      <w:r w:rsidRPr="003E4E79">
        <w:t>В</w:t>
      </w:r>
      <w:r w:rsidR="00883AB8" w:rsidRPr="003E4E79">
        <w:t xml:space="preserve"> сельском поселении насчитывается </w:t>
      </w:r>
      <w:r w:rsidR="003E4E79">
        <w:rPr>
          <w:color w:val="000000"/>
        </w:rPr>
        <w:t>711</w:t>
      </w:r>
      <w:r w:rsidR="00883AB8" w:rsidRPr="003E4E79">
        <w:rPr>
          <w:color w:val="000000"/>
        </w:rPr>
        <w:t xml:space="preserve"> </w:t>
      </w:r>
      <w:r w:rsidR="00883AB8" w:rsidRPr="003E4E79">
        <w:t xml:space="preserve">домовладений (квартир). </w:t>
      </w:r>
    </w:p>
    <w:p w:rsidR="007D20B3" w:rsidRPr="006E0575" w:rsidRDefault="007D20B3" w:rsidP="00182BAC">
      <w:pPr>
        <w:spacing w:line="240" w:lineRule="auto"/>
        <w:ind w:firstLine="567"/>
        <w:jc w:val="both"/>
      </w:pPr>
      <w:r w:rsidRPr="003E4E79">
        <w:t xml:space="preserve">Согласно Региональным нормативам градостроительного проектирования Воронежской области средняя жилищная обеспеченность </w:t>
      </w:r>
      <w:r w:rsidR="000255BD" w:rsidRPr="003E4E79">
        <w:t xml:space="preserve">должна </w:t>
      </w:r>
      <w:r w:rsidRPr="003E4E79">
        <w:t>составля</w:t>
      </w:r>
      <w:r w:rsidR="000255BD" w:rsidRPr="003E4E79">
        <w:t>ть</w:t>
      </w:r>
      <w:r w:rsidRPr="003E4E79">
        <w:t xml:space="preserve"> </w:t>
      </w:r>
      <w:r w:rsidR="00A3521F" w:rsidRPr="003E4E79">
        <w:t>35</w:t>
      </w:r>
      <w:r w:rsidRPr="003E4E79">
        <w:t xml:space="preserve"> м</w:t>
      </w:r>
      <w:proofErr w:type="gramStart"/>
      <w:r w:rsidRPr="003E4E79">
        <w:rPr>
          <w:vertAlign w:val="superscript"/>
        </w:rPr>
        <w:t>2</w:t>
      </w:r>
      <w:proofErr w:type="gramEnd"/>
      <w:r w:rsidRPr="003E4E79">
        <w:rPr>
          <w:vertAlign w:val="superscript"/>
        </w:rPr>
        <w:t xml:space="preserve"> </w:t>
      </w:r>
      <w:r w:rsidRPr="003E4E79">
        <w:t xml:space="preserve">на одного человека. </w:t>
      </w:r>
      <w:r w:rsidR="00A374BC" w:rsidRPr="003E4E79">
        <w:t xml:space="preserve">Общая численность населения в поселении составила </w:t>
      </w:r>
      <w:r w:rsidR="003E4E79" w:rsidRPr="003E4E79">
        <w:t>1407</w:t>
      </w:r>
      <w:r w:rsidR="00A374BC" w:rsidRPr="003E4E79">
        <w:t xml:space="preserve"> человек. Соответственно на одного жителя в среднем приходится </w:t>
      </w:r>
      <w:r w:rsidR="000255BD" w:rsidRPr="003E4E79">
        <w:t>33</w:t>
      </w:r>
      <w:r w:rsidR="00001E15" w:rsidRPr="003E4E79">
        <w:t xml:space="preserve"> </w:t>
      </w:r>
      <w:r w:rsidR="00141A75" w:rsidRPr="003E4E79">
        <w:t>м</w:t>
      </w:r>
      <w:proofErr w:type="gramStart"/>
      <w:r w:rsidR="00141A75" w:rsidRPr="003E4E79">
        <w:rPr>
          <w:vertAlign w:val="superscript"/>
        </w:rPr>
        <w:t>2</w:t>
      </w:r>
      <w:proofErr w:type="gramEnd"/>
      <w:r w:rsidRPr="003E4E79">
        <w:t>.</w:t>
      </w:r>
    </w:p>
    <w:p w:rsidR="00617080" w:rsidRPr="006E0575" w:rsidRDefault="00617080" w:rsidP="00617080">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22</w:t>
      </w:r>
      <w:r w:rsidR="00174BEC">
        <w:rPr>
          <w:rFonts w:cs="Times New Roman"/>
        </w:rPr>
        <w:fldChar w:fldCharType="end"/>
      </w:r>
      <w:r w:rsidRPr="006E0575">
        <w:rPr>
          <w:rFonts w:cs="Times New Roman"/>
        </w:rPr>
        <w:t xml:space="preserve"> Наличие жилищного фонда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418"/>
        <w:gridCol w:w="1134"/>
        <w:gridCol w:w="1842"/>
        <w:gridCol w:w="1843"/>
      </w:tblGrid>
      <w:tr w:rsidR="00617080" w:rsidRPr="005800FB" w:rsidTr="00A36EBF">
        <w:tc>
          <w:tcPr>
            <w:tcW w:w="3085" w:type="dxa"/>
            <w:vMerge w:val="restart"/>
            <w:shd w:val="clear" w:color="auto" w:fill="DAEEF3" w:themeFill="accent5" w:themeFillTint="33"/>
          </w:tcPr>
          <w:p w:rsidR="00617080" w:rsidRPr="005800FB" w:rsidRDefault="00617080" w:rsidP="00A36EBF">
            <w:pPr>
              <w:pStyle w:val="Default"/>
              <w:jc w:val="both"/>
              <w:rPr>
                <w:rFonts w:ascii="Times New Roman" w:hAnsi="Times New Roman"/>
                <w:b/>
                <w:sz w:val="20"/>
                <w:szCs w:val="20"/>
              </w:rPr>
            </w:pPr>
            <w:r w:rsidRPr="005800FB">
              <w:rPr>
                <w:rFonts w:ascii="Times New Roman" w:hAnsi="Times New Roman"/>
                <w:b/>
                <w:sz w:val="20"/>
                <w:szCs w:val="20"/>
              </w:rPr>
              <w:t xml:space="preserve">Наименование </w:t>
            </w:r>
          </w:p>
          <w:p w:rsidR="00617080" w:rsidRPr="005800FB" w:rsidRDefault="00617080" w:rsidP="00A36EBF">
            <w:pPr>
              <w:pStyle w:val="Default"/>
              <w:jc w:val="both"/>
              <w:rPr>
                <w:rFonts w:ascii="Times New Roman" w:hAnsi="Times New Roman"/>
                <w:b/>
                <w:sz w:val="20"/>
                <w:szCs w:val="20"/>
              </w:rPr>
            </w:pPr>
            <w:r w:rsidRPr="005800FB">
              <w:rPr>
                <w:rFonts w:ascii="Times New Roman" w:hAnsi="Times New Roman"/>
                <w:b/>
                <w:sz w:val="20"/>
                <w:szCs w:val="20"/>
              </w:rPr>
              <w:t xml:space="preserve">населенного </w:t>
            </w:r>
          </w:p>
          <w:p w:rsidR="00617080" w:rsidRPr="005800FB" w:rsidRDefault="00617080" w:rsidP="00A36EBF">
            <w:pPr>
              <w:rPr>
                <w:b/>
                <w:sz w:val="20"/>
                <w:szCs w:val="20"/>
              </w:rPr>
            </w:pPr>
            <w:r w:rsidRPr="005800FB">
              <w:rPr>
                <w:b/>
                <w:sz w:val="20"/>
                <w:szCs w:val="20"/>
              </w:rPr>
              <w:t>пункта</w:t>
            </w:r>
          </w:p>
        </w:tc>
        <w:tc>
          <w:tcPr>
            <w:tcW w:w="6237" w:type="dxa"/>
            <w:gridSpan w:val="4"/>
            <w:shd w:val="clear" w:color="auto" w:fill="DAEEF3" w:themeFill="accent5" w:themeFillTint="33"/>
          </w:tcPr>
          <w:p w:rsidR="00617080" w:rsidRPr="005800FB" w:rsidRDefault="00617080" w:rsidP="00A36EBF">
            <w:pPr>
              <w:pStyle w:val="Default"/>
              <w:jc w:val="center"/>
              <w:rPr>
                <w:rFonts w:ascii="Times New Roman" w:hAnsi="Times New Roman"/>
                <w:b/>
                <w:sz w:val="20"/>
                <w:szCs w:val="20"/>
              </w:rPr>
            </w:pPr>
            <w:r w:rsidRPr="005800FB">
              <w:rPr>
                <w:rFonts w:ascii="Times New Roman" w:hAnsi="Times New Roman"/>
                <w:b/>
                <w:sz w:val="20"/>
                <w:szCs w:val="20"/>
              </w:rPr>
              <w:t>Наличие жилищного фонда</w:t>
            </w:r>
          </w:p>
        </w:tc>
      </w:tr>
      <w:tr w:rsidR="00617080" w:rsidRPr="005800FB" w:rsidTr="00A36EBF">
        <w:tc>
          <w:tcPr>
            <w:tcW w:w="3085" w:type="dxa"/>
            <w:vMerge/>
            <w:shd w:val="clear" w:color="auto" w:fill="DAEEF3" w:themeFill="accent5" w:themeFillTint="33"/>
          </w:tcPr>
          <w:p w:rsidR="00617080" w:rsidRPr="005800FB" w:rsidRDefault="00617080" w:rsidP="00A36EBF">
            <w:pPr>
              <w:rPr>
                <w:b/>
                <w:sz w:val="20"/>
                <w:szCs w:val="20"/>
              </w:rPr>
            </w:pPr>
          </w:p>
        </w:tc>
        <w:tc>
          <w:tcPr>
            <w:tcW w:w="1418" w:type="dxa"/>
            <w:vMerge w:val="restart"/>
            <w:shd w:val="clear" w:color="auto" w:fill="DAEEF3" w:themeFill="accent5" w:themeFillTint="33"/>
          </w:tcPr>
          <w:p w:rsidR="00617080" w:rsidRPr="005800FB" w:rsidRDefault="00617080" w:rsidP="00A36EBF">
            <w:pPr>
              <w:pStyle w:val="Default"/>
              <w:rPr>
                <w:rFonts w:ascii="Times New Roman" w:hAnsi="Times New Roman"/>
                <w:b/>
                <w:sz w:val="20"/>
                <w:szCs w:val="20"/>
              </w:rPr>
            </w:pPr>
            <w:r w:rsidRPr="005800FB">
              <w:rPr>
                <w:rFonts w:ascii="Times New Roman" w:hAnsi="Times New Roman"/>
                <w:b/>
                <w:sz w:val="20"/>
                <w:szCs w:val="20"/>
              </w:rPr>
              <w:t>общая площадь жилых помещений, всего, кв. м</w:t>
            </w:r>
          </w:p>
        </w:tc>
        <w:tc>
          <w:tcPr>
            <w:tcW w:w="4819" w:type="dxa"/>
            <w:gridSpan w:val="3"/>
            <w:shd w:val="clear" w:color="auto" w:fill="DAEEF3" w:themeFill="accent5" w:themeFillTint="33"/>
          </w:tcPr>
          <w:p w:rsidR="00617080" w:rsidRPr="005800FB" w:rsidRDefault="00617080" w:rsidP="00A36EBF">
            <w:pPr>
              <w:pStyle w:val="Default"/>
              <w:rPr>
                <w:rFonts w:ascii="Times New Roman" w:hAnsi="Times New Roman"/>
                <w:b/>
                <w:sz w:val="20"/>
                <w:szCs w:val="20"/>
              </w:rPr>
            </w:pPr>
            <w:r w:rsidRPr="005800FB">
              <w:rPr>
                <w:rFonts w:ascii="Times New Roman" w:hAnsi="Times New Roman"/>
                <w:b/>
                <w:sz w:val="20"/>
                <w:szCs w:val="20"/>
              </w:rPr>
              <w:t>в том числе в собственности</w:t>
            </w:r>
          </w:p>
        </w:tc>
      </w:tr>
      <w:tr w:rsidR="00617080" w:rsidRPr="005800FB" w:rsidTr="00A36EBF">
        <w:tc>
          <w:tcPr>
            <w:tcW w:w="3085" w:type="dxa"/>
            <w:vMerge/>
            <w:shd w:val="clear" w:color="auto" w:fill="DAEEF3" w:themeFill="accent5" w:themeFillTint="33"/>
          </w:tcPr>
          <w:p w:rsidR="00617080" w:rsidRPr="005800FB" w:rsidRDefault="00617080" w:rsidP="00A36EBF">
            <w:pPr>
              <w:rPr>
                <w:b/>
                <w:sz w:val="20"/>
                <w:szCs w:val="20"/>
              </w:rPr>
            </w:pPr>
          </w:p>
        </w:tc>
        <w:tc>
          <w:tcPr>
            <w:tcW w:w="1418" w:type="dxa"/>
            <w:vMerge/>
            <w:shd w:val="clear" w:color="auto" w:fill="DAEEF3" w:themeFill="accent5" w:themeFillTint="33"/>
          </w:tcPr>
          <w:p w:rsidR="00617080" w:rsidRPr="005800FB" w:rsidRDefault="00617080" w:rsidP="00A36EBF">
            <w:pPr>
              <w:pStyle w:val="Default"/>
              <w:rPr>
                <w:rFonts w:ascii="Times New Roman" w:hAnsi="Times New Roman"/>
                <w:b/>
                <w:sz w:val="20"/>
                <w:szCs w:val="20"/>
              </w:rPr>
            </w:pPr>
          </w:p>
        </w:tc>
        <w:tc>
          <w:tcPr>
            <w:tcW w:w="1134" w:type="dxa"/>
            <w:shd w:val="clear" w:color="auto" w:fill="DAEEF3" w:themeFill="accent5" w:themeFillTint="33"/>
          </w:tcPr>
          <w:p w:rsidR="00617080" w:rsidRPr="005800FB" w:rsidRDefault="00617080" w:rsidP="00A36EBF">
            <w:pPr>
              <w:rPr>
                <w:b/>
                <w:sz w:val="20"/>
                <w:szCs w:val="20"/>
              </w:rPr>
            </w:pPr>
            <w:r w:rsidRPr="005800FB">
              <w:rPr>
                <w:b/>
                <w:sz w:val="20"/>
                <w:szCs w:val="20"/>
              </w:rPr>
              <w:t>частной</w:t>
            </w:r>
          </w:p>
        </w:tc>
        <w:tc>
          <w:tcPr>
            <w:tcW w:w="1842" w:type="dxa"/>
            <w:shd w:val="clear" w:color="auto" w:fill="DAEEF3" w:themeFill="accent5" w:themeFillTint="33"/>
          </w:tcPr>
          <w:p w:rsidR="00617080" w:rsidRPr="005800FB" w:rsidRDefault="00617080" w:rsidP="00A36EBF">
            <w:pPr>
              <w:rPr>
                <w:b/>
                <w:sz w:val="20"/>
                <w:szCs w:val="20"/>
              </w:rPr>
            </w:pPr>
            <w:r w:rsidRPr="005800FB">
              <w:rPr>
                <w:b/>
                <w:sz w:val="20"/>
                <w:szCs w:val="20"/>
              </w:rPr>
              <w:t>государственной</w:t>
            </w:r>
          </w:p>
        </w:tc>
        <w:tc>
          <w:tcPr>
            <w:tcW w:w="1843" w:type="dxa"/>
            <w:shd w:val="clear" w:color="auto" w:fill="DAEEF3" w:themeFill="accent5" w:themeFillTint="33"/>
          </w:tcPr>
          <w:p w:rsidR="00617080" w:rsidRPr="005800FB" w:rsidRDefault="00617080" w:rsidP="00A36EBF">
            <w:pPr>
              <w:rPr>
                <w:b/>
                <w:sz w:val="20"/>
                <w:szCs w:val="20"/>
              </w:rPr>
            </w:pPr>
            <w:r w:rsidRPr="005800FB">
              <w:rPr>
                <w:b/>
                <w:sz w:val="20"/>
                <w:szCs w:val="20"/>
              </w:rPr>
              <w:t>муниципальной</w:t>
            </w:r>
          </w:p>
        </w:tc>
      </w:tr>
      <w:tr w:rsidR="00617080" w:rsidRPr="005800FB" w:rsidTr="00A36EBF">
        <w:tc>
          <w:tcPr>
            <w:tcW w:w="3085" w:type="dxa"/>
          </w:tcPr>
          <w:p w:rsidR="00617080" w:rsidRPr="005800FB" w:rsidRDefault="00617080" w:rsidP="00A36EBF">
            <w:pPr>
              <w:rPr>
                <w:sz w:val="20"/>
                <w:szCs w:val="20"/>
              </w:rPr>
            </w:pPr>
            <w:r w:rsidRPr="005800FB">
              <w:rPr>
                <w:sz w:val="20"/>
                <w:szCs w:val="20"/>
              </w:rPr>
              <w:t>Всего по поселению</w:t>
            </w:r>
          </w:p>
        </w:tc>
        <w:tc>
          <w:tcPr>
            <w:tcW w:w="1418"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46195</w:t>
            </w:r>
          </w:p>
        </w:tc>
        <w:tc>
          <w:tcPr>
            <w:tcW w:w="1134"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44934</w:t>
            </w:r>
          </w:p>
        </w:tc>
        <w:tc>
          <w:tcPr>
            <w:tcW w:w="1842"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w:t>
            </w:r>
          </w:p>
        </w:tc>
        <w:tc>
          <w:tcPr>
            <w:tcW w:w="1843"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1261</w:t>
            </w:r>
          </w:p>
        </w:tc>
      </w:tr>
      <w:tr w:rsidR="00617080" w:rsidRPr="005800FB" w:rsidTr="00A36EBF">
        <w:tc>
          <w:tcPr>
            <w:tcW w:w="3085" w:type="dxa"/>
            <w:vAlign w:val="center"/>
          </w:tcPr>
          <w:p w:rsidR="00617080" w:rsidRPr="005800FB" w:rsidRDefault="005800FB" w:rsidP="00A36EBF">
            <w:pPr>
              <w:snapToGrid w:val="0"/>
              <w:spacing w:line="240" w:lineRule="auto"/>
              <w:ind w:left="-17" w:right="-43" w:firstLine="17"/>
              <w:rPr>
                <w:sz w:val="20"/>
                <w:szCs w:val="20"/>
              </w:rPr>
            </w:pPr>
            <w:proofErr w:type="gramStart"/>
            <w:r>
              <w:rPr>
                <w:sz w:val="20"/>
                <w:szCs w:val="20"/>
              </w:rPr>
              <w:t>с</w:t>
            </w:r>
            <w:proofErr w:type="gramEnd"/>
            <w:r w:rsidR="008355CD" w:rsidRPr="005800FB">
              <w:rPr>
                <w:sz w:val="20"/>
                <w:szCs w:val="20"/>
              </w:rPr>
              <w:t>. Михайловка 1-я</w:t>
            </w:r>
          </w:p>
        </w:tc>
        <w:tc>
          <w:tcPr>
            <w:tcW w:w="1418" w:type="dxa"/>
          </w:tcPr>
          <w:p w:rsidR="00617080" w:rsidRPr="005800FB" w:rsidRDefault="008355CD" w:rsidP="00A36EBF">
            <w:pPr>
              <w:rPr>
                <w:sz w:val="20"/>
                <w:szCs w:val="20"/>
              </w:rPr>
            </w:pPr>
            <w:r w:rsidRPr="005800FB">
              <w:rPr>
                <w:sz w:val="20"/>
                <w:szCs w:val="20"/>
              </w:rPr>
              <w:t>13365</w:t>
            </w:r>
          </w:p>
        </w:tc>
        <w:tc>
          <w:tcPr>
            <w:tcW w:w="1134"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12264</w:t>
            </w:r>
          </w:p>
        </w:tc>
        <w:tc>
          <w:tcPr>
            <w:tcW w:w="1842" w:type="dxa"/>
          </w:tcPr>
          <w:p w:rsidR="00617080" w:rsidRPr="005800FB" w:rsidRDefault="008355CD" w:rsidP="00A36EBF">
            <w:pPr>
              <w:rPr>
                <w:sz w:val="20"/>
                <w:szCs w:val="20"/>
              </w:rPr>
            </w:pPr>
            <w:r w:rsidRPr="005800FB">
              <w:rPr>
                <w:sz w:val="20"/>
                <w:szCs w:val="20"/>
              </w:rPr>
              <w:t>-</w:t>
            </w:r>
          </w:p>
        </w:tc>
        <w:tc>
          <w:tcPr>
            <w:tcW w:w="1843"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1101</w:t>
            </w:r>
          </w:p>
        </w:tc>
      </w:tr>
      <w:tr w:rsidR="00617080" w:rsidRPr="005800FB" w:rsidTr="00A36EBF">
        <w:tc>
          <w:tcPr>
            <w:tcW w:w="3085" w:type="dxa"/>
            <w:vAlign w:val="center"/>
          </w:tcPr>
          <w:p w:rsidR="00617080" w:rsidRPr="005800FB" w:rsidRDefault="005800FB" w:rsidP="00A36EBF">
            <w:pPr>
              <w:snapToGrid w:val="0"/>
              <w:spacing w:line="240" w:lineRule="auto"/>
              <w:ind w:left="-17" w:right="-43" w:firstLine="17"/>
              <w:rPr>
                <w:sz w:val="20"/>
                <w:szCs w:val="20"/>
              </w:rPr>
            </w:pPr>
            <w:proofErr w:type="gramStart"/>
            <w:r>
              <w:rPr>
                <w:sz w:val="20"/>
                <w:szCs w:val="20"/>
              </w:rPr>
              <w:t>с</w:t>
            </w:r>
            <w:proofErr w:type="gramEnd"/>
            <w:r w:rsidR="008355CD" w:rsidRPr="005800FB">
              <w:rPr>
                <w:sz w:val="20"/>
                <w:szCs w:val="20"/>
              </w:rPr>
              <w:t>. Ивановка</w:t>
            </w:r>
          </w:p>
        </w:tc>
        <w:tc>
          <w:tcPr>
            <w:tcW w:w="1418" w:type="dxa"/>
          </w:tcPr>
          <w:p w:rsidR="00617080" w:rsidRPr="005800FB" w:rsidRDefault="008355CD" w:rsidP="00A36EBF">
            <w:pPr>
              <w:rPr>
                <w:sz w:val="20"/>
                <w:szCs w:val="20"/>
              </w:rPr>
            </w:pPr>
            <w:r w:rsidRPr="005800FB">
              <w:rPr>
                <w:sz w:val="20"/>
                <w:szCs w:val="20"/>
              </w:rPr>
              <w:t>3205</w:t>
            </w:r>
          </w:p>
        </w:tc>
        <w:tc>
          <w:tcPr>
            <w:tcW w:w="1134"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3160</w:t>
            </w:r>
          </w:p>
        </w:tc>
        <w:tc>
          <w:tcPr>
            <w:tcW w:w="1842" w:type="dxa"/>
          </w:tcPr>
          <w:p w:rsidR="00617080" w:rsidRPr="005800FB" w:rsidRDefault="008355CD" w:rsidP="00A36EBF">
            <w:pPr>
              <w:rPr>
                <w:sz w:val="20"/>
                <w:szCs w:val="20"/>
              </w:rPr>
            </w:pPr>
            <w:r w:rsidRPr="005800FB">
              <w:rPr>
                <w:sz w:val="20"/>
                <w:szCs w:val="20"/>
              </w:rPr>
              <w:t>-</w:t>
            </w:r>
          </w:p>
        </w:tc>
        <w:tc>
          <w:tcPr>
            <w:tcW w:w="1843" w:type="dxa"/>
          </w:tcPr>
          <w:p w:rsidR="00617080" w:rsidRPr="005800FB" w:rsidRDefault="008355CD" w:rsidP="00A36EBF">
            <w:pPr>
              <w:rPr>
                <w:sz w:val="20"/>
                <w:szCs w:val="20"/>
              </w:rPr>
            </w:pPr>
            <w:r w:rsidRPr="005800FB">
              <w:rPr>
                <w:sz w:val="20"/>
                <w:szCs w:val="20"/>
              </w:rPr>
              <w:t>45</w:t>
            </w:r>
          </w:p>
        </w:tc>
      </w:tr>
      <w:tr w:rsidR="00617080" w:rsidRPr="005800FB" w:rsidTr="00A36EBF">
        <w:tc>
          <w:tcPr>
            <w:tcW w:w="3085" w:type="dxa"/>
            <w:vAlign w:val="center"/>
          </w:tcPr>
          <w:p w:rsidR="00617080" w:rsidRPr="005800FB" w:rsidRDefault="005800FB" w:rsidP="00A36EBF">
            <w:pPr>
              <w:snapToGrid w:val="0"/>
              <w:spacing w:line="240" w:lineRule="auto"/>
              <w:ind w:left="-17" w:right="-43" w:firstLine="17"/>
              <w:rPr>
                <w:sz w:val="20"/>
                <w:szCs w:val="20"/>
              </w:rPr>
            </w:pPr>
            <w:r>
              <w:rPr>
                <w:sz w:val="20"/>
                <w:szCs w:val="20"/>
              </w:rPr>
              <w:t>с</w:t>
            </w:r>
            <w:r w:rsidR="008355CD" w:rsidRPr="005800FB">
              <w:rPr>
                <w:sz w:val="20"/>
                <w:szCs w:val="20"/>
              </w:rPr>
              <w:t>. Марьевка</w:t>
            </w:r>
          </w:p>
        </w:tc>
        <w:tc>
          <w:tcPr>
            <w:tcW w:w="1418" w:type="dxa"/>
          </w:tcPr>
          <w:p w:rsidR="00617080" w:rsidRPr="005800FB" w:rsidRDefault="008355CD" w:rsidP="00A36EBF">
            <w:pPr>
              <w:rPr>
                <w:sz w:val="20"/>
                <w:szCs w:val="20"/>
              </w:rPr>
            </w:pPr>
            <w:r w:rsidRPr="005800FB">
              <w:rPr>
                <w:sz w:val="20"/>
                <w:szCs w:val="20"/>
              </w:rPr>
              <w:t>4380</w:t>
            </w:r>
          </w:p>
        </w:tc>
        <w:tc>
          <w:tcPr>
            <w:tcW w:w="1134"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4335</w:t>
            </w:r>
          </w:p>
        </w:tc>
        <w:tc>
          <w:tcPr>
            <w:tcW w:w="1842" w:type="dxa"/>
          </w:tcPr>
          <w:p w:rsidR="00617080" w:rsidRPr="005800FB" w:rsidRDefault="008355CD" w:rsidP="00A36EBF">
            <w:pPr>
              <w:rPr>
                <w:sz w:val="20"/>
                <w:szCs w:val="20"/>
              </w:rPr>
            </w:pPr>
            <w:r w:rsidRPr="005800FB">
              <w:rPr>
                <w:sz w:val="20"/>
                <w:szCs w:val="20"/>
              </w:rPr>
              <w:t>-</w:t>
            </w:r>
          </w:p>
        </w:tc>
        <w:tc>
          <w:tcPr>
            <w:tcW w:w="1843" w:type="dxa"/>
          </w:tcPr>
          <w:p w:rsidR="00617080" w:rsidRPr="005800FB" w:rsidRDefault="008355CD" w:rsidP="00A36EBF">
            <w:pPr>
              <w:rPr>
                <w:sz w:val="20"/>
                <w:szCs w:val="20"/>
              </w:rPr>
            </w:pPr>
            <w:r w:rsidRPr="005800FB">
              <w:rPr>
                <w:sz w:val="20"/>
                <w:szCs w:val="20"/>
              </w:rPr>
              <w:t>45</w:t>
            </w:r>
          </w:p>
        </w:tc>
      </w:tr>
      <w:tr w:rsidR="00617080" w:rsidRPr="005800FB" w:rsidTr="00A36EBF">
        <w:tc>
          <w:tcPr>
            <w:tcW w:w="3085" w:type="dxa"/>
            <w:vAlign w:val="center"/>
          </w:tcPr>
          <w:p w:rsidR="00617080" w:rsidRPr="005800FB" w:rsidRDefault="005800FB" w:rsidP="00A36EBF">
            <w:pPr>
              <w:snapToGrid w:val="0"/>
              <w:spacing w:line="240" w:lineRule="auto"/>
              <w:ind w:left="-17" w:right="-43" w:firstLine="17"/>
              <w:rPr>
                <w:sz w:val="20"/>
                <w:szCs w:val="20"/>
              </w:rPr>
            </w:pPr>
            <w:r>
              <w:rPr>
                <w:sz w:val="20"/>
                <w:szCs w:val="20"/>
              </w:rPr>
              <w:t>с</w:t>
            </w:r>
            <w:r w:rsidR="008355CD" w:rsidRPr="005800FB">
              <w:rPr>
                <w:sz w:val="20"/>
                <w:szCs w:val="20"/>
              </w:rPr>
              <w:t>. Никольское</w:t>
            </w:r>
          </w:p>
        </w:tc>
        <w:tc>
          <w:tcPr>
            <w:tcW w:w="1418" w:type="dxa"/>
          </w:tcPr>
          <w:p w:rsidR="00617080" w:rsidRPr="005800FB" w:rsidRDefault="008355CD" w:rsidP="00A36EBF">
            <w:pPr>
              <w:rPr>
                <w:sz w:val="20"/>
                <w:szCs w:val="20"/>
              </w:rPr>
            </w:pPr>
            <w:r w:rsidRPr="005800FB">
              <w:rPr>
                <w:sz w:val="20"/>
                <w:szCs w:val="20"/>
              </w:rPr>
              <w:t>3250</w:t>
            </w:r>
          </w:p>
        </w:tc>
        <w:tc>
          <w:tcPr>
            <w:tcW w:w="1134"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3180</w:t>
            </w:r>
          </w:p>
        </w:tc>
        <w:tc>
          <w:tcPr>
            <w:tcW w:w="1842" w:type="dxa"/>
          </w:tcPr>
          <w:p w:rsidR="00617080" w:rsidRPr="005800FB" w:rsidRDefault="008355CD" w:rsidP="00A36EBF">
            <w:pPr>
              <w:rPr>
                <w:sz w:val="20"/>
                <w:szCs w:val="20"/>
              </w:rPr>
            </w:pPr>
            <w:r w:rsidRPr="005800FB">
              <w:rPr>
                <w:sz w:val="20"/>
                <w:szCs w:val="20"/>
              </w:rPr>
              <w:t>-</w:t>
            </w:r>
          </w:p>
        </w:tc>
        <w:tc>
          <w:tcPr>
            <w:tcW w:w="1843"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70</w:t>
            </w:r>
          </w:p>
        </w:tc>
      </w:tr>
      <w:tr w:rsidR="00617080" w:rsidRPr="005800FB" w:rsidTr="00A36EBF">
        <w:tc>
          <w:tcPr>
            <w:tcW w:w="3085" w:type="dxa"/>
            <w:vAlign w:val="center"/>
          </w:tcPr>
          <w:p w:rsidR="00617080" w:rsidRPr="005800FB" w:rsidRDefault="005800FB" w:rsidP="00A36EBF">
            <w:pPr>
              <w:snapToGrid w:val="0"/>
              <w:spacing w:line="240" w:lineRule="auto"/>
              <w:ind w:left="-17" w:right="-43" w:firstLine="17"/>
              <w:rPr>
                <w:sz w:val="20"/>
                <w:szCs w:val="20"/>
              </w:rPr>
            </w:pPr>
            <w:r>
              <w:rPr>
                <w:sz w:val="20"/>
                <w:szCs w:val="20"/>
              </w:rPr>
              <w:t>с</w:t>
            </w:r>
            <w:r w:rsidR="008355CD" w:rsidRPr="005800FB">
              <w:rPr>
                <w:sz w:val="20"/>
                <w:szCs w:val="20"/>
              </w:rPr>
              <w:t>. Борщево</w:t>
            </w:r>
          </w:p>
        </w:tc>
        <w:tc>
          <w:tcPr>
            <w:tcW w:w="1418" w:type="dxa"/>
          </w:tcPr>
          <w:p w:rsidR="00617080" w:rsidRPr="005800FB" w:rsidRDefault="008355CD" w:rsidP="00A36EBF">
            <w:pPr>
              <w:rPr>
                <w:sz w:val="20"/>
                <w:szCs w:val="20"/>
              </w:rPr>
            </w:pPr>
            <w:r w:rsidRPr="005800FB">
              <w:rPr>
                <w:sz w:val="20"/>
                <w:szCs w:val="20"/>
              </w:rPr>
              <w:t>15276</w:t>
            </w:r>
          </w:p>
        </w:tc>
        <w:tc>
          <w:tcPr>
            <w:tcW w:w="1134"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15276</w:t>
            </w:r>
          </w:p>
        </w:tc>
        <w:tc>
          <w:tcPr>
            <w:tcW w:w="1842"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w:t>
            </w:r>
          </w:p>
        </w:tc>
        <w:tc>
          <w:tcPr>
            <w:tcW w:w="1843"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w:t>
            </w:r>
          </w:p>
        </w:tc>
      </w:tr>
      <w:tr w:rsidR="00617080" w:rsidRPr="005800FB" w:rsidTr="00A36EBF">
        <w:tc>
          <w:tcPr>
            <w:tcW w:w="3085" w:type="dxa"/>
            <w:vAlign w:val="center"/>
          </w:tcPr>
          <w:p w:rsidR="00617080" w:rsidRPr="005800FB" w:rsidRDefault="005800FB" w:rsidP="00A36EBF">
            <w:pPr>
              <w:snapToGrid w:val="0"/>
              <w:spacing w:line="240" w:lineRule="auto"/>
              <w:ind w:left="-17" w:right="-43" w:firstLine="17"/>
              <w:rPr>
                <w:sz w:val="20"/>
                <w:szCs w:val="20"/>
              </w:rPr>
            </w:pPr>
            <w:r>
              <w:rPr>
                <w:sz w:val="20"/>
                <w:szCs w:val="20"/>
              </w:rPr>
              <w:t>с</w:t>
            </w:r>
            <w:r w:rsidR="008355CD" w:rsidRPr="005800FB">
              <w:rPr>
                <w:sz w:val="20"/>
                <w:szCs w:val="20"/>
              </w:rPr>
              <w:t>. Пады</w:t>
            </w:r>
          </w:p>
        </w:tc>
        <w:tc>
          <w:tcPr>
            <w:tcW w:w="1418"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6719</w:t>
            </w:r>
          </w:p>
        </w:tc>
        <w:tc>
          <w:tcPr>
            <w:tcW w:w="1134"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6719</w:t>
            </w:r>
          </w:p>
        </w:tc>
        <w:tc>
          <w:tcPr>
            <w:tcW w:w="1842" w:type="dxa"/>
          </w:tcPr>
          <w:p w:rsidR="00617080" w:rsidRPr="005800FB" w:rsidRDefault="008355CD" w:rsidP="00A36EBF">
            <w:pPr>
              <w:rPr>
                <w:sz w:val="20"/>
                <w:szCs w:val="20"/>
              </w:rPr>
            </w:pPr>
            <w:r w:rsidRPr="005800FB">
              <w:rPr>
                <w:sz w:val="20"/>
                <w:szCs w:val="20"/>
              </w:rPr>
              <w:t>-</w:t>
            </w:r>
          </w:p>
        </w:tc>
        <w:tc>
          <w:tcPr>
            <w:tcW w:w="1843" w:type="dxa"/>
          </w:tcPr>
          <w:p w:rsidR="00617080" w:rsidRPr="005800FB" w:rsidRDefault="008355CD" w:rsidP="00A36EBF">
            <w:pPr>
              <w:pStyle w:val="Default"/>
              <w:rPr>
                <w:rFonts w:ascii="Times New Roman" w:hAnsi="Times New Roman"/>
                <w:sz w:val="20"/>
                <w:szCs w:val="20"/>
              </w:rPr>
            </w:pPr>
            <w:r w:rsidRPr="005800FB">
              <w:rPr>
                <w:rFonts w:ascii="Times New Roman" w:hAnsi="Times New Roman"/>
                <w:sz w:val="20"/>
                <w:szCs w:val="20"/>
              </w:rPr>
              <w:t>-</w:t>
            </w:r>
          </w:p>
        </w:tc>
      </w:tr>
    </w:tbl>
    <w:p w:rsidR="00617080" w:rsidRPr="006E0575" w:rsidRDefault="00617080" w:rsidP="00182BAC">
      <w:pPr>
        <w:spacing w:line="240" w:lineRule="auto"/>
        <w:ind w:firstLine="567"/>
        <w:jc w:val="both"/>
      </w:pPr>
    </w:p>
    <w:p w:rsidR="00920A31" w:rsidRPr="006E0575" w:rsidRDefault="00A374BC" w:rsidP="00182BAC">
      <w:pPr>
        <w:spacing w:line="240" w:lineRule="auto"/>
        <w:ind w:firstLine="567"/>
        <w:jc w:val="both"/>
      </w:pPr>
      <w:r w:rsidRPr="006E0575">
        <w:t xml:space="preserve">Площадь приусадебных участков в среднем составляет </w:t>
      </w:r>
      <w:r w:rsidR="000255BD" w:rsidRPr="006E0575">
        <w:t>0,</w:t>
      </w:r>
      <w:r w:rsidR="008355CD">
        <w:t>53</w:t>
      </w:r>
      <w:r w:rsidRPr="006E0575">
        <w:t xml:space="preserve"> </w:t>
      </w:r>
      <w:r w:rsidR="00A827EA" w:rsidRPr="006E0575">
        <w:t>тыс.</w:t>
      </w:r>
      <w:r w:rsidR="0022190D" w:rsidRPr="006E0575">
        <w:t xml:space="preserve"> </w:t>
      </w:r>
      <w:r w:rsidR="00A827EA" w:rsidRPr="006E0575">
        <w:t>га</w:t>
      </w:r>
      <w:r w:rsidRPr="006E0575">
        <w:t>.</w:t>
      </w:r>
      <w:r w:rsidR="007D20B3" w:rsidRPr="006E0575">
        <w:t xml:space="preserve"> </w:t>
      </w:r>
      <w:r w:rsidR="00920A31" w:rsidRPr="006E0575">
        <w:t xml:space="preserve">Жилая застройка на территории населенных пунктов </w:t>
      </w:r>
      <w:r w:rsidR="004E614D" w:rsidRPr="006E0575">
        <w:t>сельского</w:t>
      </w:r>
      <w:r w:rsidR="00920A31" w:rsidRPr="006E0575">
        <w:t xml:space="preserve"> поселения представлена в основном одно</w:t>
      </w:r>
      <w:r w:rsidR="000255BD" w:rsidRPr="006E0575">
        <w:t>- и двухэтажными</w:t>
      </w:r>
      <w:r w:rsidR="00920A31" w:rsidRPr="006E0575">
        <w:t xml:space="preserve"> домами усадебного типа с приусадебными участками в размере от </w:t>
      </w:r>
      <w:r w:rsidR="00141A75" w:rsidRPr="006E0575">
        <w:t>6</w:t>
      </w:r>
      <w:r w:rsidR="00920A31" w:rsidRPr="006E0575">
        <w:t xml:space="preserve"> до 50 соток. </w:t>
      </w:r>
    </w:p>
    <w:p w:rsidR="00913E6C" w:rsidRPr="006E0575" w:rsidRDefault="00E136E5" w:rsidP="00182BAC">
      <w:pPr>
        <w:spacing w:line="240" w:lineRule="auto"/>
        <w:ind w:firstLine="567"/>
        <w:jc w:val="both"/>
      </w:pPr>
      <w:r w:rsidRPr="006E0575">
        <w:t xml:space="preserve">Жилищный фонд на территории поселения не полностью обеспечен водопроводом, </w:t>
      </w:r>
      <w:r w:rsidRPr="006E0575">
        <w:lastRenderedPageBreak/>
        <w:t xml:space="preserve">водоотведением, газоснабжением. Общая площадь жилых помещений, обеспеченных сетевым газом – </w:t>
      </w:r>
      <w:r w:rsidR="008355CD">
        <w:t>14,992</w:t>
      </w:r>
      <w:r w:rsidRPr="006E0575">
        <w:t xml:space="preserve"> тыс</w:t>
      </w:r>
      <w:proofErr w:type="gramStart"/>
      <w:r w:rsidRPr="006E0575">
        <w:t>.м</w:t>
      </w:r>
      <w:proofErr w:type="gramEnd"/>
      <w:r w:rsidRPr="006E0575">
        <w:rPr>
          <w:vertAlign w:val="superscript"/>
        </w:rPr>
        <w:t>2</w:t>
      </w:r>
      <w:r w:rsidR="008355CD">
        <w:t>, водопроводом - 5760</w:t>
      </w:r>
      <w:r w:rsidR="008355CD" w:rsidRPr="008355CD">
        <w:t xml:space="preserve"> </w:t>
      </w:r>
      <w:r w:rsidR="008355CD" w:rsidRPr="006E0575">
        <w:t>тыс.м</w:t>
      </w:r>
      <w:r w:rsidR="008355CD" w:rsidRPr="006E0575">
        <w:rPr>
          <w:vertAlign w:val="superscript"/>
        </w:rPr>
        <w:t>2</w:t>
      </w:r>
      <w:r w:rsidR="008355CD">
        <w:t>, водоотведением - 5760</w:t>
      </w:r>
      <w:r w:rsidR="008355CD" w:rsidRPr="008355CD">
        <w:t xml:space="preserve"> </w:t>
      </w:r>
      <w:r w:rsidR="008355CD" w:rsidRPr="006E0575">
        <w:t>тыс.м</w:t>
      </w:r>
      <w:r w:rsidR="008355CD" w:rsidRPr="006E0575">
        <w:rPr>
          <w:vertAlign w:val="superscript"/>
        </w:rPr>
        <w:t>2</w:t>
      </w:r>
      <w:r w:rsidR="005800FB">
        <w:t>.</w:t>
      </w:r>
    </w:p>
    <w:p w:rsidR="00030478" w:rsidRPr="006E0575" w:rsidRDefault="00BA5FD8" w:rsidP="00030478">
      <w:pPr>
        <w:spacing w:line="240" w:lineRule="auto"/>
        <w:ind w:firstLine="567"/>
        <w:jc w:val="both"/>
      </w:pPr>
      <w:r w:rsidRPr="006E0575">
        <w:t>В соответствии с паспорт</w:t>
      </w:r>
      <w:r w:rsidR="00AD71D2" w:rsidRPr="006E0575">
        <w:t>о</w:t>
      </w:r>
      <w:r w:rsidRPr="006E0575">
        <w:t xml:space="preserve">м </w:t>
      </w:r>
      <w:r w:rsidR="00030478" w:rsidRPr="006E0575">
        <w:t>поселени</w:t>
      </w:r>
      <w:r w:rsidR="00C24D15" w:rsidRPr="006E0575">
        <w:t>я</w:t>
      </w:r>
      <w:r w:rsidR="00030478" w:rsidRPr="006E0575">
        <w:t xml:space="preserve"> ветхий и аварийный жилой фонд на территории поселения отсутствует.</w:t>
      </w:r>
    </w:p>
    <w:p w:rsidR="006E4876" w:rsidRPr="006E0575" w:rsidRDefault="00BA5FD8" w:rsidP="00030478">
      <w:pPr>
        <w:spacing w:line="240" w:lineRule="auto"/>
        <w:jc w:val="both"/>
        <w:rPr>
          <w:highlight w:val="cyan"/>
        </w:rPr>
      </w:pPr>
      <w:r w:rsidRPr="006E0575">
        <w:t xml:space="preserve"> </w:t>
      </w:r>
    </w:p>
    <w:p w:rsidR="006E4876" w:rsidRPr="006E0575" w:rsidRDefault="00A74202" w:rsidP="00182BAC">
      <w:pPr>
        <w:widowControl/>
        <w:autoSpaceDE w:val="0"/>
        <w:spacing w:line="240" w:lineRule="auto"/>
        <w:ind w:firstLine="851"/>
        <w:jc w:val="both"/>
        <w:rPr>
          <w:rFonts w:eastAsia="Calibri"/>
          <w:i/>
          <w:color w:val="000000"/>
        </w:rPr>
      </w:pPr>
      <w:r w:rsidRPr="006E0575">
        <w:rPr>
          <w:rFonts w:eastAsia="Calibri"/>
          <w:b/>
          <w:bCs/>
          <w:i/>
          <w:iCs/>
          <w:color w:val="000000"/>
        </w:rPr>
        <w:t>Вывод</w:t>
      </w:r>
      <w:r w:rsidR="006E4876" w:rsidRPr="006E0575">
        <w:rPr>
          <w:rFonts w:eastAsia="Calibri"/>
          <w:b/>
          <w:bCs/>
          <w:i/>
          <w:iCs/>
          <w:color w:val="000000"/>
        </w:rPr>
        <w:t>:</w:t>
      </w:r>
    </w:p>
    <w:p w:rsidR="006E4876" w:rsidRPr="006E0575" w:rsidRDefault="006E4876" w:rsidP="00182BAC">
      <w:pPr>
        <w:widowControl/>
        <w:autoSpaceDE w:val="0"/>
        <w:spacing w:line="240" w:lineRule="auto"/>
        <w:ind w:firstLine="851"/>
        <w:jc w:val="both"/>
        <w:rPr>
          <w:rFonts w:eastAsia="Calibri"/>
          <w:i/>
          <w:color w:val="000000"/>
        </w:rPr>
      </w:pPr>
      <w:r w:rsidRPr="006E0575">
        <w:rPr>
          <w:rFonts w:eastAsia="Calibri"/>
          <w:i/>
          <w:iCs/>
          <w:color w:val="000000"/>
        </w:rPr>
        <w:t xml:space="preserve">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 </w:t>
      </w:r>
    </w:p>
    <w:p w:rsidR="006E4876" w:rsidRPr="006E0575" w:rsidRDefault="002B1027" w:rsidP="00182BAC">
      <w:pPr>
        <w:spacing w:line="240" w:lineRule="auto"/>
        <w:ind w:firstLine="851"/>
        <w:jc w:val="both"/>
        <w:rPr>
          <w:b/>
          <w:bCs/>
          <w:i/>
          <w:shd w:val="clear" w:color="auto" w:fill="CCFFFF"/>
        </w:rPr>
      </w:pPr>
      <w:r w:rsidRPr="006E0575">
        <w:rPr>
          <w:rFonts w:eastAsia="Calibri"/>
          <w:i/>
          <w:iCs/>
          <w:color w:val="000000"/>
        </w:rPr>
        <w:t>2</w:t>
      </w:r>
      <w:r w:rsidR="006E4876" w:rsidRPr="006E0575">
        <w:rPr>
          <w:rFonts w:eastAsia="Calibri"/>
          <w:i/>
          <w:iCs/>
          <w:color w:val="000000"/>
        </w:rPr>
        <w:t xml:space="preserve">. Необходимо полностью обеспечить </w:t>
      </w:r>
      <w:r w:rsidR="00872C71" w:rsidRPr="006E0575">
        <w:rPr>
          <w:rFonts w:eastAsia="Calibri"/>
          <w:i/>
          <w:iCs/>
          <w:color w:val="000000"/>
        </w:rPr>
        <w:t>население</w:t>
      </w:r>
      <w:r w:rsidR="006E4876" w:rsidRPr="006E0575">
        <w:rPr>
          <w:rFonts w:eastAsia="Calibri"/>
          <w:i/>
          <w:iCs/>
          <w:color w:val="000000"/>
        </w:rPr>
        <w:t xml:space="preserve"> водопроводом, газоснабжением, канализацией.</w:t>
      </w:r>
    </w:p>
    <w:p w:rsidR="006E4876" w:rsidRPr="006E0575" w:rsidRDefault="006E4876" w:rsidP="00182BAC">
      <w:pPr>
        <w:autoSpaceDE w:val="0"/>
        <w:spacing w:line="240" w:lineRule="auto"/>
        <w:jc w:val="both"/>
        <w:rPr>
          <w:rFonts w:eastAsia="Arial Unicode MS"/>
          <w:b/>
          <w:bCs/>
          <w:i/>
          <w:iCs/>
          <w:color w:val="000000"/>
        </w:rPr>
      </w:pPr>
    </w:p>
    <w:p w:rsidR="000324A3" w:rsidRPr="006E0575" w:rsidRDefault="000324A3" w:rsidP="00182BAC">
      <w:pPr>
        <w:pStyle w:val="6"/>
        <w:spacing w:before="0" w:after="0"/>
      </w:pPr>
      <w:bookmarkStart w:id="36" w:name="_Toc487527970"/>
      <w:r w:rsidRPr="006E0575">
        <w:t xml:space="preserve">Объекты социальной инфраструктуры </w:t>
      </w:r>
      <w:r w:rsidR="000D6E41" w:rsidRPr="006E0575">
        <w:t>сельского</w:t>
      </w:r>
      <w:r w:rsidRPr="006E0575">
        <w:t xml:space="preserve"> поселения</w:t>
      </w:r>
      <w:bookmarkEnd w:id="36"/>
    </w:p>
    <w:p w:rsidR="00417D73" w:rsidRPr="006E0575" w:rsidRDefault="00417D73" w:rsidP="00182BAC">
      <w:pPr>
        <w:spacing w:line="240" w:lineRule="auto"/>
        <w:ind w:firstLine="567"/>
        <w:jc w:val="both"/>
      </w:pPr>
    </w:p>
    <w:p w:rsidR="008E0F41" w:rsidRPr="006E0575" w:rsidRDefault="008E0F41" w:rsidP="00182BAC">
      <w:pPr>
        <w:spacing w:line="240" w:lineRule="auto"/>
        <w:ind w:firstLine="567"/>
        <w:jc w:val="both"/>
      </w:pPr>
      <w:r w:rsidRPr="006E0575">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B67A80">
        <w:t>Прогрессовск</w:t>
      </w:r>
      <w:r w:rsidR="00CB1CF3" w:rsidRPr="006E0575">
        <w:t>ого</w:t>
      </w:r>
      <w:r w:rsidRPr="006E0575">
        <w:t xml:space="preserve"> сельского поселения.</w:t>
      </w:r>
    </w:p>
    <w:p w:rsidR="008E0F41" w:rsidRPr="006E0575" w:rsidRDefault="008E0F41" w:rsidP="00182BAC">
      <w:pPr>
        <w:spacing w:line="240" w:lineRule="auto"/>
        <w:ind w:firstLine="567"/>
        <w:jc w:val="both"/>
      </w:pPr>
      <w:r w:rsidRPr="006E0575">
        <w:t>К учреждениям и предприятиям социальной инфраструктуры относятся учреждения образования, здравоохранения, социального обеспечен</w:t>
      </w:r>
      <w:r w:rsidR="00217997" w:rsidRPr="006E0575">
        <w:t>ия, спортивные и физкультурно-</w:t>
      </w:r>
      <w:r w:rsidRPr="006E0575">
        <w:t>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8E0F41" w:rsidRPr="006E0575" w:rsidRDefault="008E0F41" w:rsidP="00182BAC">
      <w:pPr>
        <w:spacing w:line="240" w:lineRule="auto"/>
        <w:ind w:firstLine="567"/>
        <w:jc w:val="both"/>
      </w:pPr>
      <w:r w:rsidRPr="006E0575">
        <w:t>Все объекты обслуживания социальной инфраструктуры можно разделить на группы по следующим признакам:</w:t>
      </w:r>
    </w:p>
    <w:p w:rsidR="008E0F41" w:rsidRPr="006E0575" w:rsidRDefault="008E0F41" w:rsidP="00182BAC">
      <w:pPr>
        <w:spacing w:line="240" w:lineRule="auto"/>
        <w:ind w:firstLine="567"/>
        <w:jc w:val="both"/>
      </w:pPr>
      <w:proofErr w:type="gramStart"/>
      <w:r w:rsidRPr="006E0575">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8E0F41" w:rsidRPr="006E0575" w:rsidRDefault="008E0F41" w:rsidP="00182BAC">
      <w:pPr>
        <w:spacing w:line="240" w:lineRule="auto"/>
        <w:ind w:firstLine="567"/>
        <w:jc w:val="both"/>
      </w:pPr>
      <w:r w:rsidRPr="006E0575">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E0F41" w:rsidRPr="006E0575" w:rsidRDefault="008E0F41" w:rsidP="00182BAC">
      <w:pPr>
        <w:spacing w:line="240" w:lineRule="auto"/>
        <w:ind w:firstLine="567"/>
        <w:jc w:val="both"/>
      </w:pPr>
      <w:r w:rsidRPr="006E0575">
        <w:t>- по интенсивности использования (объекты повседневного спроса, периодического спроса и эпизодического спроса).</w:t>
      </w:r>
    </w:p>
    <w:p w:rsidR="008E0F41" w:rsidRPr="006E0575" w:rsidRDefault="00BA440C" w:rsidP="00182BAC">
      <w:pPr>
        <w:spacing w:line="240" w:lineRule="auto"/>
        <w:ind w:firstLine="567"/>
        <w:jc w:val="both"/>
      </w:pPr>
      <w:r w:rsidRPr="006E0575">
        <w:t xml:space="preserve">К необходимым объектам общественного </w:t>
      </w:r>
      <w:r w:rsidR="008E0F41" w:rsidRPr="006E0575">
        <w:t xml:space="preserve">обслуживания </w:t>
      </w:r>
      <w:r w:rsidRPr="006E0575">
        <w:t>населения относятся</w:t>
      </w:r>
      <w:r w:rsidR="008E0F41" w:rsidRPr="006E0575">
        <w:t>:</w:t>
      </w:r>
    </w:p>
    <w:p w:rsidR="00BA440C" w:rsidRPr="006E0575" w:rsidRDefault="00BA440C" w:rsidP="008D0B6A">
      <w:pPr>
        <w:pStyle w:val="af8"/>
        <w:numPr>
          <w:ilvl w:val="0"/>
          <w:numId w:val="103"/>
        </w:numPr>
        <w:ind w:left="0" w:firstLine="567"/>
        <w:jc w:val="both"/>
      </w:pPr>
      <w:r w:rsidRPr="006E0575">
        <w:t>Объекты образования;</w:t>
      </w:r>
    </w:p>
    <w:p w:rsidR="008E0F41" w:rsidRPr="006E0575" w:rsidRDefault="00BA440C" w:rsidP="008D0B6A">
      <w:pPr>
        <w:pStyle w:val="af8"/>
        <w:numPr>
          <w:ilvl w:val="0"/>
          <w:numId w:val="103"/>
        </w:numPr>
        <w:ind w:left="0" w:firstLine="567"/>
        <w:jc w:val="both"/>
      </w:pPr>
      <w:r w:rsidRPr="006E0575">
        <w:t>Объекты здравоохранения;</w:t>
      </w:r>
    </w:p>
    <w:p w:rsidR="00BA440C" w:rsidRPr="006E0575" w:rsidRDefault="00BA440C" w:rsidP="008D0B6A">
      <w:pPr>
        <w:pStyle w:val="af8"/>
        <w:numPr>
          <w:ilvl w:val="0"/>
          <w:numId w:val="103"/>
        </w:numPr>
        <w:ind w:left="0" w:firstLine="567"/>
        <w:jc w:val="both"/>
      </w:pPr>
      <w:r w:rsidRPr="006E0575">
        <w:t>Объекты социального обслуживания населения;</w:t>
      </w:r>
    </w:p>
    <w:p w:rsidR="00BA440C" w:rsidRPr="006E0575" w:rsidRDefault="00BA440C" w:rsidP="008D0B6A">
      <w:pPr>
        <w:pStyle w:val="af8"/>
        <w:numPr>
          <w:ilvl w:val="0"/>
          <w:numId w:val="103"/>
        </w:numPr>
        <w:ind w:left="0" w:firstLine="567"/>
        <w:jc w:val="both"/>
      </w:pPr>
      <w:r w:rsidRPr="006E0575">
        <w:t>Объекты физической культуры и спорта;</w:t>
      </w:r>
    </w:p>
    <w:p w:rsidR="00BA440C" w:rsidRPr="006E0575" w:rsidRDefault="00BA440C" w:rsidP="008D0B6A">
      <w:pPr>
        <w:pStyle w:val="af8"/>
        <w:numPr>
          <w:ilvl w:val="0"/>
          <w:numId w:val="103"/>
        </w:numPr>
        <w:ind w:left="0" w:firstLine="567"/>
        <w:jc w:val="both"/>
      </w:pPr>
      <w:r w:rsidRPr="006E0575">
        <w:t>Объекты культуры и искусства;</w:t>
      </w:r>
    </w:p>
    <w:p w:rsidR="00BA440C" w:rsidRPr="006E0575" w:rsidRDefault="00BA440C" w:rsidP="008D0B6A">
      <w:pPr>
        <w:pStyle w:val="af8"/>
        <w:numPr>
          <w:ilvl w:val="0"/>
          <w:numId w:val="103"/>
        </w:numPr>
        <w:ind w:left="0" w:firstLine="567"/>
        <w:jc w:val="both"/>
      </w:pPr>
      <w:r w:rsidRPr="006E0575">
        <w:t>Объекты услуг связи, общественного питания, торговли и бытового обслуживания.</w:t>
      </w:r>
    </w:p>
    <w:p w:rsidR="008E0F41" w:rsidRPr="006E0575" w:rsidRDefault="00015944" w:rsidP="00182BAC">
      <w:pPr>
        <w:spacing w:line="240" w:lineRule="auto"/>
        <w:ind w:firstLine="567"/>
        <w:jc w:val="both"/>
        <w:rPr>
          <w:spacing w:val="-3"/>
        </w:rPr>
      </w:pPr>
      <w:r w:rsidRPr="006E0575">
        <w:rPr>
          <w:spacing w:val="-3"/>
        </w:rPr>
        <w:t>Н</w:t>
      </w:r>
      <w:r w:rsidR="00CB1CF3" w:rsidRPr="006E0575">
        <w:rPr>
          <w:spacing w:val="-3"/>
        </w:rPr>
        <w:t xml:space="preserve">ормы расчета </w:t>
      </w:r>
      <w:r w:rsidR="00A905F3" w:rsidRPr="006E0575">
        <w:rPr>
          <w:spacing w:val="-3"/>
        </w:rPr>
        <w:t xml:space="preserve">объектов </w:t>
      </w:r>
      <w:r w:rsidR="008E0F41" w:rsidRPr="006E0575">
        <w:rPr>
          <w:spacing w:val="-3"/>
        </w:rPr>
        <w:t xml:space="preserve">этих и других сфер обслуживания даются в </w:t>
      </w:r>
      <w:r w:rsidR="00CB1CF3" w:rsidRPr="006E0575">
        <w:rPr>
          <w:spacing w:val="-3"/>
        </w:rPr>
        <w:t>СП 42.13330.2011</w:t>
      </w:r>
      <w:r w:rsidR="008E0F41" w:rsidRPr="006E0575">
        <w:rPr>
          <w:spacing w:val="-3"/>
        </w:rPr>
        <w:t xml:space="preserve"> «Градостроительство. Планировка и застройка городских и сельских поселений» и </w:t>
      </w:r>
      <w:r w:rsidR="00CB1CF3" w:rsidRPr="006E0575">
        <w:rPr>
          <w:spacing w:val="-3"/>
        </w:rPr>
        <w:t xml:space="preserve">в </w:t>
      </w:r>
      <w:r w:rsidR="008E0F41" w:rsidRPr="006E0575">
        <w:rPr>
          <w:spacing w:val="-3"/>
        </w:rPr>
        <w:t>Региональн</w:t>
      </w:r>
      <w:r w:rsidR="009B1CDC" w:rsidRPr="006E0575">
        <w:rPr>
          <w:spacing w:val="-3"/>
        </w:rPr>
        <w:t>ых</w:t>
      </w:r>
      <w:r w:rsidR="008E0F41" w:rsidRPr="006E0575">
        <w:rPr>
          <w:spacing w:val="-3"/>
        </w:rPr>
        <w:t xml:space="preserve"> норматив</w:t>
      </w:r>
      <w:r w:rsidR="009B1CDC" w:rsidRPr="006E0575">
        <w:rPr>
          <w:spacing w:val="-3"/>
        </w:rPr>
        <w:t>ах</w:t>
      </w:r>
      <w:r w:rsidR="008E0F41" w:rsidRPr="006E0575">
        <w:rPr>
          <w:spacing w:val="-3"/>
        </w:rPr>
        <w:t xml:space="preserve"> градостроительного проектирования</w:t>
      </w:r>
      <w:r w:rsidR="009B1CDC" w:rsidRPr="006E0575">
        <w:rPr>
          <w:spacing w:val="-3"/>
        </w:rPr>
        <w:t xml:space="preserve"> Воронежской области</w:t>
      </w:r>
      <w:r w:rsidR="008E0F41" w:rsidRPr="006E0575">
        <w:rPr>
          <w:spacing w:val="-3"/>
        </w:rPr>
        <w:t>.</w:t>
      </w:r>
    </w:p>
    <w:p w:rsidR="008E0F41" w:rsidRPr="006E0575" w:rsidRDefault="008E0F41" w:rsidP="00182BAC">
      <w:pPr>
        <w:spacing w:line="240" w:lineRule="auto"/>
        <w:ind w:firstLine="567"/>
        <w:jc w:val="both"/>
        <w:rPr>
          <w:spacing w:val="-3"/>
        </w:rPr>
      </w:pPr>
      <w:r w:rsidRPr="006E0575">
        <w:rPr>
          <w:spacing w:val="-3"/>
        </w:rPr>
        <w:lastRenderedPageBreak/>
        <w:t xml:space="preserve">Согласно </w:t>
      </w:r>
      <w:r w:rsidR="00CB1CF3" w:rsidRPr="006E0575">
        <w:rPr>
          <w:spacing w:val="-3"/>
        </w:rPr>
        <w:t>СП 42.13330.2011 «Градостроительство. Планировка и застройка городских и сельских поселений»</w:t>
      </w:r>
      <w:r w:rsidRPr="006E0575">
        <w:rPr>
          <w:spacing w:val="-3"/>
        </w:rPr>
        <w:t>,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8E0F41" w:rsidRPr="006E0575" w:rsidRDefault="008E0F41" w:rsidP="00182BAC">
      <w:pPr>
        <w:spacing w:line="240" w:lineRule="auto"/>
        <w:ind w:firstLine="567"/>
        <w:jc w:val="both"/>
      </w:pPr>
      <w:r w:rsidRPr="006E0575">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5809F6" w:rsidRPr="006E0575" w:rsidRDefault="00B93A25" w:rsidP="00182BAC">
      <w:pPr>
        <w:spacing w:line="240" w:lineRule="auto"/>
        <w:ind w:firstLine="567"/>
        <w:jc w:val="both"/>
      </w:pPr>
      <w:r w:rsidRPr="006E0575">
        <w:t>Согласно статье 14 Федерального закона «Об общих принципах организации местного самоуправления в Российской Федерации»</w:t>
      </w:r>
      <w:r w:rsidR="005809F6" w:rsidRPr="006E0575">
        <w:t xml:space="preserve"> №131-ФЗ от 06.10.2003г. к полномочиям органов местного самоуправления поселения относится</w:t>
      </w:r>
      <w:r w:rsidR="00915912" w:rsidRPr="006E0575">
        <w:t xml:space="preserve"> </w:t>
      </w:r>
      <w:r w:rsidR="005809F6" w:rsidRPr="006E0575">
        <w:t>организация библиотечного обслуживания населения, комплектование и обеспечение сохранности библиотечных фондов библиотек поселения;</w:t>
      </w:r>
      <w:r w:rsidR="00915912" w:rsidRPr="006E0575">
        <w:t xml:space="preserve"> </w:t>
      </w:r>
      <w:r w:rsidR="005809F6" w:rsidRPr="006E0575">
        <w:t>создание условий для организации досуга и обеспечения жителей поселения услугами организаций культуры;</w:t>
      </w:r>
      <w:r w:rsidR="00915912" w:rsidRPr="006E0575">
        <w:t xml:space="preserve"> </w:t>
      </w:r>
      <w:r w:rsidR="005809F6" w:rsidRPr="006E0575">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00915912" w:rsidRPr="006E0575">
        <w:t xml:space="preserve"> о</w:t>
      </w:r>
      <w:r w:rsidR="005809F6" w:rsidRPr="006E0575">
        <w:t>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6E0575" w:rsidRDefault="008E0F41" w:rsidP="00182BAC">
      <w:pPr>
        <w:spacing w:line="240" w:lineRule="auto"/>
        <w:ind w:firstLine="567"/>
        <w:jc w:val="both"/>
      </w:pPr>
      <w:r w:rsidRPr="006E0575">
        <w:t xml:space="preserve">На территории </w:t>
      </w:r>
      <w:r w:rsidR="00B67A80">
        <w:t>Прогрессовск</w:t>
      </w:r>
      <w:r w:rsidR="00CB1CF3" w:rsidRPr="006E0575">
        <w:t>ого</w:t>
      </w:r>
      <w:r w:rsidRPr="006E0575">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8E0F41" w:rsidRPr="006E0575" w:rsidRDefault="008E0F41" w:rsidP="00182BAC">
      <w:pPr>
        <w:spacing w:line="240" w:lineRule="auto"/>
        <w:ind w:firstLine="567"/>
        <w:jc w:val="both"/>
        <w:rPr>
          <w:rFonts w:eastAsia="Lucida Sans Unicode"/>
        </w:rPr>
      </w:pPr>
    </w:p>
    <w:p w:rsidR="005809F6" w:rsidRPr="006E0575" w:rsidRDefault="005809F6" w:rsidP="00182BAC">
      <w:pPr>
        <w:spacing w:line="240" w:lineRule="auto"/>
        <w:ind w:firstLine="567"/>
        <w:jc w:val="both"/>
        <w:rPr>
          <w:b/>
          <w:bCs/>
          <w:i/>
          <w:iCs/>
        </w:rPr>
      </w:pPr>
      <w:r w:rsidRPr="006E0575">
        <w:rPr>
          <w:b/>
          <w:bCs/>
          <w:i/>
          <w:iCs/>
        </w:rPr>
        <w:t>Объекты образования</w:t>
      </w:r>
    </w:p>
    <w:p w:rsidR="008E0F41" w:rsidRPr="006E0575" w:rsidRDefault="008E0F41" w:rsidP="00182BAC">
      <w:pPr>
        <w:spacing w:line="240" w:lineRule="auto"/>
        <w:ind w:firstLine="567"/>
        <w:jc w:val="both"/>
      </w:pPr>
      <w:proofErr w:type="gramStart"/>
      <w:r w:rsidRPr="006E0575">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roofErr w:type="gramEnd"/>
    </w:p>
    <w:p w:rsidR="008E0F41" w:rsidRPr="006E0575" w:rsidRDefault="008E0F41" w:rsidP="00182BAC">
      <w:pPr>
        <w:spacing w:line="240" w:lineRule="auto"/>
        <w:ind w:firstLine="567"/>
        <w:jc w:val="both"/>
        <w:rPr>
          <w:highlight w:val="green"/>
        </w:rPr>
      </w:pPr>
    </w:p>
    <w:p w:rsidR="004A3DD8" w:rsidRPr="006E0575" w:rsidRDefault="004A3DD8" w:rsidP="004A3DD8">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23</w:t>
      </w:r>
      <w:r w:rsidR="00174BEC">
        <w:rPr>
          <w:rFonts w:cs="Times New Roman"/>
        </w:rPr>
        <w:fldChar w:fldCharType="end"/>
      </w:r>
      <w:r w:rsidRPr="006E0575">
        <w:rPr>
          <w:rFonts w:cs="Times New Roman"/>
        </w:rPr>
        <w:t xml:space="preserve"> Объекты образования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6"/>
        <w:gridCol w:w="4505"/>
        <w:gridCol w:w="2551"/>
      </w:tblGrid>
      <w:tr w:rsidR="00E6505D" w:rsidRPr="00E232ED" w:rsidTr="00E6505D">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DAEEF3"/>
            <w:hideMark/>
          </w:tcPr>
          <w:p w:rsidR="00E6505D" w:rsidRPr="00E232ED" w:rsidRDefault="00E6505D" w:rsidP="00182BAC">
            <w:pPr>
              <w:tabs>
                <w:tab w:val="left" w:pos="7560"/>
              </w:tabs>
              <w:suppressAutoHyphens/>
              <w:snapToGrid w:val="0"/>
              <w:spacing w:line="240" w:lineRule="auto"/>
              <w:jc w:val="both"/>
              <w:rPr>
                <w:b/>
                <w:kern w:val="2"/>
                <w:sz w:val="20"/>
                <w:szCs w:val="20"/>
                <w:lang w:eastAsia="ar-SA"/>
              </w:rPr>
            </w:pPr>
            <w:r w:rsidRPr="00E232ED">
              <w:rPr>
                <w:b/>
                <w:sz w:val="20"/>
                <w:szCs w:val="20"/>
              </w:rPr>
              <w:t>Населенный пункт</w:t>
            </w:r>
          </w:p>
        </w:tc>
        <w:tc>
          <w:tcPr>
            <w:tcW w:w="4505" w:type="dxa"/>
            <w:tcBorders>
              <w:top w:val="single" w:sz="4" w:space="0" w:color="000000"/>
              <w:left w:val="single" w:sz="4" w:space="0" w:color="000000"/>
              <w:bottom w:val="single" w:sz="4" w:space="0" w:color="000000"/>
              <w:right w:val="single" w:sz="4" w:space="0" w:color="000000"/>
            </w:tcBorders>
            <w:shd w:val="clear" w:color="auto" w:fill="DAEEF3"/>
            <w:hideMark/>
          </w:tcPr>
          <w:p w:rsidR="00E6505D" w:rsidRPr="00E232ED" w:rsidRDefault="00E6505D" w:rsidP="00182BAC">
            <w:pPr>
              <w:tabs>
                <w:tab w:val="left" w:pos="7560"/>
              </w:tabs>
              <w:suppressAutoHyphens/>
              <w:snapToGrid w:val="0"/>
              <w:spacing w:line="240" w:lineRule="auto"/>
              <w:jc w:val="both"/>
              <w:rPr>
                <w:b/>
                <w:kern w:val="2"/>
                <w:sz w:val="20"/>
                <w:szCs w:val="20"/>
                <w:lang w:eastAsia="ar-SA"/>
              </w:rPr>
            </w:pPr>
            <w:r w:rsidRPr="00E232ED">
              <w:rPr>
                <w:b/>
                <w:sz w:val="20"/>
                <w:szCs w:val="20"/>
              </w:rPr>
              <w:t>Наименование учреждения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DAEEF3"/>
            <w:hideMark/>
          </w:tcPr>
          <w:p w:rsidR="00E6505D" w:rsidRPr="00E232ED" w:rsidRDefault="00E6505D" w:rsidP="00182BAC">
            <w:pPr>
              <w:tabs>
                <w:tab w:val="left" w:pos="7560"/>
              </w:tabs>
              <w:suppressAutoHyphens/>
              <w:snapToGrid w:val="0"/>
              <w:spacing w:line="240" w:lineRule="auto"/>
              <w:jc w:val="both"/>
              <w:rPr>
                <w:b/>
                <w:kern w:val="2"/>
                <w:sz w:val="20"/>
                <w:szCs w:val="20"/>
                <w:lang w:eastAsia="ar-SA"/>
              </w:rPr>
            </w:pPr>
            <w:r w:rsidRPr="00E232ED">
              <w:rPr>
                <w:b/>
                <w:sz w:val="20"/>
                <w:szCs w:val="20"/>
              </w:rPr>
              <w:t>Емкость, мест</w:t>
            </w:r>
          </w:p>
        </w:tc>
      </w:tr>
      <w:tr w:rsidR="004F79FC" w:rsidRPr="00E232ED" w:rsidTr="00E6505D">
        <w:tc>
          <w:tcPr>
            <w:tcW w:w="2266" w:type="dxa"/>
            <w:tcBorders>
              <w:top w:val="single" w:sz="4" w:space="0" w:color="000000"/>
              <w:left w:val="single" w:sz="4" w:space="0" w:color="000000"/>
              <w:bottom w:val="single" w:sz="4" w:space="0" w:color="000000"/>
              <w:right w:val="single" w:sz="4" w:space="0" w:color="000000"/>
            </w:tcBorders>
          </w:tcPr>
          <w:p w:rsidR="004F79FC" w:rsidRPr="00E232ED" w:rsidRDefault="00E232ED" w:rsidP="004F79FC">
            <w:pPr>
              <w:tabs>
                <w:tab w:val="left" w:pos="7560"/>
              </w:tabs>
              <w:suppressAutoHyphens/>
              <w:snapToGrid w:val="0"/>
              <w:spacing w:line="240" w:lineRule="auto"/>
              <w:rPr>
                <w:rFonts w:eastAsia="Lucida Sans Unicode"/>
                <w:kern w:val="2"/>
                <w:sz w:val="20"/>
                <w:szCs w:val="20"/>
                <w:lang w:eastAsia="ar-SA"/>
              </w:rPr>
            </w:pPr>
            <w:proofErr w:type="gramStart"/>
            <w:r w:rsidRPr="00E232ED">
              <w:rPr>
                <w:rFonts w:eastAsia="Lucida Sans Unicode"/>
                <w:kern w:val="2"/>
                <w:sz w:val="20"/>
                <w:szCs w:val="20"/>
                <w:lang w:eastAsia="ar-SA"/>
              </w:rPr>
              <w:t>с</w:t>
            </w:r>
            <w:proofErr w:type="gramEnd"/>
            <w:r w:rsidRPr="00E232ED">
              <w:rPr>
                <w:rFonts w:eastAsia="Lucida Sans Unicode"/>
                <w:kern w:val="2"/>
                <w:sz w:val="20"/>
                <w:szCs w:val="20"/>
                <w:lang w:eastAsia="ar-SA"/>
              </w:rPr>
              <w:t>. Михайловка 1-я</w:t>
            </w:r>
          </w:p>
        </w:tc>
        <w:tc>
          <w:tcPr>
            <w:tcW w:w="4505" w:type="dxa"/>
            <w:tcBorders>
              <w:top w:val="single" w:sz="4" w:space="0" w:color="000000"/>
              <w:left w:val="single" w:sz="4" w:space="0" w:color="000000"/>
              <w:bottom w:val="single" w:sz="4" w:space="0" w:color="000000"/>
              <w:right w:val="single" w:sz="4" w:space="0" w:color="000000"/>
            </w:tcBorders>
          </w:tcPr>
          <w:p w:rsidR="004F79FC" w:rsidRPr="00E232ED" w:rsidRDefault="00E232ED" w:rsidP="00D41300">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1 Михайловская СОШ</w:t>
            </w:r>
          </w:p>
        </w:tc>
        <w:tc>
          <w:tcPr>
            <w:tcW w:w="2551" w:type="dxa"/>
            <w:tcBorders>
              <w:top w:val="single" w:sz="4" w:space="0" w:color="000000"/>
              <w:left w:val="single" w:sz="4" w:space="0" w:color="000000"/>
              <w:bottom w:val="single" w:sz="4" w:space="0" w:color="000000"/>
              <w:right w:val="single" w:sz="4" w:space="0" w:color="000000"/>
            </w:tcBorders>
          </w:tcPr>
          <w:p w:rsidR="004F79FC" w:rsidRPr="00E232ED" w:rsidRDefault="00E232ED" w:rsidP="00D41300">
            <w:pPr>
              <w:tabs>
                <w:tab w:val="left" w:pos="7560"/>
              </w:tabs>
              <w:suppressAutoHyphens/>
              <w:snapToGrid w:val="0"/>
              <w:spacing w:line="240" w:lineRule="auto"/>
              <w:rPr>
                <w:kern w:val="2"/>
                <w:sz w:val="20"/>
                <w:szCs w:val="20"/>
                <w:lang w:eastAsia="ar-SA"/>
              </w:rPr>
            </w:pPr>
            <w:r>
              <w:rPr>
                <w:kern w:val="2"/>
                <w:sz w:val="20"/>
                <w:szCs w:val="20"/>
                <w:lang w:eastAsia="ar-SA"/>
              </w:rPr>
              <w:t>430</w:t>
            </w:r>
          </w:p>
        </w:tc>
      </w:tr>
      <w:tr w:rsidR="004F79FC" w:rsidRPr="00E232ED" w:rsidTr="00E40A8F">
        <w:trPr>
          <w:trHeight w:val="60"/>
        </w:trPr>
        <w:tc>
          <w:tcPr>
            <w:tcW w:w="2266" w:type="dxa"/>
            <w:tcBorders>
              <w:top w:val="single" w:sz="4" w:space="0" w:color="000000"/>
              <w:left w:val="single" w:sz="4" w:space="0" w:color="000000"/>
              <w:bottom w:val="single" w:sz="4" w:space="0" w:color="000000"/>
              <w:right w:val="single" w:sz="4" w:space="0" w:color="000000"/>
            </w:tcBorders>
          </w:tcPr>
          <w:p w:rsidR="004F79FC" w:rsidRPr="00E232ED" w:rsidRDefault="00E232ED" w:rsidP="004F79FC">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с. Борщево</w:t>
            </w:r>
          </w:p>
        </w:tc>
        <w:tc>
          <w:tcPr>
            <w:tcW w:w="4505" w:type="dxa"/>
            <w:tcBorders>
              <w:top w:val="single" w:sz="4" w:space="0" w:color="000000"/>
              <w:left w:val="single" w:sz="4" w:space="0" w:color="000000"/>
              <w:bottom w:val="single" w:sz="4" w:space="0" w:color="000000"/>
              <w:right w:val="single" w:sz="4" w:space="0" w:color="000000"/>
            </w:tcBorders>
          </w:tcPr>
          <w:p w:rsidR="004F79FC" w:rsidRPr="00E232ED" w:rsidRDefault="00E232ED" w:rsidP="00E40A8F">
            <w:pPr>
              <w:tabs>
                <w:tab w:val="left" w:pos="7560"/>
              </w:tabs>
              <w:suppressAutoHyphens/>
              <w:snapToGrid w:val="0"/>
              <w:spacing w:line="240" w:lineRule="auto"/>
              <w:rPr>
                <w:sz w:val="20"/>
                <w:szCs w:val="20"/>
              </w:rPr>
            </w:pPr>
            <w:r>
              <w:rPr>
                <w:sz w:val="20"/>
                <w:szCs w:val="20"/>
              </w:rPr>
              <w:t>Борщевская ООШ (закрыта)</w:t>
            </w:r>
          </w:p>
        </w:tc>
        <w:tc>
          <w:tcPr>
            <w:tcW w:w="2551" w:type="dxa"/>
            <w:tcBorders>
              <w:top w:val="single" w:sz="4" w:space="0" w:color="000000"/>
              <w:left w:val="single" w:sz="4" w:space="0" w:color="000000"/>
              <w:bottom w:val="single" w:sz="4" w:space="0" w:color="000000"/>
              <w:right w:val="single" w:sz="4" w:space="0" w:color="000000"/>
            </w:tcBorders>
          </w:tcPr>
          <w:p w:rsidR="004F79FC" w:rsidRPr="00E232ED" w:rsidRDefault="00E232ED" w:rsidP="00D41300">
            <w:pPr>
              <w:tabs>
                <w:tab w:val="left" w:pos="7560"/>
              </w:tabs>
              <w:suppressAutoHyphens/>
              <w:snapToGrid w:val="0"/>
              <w:spacing w:line="240" w:lineRule="auto"/>
              <w:rPr>
                <w:kern w:val="2"/>
                <w:sz w:val="20"/>
                <w:szCs w:val="20"/>
                <w:lang w:eastAsia="ar-SA"/>
              </w:rPr>
            </w:pPr>
            <w:r>
              <w:rPr>
                <w:kern w:val="2"/>
                <w:sz w:val="20"/>
                <w:szCs w:val="20"/>
                <w:lang w:eastAsia="ar-SA"/>
              </w:rPr>
              <w:t>-</w:t>
            </w:r>
          </w:p>
        </w:tc>
      </w:tr>
      <w:tr w:rsidR="00E40A8F" w:rsidRPr="00E232ED" w:rsidTr="00E40A8F">
        <w:trPr>
          <w:trHeight w:val="60"/>
        </w:trPr>
        <w:tc>
          <w:tcPr>
            <w:tcW w:w="2266" w:type="dxa"/>
            <w:tcBorders>
              <w:top w:val="single" w:sz="4" w:space="0" w:color="000000"/>
              <w:left w:val="single" w:sz="4" w:space="0" w:color="000000"/>
              <w:bottom w:val="single" w:sz="4" w:space="0" w:color="000000"/>
              <w:right w:val="single" w:sz="4" w:space="0" w:color="000000"/>
            </w:tcBorders>
          </w:tcPr>
          <w:p w:rsidR="00E40A8F" w:rsidRPr="00E232ED" w:rsidRDefault="00E232ED" w:rsidP="004F79FC">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с. Пады</w:t>
            </w:r>
          </w:p>
        </w:tc>
        <w:tc>
          <w:tcPr>
            <w:tcW w:w="4505" w:type="dxa"/>
            <w:tcBorders>
              <w:top w:val="single" w:sz="4" w:space="0" w:color="000000"/>
              <w:left w:val="single" w:sz="4" w:space="0" w:color="000000"/>
              <w:bottom w:val="single" w:sz="4" w:space="0" w:color="000000"/>
              <w:right w:val="single" w:sz="4" w:space="0" w:color="000000"/>
            </w:tcBorders>
          </w:tcPr>
          <w:p w:rsidR="00E40A8F" w:rsidRPr="00E232ED" w:rsidRDefault="00E232ED" w:rsidP="00E40A8F">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Падовская ООШ</w:t>
            </w:r>
            <w:r w:rsidR="00376085">
              <w:rPr>
                <w:rFonts w:eastAsia="Lucida Sans Unicode"/>
                <w:kern w:val="2"/>
                <w:sz w:val="20"/>
                <w:szCs w:val="20"/>
                <w:lang w:eastAsia="ar-SA"/>
              </w:rPr>
              <w:t xml:space="preserve"> </w:t>
            </w:r>
            <w:r w:rsidR="00376085">
              <w:rPr>
                <w:sz w:val="20"/>
                <w:szCs w:val="20"/>
              </w:rPr>
              <w:t>(закрыта)</w:t>
            </w:r>
          </w:p>
        </w:tc>
        <w:tc>
          <w:tcPr>
            <w:tcW w:w="2551" w:type="dxa"/>
            <w:tcBorders>
              <w:top w:val="single" w:sz="4" w:space="0" w:color="000000"/>
              <w:left w:val="single" w:sz="4" w:space="0" w:color="000000"/>
              <w:bottom w:val="single" w:sz="4" w:space="0" w:color="000000"/>
              <w:right w:val="single" w:sz="4" w:space="0" w:color="000000"/>
            </w:tcBorders>
          </w:tcPr>
          <w:p w:rsidR="00E40A8F" w:rsidRPr="00E232ED" w:rsidRDefault="00E232ED" w:rsidP="00D41300">
            <w:pPr>
              <w:tabs>
                <w:tab w:val="left" w:pos="7560"/>
              </w:tabs>
              <w:suppressAutoHyphens/>
              <w:snapToGrid w:val="0"/>
              <w:spacing w:line="240" w:lineRule="auto"/>
              <w:rPr>
                <w:kern w:val="2"/>
                <w:sz w:val="20"/>
                <w:szCs w:val="20"/>
                <w:lang w:eastAsia="ar-SA"/>
              </w:rPr>
            </w:pPr>
            <w:r>
              <w:rPr>
                <w:kern w:val="2"/>
                <w:sz w:val="20"/>
                <w:szCs w:val="20"/>
                <w:lang w:eastAsia="ar-SA"/>
              </w:rPr>
              <w:t>148</w:t>
            </w:r>
          </w:p>
        </w:tc>
      </w:tr>
    </w:tbl>
    <w:p w:rsidR="008E0F41" w:rsidRPr="00DB50C9" w:rsidRDefault="008E0F41" w:rsidP="00182BAC">
      <w:pPr>
        <w:spacing w:line="240" w:lineRule="auto"/>
        <w:ind w:firstLine="567"/>
        <w:jc w:val="both"/>
        <w:rPr>
          <w:rFonts w:eastAsia="Lucida Sans Unicode"/>
          <w:i/>
          <w:kern w:val="2"/>
          <w:highlight w:val="yellow"/>
          <w:lang w:eastAsia="ar-SA"/>
        </w:rPr>
      </w:pPr>
    </w:p>
    <w:p w:rsidR="008E0F41" w:rsidRPr="006E0575" w:rsidRDefault="008E0F41" w:rsidP="00182BAC">
      <w:pPr>
        <w:spacing w:line="240" w:lineRule="auto"/>
        <w:ind w:firstLine="567"/>
        <w:jc w:val="both"/>
      </w:pPr>
      <w:r w:rsidRPr="006E0575">
        <w:t xml:space="preserve">Для школ существует следующий норматив числа мест в  общеобразовательных  учреждениях – </w:t>
      </w:r>
      <w:r w:rsidR="009E778D" w:rsidRPr="006E0575">
        <w:t>90</w:t>
      </w:r>
      <w:r w:rsidRPr="006E0575">
        <w:t xml:space="preserve"> мест на 1000 человек. Для детских дошкольных учреждений существует норматив числа мест – 40 мест на 1000 жителей (</w:t>
      </w:r>
      <w:r w:rsidRPr="006E0575">
        <w:rPr>
          <w:spacing w:val="-3"/>
        </w:rPr>
        <w:t>Региональны</w:t>
      </w:r>
      <w:r w:rsidR="009E778D" w:rsidRPr="006E0575">
        <w:rPr>
          <w:spacing w:val="-3"/>
        </w:rPr>
        <w:t>е</w:t>
      </w:r>
      <w:r w:rsidRPr="006E0575">
        <w:rPr>
          <w:spacing w:val="-3"/>
        </w:rPr>
        <w:t xml:space="preserve"> норматив</w:t>
      </w:r>
      <w:r w:rsidR="009E778D" w:rsidRPr="006E0575">
        <w:rPr>
          <w:spacing w:val="-3"/>
        </w:rPr>
        <w:t>ы</w:t>
      </w:r>
      <w:r w:rsidRPr="006E0575">
        <w:rPr>
          <w:spacing w:val="-3"/>
        </w:rPr>
        <w:t xml:space="preserve"> градостроительного проектирования </w:t>
      </w:r>
      <w:r w:rsidR="00E50AEC" w:rsidRPr="006E0575">
        <w:rPr>
          <w:spacing w:val="-3"/>
        </w:rPr>
        <w:t>Воронежской области)</w:t>
      </w:r>
      <w:r w:rsidRPr="006E0575">
        <w:t xml:space="preserve">. </w:t>
      </w:r>
    </w:p>
    <w:p w:rsidR="008E0F41" w:rsidRPr="006E0575" w:rsidRDefault="009E778D" w:rsidP="00182BAC">
      <w:pPr>
        <w:pStyle w:val="afa"/>
        <w:ind w:firstLine="567"/>
        <w:jc w:val="both"/>
      </w:pPr>
      <w:r w:rsidRPr="006E0575">
        <w:t>Кроме нормативного подхода</w:t>
      </w:r>
      <w:r w:rsidR="008E0F41" w:rsidRPr="006E0575">
        <w:t xml:space="preserve"> существует территориальный подход. Для дошкольных учреждений принят радиус доступности – 500 м. Для школ </w:t>
      </w:r>
      <w:r w:rsidRPr="006E0575">
        <w:t>уровень транспортной доступности</w:t>
      </w:r>
      <w:r w:rsidR="008E0F41" w:rsidRPr="006E0575">
        <w:t xml:space="preserve"> принят </w:t>
      </w:r>
      <w:r w:rsidR="003A6D2B" w:rsidRPr="006E0575">
        <w:t>15 минут в одну сторону (</w:t>
      </w:r>
      <w:r w:rsidR="003A6D2B" w:rsidRPr="006E0575">
        <w:rPr>
          <w:lang w:val="en-US"/>
        </w:rPr>
        <w:t>I</w:t>
      </w:r>
      <w:r w:rsidR="003A6D2B" w:rsidRPr="006E0575">
        <w:t xml:space="preserve"> ступень обучения), 50 минут в одну сторону (</w:t>
      </w:r>
      <w:r w:rsidR="003A6D2B" w:rsidRPr="006E0575">
        <w:rPr>
          <w:lang w:val="en-US"/>
        </w:rPr>
        <w:t>II</w:t>
      </w:r>
      <w:r w:rsidR="003A6D2B" w:rsidRPr="006E0575">
        <w:t>-</w:t>
      </w:r>
      <w:r w:rsidR="003A6D2B" w:rsidRPr="006E0575">
        <w:rPr>
          <w:lang w:val="en-US"/>
        </w:rPr>
        <w:t>III</w:t>
      </w:r>
      <w:r w:rsidR="003A6D2B" w:rsidRPr="006E0575">
        <w:t xml:space="preserve"> ступень обучения)</w:t>
      </w:r>
      <w:r w:rsidRPr="006E0575">
        <w:t>.</w:t>
      </w:r>
    </w:p>
    <w:p w:rsidR="00E232ED" w:rsidRPr="00E232ED" w:rsidRDefault="00F80E87" w:rsidP="00E232ED">
      <w:pPr>
        <w:ind w:firstLine="567"/>
        <w:jc w:val="both"/>
        <w:rPr>
          <w:iCs/>
        </w:rPr>
      </w:pPr>
      <w:r w:rsidRPr="006E0575">
        <w:t xml:space="preserve">В </w:t>
      </w:r>
      <w:r w:rsidR="00B67A80">
        <w:t>Прогрессовск</w:t>
      </w:r>
      <w:r w:rsidRPr="006E0575">
        <w:t>о</w:t>
      </w:r>
      <w:r w:rsidR="00E232ED">
        <w:t xml:space="preserve">м сельском поселении </w:t>
      </w:r>
      <w:r w:rsidR="00E232ED" w:rsidRPr="00E232ED">
        <w:t xml:space="preserve">необходимо </w:t>
      </w:r>
      <w:r w:rsidR="00EE16C4">
        <w:t xml:space="preserve">провести изыскательские работы по выбору места под </w:t>
      </w:r>
      <w:r w:rsidR="00E232ED" w:rsidRPr="00E232ED">
        <w:rPr>
          <w:iCs/>
        </w:rPr>
        <w:t xml:space="preserve">проектирование и строительство нового детского сада на </w:t>
      </w:r>
      <w:r w:rsidR="00376085">
        <w:rPr>
          <w:iCs/>
        </w:rPr>
        <w:t>56</w:t>
      </w:r>
      <w:r w:rsidR="00E232ED" w:rsidRPr="00E232ED">
        <w:rPr>
          <w:iCs/>
        </w:rPr>
        <w:t xml:space="preserve"> </w:t>
      </w:r>
      <w:r w:rsidR="00E232ED" w:rsidRPr="00E232ED">
        <w:rPr>
          <w:iCs/>
        </w:rPr>
        <w:lastRenderedPageBreak/>
        <w:t>мест в с. Михайловка 1-я</w:t>
      </w:r>
      <w:r w:rsidR="00E232ED">
        <w:rPr>
          <w:iCs/>
        </w:rPr>
        <w:t>;</w:t>
      </w:r>
      <w:r w:rsidR="00E232ED" w:rsidRPr="00E232ED">
        <w:rPr>
          <w:iCs/>
        </w:rPr>
        <w:t xml:space="preserve"> </w:t>
      </w:r>
      <w:r w:rsidR="00E232ED">
        <w:rPr>
          <w:iCs/>
        </w:rPr>
        <w:t>н</w:t>
      </w:r>
      <w:r w:rsidR="00E232ED" w:rsidRPr="00E232ED">
        <w:rPr>
          <w:iCs/>
        </w:rPr>
        <w:t>еобходим капитальный ремонт 1</w:t>
      </w:r>
      <w:r w:rsidR="00376085">
        <w:rPr>
          <w:iCs/>
        </w:rPr>
        <w:t>-й</w:t>
      </w:r>
      <w:r w:rsidR="00E232ED" w:rsidRPr="00E232ED">
        <w:rPr>
          <w:iCs/>
        </w:rPr>
        <w:t xml:space="preserve"> Михайловской СОШ в с. Михайловка1-я</w:t>
      </w:r>
      <w:r w:rsidR="00E232ED">
        <w:rPr>
          <w:iCs/>
        </w:rPr>
        <w:t>;</w:t>
      </w:r>
      <w:r w:rsidR="00E232ED" w:rsidRPr="00E232ED">
        <w:rPr>
          <w:iCs/>
        </w:rPr>
        <w:t xml:space="preserve"> </w:t>
      </w:r>
      <w:r w:rsidR="00E232ED">
        <w:rPr>
          <w:iCs/>
        </w:rPr>
        <w:t>н</w:t>
      </w:r>
      <w:r w:rsidR="00E232ED" w:rsidRPr="00E232ED">
        <w:rPr>
          <w:iCs/>
        </w:rPr>
        <w:t xml:space="preserve">еобходима реконструкция здания Борщевской ООШ </w:t>
      </w:r>
      <w:proofErr w:type="gramStart"/>
      <w:r w:rsidR="00E232ED" w:rsidRPr="00E232ED">
        <w:rPr>
          <w:iCs/>
        </w:rPr>
        <w:t>в</w:t>
      </w:r>
      <w:proofErr w:type="gramEnd"/>
      <w:r w:rsidR="00E232ED" w:rsidRPr="00E232ED">
        <w:rPr>
          <w:iCs/>
        </w:rPr>
        <w:t xml:space="preserve"> с. </w:t>
      </w:r>
      <w:r w:rsidR="00A658F4">
        <w:rPr>
          <w:iCs/>
        </w:rPr>
        <w:t>Борще</w:t>
      </w:r>
      <w:r w:rsidR="00E232ED" w:rsidRPr="00E232ED">
        <w:rPr>
          <w:iCs/>
        </w:rPr>
        <w:t>во</w:t>
      </w:r>
      <w:r w:rsidR="00376085">
        <w:rPr>
          <w:iCs/>
        </w:rPr>
        <w:t>.</w:t>
      </w:r>
    </w:p>
    <w:p w:rsidR="008E0F41" w:rsidRPr="006E0575" w:rsidRDefault="008E0F41" w:rsidP="00182BAC">
      <w:pPr>
        <w:spacing w:line="240" w:lineRule="auto"/>
        <w:ind w:firstLine="567"/>
        <w:jc w:val="both"/>
      </w:pPr>
    </w:p>
    <w:p w:rsidR="008E0F41" w:rsidRPr="006E0575" w:rsidRDefault="000D6E41" w:rsidP="00182BAC">
      <w:pPr>
        <w:spacing w:line="240" w:lineRule="auto"/>
        <w:ind w:firstLine="567"/>
        <w:jc w:val="both"/>
        <w:rPr>
          <w:b/>
          <w:bCs/>
          <w:i/>
          <w:iCs/>
        </w:rPr>
      </w:pPr>
      <w:r w:rsidRPr="006E0575">
        <w:rPr>
          <w:b/>
          <w:bCs/>
          <w:i/>
          <w:iCs/>
        </w:rPr>
        <w:t xml:space="preserve">Объекты </w:t>
      </w:r>
      <w:r w:rsidR="008E0F41" w:rsidRPr="006E0575">
        <w:rPr>
          <w:b/>
          <w:bCs/>
          <w:i/>
          <w:iCs/>
        </w:rPr>
        <w:t>здравоохранения</w:t>
      </w:r>
    </w:p>
    <w:p w:rsidR="00A742AE" w:rsidRPr="006E0575" w:rsidRDefault="00A742AE" w:rsidP="00A742AE">
      <w:pPr>
        <w:spacing w:line="240" w:lineRule="auto"/>
        <w:ind w:firstLine="567"/>
        <w:jc w:val="both"/>
      </w:pPr>
      <w:r w:rsidRPr="006E0575">
        <w:t xml:space="preserve">На данный вид общественного обслуживания нормы расчета даются в </w:t>
      </w:r>
      <w:r w:rsidRPr="006E0575">
        <w:rPr>
          <w:spacing w:val="-3"/>
        </w:rPr>
        <w:t xml:space="preserve">СП 42.13330.2011 </w:t>
      </w:r>
      <w:r w:rsidRPr="006E0575">
        <w:t xml:space="preserve">«Градостроительство. Планировка и застройка городских и сельских поселений» и </w:t>
      </w:r>
      <w:r w:rsidRPr="006E0575">
        <w:rPr>
          <w:spacing w:val="-3"/>
        </w:rPr>
        <w:t xml:space="preserve">Региональных </w:t>
      </w:r>
      <w:proofErr w:type="gramStart"/>
      <w:r w:rsidRPr="006E0575">
        <w:rPr>
          <w:spacing w:val="-3"/>
        </w:rPr>
        <w:t>норматив</w:t>
      </w:r>
      <w:r w:rsidR="00AF6160" w:rsidRPr="006E0575">
        <w:rPr>
          <w:spacing w:val="-3"/>
        </w:rPr>
        <w:t>ах</w:t>
      </w:r>
      <w:proofErr w:type="gramEnd"/>
      <w:r w:rsidRPr="006E0575">
        <w:rPr>
          <w:spacing w:val="-3"/>
        </w:rPr>
        <w:t xml:space="preserve"> градостроительного проектирования Воронежской области</w:t>
      </w:r>
      <w:r w:rsidRPr="006E0575">
        <w:t xml:space="preserve">. </w:t>
      </w:r>
    </w:p>
    <w:p w:rsidR="008E0F41" w:rsidRPr="006E0575" w:rsidRDefault="008E0F41" w:rsidP="00182BAC">
      <w:pPr>
        <w:widowControl/>
        <w:spacing w:line="240" w:lineRule="auto"/>
        <w:ind w:firstLine="567"/>
        <w:jc w:val="both"/>
      </w:pPr>
      <w:r w:rsidRPr="006E0575">
        <w:t>К необходимым населению нормируемым объектам здравоохранения относятся врачебные амбулатории (</w:t>
      </w:r>
      <w:r w:rsidRPr="006E0575">
        <w:rPr>
          <w:lang w:val="en-US"/>
        </w:rPr>
        <w:t>I</w:t>
      </w:r>
      <w:r w:rsidRPr="006E0575">
        <w:t>, повседневный уровень обслуживания) и больницы (</w:t>
      </w:r>
      <w:r w:rsidRPr="006E0575">
        <w:rPr>
          <w:lang w:val="en-US"/>
        </w:rPr>
        <w:t>II</w:t>
      </w:r>
      <w:r w:rsidRPr="006E0575">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E22004" w:rsidRPr="006E0575" w:rsidRDefault="00E22004" w:rsidP="00182BAC">
      <w:pPr>
        <w:spacing w:line="240" w:lineRule="auto"/>
        <w:ind w:firstLine="567"/>
        <w:jc w:val="both"/>
        <w:rPr>
          <w:i/>
        </w:rPr>
      </w:pPr>
    </w:p>
    <w:p w:rsidR="004A3DD8" w:rsidRPr="006E0575" w:rsidRDefault="004A3DD8" w:rsidP="004A3DD8">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24</w:t>
      </w:r>
      <w:r w:rsidR="00174BEC">
        <w:rPr>
          <w:rFonts w:cs="Times New Roman"/>
        </w:rPr>
        <w:fldChar w:fldCharType="end"/>
      </w:r>
      <w:r w:rsidRPr="006E0575">
        <w:rPr>
          <w:rFonts w:cs="Times New Roman"/>
        </w:rPr>
        <w:t xml:space="preserve"> Объекты здравоохранения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3118"/>
        <w:gridCol w:w="2410"/>
      </w:tblGrid>
      <w:tr w:rsidR="00E22004" w:rsidRPr="006E0575" w:rsidTr="000348D0">
        <w:trPr>
          <w:trHeight w:val="274"/>
        </w:trPr>
        <w:tc>
          <w:tcPr>
            <w:tcW w:w="3686"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6E0575" w:rsidRDefault="00E22004" w:rsidP="004A5DF6">
            <w:pPr>
              <w:tabs>
                <w:tab w:val="left" w:pos="7560"/>
              </w:tabs>
              <w:suppressAutoHyphens/>
              <w:snapToGrid w:val="0"/>
              <w:spacing w:line="240" w:lineRule="auto"/>
              <w:rPr>
                <w:b/>
                <w:kern w:val="2"/>
                <w:sz w:val="20"/>
                <w:szCs w:val="20"/>
                <w:lang w:eastAsia="ar-SA"/>
              </w:rPr>
            </w:pPr>
            <w:r w:rsidRPr="006E0575">
              <w:rPr>
                <w:b/>
                <w:sz w:val="20"/>
                <w:szCs w:val="20"/>
              </w:rPr>
              <w:t>Населенный пункт</w:t>
            </w:r>
          </w:p>
        </w:tc>
        <w:tc>
          <w:tcPr>
            <w:tcW w:w="3118"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6E0575" w:rsidRDefault="00E22004" w:rsidP="004A5DF6">
            <w:pPr>
              <w:tabs>
                <w:tab w:val="left" w:pos="7560"/>
              </w:tabs>
              <w:suppressAutoHyphens/>
              <w:snapToGrid w:val="0"/>
              <w:spacing w:line="240" w:lineRule="auto"/>
              <w:rPr>
                <w:b/>
                <w:kern w:val="2"/>
                <w:sz w:val="20"/>
                <w:szCs w:val="20"/>
                <w:lang w:eastAsia="ar-SA"/>
              </w:rPr>
            </w:pPr>
            <w:r w:rsidRPr="006E0575">
              <w:rPr>
                <w:b/>
                <w:sz w:val="20"/>
                <w:szCs w:val="20"/>
              </w:rPr>
              <w:t>Наименование учреждения</w:t>
            </w:r>
          </w:p>
        </w:tc>
        <w:tc>
          <w:tcPr>
            <w:tcW w:w="2410"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6E0575" w:rsidRDefault="00E232ED" w:rsidP="004A5DF6">
            <w:pPr>
              <w:tabs>
                <w:tab w:val="left" w:pos="7560"/>
              </w:tabs>
              <w:suppressAutoHyphens/>
              <w:snapToGrid w:val="0"/>
              <w:spacing w:line="240" w:lineRule="auto"/>
              <w:ind w:firstLine="34"/>
              <w:rPr>
                <w:b/>
                <w:kern w:val="2"/>
                <w:sz w:val="20"/>
                <w:szCs w:val="20"/>
                <w:lang w:eastAsia="ar-SA"/>
              </w:rPr>
            </w:pPr>
            <w:r>
              <w:rPr>
                <w:b/>
                <w:sz w:val="20"/>
                <w:szCs w:val="20"/>
              </w:rPr>
              <w:t>Кол-во</w:t>
            </w:r>
          </w:p>
        </w:tc>
      </w:tr>
      <w:tr w:rsidR="00E84453" w:rsidRPr="006E0575" w:rsidTr="000348D0">
        <w:tc>
          <w:tcPr>
            <w:tcW w:w="3686" w:type="dxa"/>
            <w:tcBorders>
              <w:top w:val="single" w:sz="4" w:space="0" w:color="000000"/>
              <w:left w:val="single" w:sz="4" w:space="0" w:color="000000"/>
              <w:bottom w:val="single" w:sz="4" w:space="0" w:color="000000"/>
              <w:right w:val="single" w:sz="4" w:space="0" w:color="000000"/>
            </w:tcBorders>
          </w:tcPr>
          <w:p w:rsidR="00E84453" w:rsidRPr="006E0575" w:rsidRDefault="00E232ED" w:rsidP="00A36EBF">
            <w:pPr>
              <w:rPr>
                <w:sz w:val="20"/>
                <w:szCs w:val="20"/>
              </w:rPr>
            </w:pPr>
            <w:proofErr w:type="gramStart"/>
            <w:r>
              <w:rPr>
                <w:sz w:val="20"/>
                <w:szCs w:val="20"/>
              </w:rPr>
              <w:t>с</w:t>
            </w:r>
            <w:proofErr w:type="gramEnd"/>
            <w:r>
              <w:rPr>
                <w:sz w:val="20"/>
                <w:szCs w:val="20"/>
              </w:rPr>
              <w:t>. Михайловка 1-я</w:t>
            </w:r>
          </w:p>
        </w:tc>
        <w:tc>
          <w:tcPr>
            <w:tcW w:w="3118" w:type="dxa"/>
            <w:tcBorders>
              <w:top w:val="single" w:sz="4" w:space="0" w:color="000000"/>
              <w:left w:val="single" w:sz="4" w:space="0" w:color="000000"/>
              <w:bottom w:val="single" w:sz="4" w:space="0" w:color="000000"/>
              <w:right w:val="single" w:sz="4" w:space="0" w:color="000000"/>
            </w:tcBorders>
          </w:tcPr>
          <w:p w:rsidR="00E84453" w:rsidRPr="006E0575" w:rsidRDefault="00E232ED" w:rsidP="00A36EBF">
            <w:pPr>
              <w:rPr>
                <w:sz w:val="20"/>
                <w:szCs w:val="20"/>
              </w:rPr>
            </w:pPr>
            <w:r>
              <w:rPr>
                <w:sz w:val="20"/>
                <w:szCs w:val="20"/>
              </w:rPr>
              <w:t>1 Михайловский ФАП с аптекой</w:t>
            </w:r>
          </w:p>
        </w:tc>
        <w:tc>
          <w:tcPr>
            <w:tcW w:w="2410" w:type="dxa"/>
            <w:tcBorders>
              <w:top w:val="single" w:sz="4" w:space="0" w:color="000000"/>
              <w:left w:val="single" w:sz="4" w:space="0" w:color="000000"/>
              <w:bottom w:val="single" w:sz="4" w:space="0" w:color="000000"/>
              <w:right w:val="single" w:sz="4" w:space="0" w:color="000000"/>
            </w:tcBorders>
          </w:tcPr>
          <w:p w:rsidR="00E84453" w:rsidRPr="006E0575" w:rsidRDefault="00E232ED" w:rsidP="004A5DF6">
            <w:pPr>
              <w:spacing w:line="240" w:lineRule="auto"/>
              <w:rPr>
                <w:sz w:val="20"/>
                <w:szCs w:val="20"/>
              </w:rPr>
            </w:pPr>
            <w:r>
              <w:rPr>
                <w:sz w:val="20"/>
                <w:szCs w:val="20"/>
              </w:rPr>
              <w:t>1</w:t>
            </w:r>
          </w:p>
        </w:tc>
      </w:tr>
      <w:tr w:rsidR="00E84453" w:rsidRPr="006E0575" w:rsidTr="000348D0">
        <w:tc>
          <w:tcPr>
            <w:tcW w:w="3686" w:type="dxa"/>
            <w:tcBorders>
              <w:top w:val="single" w:sz="4" w:space="0" w:color="000000"/>
              <w:left w:val="single" w:sz="4" w:space="0" w:color="000000"/>
              <w:bottom w:val="single" w:sz="4" w:space="0" w:color="000000"/>
              <w:right w:val="single" w:sz="4" w:space="0" w:color="000000"/>
            </w:tcBorders>
          </w:tcPr>
          <w:p w:rsidR="00E84453" w:rsidRPr="006E0575" w:rsidRDefault="00E232ED" w:rsidP="00A36EBF">
            <w:pPr>
              <w:rPr>
                <w:sz w:val="20"/>
                <w:szCs w:val="20"/>
              </w:rPr>
            </w:pPr>
            <w:proofErr w:type="gramStart"/>
            <w:r>
              <w:rPr>
                <w:sz w:val="20"/>
                <w:szCs w:val="20"/>
              </w:rPr>
              <w:t>с</w:t>
            </w:r>
            <w:proofErr w:type="gramEnd"/>
            <w:r>
              <w:rPr>
                <w:sz w:val="20"/>
                <w:szCs w:val="20"/>
              </w:rPr>
              <w:t>. Ивановка</w:t>
            </w:r>
          </w:p>
        </w:tc>
        <w:tc>
          <w:tcPr>
            <w:tcW w:w="3118" w:type="dxa"/>
            <w:tcBorders>
              <w:top w:val="single" w:sz="4" w:space="0" w:color="000000"/>
              <w:left w:val="single" w:sz="4" w:space="0" w:color="000000"/>
              <w:bottom w:val="single" w:sz="4" w:space="0" w:color="000000"/>
              <w:right w:val="single" w:sz="4" w:space="0" w:color="000000"/>
            </w:tcBorders>
          </w:tcPr>
          <w:p w:rsidR="00E84453" w:rsidRPr="006E0575" w:rsidRDefault="00E232ED" w:rsidP="00A36EBF">
            <w:pPr>
              <w:rPr>
                <w:sz w:val="20"/>
                <w:szCs w:val="20"/>
              </w:rPr>
            </w:pPr>
            <w:proofErr w:type="gramStart"/>
            <w:r>
              <w:rPr>
                <w:sz w:val="20"/>
                <w:szCs w:val="20"/>
              </w:rPr>
              <w:t>Ивановский</w:t>
            </w:r>
            <w:proofErr w:type="gramEnd"/>
            <w:r>
              <w:rPr>
                <w:sz w:val="20"/>
                <w:szCs w:val="20"/>
              </w:rPr>
              <w:t xml:space="preserve"> ФАП с аптекой</w:t>
            </w:r>
          </w:p>
        </w:tc>
        <w:tc>
          <w:tcPr>
            <w:tcW w:w="2410" w:type="dxa"/>
            <w:tcBorders>
              <w:top w:val="single" w:sz="4" w:space="0" w:color="000000"/>
              <w:left w:val="single" w:sz="4" w:space="0" w:color="000000"/>
              <w:bottom w:val="single" w:sz="4" w:space="0" w:color="000000"/>
              <w:right w:val="single" w:sz="4" w:space="0" w:color="000000"/>
            </w:tcBorders>
          </w:tcPr>
          <w:p w:rsidR="00E84453" w:rsidRPr="006E0575" w:rsidRDefault="00E232ED" w:rsidP="004A5DF6">
            <w:pPr>
              <w:spacing w:line="240" w:lineRule="auto"/>
              <w:rPr>
                <w:sz w:val="20"/>
                <w:szCs w:val="20"/>
              </w:rPr>
            </w:pPr>
            <w:r>
              <w:rPr>
                <w:sz w:val="20"/>
                <w:szCs w:val="20"/>
              </w:rPr>
              <w:t>1</w:t>
            </w:r>
          </w:p>
        </w:tc>
      </w:tr>
      <w:tr w:rsidR="00E84453" w:rsidRPr="006E0575" w:rsidTr="000348D0">
        <w:tc>
          <w:tcPr>
            <w:tcW w:w="3686" w:type="dxa"/>
            <w:tcBorders>
              <w:top w:val="single" w:sz="4" w:space="0" w:color="000000"/>
              <w:left w:val="single" w:sz="4" w:space="0" w:color="000000"/>
              <w:bottom w:val="single" w:sz="4" w:space="0" w:color="000000"/>
              <w:right w:val="single" w:sz="4" w:space="0" w:color="000000"/>
            </w:tcBorders>
          </w:tcPr>
          <w:p w:rsidR="00E84453" w:rsidRPr="006E0575" w:rsidRDefault="00E232ED" w:rsidP="00A36EBF">
            <w:pPr>
              <w:rPr>
                <w:sz w:val="20"/>
                <w:szCs w:val="20"/>
              </w:rPr>
            </w:pPr>
            <w:r>
              <w:rPr>
                <w:sz w:val="20"/>
                <w:szCs w:val="20"/>
              </w:rPr>
              <w:t>с. Марьевка</w:t>
            </w:r>
          </w:p>
        </w:tc>
        <w:tc>
          <w:tcPr>
            <w:tcW w:w="3118" w:type="dxa"/>
            <w:tcBorders>
              <w:top w:val="single" w:sz="4" w:space="0" w:color="000000"/>
              <w:left w:val="single" w:sz="4" w:space="0" w:color="000000"/>
              <w:bottom w:val="single" w:sz="4" w:space="0" w:color="000000"/>
              <w:right w:val="single" w:sz="4" w:space="0" w:color="000000"/>
            </w:tcBorders>
          </w:tcPr>
          <w:p w:rsidR="00E84453" w:rsidRPr="006E0575" w:rsidRDefault="00E232ED" w:rsidP="00A36EBF">
            <w:pPr>
              <w:rPr>
                <w:sz w:val="20"/>
                <w:szCs w:val="20"/>
              </w:rPr>
            </w:pPr>
            <w:r>
              <w:rPr>
                <w:sz w:val="20"/>
                <w:szCs w:val="20"/>
              </w:rPr>
              <w:t>Марьевский ФАП с аптекой</w:t>
            </w:r>
          </w:p>
        </w:tc>
        <w:tc>
          <w:tcPr>
            <w:tcW w:w="2410" w:type="dxa"/>
            <w:tcBorders>
              <w:top w:val="single" w:sz="4" w:space="0" w:color="000000"/>
              <w:left w:val="single" w:sz="4" w:space="0" w:color="000000"/>
              <w:bottom w:val="single" w:sz="4" w:space="0" w:color="000000"/>
              <w:right w:val="single" w:sz="4" w:space="0" w:color="000000"/>
            </w:tcBorders>
          </w:tcPr>
          <w:p w:rsidR="00E84453" w:rsidRPr="006E0575" w:rsidRDefault="00E232ED" w:rsidP="004A5DF6">
            <w:pPr>
              <w:spacing w:line="240" w:lineRule="auto"/>
              <w:rPr>
                <w:sz w:val="20"/>
                <w:szCs w:val="20"/>
              </w:rPr>
            </w:pPr>
            <w:r>
              <w:rPr>
                <w:sz w:val="20"/>
                <w:szCs w:val="20"/>
              </w:rPr>
              <w:t>1</w:t>
            </w:r>
          </w:p>
        </w:tc>
      </w:tr>
      <w:tr w:rsidR="00E232ED" w:rsidRPr="006E0575" w:rsidTr="000348D0">
        <w:tc>
          <w:tcPr>
            <w:tcW w:w="3686" w:type="dxa"/>
            <w:tcBorders>
              <w:top w:val="single" w:sz="4" w:space="0" w:color="000000"/>
              <w:left w:val="single" w:sz="4" w:space="0" w:color="000000"/>
              <w:bottom w:val="single" w:sz="4" w:space="0" w:color="000000"/>
              <w:right w:val="single" w:sz="4" w:space="0" w:color="000000"/>
            </w:tcBorders>
          </w:tcPr>
          <w:p w:rsidR="00E232ED" w:rsidRPr="006E0575" w:rsidRDefault="00E232ED" w:rsidP="00A36EBF">
            <w:pPr>
              <w:rPr>
                <w:sz w:val="20"/>
                <w:szCs w:val="20"/>
              </w:rPr>
            </w:pPr>
            <w:r>
              <w:rPr>
                <w:sz w:val="20"/>
                <w:szCs w:val="20"/>
              </w:rPr>
              <w:t>с. Борщево</w:t>
            </w:r>
          </w:p>
        </w:tc>
        <w:tc>
          <w:tcPr>
            <w:tcW w:w="3118" w:type="dxa"/>
            <w:tcBorders>
              <w:top w:val="single" w:sz="4" w:space="0" w:color="000000"/>
              <w:left w:val="single" w:sz="4" w:space="0" w:color="000000"/>
              <w:bottom w:val="single" w:sz="4" w:space="0" w:color="000000"/>
              <w:right w:val="single" w:sz="4" w:space="0" w:color="000000"/>
            </w:tcBorders>
          </w:tcPr>
          <w:p w:rsidR="00E232ED" w:rsidRDefault="00E232ED" w:rsidP="00A36EBF">
            <w:pPr>
              <w:rPr>
                <w:sz w:val="20"/>
                <w:szCs w:val="20"/>
              </w:rPr>
            </w:pPr>
            <w:r>
              <w:rPr>
                <w:sz w:val="20"/>
                <w:szCs w:val="20"/>
              </w:rPr>
              <w:t>Борщевский ФАП</w:t>
            </w:r>
          </w:p>
        </w:tc>
        <w:tc>
          <w:tcPr>
            <w:tcW w:w="2410" w:type="dxa"/>
            <w:tcBorders>
              <w:top w:val="single" w:sz="4" w:space="0" w:color="000000"/>
              <w:left w:val="single" w:sz="4" w:space="0" w:color="000000"/>
              <w:bottom w:val="single" w:sz="4" w:space="0" w:color="000000"/>
              <w:right w:val="single" w:sz="4" w:space="0" w:color="000000"/>
            </w:tcBorders>
          </w:tcPr>
          <w:p w:rsidR="00E232ED" w:rsidRPr="006E0575" w:rsidRDefault="00E232ED" w:rsidP="004A5DF6">
            <w:pPr>
              <w:spacing w:line="240" w:lineRule="auto"/>
              <w:rPr>
                <w:sz w:val="20"/>
                <w:szCs w:val="20"/>
              </w:rPr>
            </w:pPr>
            <w:r>
              <w:rPr>
                <w:sz w:val="20"/>
                <w:szCs w:val="20"/>
              </w:rPr>
              <w:t>1</w:t>
            </w:r>
          </w:p>
        </w:tc>
      </w:tr>
      <w:tr w:rsidR="00E232ED" w:rsidRPr="006E0575" w:rsidTr="000348D0">
        <w:tc>
          <w:tcPr>
            <w:tcW w:w="3686" w:type="dxa"/>
            <w:tcBorders>
              <w:top w:val="single" w:sz="4" w:space="0" w:color="000000"/>
              <w:left w:val="single" w:sz="4" w:space="0" w:color="000000"/>
              <w:bottom w:val="single" w:sz="4" w:space="0" w:color="000000"/>
              <w:right w:val="single" w:sz="4" w:space="0" w:color="000000"/>
            </w:tcBorders>
          </w:tcPr>
          <w:p w:rsidR="00E232ED" w:rsidRPr="006E0575" w:rsidRDefault="00E232ED" w:rsidP="00A36EBF">
            <w:pPr>
              <w:rPr>
                <w:sz w:val="20"/>
                <w:szCs w:val="20"/>
              </w:rPr>
            </w:pPr>
            <w:r>
              <w:rPr>
                <w:sz w:val="20"/>
                <w:szCs w:val="20"/>
              </w:rPr>
              <w:t>с. Пады</w:t>
            </w:r>
          </w:p>
        </w:tc>
        <w:tc>
          <w:tcPr>
            <w:tcW w:w="3118" w:type="dxa"/>
            <w:tcBorders>
              <w:top w:val="single" w:sz="4" w:space="0" w:color="000000"/>
              <w:left w:val="single" w:sz="4" w:space="0" w:color="000000"/>
              <w:bottom w:val="single" w:sz="4" w:space="0" w:color="000000"/>
              <w:right w:val="single" w:sz="4" w:space="0" w:color="000000"/>
            </w:tcBorders>
          </w:tcPr>
          <w:p w:rsidR="00E232ED" w:rsidRDefault="00E232ED" w:rsidP="00A36EBF">
            <w:pPr>
              <w:rPr>
                <w:sz w:val="20"/>
                <w:szCs w:val="20"/>
              </w:rPr>
            </w:pPr>
            <w:r>
              <w:rPr>
                <w:sz w:val="20"/>
                <w:szCs w:val="20"/>
              </w:rPr>
              <w:t>Падовский ФАП</w:t>
            </w:r>
          </w:p>
        </w:tc>
        <w:tc>
          <w:tcPr>
            <w:tcW w:w="2410" w:type="dxa"/>
            <w:tcBorders>
              <w:top w:val="single" w:sz="4" w:space="0" w:color="000000"/>
              <w:left w:val="single" w:sz="4" w:space="0" w:color="000000"/>
              <w:bottom w:val="single" w:sz="4" w:space="0" w:color="000000"/>
              <w:right w:val="single" w:sz="4" w:space="0" w:color="000000"/>
            </w:tcBorders>
          </w:tcPr>
          <w:p w:rsidR="00E232ED" w:rsidRPr="006E0575" w:rsidRDefault="00E232ED" w:rsidP="004A5DF6">
            <w:pPr>
              <w:spacing w:line="240" w:lineRule="auto"/>
              <w:rPr>
                <w:sz w:val="20"/>
                <w:szCs w:val="20"/>
              </w:rPr>
            </w:pPr>
            <w:r>
              <w:rPr>
                <w:sz w:val="20"/>
                <w:szCs w:val="20"/>
              </w:rPr>
              <w:t>1</w:t>
            </w:r>
          </w:p>
        </w:tc>
      </w:tr>
    </w:tbl>
    <w:p w:rsidR="00E22004" w:rsidRPr="006E0575" w:rsidRDefault="00E22004" w:rsidP="00182BAC">
      <w:pPr>
        <w:spacing w:line="240" w:lineRule="auto"/>
        <w:ind w:firstLine="567"/>
        <w:jc w:val="both"/>
        <w:rPr>
          <w:highlight w:val="green"/>
        </w:rPr>
      </w:pPr>
    </w:p>
    <w:p w:rsidR="009C15F2" w:rsidRPr="006E0575" w:rsidRDefault="009C15F2" w:rsidP="009C15F2">
      <w:pPr>
        <w:spacing w:line="240" w:lineRule="auto"/>
        <w:ind w:firstLine="567"/>
        <w:jc w:val="both"/>
      </w:pPr>
      <w:proofErr w:type="gramStart"/>
      <w:r w:rsidRPr="006E0575">
        <w:t>Согласно нормативны</w:t>
      </w:r>
      <w:r w:rsidR="00E232ED">
        <w:t>м</w:t>
      </w:r>
      <w:r w:rsidRPr="006E0575">
        <w:t xml:space="preserve"> показател</w:t>
      </w:r>
      <w:r w:rsidR="00E232ED">
        <w:t>ям</w:t>
      </w:r>
      <w:r w:rsidRPr="006E0575">
        <w:t xml:space="preserve"> минимально допустимого уровня обеспеченности объектами здравоохранения, изложенных в РНГП для сельских населенных пунктов следует принимать:</w:t>
      </w:r>
      <w:proofErr w:type="gramEnd"/>
    </w:p>
    <w:p w:rsidR="009C15F2" w:rsidRPr="006E0575" w:rsidRDefault="009C15F2" w:rsidP="009C15F2">
      <w:pPr>
        <w:pStyle w:val="ConsPlusNormal"/>
        <w:ind w:firstLine="540"/>
        <w:jc w:val="both"/>
      </w:pPr>
      <w:r w:rsidRPr="006E0575">
        <w:t xml:space="preserve">- </w:t>
      </w:r>
      <w:r w:rsidRPr="006E0575">
        <w:rPr>
          <w:b/>
        </w:rPr>
        <w:t>расчет для амбулаторно-поликлинических учреждений производится</w:t>
      </w:r>
      <w:r w:rsidRPr="006E0575">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w:t>
      </w:r>
      <w:proofErr w:type="gramStart"/>
      <w:r w:rsidRPr="006E0575">
        <w:t>в</w:t>
      </w:r>
      <w:proofErr w:type="gramEnd"/>
      <w:r w:rsidRPr="006E0575">
        <w:t xml:space="preserve"> сменные, равный 512. Данным коэффициентом учтено, что поликлиники работают 307 дней в году и 60% всех посещений приходится на первую смену.</w:t>
      </w:r>
    </w:p>
    <w:p w:rsidR="009C15F2" w:rsidRPr="006E0575" w:rsidRDefault="009C15F2" w:rsidP="009C15F2">
      <w:pPr>
        <w:pStyle w:val="ConsPlusNormal"/>
        <w:ind w:firstLine="540"/>
        <w:jc w:val="both"/>
      </w:pPr>
      <w:r w:rsidRPr="006E0575">
        <w:t>«Обеспеченность амбулаторно-поликлиническими мощностями в смену = (</w:t>
      </w:r>
      <w:proofErr w:type="gramStart"/>
      <w:r w:rsidRPr="006E0575">
        <w:t>Пос</w:t>
      </w:r>
      <w:proofErr w:type="gramEnd"/>
      <w:r w:rsidRPr="006E0575">
        <w:t xml:space="preserve"> + Обр x 3) x 1000 / 512,</w:t>
      </w:r>
    </w:p>
    <w:p w:rsidR="009C15F2" w:rsidRPr="006E0575" w:rsidRDefault="009C15F2" w:rsidP="009C15F2">
      <w:pPr>
        <w:pStyle w:val="ConsPlusNormal"/>
        <w:ind w:firstLine="540"/>
        <w:jc w:val="both"/>
      </w:pPr>
      <w:r w:rsidRPr="006E0575">
        <w:t xml:space="preserve">где: </w:t>
      </w:r>
      <w:proofErr w:type="gramStart"/>
      <w:r w:rsidRPr="006E0575">
        <w:t>Пос</w:t>
      </w:r>
      <w:proofErr w:type="gramEnd"/>
      <w:r w:rsidRPr="006E0575">
        <w:t xml:space="preserve"> - посещения; Обр – обращения».</w:t>
      </w:r>
    </w:p>
    <w:p w:rsidR="009C15F2" w:rsidRPr="006E0575" w:rsidRDefault="009C15F2" w:rsidP="009C15F2">
      <w:pPr>
        <w:widowControl/>
        <w:autoSpaceDE w:val="0"/>
        <w:spacing w:line="240" w:lineRule="auto"/>
        <w:ind w:firstLine="540"/>
        <w:jc w:val="both"/>
      </w:pPr>
      <w:proofErr w:type="gramStart"/>
      <w:r w:rsidRPr="006E0575">
        <w:t>Действующая редакция программы государственных гарантий бесплатного оказания гражданам медицинской помощи на 2016 год на территории Воронежской области (утв. Постановлением правительства Воронежской области от 25.12.2015 №1036) по всем видам финансирования предусматривает норматив посещений с профилактическими и иными целями, и посещениями по неотложной медицинской по</w:t>
      </w:r>
      <w:r w:rsidR="008975D6">
        <w:t>м</w:t>
      </w:r>
      <w:r w:rsidRPr="006E0575">
        <w:t>ощи – 3,51 на 1 жителя в год и 2,18 обращений на 1 жителя в год.</w:t>
      </w:r>
      <w:proofErr w:type="gramEnd"/>
    </w:p>
    <w:p w:rsidR="009C15F2" w:rsidRPr="006E0575" w:rsidRDefault="009C15F2" w:rsidP="009C15F2">
      <w:pPr>
        <w:widowControl/>
        <w:autoSpaceDE w:val="0"/>
        <w:spacing w:line="240" w:lineRule="auto"/>
        <w:ind w:firstLine="540"/>
        <w:jc w:val="both"/>
      </w:pPr>
      <w:proofErr w:type="gramStart"/>
      <w:r w:rsidRPr="006E0575">
        <w:t>Принимая 1 обращение в среднем за 3 посещения получаем 6,51 посещений</w:t>
      </w:r>
      <w:proofErr w:type="gramEnd"/>
      <w:r w:rsidRPr="006E0575">
        <w:t>, итого 10,02 посещения на 1 жителя в год.</w:t>
      </w:r>
    </w:p>
    <w:p w:rsidR="009C15F2" w:rsidRPr="006E0575" w:rsidRDefault="009C15F2" w:rsidP="009C15F2">
      <w:pPr>
        <w:widowControl/>
        <w:autoSpaceDE w:val="0"/>
        <w:spacing w:line="240" w:lineRule="auto"/>
        <w:ind w:firstLine="540"/>
        <w:jc w:val="both"/>
      </w:pPr>
      <w:r w:rsidRPr="006E0575">
        <w:lastRenderedPageBreak/>
        <w:t xml:space="preserve">Таким образом, с использованием коэффициента 512 в пересчете на 1 тыс. населения норматив составит </w:t>
      </w:r>
      <w:r w:rsidRPr="006E0575">
        <w:rPr>
          <w:b/>
        </w:rPr>
        <w:t>19,57 посещ/смену</w:t>
      </w:r>
      <w:r w:rsidRPr="006E0575">
        <w:t>.</w:t>
      </w:r>
    </w:p>
    <w:p w:rsidR="009C15F2" w:rsidRPr="006E0575" w:rsidRDefault="009C15F2" w:rsidP="009C15F2">
      <w:pPr>
        <w:pStyle w:val="ConsPlusNormal"/>
        <w:ind w:firstLine="540"/>
        <w:jc w:val="both"/>
      </w:pPr>
      <w:r w:rsidRPr="006E0575">
        <w:t xml:space="preserve">- </w:t>
      </w:r>
      <w:r w:rsidRPr="006E0575">
        <w:rPr>
          <w:b/>
        </w:rPr>
        <w:t>расчет для больничных учреждений производится</w:t>
      </w:r>
      <w:r w:rsidRPr="006E0575">
        <w:t xml:space="preserve"> по заданию на проектирование, определяемому  органами здравоохранения;</w:t>
      </w:r>
    </w:p>
    <w:p w:rsidR="009C15F2" w:rsidRPr="006E0575" w:rsidRDefault="009C15F2" w:rsidP="009C15F2">
      <w:pPr>
        <w:pStyle w:val="ConsPlusNormal"/>
        <w:ind w:firstLine="540"/>
        <w:jc w:val="both"/>
      </w:pPr>
      <w:r w:rsidRPr="006E0575">
        <w:t xml:space="preserve">- </w:t>
      </w:r>
      <w:r w:rsidRPr="006E0575">
        <w:rPr>
          <w:b/>
        </w:rPr>
        <w:t>расчет для диспансеров также производится</w:t>
      </w:r>
      <w:r w:rsidRPr="006E0575">
        <w:t xml:space="preserve"> по заданию на проектирование, определяемому  органами здравоохранения;</w:t>
      </w:r>
    </w:p>
    <w:p w:rsidR="009C15F2" w:rsidRPr="006E0575" w:rsidRDefault="009C15F2" w:rsidP="009C15F2">
      <w:pPr>
        <w:pStyle w:val="ConsPlusNormal"/>
        <w:ind w:firstLine="540"/>
        <w:jc w:val="both"/>
      </w:pPr>
      <w:r w:rsidRPr="006E0575">
        <w:t xml:space="preserve">- </w:t>
      </w:r>
      <w:r w:rsidRPr="006E0575">
        <w:rPr>
          <w:b/>
        </w:rPr>
        <w:t>расчет станций скорой помощи производится</w:t>
      </w:r>
      <w:r w:rsidRPr="006E0575">
        <w:t xml:space="preserve"> исходя из норматива 0,3 вызована чел./ год;</w:t>
      </w:r>
    </w:p>
    <w:p w:rsidR="009C15F2" w:rsidRPr="006E0575" w:rsidRDefault="009C15F2" w:rsidP="009C15F2">
      <w:pPr>
        <w:pStyle w:val="ConsPlusNormal"/>
        <w:ind w:firstLine="540"/>
        <w:jc w:val="both"/>
      </w:pPr>
      <w:r w:rsidRPr="006E0575">
        <w:t xml:space="preserve">- </w:t>
      </w:r>
      <w:r w:rsidRPr="006E0575">
        <w:rPr>
          <w:b/>
        </w:rPr>
        <w:t>расчет фельдшерско-акушерских пунктов производится</w:t>
      </w:r>
      <w:r w:rsidRPr="006E0575">
        <w:t xml:space="preserve"> исходя из численности жителей в населенных пунктах:</w:t>
      </w:r>
    </w:p>
    <w:p w:rsidR="009C15F2" w:rsidRPr="006E0575" w:rsidRDefault="009C15F2" w:rsidP="009C15F2">
      <w:pPr>
        <w:pStyle w:val="ConsPlusNormal"/>
        <w:ind w:firstLine="540"/>
        <w:jc w:val="both"/>
      </w:pPr>
      <w:r w:rsidRPr="006E0575">
        <w:t xml:space="preserve">«В соответствии с </w:t>
      </w:r>
      <w:hyperlink r:id="rId53" w:history="1">
        <w:r w:rsidRPr="006E0575">
          <w:rPr>
            <w:rStyle w:val="af6"/>
            <w:color w:val="auto"/>
            <w:u w:val="none"/>
          </w:rPr>
          <w:t>Приказом</w:t>
        </w:r>
      </w:hyperlink>
      <w:r w:rsidRPr="006E0575">
        <w:t xml:space="preserve"> Минздрава России от 15.05.2012 № 543н в населенных пунктах с числом жителей 100 - 300 человек организуются:</w:t>
      </w:r>
    </w:p>
    <w:p w:rsidR="009C15F2" w:rsidRPr="006E0575" w:rsidRDefault="009C15F2" w:rsidP="009C15F2">
      <w:pPr>
        <w:pStyle w:val="ConsPlusNormal"/>
        <w:ind w:firstLine="540"/>
        <w:jc w:val="both"/>
      </w:pPr>
      <w:r w:rsidRPr="006E0575">
        <w:t>фельдшерско-акушерские пункты, если расстояние от фельдшерско-акушерского пункта до ближайшей медицинской организации превышает 6 км.</w:t>
      </w:r>
    </w:p>
    <w:p w:rsidR="009C15F2" w:rsidRPr="006E0575" w:rsidRDefault="009C15F2" w:rsidP="009C15F2">
      <w:pPr>
        <w:pStyle w:val="ConsPlusNormal"/>
        <w:ind w:firstLine="540"/>
        <w:jc w:val="both"/>
      </w:pPr>
      <w:r w:rsidRPr="006E0575">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9C15F2" w:rsidRPr="006E0575" w:rsidRDefault="009C15F2" w:rsidP="009C15F2">
      <w:pPr>
        <w:pStyle w:val="ConsPlusNormal"/>
        <w:ind w:firstLine="540"/>
        <w:jc w:val="both"/>
      </w:pPr>
      <w:r w:rsidRPr="006E0575">
        <w:t>В населенных пунктах с числом жителей 1001 - 2000 человек организуются:</w:t>
      </w:r>
    </w:p>
    <w:p w:rsidR="009C15F2" w:rsidRPr="006E0575" w:rsidRDefault="009C15F2" w:rsidP="009C15F2">
      <w:pPr>
        <w:pStyle w:val="ConsPlusNormal"/>
        <w:ind w:firstLine="540"/>
        <w:jc w:val="both"/>
      </w:pPr>
      <w:r w:rsidRPr="006E0575">
        <w:t>фельдшерско-акушерские пункты, если расстояние от фельдшерско-акушерского пункта до ближайшей медицинской организации не превышает 6 км;</w:t>
      </w:r>
    </w:p>
    <w:p w:rsidR="009C15F2" w:rsidRPr="006E0575" w:rsidRDefault="009C15F2" w:rsidP="009C15F2">
      <w:pPr>
        <w:pStyle w:val="ConsPlusNormal"/>
        <w:ind w:firstLine="540"/>
        <w:jc w:val="both"/>
      </w:pPr>
      <w:r w:rsidRPr="006E0575">
        <w:t>врачебная амбулатория в случае, если расстояние до ближайшей медицинской организации превышает 6 км.</w:t>
      </w:r>
    </w:p>
    <w:p w:rsidR="009C15F2" w:rsidRPr="006E0575" w:rsidRDefault="009C15F2" w:rsidP="009C15F2">
      <w:pPr>
        <w:pStyle w:val="ConsPlusNormal"/>
        <w:ind w:firstLine="540"/>
        <w:jc w:val="both"/>
      </w:pPr>
      <w:r w:rsidRPr="006E0575">
        <w:t>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p>
    <w:p w:rsidR="009C15F2" w:rsidRPr="006E0575" w:rsidRDefault="009C15F2" w:rsidP="009C15F2">
      <w:pPr>
        <w:pStyle w:val="ConsPlusNormal"/>
        <w:ind w:firstLine="540"/>
        <w:jc w:val="both"/>
      </w:pPr>
      <w:r w:rsidRPr="006E0575">
        <w:t xml:space="preserve">- </w:t>
      </w:r>
      <w:r w:rsidRPr="006E0575">
        <w:rPr>
          <w:b/>
        </w:rPr>
        <w:t>расчет количества аптечных пунктов производится</w:t>
      </w:r>
      <w:r w:rsidRPr="006E0575">
        <w:t xml:space="preserve"> исходя из норматива – 1 об</w:t>
      </w:r>
      <w:r w:rsidR="00817FB3" w:rsidRPr="006E0575">
        <w:t>ъ</w:t>
      </w:r>
      <w:r w:rsidRPr="006E0575">
        <w:t>ект на 5000 человек.</w:t>
      </w:r>
    </w:p>
    <w:p w:rsidR="00004B38" w:rsidRPr="00004B38" w:rsidRDefault="00004B38" w:rsidP="00004B38">
      <w:pPr>
        <w:ind w:firstLine="567"/>
        <w:jc w:val="both"/>
        <w:rPr>
          <w:iCs/>
        </w:rPr>
      </w:pPr>
      <w:r w:rsidRPr="00004B38">
        <w:rPr>
          <w:iCs/>
        </w:rPr>
        <w:t xml:space="preserve">Необходим капитальный ремонт зданий ФАП  </w:t>
      </w:r>
      <w:proofErr w:type="gramStart"/>
      <w:r w:rsidRPr="00004B38">
        <w:rPr>
          <w:iCs/>
        </w:rPr>
        <w:t>в</w:t>
      </w:r>
      <w:proofErr w:type="gramEnd"/>
      <w:r w:rsidRPr="00004B38">
        <w:rPr>
          <w:iCs/>
        </w:rPr>
        <w:t xml:space="preserve"> с. Михайловка 1-я, с. Марьевка, с. Ивановка, с. Пады.</w:t>
      </w:r>
    </w:p>
    <w:p w:rsidR="007C464B" w:rsidRDefault="003F1C05" w:rsidP="00182BAC">
      <w:pPr>
        <w:spacing w:line="240" w:lineRule="auto"/>
        <w:ind w:firstLine="567"/>
        <w:jc w:val="both"/>
      </w:pPr>
      <w:r w:rsidRPr="003F1C05">
        <w:rPr>
          <w:bCs/>
          <w:iCs/>
        </w:rPr>
        <w:t>Согласно Схеме территориального планирования Воронежской области</w:t>
      </w:r>
      <w:r>
        <w:rPr>
          <w:bCs/>
          <w:iCs/>
        </w:rPr>
        <w:t xml:space="preserve"> на территории поселения планируется с</w:t>
      </w:r>
      <w:r w:rsidRPr="003F1C05">
        <w:t>троительство фельдшерско-акушерского пункта</w:t>
      </w:r>
      <w:r>
        <w:t xml:space="preserve"> </w:t>
      </w:r>
      <w:proofErr w:type="gramStart"/>
      <w:r>
        <w:t>в</w:t>
      </w:r>
      <w:proofErr w:type="gramEnd"/>
      <w:r w:rsidRPr="003F1C05">
        <w:t xml:space="preserve"> с. Михайловка 1-я</w:t>
      </w:r>
      <w:r>
        <w:t>.</w:t>
      </w:r>
    </w:p>
    <w:p w:rsidR="00303584" w:rsidRPr="003F1C05" w:rsidRDefault="00303584" w:rsidP="00182BAC">
      <w:pPr>
        <w:spacing w:line="240" w:lineRule="auto"/>
        <w:ind w:firstLine="567"/>
        <w:jc w:val="both"/>
        <w:rPr>
          <w:bCs/>
          <w:iCs/>
        </w:rPr>
      </w:pPr>
    </w:p>
    <w:p w:rsidR="008E0F41" w:rsidRPr="006E0575" w:rsidRDefault="008E0F41" w:rsidP="00182BAC">
      <w:pPr>
        <w:spacing w:line="240" w:lineRule="auto"/>
        <w:ind w:firstLine="567"/>
        <w:jc w:val="both"/>
        <w:rPr>
          <w:rFonts w:eastAsia="Lucida Sans Unicode"/>
          <w:b/>
          <w:bCs/>
          <w:i/>
          <w:iCs/>
        </w:rPr>
      </w:pPr>
      <w:r w:rsidRPr="006E0575">
        <w:rPr>
          <w:b/>
          <w:bCs/>
          <w:i/>
          <w:iCs/>
        </w:rPr>
        <w:t>Учреждения социального обеспечения</w:t>
      </w:r>
    </w:p>
    <w:p w:rsidR="008E0F41" w:rsidRPr="006E0575" w:rsidRDefault="008E0F41" w:rsidP="00182BAC">
      <w:pPr>
        <w:spacing w:line="240" w:lineRule="auto"/>
        <w:ind w:firstLine="567"/>
        <w:jc w:val="both"/>
      </w:pPr>
      <w:r w:rsidRPr="006E0575">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AF1943" w:rsidRPr="006E0575" w:rsidRDefault="008E0F41" w:rsidP="00A3385E">
      <w:pPr>
        <w:spacing w:line="240" w:lineRule="auto"/>
        <w:ind w:firstLine="567"/>
        <w:jc w:val="both"/>
        <w:rPr>
          <w:bCs/>
        </w:rPr>
      </w:pPr>
      <w:r w:rsidRPr="006E0575">
        <w:t xml:space="preserve">В </w:t>
      </w:r>
      <w:r w:rsidR="00B67A80">
        <w:t>Прогрессовск</w:t>
      </w:r>
      <w:r w:rsidR="00B12C4F" w:rsidRPr="006E0575">
        <w:t>ом</w:t>
      </w:r>
      <w:r w:rsidRPr="006E0575">
        <w:t xml:space="preserve"> сельском поселении</w:t>
      </w:r>
      <w:r w:rsidR="00B12C4F" w:rsidRPr="006E0575">
        <w:t xml:space="preserve"> </w:t>
      </w:r>
      <w:r w:rsidR="00A3385E" w:rsidRPr="006E0575">
        <w:t>отсутствуют учреждения социального обеспечения.</w:t>
      </w:r>
    </w:p>
    <w:p w:rsidR="00A658AD" w:rsidRPr="006E0575" w:rsidRDefault="00A658AD" w:rsidP="00182BAC">
      <w:pPr>
        <w:spacing w:line="240" w:lineRule="auto"/>
        <w:ind w:firstLine="567"/>
        <w:jc w:val="both"/>
        <w:rPr>
          <w:highlight w:val="green"/>
        </w:rPr>
      </w:pPr>
    </w:p>
    <w:p w:rsidR="008E0F41" w:rsidRPr="006E0575" w:rsidRDefault="008E0F41" w:rsidP="00182BAC">
      <w:pPr>
        <w:spacing w:line="240" w:lineRule="auto"/>
        <w:ind w:firstLine="567"/>
        <w:jc w:val="both"/>
        <w:rPr>
          <w:b/>
          <w:bCs/>
          <w:i/>
          <w:iCs/>
        </w:rPr>
      </w:pPr>
      <w:r w:rsidRPr="006E0575">
        <w:rPr>
          <w:b/>
          <w:bCs/>
          <w:i/>
          <w:iCs/>
        </w:rPr>
        <w:t>Организации и учреждения управления, кредитно-финансовые учреждения, отделения связи</w:t>
      </w:r>
    </w:p>
    <w:p w:rsidR="008E0F41" w:rsidRPr="006E0575" w:rsidRDefault="008E0F41" w:rsidP="00182BAC">
      <w:pPr>
        <w:spacing w:line="240" w:lineRule="auto"/>
        <w:ind w:firstLine="567"/>
        <w:jc w:val="both"/>
      </w:pPr>
      <w:r w:rsidRPr="006E0575">
        <w:t xml:space="preserve">На данный вид общественного обслуживания нормы расчета даются в </w:t>
      </w:r>
      <w:r w:rsidR="00AF1943" w:rsidRPr="006E0575">
        <w:rPr>
          <w:spacing w:val="-3"/>
        </w:rPr>
        <w:t xml:space="preserve">СП </w:t>
      </w:r>
      <w:r w:rsidR="00AF1943" w:rsidRPr="006E0575">
        <w:rPr>
          <w:spacing w:val="-3"/>
        </w:rPr>
        <w:lastRenderedPageBreak/>
        <w:t xml:space="preserve">42.13330.2011 </w:t>
      </w:r>
      <w:r w:rsidR="00AF1943" w:rsidRPr="006E0575">
        <w:t>«Градостроительство. Планировка и застройка городских и сельских поселений»</w:t>
      </w:r>
      <w:r w:rsidRPr="006E0575">
        <w:t xml:space="preserve"> и </w:t>
      </w:r>
      <w:r w:rsidRPr="006E0575">
        <w:rPr>
          <w:spacing w:val="-3"/>
        </w:rPr>
        <w:t>Региональн</w:t>
      </w:r>
      <w:r w:rsidR="002A40E1" w:rsidRPr="006E0575">
        <w:rPr>
          <w:spacing w:val="-3"/>
        </w:rPr>
        <w:t xml:space="preserve">ых </w:t>
      </w:r>
      <w:proofErr w:type="gramStart"/>
      <w:r w:rsidRPr="006E0575">
        <w:rPr>
          <w:spacing w:val="-3"/>
        </w:rPr>
        <w:t>норматив</w:t>
      </w:r>
      <w:r w:rsidR="002A40E1" w:rsidRPr="006E0575">
        <w:rPr>
          <w:spacing w:val="-3"/>
        </w:rPr>
        <w:t>ах</w:t>
      </w:r>
      <w:proofErr w:type="gramEnd"/>
      <w:r w:rsidR="002A40E1" w:rsidRPr="006E0575">
        <w:rPr>
          <w:spacing w:val="-3"/>
        </w:rPr>
        <w:t xml:space="preserve"> </w:t>
      </w:r>
      <w:r w:rsidRPr="006E0575">
        <w:rPr>
          <w:spacing w:val="-3"/>
        </w:rPr>
        <w:t xml:space="preserve"> градостроительного проектирования </w:t>
      </w:r>
      <w:r w:rsidR="002A40E1" w:rsidRPr="006E0575">
        <w:rPr>
          <w:spacing w:val="-3"/>
        </w:rPr>
        <w:t>Воронежской области</w:t>
      </w:r>
      <w:r w:rsidRPr="006E0575">
        <w:t xml:space="preserve">. </w:t>
      </w:r>
    </w:p>
    <w:p w:rsidR="008E0F41" w:rsidRPr="006E0575" w:rsidRDefault="008E0F41" w:rsidP="00182BAC">
      <w:pPr>
        <w:spacing w:line="240" w:lineRule="auto"/>
        <w:ind w:firstLine="567"/>
        <w:jc w:val="both"/>
        <w:rPr>
          <w:rFonts w:eastAsia="Lucida Sans Unicode"/>
        </w:rPr>
      </w:pPr>
      <w:r w:rsidRPr="006E0575">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E0F41" w:rsidRPr="006E0575" w:rsidRDefault="008E0F41" w:rsidP="00182BAC">
      <w:pPr>
        <w:spacing w:line="240" w:lineRule="auto"/>
        <w:ind w:firstLine="567"/>
        <w:jc w:val="both"/>
        <w:rPr>
          <w:highlight w:val="green"/>
        </w:rPr>
      </w:pPr>
    </w:p>
    <w:p w:rsidR="008E0F41" w:rsidRPr="006E0575" w:rsidRDefault="008E0F41" w:rsidP="00182BAC">
      <w:pPr>
        <w:spacing w:line="240" w:lineRule="auto"/>
        <w:ind w:firstLine="567"/>
        <w:jc w:val="both"/>
      </w:pPr>
      <w:r w:rsidRPr="006E0575">
        <w:t xml:space="preserve">В </w:t>
      </w:r>
      <w:r w:rsidR="00B67A80">
        <w:t>Прогрессовск</w:t>
      </w:r>
      <w:r w:rsidR="00AF1943" w:rsidRPr="006E0575">
        <w:t>ом</w:t>
      </w:r>
      <w:r w:rsidRPr="006E0575">
        <w:t xml:space="preserve"> сельском </w:t>
      </w:r>
      <w:r w:rsidR="00AF1943" w:rsidRPr="006E0575">
        <w:t xml:space="preserve">поселении </w:t>
      </w:r>
      <w:r w:rsidRPr="006E0575">
        <w:t xml:space="preserve">функционируют: </w:t>
      </w:r>
    </w:p>
    <w:p w:rsidR="008E0F41" w:rsidRPr="006E0575" w:rsidRDefault="00B33EB0" w:rsidP="00182BAC">
      <w:pPr>
        <w:spacing w:line="240" w:lineRule="auto"/>
        <w:ind w:firstLine="567"/>
        <w:jc w:val="both"/>
      </w:pPr>
      <w:r w:rsidRPr="006E0575">
        <w:t xml:space="preserve">-Администрация поселения </w:t>
      </w:r>
      <w:proofErr w:type="gramStart"/>
      <w:r w:rsidRPr="006E0575">
        <w:t>в</w:t>
      </w:r>
      <w:proofErr w:type="gramEnd"/>
      <w:r w:rsidRPr="006E0575">
        <w:t xml:space="preserve"> </w:t>
      </w:r>
      <w:r w:rsidR="00E84453" w:rsidRPr="006E0575">
        <w:t xml:space="preserve">с. </w:t>
      </w:r>
      <w:r w:rsidR="008D4A70">
        <w:t>Михайловка 1-я</w:t>
      </w:r>
      <w:r w:rsidR="008E0F41" w:rsidRPr="006E0575">
        <w:t>;</w:t>
      </w:r>
    </w:p>
    <w:p w:rsidR="00DB03F7" w:rsidRPr="006E0575" w:rsidRDefault="008E0F41" w:rsidP="00182BAC">
      <w:pPr>
        <w:spacing w:line="240" w:lineRule="auto"/>
        <w:ind w:firstLine="567"/>
        <w:jc w:val="both"/>
      </w:pPr>
      <w:r w:rsidRPr="006E0575">
        <w:t xml:space="preserve">-Опорный пункт охраны порядка </w:t>
      </w:r>
      <w:proofErr w:type="gramStart"/>
      <w:r w:rsidR="008D4A70" w:rsidRPr="006E0575">
        <w:t>в</w:t>
      </w:r>
      <w:proofErr w:type="gramEnd"/>
      <w:r w:rsidR="008D4A70" w:rsidRPr="006E0575">
        <w:t xml:space="preserve"> с. </w:t>
      </w:r>
      <w:r w:rsidR="008D4A70">
        <w:t>Михайловка 1-я</w:t>
      </w:r>
      <w:r w:rsidR="00E84453" w:rsidRPr="006E0575">
        <w:t>;</w:t>
      </w:r>
    </w:p>
    <w:p w:rsidR="008E0F41" w:rsidRPr="006E0575" w:rsidRDefault="008E0F41" w:rsidP="00182BAC">
      <w:pPr>
        <w:spacing w:line="240" w:lineRule="auto"/>
        <w:ind w:firstLine="567"/>
        <w:jc w:val="both"/>
      </w:pPr>
      <w:r w:rsidRPr="006E0575">
        <w:t xml:space="preserve">-Отделение </w:t>
      </w:r>
      <w:r w:rsidR="00B33EB0" w:rsidRPr="006E0575">
        <w:t>сбер</w:t>
      </w:r>
      <w:r w:rsidRPr="006E0575">
        <w:t xml:space="preserve">банка </w:t>
      </w:r>
      <w:proofErr w:type="gramStart"/>
      <w:r w:rsidR="008D4A70" w:rsidRPr="006E0575">
        <w:t>в</w:t>
      </w:r>
      <w:proofErr w:type="gramEnd"/>
      <w:r w:rsidR="008D4A70" w:rsidRPr="006E0575">
        <w:t xml:space="preserve"> с. </w:t>
      </w:r>
      <w:r w:rsidR="008D4A70">
        <w:t>Михайловка 1-я</w:t>
      </w:r>
      <w:r w:rsidR="00E40A8F" w:rsidRPr="006E0575">
        <w:t>;</w:t>
      </w:r>
    </w:p>
    <w:p w:rsidR="008E0F41" w:rsidRPr="006E0575" w:rsidRDefault="008E0F41" w:rsidP="00182BAC">
      <w:pPr>
        <w:spacing w:line="240" w:lineRule="auto"/>
        <w:ind w:firstLine="567"/>
        <w:jc w:val="both"/>
      </w:pPr>
      <w:r w:rsidRPr="006E0575">
        <w:t xml:space="preserve">-Отделения связи, почта </w:t>
      </w:r>
      <w:proofErr w:type="gramStart"/>
      <w:r w:rsidR="008D4A70" w:rsidRPr="006E0575">
        <w:t>в</w:t>
      </w:r>
      <w:proofErr w:type="gramEnd"/>
      <w:r w:rsidR="008D4A70" w:rsidRPr="006E0575">
        <w:t xml:space="preserve"> с. </w:t>
      </w:r>
      <w:r w:rsidR="008D4A70">
        <w:t>Михайловка 1-я</w:t>
      </w:r>
      <w:r w:rsidR="00E40A8F" w:rsidRPr="006E0575">
        <w:t xml:space="preserve">, </w:t>
      </w:r>
      <w:r w:rsidR="008D4A70">
        <w:t xml:space="preserve">с. Марьевка, с. </w:t>
      </w:r>
      <w:r w:rsidR="00A658F4">
        <w:t>Борще</w:t>
      </w:r>
      <w:r w:rsidR="008D4A70">
        <w:t>во, с. Пады</w:t>
      </w:r>
      <w:r w:rsidR="00E40A8F" w:rsidRPr="006E0575">
        <w:t>;</w:t>
      </w:r>
    </w:p>
    <w:p w:rsidR="008E0F41" w:rsidRPr="006E0575" w:rsidRDefault="008E0F41" w:rsidP="00182BAC">
      <w:pPr>
        <w:widowControl/>
        <w:spacing w:line="240" w:lineRule="auto"/>
        <w:ind w:firstLine="567"/>
        <w:jc w:val="both"/>
        <w:rPr>
          <w:b/>
          <w:i/>
        </w:rPr>
      </w:pPr>
      <w:r w:rsidRPr="006E0575">
        <w:rPr>
          <w:b/>
          <w:i/>
        </w:rPr>
        <w:t>Объекты отдыха и туризма, санаторно-курортные и оздоровительные учреждения</w:t>
      </w:r>
    </w:p>
    <w:p w:rsidR="0054181D" w:rsidRPr="006E0575" w:rsidRDefault="0054181D" w:rsidP="00182BAC">
      <w:pPr>
        <w:spacing w:line="240" w:lineRule="auto"/>
        <w:ind w:firstLine="567"/>
        <w:jc w:val="both"/>
      </w:pPr>
      <w:r w:rsidRPr="006E0575">
        <w:t>Согласно ст.14 Федерального закона №131-ФЗ от 06.10.2003г. к полномочиям органов местного самоуправления поселения относится</w:t>
      </w:r>
      <w:r w:rsidR="00B33EB0" w:rsidRPr="006E0575">
        <w:t xml:space="preserve"> </w:t>
      </w:r>
      <w:r w:rsidRPr="006E0575">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E0F41" w:rsidRPr="006E0575" w:rsidRDefault="008E0F41" w:rsidP="00182BAC">
      <w:pPr>
        <w:widowControl/>
        <w:spacing w:line="240" w:lineRule="auto"/>
        <w:ind w:firstLine="567"/>
        <w:jc w:val="both"/>
      </w:pPr>
      <w:r w:rsidRPr="006E0575">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D07288" w:rsidRPr="006E0575" w:rsidRDefault="00B33EB0" w:rsidP="00D07288">
      <w:pPr>
        <w:widowControl/>
        <w:spacing w:line="240" w:lineRule="auto"/>
        <w:ind w:firstLine="567"/>
        <w:jc w:val="both"/>
        <w:rPr>
          <w:b/>
          <w:i/>
        </w:rPr>
      </w:pPr>
      <w:r w:rsidRPr="006E0575">
        <w:t>На территории поселения</w:t>
      </w:r>
      <w:r w:rsidR="00D07288" w:rsidRPr="006E0575">
        <w:t xml:space="preserve"> отсутствуют объекты отдыха и туризма, санаторно-курортные и оздоровительные учреждения.</w:t>
      </w:r>
    </w:p>
    <w:p w:rsidR="008E0F41" w:rsidRPr="006E0575" w:rsidRDefault="008E0F41" w:rsidP="00182BAC">
      <w:pPr>
        <w:spacing w:line="240" w:lineRule="auto"/>
        <w:ind w:firstLine="567"/>
        <w:jc w:val="both"/>
      </w:pPr>
      <w:r w:rsidRPr="006E0575">
        <w:t xml:space="preserve"> </w:t>
      </w:r>
    </w:p>
    <w:p w:rsidR="008E0F41" w:rsidRPr="006E0575" w:rsidRDefault="008E0F41" w:rsidP="00182BAC">
      <w:pPr>
        <w:widowControl/>
        <w:spacing w:line="240" w:lineRule="auto"/>
        <w:ind w:firstLine="567"/>
        <w:jc w:val="both"/>
        <w:rPr>
          <w:b/>
          <w:bCs/>
          <w:spacing w:val="-3"/>
        </w:rPr>
      </w:pPr>
      <w:r w:rsidRPr="006E0575">
        <w:rPr>
          <w:b/>
          <w:bCs/>
          <w:i/>
          <w:spacing w:val="-3"/>
        </w:rPr>
        <w:t>Объекты торговли, общественного питания, бытового обслуживания и жилищно-коммунального хозяйства</w:t>
      </w:r>
    </w:p>
    <w:p w:rsidR="00167185" w:rsidRPr="006E0575" w:rsidRDefault="00167185" w:rsidP="00167185">
      <w:pPr>
        <w:spacing w:line="240" w:lineRule="auto"/>
        <w:ind w:firstLine="567"/>
        <w:jc w:val="both"/>
      </w:pPr>
      <w:r w:rsidRPr="006E0575">
        <w:t xml:space="preserve">На данный вид общественного обслуживания нормы расчета даются в </w:t>
      </w:r>
      <w:r w:rsidRPr="006E0575">
        <w:rPr>
          <w:spacing w:val="-3"/>
        </w:rPr>
        <w:t xml:space="preserve">СП 42.13330.2011 </w:t>
      </w:r>
      <w:r w:rsidRPr="006E0575">
        <w:t xml:space="preserve">«Градостроительство. Планировка и застройка городских и сельских поселений» и </w:t>
      </w:r>
      <w:r w:rsidRPr="006E0575">
        <w:rPr>
          <w:spacing w:val="-3"/>
        </w:rPr>
        <w:t xml:space="preserve">Региональных </w:t>
      </w:r>
      <w:proofErr w:type="gramStart"/>
      <w:r w:rsidRPr="006E0575">
        <w:rPr>
          <w:spacing w:val="-3"/>
        </w:rPr>
        <w:t>нормативах</w:t>
      </w:r>
      <w:proofErr w:type="gramEnd"/>
      <w:r w:rsidRPr="006E0575">
        <w:rPr>
          <w:spacing w:val="-3"/>
        </w:rPr>
        <w:t xml:space="preserve">  градостроительного проектирования Воронежской области</w:t>
      </w:r>
      <w:r w:rsidRPr="006E0575">
        <w:t xml:space="preserve">. </w:t>
      </w:r>
    </w:p>
    <w:p w:rsidR="008E0F41" w:rsidRPr="006E0575" w:rsidRDefault="008E0F41" w:rsidP="00182BAC">
      <w:pPr>
        <w:autoSpaceDE w:val="0"/>
        <w:spacing w:line="240" w:lineRule="auto"/>
        <w:ind w:firstLine="567"/>
        <w:jc w:val="both"/>
        <w:rPr>
          <w:rFonts w:eastAsia="Lucida Sans Unicode"/>
          <w:bCs/>
        </w:rPr>
      </w:pPr>
      <w:r w:rsidRPr="006E0575">
        <w:rPr>
          <w:bCs/>
        </w:rPr>
        <w:t>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8E0F41" w:rsidRPr="006E0575" w:rsidRDefault="008E0F41" w:rsidP="00182BAC">
      <w:pPr>
        <w:autoSpaceDE w:val="0"/>
        <w:spacing w:line="240" w:lineRule="auto"/>
        <w:ind w:firstLine="567"/>
        <w:jc w:val="both"/>
      </w:pPr>
      <w:r w:rsidRPr="006E0575">
        <w:rPr>
          <w:bCs/>
        </w:rPr>
        <w:t xml:space="preserve">К первому уровню обслуживания относятся </w:t>
      </w:r>
      <w:r w:rsidRPr="006E0575">
        <w:t xml:space="preserve">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sidRPr="006E0575">
        <w:t>На периодическом уровне находятся более крупные магазины, торговые центры, мелкооптовые и розничные рынки, базы;</w:t>
      </w:r>
      <w:r w:rsidRPr="006E0575">
        <w:rPr>
          <w:sz w:val="20"/>
          <w:szCs w:val="20"/>
        </w:rPr>
        <w:t xml:space="preserve"> </w:t>
      </w:r>
      <w:r w:rsidRPr="006E0575">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roofErr w:type="gramEnd"/>
    </w:p>
    <w:p w:rsidR="008E0F41" w:rsidRPr="006E0575" w:rsidRDefault="008E0F41" w:rsidP="00182BAC">
      <w:pPr>
        <w:autoSpaceDE w:val="0"/>
        <w:spacing w:line="240" w:lineRule="auto"/>
        <w:ind w:firstLine="567"/>
        <w:jc w:val="both"/>
      </w:pPr>
      <w:r w:rsidRPr="006E0575">
        <w:t xml:space="preserve">В населенных пунктах </w:t>
      </w:r>
      <w:r w:rsidR="00B67A80">
        <w:t>Прогрессовск</w:t>
      </w:r>
      <w:r w:rsidR="00265B1C" w:rsidRPr="006E0575">
        <w:t>ого</w:t>
      </w:r>
      <w:r w:rsidRPr="006E0575">
        <w:t xml:space="preserve"> сельского поселения </w:t>
      </w:r>
      <w:r w:rsidR="00A506D6" w:rsidRPr="006E0575">
        <w:t>функционируют</w:t>
      </w:r>
      <w:r w:rsidRPr="006E0575">
        <w:t xml:space="preserve"> </w:t>
      </w:r>
      <w:r w:rsidR="008D4A70">
        <w:t xml:space="preserve"> </w:t>
      </w:r>
      <w:r w:rsidR="00F464B1" w:rsidRPr="006E0575">
        <w:t>магазин</w:t>
      </w:r>
      <w:r w:rsidR="00B649BE">
        <w:t>ы 3 ед.</w:t>
      </w:r>
      <w:r w:rsidR="008D4A70">
        <w:t xml:space="preserve"> </w:t>
      </w:r>
      <w:proofErr w:type="gramStart"/>
      <w:r w:rsidR="008D4A70">
        <w:t>в</w:t>
      </w:r>
      <w:proofErr w:type="gramEnd"/>
      <w:r w:rsidR="008D4A70">
        <w:t xml:space="preserve"> с. Михайловка 1-я, </w:t>
      </w:r>
      <w:r w:rsidR="00B649BE">
        <w:t xml:space="preserve">1 ед. в </w:t>
      </w:r>
      <w:r w:rsidR="008D4A70">
        <w:t xml:space="preserve">с. Марьевка, </w:t>
      </w:r>
      <w:r w:rsidR="00B649BE">
        <w:t xml:space="preserve">2 ед. в </w:t>
      </w:r>
      <w:r w:rsidR="008D4A70">
        <w:t>с. Борщево</w:t>
      </w:r>
      <w:r w:rsidR="001C69E8" w:rsidRPr="006E0575">
        <w:t xml:space="preserve">; столовая в с. </w:t>
      </w:r>
      <w:r w:rsidR="008D4A70">
        <w:lastRenderedPageBreak/>
        <w:t>Михайловка 1-я</w:t>
      </w:r>
      <w:r w:rsidR="00A13ACE" w:rsidRPr="006E0575">
        <w:t>.</w:t>
      </w:r>
    </w:p>
    <w:p w:rsidR="008E0F41" w:rsidRPr="006E0575" w:rsidRDefault="008E0F41" w:rsidP="00182BAC">
      <w:pPr>
        <w:autoSpaceDE w:val="0"/>
        <w:spacing w:line="240" w:lineRule="auto"/>
        <w:ind w:firstLine="567"/>
        <w:jc w:val="both"/>
        <w:rPr>
          <w:bCs/>
        </w:rPr>
      </w:pPr>
      <w:r w:rsidRPr="006E0575">
        <w:rPr>
          <w:bCs/>
        </w:rPr>
        <w:t xml:space="preserve">По территориальному принципу </w:t>
      </w:r>
      <w:r w:rsidR="007C7515" w:rsidRPr="006E0575">
        <w:rPr>
          <w:bCs/>
        </w:rPr>
        <w:t>предприятия торговли, общественного питания и бытового обслуживания</w:t>
      </w:r>
      <w:r w:rsidRPr="006E0575">
        <w:rPr>
          <w:bCs/>
        </w:rPr>
        <w:t xml:space="preserve"> в сельских поселениях следует размещать в пределах пешеходной доступности не более </w:t>
      </w:r>
      <w:r w:rsidR="007C7515" w:rsidRPr="006E0575">
        <w:rPr>
          <w:bCs/>
        </w:rPr>
        <w:t>2000 м</w:t>
      </w:r>
      <w:r w:rsidRPr="006E0575">
        <w:rPr>
          <w:bCs/>
        </w:rPr>
        <w:t>.</w:t>
      </w:r>
    </w:p>
    <w:p w:rsidR="00C60DB0" w:rsidRPr="006E0575" w:rsidRDefault="00C60DB0" w:rsidP="00182BAC">
      <w:pPr>
        <w:autoSpaceDE w:val="0"/>
        <w:spacing w:line="240" w:lineRule="auto"/>
        <w:ind w:firstLine="567"/>
        <w:jc w:val="both"/>
        <w:rPr>
          <w:bCs/>
        </w:rPr>
      </w:pPr>
      <w:r w:rsidRPr="006E0575">
        <w:t>Так как в настоящее время предприятия данного вида обслуживания не востребованы населением или их мощности достаточны, то их строительство должно осуществляться по мере возникновения необходимости.</w:t>
      </w:r>
    </w:p>
    <w:p w:rsidR="008E0F41" w:rsidRPr="006E0575" w:rsidRDefault="008E0F41" w:rsidP="00182BAC">
      <w:pPr>
        <w:widowControl/>
        <w:spacing w:line="240" w:lineRule="auto"/>
        <w:ind w:firstLine="567"/>
        <w:jc w:val="both"/>
      </w:pPr>
      <w:r w:rsidRPr="006E0575">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6E0575">
        <w:t>на те</w:t>
      </w:r>
      <w:proofErr w:type="gramEnd"/>
      <w:r w:rsidRPr="006E0575">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E0F41" w:rsidRPr="006E0575" w:rsidRDefault="008E0F41" w:rsidP="00182BAC">
      <w:pPr>
        <w:autoSpaceDE w:val="0"/>
        <w:spacing w:line="240" w:lineRule="auto"/>
        <w:ind w:firstLine="567"/>
        <w:jc w:val="both"/>
        <w:rPr>
          <w:rFonts w:eastAsia="Lucida Sans Unicode"/>
          <w:b/>
          <w:bCs/>
        </w:rPr>
      </w:pPr>
    </w:p>
    <w:p w:rsidR="008E0F41" w:rsidRPr="006E0575" w:rsidRDefault="008E0F41" w:rsidP="00182BAC">
      <w:pPr>
        <w:autoSpaceDE w:val="0"/>
        <w:spacing w:line="240" w:lineRule="auto"/>
        <w:ind w:firstLine="567"/>
        <w:jc w:val="both"/>
        <w:rPr>
          <w:b/>
          <w:bCs/>
          <w:i/>
          <w:iCs/>
        </w:rPr>
      </w:pPr>
      <w:r w:rsidRPr="006E0575">
        <w:rPr>
          <w:b/>
          <w:bCs/>
          <w:i/>
        </w:rPr>
        <w:t>Объекты библиотечного обслуживания населения, досуга и обеспечение жителей поселения услугами организаций культуры</w:t>
      </w:r>
      <w:r w:rsidR="001715A4" w:rsidRPr="006E0575">
        <w:rPr>
          <w:b/>
          <w:bCs/>
          <w:i/>
          <w:iCs/>
        </w:rPr>
        <w:t>, культовые объекты</w:t>
      </w:r>
    </w:p>
    <w:p w:rsidR="00C37825" w:rsidRPr="006E0575" w:rsidRDefault="008E0F41" w:rsidP="00167185">
      <w:pPr>
        <w:spacing w:line="240" w:lineRule="auto"/>
        <w:ind w:firstLine="567"/>
        <w:jc w:val="both"/>
      </w:pPr>
      <w:r w:rsidRPr="006E0575">
        <w:t>Согласно ст</w:t>
      </w:r>
      <w:r w:rsidR="0054181D" w:rsidRPr="006E0575">
        <w:t>.</w:t>
      </w:r>
      <w:r w:rsidRPr="006E0575">
        <w:t>14 Федерального закона №131-ФЗ от 06.10.2003г. к полномочиям органов местного самоуправления поселения относится</w:t>
      </w:r>
      <w:r w:rsidR="00C37825" w:rsidRPr="006E0575">
        <w:t>:</w:t>
      </w:r>
    </w:p>
    <w:p w:rsidR="00C37825" w:rsidRPr="006E0575" w:rsidRDefault="00C37825" w:rsidP="008D0B6A">
      <w:pPr>
        <w:pStyle w:val="ConsPlusNormal"/>
        <w:numPr>
          <w:ilvl w:val="0"/>
          <w:numId w:val="54"/>
        </w:numPr>
        <w:tabs>
          <w:tab w:val="left" w:pos="851"/>
        </w:tabs>
        <w:ind w:left="0" w:firstLine="567"/>
        <w:jc w:val="both"/>
      </w:pPr>
      <w:r w:rsidRPr="006E0575">
        <w:t>организация библиотечного обслуживания населения, комплектование и обеспечение сохранности библиотечных фондов библиотек поселения;</w:t>
      </w:r>
    </w:p>
    <w:p w:rsidR="00C37825" w:rsidRPr="006E0575" w:rsidRDefault="00C37825" w:rsidP="008D0B6A">
      <w:pPr>
        <w:pStyle w:val="ConsPlusNormal"/>
        <w:numPr>
          <w:ilvl w:val="0"/>
          <w:numId w:val="54"/>
        </w:numPr>
        <w:tabs>
          <w:tab w:val="left" w:pos="851"/>
        </w:tabs>
        <w:ind w:left="0" w:firstLine="567"/>
        <w:jc w:val="both"/>
      </w:pPr>
      <w:r w:rsidRPr="006E0575">
        <w:t>создание условий для организации досуга и обеспечения жителей поселения услугами организаций культуры;</w:t>
      </w:r>
    </w:p>
    <w:p w:rsidR="00C37825" w:rsidRPr="006E0575" w:rsidRDefault="00C37825" w:rsidP="008D0B6A">
      <w:pPr>
        <w:pStyle w:val="ConsPlusNormal"/>
        <w:numPr>
          <w:ilvl w:val="0"/>
          <w:numId w:val="54"/>
        </w:numPr>
        <w:tabs>
          <w:tab w:val="left" w:pos="851"/>
        </w:tabs>
        <w:ind w:left="0" w:firstLine="567"/>
        <w:jc w:val="both"/>
      </w:pPr>
      <w:r w:rsidRPr="006E0575">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E0F41" w:rsidRPr="006E0575" w:rsidRDefault="008E0F41" w:rsidP="00182BAC">
      <w:pPr>
        <w:widowControl/>
        <w:spacing w:line="240" w:lineRule="auto"/>
        <w:ind w:firstLine="567"/>
        <w:jc w:val="both"/>
        <w:rPr>
          <w:spacing w:val="-3"/>
        </w:rPr>
      </w:pPr>
      <w:r w:rsidRPr="006E0575">
        <w:rPr>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4A3DD8" w:rsidRPr="006E0575" w:rsidRDefault="004A3DD8" w:rsidP="00182BAC">
      <w:pPr>
        <w:widowControl/>
        <w:spacing w:line="240" w:lineRule="auto"/>
        <w:ind w:firstLine="567"/>
        <w:jc w:val="both"/>
        <w:rPr>
          <w:spacing w:val="-3"/>
          <w:kern w:val="2"/>
          <w:lang w:eastAsia="ar-SA"/>
        </w:rPr>
      </w:pPr>
    </w:p>
    <w:p w:rsidR="004A3DD8" w:rsidRPr="006E0575" w:rsidRDefault="004A3DD8" w:rsidP="004A3DD8">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25</w:t>
      </w:r>
      <w:r w:rsidR="00174BEC">
        <w:rPr>
          <w:rFonts w:cs="Times New Roman"/>
        </w:rPr>
        <w:fldChar w:fldCharType="end"/>
      </w:r>
      <w:r w:rsidRPr="006E0575">
        <w:rPr>
          <w:rFonts w:cs="Times New Roman"/>
        </w:rPr>
        <w:t xml:space="preserve"> Объекты библиотечного обслуживания населения, досуга и обеспечение жителей поселения услугами организаций культуры</w:t>
      </w:r>
      <w:r w:rsidR="00D97769">
        <w:rPr>
          <w:rFonts w:cs="Times New Roman"/>
        </w:rPr>
        <w:t>, культовые объекты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828"/>
        <w:gridCol w:w="2551"/>
      </w:tblGrid>
      <w:tr w:rsidR="00072F2E" w:rsidRPr="006E0575" w:rsidTr="00F368AC">
        <w:trPr>
          <w:trHeight w:val="274"/>
        </w:trPr>
        <w:tc>
          <w:tcPr>
            <w:tcW w:w="2835"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6E0575" w:rsidRDefault="00072F2E" w:rsidP="00182BAC">
            <w:pPr>
              <w:tabs>
                <w:tab w:val="left" w:pos="7560"/>
              </w:tabs>
              <w:suppressAutoHyphens/>
              <w:snapToGrid w:val="0"/>
              <w:spacing w:line="240" w:lineRule="auto"/>
              <w:jc w:val="both"/>
              <w:rPr>
                <w:b/>
                <w:kern w:val="2"/>
                <w:sz w:val="20"/>
                <w:szCs w:val="20"/>
                <w:lang w:eastAsia="ar-SA"/>
              </w:rPr>
            </w:pPr>
            <w:r w:rsidRPr="006E0575">
              <w:rPr>
                <w:b/>
                <w:sz w:val="20"/>
                <w:szCs w:val="20"/>
              </w:rPr>
              <w:t>Населенный пункт</w:t>
            </w:r>
          </w:p>
        </w:tc>
        <w:tc>
          <w:tcPr>
            <w:tcW w:w="3828"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6E0575" w:rsidRDefault="00072F2E" w:rsidP="00182BAC">
            <w:pPr>
              <w:tabs>
                <w:tab w:val="left" w:pos="7560"/>
              </w:tabs>
              <w:suppressAutoHyphens/>
              <w:snapToGrid w:val="0"/>
              <w:spacing w:line="240" w:lineRule="auto"/>
              <w:jc w:val="both"/>
              <w:rPr>
                <w:b/>
                <w:kern w:val="2"/>
                <w:sz w:val="20"/>
                <w:szCs w:val="20"/>
                <w:lang w:eastAsia="ar-SA"/>
              </w:rPr>
            </w:pPr>
            <w:r w:rsidRPr="006E0575">
              <w:rPr>
                <w:b/>
                <w:sz w:val="20"/>
                <w:szCs w:val="20"/>
              </w:rPr>
              <w:t>Наименование учреждения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6E0575" w:rsidRDefault="00596481" w:rsidP="00596481">
            <w:pPr>
              <w:tabs>
                <w:tab w:val="left" w:pos="7560"/>
              </w:tabs>
              <w:suppressAutoHyphens/>
              <w:snapToGrid w:val="0"/>
              <w:spacing w:line="240" w:lineRule="auto"/>
              <w:ind w:firstLine="34"/>
              <w:jc w:val="both"/>
              <w:rPr>
                <w:b/>
                <w:kern w:val="2"/>
                <w:sz w:val="20"/>
                <w:szCs w:val="20"/>
                <w:lang w:eastAsia="ar-SA"/>
              </w:rPr>
            </w:pPr>
            <w:r w:rsidRPr="006E0575">
              <w:rPr>
                <w:b/>
                <w:sz w:val="20"/>
                <w:szCs w:val="20"/>
              </w:rPr>
              <w:t>Кол-во мест/ т</w:t>
            </w:r>
            <w:r w:rsidR="006138DE" w:rsidRPr="006E0575">
              <w:rPr>
                <w:b/>
                <w:sz w:val="20"/>
                <w:szCs w:val="20"/>
              </w:rPr>
              <w:t>омов</w:t>
            </w:r>
          </w:p>
        </w:tc>
      </w:tr>
      <w:tr w:rsidR="00BF202A" w:rsidRPr="006E0575" w:rsidTr="00F368AC">
        <w:tc>
          <w:tcPr>
            <w:tcW w:w="2835" w:type="dxa"/>
            <w:tcBorders>
              <w:top w:val="single" w:sz="4" w:space="0" w:color="000000"/>
              <w:left w:val="single" w:sz="4" w:space="0" w:color="000000"/>
              <w:bottom w:val="single" w:sz="4" w:space="0" w:color="000000"/>
              <w:right w:val="single" w:sz="4" w:space="0" w:color="000000"/>
            </w:tcBorders>
          </w:tcPr>
          <w:p w:rsidR="00BF202A" w:rsidRPr="006E0575" w:rsidRDefault="008D4A70" w:rsidP="00BF202A">
            <w:pPr>
              <w:pStyle w:val="afa"/>
              <w:snapToGrid w:val="0"/>
              <w:rPr>
                <w:spacing w:val="-3"/>
                <w:sz w:val="20"/>
                <w:szCs w:val="20"/>
              </w:rPr>
            </w:pPr>
            <w:proofErr w:type="gramStart"/>
            <w:r>
              <w:rPr>
                <w:spacing w:val="-3"/>
                <w:sz w:val="20"/>
                <w:szCs w:val="20"/>
              </w:rPr>
              <w:t>с</w:t>
            </w:r>
            <w:proofErr w:type="gramEnd"/>
            <w:r>
              <w:rPr>
                <w:spacing w:val="-3"/>
                <w:sz w:val="20"/>
                <w:szCs w:val="20"/>
              </w:rPr>
              <w:t>. Михайловка 1-я</w:t>
            </w:r>
          </w:p>
        </w:tc>
        <w:tc>
          <w:tcPr>
            <w:tcW w:w="3828" w:type="dxa"/>
            <w:tcBorders>
              <w:top w:val="single" w:sz="4" w:space="0" w:color="000000"/>
              <w:left w:val="single" w:sz="4" w:space="0" w:color="000000"/>
              <w:bottom w:val="single" w:sz="4" w:space="0" w:color="000000"/>
              <w:right w:val="single" w:sz="4" w:space="0" w:color="000000"/>
            </w:tcBorders>
          </w:tcPr>
          <w:p w:rsidR="00BF202A" w:rsidRPr="006E0575" w:rsidRDefault="008D4A70" w:rsidP="00511548">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1 Михайловский СДК</w:t>
            </w:r>
          </w:p>
        </w:tc>
        <w:tc>
          <w:tcPr>
            <w:tcW w:w="2551" w:type="dxa"/>
            <w:tcBorders>
              <w:top w:val="single" w:sz="4" w:space="0" w:color="000000"/>
              <w:left w:val="single" w:sz="4" w:space="0" w:color="000000"/>
              <w:bottom w:val="single" w:sz="4" w:space="0" w:color="000000"/>
              <w:right w:val="single" w:sz="4" w:space="0" w:color="000000"/>
            </w:tcBorders>
          </w:tcPr>
          <w:p w:rsidR="00BF202A" w:rsidRPr="006E0575" w:rsidRDefault="008D4A70" w:rsidP="00511548">
            <w:pPr>
              <w:pStyle w:val="afa"/>
              <w:snapToGrid w:val="0"/>
              <w:rPr>
                <w:sz w:val="20"/>
                <w:szCs w:val="20"/>
              </w:rPr>
            </w:pPr>
            <w:r>
              <w:rPr>
                <w:sz w:val="20"/>
                <w:szCs w:val="20"/>
              </w:rPr>
              <w:t>200</w:t>
            </w:r>
          </w:p>
        </w:tc>
      </w:tr>
      <w:tr w:rsidR="00596481" w:rsidRPr="006E0575" w:rsidTr="00F368AC">
        <w:tc>
          <w:tcPr>
            <w:tcW w:w="2835" w:type="dxa"/>
            <w:tcBorders>
              <w:top w:val="single" w:sz="4" w:space="0" w:color="000000"/>
              <w:left w:val="single" w:sz="4" w:space="0" w:color="000000"/>
              <w:bottom w:val="single" w:sz="4" w:space="0" w:color="000000"/>
              <w:right w:val="single" w:sz="4" w:space="0" w:color="000000"/>
            </w:tcBorders>
          </w:tcPr>
          <w:p w:rsidR="00596481" w:rsidRPr="006E0575" w:rsidRDefault="008D4A70" w:rsidP="00BF202A">
            <w:pPr>
              <w:pStyle w:val="afa"/>
              <w:snapToGrid w:val="0"/>
              <w:rPr>
                <w:spacing w:val="-3"/>
                <w:sz w:val="20"/>
                <w:szCs w:val="20"/>
              </w:rPr>
            </w:pPr>
            <w:r>
              <w:rPr>
                <w:spacing w:val="-3"/>
                <w:sz w:val="20"/>
                <w:szCs w:val="20"/>
              </w:rPr>
              <w:t>с. Пады</w:t>
            </w:r>
          </w:p>
        </w:tc>
        <w:tc>
          <w:tcPr>
            <w:tcW w:w="3828" w:type="dxa"/>
            <w:tcBorders>
              <w:top w:val="single" w:sz="4" w:space="0" w:color="000000"/>
              <w:left w:val="single" w:sz="4" w:space="0" w:color="000000"/>
              <w:bottom w:val="single" w:sz="4" w:space="0" w:color="000000"/>
              <w:right w:val="single" w:sz="4" w:space="0" w:color="000000"/>
            </w:tcBorders>
          </w:tcPr>
          <w:p w:rsidR="00596481" w:rsidRPr="006E0575" w:rsidRDefault="008D4A70" w:rsidP="00511548">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Падовский СДК (закрыт)</w:t>
            </w:r>
          </w:p>
        </w:tc>
        <w:tc>
          <w:tcPr>
            <w:tcW w:w="2551" w:type="dxa"/>
            <w:tcBorders>
              <w:top w:val="single" w:sz="4" w:space="0" w:color="000000"/>
              <w:left w:val="single" w:sz="4" w:space="0" w:color="000000"/>
              <w:bottom w:val="single" w:sz="4" w:space="0" w:color="000000"/>
              <w:right w:val="single" w:sz="4" w:space="0" w:color="000000"/>
            </w:tcBorders>
          </w:tcPr>
          <w:p w:rsidR="00596481" w:rsidRPr="006E0575" w:rsidRDefault="008D4A70" w:rsidP="00511548">
            <w:pPr>
              <w:pStyle w:val="afa"/>
              <w:snapToGrid w:val="0"/>
              <w:rPr>
                <w:sz w:val="20"/>
                <w:szCs w:val="20"/>
              </w:rPr>
            </w:pPr>
            <w:r>
              <w:rPr>
                <w:sz w:val="20"/>
                <w:szCs w:val="20"/>
              </w:rPr>
              <w:t>150</w:t>
            </w:r>
          </w:p>
        </w:tc>
      </w:tr>
      <w:tr w:rsidR="008D4A70" w:rsidRPr="006E0575" w:rsidTr="00F368AC">
        <w:tc>
          <w:tcPr>
            <w:tcW w:w="2835" w:type="dxa"/>
            <w:tcBorders>
              <w:top w:val="single" w:sz="4" w:space="0" w:color="000000"/>
              <w:left w:val="single" w:sz="4" w:space="0" w:color="000000"/>
              <w:bottom w:val="single" w:sz="4" w:space="0" w:color="000000"/>
              <w:right w:val="single" w:sz="4" w:space="0" w:color="000000"/>
            </w:tcBorders>
          </w:tcPr>
          <w:p w:rsidR="008D4A70" w:rsidRPr="006E0575" w:rsidRDefault="008D4A70" w:rsidP="00F72329">
            <w:pPr>
              <w:pStyle w:val="afa"/>
              <w:snapToGrid w:val="0"/>
              <w:rPr>
                <w:spacing w:val="-3"/>
                <w:sz w:val="20"/>
                <w:szCs w:val="20"/>
              </w:rPr>
            </w:pPr>
            <w:proofErr w:type="gramStart"/>
            <w:r>
              <w:rPr>
                <w:spacing w:val="-3"/>
                <w:sz w:val="20"/>
                <w:szCs w:val="20"/>
              </w:rPr>
              <w:t>с</w:t>
            </w:r>
            <w:proofErr w:type="gramEnd"/>
            <w:r>
              <w:rPr>
                <w:spacing w:val="-3"/>
                <w:sz w:val="20"/>
                <w:szCs w:val="20"/>
              </w:rPr>
              <w:t>. Михайловка 1-я</w:t>
            </w:r>
          </w:p>
        </w:tc>
        <w:tc>
          <w:tcPr>
            <w:tcW w:w="3828" w:type="dxa"/>
            <w:tcBorders>
              <w:top w:val="single" w:sz="4" w:space="0" w:color="000000"/>
              <w:left w:val="single" w:sz="4" w:space="0" w:color="000000"/>
              <w:bottom w:val="single" w:sz="4" w:space="0" w:color="000000"/>
              <w:right w:val="single" w:sz="4" w:space="0" w:color="000000"/>
            </w:tcBorders>
          </w:tcPr>
          <w:p w:rsidR="008D4A70" w:rsidRPr="006E0575" w:rsidRDefault="008D4A70" w:rsidP="000717D3">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1 Михайловский с/</w:t>
            </w:r>
            <w:proofErr w:type="gramStart"/>
            <w:r>
              <w:rPr>
                <w:rFonts w:eastAsia="Lucida Sans Unicode"/>
                <w:kern w:val="2"/>
                <w:sz w:val="20"/>
                <w:szCs w:val="20"/>
                <w:lang w:eastAsia="ar-SA"/>
              </w:rPr>
              <w:t>ф</w:t>
            </w:r>
            <w:proofErr w:type="gramEnd"/>
          </w:p>
        </w:tc>
        <w:tc>
          <w:tcPr>
            <w:tcW w:w="2551" w:type="dxa"/>
            <w:tcBorders>
              <w:top w:val="single" w:sz="4" w:space="0" w:color="000000"/>
              <w:left w:val="single" w:sz="4" w:space="0" w:color="000000"/>
              <w:bottom w:val="single" w:sz="4" w:space="0" w:color="000000"/>
              <w:right w:val="single" w:sz="4" w:space="0" w:color="000000"/>
            </w:tcBorders>
          </w:tcPr>
          <w:p w:rsidR="008D4A70" w:rsidRPr="006E0575" w:rsidRDefault="008D4A70" w:rsidP="000717D3">
            <w:pPr>
              <w:pStyle w:val="afa"/>
              <w:snapToGrid w:val="0"/>
              <w:rPr>
                <w:sz w:val="20"/>
                <w:szCs w:val="20"/>
              </w:rPr>
            </w:pPr>
            <w:r>
              <w:rPr>
                <w:sz w:val="20"/>
                <w:szCs w:val="20"/>
              </w:rPr>
              <w:t>6561</w:t>
            </w:r>
          </w:p>
        </w:tc>
      </w:tr>
      <w:tr w:rsidR="008D4A70" w:rsidRPr="006E0575" w:rsidTr="00F368AC">
        <w:tc>
          <w:tcPr>
            <w:tcW w:w="2835" w:type="dxa"/>
            <w:tcBorders>
              <w:top w:val="single" w:sz="4" w:space="0" w:color="000000"/>
              <w:left w:val="single" w:sz="4" w:space="0" w:color="000000"/>
              <w:bottom w:val="single" w:sz="4" w:space="0" w:color="000000"/>
              <w:right w:val="single" w:sz="4" w:space="0" w:color="000000"/>
            </w:tcBorders>
          </w:tcPr>
          <w:p w:rsidR="008D4A70" w:rsidRPr="006E0575" w:rsidRDefault="008D4A70" w:rsidP="00F72329">
            <w:pPr>
              <w:pStyle w:val="afa"/>
              <w:snapToGrid w:val="0"/>
              <w:rPr>
                <w:spacing w:val="-3"/>
                <w:sz w:val="20"/>
                <w:szCs w:val="20"/>
              </w:rPr>
            </w:pPr>
            <w:r>
              <w:rPr>
                <w:spacing w:val="-3"/>
                <w:sz w:val="20"/>
                <w:szCs w:val="20"/>
              </w:rPr>
              <w:t>с. Борщево</w:t>
            </w:r>
          </w:p>
        </w:tc>
        <w:tc>
          <w:tcPr>
            <w:tcW w:w="3828" w:type="dxa"/>
            <w:tcBorders>
              <w:top w:val="single" w:sz="4" w:space="0" w:color="000000"/>
              <w:left w:val="single" w:sz="4" w:space="0" w:color="000000"/>
              <w:bottom w:val="single" w:sz="4" w:space="0" w:color="000000"/>
              <w:right w:val="single" w:sz="4" w:space="0" w:color="000000"/>
            </w:tcBorders>
          </w:tcPr>
          <w:p w:rsidR="008D4A70" w:rsidRPr="006E0575" w:rsidRDefault="008D4A70" w:rsidP="00511548">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Борщевский с/ф</w:t>
            </w:r>
            <w:r w:rsidR="00376085">
              <w:rPr>
                <w:rFonts w:eastAsia="Lucida Sans Unicode"/>
                <w:kern w:val="2"/>
                <w:sz w:val="20"/>
                <w:szCs w:val="20"/>
                <w:lang w:eastAsia="ar-SA"/>
              </w:rPr>
              <w:t xml:space="preserve"> (закрыт)</w:t>
            </w:r>
          </w:p>
        </w:tc>
        <w:tc>
          <w:tcPr>
            <w:tcW w:w="2551" w:type="dxa"/>
            <w:tcBorders>
              <w:top w:val="single" w:sz="4" w:space="0" w:color="000000"/>
              <w:left w:val="single" w:sz="4" w:space="0" w:color="000000"/>
              <w:bottom w:val="single" w:sz="4" w:space="0" w:color="000000"/>
              <w:right w:val="single" w:sz="4" w:space="0" w:color="000000"/>
            </w:tcBorders>
          </w:tcPr>
          <w:p w:rsidR="008D4A70" w:rsidRPr="006E0575" w:rsidRDefault="008D4A70" w:rsidP="00511548">
            <w:pPr>
              <w:pStyle w:val="afa"/>
              <w:snapToGrid w:val="0"/>
              <w:rPr>
                <w:sz w:val="20"/>
                <w:szCs w:val="20"/>
              </w:rPr>
            </w:pPr>
            <w:r>
              <w:rPr>
                <w:sz w:val="20"/>
                <w:szCs w:val="20"/>
              </w:rPr>
              <w:t>5912</w:t>
            </w:r>
          </w:p>
        </w:tc>
      </w:tr>
      <w:tr w:rsidR="008D4A70" w:rsidRPr="006E0575" w:rsidTr="00F368AC">
        <w:tc>
          <w:tcPr>
            <w:tcW w:w="2835" w:type="dxa"/>
            <w:tcBorders>
              <w:top w:val="single" w:sz="4" w:space="0" w:color="000000"/>
              <w:left w:val="single" w:sz="4" w:space="0" w:color="000000"/>
              <w:bottom w:val="single" w:sz="4" w:space="0" w:color="000000"/>
              <w:right w:val="single" w:sz="4" w:space="0" w:color="000000"/>
            </w:tcBorders>
          </w:tcPr>
          <w:p w:rsidR="008D4A70" w:rsidRPr="006E0575" w:rsidRDefault="008D4A70" w:rsidP="00F72329">
            <w:pPr>
              <w:pStyle w:val="afa"/>
              <w:snapToGrid w:val="0"/>
              <w:rPr>
                <w:spacing w:val="-3"/>
                <w:sz w:val="20"/>
                <w:szCs w:val="20"/>
              </w:rPr>
            </w:pPr>
            <w:r>
              <w:rPr>
                <w:spacing w:val="-3"/>
                <w:sz w:val="20"/>
                <w:szCs w:val="20"/>
              </w:rPr>
              <w:t>с. Пады</w:t>
            </w:r>
          </w:p>
        </w:tc>
        <w:tc>
          <w:tcPr>
            <w:tcW w:w="3828" w:type="dxa"/>
            <w:tcBorders>
              <w:top w:val="single" w:sz="4" w:space="0" w:color="000000"/>
              <w:left w:val="single" w:sz="4" w:space="0" w:color="000000"/>
              <w:bottom w:val="single" w:sz="4" w:space="0" w:color="000000"/>
              <w:right w:val="single" w:sz="4" w:space="0" w:color="000000"/>
            </w:tcBorders>
          </w:tcPr>
          <w:p w:rsidR="008D4A70" w:rsidRPr="006E0575" w:rsidRDefault="008D4A70" w:rsidP="00511548">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Падовский с/ф</w:t>
            </w:r>
            <w:r w:rsidR="00376085">
              <w:rPr>
                <w:rFonts w:eastAsia="Lucida Sans Unicode"/>
                <w:kern w:val="2"/>
                <w:sz w:val="20"/>
                <w:szCs w:val="20"/>
                <w:lang w:eastAsia="ar-SA"/>
              </w:rPr>
              <w:t xml:space="preserve"> (закрыт)</w:t>
            </w:r>
          </w:p>
        </w:tc>
        <w:tc>
          <w:tcPr>
            <w:tcW w:w="2551" w:type="dxa"/>
            <w:tcBorders>
              <w:top w:val="single" w:sz="4" w:space="0" w:color="000000"/>
              <w:left w:val="single" w:sz="4" w:space="0" w:color="000000"/>
              <w:bottom w:val="single" w:sz="4" w:space="0" w:color="000000"/>
              <w:right w:val="single" w:sz="4" w:space="0" w:color="000000"/>
            </w:tcBorders>
          </w:tcPr>
          <w:p w:rsidR="008D4A70" w:rsidRPr="006E0575" w:rsidRDefault="008D4A70" w:rsidP="00511548">
            <w:pPr>
              <w:pStyle w:val="afa"/>
              <w:snapToGrid w:val="0"/>
              <w:rPr>
                <w:sz w:val="20"/>
                <w:szCs w:val="20"/>
              </w:rPr>
            </w:pPr>
            <w:r>
              <w:rPr>
                <w:sz w:val="20"/>
                <w:szCs w:val="20"/>
              </w:rPr>
              <w:t>5900</w:t>
            </w:r>
          </w:p>
        </w:tc>
      </w:tr>
      <w:tr w:rsidR="00D97769" w:rsidRPr="006E0575" w:rsidTr="00F368AC">
        <w:tc>
          <w:tcPr>
            <w:tcW w:w="2835" w:type="dxa"/>
            <w:tcBorders>
              <w:top w:val="single" w:sz="4" w:space="0" w:color="000000"/>
              <w:left w:val="single" w:sz="4" w:space="0" w:color="000000"/>
              <w:bottom w:val="single" w:sz="4" w:space="0" w:color="000000"/>
              <w:right w:val="single" w:sz="4" w:space="0" w:color="000000"/>
            </w:tcBorders>
          </w:tcPr>
          <w:p w:rsidR="00D97769" w:rsidRPr="006E0575" w:rsidRDefault="008D4A70" w:rsidP="00BF202A">
            <w:pPr>
              <w:pStyle w:val="afa"/>
              <w:snapToGrid w:val="0"/>
              <w:rPr>
                <w:spacing w:val="-3"/>
                <w:sz w:val="20"/>
                <w:szCs w:val="20"/>
              </w:rPr>
            </w:pPr>
            <w:r>
              <w:rPr>
                <w:spacing w:val="-3"/>
                <w:sz w:val="20"/>
                <w:szCs w:val="20"/>
              </w:rPr>
              <w:t>с. Марьевка</w:t>
            </w:r>
          </w:p>
        </w:tc>
        <w:tc>
          <w:tcPr>
            <w:tcW w:w="3828" w:type="dxa"/>
            <w:tcBorders>
              <w:top w:val="single" w:sz="4" w:space="0" w:color="000000"/>
              <w:left w:val="single" w:sz="4" w:space="0" w:color="000000"/>
              <w:bottom w:val="single" w:sz="4" w:space="0" w:color="000000"/>
              <w:right w:val="single" w:sz="4" w:space="0" w:color="000000"/>
            </w:tcBorders>
          </w:tcPr>
          <w:p w:rsidR="00D97769" w:rsidRPr="006E0575" w:rsidRDefault="008D4A70" w:rsidP="00511548">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Марьевский с/ф</w:t>
            </w:r>
            <w:r w:rsidR="00376085">
              <w:rPr>
                <w:rFonts w:eastAsia="Lucida Sans Unicode"/>
                <w:kern w:val="2"/>
                <w:sz w:val="20"/>
                <w:szCs w:val="20"/>
                <w:lang w:eastAsia="ar-SA"/>
              </w:rPr>
              <w:t xml:space="preserve"> (закрыт)</w:t>
            </w:r>
          </w:p>
        </w:tc>
        <w:tc>
          <w:tcPr>
            <w:tcW w:w="2551" w:type="dxa"/>
            <w:tcBorders>
              <w:top w:val="single" w:sz="4" w:space="0" w:color="000000"/>
              <w:left w:val="single" w:sz="4" w:space="0" w:color="000000"/>
              <w:bottom w:val="single" w:sz="4" w:space="0" w:color="000000"/>
              <w:right w:val="single" w:sz="4" w:space="0" w:color="000000"/>
            </w:tcBorders>
          </w:tcPr>
          <w:p w:rsidR="00D97769" w:rsidRPr="006E0575" w:rsidRDefault="008D4A70" w:rsidP="00511548">
            <w:pPr>
              <w:pStyle w:val="afa"/>
              <w:snapToGrid w:val="0"/>
              <w:rPr>
                <w:sz w:val="20"/>
                <w:szCs w:val="20"/>
              </w:rPr>
            </w:pPr>
            <w:r>
              <w:rPr>
                <w:sz w:val="20"/>
                <w:szCs w:val="20"/>
              </w:rPr>
              <w:t>4379</w:t>
            </w:r>
          </w:p>
        </w:tc>
      </w:tr>
      <w:tr w:rsidR="00F368AC" w:rsidRPr="006E0575" w:rsidTr="00F368AC">
        <w:tc>
          <w:tcPr>
            <w:tcW w:w="2835" w:type="dxa"/>
            <w:tcBorders>
              <w:top w:val="single" w:sz="4" w:space="0" w:color="000000"/>
              <w:left w:val="single" w:sz="4" w:space="0" w:color="000000"/>
              <w:bottom w:val="single" w:sz="4" w:space="0" w:color="000000"/>
              <w:right w:val="single" w:sz="4" w:space="0" w:color="000000"/>
            </w:tcBorders>
          </w:tcPr>
          <w:p w:rsidR="00F368AC" w:rsidRDefault="00F368AC" w:rsidP="00BF202A">
            <w:pPr>
              <w:pStyle w:val="afa"/>
              <w:snapToGrid w:val="0"/>
              <w:rPr>
                <w:spacing w:val="-3"/>
                <w:sz w:val="20"/>
                <w:szCs w:val="20"/>
              </w:rPr>
            </w:pPr>
            <w:proofErr w:type="gramStart"/>
            <w:r>
              <w:rPr>
                <w:spacing w:val="-3"/>
                <w:sz w:val="20"/>
                <w:szCs w:val="20"/>
              </w:rPr>
              <w:t>с</w:t>
            </w:r>
            <w:proofErr w:type="gramEnd"/>
            <w:r>
              <w:rPr>
                <w:spacing w:val="-3"/>
                <w:sz w:val="20"/>
                <w:szCs w:val="20"/>
              </w:rPr>
              <w:t>. Михайловка 1-я</w:t>
            </w:r>
          </w:p>
        </w:tc>
        <w:tc>
          <w:tcPr>
            <w:tcW w:w="3828" w:type="dxa"/>
            <w:tcBorders>
              <w:top w:val="single" w:sz="4" w:space="0" w:color="000000"/>
              <w:left w:val="single" w:sz="4" w:space="0" w:color="000000"/>
              <w:bottom w:val="single" w:sz="4" w:space="0" w:color="000000"/>
              <w:right w:val="single" w:sz="4" w:space="0" w:color="000000"/>
            </w:tcBorders>
          </w:tcPr>
          <w:p w:rsidR="00F368AC" w:rsidRDefault="00F368AC" w:rsidP="00F368AC">
            <w:pPr>
              <w:tabs>
                <w:tab w:val="left" w:pos="7560"/>
              </w:tabs>
              <w:suppressAutoHyphens/>
              <w:snapToGrid w:val="0"/>
              <w:spacing w:line="240" w:lineRule="auto"/>
              <w:rPr>
                <w:rFonts w:eastAsia="Lucida Sans Unicode"/>
                <w:kern w:val="2"/>
                <w:sz w:val="20"/>
                <w:szCs w:val="20"/>
                <w:lang w:eastAsia="ar-SA"/>
              </w:rPr>
            </w:pPr>
            <w:r>
              <w:rPr>
                <w:sz w:val="20"/>
                <w:szCs w:val="20"/>
              </w:rPr>
              <w:t>Церковь Андрея /</w:t>
            </w:r>
            <w:r w:rsidRPr="00575C70">
              <w:rPr>
                <w:sz w:val="20"/>
                <w:szCs w:val="20"/>
              </w:rPr>
              <w:t xml:space="preserve">Церковь </w:t>
            </w:r>
            <w:r>
              <w:rPr>
                <w:sz w:val="20"/>
                <w:szCs w:val="20"/>
              </w:rPr>
              <w:t>А</w:t>
            </w:r>
            <w:r w:rsidRPr="00575C70">
              <w:rPr>
                <w:sz w:val="20"/>
                <w:szCs w:val="20"/>
              </w:rPr>
              <w:t>ндреевская</w:t>
            </w:r>
          </w:p>
        </w:tc>
        <w:tc>
          <w:tcPr>
            <w:tcW w:w="2551" w:type="dxa"/>
            <w:tcBorders>
              <w:top w:val="single" w:sz="4" w:space="0" w:color="000000"/>
              <w:left w:val="single" w:sz="4" w:space="0" w:color="000000"/>
              <w:bottom w:val="single" w:sz="4" w:space="0" w:color="000000"/>
              <w:right w:val="single" w:sz="4" w:space="0" w:color="000000"/>
            </w:tcBorders>
          </w:tcPr>
          <w:p w:rsidR="00F368AC" w:rsidRDefault="00F368AC" w:rsidP="00511548">
            <w:pPr>
              <w:pStyle w:val="afa"/>
              <w:snapToGrid w:val="0"/>
              <w:rPr>
                <w:sz w:val="20"/>
                <w:szCs w:val="20"/>
              </w:rPr>
            </w:pPr>
            <w:r>
              <w:rPr>
                <w:sz w:val="20"/>
                <w:szCs w:val="20"/>
              </w:rPr>
              <w:t>-</w:t>
            </w:r>
          </w:p>
        </w:tc>
      </w:tr>
      <w:tr w:rsidR="00F368AC" w:rsidRPr="006E0575" w:rsidTr="00F368AC">
        <w:tc>
          <w:tcPr>
            <w:tcW w:w="2835" w:type="dxa"/>
            <w:tcBorders>
              <w:top w:val="single" w:sz="4" w:space="0" w:color="000000"/>
              <w:left w:val="single" w:sz="4" w:space="0" w:color="000000"/>
              <w:bottom w:val="single" w:sz="4" w:space="0" w:color="000000"/>
              <w:right w:val="single" w:sz="4" w:space="0" w:color="000000"/>
            </w:tcBorders>
          </w:tcPr>
          <w:p w:rsidR="00F368AC" w:rsidRPr="006E0575" w:rsidRDefault="00F368AC" w:rsidP="00507BD8">
            <w:pPr>
              <w:pStyle w:val="afa"/>
              <w:snapToGrid w:val="0"/>
              <w:rPr>
                <w:spacing w:val="-3"/>
                <w:sz w:val="20"/>
                <w:szCs w:val="20"/>
              </w:rPr>
            </w:pPr>
            <w:r>
              <w:rPr>
                <w:spacing w:val="-3"/>
                <w:sz w:val="20"/>
                <w:szCs w:val="20"/>
              </w:rPr>
              <w:t>с. Пады</w:t>
            </w:r>
          </w:p>
        </w:tc>
        <w:tc>
          <w:tcPr>
            <w:tcW w:w="3828" w:type="dxa"/>
            <w:tcBorders>
              <w:top w:val="single" w:sz="4" w:space="0" w:color="000000"/>
              <w:left w:val="single" w:sz="4" w:space="0" w:color="000000"/>
              <w:bottom w:val="single" w:sz="4" w:space="0" w:color="000000"/>
              <w:right w:val="single" w:sz="4" w:space="0" w:color="000000"/>
            </w:tcBorders>
          </w:tcPr>
          <w:p w:rsidR="00F368AC" w:rsidRDefault="00F368AC" w:rsidP="00F368AC">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Церковь Покрова</w:t>
            </w:r>
          </w:p>
        </w:tc>
        <w:tc>
          <w:tcPr>
            <w:tcW w:w="2551" w:type="dxa"/>
            <w:tcBorders>
              <w:top w:val="single" w:sz="4" w:space="0" w:color="000000"/>
              <w:left w:val="single" w:sz="4" w:space="0" w:color="000000"/>
              <w:bottom w:val="single" w:sz="4" w:space="0" w:color="000000"/>
              <w:right w:val="single" w:sz="4" w:space="0" w:color="000000"/>
            </w:tcBorders>
          </w:tcPr>
          <w:p w:rsidR="00F368AC" w:rsidRDefault="00F368AC" w:rsidP="00511548">
            <w:pPr>
              <w:pStyle w:val="afa"/>
              <w:snapToGrid w:val="0"/>
              <w:rPr>
                <w:sz w:val="20"/>
                <w:szCs w:val="20"/>
              </w:rPr>
            </w:pPr>
            <w:r>
              <w:rPr>
                <w:sz w:val="20"/>
                <w:szCs w:val="20"/>
              </w:rPr>
              <w:t>-</w:t>
            </w:r>
          </w:p>
        </w:tc>
      </w:tr>
    </w:tbl>
    <w:p w:rsidR="00072F2E" w:rsidRPr="006E0575" w:rsidRDefault="00072F2E" w:rsidP="00182BAC">
      <w:pPr>
        <w:spacing w:line="240" w:lineRule="auto"/>
        <w:ind w:firstLine="567"/>
        <w:jc w:val="both"/>
        <w:rPr>
          <w:spacing w:val="-3"/>
          <w:highlight w:val="green"/>
        </w:rPr>
      </w:pPr>
    </w:p>
    <w:p w:rsidR="007C7515" w:rsidRPr="006E0575" w:rsidRDefault="007C7515" w:rsidP="001715A4">
      <w:pPr>
        <w:spacing w:line="240" w:lineRule="auto"/>
        <w:ind w:firstLine="567"/>
        <w:jc w:val="both"/>
      </w:pPr>
      <w:r w:rsidRPr="006E0575">
        <w:rPr>
          <w:bCs/>
        </w:rPr>
        <w:t>Объекты библиотечного обслуживания населения, досуга и обеспечение жителей поселения услугами организаций культуры</w:t>
      </w:r>
      <w:r w:rsidRPr="006E0575">
        <w:t xml:space="preserve"> следует размещать  в пределах 30-минутной транспортной доступности.</w:t>
      </w:r>
    </w:p>
    <w:p w:rsidR="00004B38" w:rsidRPr="00004B38" w:rsidRDefault="00004B38" w:rsidP="00004B38">
      <w:pPr>
        <w:ind w:firstLine="567"/>
        <w:jc w:val="both"/>
        <w:rPr>
          <w:iCs/>
        </w:rPr>
      </w:pPr>
      <w:r w:rsidRPr="00004B38">
        <w:rPr>
          <w:iCs/>
        </w:rPr>
        <w:t>Необходим капитальный ремонт здани</w:t>
      </w:r>
      <w:r>
        <w:rPr>
          <w:iCs/>
        </w:rPr>
        <w:t>й</w:t>
      </w:r>
      <w:r w:rsidRPr="00004B38">
        <w:rPr>
          <w:iCs/>
        </w:rPr>
        <w:t xml:space="preserve"> Прогрессовского СДК</w:t>
      </w:r>
      <w:r w:rsidR="00AE37AC">
        <w:rPr>
          <w:iCs/>
        </w:rPr>
        <w:t>.</w:t>
      </w:r>
    </w:p>
    <w:p w:rsidR="00F80E87" w:rsidRPr="006E0575" w:rsidRDefault="00F80E87" w:rsidP="00F80E87">
      <w:pPr>
        <w:spacing w:line="240" w:lineRule="auto"/>
        <w:ind w:firstLine="567"/>
        <w:jc w:val="both"/>
        <w:rPr>
          <w:b/>
          <w:bCs/>
          <w:i/>
          <w:highlight w:val="green"/>
        </w:rPr>
      </w:pPr>
    </w:p>
    <w:p w:rsidR="008E0F41" w:rsidRPr="006E0575" w:rsidRDefault="008E0F41" w:rsidP="00182BAC">
      <w:pPr>
        <w:tabs>
          <w:tab w:val="left" w:pos="19316"/>
        </w:tabs>
        <w:autoSpaceDE w:val="0"/>
        <w:spacing w:line="240" w:lineRule="auto"/>
        <w:ind w:firstLine="567"/>
        <w:jc w:val="both"/>
        <w:rPr>
          <w:b/>
          <w:bCs/>
          <w:i/>
        </w:rPr>
      </w:pPr>
      <w:r w:rsidRPr="006E0575">
        <w:rPr>
          <w:b/>
          <w:bCs/>
          <w:i/>
        </w:rPr>
        <w:t>Объекты физической культуры и массового спорта</w:t>
      </w:r>
    </w:p>
    <w:p w:rsidR="0054181D" w:rsidRPr="006E0575" w:rsidRDefault="0054181D" w:rsidP="00182BAC">
      <w:pPr>
        <w:spacing w:line="240" w:lineRule="auto"/>
        <w:ind w:firstLine="567"/>
        <w:jc w:val="both"/>
      </w:pPr>
      <w:r w:rsidRPr="006E0575">
        <w:t>Согласно ст.14 Федерального закона №131-ФЗ от 06.10.2003г. к полномочиям органов местного сам</w:t>
      </w:r>
      <w:r w:rsidR="00907A58" w:rsidRPr="006E0575">
        <w:t xml:space="preserve">оуправления поселения относится </w:t>
      </w:r>
      <w:r w:rsidRPr="006E0575">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6E0575" w:rsidRDefault="008E0F41" w:rsidP="00182BAC">
      <w:pPr>
        <w:spacing w:line="240" w:lineRule="auto"/>
        <w:ind w:firstLine="567"/>
        <w:jc w:val="both"/>
      </w:pPr>
      <w:r w:rsidRPr="006E0575">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C6583E" w:rsidRPr="006E0575" w:rsidRDefault="00C6583E" w:rsidP="00C6583E">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26</w:t>
      </w:r>
      <w:r w:rsidR="00174BEC">
        <w:rPr>
          <w:rFonts w:cs="Times New Roman"/>
        </w:rPr>
        <w:fldChar w:fldCharType="end"/>
      </w:r>
      <w:r w:rsidR="00A532C0" w:rsidRPr="006E0575">
        <w:rPr>
          <w:rFonts w:cs="Times New Roman"/>
          <w:noProof/>
        </w:rPr>
        <w:t xml:space="preserve"> </w:t>
      </w:r>
      <w:r w:rsidRPr="006E0575">
        <w:rPr>
          <w:rFonts w:cs="Times New Roman"/>
        </w:rPr>
        <w:t xml:space="preserve">Объекты </w:t>
      </w:r>
      <w:r w:rsidRPr="006E0575">
        <w:rPr>
          <w:rFonts w:cs="Times New Roman"/>
          <w:bCs/>
        </w:rPr>
        <w:t>физической культуры и массового спорта</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4291"/>
        <w:gridCol w:w="1843"/>
      </w:tblGrid>
      <w:tr w:rsidR="00C6583E" w:rsidRPr="006E0575" w:rsidTr="00E63741">
        <w:trPr>
          <w:trHeight w:val="582"/>
          <w:tblHeader/>
        </w:trPr>
        <w:tc>
          <w:tcPr>
            <w:tcW w:w="3080" w:type="dxa"/>
            <w:shd w:val="clear" w:color="auto" w:fill="DAEEF3" w:themeFill="accent5" w:themeFillTint="33"/>
          </w:tcPr>
          <w:p w:rsidR="004C16A8" w:rsidRPr="006E0575" w:rsidRDefault="004C16A8" w:rsidP="004C16A8">
            <w:pPr>
              <w:rPr>
                <w:b/>
                <w:sz w:val="20"/>
                <w:szCs w:val="20"/>
              </w:rPr>
            </w:pPr>
            <w:r w:rsidRPr="006E0575">
              <w:rPr>
                <w:b/>
                <w:sz w:val="20"/>
                <w:szCs w:val="20"/>
              </w:rPr>
              <w:t xml:space="preserve">Местоположение </w:t>
            </w:r>
            <w:proofErr w:type="gramStart"/>
            <w:r w:rsidRPr="006E0575">
              <w:rPr>
                <w:b/>
                <w:sz w:val="20"/>
                <w:szCs w:val="20"/>
              </w:rPr>
              <w:t>спортивных</w:t>
            </w:r>
            <w:proofErr w:type="gramEnd"/>
            <w:r w:rsidRPr="006E0575">
              <w:rPr>
                <w:b/>
                <w:sz w:val="20"/>
                <w:szCs w:val="20"/>
              </w:rPr>
              <w:t xml:space="preserve"> </w:t>
            </w:r>
          </w:p>
          <w:p w:rsidR="00C6583E" w:rsidRPr="006E0575" w:rsidRDefault="004C16A8" w:rsidP="004C16A8">
            <w:pPr>
              <w:rPr>
                <w:b/>
                <w:sz w:val="20"/>
                <w:szCs w:val="20"/>
              </w:rPr>
            </w:pPr>
            <w:r w:rsidRPr="006E0575">
              <w:rPr>
                <w:b/>
                <w:sz w:val="20"/>
                <w:szCs w:val="20"/>
              </w:rPr>
              <w:t>объектов</w:t>
            </w:r>
          </w:p>
        </w:tc>
        <w:tc>
          <w:tcPr>
            <w:tcW w:w="4291" w:type="dxa"/>
            <w:shd w:val="clear" w:color="auto" w:fill="DAEEF3" w:themeFill="accent5" w:themeFillTint="33"/>
          </w:tcPr>
          <w:p w:rsidR="004C16A8" w:rsidRPr="006E0575" w:rsidRDefault="004C16A8" w:rsidP="004C16A8">
            <w:pPr>
              <w:rPr>
                <w:b/>
                <w:sz w:val="20"/>
                <w:szCs w:val="20"/>
              </w:rPr>
            </w:pPr>
            <w:r w:rsidRPr="006E0575">
              <w:rPr>
                <w:b/>
                <w:sz w:val="20"/>
                <w:szCs w:val="20"/>
              </w:rPr>
              <w:t xml:space="preserve">Наименование </w:t>
            </w:r>
            <w:proofErr w:type="gramStart"/>
            <w:r w:rsidRPr="006E0575">
              <w:rPr>
                <w:b/>
                <w:sz w:val="20"/>
                <w:szCs w:val="20"/>
              </w:rPr>
              <w:t>спортивных</w:t>
            </w:r>
            <w:proofErr w:type="gramEnd"/>
            <w:r w:rsidRPr="006E0575">
              <w:rPr>
                <w:b/>
                <w:sz w:val="20"/>
                <w:szCs w:val="20"/>
              </w:rPr>
              <w:t xml:space="preserve"> </w:t>
            </w:r>
          </w:p>
          <w:p w:rsidR="00C6583E" w:rsidRPr="006E0575" w:rsidRDefault="004C16A8" w:rsidP="004C16A8">
            <w:pPr>
              <w:rPr>
                <w:b/>
                <w:sz w:val="20"/>
                <w:szCs w:val="20"/>
              </w:rPr>
            </w:pPr>
            <w:r w:rsidRPr="006E0575">
              <w:rPr>
                <w:b/>
                <w:sz w:val="20"/>
                <w:szCs w:val="20"/>
              </w:rPr>
              <w:t>объектов</w:t>
            </w:r>
          </w:p>
        </w:tc>
        <w:tc>
          <w:tcPr>
            <w:tcW w:w="1843" w:type="dxa"/>
            <w:shd w:val="clear" w:color="auto" w:fill="DAEEF3" w:themeFill="accent5" w:themeFillTint="33"/>
          </w:tcPr>
          <w:p w:rsidR="00C6583E" w:rsidRPr="006E0575" w:rsidRDefault="00CD6270" w:rsidP="00C6583E">
            <w:pPr>
              <w:rPr>
                <w:b/>
                <w:sz w:val="20"/>
                <w:szCs w:val="20"/>
              </w:rPr>
            </w:pPr>
            <w:r w:rsidRPr="006E0575">
              <w:rPr>
                <w:b/>
                <w:sz w:val="20"/>
                <w:szCs w:val="20"/>
              </w:rPr>
              <w:t>Площадь</w:t>
            </w:r>
          </w:p>
        </w:tc>
      </w:tr>
      <w:tr w:rsidR="00CD6270" w:rsidRPr="006E0575" w:rsidTr="00E63741">
        <w:trPr>
          <w:trHeight w:val="278"/>
          <w:tblHeader/>
        </w:trPr>
        <w:tc>
          <w:tcPr>
            <w:tcW w:w="3080" w:type="dxa"/>
            <w:shd w:val="clear" w:color="auto" w:fill="auto"/>
          </w:tcPr>
          <w:p w:rsidR="00CD6270" w:rsidRPr="006E0575" w:rsidRDefault="008D4A70" w:rsidP="00CD6270">
            <w:pPr>
              <w:suppressAutoHyphens/>
              <w:spacing w:line="240" w:lineRule="auto"/>
              <w:rPr>
                <w:sz w:val="20"/>
                <w:szCs w:val="20"/>
              </w:rPr>
            </w:pPr>
            <w:proofErr w:type="gramStart"/>
            <w:r>
              <w:rPr>
                <w:sz w:val="20"/>
                <w:szCs w:val="20"/>
              </w:rPr>
              <w:t>с</w:t>
            </w:r>
            <w:proofErr w:type="gramEnd"/>
            <w:r>
              <w:rPr>
                <w:sz w:val="20"/>
                <w:szCs w:val="20"/>
              </w:rPr>
              <w:t>. Михайловка 1-я</w:t>
            </w:r>
          </w:p>
        </w:tc>
        <w:tc>
          <w:tcPr>
            <w:tcW w:w="4291" w:type="dxa"/>
            <w:shd w:val="clear" w:color="auto" w:fill="auto"/>
          </w:tcPr>
          <w:p w:rsidR="00CD6270" w:rsidRPr="006E0575" w:rsidRDefault="004C16A8" w:rsidP="00CD6270">
            <w:pPr>
              <w:pStyle w:val="afa"/>
              <w:snapToGrid w:val="0"/>
              <w:rPr>
                <w:sz w:val="20"/>
                <w:szCs w:val="20"/>
              </w:rPr>
            </w:pPr>
            <w:r w:rsidRPr="006E0575">
              <w:rPr>
                <w:sz w:val="20"/>
                <w:szCs w:val="20"/>
              </w:rPr>
              <w:t>Спортивный зал при школе</w:t>
            </w:r>
          </w:p>
        </w:tc>
        <w:tc>
          <w:tcPr>
            <w:tcW w:w="1843" w:type="dxa"/>
            <w:shd w:val="clear" w:color="auto" w:fill="auto"/>
          </w:tcPr>
          <w:p w:rsidR="00CD6270" w:rsidRPr="006E0575" w:rsidRDefault="008D4A70" w:rsidP="00CD6270">
            <w:pPr>
              <w:pStyle w:val="afa"/>
              <w:snapToGrid w:val="0"/>
              <w:rPr>
                <w:sz w:val="20"/>
                <w:szCs w:val="20"/>
                <w:lang w:eastAsia="ar-SA"/>
              </w:rPr>
            </w:pPr>
            <w:r>
              <w:rPr>
                <w:sz w:val="20"/>
                <w:szCs w:val="20"/>
                <w:lang w:eastAsia="ar-SA"/>
              </w:rPr>
              <w:t>162</w:t>
            </w:r>
            <w:r w:rsidR="00004B38">
              <w:rPr>
                <w:sz w:val="20"/>
                <w:szCs w:val="20"/>
                <w:lang w:eastAsia="ar-SA"/>
              </w:rPr>
              <w:t>, м</w:t>
            </w:r>
            <w:proofErr w:type="gramStart"/>
            <w:r w:rsidR="00004B38" w:rsidRPr="00004B38">
              <w:rPr>
                <w:sz w:val="20"/>
                <w:szCs w:val="20"/>
                <w:vertAlign w:val="superscript"/>
                <w:lang w:eastAsia="ar-SA"/>
              </w:rPr>
              <w:t>2</w:t>
            </w:r>
            <w:proofErr w:type="gramEnd"/>
          </w:p>
        </w:tc>
      </w:tr>
      <w:tr w:rsidR="00CD6270" w:rsidRPr="006E0575" w:rsidTr="00E63741">
        <w:trPr>
          <w:trHeight w:val="278"/>
          <w:tblHeader/>
        </w:trPr>
        <w:tc>
          <w:tcPr>
            <w:tcW w:w="3080" w:type="dxa"/>
            <w:shd w:val="clear" w:color="auto" w:fill="auto"/>
          </w:tcPr>
          <w:p w:rsidR="00CD6270" w:rsidRPr="006E0575" w:rsidRDefault="008D4A70" w:rsidP="00CD6270">
            <w:pPr>
              <w:suppressAutoHyphens/>
              <w:spacing w:line="240" w:lineRule="auto"/>
              <w:rPr>
                <w:sz w:val="20"/>
                <w:szCs w:val="20"/>
              </w:rPr>
            </w:pPr>
            <w:proofErr w:type="gramStart"/>
            <w:r>
              <w:rPr>
                <w:sz w:val="20"/>
                <w:szCs w:val="20"/>
              </w:rPr>
              <w:t>с</w:t>
            </w:r>
            <w:proofErr w:type="gramEnd"/>
            <w:r>
              <w:rPr>
                <w:sz w:val="20"/>
                <w:szCs w:val="20"/>
              </w:rPr>
              <w:t>. Михайловка 1-я</w:t>
            </w:r>
          </w:p>
        </w:tc>
        <w:tc>
          <w:tcPr>
            <w:tcW w:w="4291" w:type="dxa"/>
            <w:shd w:val="clear" w:color="auto" w:fill="auto"/>
          </w:tcPr>
          <w:p w:rsidR="00CD6270" w:rsidRPr="006E0575" w:rsidRDefault="004C16A8" w:rsidP="00CD6270">
            <w:pPr>
              <w:pStyle w:val="afa"/>
              <w:snapToGrid w:val="0"/>
              <w:rPr>
                <w:sz w:val="20"/>
                <w:szCs w:val="20"/>
              </w:rPr>
            </w:pPr>
            <w:r w:rsidRPr="006E0575">
              <w:rPr>
                <w:sz w:val="20"/>
                <w:szCs w:val="20"/>
              </w:rPr>
              <w:t>Спортивная площадка при школе</w:t>
            </w:r>
          </w:p>
        </w:tc>
        <w:tc>
          <w:tcPr>
            <w:tcW w:w="1843" w:type="dxa"/>
            <w:shd w:val="clear" w:color="auto" w:fill="auto"/>
          </w:tcPr>
          <w:p w:rsidR="00CD6270" w:rsidRPr="006E0575" w:rsidRDefault="00004B38" w:rsidP="00CD6270">
            <w:pPr>
              <w:pStyle w:val="afa"/>
              <w:snapToGrid w:val="0"/>
              <w:rPr>
                <w:sz w:val="20"/>
                <w:szCs w:val="20"/>
                <w:lang w:eastAsia="ar-SA"/>
              </w:rPr>
            </w:pPr>
            <w:r>
              <w:rPr>
                <w:sz w:val="20"/>
                <w:szCs w:val="20"/>
                <w:lang w:eastAsia="ar-SA"/>
              </w:rPr>
              <w:t>0,8 га</w:t>
            </w:r>
          </w:p>
        </w:tc>
      </w:tr>
      <w:tr w:rsidR="00376085" w:rsidRPr="006E0575" w:rsidTr="00E63741">
        <w:trPr>
          <w:trHeight w:val="278"/>
          <w:tblHeader/>
        </w:trPr>
        <w:tc>
          <w:tcPr>
            <w:tcW w:w="3080" w:type="dxa"/>
            <w:shd w:val="clear" w:color="auto" w:fill="auto"/>
          </w:tcPr>
          <w:p w:rsidR="00376085" w:rsidRDefault="00376085" w:rsidP="00CD6270">
            <w:pPr>
              <w:suppressAutoHyphens/>
              <w:spacing w:line="240" w:lineRule="auto"/>
              <w:rPr>
                <w:sz w:val="20"/>
                <w:szCs w:val="20"/>
              </w:rPr>
            </w:pPr>
            <w:proofErr w:type="gramStart"/>
            <w:r>
              <w:rPr>
                <w:sz w:val="20"/>
                <w:szCs w:val="20"/>
              </w:rPr>
              <w:t>с</w:t>
            </w:r>
            <w:proofErr w:type="gramEnd"/>
            <w:r>
              <w:rPr>
                <w:sz w:val="20"/>
                <w:szCs w:val="20"/>
              </w:rPr>
              <w:t>. Михайловка 1-я</w:t>
            </w:r>
          </w:p>
        </w:tc>
        <w:tc>
          <w:tcPr>
            <w:tcW w:w="4291" w:type="dxa"/>
            <w:shd w:val="clear" w:color="auto" w:fill="auto"/>
          </w:tcPr>
          <w:p w:rsidR="00376085" w:rsidRPr="006E0575" w:rsidRDefault="00376085" w:rsidP="00CD6270">
            <w:pPr>
              <w:pStyle w:val="afa"/>
              <w:snapToGrid w:val="0"/>
              <w:rPr>
                <w:sz w:val="20"/>
                <w:szCs w:val="20"/>
              </w:rPr>
            </w:pPr>
            <w:r>
              <w:rPr>
                <w:sz w:val="20"/>
                <w:szCs w:val="20"/>
              </w:rPr>
              <w:t xml:space="preserve">Многофункциональная </w:t>
            </w:r>
            <w:r w:rsidRPr="006E0575">
              <w:rPr>
                <w:sz w:val="20"/>
                <w:szCs w:val="20"/>
              </w:rPr>
              <w:t>площадка при школе</w:t>
            </w:r>
          </w:p>
        </w:tc>
        <w:tc>
          <w:tcPr>
            <w:tcW w:w="1843" w:type="dxa"/>
            <w:shd w:val="clear" w:color="auto" w:fill="auto"/>
          </w:tcPr>
          <w:p w:rsidR="00376085" w:rsidRDefault="00376085" w:rsidP="00CD6270">
            <w:pPr>
              <w:pStyle w:val="afa"/>
              <w:snapToGrid w:val="0"/>
              <w:rPr>
                <w:sz w:val="20"/>
                <w:szCs w:val="20"/>
                <w:lang w:eastAsia="ar-SA"/>
              </w:rPr>
            </w:pPr>
            <w:r>
              <w:rPr>
                <w:sz w:val="20"/>
                <w:szCs w:val="20"/>
                <w:lang w:eastAsia="ar-SA"/>
              </w:rPr>
              <w:t>н/д</w:t>
            </w:r>
          </w:p>
        </w:tc>
      </w:tr>
      <w:tr w:rsidR="000030B9" w:rsidRPr="006E0575" w:rsidTr="00E63741">
        <w:trPr>
          <w:trHeight w:val="278"/>
          <w:tblHeader/>
        </w:trPr>
        <w:tc>
          <w:tcPr>
            <w:tcW w:w="3080" w:type="dxa"/>
            <w:shd w:val="clear" w:color="auto" w:fill="auto"/>
          </w:tcPr>
          <w:p w:rsidR="000030B9" w:rsidRPr="006E0575" w:rsidRDefault="008D4A70" w:rsidP="00CD6270">
            <w:pPr>
              <w:suppressAutoHyphens/>
              <w:spacing w:line="240" w:lineRule="auto"/>
              <w:rPr>
                <w:iCs/>
                <w:sz w:val="20"/>
                <w:szCs w:val="20"/>
              </w:rPr>
            </w:pPr>
            <w:r>
              <w:rPr>
                <w:iCs/>
                <w:sz w:val="20"/>
                <w:szCs w:val="20"/>
              </w:rPr>
              <w:t>с. Борщево</w:t>
            </w:r>
          </w:p>
        </w:tc>
        <w:tc>
          <w:tcPr>
            <w:tcW w:w="4291" w:type="dxa"/>
            <w:shd w:val="clear" w:color="auto" w:fill="auto"/>
          </w:tcPr>
          <w:p w:rsidR="000030B9" w:rsidRPr="006E0575" w:rsidRDefault="000030B9" w:rsidP="00CD6270">
            <w:pPr>
              <w:pStyle w:val="afa"/>
              <w:snapToGrid w:val="0"/>
              <w:rPr>
                <w:sz w:val="20"/>
                <w:szCs w:val="20"/>
              </w:rPr>
            </w:pPr>
            <w:r w:rsidRPr="006E0575">
              <w:rPr>
                <w:sz w:val="20"/>
                <w:szCs w:val="20"/>
              </w:rPr>
              <w:t>Спортивная площадка при школе</w:t>
            </w:r>
          </w:p>
        </w:tc>
        <w:tc>
          <w:tcPr>
            <w:tcW w:w="1843" w:type="dxa"/>
            <w:shd w:val="clear" w:color="auto" w:fill="auto"/>
          </w:tcPr>
          <w:p w:rsidR="000030B9" w:rsidRPr="006E0575" w:rsidRDefault="00004B38" w:rsidP="00CD6270">
            <w:pPr>
              <w:pStyle w:val="afa"/>
              <w:snapToGrid w:val="0"/>
              <w:rPr>
                <w:sz w:val="20"/>
                <w:szCs w:val="20"/>
                <w:lang w:eastAsia="ar-SA"/>
              </w:rPr>
            </w:pPr>
            <w:r>
              <w:rPr>
                <w:sz w:val="20"/>
                <w:szCs w:val="20"/>
                <w:lang w:eastAsia="ar-SA"/>
              </w:rPr>
              <w:t>0,7 га</w:t>
            </w:r>
          </w:p>
        </w:tc>
      </w:tr>
      <w:tr w:rsidR="000030B9" w:rsidRPr="006E0575" w:rsidTr="00E63741">
        <w:trPr>
          <w:trHeight w:val="278"/>
          <w:tblHeader/>
        </w:trPr>
        <w:tc>
          <w:tcPr>
            <w:tcW w:w="3080" w:type="dxa"/>
            <w:shd w:val="clear" w:color="auto" w:fill="auto"/>
          </w:tcPr>
          <w:p w:rsidR="000030B9" w:rsidRPr="006E0575" w:rsidRDefault="008D4A70" w:rsidP="00CD6270">
            <w:pPr>
              <w:suppressAutoHyphens/>
              <w:spacing w:line="240" w:lineRule="auto"/>
              <w:rPr>
                <w:iCs/>
                <w:sz w:val="20"/>
                <w:szCs w:val="20"/>
              </w:rPr>
            </w:pPr>
            <w:r>
              <w:rPr>
                <w:iCs/>
                <w:sz w:val="20"/>
                <w:szCs w:val="20"/>
              </w:rPr>
              <w:t>с. Пады</w:t>
            </w:r>
          </w:p>
        </w:tc>
        <w:tc>
          <w:tcPr>
            <w:tcW w:w="4291" w:type="dxa"/>
            <w:shd w:val="clear" w:color="auto" w:fill="auto"/>
          </w:tcPr>
          <w:p w:rsidR="000030B9" w:rsidRPr="006E0575" w:rsidRDefault="000030B9" w:rsidP="000717D3">
            <w:pPr>
              <w:pStyle w:val="afa"/>
              <w:snapToGrid w:val="0"/>
              <w:rPr>
                <w:sz w:val="20"/>
                <w:szCs w:val="20"/>
              </w:rPr>
            </w:pPr>
            <w:r w:rsidRPr="006E0575">
              <w:rPr>
                <w:sz w:val="20"/>
                <w:szCs w:val="20"/>
              </w:rPr>
              <w:t>Спортивная площадка при школе</w:t>
            </w:r>
          </w:p>
        </w:tc>
        <w:tc>
          <w:tcPr>
            <w:tcW w:w="1843" w:type="dxa"/>
            <w:shd w:val="clear" w:color="auto" w:fill="auto"/>
          </w:tcPr>
          <w:p w:rsidR="000030B9" w:rsidRPr="006E0575" w:rsidRDefault="00004B38" w:rsidP="00CD6270">
            <w:pPr>
              <w:pStyle w:val="afa"/>
              <w:snapToGrid w:val="0"/>
              <w:rPr>
                <w:sz w:val="20"/>
                <w:szCs w:val="20"/>
                <w:lang w:eastAsia="ar-SA"/>
              </w:rPr>
            </w:pPr>
            <w:r>
              <w:rPr>
                <w:sz w:val="20"/>
                <w:szCs w:val="20"/>
                <w:lang w:eastAsia="ar-SA"/>
              </w:rPr>
              <w:t>0,9 га</w:t>
            </w:r>
          </w:p>
        </w:tc>
      </w:tr>
    </w:tbl>
    <w:p w:rsidR="00C6583E" w:rsidRPr="006E0575" w:rsidRDefault="00C6583E" w:rsidP="00182BAC">
      <w:pPr>
        <w:spacing w:line="240" w:lineRule="auto"/>
        <w:ind w:firstLine="567"/>
        <w:jc w:val="both"/>
        <w:rPr>
          <w:iCs/>
        </w:rPr>
      </w:pPr>
    </w:p>
    <w:p w:rsidR="007C7515" w:rsidRPr="006E0575" w:rsidRDefault="007C7515" w:rsidP="007C7515">
      <w:pPr>
        <w:spacing w:line="240" w:lineRule="auto"/>
        <w:ind w:firstLine="567"/>
        <w:jc w:val="both"/>
      </w:pPr>
      <w:r w:rsidRPr="006E0575">
        <w:t>Объекты физической культуры и спорта следует размещать  в пределах 30-минутной транспортной доступности.</w:t>
      </w:r>
    </w:p>
    <w:p w:rsidR="00A74202" w:rsidRPr="006E0575" w:rsidRDefault="00A74202" w:rsidP="00251A42">
      <w:pPr>
        <w:pStyle w:val="aa"/>
        <w:keepNext/>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27</w:t>
      </w:r>
      <w:r w:rsidR="00174BEC">
        <w:rPr>
          <w:rFonts w:cs="Times New Roman"/>
        </w:rPr>
        <w:fldChar w:fldCharType="end"/>
      </w:r>
      <w:r w:rsidRPr="006E0575">
        <w:rPr>
          <w:rFonts w:cs="Times New Roman"/>
        </w:rPr>
        <w:t xml:space="preserve"> Объекты социального и культурно-бытового обслуживания, расположенные в </w:t>
      </w:r>
      <w:r w:rsidR="00B67A80">
        <w:rPr>
          <w:rFonts w:cs="Times New Roman"/>
        </w:rPr>
        <w:t>Прогрессовск</w:t>
      </w:r>
      <w:r w:rsidRPr="006E0575">
        <w:rPr>
          <w:rFonts w:cs="Times New Roman"/>
        </w:rPr>
        <w:t xml:space="preserve">ом сельском поселении </w:t>
      </w:r>
      <w:r w:rsidR="00B1716C" w:rsidRPr="006E0575">
        <w:rPr>
          <w:rFonts w:cs="Times New Roman"/>
        </w:rPr>
        <w:t>Панинск</w:t>
      </w:r>
      <w:r w:rsidRPr="006E0575">
        <w:rPr>
          <w:rFonts w:cs="Times New Roman"/>
        </w:rPr>
        <w:t>ого муниципального района</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607"/>
        <w:gridCol w:w="3402"/>
        <w:gridCol w:w="1701"/>
        <w:gridCol w:w="1559"/>
      </w:tblGrid>
      <w:tr w:rsidR="00527DF5" w:rsidRPr="00004B38" w:rsidTr="00E63741">
        <w:trPr>
          <w:trHeight w:val="276"/>
        </w:trPr>
        <w:tc>
          <w:tcPr>
            <w:tcW w:w="2607" w:type="dxa"/>
            <w:shd w:val="clear" w:color="auto" w:fill="DAEEF3"/>
            <w:hideMark/>
          </w:tcPr>
          <w:p w:rsidR="00527DF5" w:rsidRPr="00004B38" w:rsidRDefault="00527DF5" w:rsidP="009A5B94">
            <w:pPr>
              <w:pStyle w:val="afa"/>
              <w:snapToGrid w:val="0"/>
              <w:rPr>
                <w:b/>
                <w:sz w:val="20"/>
                <w:szCs w:val="20"/>
                <w:lang w:eastAsia="ar-SA"/>
              </w:rPr>
            </w:pPr>
            <w:r w:rsidRPr="00004B38">
              <w:rPr>
                <w:b/>
                <w:sz w:val="20"/>
                <w:szCs w:val="20"/>
              </w:rPr>
              <w:t>Наименование учреждения</w:t>
            </w:r>
          </w:p>
        </w:tc>
        <w:tc>
          <w:tcPr>
            <w:tcW w:w="3402" w:type="dxa"/>
            <w:shd w:val="clear" w:color="auto" w:fill="DAEEF3"/>
            <w:hideMark/>
          </w:tcPr>
          <w:p w:rsidR="00527DF5" w:rsidRPr="00004B38" w:rsidRDefault="00527DF5" w:rsidP="009A5B94">
            <w:pPr>
              <w:suppressAutoHyphens/>
              <w:snapToGrid w:val="0"/>
              <w:spacing w:line="240" w:lineRule="auto"/>
              <w:rPr>
                <w:rFonts w:eastAsia="Lucida Sans Unicode"/>
                <w:b/>
                <w:kern w:val="2"/>
                <w:sz w:val="20"/>
                <w:szCs w:val="20"/>
                <w:lang w:eastAsia="ar-SA"/>
              </w:rPr>
            </w:pPr>
            <w:r w:rsidRPr="00004B38">
              <w:rPr>
                <w:b/>
                <w:sz w:val="20"/>
                <w:szCs w:val="20"/>
              </w:rPr>
              <w:t>Адрес учреждения</w:t>
            </w:r>
          </w:p>
        </w:tc>
        <w:tc>
          <w:tcPr>
            <w:tcW w:w="1701" w:type="dxa"/>
            <w:shd w:val="clear" w:color="auto" w:fill="DAEEF3"/>
            <w:hideMark/>
          </w:tcPr>
          <w:p w:rsidR="00527DF5" w:rsidRPr="00004B38" w:rsidRDefault="00527DF5" w:rsidP="009A5B94">
            <w:pPr>
              <w:pStyle w:val="afa"/>
              <w:snapToGrid w:val="0"/>
              <w:rPr>
                <w:b/>
                <w:sz w:val="20"/>
                <w:szCs w:val="20"/>
                <w:lang w:eastAsia="ar-SA"/>
              </w:rPr>
            </w:pPr>
            <w:r w:rsidRPr="00004B38">
              <w:rPr>
                <w:b/>
                <w:sz w:val="20"/>
                <w:szCs w:val="20"/>
              </w:rPr>
              <w:t>Единицы измерения</w:t>
            </w:r>
          </w:p>
        </w:tc>
        <w:tc>
          <w:tcPr>
            <w:tcW w:w="1559" w:type="dxa"/>
            <w:shd w:val="clear" w:color="auto" w:fill="DAEEF3"/>
            <w:hideMark/>
          </w:tcPr>
          <w:p w:rsidR="00527DF5" w:rsidRPr="00004B38" w:rsidRDefault="00527DF5" w:rsidP="009A5B94">
            <w:pPr>
              <w:pStyle w:val="afa"/>
              <w:snapToGrid w:val="0"/>
              <w:rPr>
                <w:b/>
                <w:bCs/>
                <w:sz w:val="20"/>
                <w:szCs w:val="20"/>
                <w:lang w:eastAsia="ar-SA"/>
              </w:rPr>
            </w:pPr>
            <w:r w:rsidRPr="00004B38">
              <w:rPr>
                <w:b/>
                <w:bCs/>
                <w:sz w:val="20"/>
                <w:szCs w:val="20"/>
              </w:rPr>
              <w:t xml:space="preserve">Емкость учреждений </w:t>
            </w:r>
          </w:p>
        </w:tc>
      </w:tr>
      <w:tr w:rsidR="00527DF5" w:rsidRPr="00004B38" w:rsidTr="00BD6024">
        <w:trPr>
          <w:trHeight w:val="276"/>
        </w:trPr>
        <w:tc>
          <w:tcPr>
            <w:tcW w:w="9269" w:type="dxa"/>
            <w:gridSpan w:val="4"/>
            <w:shd w:val="clear" w:color="auto" w:fill="DAEEF3"/>
            <w:hideMark/>
          </w:tcPr>
          <w:p w:rsidR="00527DF5" w:rsidRPr="00004B38" w:rsidRDefault="00527DF5" w:rsidP="009A5B94">
            <w:pPr>
              <w:pStyle w:val="afa"/>
              <w:snapToGrid w:val="0"/>
              <w:rPr>
                <w:b/>
                <w:sz w:val="20"/>
                <w:szCs w:val="20"/>
                <w:lang w:eastAsia="ar-SA"/>
              </w:rPr>
            </w:pPr>
            <w:r w:rsidRPr="00004B38">
              <w:rPr>
                <w:b/>
                <w:sz w:val="20"/>
                <w:szCs w:val="20"/>
              </w:rPr>
              <w:t>Учреждения образования</w:t>
            </w:r>
          </w:p>
        </w:tc>
      </w:tr>
      <w:tr w:rsidR="0095424E" w:rsidRPr="00004B38" w:rsidTr="00E63741">
        <w:trPr>
          <w:trHeight w:val="276"/>
        </w:trPr>
        <w:tc>
          <w:tcPr>
            <w:tcW w:w="2607" w:type="dxa"/>
          </w:tcPr>
          <w:p w:rsidR="00043558" w:rsidRPr="00004B38" w:rsidRDefault="00043558" w:rsidP="00043558">
            <w:pPr>
              <w:autoSpaceDE w:val="0"/>
              <w:rPr>
                <w:sz w:val="20"/>
                <w:szCs w:val="20"/>
              </w:rPr>
            </w:pPr>
            <w:r w:rsidRPr="00004B38">
              <w:rPr>
                <w:sz w:val="20"/>
                <w:szCs w:val="20"/>
              </w:rPr>
              <w:t>1 Михайловская</w:t>
            </w:r>
            <w:r w:rsidR="007C2836" w:rsidRPr="00004B38">
              <w:rPr>
                <w:sz w:val="20"/>
                <w:szCs w:val="20"/>
              </w:rPr>
              <w:t xml:space="preserve"> СОШ</w:t>
            </w:r>
          </w:p>
          <w:p w:rsidR="0095424E" w:rsidRPr="00004B38" w:rsidRDefault="0095424E" w:rsidP="00043558">
            <w:pPr>
              <w:tabs>
                <w:tab w:val="left" w:pos="7560"/>
              </w:tabs>
              <w:suppressAutoHyphens/>
              <w:snapToGrid w:val="0"/>
              <w:spacing w:line="240" w:lineRule="auto"/>
              <w:rPr>
                <w:rFonts w:eastAsia="Lucida Sans Unicode"/>
                <w:kern w:val="2"/>
                <w:sz w:val="20"/>
                <w:szCs w:val="20"/>
                <w:lang w:eastAsia="ar-SA"/>
              </w:rPr>
            </w:pPr>
          </w:p>
        </w:tc>
        <w:tc>
          <w:tcPr>
            <w:tcW w:w="3402" w:type="dxa"/>
          </w:tcPr>
          <w:p w:rsidR="0095424E" w:rsidRPr="00004B38" w:rsidRDefault="007C2836" w:rsidP="00BD6024">
            <w:pPr>
              <w:autoSpaceDE w:val="0"/>
              <w:rPr>
                <w:rFonts w:eastAsia="Lucida Sans Unicode"/>
                <w:kern w:val="2"/>
                <w:sz w:val="20"/>
                <w:szCs w:val="20"/>
                <w:lang w:eastAsia="ar-SA"/>
              </w:rPr>
            </w:pPr>
            <w:proofErr w:type="gramStart"/>
            <w:r w:rsidRPr="00004B38">
              <w:rPr>
                <w:sz w:val="20"/>
                <w:szCs w:val="20"/>
              </w:rPr>
              <w:t>с</w:t>
            </w:r>
            <w:proofErr w:type="gramEnd"/>
            <w:r w:rsidRPr="00004B38">
              <w:rPr>
                <w:sz w:val="20"/>
                <w:szCs w:val="20"/>
              </w:rPr>
              <w:t>. Михайловка</w:t>
            </w:r>
            <w:r w:rsidR="00BD6024" w:rsidRPr="00004B38">
              <w:rPr>
                <w:sz w:val="20"/>
                <w:szCs w:val="20"/>
              </w:rPr>
              <w:t xml:space="preserve"> 1-я</w:t>
            </w:r>
            <w:r w:rsidRPr="00004B38">
              <w:rPr>
                <w:sz w:val="20"/>
                <w:szCs w:val="20"/>
              </w:rPr>
              <w:t>, ул. Школьная, 1</w:t>
            </w:r>
          </w:p>
        </w:tc>
        <w:tc>
          <w:tcPr>
            <w:tcW w:w="1701" w:type="dxa"/>
            <w:hideMark/>
          </w:tcPr>
          <w:p w:rsidR="0095424E" w:rsidRPr="00004B38" w:rsidRDefault="0095424E" w:rsidP="009A5B94">
            <w:pPr>
              <w:tabs>
                <w:tab w:val="left" w:pos="7560"/>
              </w:tabs>
              <w:suppressAutoHyphens/>
              <w:snapToGrid w:val="0"/>
              <w:spacing w:line="240" w:lineRule="auto"/>
              <w:rPr>
                <w:rFonts w:eastAsia="Lucida Sans Unicode"/>
                <w:kern w:val="2"/>
                <w:sz w:val="20"/>
                <w:szCs w:val="20"/>
                <w:lang w:eastAsia="ar-SA"/>
              </w:rPr>
            </w:pPr>
            <w:r w:rsidRPr="00004B38">
              <w:rPr>
                <w:sz w:val="20"/>
                <w:szCs w:val="20"/>
              </w:rPr>
              <w:t>Кол</w:t>
            </w:r>
            <w:proofErr w:type="gramStart"/>
            <w:r w:rsidRPr="00004B38">
              <w:rPr>
                <w:sz w:val="20"/>
                <w:szCs w:val="20"/>
              </w:rPr>
              <w:t>.п</w:t>
            </w:r>
            <w:proofErr w:type="gramEnd"/>
            <w:r w:rsidRPr="00004B38">
              <w:rPr>
                <w:sz w:val="20"/>
                <w:szCs w:val="20"/>
              </w:rPr>
              <w:t>роект. мест</w:t>
            </w:r>
          </w:p>
        </w:tc>
        <w:tc>
          <w:tcPr>
            <w:tcW w:w="1559" w:type="dxa"/>
          </w:tcPr>
          <w:p w:rsidR="0095424E" w:rsidRPr="00004B38" w:rsidRDefault="00BD6024" w:rsidP="009A5B94">
            <w:pPr>
              <w:tabs>
                <w:tab w:val="left" w:pos="7560"/>
              </w:tabs>
              <w:suppressAutoHyphens/>
              <w:snapToGrid w:val="0"/>
              <w:spacing w:line="240" w:lineRule="auto"/>
              <w:rPr>
                <w:kern w:val="2"/>
                <w:sz w:val="20"/>
                <w:szCs w:val="20"/>
                <w:lang w:eastAsia="ar-SA"/>
              </w:rPr>
            </w:pPr>
            <w:r w:rsidRPr="00004B38">
              <w:rPr>
                <w:kern w:val="2"/>
                <w:sz w:val="20"/>
                <w:szCs w:val="20"/>
                <w:lang w:eastAsia="ar-SA"/>
              </w:rPr>
              <w:t>430</w:t>
            </w:r>
          </w:p>
        </w:tc>
      </w:tr>
      <w:tr w:rsidR="00043558" w:rsidRPr="00004B38" w:rsidTr="00E63741">
        <w:trPr>
          <w:trHeight w:val="276"/>
        </w:trPr>
        <w:tc>
          <w:tcPr>
            <w:tcW w:w="2607" w:type="dxa"/>
          </w:tcPr>
          <w:p w:rsidR="00043558" w:rsidRPr="00004B38" w:rsidRDefault="00043558" w:rsidP="007C2836">
            <w:pPr>
              <w:autoSpaceDE w:val="0"/>
              <w:rPr>
                <w:b/>
                <w:sz w:val="20"/>
                <w:szCs w:val="20"/>
              </w:rPr>
            </w:pPr>
            <w:r w:rsidRPr="00004B38">
              <w:rPr>
                <w:sz w:val="20"/>
                <w:szCs w:val="20"/>
              </w:rPr>
              <w:t>Борщевская О</w:t>
            </w:r>
            <w:r w:rsidR="007C2836" w:rsidRPr="00004B38">
              <w:rPr>
                <w:sz w:val="20"/>
                <w:szCs w:val="20"/>
              </w:rPr>
              <w:t xml:space="preserve">ОШ </w:t>
            </w:r>
            <w:r w:rsidR="007C2836" w:rsidRPr="002E4F5D">
              <w:rPr>
                <w:sz w:val="20"/>
                <w:szCs w:val="20"/>
              </w:rPr>
              <w:t>(</w:t>
            </w:r>
            <w:r w:rsidRPr="002E4F5D">
              <w:rPr>
                <w:sz w:val="20"/>
                <w:szCs w:val="20"/>
              </w:rPr>
              <w:t>закрыта)</w:t>
            </w:r>
          </w:p>
        </w:tc>
        <w:tc>
          <w:tcPr>
            <w:tcW w:w="3402" w:type="dxa"/>
          </w:tcPr>
          <w:p w:rsidR="007C2836" w:rsidRPr="00004B38" w:rsidRDefault="007C2836" w:rsidP="007C2836">
            <w:pPr>
              <w:autoSpaceDE w:val="0"/>
              <w:rPr>
                <w:sz w:val="20"/>
                <w:szCs w:val="20"/>
              </w:rPr>
            </w:pPr>
            <w:r w:rsidRPr="00004B38">
              <w:rPr>
                <w:sz w:val="20"/>
                <w:szCs w:val="20"/>
              </w:rPr>
              <w:t xml:space="preserve">с. </w:t>
            </w:r>
            <w:r w:rsidR="00A658F4">
              <w:rPr>
                <w:sz w:val="20"/>
                <w:szCs w:val="20"/>
              </w:rPr>
              <w:t>Борще</w:t>
            </w:r>
            <w:r w:rsidRPr="00004B38">
              <w:rPr>
                <w:sz w:val="20"/>
                <w:szCs w:val="20"/>
              </w:rPr>
              <w:t>во, ул. Гагарина, 8</w:t>
            </w:r>
          </w:p>
          <w:p w:rsidR="00043558" w:rsidRPr="00004B38" w:rsidRDefault="00043558" w:rsidP="000717D3">
            <w:pPr>
              <w:tabs>
                <w:tab w:val="left" w:pos="7560"/>
              </w:tabs>
              <w:suppressAutoHyphens/>
              <w:snapToGrid w:val="0"/>
              <w:spacing w:line="240" w:lineRule="auto"/>
              <w:rPr>
                <w:rFonts w:eastAsia="Lucida Sans Unicode"/>
                <w:kern w:val="2"/>
                <w:sz w:val="20"/>
                <w:szCs w:val="20"/>
                <w:lang w:eastAsia="ar-SA"/>
              </w:rPr>
            </w:pPr>
          </w:p>
        </w:tc>
        <w:tc>
          <w:tcPr>
            <w:tcW w:w="1701" w:type="dxa"/>
          </w:tcPr>
          <w:p w:rsidR="00043558" w:rsidRPr="00004B38" w:rsidRDefault="00043558" w:rsidP="009A5B94">
            <w:pPr>
              <w:tabs>
                <w:tab w:val="left" w:pos="7560"/>
              </w:tabs>
              <w:suppressAutoHyphens/>
              <w:snapToGrid w:val="0"/>
              <w:spacing w:line="240" w:lineRule="auto"/>
              <w:rPr>
                <w:sz w:val="20"/>
                <w:szCs w:val="20"/>
              </w:rPr>
            </w:pPr>
            <w:r w:rsidRPr="00004B38">
              <w:rPr>
                <w:sz w:val="20"/>
                <w:szCs w:val="20"/>
              </w:rPr>
              <w:t>Кол</w:t>
            </w:r>
            <w:proofErr w:type="gramStart"/>
            <w:r w:rsidRPr="00004B38">
              <w:rPr>
                <w:sz w:val="20"/>
                <w:szCs w:val="20"/>
              </w:rPr>
              <w:t>.п</w:t>
            </w:r>
            <w:proofErr w:type="gramEnd"/>
            <w:r w:rsidRPr="00004B38">
              <w:rPr>
                <w:sz w:val="20"/>
                <w:szCs w:val="20"/>
              </w:rPr>
              <w:t>роект. мест</w:t>
            </w:r>
          </w:p>
        </w:tc>
        <w:tc>
          <w:tcPr>
            <w:tcW w:w="1559" w:type="dxa"/>
          </w:tcPr>
          <w:p w:rsidR="00043558" w:rsidRPr="00004B38" w:rsidRDefault="00BD6024" w:rsidP="009A5B94">
            <w:pPr>
              <w:tabs>
                <w:tab w:val="left" w:pos="7560"/>
              </w:tabs>
              <w:suppressAutoHyphens/>
              <w:snapToGrid w:val="0"/>
              <w:spacing w:line="240" w:lineRule="auto"/>
              <w:rPr>
                <w:kern w:val="2"/>
                <w:sz w:val="20"/>
                <w:szCs w:val="20"/>
                <w:lang w:eastAsia="ar-SA"/>
              </w:rPr>
            </w:pPr>
            <w:r w:rsidRPr="00004B38">
              <w:rPr>
                <w:kern w:val="2"/>
                <w:sz w:val="20"/>
                <w:szCs w:val="20"/>
                <w:lang w:eastAsia="ar-SA"/>
              </w:rPr>
              <w:t>-</w:t>
            </w:r>
          </w:p>
        </w:tc>
      </w:tr>
      <w:tr w:rsidR="00043558" w:rsidRPr="00004B38" w:rsidTr="00E63741">
        <w:trPr>
          <w:trHeight w:val="400"/>
        </w:trPr>
        <w:tc>
          <w:tcPr>
            <w:tcW w:w="2607" w:type="dxa"/>
          </w:tcPr>
          <w:p w:rsidR="00043558" w:rsidRPr="00004B38" w:rsidRDefault="00043558" w:rsidP="00E63741">
            <w:pPr>
              <w:autoSpaceDE w:val="0"/>
              <w:rPr>
                <w:sz w:val="20"/>
                <w:szCs w:val="20"/>
              </w:rPr>
            </w:pPr>
            <w:r w:rsidRPr="00004B38">
              <w:rPr>
                <w:sz w:val="20"/>
                <w:szCs w:val="20"/>
              </w:rPr>
              <w:t>Падовская</w:t>
            </w:r>
            <w:r w:rsidR="007C2836" w:rsidRPr="00004B38">
              <w:rPr>
                <w:sz w:val="20"/>
                <w:szCs w:val="20"/>
              </w:rPr>
              <w:t xml:space="preserve"> ООШ</w:t>
            </w:r>
            <w:r w:rsidR="00E63741">
              <w:rPr>
                <w:sz w:val="20"/>
                <w:szCs w:val="20"/>
                <w:lang w:val="en-US"/>
              </w:rPr>
              <w:t xml:space="preserve"> </w:t>
            </w:r>
            <w:r w:rsidR="002E4F5D">
              <w:rPr>
                <w:sz w:val="20"/>
                <w:szCs w:val="20"/>
              </w:rPr>
              <w:t>(закрыта)</w:t>
            </w:r>
          </w:p>
        </w:tc>
        <w:tc>
          <w:tcPr>
            <w:tcW w:w="3402" w:type="dxa"/>
          </w:tcPr>
          <w:p w:rsidR="00043558" w:rsidRPr="00004B38" w:rsidRDefault="007C2836" w:rsidP="007C2836">
            <w:pPr>
              <w:autoSpaceDE w:val="0"/>
              <w:rPr>
                <w:rFonts w:eastAsia="Lucida Sans Unicode"/>
                <w:kern w:val="2"/>
                <w:sz w:val="20"/>
                <w:szCs w:val="20"/>
                <w:lang w:eastAsia="ar-SA"/>
              </w:rPr>
            </w:pPr>
            <w:r w:rsidRPr="00004B38">
              <w:rPr>
                <w:sz w:val="20"/>
                <w:szCs w:val="20"/>
              </w:rPr>
              <w:t>с. Пады, ул. Гудовка, 1</w:t>
            </w:r>
          </w:p>
        </w:tc>
        <w:tc>
          <w:tcPr>
            <w:tcW w:w="1701" w:type="dxa"/>
          </w:tcPr>
          <w:p w:rsidR="00043558" w:rsidRPr="00004B38" w:rsidRDefault="00043558" w:rsidP="009A5B94">
            <w:pPr>
              <w:tabs>
                <w:tab w:val="left" w:pos="7560"/>
              </w:tabs>
              <w:suppressAutoHyphens/>
              <w:snapToGrid w:val="0"/>
              <w:spacing w:line="240" w:lineRule="auto"/>
              <w:rPr>
                <w:sz w:val="20"/>
                <w:szCs w:val="20"/>
              </w:rPr>
            </w:pPr>
            <w:r w:rsidRPr="00004B38">
              <w:rPr>
                <w:sz w:val="20"/>
                <w:szCs w:val="20"/>
              </w:rPr>
              <w:t>Кол</w:t>
            </w:r>
            <w:proofErr w:type="gramStart"/>
            <w:r w:rsidRPr="00004B38">
              <w:rPr>
                <w:sz w:val="20"/>
                <w:szCs w:val="20"/>
              </w:rPr>
              <w:t>.п</w:t>
            </w:r>
            <w:proofErr w:type="gramEnd"/>
            <w:r w:rsidRPr="00004B38">
              <w:rPr>
                <w:sz w:val="20"/>
                <w:szCs w:val="20"/>
              </w:rPr>
              <w:t>роект. мест</w:t>
            </w:r>
          </w:p>
        </w:tc>
        <w:tc>
          <w:tcPr>
            <w:tcW w:w="1559" w:type="dxa"/>
          </w:tcPr>
          <w:p w:rsidR="00043558" w:rsidRPr="00004B38" w:rsidRDefault="00BD6024" w:rsidP="009A5B94">
            <w:pPr>
              <w:tabs>
                <w:tab w:val="left" w:pos="7560"/>
              </w:tabs>
              <w:suppressAutoHyphens/>
              <w:snapToGrid w:val="0"/>
              <w:spacing w:line="240" w:lineRule="auto"/>
              <w:rPr>
                <w:kern w:val="2"/>
                <w:sz w:val="20"/>
                <w:szCs w:val="20"/>
                <w:lang w:eastAsia="ar-SA"/>
              </w:rPr>
            </w:pPr>
            <w:r w:rsidRPr="00004B38">
              <w:rPr>
                <w:kern w:val="2"/>
                <w:sz w:val="20"/>
                <w:szCs w:val="20"/>
                <w:lang w:eastAsia="ar-SA"/>
              </w:rPr>
              <w:t>148</w:t>
            </w:r>
          </w:p>
        </w:tc>
      </w:tr>
      <w:tr w:rsidR="00527DF5" w:rsidRPr="00004B38" w:rsidTr="00BD6024">
        <w:trPr>
          <w:trHeight w:val="276"/>
        </w:trPr>
        <w:tc>
          <w:tcPr>
            <w:tcW w:w="9269" w:type="dxa"/>
            <w:gridSpan w:val="4"/>
            <w:shd w:val="clear" w:color="auto" w:fill="DAEEF3"/>
            <w:hideMark/>
          </w:tcPr>
          <w:p w:rsidR="00527DF5" w:rsidRPr="00004B38" w:rsidRDefault="00527DF5" w:rsidP="009A5B94">
            <w:pPr>
              <w:pStyle w:val="afa"/>
              <w:snapToGrid w:val="0"/>
              <w:rPr>
                <w:b/>
                <w:bCs/>
                <w:sz w:val="20"/>
                <w:szCs w:val="20"/>
                <w:lang w:eastAsia="ar-SA"/>
              </w:rPr>
            </w:pPr>
            <w:r w:rsidRPr="00004B38">
              <w:rPr>
                <w:b/>
                <w:bCs/>
                <w:sz w:val="20"/>
                <w:szCs w:val="20"/>
              </w:rPr>
              <w:t>Спортивные сооружения, спортзалы</w:t>
            </w:r>
          </w:p>
        </w:tc>
      </w:tr>
      <w:tr w:rsidR="00043558" w:rsidRPr="00004B38" w:rsidTr="00E63741">
        <w:trPr>
          <w:trHeight w:val="224"/>
        </w:trPr>
        <w:tc>
          <w:tcPr>
            <w:tcW w:w="2607" w:type="dxa"/>
          </w:tcPr>
          <w:p w:rsidR="00043558" w:rsidRPr="00004B38" w:rsidRDefault="00043558" w:rsidP="007C2836">
            <w:pPr>
              <w:autoSpaceDE w:val="0"/>
              <w:rPr>
                <w:sz w:val="20"/>
                <w:szCs w:val="20"/>
              </w:rPr>
            </w:pPr>
            <w:r w:rsidRPr="00004B38">
              <w:rPr>
                <w:sz w:val="20"/>
                <w:szCs w:val="20"/>
              </w:rPr>
              <w:t>Спортзал при 1 Михайловской СОШ</w:t>
            </w:r>
          </w:p>
        </w:tc>
        <w:tc>
          <w:tcPr>
            <w:tcW w:w="3402" w:type="dxa"/>
          </w:tcPr>
          <w:p w:rsidR="00043558" w:rsidRPr="00004B38" w:rsidRDefault="007C2836" w:rsidP="00BD6024">
            <w:pPr>
              <w:autoSpaceDE w:val="0"/>
              <w:rPr>
                <w:sz w:val="20"/>
                <w:szCs w:val="20"/>
              </w:rPr>
            </w:pPr>
            <w:proofErr w:type="gramStart"/>
            <w:r w:rsidRPr="00004B38">
              <w:rPr>
                <w:sz w:val="20"/>
                <w:szCs w:val="20"/>
              </w:rPr>
              <w:t>с</w:t>
            </w:r>
            <w:proofErr w:type="gramEnd"/>
            <w:r w:rsidRPr="00004B38">
              <w:rPr>
                <w:sz w:val="20"/>
                <w:szCs w:val="20"/>
              </w:rPr>
              <w:t>. Михайловка</w:t>
            </w:r>
            <w:r w:rsidR="00BD6024" w:rsidRPr="00004B38">
              <w:rPr>
                <w:sz w:val="20"/>
                <w:szCs w:val="20"/>
              </w:rPr>
              <w:t xml:space="preserve"> 1-я</w:t>
            </w:r>
            <w:r w:rsidRPr="00004B38">
              <w:rPr>
                <w:sz w:val="20"/>
                <w:szCs w:val="20"/>
              </w:rPr>
              <w:t>, ул. Школьная, 1</w:t>
            </w:r>
          </w:p>
        </w:tc>
        <w:tc>
          <w:tcPr>
            <w:tcW w:w="1701" w:type="dxa"/>
            <w:hideMark/>
          </w:tcPr>
          <w:p w:rsidR="00043558" w:rsidRPr="00004B38" w:rsidRDefault="00043558" w:rsidP="009A5B94">
            <w:pPr>
              <w:pStyle w:val="afa"/>
              <w:snapToGrid w:val="0"/>
              <w:rPr>
                <w:sz w:val="20"/>
                <w:szCs w:val="20"/>
                <w:lang w:eastAsia="ar-SA"/>
              </w:rPr>
            </w:pPr>
            <w:r w:rsidRPr="00004B38">
              <w:rPr>
                <w:sz w:val="20"/>
                <w:szCs w:val="20"/>
              </w:rPr>
              <w:t xml:space="preserve">Площадь, </w:t>
            </w:r>
            <w:r w:rsidRPr="00004B38">
              <w:rPr>
                <w:sz w:val="20"/>
                <w:szCs w:val="20"/>
                <w:lang w:eastAsia="ar-SA"/>
              </w:rPr>
              <w:t>м</w:t>
            </w:r>
            <w:proofErr w:type="gramStart"/>
            <w:r w:rsidRPr="00004B38">
              <w:rPr>
                <w:sz w:val="20"/>
                <w:szCs w:val="20"/>
                <w:vertAlign w:val="superscript"/>
                <w:lang w:eastAsia="ar-SA"/>
              </w:rPr>
              <w:t>2</w:t>
            </w:r>
            <w:proofErr w:type="gramEnd"/>
          </w:p>
        </w:tc>
        <w:tc>
          <w:tcPr>
            <w:tcW w:w="1559" w:type="dxa"/>
          </w:tcPr>
          <w:p w:rsidR="00043558" w:rsidRPr="00004B38" w:rsidRDefault="00471248" w:rsidP="000717D3">
            <w:pPr>
              <w:pStyle w:val="afa"/>
              <w:snapToGrid w:val="0"/>
              <w:rPr>
                <w:sz w:val="20"/>
                <w:szCs w:val="20"/>
                <w:lang w:eastAsia="ar-SA"/>
              </w:rPr>
            </w:pPr>
            <w:r w:rsidRPr="00004B38">
              <w:rPr>
                <w:sz w:val="20"/>
                <w:szCs w:val="20"/>
                <w:lang w:eastAsia="ar-SA"/>
              </w:rPr>
              <w:t>162</w:t>
            </w:r>
          </w:p>
        </w:tc>
      </w:tr>
      <w:tr w:rsidR="00043558" w:rsidRPr="00004B38" w:rsidTr="00E63741">
        <w:trPr>
          <w:trHeight w:val="224"/>
        </w:trPr>
        <w:tc>
          <w:tcPr>
            <w:tcW w:w="2607" w:type="dxa"/>
          </w:tcPr>
          <w:p w:rsidR="00043558" w:rsidRPr="00004B38" w:rsidRDefault="00043558" w:rsidP="007C2836">
            <w:pPr>
              <w:autoSpaceDE w:val="0"/>
              <w:rPr>
                <w:sz w:val="20"/>
                <w:szCs w:val="20"/>
              </w:rPr>
            </w:pPr>
            <w:r w:rsidRPr="00004B38">
              <w:rPr>
                <w:sz w:val="20"/>
                <w:szCs w:val="20"/>
              </w:rPr>
              <w:t>Спортплощадка при 1 Михайловской</w:t>
            </w:r>
            <w:r w:rsidR="007C2836" w:rsidRPr="00004B38">
              <w:rPr>
                <w:sz w:val="20"/>
                <w:szCs w:val="20"/>
              </w:rPr>
              <w:t xml:space="preserve"> СОШ</w:t>
            </w:r>
          </w:p>
        </w:tc>
        <w:tc>
          <w:tcPr>
            <w:tcW w:w="3402" w:type="dxa"/>
          </w:tcPr>
          <w:p w:rsidR="00043558" w:rsidRPr="00004B38" w:rsidRDefault="007C2836" w:rsidP="00BD6024">
            <w:pPr>
              <w:autoSpaceDE w:val="0"/>
              <w:rPr>
                <w:sz w:val="20"/>
                <w:szCs w:val="20"/>
              </w:rPr>
            </w:pPr>
            <w:proofErr w:type="gramStart"/>
            <w:r w:rsidRPr="00004B38">
              <w:rPr>
                <w:sz w:val="20"/>
                <w:szCs w:val="20"/>
              </w:rPr>
              <w:t>с</w:t>
            </w:r>
            <w:proofErr w:type="gramEnd"/>
            <w:r w:rsidRPr="00004B38">
              <w:rPr>
                <w:sz w:val="20"/>
                <w:szCs w:val="20"/>
              </w:rPr>
              <w:t>. Михайловка</w:t>
            </w:r>
            <w:r w:rsidR="00BD6024" w:rsidRPr="00004B38">
              <w:rPr>
                <w:sz w:val="20"/>
                <w:szCs w:val="20"/>
              </w:rPr>
              <w:t xml:space="preserve"> 1-я</w:t>
            </w:r>
            <w:r w:rsidRPr="00004B38">
              <w:rPr>
                <w:sz w:val="20"/>
                <w:szCs w:val="20"/>
              </w:rPr>
              <w:t>,</w:t>
            </w:r>
            <w:r w:rsidR="00BD6024" w:rsidRPr="00004B38">
              <w:rPr>
                <w:sz w:val="20"/>
                <w:szCs w:val="20"/>
              </w:rPr>
              <w:t xml:space="preserve"> </w:t>
            </w:r>
            <w:r w:rsidRPr="00004B38">
              <w:rPr>
                <w:sz w:val="20"/>
                <w:szCs w:val="20"/>
              </w:rPr>
              <w:t>ул. Школьная</w:t>
            </w:r>
          </w:p>
        </w:tc>
        <w:tc>
          <w:tcPr>
            <w:tcW w:w="1701" w:type="dxa"/>
          </w:tcPr>
          <w:p w:rsidR="00043558" w:rsidRPr="00004B38" w:rsidRDefault="00043558" w:rsidP="009A5B94">
            <w:pPr>
              <w:pStyle w:val="afa"/>
              <w:snapToGrid w:val="0"/>
              <w:rPr>
                <w:sz w:val="20"/>
                <w:szCs w:val="20"/>
              </w:rPr>
            </w:pPr>
            <w:r w:rsidRPr="00004B38">
              <w:rPr>
                <w:sz w:val="20"/>
                <w:szCs w:val="20"/>
              </w:rPr>
              <w:t xml:space="preserve">Площадь, </w:t>
            </w:r>
            <w:proofErr w:type="gramStart"/>
            <w:r w:rsidRPr="00004B38">
              <w:rPr>
                <w:sz w:val="20"/>
                <w:szCs w:val="20"/>
              </w:rPr>
              <w:t>га</w:t>
            </w:r>
            <w:proofErr w:type="gramEnd"/>
          </w:p>
        </w:tc>
        <w:tc>
          <w:tcPr>
            <w:tcW w:w="1559" w:type="dxa"/>
          </w:tcPr>
          <w:p w:rsidR="00043558" w:rsidRPr="00004B38" w:rsidRDefault="00471248" w:rsidP="000717D3">
            <w:pPr>
              <w:pStyle w:val="afa"/>
              <w:snapToGrid w:val="0"/>
              <w:rPr>
                <w:sz w:val="20"/>
                <w:szCs w:val="20"/>
                <w:lang w:eastAsia="ar-SA"/>
              </w:rPr>
            </w:pPr>
            <w:r w:rsidRPr="00004B38">
              <w:rPr>
                <w:sz w:val="20"/>
                <w:szCs w:val="20"/>
                <w:lang w:eastAsia="ar-SA"/>
              </w:rPr>
              <w:t>0,8</w:t>
            </w:r>
          </w:p>
        </w:tc>
      </w:tr>
      <w:tr w:rsidR="00376085" w:rsidRPr="00004B38" w:rsidTr="00E63741">
        <w:trPr>
          <w:trHeight w:val="224"/>
        </w:trPr>
        <w:tc>
          <w:tcPr>
            <w:tcW w:w="2607" w:type="dxa"/>
          </w:tcPr>
          <w:p w:rsidR="00376085" w:rsidRPr="00004B38" w:rsidRDefault="00376085" w:rsidP="00376085">
            <w:pPr>
              <w:autoSpaceDE w:val="0"/>
              <w:rPr>
                <w:sz w:val="20"/>
                <w:szCs w:val="20"/>
              </w:rPr>
            </w:pPr>
            <w:r>
              <w:rPr>
                <w:sz w:val="20"/>
                <w:szCs w:val="20"/>
              </w:rPr>
              <w:t>Многофункциональная с</w:t>
            </w:r>
            <w:r w:rsidRPr="00004B38">
              <w:rPr>
                <w:sz w:val="20"/>
                <w:szCs w:val="20"/>
              </w:rPr>
              <w:t>портплощадка при 1 Михайловской СОШ</w:t>
            </w:r>
          </w:p>
        </w:tc>
        <w:tc>
          <w:tcPr>
            <w:tcW w:w="3402" w:type="dxa"/>
          </w:tcPr>
          <w:p w:rsidR="00376085" w:rsidRPr="00004B38" w:rsidRDefault="00376085" w:rsidP="00BD6024">
            <w:pPr>
              <w:autoSpaceDE w:val="0"/>
              <w:rPr>
                <w:sz w:val="20"/>
                <w:szCs w:val="20"/>
              </w:rPr>
            </w:pPr>
            <w:proofErr w:type="gramStart"/>
            <w:r w:rsidRPr="00004B38">
              <w:rPr>
                <w:sz w:val="20"/>
                <w:szCs w:val="20"/>
              </w:rPr>
              <w:t>с</w:t>
            </w:r>
            <w:proofErr w:type="gramEnd"/>
            <w:r w:rsidRPr="00004B38">
              <w:rPr>
                <w:sz w:val="20"/>
                <w:szCs w:val="20"/>
              </w:rPr>
              <w:t>. Михайловка 1-я, ул. Школьная</w:t>
            </w:r>
          </w:p>
        </w:tc>
        <w:tc>
          <w:tcPr>
            <w:tcW w:w="1701" w:type="dxa"/>
          </w:tcPr>
          <w:p w:rsidR="00376085" w:rsidRPr="00004B38" w:rsidRDefault="00376085" w:rsidP="009A5B94">
            <w:pPr>
              <w:pStyle w:val="afa"/>
              <w:snapToGrid w:val="0"/>
              <w:rPr>
                <w:sz w:val="20"/>
                <w:szCs w:val="20"/>
              </w:rPr>
            </w:pPr>
            <w:r w:rsidRPr="00004B38">
              <w:rPr>
                <w:sz w:val="20"/>
                <w:szCs w:val="20"/>
              </w:rPr>
              <w:t xml:space="preserve">Площадь, </w:t>
            </w:r>
            <w:proofErr w:type="gramStart"/>
            <w:r w:rsidRPr="00004B38">
              <w:rPr>
                <w:sz w:val="20"/>
                <w:szCs w:val="20"/>
              </w:rPr>
              <w:t>га</w:t>
            </w:r>
            <w:proofErr w:type="gramEnd"/>
          </w:p>
        </w:tc>
        <w:tc>
          <w:tcPr>
            <w:tcW w:w="1559" w:type="dxa"/>
          </w:tcPr>
          <w:p w:rsidR="00376085" w:rsidRPr="00004B38" w:rsidRDefault="00376085" w:rsidP="000717D3">
            <w:pPr>
              <w:pStyle w:val="afa"/>
              <w:snapToGrid w:val="0"/>
              <w:rPr>
                <w:sz w:val="20"/>
                <w:szCs w:val="20"/>
                <w:lang w:eastAsia="ar-SA"/>
              </w:rPr>
            </w:pPr>
            <w:r>
              <w:rPr>
                <w:sz w:val="20"/>
                <w:szCs w:val="20"/>
                <w:lang w:eastAsia="ar-SA"/>
              </w:rPr>
              <w:t>н/д</w:t>
            </w:r>
          </w:p>
        </w:tc>
      </w:tr>
      <w:tr w:rsidR="00043558" w:rsidRPr="00004B38" w:rsidTr="00E63741">
        <w:trPr>
          <w:trHeight w:val="224"/>
        </w:trPr>
        <w:tc>
          <w:tcPr>
            <w:tcW w:w="2607" w:type="dxa"/>
          </w:tcPr>
          <w:p w:rsidR="00043558" w:rsidRPr="00004B38" w:rsidRDefault="00043558" w:rsidP="007C2836">
            <w:pPr>
              <w:autoSpaceDE w:val="0"/>
              <w:rPr>
                <w:sz w:val="20"/>
                <w:szCs w:val="20"/>
              </w:rPr>
            </w:pPr>
            <w:r w:rsidRPr="00004B38">
              <w:rPr>
                <w:sz w:val="20"/>
                <w:szCs w:val="20"/>
              </w:rPr>
              <w:t>Сп</w:t>
            </w:r>
            <w:r w:rsidR="007C2836" w:rsidRPr="00004B38">
              <w:rPr>
                <w:sz w:val="20"/>
                <w:szCs w:val="20"/>
              </w:rPr>
              <w:t xml:space="preserve">ортплощадка при </w:t>
            </w:r>
            <w:proofErr w:type="gramStart"/>
            <w:r w:rsidR="007C2836" w:rsidRPr="00004B38">
              <w:rPr>
                <w:sz w:val="20"/>
                <w:szCs w:val="20"/>
              </w:rPr>
              <w:t>Борщевской</w:t>
            </w:r>
            <w:proofErr w:type="gramEnd"/>
            <w:r w:rsidR="007C2836" w:rsidRPr="00004B38">
              <w:rPr>
                <w:sz w:val="20"/>
                <w:szCs w:val="20"/>
              </w:rPr>
              <w:t xml:space="preserve"> ООШ</w:t>
            </w:r>
          </w:p>
        </w:tc>
        <w:tc>
          <w:tcPr>
            <w:tcW w:w="3402" w:type="dxa"/>
          </w:tcPr>
          <w:p w:rsidR="00043558" w:rsidRPr="00004B38" w:rsidRDefault="00004B38" w:rsidP="000717D3">
            <w:pPr>
              <w:suppressAutoHyphens/>
              <w:spacing w:line="240" w:lineRule="auto"/>
              <w:rPr>
                <w:sz w:val="20"/>
                <w:szCs w:val="20"/>
              </w:rPr>
            </w:pPr>
            <w:r w:rsidRPr="00004B38">
              <w:rPr>
                <w:sz w:val="20"/>
                <w:szCs w:val="20"/>
              </w:rPr>
              <w:t xml:space="preserve">с. </w:t>
            </w:r>
            <w:r w:rsidR="00A658F4">
              <w:rPr>
                <w:sz w:val="20"/>
                <w:szCs w:val="20"/>
              </w:rPr>
              <w:t>Борще</w:t>
            </w:r>
            <w:r w:rsidRPr="00004B38">
              <w:rPr>
                <w:sz w:val="20"/>
                <w:szCs w:val="20"/>
              </w:rPr>
              <w:t xml:space="preserve">во, </w:t>
            </w:r>
            <w:r w:rsidR="007C2836" w:rsidRPr="00004B38">
              <w:rPr>
                <w:sz w:val="20"/>
                <w:szCs w:val="20"/>
              </w:rPr>
              <w:t>ул. Гагарина</w:t>
            </w:r>
          </w:p>
        </w:tc>
        <w:tc>
          <w:tcPr>
            <w:tcW w:w="1701" w:type="dxa"/>
          </w:tcPr>
          <w:p w:rsidR="00043558" w:rsidRPr="00004B38" w:rsidRDefault="00043558" w:rsidP="009A5B94">
            <w:pPr>
              <w:pStyle w:val="afa"/>
              <w:snapToGrid w:val="0"/>
              <w:rPr>
                <w:sz w:val="20"/>
                <w:szCs w:val="20"/>
              </w:rPr>
            </w:pPr>
            <w:r w:rsidRPr="00004B38">
              <w:rPr>
                <w:sz w:val="20"/>
                <w:szCs w:val="20"/>
              </w:rPr>
              <w:t xml:space="preserve">Площадь, </w:t>
            </w:r>
            <w:proofErr w:type="gramStart"/>
            <w:r w:rsidRPr="00004B38">
              <w:rPr>
                <w:sz w:val="20"/>
                <w:szCs w:val="20"/>
              </w:rPr>
              <w:t>га</w:t>
            </w:r>
            <w:proofErr w:type="gramEnd"/>
          </w:p>
        </w:tc>
        <w:tc>
          <w:tcPr>
            <w:tcW w:w="1559" w:type="dxa"/>
          </w:tcPr>
          <w:p w:rsidR="00043558" w:rsidRPr="00004B38" w:rsidRDefault="00471248" w:rsidP="000717D3">
            <w:pPr>
              <w:pStyle w:val="afa"/>
              <w:snapToGrid w:val="0"/>
              <w:rPr>
                <w:sz w:val="20"/>
                <w:szCs w:val="20"/>
                <w:lang w:eastAsia="ar-SA"/>
              </w:rPr>
            </w:pPr>
            <w:r w:rsidRPr="00004B38">
              <w:rPr>
                <w:sz w:val="20"/>
                <w:szCs w:val="20"/>
                <w:lang w:eastAsia="ar-SA"/>
              </w:rPr>
              <w:t>0,7</w:t>
            </w:r>
          </w:p>
        </w:tc>
      </w:tr>
      <w:tr w:rsidR="00043558" w:rsidRPr="00004B38" w:rsidTr="00E63741">
        <w:trPr>
          <w:trHeight w:val="224"/>
        </w:trPr>
        <w:tc>
          <w:tcPr>
            <w:tcW w:w="2607" w:type="dxa"/>
          </w:tcPr>
          <w:p w:rsidR="00043558" w:rsidRPr="00004B38" w:rsidRDefault="00043558" w:rsidP="007C2836">
            <w:pPr>
              <w:autoSpaceDE w:val="0"/>
              <w:rPr>
                <w:sz w:val="20"/>
                <w:szCs w:val="20"/>
              </w:rPr>
            </w:pPr>
            <w:r w:rsidRPr="00004B38">
              <w:rPr>
                <w:sz w:val="20"/>
                <w:szCs w:val="20"/>
              </w:rPr>
              <w:lastRenderedPageBreak/>
              <w:t>С</w:t>
            </w:r>
            <w:r w:rsidR="007D1E50">
              <w:rPr>
                <w:sz w:val="20"/>
                <w:szCs w:val="20"/>
              </w:rPr>
              <w:t>портплощадка при Падовской ООШ</w:t>
            </w:r>
          </w:p>
        </w:tc>
        <w:tc>
          <w:tcPr>
            <w:tcW w:w="3402" w:type="dxa"/>
          </w:tcPr>
          <w:p w:rsidR="00043558" w:rsidRPr="00004B38" w:rsidRDefault="007C2836" w:rsidP="000717D3">
            <w:pPr>
              <w:suppressAutoHyphens/>
              <w:spacing w:line="240" w:lineRule="auto"/>
              <w:rPr>
                <w:iCs/>
                <w:sz w:val="20"/>
                <w:szCs w:val="20"/>
              </w:rPr>
            </w:pPr>
            <w:r w:rsidRPr="00004B38">
              <w:rPr>
                <w:sz w:val="20"/>
                <w:szCs w:val="20"/>
              </w:rPr>
              <w:t>с. Пады, ул. Гудовка, 1</w:t>
            </w:r>
          </w:p>
        </w:tc>
        <w:tc>
          <w:tcPr>
            <w:tcW w:w="1701" w:type="dxa"/>
          </w:tcPr>
          <w:p w:rsidR="00043558" w:rsidRPr="00004B38" w:rsidRDefault="00043558" w:rsidP="009A5B94">
            <w:pPr>
              <w:pStyle w:val="afa"/>
              <w:snapToGrid w:val="0"/>
              <w:rPr>
                <w:sz w:val="20"/>
                <w:szCs w:val="20"/>
              </w:rPr>
            </w:pPr>
            <w:r w:rsidRPr="00004B38">
              <w:rPr>
                <w:sz w:val="20"/>
                <w:szCs w:val="20"/>
              </w:rPr>
              <w:t>Площадь, м</w:t>
            </w:r>
            <w:proofErr w:type="gramStart"/>
            <w:r w:rsidRPr="00004B38">
              <w:rPr>
                <w:sz w:val="20"/>
                <w:szCs w:val="20"/>
                <w:vertAlign w:val="superscript"/>
              </w:rPr>
              <w:t>2</w:t>
            </w:r>
            <w:proofErr w:type="gramEnd"/>
          </w:p>
        </w:tc>
        <w:tc>
          <w:tcPr>
            <w:tcW w:w="1559" w:type="dxa"/>
          </w:tcPr>
          <w:p w:rsidR="00043558" w:rsidRPr="00004B38" w:rsidRDefault="00471248" w:rsidP="000717D3">
            <w:pPr>
              <w:pStyle w:val="afa"/>
              <w:snapToGrid w:val="0"/>
              <w:rPr>
                <w:sz w:val="20"/>
                <w:szCs w:val="20"/>
                <w:lang w:eastAsia="ar-SA"/>
              </w:rPr>
            </w:pPr>
            <w:r w:rsidRPr="00004B38">
              <w:rPr>
                <w:sz w:val="20"/>
                <w:szCs w:val="20"/>
                <w:lang w:eastAsia="ar-SA"/>
              </w:rPr>
              <w:t>0,9</w:t>
            </w:r>
          </w:p>
        </w:tc>
      </w:tr>
      <w:tr w:rsidR="00043558" w:rsidRPr="00004B38" w:rsidTr="00BD6024">
        <w:trPr>
          <w:trHeight w:val="276"/>
        </w:trPr>
        <w:tc>
          <w:tcPr>
            <w:tcW w:w="9269" w:type="dxa"/>
            <w:gridSpan w:val="4"/>
            <w:shd w:val="clear" w:color="auto" w:fill="DAEEF3"/>
            <w:hideMark/>
          </w:tcPr>
          <w:p w:rsidR="00043558" w:rsidRPr="00004B38" w:rsidRDefault="00043558" w:rsidP="009A5B94">
            <w:pPr>
              <w:pStyle w:val="afa"/>
              <w:snapToGrid w:val="0"/>
              <w:rPr>
                <w:b/>
                <w:sz w:val="20"/>
                <w:szCs w:val="20"/>
                <w:highlight w:val="green"/>
                <w:lang w:eastAsia="ar-SA"/>
              </w:rPr>
            </w:pPr>
            <w:r w:rsidRPr="00004B38">
              <w:rPr>
                <w:b/>
                <w:sz w:val="20"/>
                <w:szCs w:val="20"/>
              </w:rPr>
              <w:t>Учреждения клубного типа</w:t>
            </w:r>
          </w:p>
        </w:tc>
      </w:tr>
      <w:tr w:rsidR="00043558" w:rsidRPr="00004B38" w:rsidTr="00E63741">
        <w:trPr>
          <w:trHeight w:val="276"/>
        </w:trPr>
        <w:tc>
          <w:tcPr>
            <w:tcW w:w="2607" w:type="dxa"/>
          </w:tcPr>
          <w:p w:rsidR="00043558" w:rsidRPr="00004B38" w:rsidRDefault="00043558" w:rsidP="00043558">
            <w:pPr>
              <w:autoSpaceDE w:val="0"/>
              <w:rPr>
                <w:sz w:val="20"/>
                <w:szCs w:val="20"/>
              </w:rPr>
            </w:pPr>
            <w:r w:rsidRPr="00004B38">
              <w:rPr>
                <w:sz w:val="20"/>
                <w:szCs w:val="20"/>
              </w:rPr>
              <w:t xml:space="preserve">Прогрессовский </w:t>
            </w:r>
            <w:r w:rsidR="007C2836" w:rsidRPr="00004B38">
              <w:rPr>
                <w:sz w:val="20"/>
                <w:szCs w:val="20"/>
              </w:rPr>
              <w:t>СДК</w:t>
            </w:r>
          </w:p>
          <w:p w:rsidR="00043558" w:rsidRPr="00004B38" w:rsidRDefault="00043558" w:rsidP="00043558">
            <w:pPr>
              <w:tabs>
                <w:tab w:val="left" w:pos="7560"/>
              </w:tabs>
              <w:suppressAutoHyphens/>
              <w:snapToGrid w:val="0"/>
              <w:spacing w:line="240" w:lineRule="auto"/>
              <w:rPr>
                <w:rFonts w:eastAsia="Lucida Sans Unicode"/>
                <w:kern w:val="2"/>
                <w:sz w:val="20"/>
                <w:szCs w:val="20"/>
                <w:lang w:eastAsia="ar-SA"/>
              </w:rPr>
            </w:pPr>
          </w:p>
        </w:tc>
        <w:tc>
          <w:tcPr>
            <w:tcW w:w="3402" w:type="dxa"/>
          </w:tcPr>
          <w:p w:rsidR="00043558" w:rsidRPr="00004B38" w:rsidRDefault="007C2836" w:rsidP="00BD6024">
            <w:pPr>
              <w:autoSpaceDE w:val="0"/>
              <w:rPr>
                <w:spacing w:val="-3"/>
                <w:sz w:val="20"/>
                <w:szCs w:val="20"/>
              </w:rPr>
            </w:pPr>
            <w:proofErr w:type="gramStart"/>
            <w:r w:rsidRPr="00004B38">
              <w:rPr>
                <w:sz w:val="20"/>
                <w:szCs w:val="20"/>
              </w:rPr>
              <w:t>с</w:t>
            </w:r>
            <w:proofErr w:type="gramEnd"/>
            <w:r w:rsidRPr="00004B38">
              <w:rPr>
                <w:sz w:val="20"/>
                <w:szCs w:val="20"/>
              </w:rPr>
              <w:t>. Михайловка</w:t>
            </w:r>
            <w:r w:rsidR="00BD6024" w:rsidRPr="00004B38">
              <w:rPr>
                <w:sz w:val="20"/>
                <w:szCs w:val="20"/>
              </w:rPr>
              <w:t xml:space="preserve"> 1-я</w:t>
            </w:r>
            <w:r w:rsidRPr="00004B38">
              <w:rPr>
                <w:sz w:val="20"/>
                <w:szCs w:val="20"/>
              </w:rPr>
              <w:t>, ул. Центральная, 2</w:t>
            </w:r>
          </w:p>
        </w:tc>
        <w:tc>
          <w:tcPr>
            <w:tcW w:w="1701" w:type="dxa"/>
            <w:hideMark/>
          </w:tcPr>
          <w:p w:rsidR="00043558" w:rsidRPr="00004B38" w:rsidRDefault="00043558" w:rsidP="009A5B94">
            <w:pPr>
              <w:pStyle w:val="afa"/>
              <w:snapToGrid w:val="0"/>
              <w:rPr>
                <w:sz w:val="20"/>
                <w:szCs w:val="20"/>
                <w:highlight w:val="green"/>
                <w:lang w:eastAsia="ar-SA"/>
              </w:rPr>
            </w:pPr>
            <w:r w:rsidRPr="00004B38">
              <w:rPr>
                <w:sz w:val="20"/>
                <w:szCs w:val="20"/>
              </w:rPr>
              <w:t>Кол-во мест</w:t>
            </w:r>
          </w:p>
        </w:tc>
        <w:tc>
          <w:tcPr>
            <w:tcW w:w="1559" w:type="dxa"/>
          </w:tcPr>
          <w:p w:rsidR="00043558" w:rsidRPr="00004B38" w:rsidRDefault="00471248" w:rsidP="000717D3">
            <w:pPr>
              <w:pStyle w:val="afa"/>
              <w:snapToGrid w:val="0"/>
              <w:rPr>
                <w:sz w:val="20"/>
                <w:szCs w:val="20"/>
              </w:rPr>
            </w:pPr>
            <w:r w:rsidRPr="00004B38">
              <w:rPr>
                <w:sz w:val="20"/>
                <w:szCs w:val="20"/>
              </w:rPr>
              <w:t>200</w:t>
            </w:r>
          </w:p>
        </w:tc>
      </w:tr>
      <w:tr w:rsidR="007C2836" w:rsidRPr="00004B38" w:rsidTr="00E63741">
        <w:trPr>
          <w:trHeight w:val="203"/>
        </w:trPr>
        <w:tc>
          <w:tcPr>
            <w:tcW w:w="2607" w:type="dxa"/>
          </w:tcPr>
          <w:p w:rsidR="007C2836" w:rsidRPr="00004B38" w:rsidRDefault="007C2836" w:rsidP="007C2836">
            <w:pPr>
              <w:autoSpaceDE w:val="0"/>
              <w:rPr>
                <w:b/>
                <w:sz w:val="20"/>
                <w:szCs w:val="20"/>
              </w:rPr>
            </w:pPr>
            <w:r w:rsidRPr="00004B38">
              <w:rPr>
                <w:sz w:val="20"/>
                <w:szCs w:val="20"/>
              </w:rPr>
              <w:t>Падовский</w:t>
            </w:r>
            <w:r w:rsidR="00471248" w:rsidRPr="00004B38">
              <w:rPr>
                <w:sz w:val="20"/>
                <w:szCs w:val="20"/>
              </w:rPr>
              <w:t xml:space="preserve"> </w:t>
            </w:r>
            <w:r w:rsidR="00471248" w:rsidRPr="009822A4">
              <w:rPr>
                <w:sz w:val="20"/>
                <w:szCs w:val="20"/>
              </w:rPr>
              <w:t xml:space="preserve">СДК </w:t>
            </w:r>
            <w:r w:rsidRPr="009822A4">
              <w:rPr>
                <w:sz w:val="20"/>
                <w:szCs w:val="20"/>
              </w:rPr>
              <w:t xml:space="preserve"> (закрыт)</w:t>
            </w:r>
          </w:p>
        </w:tc>
        <w:tc>
          <w:tcPr>
            <w:tcW w:w="3402" w:type="dxa"/>
          </w:tcPr>
          <w:p w:rsidR="007C2836" w:rsidRPr="00004B38" w:rsidRDefault="007C2836" w:rsidP="00E63741">
            <w:pPr>
              <w:autoSpaceDE w:val="0"/>
              <w:rPr>
                <w:spacing w:val="-3"/>
                <w:sz w:val="20"/>
                <w:szCs w:val="20"/>
              </w:rPr>
            </w:pPr>
            <w:r w:rsidRPr="00004B38">
              <w:rPr>
                <w:sz w:val="20"/>
                <w:szCs w:val="20"/>
              </w:rPr>
              <w:t>с. Пады, ул. Верхняя, 46</w:t>
            </w:r>
          </w:p>
        </w:tc>
        <w:tc>
          <w:tcPr>
            <w:tcW w:w="1701" w:type="dxa"/>
          </w:tcPr>
          <w:p w:rsidR="007C2836" w:rsidRPr="00004B38" w:rsidRDefault="007C2836" w:rsidP="009A5B94">
            <w:pPr>
              <w:pStyle w:val="afa"/>
              <w:snapToGrid w:val="0"/>
              <w:rPr>
                <w:sz w:val="20"/>
                <w:szCs w:val="20"/>
              </w:rPr>
            </w:pPr>
            <w:r w:rsidRPr="00004B38">
              <w:rPr>
                <w:sz w:val="20"/>
                <w:szCs w:val="20"/>
              </w:rPr>
              <w:t>Кол-во мест</w:t>
            </w:r>
          </w:p>
        </w:tc>
        <w:tc>
          <w:tcPr>
            <w:tcW w:w="1559" w:type="dxa"/>
          </w:tcPr>
          <w:p w:rsidR="007C2836" w:rsidRPr="00004B38" w:rsidRDefault="00471248" w:rsidP="000717D3">
            <w:pPr>
              <w:pStyle w:val="afa"/>
              <w:snapToGrid w:val="0"/>
              <w:rPr>
                <w:sz w:val="20"/>
                <w:szCs w:val="20"/>
              </w:rPr>
            </w:pPr>
            <w:r w:rsidRPr="00004B38">
              <w:rPr>
                <w:sz w:val="20"/>
                <w:szCs w:val="20"/>
              </w:rPr>
              <w:t>150</w:t>
            </w:r>
          </w:p>
        </w:tc>
      </w:tr>
      <w:tr w:rsidR="007C2836" w:rsidRPr="00004B38" w:rsidTr="00BD6024">
        <w:trPr>
          <w:trHeight w:val="276"/>
        </w:trPr>
        <w:tc>
          <w:tcPr>
            <w:tcW w:w="9269" w:type="dxa"/>
            <w:gridSpan w:val="4"/>
            <w:shd w:val="clear" w:color="auto" w:fill="DAEEF3"/>
            <w:hideMark/>
          </w:tcPr>
          <w:p w:rsidR="007C2836" w:rsidRPr="00004B38" w:rsidRDefault="007C2836" w:rsidP="009A5B94">
            <w:pPr>
              <w:pStyle w:val="afa"/>
              <w:snapToGrid w:val="0"/>
              <w:rPr>
                <w:b/>
                <w:sz w:val="20"/>
                <w:szCs w:val="20"/>
                <w:lang w:eastAsia="ar-SA"/>
              </w:rPr>
            </w:pPr>
            <w:r w:rsidRPr="00004B38">
              <w:rPr>
                <w:b/>
                <w:sz w:val="20"/>
                <w:szCs w:val="20"/>
              </w:rPr>
              <w:t>Библиотеки</w:t>
            </w:r>
          </w:p>
        </w:tc>
      </w:tr>
      <w:tr w:rsidR="007C2836" w:rsidRPr="00004B38" w:rsidTr="00E63741">
        <w:trPr>
          <w:trHeight w:val="276"/>
        </w:trPr>
        <w:tc>
          <w:tcPr>
            <w:tcW w:w="2607" w:type="dxa"/>
          </w:tcPr>
          <w:p w:rsidR="007C2836" w:rsidRPr="00004B38" w:rsidRDefault="007C2836" w:rsidP="007C2836">
            <w:pPr>
              <w:autoSpaceDE w:val="0"/>
              <w:rPr>
                <w:sz w:val="20"/>
                <w:szCs w:val="20"/>
              </w:rPr>
            </w:pPr>
            <w:r w:rsidRPr="00004B38">
              <w:rPr>
                <w:sz w:val="20"/>
                <w:szCs w:val="20"/>
              </w:rPr>
              <w:t>1 Михайловский с/</w:t>
            </w:r>
            <w:proofErr w:type="gramStart"/>
            <w:r w:rsidRPr="00004B38">
              <w:rPr>
                <w:sz w:val="20"/>
                <w:szCs w:val="20"/>
              </w:rPr>
              <w:t>ф</w:t>
            </w:r>
            <w:proofErr w:type="gramEnd"/>
          </w:p>
        </w:tc>
        <w:tc>
          <w:tcPr>
            <w:tcW w:w="3402" w:type="dxa"/>
          </w:tcPr>
          <w:p w:rsidR="007C2836" w:rsidRPr="00004B38" w:rsidRDefault="00BD6024" w:rsidP="007C2836">
            <w:pPr>
              <w:autoSpaceDE w:val="0"/>
              <w:rPr>
                <w:spacing w:val="-3"/>
                <w:sz w:val="20"/>
                <w:szCs w:val="20"/>
              </w:rPr>
            </w:pPr>
            <w:proofErr w:type="gramStart"/>
            <w:r w:rsidRPr="00004B38">
              <w:rPr>
                <w:sz w:val="20"/>
                <w:szCs w:val="20"/>
              </w:rPr>
              <w:t>с</w:t>
            </w:r>
            <w:proofErr w:type="gramEnd"/>
            <w:r w:rsidRPr="00004B38">
              <w:rPr>
                <w:sz w:val="20"/>
                <w:szCs w:val="20"/>
              </w:rPr>
              <w:t>. Михайловка 1-я</w:t>
            </w:r>
            <w:r w:rsidR="007C2836" w:rsidRPr="00004B38">
              <w:rPr>
                <w:sz w:val="20"/>
                <w:szCs w:val="20"/>
              </w:rPr>
              <w:t>, ул. Центральная, 2</w:t>
            </w:r>
          </w:p>
        </w:tc>
        <w:tc>
          <w:tcPr>
            <w:tcW w:w="1701" w:type="dxa"/>
          </w:tcPr>
          <w:p w:rsidR="007C2836" w:rsidRPr="00004B38" w:rsidRDefault="007C2836" w:rsidP="009A5B94">
            <w:pPr>
              <w:pStyle w:val="afa"/>
              <w:snapToGrid w:val="0"/>
              <w:rPr>
                <w:sz w:val="20"/>
                <w:szCs w:val="20"/>
                <w:highlight w:val="green"/>
                <w:lang w:eastAsia="ar-SA"/>
              </w:rPr>
            </w:pPr>
            <w:r w:rsidRPr="00004B38">
              <w:rPr>
                <w:sz w:val="20"/>
                <w:szCs w:val="20"/>
              </w:rPr>
              <w:t>Кол-во томов</w:t>
            </w:r>
          </w:p>
        </w:tc>
        <w:tc>
          <w:tcPr>
            <w:tcW w:w="1559" w:type="dxa"/>
          </w:tcPr>
          <w:p w:rsidR="007C2836" w:rsidRPr="00004B38" w:rsidRDefault="008A40AE" w:rsidP="000717D3">
            <w:pPr>
              <w:pStyle w:val="afa"/>
              <w:snapToGrid w:val="0"/>
              <w:rPr>
                <w:sz w:val="20"/>
                <w:szCs w:val="20"/>
              </w:rPr>
            </w:pPr>
            <w:r w:rsidRPr="00004B38">
              <w:rPr>
                <w:sz w:val="20"/>
                <w:szCs w:val="20"/>
              </w:rPr>
              <w:t>6561</w:t>
            </w:r>
          </w:p>
        </w:tc>
      </w:tr>
      <w:tr w:rsidR="007C2836" w:rsidRPr="00004B38" w:rsidTr="00E63741">
        <w:trPr>
          <w:trHeight w:val="276"/>
        </w:trPr>
        <w:tc>
          <w:tcPr>
            <w:tcW w:w="2607" w:type="dxa"/>
          </w:tcPr>
          <w:p w:rsidR="007C2836" w:rsidRPr="00004B38" w:rsidRDefault="007C2836" w:rsidP="007C2836">
            <w:pPr>
              <w:autoSpaceDE w:val="0"/>
              <w:rPr>
                <w:sz w:val="20"/>
                <w:szCs w:val="20"/>
              </w:rPr>
            </w:pPr>
            <w:r w:rsidRPr="00004B38">
              <w:rPr>
                <w:sz w:val="20"/>
                <w:szCs w:val="20"/>
              </w:rPr>
              <w:t>Марьевский с/ф</w:t>
            </w:r>
            <w:r w:rsidR="009822A4">
              <w:rPr>
                <w:sz w:val="20"/>
                <w:szCs w:val="20"/>
              </w:rPr>
              <w:t xml:space="preserve"> </w:t>
            </w:r>
            <w:r w:rsidR="009822A4" w:rsidRPr="009822A4">
              <w:rPr>
                <w:sz w:val="20"/>
                <w:szCs w:val="20"/>
              </w:rPr>
              <w:t>(закрыт)</w:t>
            </w:r>
          </w:p>
        </w:tc>
        <w:tc>
          <w:tcPr>
            <w:tcW w:w="3402" w:type="dxa"/>
          </w:tcPr>
          <w:p w:rsidR="007C2836" w:rsidRPr="00004B38" w:rsidRDefault="007C2836" w:rsidP="007C2836">
            <w:pPr>
              <w:autoSpaceDE w:val="0"/>
              <w:rPr>
                <w:spacing w:val="-3"/>
                <w:sz w:val="20"/>
                <w:szCs w:val="20"/>
              </w:rPr>
            </w:pPr>
            <w:r w:rsidRPr="00004B38">
              <w:rPr>
                <w:sz w:val="20"/>
                <w:szCs w:val="20"/>
              </w:rPr>
              <w:t>с. Марьевка, ул. Мира, 48</w:t>
            </w:r>
          </w:p>
        </w:tc>
        <w:tc>
          <w:tcPr>
            <w:tcW w:w="1701" w:type="dxa"/>
          </w:tcPr>
          <w:p w:rsidR="007C2836" w:rsidRPr="00004B38" w:rsidRDefault="007C2836" w:rsidP="009A5B94">
            <w:pPr>
              <w:pStyle w:val="afa"/>
              <w:snapToGrid w:val="0"/>
              <w:rPr>
                <w:sz w:val="20"/>
                <w:szCs w:val="20"/>
                <w:highlight w:val="green"/>
              </w:rPr>
            </w:pPr>
            <w:r w:rsidRPr="00004B38">
              <w:rPr>
                <w:sz w:val="20"/>
                <w:szCs w:val="20"/>
              </w:rPr>
              <w:t>Кол-во томов</w:t>
            </w:r>
          </w:p>
        </w:tc>
        <w:tc>
          <w:tcPr>
            <w:tcW w:w="1559" w:type="dxa"/>
          </w:tcPr>
          <w:p w:rsidR="007C2836" w:rsidRPr="00004B38" w:rsidRDefault="008A40AE" w:rsidP="000717D3">
            <w:pPr>
              <w:pStyle w:val="afa"/>
              <w:snapToGrid w:val="0"/>
              <w:rPr>
                <w:sz w:val="20"/>
                <w:szCs w:val="20"/>
              </w:rPr>
            </w:pPr>
            <w:r w:rsidRPr="00004B38">
              <w:rPr>
                <w:sz w:val="20"/>
                <w:szCs w:val="20"/>
              </w:rPr>
              <w:t>5912</w:t>
            </w:r>
          </w:p>
        </w:tc>
      </w:tr>
      <w:tr w:rsidR="007C2836" w:rsidRPr="00004B38" w:rsidTr="00E63741">
        <w:trPr>
          <w:trHeight w:val="276"/>
        </w:trPr>
        <w:tc>
          <w:tcPr>
            <w:tcW w:w="2607" w:type="dxa"/>
          </w:tcPr>
          <w:p w:rsidR="007C2836" w:rsidRPr="00004B38" w:rsidRDefault="007C2836" w:rsidP="007C2836">
            <w:pPr>
              <w:autoSpaceDE w:val="0"/>
              <w:rPr>
                <w:sz w:val="20"/>
                <w:szCs w:val="20"/>
              </w:rPr>
            </w:pPr>
            <w:r w:rsidRPr="00004B38">
              <w:rPr>
                <w:sz w:val="20"/>
                <w:szCs w:val="20"/>
              </w:rPr>
              <w:t>Борщевский с/ф</w:t>
            </w:r>
            <w:r w:rsidR="009822A4">
              <w:rPr>
                <w:sz w:val="20"/>
                <w:szCs w:val="20"/>
              </w:rPr>
              <w:t xml:space="preserve"> </w:t>
            </w:r>
            <w:r w:rsidR="009822A4" w:rsidRPr="009822A4">
              <w:rPr>
                <w:sz w:val="20"/>
                <w:szCs w:val="20"/>
              </w:rPr>
              <w:t>(закрыт)</w:t>
            </w:r>
          </w:p>
        </w:tc>
        <w:tc>
          <w:tcPr>
            <w:tcW w:w="3402" w:type="dxa"/>
          </w:tcPr>
          <w:p w:rsidR="007C2836" w:rsidRPr="00004B38" w:rsidRDefault="007C2836" w:rsidP="007C2836">
            <w:pPr>
              <w:autoSpaceDE w:val="0"/>
              <w:rPr>
                <w:spacing w:val="-3"/>
                <w:sz w:val="20"/>
                <w:szCs w:val="20"/>
              </w:rPr>
            </w:pPr>
            <w:r w:rsidRPr="00004B38">
              <w:rPr>
                <w:sz w:val="20"/>
                <w:szCs w:val="20"/>
              </w:rPr>
              <w:t xml:space="preserve">с. </w:t>
            </w:r>
            <w:r w:rsidR="00A658F4">
              <w:rPr>
                <w:sz w:val="20"/>
                <w:szCs w:val="20"/>
              </w:rPr>
              <w:t>Борще</w:t>
            </w:r>
            <w:r w:rsidRPr="00004B38">
              <w:rPr>
                <w:sz w:val="20"/>
                <w:szCs w:val="20"/>
              </w:rPr>
              <w:t>во, ул. Гагарина, 4а</w:t>
            </w:r>
          </w:p>
        </w:tc>
        <w:tc>
          <w:tcPr>
            <w:tcW w:w="1701" w:type="dxa"/>
          </w:tcPr>
          <w:p w:rsidR="007C2836" w:rsidRPr="00004B38" w:rsidRDefault="007C2836" w:rsidP="009A5B94">
            <w:pPr>
              <w:pStyle w:val="afa"/>
              <w:snapToGrid w:val="0"/>
              <w:rPr>
                <w:sz w:val="20"/>
                <w:szCs w:val="20"/>
                <w:highlight w:val="green"/>
              </w:rPr>
            </w:pPr>
            <w:r w:rsidRPr="00004B38">
              <w:rPr>
                <w:sz w:val="20"/>
                <w:szCs w:val="20"/>
              </w:rPr>
              <w:t>Кол-во томов</w:t>
            </w:r>
          </w:p>
        </w:tc>
        <w:tc>
          <w:tcPr>
            <w:tcW w:w="1559" w:type="dxa"/>
            <w:shd w:val="clear" w:color="auto" w:fill="auto"/>
          </w:tcPr>
          <w:p w:rsidR="007C2836" w:rsidRPr="00004B38" w:rsidRDefault="008A40AE" w:rsidP="008A40AE">
            <w:pPr>
              <w:pStyle w:val="afa"/>
              <w:snapToGrid w:val="0"/>
              <w:rPr>
                <w:sz w:val="20"/>
                <w:szCs w:val="20"/>
              </w:rPr>
            </w:pPr>
            <w:r w:rsidRPr="00004B38">
              <w:rPr>
                <w:sz w:val="20"/>
                <w:szCs w:val="20"/>
              </w:rPr>
              <w:t>5900</w:t>
            </w:r>
          </w:p>
        </w:tc>
      </w:tr>
      <w:tr w:rsidR="007C2836" w:rsidRPr="00004B38" w:rsidTr="00E63741">
        <w:trPr>
          <w:trHeight w:val="276"/>
        </w:trPr>
        <w:tc>
          <w:tcPr>
            <w:tcW w:w="2607" w:type="dxa"/>
          </w:tcPr>
          <w:p w:rsidR="007C2836" w:rsidRPr="00004B38" w:rsidRDefault="007C2836" w:rsidP="007C2836">
            <w:pPr>
              <w:autoSpaceDE w:val="0"/>
              <w:rPr>
                <w:sz w:val="20"/>
                <w:szCs w:val="20"/>
              </w:rPr>
            </w:pPr>
            <w:r w:rsidRPr="00004B38">
              <w:rPr>
                <w:sz w:val="20"/>
                <w:szCs w:val="20"/>
              </w:rPr>
              <w:t>Падовский с/ф</w:t>
            </w:r>
            <w:r w:rsidR="009822A4">
              <w:rPr>
                <w:sz w:val="20"/>
                <w:szCs w:val="20"/>
              </w:rPr>
              <w:t xml:space="preserve"> </w:t>
            </w:r>
            <w:r w:rsidR="009822A4" w:rsidRPr="009822A4">
              <w:rPr>
                <w:sz w:val="20"/>
                <w:szCs w:val="20"/>
              </w:rPr>
              <w:t>(закрыт)</w:t>
            </w:r>
          </w:p>
        </w:tc>
        <w:tc>
          <w:tcPr>
            <w:tcW w:w="3402" w:type="dxa"/>
          </w:tcPr>
          <w:p w:rsidR="007C2836" w:rsidRPr="00004B38" w:rsidRDefault="007C2836" w:rsidP="000717D3">
            <w:pPr>
              <w:pStyle w:val="afa"/>
              <w:snapToGrid w:val="0"/>
              <w:rPr>
                <w:spacing w:val="-3"/>
                <w:sz w:val="20"/>
                <w:szCs w:val="20"/>
              </w:rPr>
            </w:pPr>
            <w:r w:rsidRPr="00004B38">
              <w:rPr>
                <w:rFonts w:eastAsia="Times New Roman"/>
                <w:sz w:val="20"/>
                <w:szCs w:val="20"/>
              </w:rPr>
              <w:t>с. Пады, ул. Гудовка, 1</w:t>
            </w:r>
          </w:p>
        </w:tc>
        <w:tc>
          <w:tcPr>
            <w:tcW w:w="1701" w:type="dxa"/>
          </w:tcPr>
          <w:p w:rsidR="007C2836" w:rsidRPr="00004B38" w:rsidRDefault="007C2836" w:rsidP="009A5B94">
            <w:pPr>
              <w:pStyle w:val="afa"/>
              <w:snapToGrid w:val="0"/>
              <w:rPr>
                <w:sz w:val="20"/>
                <w:szCs w:val="20"/>
              </w:rPr>
            </w:pPr>
            <w:r w:rsidRPr="00004B38">
              <w:rPr>
                <w:sz w:val="20"/>
                <w:szCs w:val="20"/>
              </w:rPr>
              <w:t>Кол-во томов</w:t>
            </w:r>
          </w:p>
        </w:tc>
        <w:tc>
          <w:tcPr>
            <w:tcW w:w="1559" w:type="dxa"/>
            <w:shd w:val="clear" w:color="auto" w:fill="auto"/>
          </w:tcPr>
          <w:p w:rsidR="007C2836" w:rsidRPr="00004B38" w:rsidRDefault="008A40AE" w:rsidP="000717D3">
            <w:pPr>
              <w:pStyle w:val="afa"/>
              <w:snapToGrid w:val="0"/>
              <w:rPr>
                <w:sz w:val="20"/>
                <w:szCs w:val="20"/>
              </w:rPr>
            </w:pPr>
            <w:r w:rsidRPr="00004B38">
              <w:rPr>
                <w:sz w:val="20"/>
                <w:szCs w:val="20"/>
              </w:rPr>
              <w:t>4379</w:t>
            </w:r>
          </w:p>
        </w:tc>
      </w:tr>
      <w:tr w:rsidR="00F368AC" w:rsidRPr="00004B38" w:rsidTr="00F368AC">
        <w:trPr>
          <w:trHeight w:val="276"/>
        </w:trPr>
        <w:tc>
          <w:tcPr>
            <w:tcW w:w="9269" w:type="dxa"/>
            <w:gridSpan w:val="4"/>
            <w:shd w:val="clear" w:color="auto" w:fill="DAEEF3" w:themeFill="accent5" w:themeFillTint="33"/>
          </w:tcPr>
          <w:p w:rsidR="00F368AC" w:rsidRPr="00F368AC" w:rsidRDefault="00F368AC" w:rsidP="000717D3">
            <w:pPr>
              <w:pStyle w:val="afa"/>
              <w:snapToGrid w:val="0"/>
              <w:rPr>
                <w:b/>
                <w:sz w:val="20"/>
                <w:szCs w:val="20"/>
              </w:rPr>
            </w:pPr>
            <w:r w:rsidRPr="00F368AC">
              <w:rPr>
                <w:b/>
                <w:sz w:val="20"/>
                <w:szCs w:val="20"/>
              </w:rPr>
              <w:t>Культовые объекты</w:t>
            </w:r>
          </w:p>
        </w:tc>
      </w:tr>
      <w:tr w:rsidR="00F368AC" w:rsidRPr="00004B38" w:rsidTr="00E63741">
        <w:trPr>
          <w:trHeight w:val="276"/>
        </w:trPr>
        <w:tc>
          <w:tcPr>
            <w:tcW w:w="2607" w:type="dxa"/>
          </w:tcPr>
          <w:p w:rsidR="00F368AC" w:rsidRDefault="00F368AC" w:rsidP="00507BD8">
            <w:pPr>
              <w:tabs>
                <w:tab w:val="left" w:pos="7560"/>
              </w:tabs>
              <w:suppressAutoHyphens/>
              <w:snapToGrid w:val="0"/>
              <w:spacing w:line="240" w:lineRule="auto"/>
              <w:rPr>
                <w:rFonts w:eastAsia="Lucida Sans Unicode"/>
                <w:kern w:val="2"/>
                <w:sz w:val="20"/>
                <w:szCs w:val="20"/>
                <w:lang w:eastAsia="ar-SA"/>
              </w:rPr>
            </w:pPr>
            <w:r>
              <w:rPr>
                <w:sz w:val="20"/>
                <w:szCs w:val="20"/>
              </w:rPr>
              <w:t>Церковь Андрея /</w:t>
            </w:r>
            <w:r w:rsidRPr="00575C70">
              <w:rPr>
                <w:sz w:val="20"/>
                <w:szCs w:val="20"/>
              </w:rPr>
              <w:t xml:space="preserve">Церковь </w:t>
            </w:r>
            <w:r>
              <w:rPr>
                <w:sz w:val="20"/>
                <w:szCs w:val="20"/>
              </w:rPr>
              <w:t>А</w:t>
            </w:r>
            <w:r w:rsidRPr="00575C70">
              <w:rPr>
                <w:sz w:val="20"/>
                <w:szCs w:val="20"/>
              </w:rPr>
              <w:t>ндреевская</w:t>
            </w:r>
          </w:p>
        </w:tc>
        <w:tc>
          <w:tcPr>
            <w:tcW w:w="3402" w:type="dxa"/>
          </w:tcPr>
          <w:p w:rsidR="00F368AC" w:rsidRDefault="00F368AC" w:rsidP="00507BD8">
            <w:pPr>
              <w:pStyle w:val="afa"/>
              <w:snapToGrid w:val="0"/>
              <w:rPr>
                <w:spacing w:val="-3"/>
                <w:sz w:val="20"/>
                <w:szCs w:val="20"/>
              </w:rPr>
            </w:pPr>
            <w:proofErr w:type="gramStart"/>
            <w:r>
              <w:rPr>
                <w:spacing w:val="-3"/>
                <w:sz w:val="20"/>
                <w:szCs w:val="20"/>
              </w:rPr>
              <w:t>с</w:t>
            </w:r>
            <w:proofErr w:type="gramEnd"/>
            <w:r>
              <w:rPr>
                <w:spacing w:val="-3"/>
                <w:sz w:val="20"/>
                <w:szCs w:val="20"/>
              </w:rPr>
              <w:t>. Михайловка 1-я</w:t>
            </w:r>
          </w:p>
        </w:tc>
        <w:tc>
          <w:tcPr>
            <w:tcW w:w="1701" w:type="dxa"/>
          </w:tcPr>
          <w:p w:rsidR="00F368AC" w:rsidRPr="00004B38" w:rsidRDefault="00F368AC" w:rsidP="00507BD8">
            <w:pPr>
              <w:pStyle w:val="afa"/>
              <w:snapToGrid w:val="0"/>
              <w:rPr>
                <w:sz w:val="20"/>
                <w:szCs w:val="20"/>
                <w:lang w:eastAsia="ar-SA"/>
              </w:rPr>
            </w:pPr>
            <w:r w:rsidRPr="00004B38">
              <w:rPr>
                <w:sz w:val="20"/>
                <w:szCs w:val="20"/>
              </w:rPr>
              <w:t>Кол-во</w:t>
            </w:r>
          </w:p>
        </w:tc>
        <w:tc>
          <w:tcPr>
            <w:tcW w:w="1559" w:type="dxa"/>
            <w:shd w:val="clear" w:color="auto" w:fill="auto"/>
          </w:tcPr>
          <w:p w:rsidR="00F368AC" w:rsidRPr="00004B38" w:rsidRDefault="00F368AC" w:rsidP="00507BD8">
            <w:pPr>
              <w:pStyle w:val="afa"/>
              <w:snapToGrid w:val="0"/>
              <w:rPr>
                <w:sz w:val="20"/>
                <w:szCs w:val="20"/>
                <w:lang w:eastAsia="ar-SA"/>
              </w:rPr>
            </w:pPr>
            <w:r w:rsidRPr="00004B38">
              <w:rPr>
                <w:sz w:val="20"/>
                <w:szCs w:val="20"/>
                <w:lang w:eastAsia="ar-SA"/>
              </w:rPr>
              <w:t>1</w:t>
            </w:r>
          </w:p>
        </w:tc>
      </w:tr>
      <w:tr w:rsidR="00F368AC" w:rsidRPr="00004B38" w:rsidTr="00E63741">
        <w:trPr>
          <w:trHeight w:val="276"/>
        </w:trPr>
        <w:tc>
          <w:tcPr>
            <w:tcW w:w="2607" w:type="dxa"/>
          </w:tcPr>
          <w:p w:rsidR="00F368AC" w:rsidRDefault="00F368AC" w:rsidP="00507BD8">
            <w:pPr>
              <w:tabs>
                <w:tab w:val="left" w:pos="7560"/>
              </w:tabs>
              <w:suppressAutoHyphens/>
              <w:snapToGrid w:val="0"/>
              <w:spacing w:line="240" w:lineRule="auto"/>
              <w:rPr>
                <w:rFonts w:eastAsia="Lucida Sans Unicode"/>
                <w:kern w:val="2"/>
                <w:sz w:val="20"/>
                <w:szCs w:val="20"/>
                <w:lang w:eastAsia="ar-SA"/>
              </w:rPr>
            </w:pPr>
            <w:r>
              <w:rPr>
                <w:rFonts w:eastAsia="Lucida Sans Unicode"/>
                <w:kern w:val="2"/>
                <w:sz w:val="20"/>
                <w:szCs w:val="20"/>
                <w:lang w:eastAsia="ar-SA"/>
              </w:rPr>
              <w:t>Церковь Покрова</w:t>
            </w:r>
          </w:p>
        </w:tc>
        <w:tc>
          <w:tcPr>
            <w:tcW w:w="3402" w:type="dxa"/>
          </w:tcPr>
          <w:p w:rsidR="00F368AC" w:rsidRPr="006E0575" w:rsidRDefault="00F368AC" w:rsidP="00507BD8">
            <w:pPr>
              <w:pStyle w:val="afa"/>
              <w:snapToGrid w:val="0"/>
              <w:rPr>
                <w:spacing w:val="-3"/>
                <w:sz w:val="20"/>
                <w:szCs w:val="20"/>
              </w:rPr>
            </w:pPr>
            <w:r>
              <w:rPr>
                <w:spacing w:val="-3"/>
                <w:sz w:val="20"/>
                <w:szCs w:val="20"/>
              </w:rPr>
              <w:t>с. Пады</w:t>
            </w:r>
          </w:p>
        </w:tc>
        <w:tc>
          <w:tcPr>
            <w:tcW w:w="1701" w:type="dxa"/>
          </w:tcPr>
          <w:p w:rsidR="00F368AC" w:rsidRPr="00004B38" w:rsidRDefault="00F368AC" w:rsidP="00507BD8">
            <w:pPr>
              <w:pStyle w:val="afa"/>
              <w:snapToGrid w:val="0"/>
              <w:rPr>
                <w:sz w:val="20"/>
                <w:szCs w:val="20"/>
                <w:lang w:eastAsia="ar-SA"/>
              </w:rPr>
            </w:pPr>
            <w:r w:rsidRPr="00004B38">
              <w:rPr>
                <w:sz w:val="20"/>
                <w:szCs w:val="20"/>
              </w:rPr>
              <w:t>Кол-во</w:t>
            </w:r>
          </w:p>
        </w:tc>
        <w:tc>
          <w:tcPr>
            <w:tcW w:w="1559" w:type="dxa"/>
            <w:shd w:val="clear" w:color="auto" w:fill="auto"/>
          </w:tcPr>
          <w:p w:rsidR="00F368AC" w:rsidRPr="00004B38" w:rsidRDefault="00F368AC" w:rsidP="00507BD8">
            <w:pPr>
              <w:pStyle w:val="afa"/>
              <w:snapToGrid w:val="0"/>
              <w:rPr>
                <w:sz w:val="20"/>
                <w:szCs w:val="20"/>
                <w:lang w:eastAsia="ar-SA"/>
              </w:rPr>
            </w:pPr>
            <w:r w:rsidRPr="00004B38">
              <w:rPr>
                <w:sz w:val="20"/>
                <w:szCs w:val="20"/>
                <w:lang w:eastAsia="ar-SA"/>
              </w:rPr>
              <w:t>1</w:t>
            </w:r>
          </w:p>
        </w:tc>
      </w:tr>
      <w:tr w:rsidR="00F368AC" w:rsidRPr="00004B38" w:rsidTr="00BD6024">
        <w:trPr>
          <w:trHeight w:val="276"/>
        </w:trPr>
        <w:tc>
          <w:tcPr>
            <w:tcW w:w="9269" w:type="dxa"/>
            <w:gridSpan w:val="4"/>
            <w:shd w:val="clear" w:color="auto" w:fill="DAEEF3"/>
            <w:hideMark/>
          </w:tcPr>
          <w:p w:rsidR="00F368AC" w:rsidRPr="00004B38" w:rsidRDefault="00F368AC" w:rsidP="009A5B94">
            <w:pPr>
              <w:pStyle w:val="afa"/>
              <w:snapToGrid w:val="0"/>
              <w:rPr>
                <w:sz w:val="20"/>
                <w:szCs w:val="20"/>
                <w:highlight w:val="green"/>
                <w:lang w:eastAsia="ar-SA"/>
              </w:rPr>
            </w:pPr>
            <w:r w:rsidRPr="00004B38">
              <w:rPr>
                <w:b/>
                <w:sz w:val="20"/>
                <w:szCs w:val="20"/>
              </w:rPr>
              <w:t>Учреждения здравоохранения</w:t>
            </w:r>
          </w:p>
        </w:tc>
      </w:tr>
      <w:tr w:rsidR="00F368AC" w:rsidRPr="00004B38" w:rsidTr="00E63741">
        <w:trPr>
          <w:trHeight w:val="276"/>
        </w:trPr>
        <w:tc>
          <w:tcPr>
            <w:tcW w:w="2607" w:type="dxa"/>
          </w:tcPr>
          <w:p w:rsidR="00F368AC" w:rsidRPr="00004B38" w:rsidRDefault="00F368AC" w:rsidP="007C2836">
            <w:pPr>
              <w:autoSpaceDE w:val="0"/>
              <w:rPr>
                <w:sz w:val="20"/>
                <w:szCs w:val="20"/>
              </w:rPr>
            </w:pPr>
            <w:r w:rsidRPr="00004B38">
              <w:rPr>
                <w:sz w:val="20"/>
                <w:szCs w:val="20"/>
              </w:rPr>
              <w:t>1 Михайловский ФАП с аптекой</w:t>
            </w:r>
          </w:p>
        </w:tc>
        <w:tc>
          <w:tcPr>
            <w:tcW w:w="3402" w:type="dxa"/>
          </w:tcPr>
          <w:p w:rsidR="00F368AC" w:rsidRPr="00004B38" w:rsidRDefault="00F368AC" w:rsidP="00BD6024">
            <w:pPr>
              <w:autoSpaceDE w:val="0"/>
              <w:rPr>
                <w:sz w:val="20"/>
                <w:szCs w:val="20"/>
              </w:rPr>
            </w:pPr>
            <w:proofErr w:type="gramStart"/>
            <w:r w:rsidRPr="00004B38">
              <w:rPr>
                <w:sz w:val="20"/>
                <w:szCs w:val="20"/>
              </w:rPr>
              <w:t>с</w:t>
            </w:r>
            <w:proofErr w:type="gramEnd"/>
            <w:r w:rsidRPr="00004B38">
              <w:rPr>
                <w:sz w:val="20"/>
                <w:szCs w:val="20"/>
              </w:rPr>
              <w:t>. Михайловка 1-я, ул. Центральная, 3</w:t>
            </w:r>
          </w:p>
        </w:tc>
        <w:tc>
          <w:tcPr>
            <w:tcW w:w="1701" w:type="dxa"/>
          </w:tcPr>
          <w:p w:rsidR="00F368AC" w:rsidRPr="00004B38" w:rsidRDefault="00F368AC" w:rsidP="009A5B94">
            <w:pPr>
              <w:pStyle w:val="afa"/>
              <w:snapToGrid w:val="0"/>
              <w:rPr>
                <w:sz w:val="20"/>
                <w:szCs w:val="20"/>
                <w:lang w:eastAsia="ar-SA"/>
              </w:rPr>
            </w:pPr>
            <w:r w:rsidRPr="00004B38">
              <w:rPr>
                <w:sz w:val="20"/>
                <w:szCs w:val="20"/>
              </w:rPr>
              <w:t>Посещ./ смена</w:t>
            </w:r>
          </w:p>
        </w:tc>
        <w:tc>
          <w:tcPr>
            <w:tcW w:w="1559" w:type="dxa"/>
          </w:tcPr>
          <w:p w:rsidR="00F368AC" w:rsidRPr="00004B38" w:rsidRDefault="00F368AC" w:rsidP="009A5B94">
            <w:pPr>
              <w:pStyle w:val="afa"/>
              <w:snapToGrid w:val="0"/>
              <w:rPr>
                <w:sz w:val="20"/>
                <w:szCs w:val="20"/>
                <w:lang w:eastAsia="ar-SA"/>
              </w:rPr>
            </w:pPr>
            <w:r w:rsidRPr="00004B38">
              <w:rPr>
                <w:sz w:val="20"/>
                <w:szCs w:val="20"/>
                <w:lang w:eastAsia="ar-SA"/>
              </w:rPr>
              <w:t>1</w:t>
            </w:r>
          </w:p>
        </w:tc>
      </w:tr>
      <w:tr w:rsidR="00F368AC" w:rsidRPr="00004B38" w:rsidTr="00E63741">
        <w:trPr>
          <w:trHeight w:val="276"/>
        </w:trPr>
        <w:tc>
          <w:tcPr>
            <w:tcW w:w="2607" w:type="dxa"/>
          </w:tcPr>
          <w:p w:rsidR="00F368AC" w:rsidRPr="00004B38" w:rsidRDefault="00F368AC" w:rsidP="007C2836">
            <w:pPr>
              <w:autoSpaceDE w:val="0"/>
              <w:rPr>
                <w:sz w:val="20"/>
                <w:szCs w:val="20"/>
              </w:rPr>
            </w:pPr>
            <w:proofErr w:type="gramStart"/>
            <w:r w:rsidRPr="00004B38">
              <w:rPr>
                <w:sz w:val="20"/>
                <w:szCs w:val="20"/>
              </w:rPr>
              <w:t>Ивановский</w:t>
            </w:r>
            <w:proofErr w:type="gramEnd"/>
            <w:r w:rsidRPr="00004B38">
              <w:rPr>
                <w:sz w:val="20"/>
                <w:szCs w:val="20"/>
              </w:rPr>
              <w:t xml:space="preserve"> ФАП с аптекой</w:t>
            </w:r>
          </w:p>
        </w:tc>
        <w:tc>
          <w:tcPr>
            <w:tcW w:w="3402" w:type="dxa"/>
          </w:tcPr>
          <w:p w:rsidR="00F368AC" w:rsidRPr="00004B38" w:rsidRDefault="00F368AC" w:rsidP="007C2836">
            <w:pPr>
              <w:autoSpaceDE w:val="0"/>
              <w:rPr>
                <w:sz w:val="20"/>
                <w:szCs w:val="20"/>
              </w:rPr>
            </w:pPr>
            <w:proofErr w:type="gramStart"/>
            <w:r w:rsidRPr="00004B38">
              <w:rPr>
                <w:sz w:val="20"/>
                <w:szCs w:val="20"/>
              </w:rPr>
              <w:t>с</w:t>
            </w:r>
            <w:proofErr w:type="gramEnd"/>
            <w:r w:rsidRPr="00004B38">
              <w:rPr>
                <w:sz w:val="20"/>
                <w:szCs w:val="20"/>
              </w:rPr>
              <w:t>. Ивановка, ул. Ивановская, 14/1</w:t>
            </w:r>
          </w:p>
        </w:tc>
        <w:tc>
          <w:tcPr>
            <w:tcW w:w="1701" w:type="dxa"/>
          </w:tcPr>
          <w:p w:rsidR="00F368AC" w:rsidRPr="00004B38" w:rsidRDefault="00F368AC" w:rsidP="009A5B94">
            <w:pPr>
              <w:pStyle w:val="afa"/>
              <w:snapToGrid w:val="0"/>
              <w:rPr>
                <w:sz w:val="20"/>
                <w:szCs w:val="20"/>
                <w:lang w:eastAsia="ar-SA"/>
              </w:rPr>
            </w:pPr>
            <w:r w:rsidRPr="00004B38">
              <w:rPr>
                <w:sz w:val="20"/>
                <w:szCs w:val="20"/>
              </w:rPr>
              <w:t>Кол-во</w:t>
            </w:r>
          </w:p>
        </w:tc>
        <w:tc>
          <w:tcPr>
            <w:tcW w:w="1559" w:type="dxa"/>
          </w:tcPr>
          <w:p w:rsidR="00F368AC" w:rsidRPr="00004B38" w:rsidRDefault="00F368AC" w:rsidP="009A5B94">
            <w:pPr>
              <w:pStyle w:val="afa"/>
              <w:snapToGrid w:val="0"/>
              <w:rPr>
                <w:sz w:val="20"/>
                <w:szCs w:val="20"/>
                <w:lang w:eastAsia="ar-SA"/>
              </w:rPr>
            </w:pPr>
            <w:r w:rsidRPr="00004B38">
              <w:rPr>
                <w:sz w:val="20"/>
                <w:szCs w:val="20"/>
                <w:lang w:eastAsia="ar-SA"/>
              </w:rPr>
              <w:t>1</w:t>
            </w:r>
          </w:p>
        </w:tc>
      </w:tr>
      <w:tr w:rsidR="00F368AC" w:rsidRPr="00004B38" w:rsidTr="00E63741">
        <w:trPr>
          <w:trHeight w:val="276"/>
        </w:trPr>
        <w:tc>
          <w:tcPr>
            <w:tcW w:w="2607" w:type="dxa"/>
          </w:tcPr>
          <w:p w:rsidR="00F368AC" w:rsidRPr="00004B38" w:rsidRDefault="00F368AC" w:rsidP="00E63741">
            <w:pPr>
              <w:autoSpaceDE w:val="0"/>
              <w:rPr>
                <w:sz w:val="20"/>
                <w:szCs w:val="20"/>
              </w:rPr>
            </w:pPr>
            <w:r>
              <w:rPr>
                <w:sz w:val="20"/>
                <w:szCs w:val="20"/>
              </w:rPr>
              <w:t>Марьевский ФАП с аптекой</w:t>
            </w:r>
          </w:p>
        </w:tc>
        <w:tc>
          <w:tcPr>
            <w:tcW w:w="3402" w:type="dxa"/>
          </w:tcPr>
          <w:p w:rsidR="00F368AC" w:rsidRPr="00004B38" w:rsidRDefault="00F368AC" w:rsidP="00BD6024">
            <w:pPr>
              <w:autoSpaceDE w:val="0"/>
              <w:rPr>
                <w:sz w:val="20"/>
                <w:szCs w:val="20"/>
              </w:rPr>
            </w:pPr>
            <w:r w:rsidRPr="00004B38">
              <w:rPr>
                <w:sz w:val="20"/>
                <w:szCs w:val="20"/>
              </w:rPr>
              <w:t>с. Марьевка, ул. Мира, 18/2</w:t>
            </w:r>
          </w:p>
        </w:tc>
        <w:tc>
          <w:tcPr>
            <w:tcW w:w="1701" w:type="dxa"/>
          </w:tcPr>
          <w:p w:rsidR="00F368AC" w:rsidRPr="00004B38" w:rsidRDefault="00F368AC" w:rsidP="009A5B94">
            <w:pPr>
              <w:pStyle w:val="afa"/>
              <w:snapToGrid w:val="0"/>
              <w:rPr>
                <w:sz w:val="20"/>
                <w:szCs w:val="20"/>
                <w:lang w:eastAsia="ar-SA"/>
              </w:rPr>
            </w:pPr>
            <w:r w:rsidRPr="00004B38">
              <w:rPr>
                <w:sz w:val="20"/>
                <w:szCs w:val="20"/>
              </w:rPr>
              <w:t>Кол-во</w:t>
            </w:r>
          </w:p>
        </w:tc>
        <w:tc>
          <w:tcPr>
            <w:tcW w:w="1559" w:type="dxa"/>
          </w:tcPr>
          <w:p w:rsidR="00F368AC" w:rsidRPr="00004B38" w:rsidRDefault="00F368AC" w:rsidP="009A5B94">
            <w:pPr>
              <w:pStyle w:val="afa"/>
              <w:snapToGrid w:val="0"/>
              <w:rPr>
                <w:sz w:val="20"/>
                <w:szCs w:val="20"/>
                <w:lang w:eastAsia="ar-SA"/>
              </w:rPr>
            </w:pPr>
            <w:r w:rsidRPr="00004B38">
              <w:rPr>
                <w:sz w:val="20"/>
                <w:szCs w:val="20"/>
                <w:lang w:eastAsia="ar-SA"/>
              </w:rPr>
              <w:t>1</w:t>
            </w:r>
          </w:p>
        </w:tc>
      </w:tr>
      <w:tr w:rsidR="00F368AC" w:rsidRPr="00004B38" w:rsidTr="00E63741">
        <w:trPr>
          <w:trHeight w:val="276"/>
        </w:trPr>
        <w:tc>
          <w:tcPr>
            <w:tcW w:w="2607" w:type="dxa"/>
          </w:tcPr>
          <w:p w:rsidR="00F368AC" w:rsidRPr="00004B38" w:rsidRDefault="00F368AC" w:rsidP="00E63741">
            <w:pPr>
              <w:autoSpaceDE w:val="0"/>
              <w:rPr>
                <w:sz w:val="20"/>
                <w:szCs w:val="20"/>
              </w:rPr>
            </w:pPr>
            <w:r w:rsidRPr="00004B38">
              <w:rPr>
                <w:sz w:val="20"/>
                <w:szCs w:val="20"/>
              </w:rPr>
              <w:t>Борщевский ФАП</w:t>
            </w:r>
          </w:p>
        </w:tc>
        <w:tc>
          <w:tcPr>
            <w:tcW w:w="3402" w:type="dxa"/>
          </w:tcPr>
          <w:p w:rsidR="00F368AC" w:rsidRPr="00004B38" w:rsidRDefault="00F368AC" w:rsidP="00BD6024">
            <w:pPr>
              <w:autoSpaceDE w:val="0"/>
              <w:rPr>
                <w:sz w:val="20"/>
                <w:szCs w:val="20"/>
              </w:rPr>
            </w:pPr>
            <w:r w:rsidRPr="00004B38">
              <w:rPr>
                <w:sz w:val="20"/>
                <w:szCs w:val="20"/>
              </w:rPr>
              <w:t xml:space="preserve">с. </w:t>
            </w:r>
            <w:r>
              <w:rPr>
                <w:sz w:val="20"/>
                <w:szCs w:val="20"/>
              </w:rPr>
              <w:t>Борще</w:t>
            </w:r>
            <w:r w:rsidRPr="00004B38">
              <w:rPr>
                <w:sz w:val="20"/>
                <w:szCs w:val="20"/>
              </w:rPr>
              <w:t>во, пр. Труда, 59</w:t>
            </w:r>
          </w:p>
        </w:tc>
        <w:tc>
          <w:tcPr>
            <w:tcW w:w="1701" w:type="dxa"/>
          </w:tcPr>
          <w:p w:rsidR="00F368AC" w:rsidRPr="00004B38" w:rsidRDefault="00F368AC" w:rsidP="002936C7">
            <w:pPr>
              <w:pStyle w:val="afa"/>
              <w:snapToGrid w:val="0"/>
              <w:rPr>
                <w:sz w:val="20"/>
                <w:szCs w:val="20"/>
                <w:lang w:eastAsia="ar-SA"/>
              </w:rPr>
            </w:pPr>
            <w:r w:rsidRPr="00004B38">
              <w:rPr>
                <w:sz w:val="20"/>
                <w:szCs w:val="20"/>
              </w:rPr>
              <w:t>Кол-во</w:t>
            </w:r>
          </w:p>
        </w:tc>
        <w:tc>
          <w:tcPr>
            <w:tcW w:w="1559" w:type="dxa"/>
          </w:tcPr>
          <w:p w:rsidR="00F368AC" w:rsidRPr="00004B38" w:rsidRDefault="00F368AC" w:rsidP="009A5B94">
            <w:pPr>
              <w:pStyle w:val="afa"/>
              <w:snapToGrid w:val="0"/>
              <w:rPr>
                <w:sz w:val="20"/>
                <w:szCs w:val="20"/>
                <w:lang w:eastAsia="ar-SA"/>
              </w:rPr>
            </w:pPr>
            <w:r w:rsidRPr="00004B38">
              <w:rPr>
                <w:sz w:val="20"/>
                <w:szCs w:val="20"/>
                <w:lang w:eastAsia="ar-SA"/>
              </w:rPr>
              <w:t>1</w:t>
            </w:r>
          </w:p>
        </w:tc>
      </w:tr>
      <w:tr w:rsidR="00F368AC" w:rsidRPr="00004B38" w:rsidTr="00E63741">
        <w:trPr>
          <w:trHeight w:val="276"/>
        </w:trPr>
        <w:tc>
          <w:tcPr>
            <w:tcW w:w="2607" w:type="dxa"/>
          </w:tcPr>
          <w:p w:rsidR="00F368AC" w:rsidRPr="00004B38" w:rsidRDefault="00F368AC" w:rsidP="00E63741">
            <w:pPr>
              <w:autoSpaceDE w:val="0"/>
              <w:rPr>
                <w:sz w:val="20"/>
                <w:szCs w:val="20"/>
              </w:rPr>
            </w:pPr>
            <w:r w:rsidRPr="00004B38">
              <w:rPr>
                <w:sz w:val="20"/>
                <w:szCs w:val="20"/>
              </w:rPr>
              <w:t>Падовский ФАП</w:t>
            </w:r>
          </w:p>
        </w:tc>
        <w:tc>
          <w:tcPr>
            <w:tcW w:w="3402" w:type="dxa"/>
          </w:tcPr>
          <w:p w:rsidR="00F368AC" w:rsidRPr="00004B38" w:rsidRDefault="00F368AC" w:rsidP="00EA7B38">
            <w:pPr>
              <w:rPr>
                <w:sz w:val="20"/>
                <w:szCs w:val="20"/>
              </w:rPr>
            </w:pPr>
            <w:r w:rsidRPr="00004B38">
              <w:rPr>
                <w:sz w:val="20"/>
                <w:szCs w:val="20"/>
              </w:rPr>
              <w:t>с. Пады, пр. Верхняя, 47</w:t>
            </w:r>
          </w:p>
        </w:tc>
        <w:tc>
          <w:tcPr>
            <w:tcW w:w="1701" w:type="dxa"/>
          </w:tcPr>
          <w:p w:rsidR="00F368AC" w:rsidRPr="00004B38" w:rsidRDefault="00F368AC" w:rsidP="002936C7">
            <w:pPr>
              <w:pStyle w:val="afa"/>
              <w:snapToGrid w:val="0"/>
              <w:rPr>
                <w:sz w:val="20"/>
                <w:szCs w:val="20"/>
                <w:lang w:eastAsia="ar-SA"/>
              </w:rPr>
            </w:pPr>
            <w:r w:rsidRPr="00004B38">
              <w:rPr>
                <w:sz w:val="20"/>
                <w:szCs w:val="20"/>
              </w:rPr>
              <w:t>Кол-во</w:t>
            </w:r>
          </w:p>
        </w:tc>
        <w:tc>
          <w:tcPr>
            <w:tcW w:w="1559" w:type="dxa"/>
          </w:tcPr>
          <w:p w:rsidR="00F368AC" w:rsidRPr="00004B38" w:rsidRDefault="00F368AC" w:rsidP="009A5B94">
            <w:pPr>
              <w:pStyle w:val="afa"/>
              <w:snapToGrid w:val="0"/>
              <w:rPr>
                <w:sz w:val="20"/>
                <w:szCs w:val="20"/>
                <w:lang w:eastAsia="ar-SA"/>
              </w:rPr>
            </w:pPr>
            <w:r w:rsidRPr="00004B38">
              <w:rPr>
                <w:sz w:val="20"/>
                <w:szCs w:val="20"/>
                <w:lang w:eastAsia="ar-SA"/>
              </w:rPr>
              <w:t>1</w:t>
            </w:r>
          </w:p>
        </w:tc>
      </w:tr>
      <w:tr w:rsidR="00F368AC" w:rsidRPr="00004B38" w:rsidTr="00BD6024">
        <w:trPr>
          <w:trHeight w:val="276"/>
        </w:trPr>
        <w:tc>
          <w:tcPr>
            <w:tcW w:w="9269" w:type="dxa"/>
            <w:gridSpan w:val="4"/>
            <w:shd w:val="clear" w:color="auto" w:fill="DAEEF3"/>
            <w:hideMark/>
          </w:tcPr>
          <w:p w:rsidR="00F368AC" w:rsidRPr="00004B38" w:rsidRDefault="00F368AC" w:rsidP="009A5B94">
            <w:pPr>
              <w:pStyle w:val="afa"/>
              <w:snapToGrid w:val="0"/>
              <w:rPr>
                <w:b/>
                <w:bCs/>
                <w:sz w:val="20"/>
                <w:szCs w:val="20"/>
                <w:lang w:eastAsia="ar-SA"/>
              </w:rPr>
            </w:pPr>
            <w:r w:rsidRPr="00004B38">
              <w:rPr>
                <w:b/>
                <w:bCs/>
                <w:sz w:val="20"/>
                <w:szCs w:val="20"/>
              </w:rPr>
              <w:t>Отделения связи, почта</w:t>
            </w:r>
          </w:p>
        </w:tc>
      </w:tr>
      <w:tr w:rsidR="00F368AC" w:rsidRPr="00004B38" w:rsidTr="00E63741">
        <w:trPr>
          <w:trHeight w:val="178"/>
        </w:trPr>
        <w:tc>
          <w:tcPr>
            <w:tcW w:w="2607" w:type="dxa"/>
            <w:hideMark/>
          </w:tcPr>
          <w:p w:rsidR="00F368AC" w:rsidRPr="00004B38" w:rsidRDefault="00F368AC" w:rsidP="002936C7">
            <w:pPr>
              <w:autoSpaceDE w:val="0"/>
              <w:rPr>
                <w:sz w:val="20"/>
                <w:szCs w:val="20"/>
              </w:rPr>
            </w:pPr>
            <w:r w:rsidRPr="00004B38">
              <w:rPr>
                <w:sz w:val="20"/>
                <w:szCs w:val="20"/>
              </w:rPr>
              <w:t>Отделение связи</w:t>
            </w:r>
          </w:p>
          <w:p w:rsidR="00F368AC" w:rsidRPr="00004B38" w:rsidRDefault="00F368AC" w:rsidP="002936C7">
            <w:pPr>
              <w:autoSpaceDE w:val="0"/>
              <w:rPr>
                <w:sz w:val="20"/>
                <w:szCs w:val="20"/>
              </w:rPr>
            </w:pPr>
          </w:p>
        </w:tc>
        <w:tc>
          <w:tcPr>
            <w:tcW w:w="3402" w:type="dxa"/>
          </w:tcPr>
          <w:p w:rsidR="00F368AC" w:rsidRPr="00004B38" w:rsidRDefault="00F368AC" w:rsidP="00BD6024">
            <w:pPr>
              <w:autoSpaceDE w:val="0"/>
              <w:rPr>
                <w:spacing w:val="-3"/>
                <w:sz w:val="20"/>
                <w:szCs w:val="20"/>
                <w:lang w:eastAsia="ar-SA"/>
              </w:rPr>
            </w:pPr>
            <w:proofErr w:type="gramStart"/>
            <w:r w:rsidRPr="00004B38">
              <w:rPr>
                <w:sz w:val="20"/>
                <w:szCs w:val="20"/>
              </w:rPr>
              <w:t>с</w:t>
            </w:r>
            <w:proofErr w:type="gramEnd"/>
            <w:r w:rsidRPr="00004B38">
              <w:rPr>
                <w:sz w:val="20"/>
                <w:szCs w:val="20"/>
              </w:rPr>
              <w:t>. Михайловка 1-я</w:t>
            </w:r>
            <w:r w:rsidRPr="00004B38">
              <w:rPr>
                <w:bCs/>
                <w:iCs/>
                <w:sz w:val="20"/>
                <w:szCs w:val="20"/>
              </w:rPr>
              <w:t>, ул. Центральная, 4</w:t>
            </w:r>
          </w:p>
        </w:tc>
        <w:tc>
          <w:tcPr>
            <w:tcW w:w="1701" w:type="dxa"/>
            <w:hideMark/>
          </w:tcPr>
          <w:p w:rsidR="00F368AC" w:rsidRPr="00004B38" w:rsidRDefault="00F368AC" w:rsidP="009A5B94">
            <w:pPr>
              <w:pStyle w:val="afa"/>
              <w:snapToGrid w:val="0"/>
              <w:rPr>
                <w:sz w:val="20"/>
                <w:szCs w:val="20"/>
                <w:lang w:eastAsia="ar-SA"/>
              </w:rPr>
            </w:pPr>
            <w:r w:rsidRPr="00004B38">
              <w:rPr>
                <w:sz w:val="20"/>
                <w:szCs w:val="20"/>
              </w:rPr>
              <w:t>Кол-во</w:t>
            </w:r>
          </w:p>
        </w:tc>
        <w:tc>
          <w:tcPr>
            <w:tcW w:w="1559" w:type="dxa"/>
          </w:tcPr>
          <w:p w:rsidR="00F368AC" w:rsidRPr="00004B38" w:rsidRDefault="00F368AC" w:rsidP="009A5B94">
            <w:pPr>
              <w:pStyle w:val="afa"/>
              <w:snapToGrid w:val="0"/>
              <w:rPr>
                <w:sz w:val="20"/>
                <w:szCs w:val="20"/>
                <w:lang w:eastAsia="ar-SA"/>
              </w:rPr>
            </w:pPr>
            <w:r w:rsidRPr="00004B38">
              <w:rPr>
                <w:sz w:val="20"/>
                <w:szCs w:val="20"/>
                <w:lang w:eastAsia="ar-SA"/>
              </w:rPr>
              <w:t>1</w:t>
            </w:r>
          </w:p>
        </w:tc>
      </w:tr>
      <w:tr w:rsidR="00F368AC" w:rsidRPr="00004B38" w:rsidTr="00E63741">
        <w:trPr>
          <w:trHeight w:val="112"/>
        </w:trPr>
        <w:tc>
          <w:tcPr>
            <w:tcW w:w="2607" w:type="dxa"/>
            <w:hideMark/>
          </w:tcPr>
          <w:p w:rsidR="00F368AC" w:rsidRPr="00004B38" w:rsidRDefault="00F368AC" w:rsidP="00BD6024">
            <w:pPr>
              <w:autoSpaceDE w:val="0"/>
              <w:rPr>
                <w:sz w:val="20"/>
                <w:szCs w:val="20"/>
              </w:rPr>
            </w:pPr>
            <w:r w:rsidRPr="00004B38">
              <w:rPr>
                <w:sz w:val="20"/>
                <w:szCs w:val="20"/>
              </w:rPr>
              <w:t>Отделение связи</w:t>
            </w:r>
          </w:p>
        </w:tc>
        <w:tc>
          <w:tcPr>
            <w:tcW w:w="3402" w:type="dxa"/>
          </w:tcPr>
          <w:p w:rsidR="00F368AC" w:rsidRPr="00004B38" w:rsidRDefault="00F368AC" w:rsidP="00BD6024">
            <w:pPr>
              <w:autoSpaceDE w:val="0"/>
              <w:rPr>
                <w:spacing w:val="-3"/>
                <w:sz w:val="20"/>
                <w:szCs w:val="20"/>
                <w:lang w:eastAsia="ar-SA"/>
              </w:rPr>
            </w:pPr>
            <w:r w:rsidRPr="00004B38">
              <w:rPr>
                <w:bCs/>
                <w:iCs/>
                <w:sz w:val="20"/>
                <w:szCs w:val="20"/>
              </w:rPr>
              <w:t>с. Марьевка, ул. Мира, 15а</w:t>
            </w:r>
          </w:p>
        </w:tc>
        <w:tc>
          <w:tcPr>
            <w:tcW w:w="1701" w:type="dxa"/>
            <w:hideMark/>
          </w:tcPr>
          <w:p w:rsidR="00F368AC" w:rsidRPr="00004B38" w:rsidRDefault="00F368AC" w:rsidP="009A5B94">
            <w:pPr>
              <w:pStyle w:val="afa"/>
              <w:snapToGrid w:val="0"/>
              <w:rPr>
                <w:sz w:val="20"/>
                <w:szCs w:val="20"/>
                <w:lang w:eastAsia="ar-SA"/>
              </w:rPr>
            </w:pPr>
            <w:r w:rsidRPr="00004B38">
              <w:rPr>
                <w:sz w:val="20"/>
                <w:szCs w:val="20"/>
              </w:rPr>
              <w:t>Кол-во</w:t>
            </w:r>
          </w:p>
        </w:tc>
        <w:tc>
          <w:tcPr>
            <w:tcW w:w="1559" w:type="dxa"/>
          </w:tcPr>
          <w:p w:rsidR="00F368AC" w:rsidRPr="00004B38" w:rsidRDefault="00F368AC" w:rsidP="009A5B94">
            <w:pPr>
              <w:pStyle w:val="afa"/>
              <w:snapToGrid w:val="0"/>
              <w:rPr>
                <w:sz w:val="20"/>
                <w:szCs w:val="20"/>
                <w:lang w:eastAsia="ar-SA"/>
              </w:rPr>
            </w:pPr>
            <w:r w:rsidRPr="00004B38">
              <w:rPr>
                <w:sz w:val="20"/>
                <w:szCs w:val="20"/>
                <w:lang w:eastAsia="ar-SA"/>
              </w:rPr>
              <w:t>1</w:t>
            </w:r>
          </w:p>
        </w:tc>
      </w:tr>
      <w:tr w:rsidR="00F368AC" w:rsidRPr="00004B38" w:rsidTr="00E63741">
        <w:trPr>
          <w:trHeight w:val="157"/>
        </w:trPr>
        <w:tc>
          <w:tcPr>
            <w:tcW w:w="2607" w:type="dxa"/>
          </w:tcPr>
          <w:p w:rsidR="00F368AC" w:rsidRPr="00004B38" w:rsidRDefault="00F368AC" w:rsidP="00BD6024">
            <w:pPr>
              <w:autoSpaceDE w:val="0"/>
              <w:rPr>
                <w:sz w:val="20"/>
                <w:szCs w:val="20"/>
              </w:rPr>
            </w:pPr>
            <w:r w:rsidRPr="00004B38">
              <w:rPr>
                <w:sz w:val="20"/>
                <w:szCs w:val="20"/>
              </w:rPr>
              <w:t>Отделение связи</w:t>
            </w:r>
          </w:p>
        </w:tc>
        <w:tc>
          <w:tcPr>
            <w:tcW w:w="3402" w:type="dxa"/>
          </w:tcPr>
          <w:p w:rsidR="00F368AC" w:rsidRPr="00004B38" w:rsidRDefault="00F368AC" w:rsidP="000717D3">
            <w:pPr>
              <w:spacing w:line="240" w:lineRule="auto"/>
              <w:rPr>
                <w:sz w:val="20"/>
                <w:szCs w:val="20"/>
              </w:rPr>
            </w:pPr>
            <w:r w:rsidRPr="00004B38">
              <w:rPr>
                <w:sz w:val="20"/>
                <w:szCs w:val="20"/>
              </w:rPr>
              <w:t xml:space="preserve">с. </w:t>
            </w:r>
            <w:r>
              <w:rPr>
                <w:sz w:val="20"/>
                <w:szCs w:val="20"/>
              </w:rPr>
              <w:t>Борще</w:t>
            </w:r>
            <w:r w:rsidRPr="00004B38">
              <w:rPr>
                <w:sz w:val="20"/>
                <w:szCs w:val="20"/>
              </w:rPr>
              <w:t>во, ул. Гагарина, 11</w:t>
            </w:r>
          </w:p>
        </w:tc>
        <w:tc>
          <w:tcPr>
            <w:tcW w:w="1701" w:type="dxa"/>
          </w:tcPr>
          <w:p w:rsidR="00F368AC" w:rsidRPr="00004B38" w:rsidRDefault="00F368AC" w:rsidP="009A5B94">
            <w:pPr>
              <w:pStyle w:val="afa"/>
              <w:snapToGrid w:val="0"/>
              <w:rPr>
                <w:sz w:val="20"/>
                <w:szCs w:val="20"/>
                <w:lang w:eastAsia="ar-SA"/>
              </w:rPr>
            </w:pPr>
            <w:r w:rsidRPr="00004B38">
              <w:rPr>
                <w:sz w:val="20"/>
                <w:szCs w:val="20"/>
              </w:rPr>
              <w:t>Кол-во</w:t>
            </w:r>
          </w:p>
        </w:tc>
        <w:tc>
          <w:tcPr>
            <w:tcW w:w="1559" w:type="dxa"/>
          </w:tcPr>
          <w:p w:rsidR="00F368AC" w:rsidRPr="00004B38" w:rsidRDefault="00F368AC" w:rsidP="009A5B94">
            <w:pPr>
              <w:pStyle w:val="afa"/>
              <w:snapToGrid w:val="0"/>
              <w:rPr>
                <w:sz w:val="20"/>
                <w:szCs w:val="20"/>
                <w:lang w:eastAsia="ar-SA"/>
              </w:rPr>
            </w:pPr>
            <w:r w:rsidRPr="00004B38">
              <w:rPr>
                <w:sz w:val="20"/>
                <w:szCs w:val="20"/>
              </w:rPr>
              <w:t>1</w:t>
            </w:r>
          </w:p>
        </w:tc>
      </w:tr>
      <w:tr w:rsidR="00F368AC" w:rsidRPr="00004B38" w:rsidTr="00E63741">
        <w:trPr>
          <w:trHeight w:val="157"/>
        </w:trPr>
        <w:tc>
          <w:tcPr>
            <w:tcW w:w="2607" w:type="dxa"/>
          </w:tcPr>
          <w:p w:rsidR="00F368AC" w:rsidRPr="00004B38" w:rsidRDefault="00F368AC" w:rsidP="00BD6024">
            <w:pPr>
              <w:autoSpaceDE w:val="0"/>
              <w:rPr>
                <w:sz w:val="20"/>
                <w:szCs w:val="20"/>
              </w:rPr>
            </w:pPr>
            <w:r w:rsidRPr="00004B38">
              <w:rPr>
                <w:sz w:val="20"/>
                <w:szCs w:val="20"/>
              </w:rPr>
              <w:t>Отделение связи</w:t>
            </w:r>
          </w:p>
        </w:tc>
        <w:tc>
          <w:tcPr>
            <w:tcW w:w="3402" w:type="dxa"/>
          </w:tcPr>
          <w:p w:rsidR="00F368AC" w:rsidRPr="00004B38" w:rsidRDefault="00F368AC" w:rsidP="00BD6024">
            <w:pPr>
              <w:autoSpaceDE w:val="0"/>
              <w:rPr>
                <w:sz w:val="20"/>
                <w:szCs w:val="20"/>
              </w:rPr>
            </w:pPr>
            <w:r w:rsidRPr="00004B38">
              <w:rPr>
                <w:sz w:val="20"/>
                <w:szCs w:val="20"/>
              </w:rPr>
              <w:t>с. Пады, ул. Рабочий поселок, 27</w:t>
            </w:r>
          </w:p>
        </w:tc>
        <w:tc>
          <w:tcPr>
            <w:tcW w:w="1701" w:type="dxa"/>
          </w:tcPr>
          <w:p w:rsidR="00F368AC" w:rsidRPr="00004B38" w:rsidRDefault="00F368AC" w:rsidP="009A5B94">
            <w:pPr>
              <w:pStyle w:val="afa"/>
              <w:snapToGrid w:val="0"/>
              <w:rPr>
                <w:sz w:val="20"/>
                <w:szCs w:val="20"/>
              </w:rPr>
            </w:pPr>
            <w:r w:rsidRPr="00004B38">
              <w:rPr>
                <w:sz w:val="20"/>
                <w:szCs w:val="20"/>
              </w:rPr>
              <w:t>Кол-во</w:t>
            </w:r>
          </w:p>
        </w:tc>
        <w:tc>
          <w:tcPr>
            <w:tcW w:w="1559" w:type="dxa"/>
          </w:tcPr>
          <w:p w:rsidR="00F368AC" w:rsidRPr="00004B38" w:rsidRDefault="00F368AC" w:rsidP="009A5B94">
            <w:pPr>
              <w:pStyle w:val="afa"/>
              <w:snapToGrid w:val="0"/>
              <w:rPr>
                <w:sz w:val="20"/>
                <w:szCs w:val="20"/>
              </w:rPr>
            </w:pPr>
            <w:r w:rsidRPr="00004B38">
              <w:rPr>
                <w:sz w:val="20"/>
                <w:szCs w:val="20"/>
              </w:rPr>
              <w:t>1</w:t>
            </w:r>
          </w:p>
        </w:tc>
      </w:tr>
      <w:tr w:rsidR="00F368AC" w:rsidRPr="00004B38" w:rsidTr="00BD6024">
        <w:trPr>
          <w:trHeight w:val="302"/>
        </w:trPr>
        <w:tc>
          <w:tcPr>
            <w:tcW w:w="9269" w:type="dxa"/>
            <w:gridSpan w:val="4"/>
            <w:shd w:val="clear" w:color="auto" w:fill="DAEEF3"/>
            <w:hideMark/>
          </w:tcPr>
          <w:p w:rsidR="00F368AC" w:rsidRPr="00004B38" w:rsidRDefault="00F368AC" w:rsidP="009A5B94">
            <w:pPr>
              <w:pStyle w:val="afa"/>
              <w:snapToGrid w:val="0"/>
              <w:rPr>
                <w:b/>
                <w:sz w:val="20"/>
                <w:szCs w:val="20"/>
                <w:lang w:eastAsia="ar-SA"/>
              </w:rPr>
            </w:pPr>
            <w:r w:rsidRPr="00004B38">
              <w:rPr>
                <w:b/>
                <w:sz w:val="20"/>
                <w:szCs w:val="20"/>
              </w:rPr>
              <w:t>Отделение банка</w:t>
            </w:r>
          </w:p>
        </w:tc>
      </w:tr>
      <w:tr w:rsidR="00F368AC" w:rsidRPr="00004B38" w:rsidTr="00E63741">
        <w:trPr>
          <w:trHeight w:val="235"/>
        </w:trPr>
        <w:tc>
          <w:tcPr>
            <w:tcW w:w="2607" w:type="dxa"/>
            <w:hideMark/>
          </w:tcPr>
          <w:p w:rsidR="00F368AC" w:rsidRPr="00004B38" w:rsidRDefault="00F368AC" w:rsidP="00E63741">
            <w:pPr>
              <w:autoSpaceDE w:val="0"/>
              <w:rPr>
                <w:sz w:val="20"/>
                <w:szCs w:val="20"/>
                <w:lang w:eastAsia="ar-SA"/>
              </w:rPr>
            </w:pPr>
            <w:r w:rsidRPr="00004B38">
              <w:rPr>
                <w:sz w:val="20"/>
                <w:szCs w:val="20"/>
              </w:rPr>
              <w:t>Отделение банка</w:t>
            </w:r>
          </w:p>
        </w:tc>
        <w:tc>
          <w:tcPr>
            <w:tcW w:w="3402" w:type="dxa"/>
            <w:hideMark/>
          </w:tcPr>
          <w:p w:rsidR="00F368AC" w:rsidRPr="00004B38" w:rsidRDefault="00F368AC" w:rsidP="00BD6024">
            <w:pPr>
              <w:autoSpaceDE w:val="0"/>
              <w:rPr>
                <w:sz w:val="20"/>
                <w:szCs w:val="20"/>
                <w:highlight w:val="green"/>
                <w:lang w:eastAsia="ar-SA"/>
              </w:rPr>
            </w:pPr>
            <w:proofErr w:type="gramStart"/>
            <w:r w:rsidRPr="00004B38">
              <w:rPr>
                <w:sz w:val="20"/>
                <w:szCs w:val="20"/>
              </w:rPr>
              <w:t>с</w:t>
            </w:r>
            <w:proofErr w:type="gramEnd"/>
            <w:r w:rsidRPr="00004B38">
              <w:rPr>
                <w:sz w:val="20"/>
                <w:szCs w:val="20"/>
              </w:rPr>
              <w:t>. Михайловка 1-я</w:t>
            </w:r>
            <w:r w:rsidRPr="00004B38">
              <w:rPr>
                <w:bCs/>
                <w:iCs/>
                <w:sz w:val="20"/>
                <w:szCs w:val="20"/>
              </w:rPr>
              <w:t>, ул. Центральная, 2</w:t>
            </w:r>
          </w:p>
        </w:tc>
        <w:tc>
          <w:tcPr>
            <w:tcW w:w="1701" w:type="dxa"/>
            <w:hideMark/>
          </w:tcPr>
          <w:p w:rsidR="00F368AC" w:rsidRPr="00004B38" w:rsidRDefault="00F368AC" w:rsidP="009A5B94">
            <w:pPr>
              <w:pStyle w:val="afa"/>
              <w:snapToGrid w:val="0"/>
              <w:rPr>
                <w:sz w:val="20"/>
                <w:szCs w:val="20"/>
                <w:lang w:eastAsia="ar-SA"/>
              </w:rPr>
            </w:pPr>
            <w:r w:rsidRPr="00004B38">
              <w:rPr>
                <w:sz w:val="20"/>
                <w:szCs w:val="20"/>
              </w:rPr>
              <w:t>Кол-во</w:t>
            </w:r>
          </w:p>
        </w:tc>
        <w:tc>
          <w:tcPr>
            <w:tcW w:w="1559" w:type="dxa"/>
            <w:hideMark/>
          </w:tcPr>
          <w:p w:rsidR="00F368AC" w:rsidRPr="00004B38" w:rsidRDefault="00F368AC" w:rsidP="009A5B94">
            <w:pPr>
              <w:pStyle w:val="afa"/>
              <w:snapToGrid w:val="0"/>
              <w:rPr>
                <w:sz w:val="20"/>
                <w:szCs w:val="20"/>
                <w:lang w:eastAsia="ar-SA"/>
              </w:rPr>
            </w:pPr>
            <w:r w:rsidRPr="00004B38">
              <w:rPr>
                <w:sz w:val="20"/>
                <w:szCs w:val="20"/>
              </w:rPr>
              <w:t>1</w:t>
            </w:r>
          </w:p>
        </w:tc>
      </w:tr>
      <w:tr w:rsidR="00F368AC" w:rsidRPr="00004B38" w:rsidTr="00BD6024">
        <w:trPr>
          <w:trHeight w:val="276"/>
        </w:trPr>
        <w:tc>
          <w:tcPr>
            <w:tcW w:w="9269" w:type="dxa"/>
            <w:gridSpan w:val="4"/>
            <w:shd w:val="clear" w:color="auto" w:fill="DAEEF3"/>
            <w:hideMark/>
          </w:tcPr>
          <w:p w:rsidR="00F368AC" w:rsidRPr="00004B38" w:rsidRDefault="00F368AC" w:rsidP="009A5B94">
            <w:pPr>
              <w:pStyle w:val="afa"/>
              <w:snapToGrid w:val="0"/>
              <w:rPr>
                <w:b/>
                <w:bCs/>
                <w:sz w:val="20"/>
                <w:szCs w:val="20"/>
                <w:lang w:eastAsia="ar-SA"/>
              </w:rPr>
            </w:pPr>
            <w:r w:rsidRPr="00004B38">
              <w:rPr>
                <w:b/>
                <w:bCs/>
                <w:sz w:val="20"/>
                <w:szCs w:val="20"/>
              </w:rPr>
              <w:t xml:space="preserve">Административные здания </w:t>
            </w:r>
          </w:p>
        </w:tc>
      </w:tr>
      <w:tr w:rsidR="00F368AC" w:rsidRPr="00004B38" w:rsidTr="00E63741">
        <w:trPr>
          <w:trHeight w:val="276"/>
        </w:trPr>
        <w:tc>
          <w:tcPr>
            <w:tcW w:w="2607" w:type="dxa"/>
            <w:hideMark/>
          </w:tcPr>
          <w:p w:rsidR="00F368AC" w:rsidRPr="00004B38" w:rsidRDefault="00F368AC" w:rsidP="00E63741">
            <w:pPr>
              <w:autoSpaceDE w:val="0"/>
              <w:rPr>
                <w:sz w:val="20"/>
                <w:szCs w:val="20"/>
                <w:lang w:eastAsia="ar-SA"/>
              </w:rPr>
            </w:pPr>
            <w:r w:rsidRPr="00004B38">
              <w:rPr>
                <w:sz w:val="20"/>
                <w:szCs w:val="20"/>
              </w:rPr>
              <w:t>Администрация сельского поселения</w:t>
            </w:r>
          </w:p>
        </w:tc>
        <w:tc>
          <w:tcPr>
            <w:tcW w:w="3402" w:type="dxa"/>
          </w:tcPr>
          <w:p w:rsidR="00F368AC" w:rsidRPr="00004B38" w:rsidRDefault="00F368AC" w:rsidP="00BD6024">
            <w:pPr>
              <w:autoSpaceDE w:val="0"/>
              <w:rPr>
                <w:sz w:val="20"/>
                <w:szCs w:val="20"/>
                <w:highlight w:val="green"/>
                <w:lang w:eastAsia="ar-SA"/>
              </w:rPr>
            </w:pPr>
            <w:proofErr w:type="gramStart"/>
            <w:r w:rsidRPr="00004B38">
              <w:rPr>
                <w:sz w:val="20"/>
                <w:szCs w:val="20"/>
              </w:rPr>
              <w:t>с</w:t>
            </w:r>
            <w:proofErr w:type="gramEnd"/>
            <w:r w:rsidRPr="00004B38">
              <w:rPr>
                <w:sz w:val="20"/>
                <w:szCs w:val="20"/>
              </w:rPr>
              <w:t>. Михайловка 1-я</w:t>
            </w:r>
            <w:r w:rsidRPr="00004B38">
              <w:rPr>
                <w:bCs/>
                <w:iCs/>
                <w:sz w:val="20"/>
                <w:szCs w:val="20"/>
              </w:rPr>
              <w:t>, ул. Центральная, 4</w:t>
            </w:r>
          </w:p>
        </w:tc>
        <w:tc>
          <w:tcPr>
            <w:tcW w:w="1701" w:type="dxa"/>
            <w:hideMark/>
          </w:tcPr>
          <w:p w:rsidR="00F368AC" w:rsidRPr="00004B38" w:rsidRDefault="00F368AC" w:rsidP="009A5B94">
            <w:pPr>
              <w:pStyle w:val="afa"/>
              <w:snapToGrid w:val="0"/>
              <w:rPr>
                <w:sz w:val="20"/>
                <w:szCs w:val="20"/>
                <w:lang w:eastAsia="ar-SA"/>
              </w:rPr>
            </w:pPr>
            <w:r w:rsidRPr="00004B38">
              <w:rPr>
                <w:sz w:val="20"/>
                <w:szCs w:val="20"/>
              </w:rPr>
              <w:t>Кол-во</w:t>
            </w:r>
          </w:p>
        </w:tc>
        <w:tc>
          <w:tcPr>
            <w:tcW w:w="1559" w:type="dxa"/>
            <w:hideMark/>
          </w:tcPr>
          <w:p w:rsidR="00F368AC" w:rsidRPr="00004B38" w:rsidRDefault="00F368AC" w:rsidP="009A5B94">
            <w:pPr>
              <w:pStyle w:val="afa"/>
              <w:snapToGrid w:val="0"/>
              <w:rPr>
                <w:sz w:val="20"/>
                <w:szCs w:val="20"/>
                <w:lang w:eastAsia="ar-SA"/>
              </w:rPr>
            </w:pPr>
            <w:r w:rsidRPr="00004B38">
              <w:rPr>
                <w:sz w:val="20"/>
                <w:szCs w:val="20"/>
              </w:rPr>
              <w:t>1</w:t>
            </w:r>
          </w:p>
        </w:tc>
      </w:tr>
      <w:tr w:rsidR="00F368AC" w:rsidRPr="00004B38" w:rsidTr="00E63741">
        <w:trPr>
          <w:trHeight w:val="276"/>
        </w:trPr>
        <w:tc>
          <w:tcPr>
            <w:tcW w:w="2607" w:type="dxa"/>
          </w:tcPr>
          <w:p w:rsidR="00F368AC" w:rsidRPr="00004B38" w:rsidRDefault="00F368AC" w:rsidP="009A5B94">
            <w:pPr>
              <w:pStyle w:val="afa"/>
              <w:snapToGrid w:val="0"/>
              <w:rPr>
                <w:sz w:val="20"/>
                <w:szCs w:val="20"/>
              </w:rPr>
            </w:pPr>
            <w:r w:rsidRPr="00004B38">
              <w:rPr>
                <w:sz w:val="20"/>
                <w:szCs w:val="20"/>
              </w:rPr>
              <w:t>Администрация сельского поселения (филиал)</w:t>
            </w:r>
          </w:p>
        </w:tc>
        <w:tc>
          <w:tcPr>
            <w:tcW w:w="3402" w:type="dxa"/>
          </w:tcPr>
          <w:p w:rsidR="00F368AC" w:rsidRPr="00004B38" w:rsidRDefault="00F368AC" w:rsidP="00BD6024">
            <w:pPr>
              <w:autoSpaceDE w:val="0"/>
              <w:rPr>
                <w:bCs/>
                <w:iCs/>
                <w:sz w:val="20"/>
                <w:szCs w:val="20"/>
              </w:rPr>
            </w:pPr>
            <w:r w:rsidRPr="00004B38">
              <w:rPr>
                <w:sz w:val="20"/>
                <w:szCs w:val="20"/>
              </w:rPr>
              <w:t xml:space="preserve">с. </w:t>
            </w:r>
            <w:r>
              <w:rPr>
                <w:sz w:val="20"/>
                <w:szCs w:val="20"/>
              </w:rPr>
              <w:t>Борще</w:t>
            </w:r>
            <w:r w:rsidRPr="00004B38">
              <w:rPr>
                <w:sz w:val="20"/>
                <w:szCs w:val="20"/>
              </w:rPr>
              <w:t>во, ул. Гагарина, 11</w:t>
            </w:r>
          </w:p>
        </w:tc>
        <w:tc>
          <w:tcPr>
            <w:tcW w:w="1701" w:type="dxa"/>
          </w:tcPr>
          <w:p w:rsidR="00F368AC" w:rsidRPr="00004B38" w:rsidRDefault="00F368AC" w:rsidP="000717D3">
            <w:pPr>
              <w:pStyle w:val="afa"/>
              <w:snapToGrid w:val="0"/>
              <w:rPr>
                <w:sz w:val="20"/>
                <w:szCs w:val="20"/>
                <w:lang w:eastAsia="ar-SA"/>
              </w:rPr>
            </w:pPr>
            <w:r w:rsidRPr="00004B38">
              <w:rPr>
                <w:sz w:val="20"/>
                <w:szCs w:val="20"/>
              </w:rPr>
              <w:t>Кол-во</w:t>
            </w:r>
          </w:p>
        </w:tc>
        <w:tc>
          <w:tcPr>
            <w:tcW w:w="1559" w:type="dxa"/>
          </w:tcPr>
          <w:p w:rsidR="00F368AC" w:rsidRPr="00004B38" w:rsidRDefault="00F368AC" w:rsidP="000717D3">
            <w:pPr>
              <w:pStyle w:val="afa"/>
              <w:snapToGrid w:val="0"/>
              <w:rPr>
                <w:sz w:val="20"/>
                <w:szCs w:val="20"/>
                <w:lang w:eastAsia="ar-SA"/>
              </w:rPr>
            </w:pPr>
            <w:r w:rsidRPr="00004B38">
              <w:rPr>
                <w:sz w:val="20"/>
                <w:szCs w:val="20"/>
              </w:rPr>
              <w:t>1</w:t>
            </w:r>
          </w:p>
        </w:tc>
      </w:tr>
      <w:tr w:rsidR="00F368AC" w:rsidRPr="00004B38" w:rsidTr="00BD6024">
        <w:trPr>
          <w:trHeight w:val="276"/>
        </w:trPr>
        <w:tc>
          <w:tcPr>
            <w:tcW w:w="9269" w:type="dxa"/>
            <w:gridSpan w:val="4"/>
            <w:shd w:val="clear" w:color="auto" w:fill="DAEEF3"/>
            <w:hideMark/>
          </w:tcPr>
          <w:p w:rsidR="00F368AC" w:rsidRPr="00004B38" w:rsidRDefault="00F368AC" w:rsidP="009A5B94">
            <w:pPr>
              <w:pStyle w:val="afa"/>
              <w:snapToGrid w:val="0"/>
              <w:rPr>
                <w:b/>
                <w:bCs/>
                <w:sz w:val="20"/>
                <w:szCs w:val="20"/>
                <w:lang w:eastAsia="ar-SA"/>
              </w:rPr>
            </w:pPr>
            <w:r w:rsidRPr="00004B38">
              <w:rPr>
                <w:b/>
                <w:bCs/>
                <w:sz w:val="20"/>
                <w:szCs w:val="20"/>
              </w:rPr>
              <w:t>Опорные пункты охраны порядка</w:t>
            </w:r>
          </w:p>
        </w:tc>
      </w:tr>
      <w:tr w:rsidR="00F368AC" w:rsidRPr="00004B38" w:rsidTr="00E63741">
        <w:trPr>
          <w:trHeight w:val="276"/>
        </w:trPr>
        <w:tc>
          <w:tcPr>
            <w:tcW w:w="2607" w:type="dxa"/>
            <w:hideMark/>
          </w:tcPr>
          <w:p w:rsidR="00F368AC" w:rsidRPr="00004B38" w:rsidRDefault="00F368AC" w:rsidP="00E63741">
            <w:pPr>
              <w:autoSpaceDE w:val="0"/>
              <w:rPr>
                <w:sz w:val="20"/>
                <w:szCs w:val="20"/>
                <w:lang w:eastAsia="ar-SA"/>
              </w:rPr>
            </w:pPr>
            <w:r w:rsidRPr="00004B38">
              <w:rPr>
                <w:sz w:val="20"/>
                <w:szCs w:val="20"/>
              </w:rPr>
              <w:t xml:space="preserve">Опорный пункт охраны </w:t>
            </w:r>
            <w:r w:rsidRPr="00004B38">
              <w:rPr>
                <w:sz w:val="20"/>
                <w:szCs w:val="20"/>
              </w:rPr>
              <w:lastRenderedPageBreak/>
              <w:t>порядка</w:t>
            </w:r>
          </w:p>
        </w:tc>
        <w:tc>
          <w:tcPr>
            <w:tcW w:w="3402" w:type="dxa"/>
            <w:hideMark/>
          </w:tcPr>
          <w:p w:rsidR="00F368AC" w:rsidRPr="00004B38" w:rsidRDefault="00F368AC" w:rsidP="00BD6024">
            <w:pPr>
              <w:autoSpaceDE w:val="0"/>
              <w:rPr>
                <w:rFonts w:eastAsia="Lucida Sans Unicode"/>
                <w:kern w:val="2"/>
                <w:sz w:val="20"/>
                <w:szCs w:val="20"/>
                <w:highlight w:val="green"/>
                <w:lang w:eastAsia="ar-SA"/>
              </w:rPr>
            </w:pPr>
            <w:proofErr w:type="gramStart"/>
            <w:r w:rsidRPr="00004B38">
              <w:rPr>
                <w:sz w:val="20"/>
                <w:szCs w:val="20"/>
              </w:rPr>
              <w:lastRenderedPageBreak/>
              <w:t>с</w:t>
            </w:r>
            <w:proofErr w:type="gramEnd"/>
            <w:r w:rsidRPr="00004B38">
              <w:rPr>
                <w:sz w:val="20"/>
                <w:szCs w:val="20"/>
              </w:rPr>
              <w:t>. Михайловка 1-я</w:t>
            </w:r>
            <w:r w:rsidRPr="00004B38">
              <w:rPr>
                <w:bCs/>
                <w:iCs/>
                <w:sz w:val="20"/>
                <w:szCs w:val="20"/>
              </w:rPr>
              <w:t>, ул. Центральная, 4</w:t>
            </w:r>
          </w:p>
        </w:tc>
        <w:tc>
          <w:tcPr>
            <w:tcW w:w="1701" w:type="dxa"/>
            <w:hideMark/>
          </w:tcPr>
          <w:p w:rsidR="00F368AC" w:rsidRPr="00004B38" w:rsidRDefault="00F368AC" w:rsidP="009A5B94">
            <w:pPr>
              <w:pStyle w:val="afa"/>
              <w:snapToGrid w:val="0"/>
              <w:rPr>
                <w:sz w:val="20"/>
                <w:szCs w:val="20"/>
                <w:lang w:eastAsia="ar-SA"/>
              </w:rPr>
            </w:pPr>
            <w:r w:rsidRPr="00004B38">
              <w:rPr>
                <w:sz w:val="20"/>
                <w:szCs w:val="20"/>
              </w:rPr>
              <w:t>Кол-во</w:t>
            </w:r>
          </w:p>
        </w:tc>
        <w:tc>
          <w:tcPr>
            <w:tcW w:w="1559" w:type="dxa"/>
            <w:hideMark/>
          </w:tcPr>
          <w:p w:rsidR="00F368AC" w:rsidRPr="00004B38" w:rsidRDefault="00F368AC" w:rsidP="009A5B94">
            <w:pPr>
              <w:pStyle w:val="afa"/>
              <w:snapToGrid w:val="0"/>
              <w:rPr>
                <w:sz w:val="20"/>
                <w:szCs w:val="20"/>
                <w:lang w:eastAsia="ar-SA"/>
              </w:rPr>
            </w:pPr>
            <w:r w:rsidRPr="00004B38">
              <w:rPr>
                <w:sz w:val="20"/>
                <w:szCs w:val="20"/>
              </w:rPr>
              <w:t>1</w:t>
            </w:r>
          </w:p>
        </w:tc>
      </w:tr>
      <w:tr w:rsidR="00F368AC" w:rsidRPr="00004B38" w:rsidTr="00BD6024">
        <w:trPr>
          <w:trHeight w:val="276"/>
        </w:trPr>
        <w:tc>
          <w:tcPr>
            <w:tcW w:w="9269" w:type="dxa"/>
            <w:gridSpan w:val="4"/>
            <w:shd w:val="clear" w:color="auto" w:fill="DAEEF3"/>
            <w:hideMark/>
          </w:tcPr>
          <w:p w:rsidR="00F368AC" w:rsidRPr="00004B38" w:rsidRDefault="00F368AC" w:rsidP="009A5B94">
            <w:pPr>
              <w:pStyle w:val="afa"/>
              <w:snapToGrid w:val="0"/>
              <w:rPr>
                <w:b/>
                <w:sz w:val="20"/>
                <w:szCs w:val="20"/>
                <w:lang w:eastAsia="ar-SA"/>
              </w:rPr>
            </w:pPr>
            <w:r w:rsidRPr="00004B38">
              <w:rPr>
                <w:b/>
                <w:sz w:val="20"/>
                <w:szCs w:val="20"/>
              </w:rPr>
              <w:lastRenderedPageBreak/>
              <w:t>Предприятия торговли и общественного питания</w:t>
            </w:r>
          </w:p>
        </w:tc>
      </w:tr>
      <w:tr w:rsidR="00F368AC" w:rsidRPr="00004B38" w:rsidTr="00E63741">
        <w:trPr>
          <w:trHeight w:val="177"/>
        </w:trPr>
        <w:tc>
          <w:tcPr>
            <w:tcW w:w="2607" w:type="dxa"/>
            <w:hideMark/>
          </w:tcPr>
          <w:p w:rsidR="00F368AC" w:rsidRPr="00004B38" w:rsidRDefault="00F368AC" w:rsidP="00BD6024">
            <w:pPr>
              <w:autoSpaceDE w:val="0"/>
              <w:rPr>
                <w:sz w:val="20"/>
                <w:szCs w:val="20"/>
              </w:rPr>
            </w:pPr>
            <w:r w:rsidRPr="00004B38">
              <w:rPr>
                <w:sz w:val="20"/>
                <w:szCs w:val="20"/>
              </w:rPr>
              <w:t>Магазины</w:t>
            </w:r>
          </w:p>
        </w:tc>
        <w:tc>
          <w:tcPr>
            <w:tcW w:w="3402" w:type="dxa"/>
          </w:tcPr>
          <w:p w:rsidR="00F368AC" w:rsidRPr="00004B38" w:rsidRDefault="00F368AC" w:rsidP="009A5B94">
            <w:pPr>
              <w:suppressAutoHyphens/>
              <w:spacing w:line="240" w:lineRule="auto"/>
              <w:rPr>
                <w:rFonts w:eastAsia="Lucida Sans Unicode"/>
                <w:color w:val="000000"/>
                <w:kern w:val="2"/>
                <w:sz w:val="20"/>
                <w:szCs w:val="20"/>
                <w:highlight w:val="green"/>
                <w:lang w:eastAsia="ar-SA"/>
              </w:rPr>
            </w:pPr>
            <w:proofErr w:type="gramStart"/>
            <w:r w:rsidRPr="00004B38">
              <w:rPr>
                <w:sz w:val="20"/>
                <w:szCs w:val="20"/>
              </w:rPr>
              <w:t>с</w:t>
            </w:r>
            <w:proofErr w:type="gramEnd"/>
            <w:r w:rsidRPr="00004B38">
              <w:rPr>
                <w:sz w:val="20"/>
                <w:szCs w:val="20"/>
              </w:rPr>
              <w:t>. Михайловка 1-я</w:t>
            </w:r>
          </w:p>
        </w:tc>
        <w:tc>
          <w:tcPr>
            <w:tcW w:w="1701" w:type="dxa"/>
            <w:hideMark/>
          </w:tcPr>
          <w:p w:rsidR="00F368AC" w:rsidRPr="00004B38" w:rsidRDefault="00F368AC" w:rsidP="009A5B94">
            <w:pPr>
              <w:pStyle w:val="afa"/>
              <w:snapToGrid w:val="0"/>
              <w:rPr>
                <w:sz w:val="20"/>
                <w:szCs w:val="20"/>
                <w:lang w:eastAsia="ar-SA"/>
              </w:rPr>
            </w:pPr>
            <w:r w:rsidRPr="00004B38">
              <w:rPr>
                <w:sz w:val="20"/>
                <w:szCs w:val="20"/>
              </w:rPr>
              <w:t>Кол-во/Торг. Площадь, м</w:t>
            </w:r>
            <w:proofErr w:type="gramStart"/>
            <w:r w:rsidRPr="00004B38">
              <w:rPr>
                <w:sz w:val="20"/>
                <w:szCs w:val="20"/>
                <w:vertAlign w:val="superscript"/>
              </w:rPr>
              <w:t>2</w:t>
            </w:r>
            <w:proofErr w:type="gramEnd"/>
          </w:p>
        </w:tc>
        <w:tc>
          <w:tcPr>
            <w:tcW w:w="1559" w:type="dxa"/>
          </w:tcPr>
          <w:p w:rsidR="00F368AC" w:rsidRPr="00004B38" w:rsidRDefault="00F368AC" w:rsidP="009A5B94">
            <w:pPr>
              <w:suppressAutoHyphens/>
              <w:spacing w:line="240" w:lineRule="auto"/>
              <w:rPr>
                <w:rFonts w:eastAsia="Lucida Sans Unicode"/>
                <w:color w:val="000000"/>
                <w:kern w:val="2"/>
                <w:sz w:val="20"/>
                <w:szCs w:val="20"/>
                <w:lang w:eastAsia="ar-SA"/>
              </w:rPr>
            </w:pPr>
            <w:r w:rsidRPr="00004B38">
              <w:rPr>
                <w:rFonts w:eastAsia="Lucida Sans Unicode"/>
                <w:color w:val="000000"/>
                <w:kern w:val="2"/>
                <w:sz w:val="20"/>
                <w:szCs w:val="20"/>
                <w:lang w:eastAsia="ar-SA"/>
              </w:rPr>
              <w:t>3/84,9</w:t>
            </w:r>
          </w:p>
        </w:tc>
      </w:tr>
      <w:tr w:rsidR="00F368AC" w:rsidRPr="00004B38" w:rsidTr="00E63741">
        <w:trPr>
          <w:trHeight w:val="177"/>
        </w:trPr>
        <w:tc>
          <w:tcPr>
            <w:tcW w:w="2607" w:type="dxa"/>
          </w:tcPr>
          <w:p w:rsidR="00F368AC" w:rsidRPr="00004B38" w:rsidRDefault="00F368AC" w:rsidP="002936C7">
            <w:pPr>
              <w:autoSpaceDE w:val="0"/>
              <w:rPr>
                <w:sz w:val="20"/>
                <w:szCs w:val="20"/>
              </w:rPr>
            </w:pPr>
            <w:r w:rsidRPr="00004B38">
              <w:rPr>
                <w:sz w:val="20"/>
                <w:szCs w:val="20"/>
              </w:rPr>
              <w:t>Магазин</w:t>
            </w:r>
          </w:p>
          <w:p w:rsidR="00F368AC" w:rsidRPr="00004B38" w:rsidRDefault="00F368AC" w:rsidP="002936C7">
            <w:pPr>
              <w:autoSpaceDE w:val="0"/>
              <w:rPr>
                <w:sz w:val="20"/>
                <w:szCs w:val="20"/>
              </w:rPr>
            </w:pPr>
          </w:p>
        </w:tc>
        <w:tc>
          <w:tcPr>
            <w:tcW w:w="3402" w:type="dxa"/>
          </w:tcPr>
          <w:p w:rsidR="00F368AC" w:rsidRPr="00004B38" w:rsidRDefault="00F368AC" w:rsidP="00BD6024">
            <w:pPr>
              <w:autoSpaceDE w:val="0"/>
              <w:rPr>
                <w:sz w:val="20"/>
                <w:szCs w:val="20"/>
              </w:rPr>
            </w:pPr>
            <w:r w:rsidRPr="00004B38">
              <w:rPr>
                <w:sz w:val="20"/>
                <w:szCs w:val="20"/>
              </w:rPr>
              <w:t>с. Марьевка,</w:t>
            </w:r>
          </w:p>
          <w:p w:rsidR="00F368AC" w:rsidRPr="00004B38" w:rsidRDefault="00F368AC" w:rsidP="00BD6024">
            <w:pPr>
              <w:suppressAutoHyphens/>
              <w:spacing w:line="240" w:lineRule="auto"/>
              <w:rPr>
                <w:rFonts w:eastAsia="Lucida Sans Unicode"/>
                <w:color w:val="000000"/>
                <w:kern w:val="2"/>
                <w:sz w:val="20"/>
                <w:szCs w:val="20"/>
                <w:lang w:eastAsia="ar-SA"/>
              </w:rPr>
            </w:pPr>
            <w:r w:rsidRPr="00004B38">
              <w:rPr>
                <w:sz w:val="20"/>
                <w:szCs w:val="20"/>
              </w:rPr>
              <w:t>ул. Мира, 15а</w:t>
            </w:r>
          </w:p>
        </w:tc>
        <w:tc>
          <w:tcPr>
            <w:tcW w:w="1701" w:type="dxa"/>
          </w:tcPr>
          <w:p w:rsidR="00F368AC" w:rsidRPr="00004B38" w:rsidRDefault="00F368AC" w:rsidP="009A5B94">
            <w:pPr>
              <w:pStyle w:val="afa"/>
              <w:snapToGrid w:val="0"/>
              <w:rPr>
                <w:sz w:val="20"/>
                <w:szCs w:val="20"/>
              </w:rPr>
            </w:pPr>
            <w:r w:rsidRPr="00004B38">
              <w:rPr>
                <w:sz w:val="20"/>
                <w:szCs w:val="20"/>
              </w:rPr>
              <w:t>Кол-во/Торг. Площадь, м</w:t>
            </w:r>
            <w:proofErr w:type="gramStart"/>
            <w:r w:rsidRPr="00004B38">
              <w:rPr>
                <w:sz w:val="20"/>
                <w:szCs w:val="20"/>
                <w:vertAlign w:val="superscript"/>
              </w:rPr>
              <w:t>2</w:t>
            </w:r>
            <w:proofErr w:type="gramEnd"/>
          </w:p>
        </w:tc>
        <w:tc>
          <w:tcPr>
            <w:tcW w:w="1559" w:type="dxa"/>
          </w:tcPr>
          <w:p w:rsidR="00F368AC" w:rsidRPr="00004B38" w:rsidRDefault="00F368AC" w:rsidP="009A5B94">
            <w:pPr>
              <w:suppressAutoHyphens/>
              <w:spacing w:line="240" w:lineRule="auto"/>
              <w:rPr>
                <w:rFonts w:eastAsia="Lucida Sans Unicode"/>
                <w:color w:val="000000"/>
                <w:kern w:val="2"/>
                <w:sz w:val="20"/>
                <w:szCs w:val="20"/>
                <w:lang w:eastAsia="ar-SA"/>
              </w:rPr>
            </w:pPr>
            <w:r w:rsidRPr="00004B38">
              <w:rPr>
                <w:rFonts w:eastAsia="Lucida Sans Unicode"/>
                <w:color w:val="000000"/>
                <w:kern w:val="2"/>
                <w:sz w:val="20"/>
                <w:szCs w:val="20"/>
                <w:lang w:eastAsia="ar-SA"/>
              </w:rPr>
              <w:t>1/15</w:t>
            </w:r>
          </w:p>
        </w:tc>
      </w:tr>
      <w:tr w:rsidR="00F368AC" w:rsidRPr="00004B38" w:rsidTr="00E63741">
        <w:trPr>
          <w:trHeight w:val="327"/>
        </w:trPr>
        <w:tc>
          <w:tcPr>
            <w:tcW w:w="2607" w:type="dxa"/>
          </w:tcPr>
          <w:p w:rsidR="00F368AC" w:rsidRPr="00004B38" w:rsidRDefault="00F368AC" w:rsidP="00BD6024">
            <w:pPr>
              <w:autoSpaceDE w:val="0"/>
              <w:rPr>
                <w:sz w:val="20"/>
                <w:szCs w:val="20"/>
              </w:rPr>
            </w:pPr>
            <w:r w:rsidRPr="00004B38">
              <w:rPr>
                <w:sz w:val="20"/>
                <w:szCs w:val="20"/>
              </w:rPr>
              <w:t>Магазины</w:t>
            </w:r>
          </w:p>
        </w:tc>
        <w:tc>
          <w:tcPr>
            <w:tcW w:w="3402" w:type="dxa"/>
          </w:tcPr>
          <w:p w:rsidR="00F368AC" w:rsidRPr="00004B38" w:rsidRDefault="00F368AC" w:rsidP="00BD6024">
            <w:pPr>
              <w:autoSpaceDE w:val="0"/>
              <w:rPr>
                <w:sz w:val="20"/>
                <w:szCs w:val="20"/>
              </w:rPr>
            </w:pPr>
            <w:r w:rsidRPr="00004B38">
              <w:rPr>
                <w:sz w:val="20"/>
                <w:szCs w:val="20"/>
              </w:rPr>
              <w:t xml:space="preserve">с. </w:t>
            </w:r>
            <w:r>
              <w:rPr>
                <w:sz w:val="20"/>
                <w:szCs w:val="20"/>
              </w:rPr>
              <w:t>Борще</w:t>
            </w:r>
            <w:r w:rsidRPr="00004B38">
              <w:rPr>
                <w:sz w:val="20"/>
                <w:szCs w:val="20"/>
              </w:rPr>
              <w:t>во, ул. В.Терешковой, 44</w:t>
            </w:r>
          </w:p>
        </w:tc>
        <w:tc>
          <w:tcPr>
            <w:tcW w:w="1701" w:type="dxa"/>
          </w:tcPr>
          <w:p w:rsidR="00F368AC" w:rsidRPr="00004B38" w:rsidRDefault="00F368AC" w:rsidP="009A5B94">
            <w:pPr>
              <w:pStyle w:val="afa"/>
              <w:snapToGrid w:val="0"/>
              <w:rPr>
                <w:sz w:val="20"/>
                <w:szCs w:val="20"/>
              </w:rPr>
            </w:pPr>
            <w:r w:rsidRPr="00004B38">
              <w:rPr>
                <w:sz w:val="20"/>
                <w:szCs w:val="20"/>
              </w:rPr>
              <w:t>Кол-во/Торг. Площадь, м</w:t>
            </w:r>
            <w:proofErr w:type="gramStart"/>
            <w:r w:rsidRPr="00004B38">
              <w:rPr>
                <w:sz w:val="20"/>
                <w:szCs w:val="20"/>
                <w:vertAlign w:val="superscript"/>
              </w:rPr>
              <w:t>2</w:t>
            </w:r>
            <w:proofErr w:type="gramEnd"/>
          </w:p>
        </w:tc>
        <w:tc>
          <w:tcPr>
            <w:tcW w:w="1559" w:type="dxa"/>
          </w:tcPr>
          <w:p w:rsidR="00F368AC" w:rsidRPr="00004B38" w:rsidRDefault="00F368AC" w:rsidP="009A5B94">
            <w:pPr>
              <w:suppressAutoHyphens/>
              <w:spacing w:line="240" w:lineRule="auto"/>
              <w:rPr>
                <w:rFonts w:eastAsia="Lucida Sans Unicode"/>
                <w:color w:val="000000"/>
                <w:kern w:val="2"/>
                <w:sz w:val="20"/>
                <w:szCs w:val="20"/>
                <w:lang w:eastAsia="ar-SA"/>
              </w:rPr>
            </w:pPr>
            <w:r w:rsidRPr="00004B38">
              <w:rPr>
                <w:rFonts w:eastAsia="Lucida Sans Unicode"/>
                <w:color w:val="000000"/>
                <w:kern w:val="2"/>
                <w:sz w:val="20"/>
                <w:szCs w:val="20"/>
                <w:lang w:eastAsia="ar-SA"/>
              </w:rPr>
              <w:t>2/55</w:t>
            </w:r>
          </w:p>
        </w:tc>
      </w:tr>
      <w:tr w:rsidR="00F368AC" w:rsidRPr="00004B38" w:rsidTr="00E63741">
        <w:trPr>
          <w:trHeight w:val="494"/>
        </w:trPr>
        <w:tc>
          <w:tcPr>
            <w:tcW w:w="2607" w:type="dxa"/>
          </w:tcPr>
          <w:p w:rsidR="00F368AC" w:rsidRPr="00004B38" w:rsidRDefault="00F368AC" w:rsidP="00004B38">
            <w:pPr>
              <w:autoSpaceDE w:val="0"/>
              <w:rPr>
                <w:sz w:val="20"/>
                <w:szCs w:val="20"/>
              </w:rPr>
            </w:pPr>
            <w:r w:rsidRPr="00004B38">
              <w:rPr>
                <w:bCs/>
                <w:iCs/>
                <w:sz w:val="20"/>
                <w:szCs w:val="20"/>
              </w:rPr>
              <w:t>Столовая ЗАО СХП «Рикон»</w:t>
            </w:r>
          </w:p>
        </w:tc>
        <w:tc>
          <w:tcPr>
            <w:tcW w:w="3402" w:type="dxa"/>
          </w:tcPr>
          <w:p w:rsidR="00F368AC" w:rsidRPr="00004B38" w:rsidRDefault="00F368AC" w:rsidP="00BD6024">
            <w:pPr>
              <w:autoSpaceDE w:val="0"/>
              <w:rPr>
                <w:sz w:val="20"/>
                <w:szCs w:val="20"/>
              </w:rPr>
            </w:pPr>
            <w:r w:rsidRPr="00004B38">
              <w:rPr>
                <w:sz w:val="20"/>
                <w:szCs w:val="20"/>
              </w:rPr>
              <w:t>с. 1-я Михайловка,</w:t>
            </w:r>
          </w:p>
          <w:p w:rsidR="00F368AC" w:rsidRPr="00004B38" w:rsidRDefault="00F368AC" w:rsidP="00BD6024">
            <w:pPr>
              <w:suppressAutoHyphens/>
              <w:spacing w:line="240" w:lineRule="auto"/>
              <w:rPr>
                <w:sz w:val="20"/>
                <w:szCs w:val="20"/>
              </w:rPr>
            </w:pPr>
            <w:r w:rsidRPr="00004B38">
              <w:rPr>
                <w:sz w:val="20"/>
                <w:szCs w:val="20"/>
              </w:rPr>
              <w:t>ул. Дорожная, 11</w:t>
            </w:r>
          </w:p>
        </w:tc>
        <w:tc>
          <w:tcPr>
            <w:tcW w:w="1701" w:type="dxa"/>
          </w:tcPr>
          <w:p w:rsidR="00F368AC" w:rsidRPr="00004B38" w:rsidRDefault="00F368AC" w:rsidP="009A5B94">
            <w:pPr>
              <w:pStyle w:val="afa"/>
              <w:snapToGrid w:val="0"/>
              <w:rPr>
                <w:sz w:val="20"/>
                <w:szCs w:val="20"/>
              </w:rPr>
            </w:pPr>
            <w:r w:rsidRPr="00004B38">
              <w:rPr>
                <w:sz w:val="20"/>
                <w:szCs w:val="20"/>
              </w:rPr>
              <w:t>Кол-во/</w:t>
            </w:r>
            <w:r w:rsidRPr="00004B38">
              <w:rPr>
                <w:rFonts w:eastAsia="Times New Roman"/>
                <w:bCs/>
                <w:iCs/>
                <w:sz w:val="20"/>
                <w:szCs w:val="20"/>
              </w:rPr>
              <w:t xml:space="preserve"> кол-во посадочных мест</w:t>
            </w:r>
          </w:p>
        </w:tc>
        <w:tc>
          <w:tcPr>
            <w:tcW w:w="1559" w:type="dxa"/>
          </w:tcPr>
          <w:p w:rsidR="00F368AC" w:rsidRPr="00004B38" w:rsidRDefault="00F368AC" w:rsidP="009A5B94">
            <w:pPr>
              <w:suppressAutoHyphens/>
              <w:spacing w:line="240" w:lineRule="auto"/>
              <w:rPr>
                <w:rFonts w:eastAsia="Lucida Sans Unicode"/>
                <w:color w:val="000000"/>
                <w:kern w:val="2"/>
                <w:sz w:val="20"/>
                <w:szCs w:val="20"/>
                <w:lang w:eastAsia="ar-SA"/>
              </w:rPr>
            </w:pPr>
            <w:r w:rsidRPr="00004B38">
              <w:rPr>
                <w:rFonts w:eastAsia="Lucida Sans Unicode"/>
                <w:color w:val="000000"/>
                <w:kern w:val="2"/>
                <w:sz w:val="20"/>
                <w:szCs w:val="20"/>
                <w:lang w:eastAsia="ar-SA"/>
              </w:rPr>
              <w:t>1/70</w:t>
            </w:r>
          </w:p>
        </w:tc>
      </w:tr>
    </w:tbl>
    <w:p w:rsidR="008E0F41" w:rsidRPr="006E0575" w:rsidRDefault="008E0F41" w:rsidP="00182BAC">
      <w:pPr>
        <w:shd w:val="clear" w:color="auto" w:fill="FFFFFF"/>
        <w:autoSpaceDE w:val="0"/>
        <w:spacing w:line="240" w:lineRule="auto"/>
        <w:ind w:firstLine="567"/>
        <w:jc w:val="both"/>
        <w:rPr>
          <w:rFonts w:eastAsia="Lucida Sans Unicode"/>
          <w:b/>
          <w:i/>
          <w:kern w:val="2"/>
          <w:highlight w:val="green"/>
          <w:lang w:eastAsia="ar-SA"/>
        </w:rPr>
      </w:pPr>
    </w:p>
    <w:p w:rsidR="008E0F41" w:rsidRPr="006E0575" w:rsidRDefault="008E0F41" w:rsidP="00182BAC">
      <w:pPr>
        <w:shd w:val="clear" w:color="auto" w:fill="FFFFFF"/>
        <w:autoSpaceDE w:val="0"/>
        <w:spacing w:line="240" w:lineRule="auto"/>
        <w:ind w:firstLine="567"/>
        <w:jc w:val="both"/>
      </w:pPr>
      <w:r w:rsidRPr="006E0575">
        <w:rPr>
          <w:b/>
        </w:rPr>
        <w:t>Расчет количества и вместимости учреждений и предприятий обслуживания</w:t>
      </w:r>
    </w:p>
    <w:p w:rsidR="008E0F41" w:rsidRPr="006E0575" w:rsidRDefault="008E0F41" w:rsidP="00182BAC">
      <w:pPr>
        <w:spacing w:line="240" w:lineRule="auto"/>
        <w:ind w:firstLine="567"/>
        <w:jc w:val="both"/>
      </w:pPr>
      <w:r w:rsidRPr="006E0575">
        <w:t xml:space="preserve">Расчет количества и вместимости учреждений и предприятий обслуживания принят   в соответствии с </w:t>
      </w:r>
      <w:r w:rsidR="009B1CDC" w:rsidRPr="006E0575">
        <w:rPr>
          <w:spacing w:val="-3"/>
        </w:rPr>
        <w:t>Региональными нормативами градостроительного проектирования Воронежской области</w:t>
      </w:r>
      <w:r w:rsidR="009B1CDC" w:rsidRPr="006E0575">
        <w:t xml:space="preserve">, </w:t>
      </w:r>
      <w:r w:rsidR="00FD0CF9" w:rsidRPr="006E0575">
        <w:rPr>
          <w:spacing w:val="-3"/>
        </w:rPr>
        <w:t xml:space="preserve">СП 42.13330.2011 </w:t>
      </w:r>
      <w:r w:rsidR="00FD0CF9" w:rsidRPr="006E0575">
        <w:t>«Градостроительство. Планировка и застройка городских и сельских поселений»</w:t>
      </w:r>
      <w:r w:rsidRPr="006E0575">
        <w:t>.</w:t>
      </w:r>
    </w:p>
    <w:p w:rsidR="008E0F41" w:rsidRPr="006E0575" w:rsidRDefault="008E0F41" w:rsidP="00182BAC">
      <w:pPr>
        <w:spacing w:line="240" w:lineRule="auto"/>
        <w:ind w:firstLine="426"/>
        <w:jc w:val="both"/>
        <w:rPr>
          <w:rFonts w:eastAsia="Lucida Sans Unicode"/>
        </w:rPr>
      </w:pPr>
      <w:r w:rsidRPr="006E0575">
        <w:t xml:space="preserve">Для расчетов приняты следующие показатели </w:t>
      </w:r>
      <w:r w:rsidR="00FD0CF9" w:rsidRPr="006E0575">
        <w:t xml:space="preserve">данных </w:t>
      </w:r>
      <w:r w:rsidRPr="006E0575">
        <w:t>паспорт</w:t>
      </w:r>
      <w:r w:rsidR="009C43EB" w:rsidRPr="006E0575">
        <w:t>а</w:t>
      </w:r>
      <w:r w:rsidRPr="006E0575">
        <w:t xml:space="preserve"> </w:t>
      </w:r>
      <w:r w:rsidR="009C43EB" w:rsidRPr="006E0575">
        <w:t>сельского поселения</w:t>
      </w:r>
      <w:r w:rsidRPr="006E0575">
        <w:t>:</w:t>
      </w:r>
    </w:p>
    <w:p w:rsidR="008E0F41" w:rsidRPr="002119BE" w:rsidRDefault="008E0F41" w:rsidP="00182BAC">
      <w:pPr>
        <w:tabs>
          <w:tab w:val="left" w:pos="0"/>
        </w:tabs>
        <w:suppressAutoHyphens/>
        <w:autoSpaceDN/>
        <w:adjustRightInd/>
        <w:spacing w:line="240" w:lineRule="auto"/>
        <w:ind w:left="567"/>
        <w:jc w:val="both"/>
        <w:rPr>
          <w:i/>
        </w:rPr>
      </w:pPr>
      <w:r w:rsidRPr="006E0575">
        <w:rPr>
          <w:i/>
        </w:rPr>
        <w:t xml:space="preserve">численность жителей </w:t>
      </w:r>
      <w:r w:rsidRPr="002119BE">
        <w:rPr>
          <w:i/>
        </w:rPr>
        <w:t xml:space="preserve">общая – </w:t>
      </w:r>
      <w:r w:rsidR="002A645D" w:rsidRPr="002119BE">
        <w:rPr>
          <w:b/>
          <w:bCs/>
          <w:i/>
        </w:rPr>
        <w:t>1407</w:t>
      </w:r>
      <w:r w:rsidRPr="002119BE">
        <w:rPr>
          <w:b/>
          <w:i/>
        </w:rPr>
        <w:t xml:space="preserve"> </w:t>
      </w:r>
      <w:r w:rsidRPr="002119BE">
        <w:rPr>
          <w:i/>
        </w:rPr>
        <w:t>человек;</w:t>
      </w:r>
    </w:p>
    <w:p w:rsidR="008E0F41" w:rsidRPr="002119BE" w:rsidRDefault="008E0F41" w:rsidP="00182BAC">
      <w:pPr>
        <w:tabs>
          <w:tab w:val="left" w:pos="0"/>
        </w:tabs>
        <w:suppressAutoHyphens/>
        <w:autoSpaceDN/>
        <w:adjustRightInd/>
        <w:spacing w:line="240" w:lineRule="auto"/>
        <w:ind w:left="567"/>
        <w:jc w:val="both"/>
        <w:rPr>
          <w:i/>
        </w:rPr>
      </w:pPr>
      <w:r w:rsidRPr="002119BE">
        <w:rPr>
          <w:i/>
        </w:rPr>
        <w:t xml:space="preserve">количество детей 0-6 лет - </w:t>
      </w:r>
      <w:r w:rsidR="002119BE" w:rsidRPr="002119BE">
        <w:rPr>
          <w:b/>
          <w:i/>
        </w:rPr>
        <w:t>111</w:t>
      </w:r>
      <w:r w:rsidRPr="002119BE">
        <w:rPr>
          <w:i/>
        </w:rPr>
        <w:t xml:space="preserve"> человек;</w:t>
      </w:r>
    </w:p>
    <w:p w:rsidR="008E0F41" w:rsidRPr="006E0575" w:rsidRDefault="008E0F41" w:rsidP="00182BAC">
      <w:pPr>
        <w:tabs>
          <w:tab w:val="left" w:pos="0"/>
        </w:tabs>
        <w:suppressAutoHyphens/>
        <w:autoSpaceDN/>
        <w:adjustRightInd/>
        <w:spacing w:line="240" w:lineRule="auto"/>
        <w:ind w:left="567"/>
        <w:jc w:val="both"/>
        <w:rPr>
          <w:i/>
        </w:rPr>
      </w:pPr>
      <w:r w:rsidRPr="002119BE">
        <w:rPr>
          <w:i/>
        </w:rPr>
        <w:t>количество детей 7-1</w:t>
      </w:r>
      <w:r w:rsidR="00D73FD8" w:rsidRPr="002119BE">
        <w:rPr>
          <w:i/>
        </w:rPr>
        <w:t>7</w:t>
      </w:r>
      <w:r w:rsidRPr="002119BE">
        <w:rPr>
          <w:i/>
        </w:rPr>
        <w:t xml:space="preserve"> лет - </w:t>
      </w:r>
      <w:r w:rsidR="002119BE" w:rsidRPr="002119BE">
        <w:rPr>
          <w:b/>
          <w:i/>
        </w:rPr>
        <w:t>86</w:t>
      </w:r>
      <w:r w:rsidRPr="002119BE">
        <w:rPr>
          <w:i/>
        </w:rPr>
        <w:t xml:space="preserve"> человек.</w:t>
      </w:r>
    </w:p>
    <w:p w:rsidR="008E0F41" w:rsidRPr="006E0575" w:rsidRDefault="008E0F41" w:rsidP="00182BAC">
      <w:pPr>
        <w:spacing w:line="240" w:lineRule="auto"/>
        <w:ind w:left="567"/>
        <w:jc w:val="both"/>
      </w:pPr>
    </w:p>
    <w:p w:rsidR="00A74202" w:rsidRPr="006E0575" w:rsidRDefault="00A74202" w:rsidP="00A74202">
      <w:pPr>
        <w:pStyle w:val="aa"/>
        <w:keepNext/>
        <w:jc w:val="both"/>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28</w:t>
      </w:r>
      <w:r w:rsidR="00174BEC">
        <w:rPr>
          <w:rFonts w:cs="Times New Roman"/>
        </w:rPr>
        <w:fldChar w:fldCharType="end"/>
      </w:r>
      <w:r w:rsidRPr="006E0575">
        <w:rPr>
          <w:rFonts w:cs="Times New Roman"/>
        </w:rPr>
        <w:t xml:space="preserve"> Сведения о существующей и нормативной </w:t>
      </w:r>
      <w:r w:rsidR="00FA136A" w:rsidRPr="006E0575">
        <w:rPr>
          <w:rFonts w:cs="Times New Roman"/>
        </w:rPr>
        <w:t>ё</w:t>
      </w:r>
      <w:r w:rsidRPr="006E0575">
        <w:rPr>
          <w:rFonts w:cs="Times New Roman"/>
        </w:rPr>
        <w:t>мкости объектов социальной инфраструктуры сельского поселения</w:t>
      </w:r>
    </w:p>
    <w:tbl>
      <w:tblPr>
        <w:tblW w:w="921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426"/>
        <w:gridCol w:w="2976"/>
        <w:gridCol w:w="1779"/>
        <w:gridCol w:w="1765"/>
        <w:gridCol w:w="2268"/>
      </w:tblGrid>
      <w:tr w:rsidR="009B1CDC" w:rsidRPr="006E0575" w:rsidTr="008A40AE">
        <w:trPr>
          <w:trHeight w:val="276"/>
        </w:trPr>
        <w:tc>
          <w:tcPr>
            <w:tcW w:w="426" w:type="dxa"/>
            <w:tcBorders>
              <w:top w:val="single" w:sz="2" w:space="0" w:color="000000"/>
              <w:left w:val="single" w:sz="2" w:space="0" w:color="000000"/>
              <w:bottom w:val="single" w:sz="2" w:space="0" w:color="000000"/>
              <w:right w:val="single" w:sz="2" w:space="0" w:color="000000"/>
            </w:tcBorders>
            <w:shd w:val="clear" w:color="auto" w:fill="DAEEF3"/>
            <w:hideMark/>
          </w:tcPr>
          <w:p w:rsidR="009B1CDC" w:rsidRPr="006E0575" w:rsidRDefault="009B1CDC" w:rsidP="00C45DA8">
            <w:pPr>
              <w:pStyle w:val="afa"/>
              <w:ind w:right="-144"/>
              <w:rPr>
                <w:b/>
                <w:bCs/>
                <w:kern w:val="2"/>
                <w:sz w:val="20"/>
                <w:szCs w:val="20"/>
                <w:lang w:eastAsia="ar-SA"/>
              </w:rPr>
            </w:pPr>
            <w:r w:rsidRPr="006E0575">
              <w:rPr>
                <w:b/>
                <w:bCs/>
                <w:sz w:val="20"/>
                <w:szCs w:val="20"/>
              </w:rPr>
              <w:t>№</w:t>
            </w:r>
          </w:p>
          <w:p w:rsidR="009B1CDC" w:rsidRPr="006E0575" w:rsidRDefault="009B1CDC" w:rsidP="00C45DA8">
            <w:pPr>
              <w:pStyle w:val="afa"/>
              <w:ind w:right="-144"/>
              <w:rPr>
                <w:b/>
                <w:bCs/>
                <w:sz w:val="20"/>
                <w:szCs w:val="20"/>
                <w:lang w:eastAsia="ar-SA"/>
              </w:rPr>
            </w:pPr>
            <w:proofErr w:type="gramStart"/>
            <w:r w:rsidRPr="006E0575">
              <w:rPr>
                <w:b/>
                <w:bCs/>
                <w:sz w:val="20"/>
                <w:szCs w:val="20"/>
              </w:rPr>
              <w:t>п</w:t>
            </w:r>
            <w:proofErr w:type="gramEnd"/>
            <w:r w:rsidRPr="006E0575">
              <w:rPr>
                <w:b/>
                <w:bCs/>
                <w:sz w:val="20"/>
                <w:szCs w:val="20"/>
              </w:rPr>
              <w:t>/п</w:t>
            </w:r>
          </w:p>
        </w:tc>
        <w:tc>
          <w:tcPr>
            <w:tcW w:w="2976" w:type="dxa"/>
            <w:tcBorders>
              <w:top w:val="single" w:sz="2" w:space="0" w:color="000000"/>
              <w:left w:val="single" w:sz="2" w:space="0" w:color="000000"/>
              <w:bottom w:val="single" w:sz="2" w:space="0" w:color="000000"/>
              <w:right w:val="single" w:sz="2" w:space="0" w:color="000000"/>
            </w:tcBorders>
            <w:shd w:val="clear" w:color="auto" w:fill="DAEEF3"/>
            <w:hideMark/>
          </w:tcPr>
          <w:p w:rsidR="009B1CDC" w:rsidRPr="006E0575" w:rsidRDefault="009B1CDC" w:rsidP="00C45DA8">
            <w:pPr>
              <w:pStyle w:val="afa"/>
              <w:ind w:right="-55" w:firstLine="5"/>
              <w:rPr>
                <w:b/>
                <w:bCs/>
                <w:kern w:val="2"/>
                <w:sz w:val="20"/>
                <w:szCs w:val="20"/>
                <w:lang w:eastAsia="ar-SA"/>
              </w:rPr>
            </w:pPr>
            <w:r w:rsidRPr="006E0575">
              <w:rPr>
                <w:b/>
                <w:bCs/>
                <w:sz w:val="20"/>
                <w:szCs w:val="20"/>
              </w:rPr>
              <w:t xml:space="preserve">Наименование </w:t>
            </w:r>
          </w:p>
          <w:p w:rsidR="009B1CDC" w:rsidRPr="006E0575" w:rsidRDefault="009B1CDC" w:rsidP="00C45DA8">
            <w:pPr>
              <w:pStyle w:val="afa"/>
              <w:ind w:right="-55" w:firstLine="5"/>
              <w:rPr>
                <w:b/>
                <w:bCs/>
                <w:sz w:val="20"/>
                <w:szCs w:val="20"/>
              </w:rPr>
            </w:pPr>
            <w:r w:rsidRPr="006E0575">
              <w:rPr>
                <w:b/>
                <w:bCs/>
                <w:sz w:val="20"/>
                <w:szCs w:val="20"/>
              </w:rPr>
              <w:t xml:space="preserve">учреждения </w:t>
            </w:r>
          </w:p>
          <w:p w:rsidR="009B1CDC" w:rsidRPr="006E0575" w:rsidRDefault="009B1CDC" w:rsidP="00C45DA8">
            <w:pPr>
              <w:pStyle w:val="afa"/>
              <w:ind w:right="-55" w:firstLine="5"/>
              <w:rPr>
                <w:b/>
                <w:bCs/>
                <w:sz w:val="20"/>
                <w:szCs w:val="20"/>
                <w:lang w:eastAsia="ar-SA"/>
              </w:rPr>
            </w:pPr>
            <w:r w:rsidRPr="006E0575">
              <w:rPr>
                <w:b/>
                <w:bCs/>
                <w:sz w:val="20"/>
                <w:szCs w:val="20"/>
              </w:rPr>
              <w:t>обслуживания</w:t>
            </w:r>
          </w:p>
        </w:tc>
        <w:tc>
          <w:tcPr>
            <w:tcW w:w="1779" w:type="dxa"/>
            <w:tcBorders>
              <w:top w:val="single" w:sz="2" w:space="0" w:color="000000"/>
              <w:left w:val="single" w:sz="2" w:space="0" w:color="000000"/>
              <w:bottom w:val="single" w:sz="2" w:space="0" w:color="000000"/>
              <w:right w:val="single" w:sz="2" w:space="0" w:color="000000"/>
            </w:tcBorders>
            <w:shd w:val="clear" w:color="auto" w:fill="DAEEF3"/>
            <w:hideMark/>
          </w:tcPr>
          <w:p w:rsidR="009B1CDC" w:rsidRPr="006E0575" w:rsidRDefault="009B1CDC" w:rsidP="00C45DA8">
            <w:pPr>
              <w:pStyle w:val="afa"/>
              <w:ind w:right="-102"/>
              <w:rPr>
                <w:b/>
                <w:bCs/>
                <w:sz w:val="20"/>
                <w:szCs w:val="20"/>
                <w:lang w:eastAsia="ar-SA"/>
              </w:rPr>
            </w:pPr>
            <w:r w:rsidRPr="006E0575">
              <w:rPr>
                <w:b/>
                <w:bCs/>
                <w:sz w:val="20"/>
                <w:szCs w:val="20"/>
              </w:rPr>
              <w:t>Ед. изм.</w:t>
            </w:r>
          </w:p>
        </w:tc>
        <w:tc>
          <w:tcPr>
            <w:tcW w:w="1765" w:type="dxa"/>
            <w:tcBorders>
              <w:top w:val="single" w:sz="2" w:space="0" w:color="000000"/>
              <w:left w:val="single" w:sz="2" w:space="0" w:color="000000"/>
              <w:bottom w:val="single" w:sz="2" w:space="0" w:color="000000"/>
              <w:right w:val="single" w:sz="2" w:space="0" w:color="000000"/>
            </w:tcBorders>
            <w:shd w:val="clear" w:color="auto" w:fill="DAEEF3"/>
            <w:hideMark/>
          </w:tcPr>
          <w:p w:rsidR="009B1CDC" w:rsidRPr="006E0575" w:rsidRDefault="009B1CDC" w:rsidP="00C45DA8">
            <w:pPr>
              <w:pStyle w:val="afa"/>
              <w:rPr>
                <w:b/>
                <w:bCs/>
                <w:kern w:val="2"/>
                <w:sz w:val="20"/>
                <w:szCs w:val="20"/>
                <w:lang w:eastAsia="ar-SA"/>
              </w:rPr>
            </w:pPr>
            <w:r w:rsidRPr="006E0575">
              <w:rPr>
                <w:b/>
                <w:bCs/>
                <w:sz w:val="20"/>
                <w:szCs w:val="20"/>
              </w:rPr>
              <w:t xml:space="preserve">Емкость </w:t>
            </w:r>
          </w:p>
          <w:p w:rsidR="009B1CDC" w:rsidRPr="006E0575" w:rsidRDefault="009B1CDC" w:rsidP="00C45DA8">
            <w:pPr>
              <w:pStyle w:val="afa"/>
              <w:rPr>
                <w:b/>
                <w:bCs/>
                <w:sz w:val="20"/>
                <w:szCs w:val="20"/>
                <w:lang w:eastAsia="ar-SA"/>
              </w:rPr>
            </w:pPr>
            <w:r w:rsidRPr="006E0575">
              <w:rPr>
                <w:b/>
                <w:bCs/>
                <w:sz w:val="20"/>
                <w:szCs w:val="20"/>
              </w:rPr>
              <w:t>существующих учреждений обслуживания</w:t>
            </w:r>
          </w:p>
        </w:tc>
        <w:tc>
          <w:tcPr>
            <w:tcW w:w="2268" w:type="dxa"/>
            <w:tcBorders>
              <w:top w:val="single" w:sz="2" w:space="0" w:color="000000"/>
              <w:left w:val="single" w:sz="2" w:space="0" w:color="000000"/>
              <w:bottom w:val="single" w:sz="2" w:space="0" w:color="000000"/>
              <w:right w:val="single" w:sz="2" w:space="0" w:color="000000"/>
            </w:tcBorders>
            <w:shd w:val="clear" w:color="auto" w:fill="DAEEF3"/>
            <w:hideMark/>
          </w:tcPr>
          <w:p w:rsidR="009B1CDC" w:rsidRPr="002119BE" w:rsidRDefault="009B1CDC" w:rsidP="00C45DA8">
            <w:pPr>
              <w:pStyle w:val="afa"/>
              <w:rPr>
                <w:b/>
                <w:bCs/>
                <w:kern w:val="2"/>
                <w:sz w:val="20"/>
                <w:szCs w:val="20"/>
                <w:lang w:eastAsia="ar-SA"/>
              </w:rPr>
            </w:pPr>
            <w:r w:rsidRPr="002119BE">
              <w:rPr>
                <w:b/>
                <w:bCs/>
                <w:sz w:val="20"/>
                <w:szCs w:val="20"/>
              </w:rPr>
              <w:t xml:space="preserve">Нормативная </w:t>
            </w:r>
          </w:p>
          <w:p w:rsidR="009B1CDC" w:rsidRPr="002119BE" w:rsidRDefault="009B1CDC" w:rsidP="00C45DA8">
            <w:pPr>
              <w:pStyle w:val="afa"/>
              <w:rPr>
                <w:b/>
                <w:bCs/>
                <w:sz w:val="20"/>
                <w:szCs w:val="20"/>
                <w:lang w:eastAsia="ar-SA"/>
              </w:rPr>
            </w:pPr>
            <w:r w:rsidRPr="002119BE">
              <w:rPr>
                <w:b/>
                <w:bCs/>
                <w:sz w:val="20"/>
                <w:szCs w:val="20"/>
              </w:rPr>
              <w:t>емкость учреждений обслуживания</w:t>
            </w:r>
          </w:p>
        </w:tc>
      </w:tr>
      <w:tr w:rsidR="009B1CDC" w:rsidRPr="006E0575" w:rsidTr="008A40AE">
        <w:trPr>
          <w:trHeight w:val="224"/>
        </w:trPr>
        <w:tc>
          <w:tcPr>
            <w:tcW w:w="42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44"/>
              <w:rPr>
                <w:sz w:val="20"/>
                <w:szCs w:val="20"/>
                <w:lang w:eastAsia="ar-SA"/>
              </w:rPr>
            </w:pPr>
            <w:r w:rsidRPr="006E0575">
              <w:rPr>
                <w:sz w:val="20"/>
                <w:szCs w:val="20"/>
              </w:rPr>
              <w:t>1</w:t>
            </w:r>
          </w:p>
        </w:tc>
        <w:tc>
          <w:tcPr>
            <w:tcW w:w="297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55" w:firstLine="5"/>
              <w:rPr>
                <w:sz w:val="20"/>
                <w:szCs w:val="20"/>
                <w:lang w:eastAsia="ar-SA"/>
              </w:rPr>
            </w:pPr>
            <w:r w:rsidRPr="006E0575">
              <w:rPr>
                <w:sz w:val="20"/>
                <w:szCs w:val="20"/>
              </w:rPr>
              <w:t>Детские дошкольные учреждения</w:t>
            </w:r>
          </w:p>
        </w:tc>
        <w:tc>
          <w:tcPr>
            <w:tcW w:w="1779"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02"/>
              <w:rPr>
                <w:sz w:val="20"/>
                <w:szCs w:val="20"/>
                <w:lang w:eastAsia="ar-SA"/>
              </w:rPr>
            </w:pPr>
            <w:r w:rsidRPr="006E0575">
              <w:rPr>
                <w:sz w:val="20"/>
                <w:szCs w:val="20"/>
              </w:rPr>
              <w:t>мест</w:t>
            </w:r>
          </w:p>
        </w:tc>
        <w:tc>
          <w:tcPr>
            <w:tcW w:w="1765" w:type="dxa"/>
            <w:tcBorders>
              <w:top w:val="single" w:sz="2" w:space="0" w:color="000000"/>
              <w:left w:val="single" w:sz="2" w:space="0" w:color="000000"/>
              <w:bottom w:val="single" w:sz="2" w:space="0" w:color="000000"/>
              <w:right w:val="single" w:sz="2" w:space="0" w:color="000000"/>
            </w:tcBorders>
          </w:tcPr>
          <w:p w:rsidR="009B1CDC" w:rsidRPr="002119BE" w:rsidRDefault="00004B38" w:rsidP="00C45DA8">
            <w:pPr>
              <w:pStyle w:val="afa"/>
              <w:rPr>
                <w:sz w:val="20"/>
                <w:szCs w:val="20"/>
                <w:lang w:eastAsia="ar-SA"/>
              </w:rPr>
            </w:pPr>
            <w:r w:rsidRPr="002119BE">
              <w:rPr>
                <w:sz w:val="20"/>
                <w:szCs w:val="20"/>
                <w:lang w:eastAsia="ar-SA"/>
              </w:rPr>
              <w:t>-</w:t>
            </w:r>
          </w:p>
        </w:tc>
        <w:tc>
          <w:tcPr>
            <w:tcW w:w="2268" w:type="dxa"/>
            <w:tcBorders>
              <w:top w:val="single" w:sz="2" w:space="0" w:color="000000"/>
              <w:left w:val="single" w:sz="2" w:space="0" w:color="000000"/>
              <w:bottom w:val="single" w:sz="2" w:space="0" w:color="000000"/>
              <w:right w:val="single" w:sz="2" w:space="0" w:color="000000"/>
            </w:tcBorders>
          </w:tcPr>
          <w:p w:rsidR="009B1CDC" w:rsidRPr="002119BE" w:rsidRDefault="002119BE" w:rsidP="00C45DA8">
            <w:pPr>
              <w:pStyle w:val="afa"/>
              <w:rPr>
                <w:sz w:val="20"/>
                <w:szCs w:val="20"/>
                <w:lang w:eastAsia="ar-SA"/>
              </w:rPr>
            </w:pPr>
            <w:r w:rsidRPr="002119BE">
              <w:rPr>
                <w:sz w:val="20"/>
                <w:szCs w:val="20"/>
                <w:lang w:eastAsia="ar-SA"/>
              </w:rPr>
              <w:t>56</w:t>
            </w:r>
          </w:p>
        </w:tc>
      </w:tr>
      <w:tr w:rsidR="009B1CDC" w:rsidRPr="006E0575" w:rsidTr="008A40AE">
        <w:trPr>
          <w:trHeight w:val="218"/>
        </w:trPr>
        <w:tc>
          <w:tcPr>
            <w:tcW w:w="42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44"/>
              <w:rPr>
                <w:sz w:val="20"/>
                <w:szCs w:val="20"/>
                <w:lang w:eastAsia="ar-SA"/>
              </w:rPr>
            </w:pPr>
            <w:r w:rsidRPr="006E0575">
              <w:rPr>
                <w:sz w:val="20"/>
                <w:szCs w:val="20"/>
              </w:rPr>
              <w:t>2</w:t>
            </w:r>
          </w:p>
        </w:tc>
        <w:tc>
          <w:tcPr>
            <w:tcW w:w="297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55" w:firstLine="5"/>
              <w:rPr>
                <w:sz w:val="20"/>
                <w:szCs w:val="20"/>
                <w:lang w:eastAsia="ar-SA"/>
              </w:rPr>
            </w:pPr>
            <w:r w:rsidRPr="006E0575">
              <w:rPr>
                <w:sz w:val="20"/>
                <w:szCs w:val="20"/>
              </w:rPr>
              <w:t>Общеобразовательные школы</w:t>
            </w:r>
          </w:p>
        </w:tc>
        <w:tc>
          <w:tcPr>
            <w:tcW w:w="1779"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02"/>
              <w:rPr>
                <w:sz w:val="20"/>
                <w:szCs w:val="20"/>
                <w:lang w:eastAsia="ar-SA"/>
              </w:rPr>
            </w:pPr>
            <w:r w:rsidRPr="006E0575">
              <w:rPr>
                <w:sz w:val="20"/>
                <w:szCs w:val="20"/>
              </w:rPr>
              <w:t>мест</w:t>
            </w:r>
          </w:p>
        </w:tc>
        <w:tc>
          <w:tcPr>
            <w:tcW w:w="1765" w:type="dxa"/>
            <w:tcBorders>
              <w:top w:val="single" w:sz="2" w:space="0" w:color="000000"/>
              <w:left w:val="single" w:sz="2" w:space="0" w:color="000000"/>
              <w:bottom w:val="single" w:sz="2" w:space="0" w:color="000000"/>
              <w:right w:val="single" w:sz="2" w:space="0" w:color="000000"/>
            </w:tcBorders>
          </w:tcPr>
          <w:p w:rsidR="009B1CDC" w:rsidRPr="003D1301" w:rsidRDefault="00FB0D7E" w:rsidP="00FB0D7E">
            <w:pPr>
              <w:pStyle w:val="afa"/>
              <w:rPr>
                <w:sz w:val="20"/>
                <w:szCs w:val="20"/>
                <w:lang w:eastAsia="ar-SA"/>
              </w:rPr>
            </w:pPr>
            <w:r>
              <w:rPr>
                <w:sz w:val="20"/>
                <w:szCs w:val="20"/>
                <w:lang w:eastAsia="ar-SA"/>
              </w:rPr>
              <w:t>430</w:t>
            </w:r>
          </w:p>
        </w:tc>
        <w:tc>
          <w:tcPr>
            <w:tcW w:w="2268" w:type="dxa"/>
            <w:tcBorders>
              <w:top w:val="single" w:sz="2" w:space="0" w:color="000000"/>
              <w:left w:val="single" w:sz="2" w:space="0" w:color="000000"/>
              <w:bottom w:val="single" w:sz="2" w:space="0" w:color="000000"/>
              <w:right w:val="single" w:sz="2" w:space="0" w:color="000000"/>
            </w:tcBorders>
          </w:tcPr>
          <w:p w:rsidR="009B1CDC" w:rsidRPr="003D1301" w:rsidRDefault="002E3267" w:rsidP="00C45DA8">
            <w:pPr>
              <w:pStyle w:val="afa"/>
              <w:rPr>
                <w:sz w:val="20"/>
                <w:szCs w:val="20"/>
                <w:lang w:eastAsia="ar-SA"/>
              </w:rPr>
            </w:pPr>
            <w:r w:rsidRPr="003D1301">
              <w:rPr>
                <w:sz w:val="20"/>
                <w:szCs w:val="20"/>
                <w:lang w:eastAsia="ar-SA"/>
              </w:rPr>
              <w:t>127</w:t>
            </w:r>
          </w:p>
        </w:tc>
      </w:tr>
      <w:tr w:rsidR="009B1CDC" w:rsidRPr="006E0575" w:rsidTr="008A40AE">
        <w:trPr>
          <w:trHeight w:val="297"/>
        </w:trPr>
        <w:tc>
          <w:tcPr>
            <w:tcW w:w="42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44"/>
              <w:rPr>
                <w:sz w:val="20"/>
                <w:szCs w:val="20"/>
                <w:lang w:eastAsia="ar-SA"/>
              </w:rPr>
            </w:pPr>
            <w:r w:rsidRPr="006E0575">
              <w:rPr>
                <w:sz w:val="20"/>
                <w:szCs w:val="20"/>
              </w:rPr>
              <w:t>3</w:t>
            </w:r>
          </w:p>
        </w:tc>
        <w:tc>
          <w:tcPr>
            <w:tcW w:w="297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55" w:firstLine="5"/>
              <w:rPr>
                <w:sz w:val="20"/>
                <w:szCs w:val="20"/>
                <w:lang w:eastAsia="ar-SA"/>
              </w:rPr>
            </w:pPr>
            <w:r w:rsidRPr="006E0575">
              <w:rPr>
                <w:sz w:val="20"/>
                <w:szCs w:val="20"/>
              </w:rPr>
              <w:t>Спортивные залы</w:t>
            </w:r>
          </w:p>
        </w:tc>
        <w:tc>
          <w:tcPr>
            <w:tcW w:w="1779"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02"/>
              <w:rPr>
                <w:sz w:val="20"/>
                <w:szCs w:val="20"/>
                <w:lang w:eastAsia="ar-SA"/>
              </w:rPr>
            </w:pPr>
            <w:r w:rsidRPr="006E0575">
              <w:rPr>
                <w:sz w:val="20"/>
                <w:szCs w:val="20"/>
              </w:rPr>
              <w:t>площадь,</w:t>
            </w:r>
            <w:r w:rsidR="00C45DA8" w:rsidRPr="006E0575">
              <w:rPr>
                <w:sz w:val="20"/>
                <w:szCs w:val="20"/>
              </w:rPr>
              <w:t xml:space="preserve"> </w:t>
            </w:r>
            <w:r w:rsidR="00C60DB0" w:rsidRPr="006E0575">
              <w:rPr>
                <w:sz w:val="20"/>
                <w:szCs w:val="20"/>
              </w:rPr>
              <w:t>м</w:t>
            </w:r>
            <w:proofErr w:type="gramStart"/>
            <w:r w:rsidR="00C60DB0" w:rsidRPr="006E0575">
              <w:rPr>
                <w:sz w:val="20"/>
                <w:szCs w:val="20"/>
                <w:vertAlign w:val="superscript"/>
              </w:rPr>
              <w:t>2</w:t>
            </w:r>
            <w:proofErr w:type="gramEnd"/>
          </w:p>
        </w:tc>
        <w:tc>
          <w:tcPr>
            <w:tcW w:w="1765" w:type="dxa"/>
            <w:tcBorders>
              <w:top w:val="single" w:sz="2" w:space="0" w:color="000000"/>
              <w:left w:val="single" w:sz="2" w:space="0" w:color="000000"/>
              <w:bottom w:val="single" w:sz="2" w:space="0" w:color="000000"/>
              <w:right w:val="single" w:sz="2" w:space="0" w:color="000000"/>
            </w:tcBorders>
          </w:tcPr>
          <w:p w:rsidR="009B1CDC" w:rsidRPr="006E0575" w:rsidRDefault="00004B38" w:rsidP="00C45DA8">
            <w:pPr>
              <w:pStyle w:val="afa"/>
              <w:rPr>
                <w:sz w:val="20"/>
                <w:szCs w:val="20"/>
                <w:lang w:eastAsia="ar-SA"/>
              </w:rPr>
            </w:pPr>
            <w:r>
              <w:rPr>
                <w:sz w:val="20"/>
                <w:szCs w:val="20"/>
                <w:lang w:eastAsia="ar-SA"/>
              </w:rPr>
              <w:t>162</w:t>
            </w:r>
          </w:p>
        </w:tc>
        <w:tc>
          <w:tcPr>
            <w:tcW w:w="2268" w:type="dxa"/>
            <w:tcBorders>
              <w:top w:val="single" w:sz="2" w:space="0" w:color="000000"/>
              <w:left w:val="single" w:sz="2" w:space="0" w:color="000000"/>
              <w:bottom w:val="single" w:sz="2" w:space="0" w:color="000000"/>
              <w:right w:val="single" w:sz="2" w:space="0" w:color="000000"/>
            </w:tcBorders>
          </w:tcPr>
          <w:p w:rsidR="009B1CDC" w:rsidRPr="004A1BC4" w:rsidRDefault="009B1CDC" w:rsidP="00C45DA8">
            <w:pPr>
              <w:pStyle w:val="afa"/>
              <w:rPr>
                <w:sz w:val="20"/>
                <w:szCs w:val="20"/>
                <w:highlight w:val="yellow"/>
                <w:lang w:eastAsia="ar-SA"/>
              </w:rPr>
            </w:pPr>
          </w:p>
        </w:tc>
      </w:tr>
      <w:tr w:rsidR="009B1CDC" w:rsidRPr="006E0575" w:rsidTr="008A40AE">
        <w:trPr>
          <w:trHeight w:val="362"/>
        </w:trPr>
        <w:tc>
          <w:tcPr>
            <w:tcW w:w="42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44"/>
              <w:rPr>
                <w:sz w:val="20"/>
                <w:szCs w:val="20"/>
                <w:lang w:eastAsia="ar-SA"/>
              </w:rPr>
            </w:pPr>
            <w:r w:rsidRPr="006E0575">
              <w:rPr>
                <w:sz w:val="20"/>
                <w:szCs w:val="20"/>
              </w:rPr>
              <w:t>4</w:t>
            </w:r>
          </w:p>
        </w:tc>
        <w:tc>
          <w:tcPr>
            <w:tcW w:w="2976" w:type="dxa"/>
            <w:tcBorders>
              <w:top w:val="single" w:sz="2" w:space="0" w:color="000000"/>
              <w:left w:val="single" w:sz="2" w:space="0" w:color="000000"/>
              <w:bottom w:val="single" w:sz="2" w:space="0" w:color="000000"/>
              <w:right w:val="single" w:sz="2" w:space="0" w:color="000000"/>
            </w:tcBorders>
            <w:hideMark/>
          </w:tcPr>
          <w:p w:rsidR="009B1CDC" w:rsidRPr="006E0575" w:rsidRDefault="00647C4D" w:rsidP="00C45DA8">
            <w:pPr>
              <w:pStyle w:val="afa"/>
              <w:ind w:right="-55" w:firstLine="5"/>
              <w:rPr>
                <w:sz w:val="20"/>
                <w:szCs w:val="20"/>
                <w:lang w:eastAsia="ar-SA"/>
              </w:rPr>
            </w:pPr>
            <w:r w:rsidRPr="006E0575">
              <w:rPr>
                <w:sz w:val="20"/>
                <w:szCs w:val="20"/>
              </w:rPr>
              <w:t>Плоскостные сооружения</w:t>
            </w:r>
          </w:p>
        </w:tc>
        <w:tc>
          <w:tcPr>
            <w:tcW w:w="1779"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647C4D">
            <w:pPr>
              <w:pStyle w:val="afa"/>
              <w:ind w:right="-102"/>
              <w:rPr>
                <w:sz w:val="20"/>
                <w:szCs w:val="20"/>
                <w:lang w:eastAsia="ar-SA"/>
              </w:rPr>
            </w:pPr>
            <w:r w:rsidRPr="006E0575">
              <w:rPr>
                <w:sz w:val="20"/>
                <w:szCs w:val="20"/>
              </w:rPr>
              <w:t>площадь,</w:t>
            </w:r>
            <w:r w:rsidR="00C45DA8" w:rsidRPr="006E0575">
              <w:rPr>
                <w:sz w:val="20"/>
                <w:szCs w:val="20"/>
              </w:rPr>
              <w:t xml:space="preserve"> </w:t>
            </w:r>
            <w:r w:rsidR="00647C4D" w:rsidRPr="006E0575">
              <w:rPr>
                <w:sz w:val="20"/>
                <w:szCs w:val="20"/>
              </w:rPr>
              <w:t>тыс. м</w:t>
            </w:r>
            <w:proofErr w:type="gramStart"/>
            <w:r w:rsidR="00647C4D" w:rsidRPr="006E0575">
              <w:rPr>
                <w:sz w:val="20"/>
                <w:szCs w:val="20"/>
                <w:vertAlign w:val="superscript"/>
              </w:rPr>
              <w:t>2</w:t>
            </w:r>
            <w:proofErr w:type="gramEnd"/>
          </w:p>
        </w:tc>
        <w:tc>
          <w:tcPr>
            <w:tcW w:w="1765" w:type="dxa"/>
            <w:tcBorders>
              <w:top w:val="single" w:sz="2" w:space="0" w:color="000000"/>
              <w:left w:val="single" w:sz="2" w:space="0" w:color="000000"/>
              <w:bottom w:val="single" w:sz="2" w:space="0" w:color="000000"/>
              <w:right w:val="single" w:sz="2" w:space="0" w:color="000000"/>
            </w:tcBorders>
          </w:tcPr>
          <w:p w:rsidR="009B1CDC" w:rsidRPr="00AE37AC" w:rsidRDefault="00004B38" w:rsidP="0031379D">
            <w:pPr>
              <w:pStyle w:val="afa"/>
              <w:rPr>
                <w:sz w:val="20"/>
                <w:szCs w:val="20"/>
                <w:lang w:eastAsia="ar-SA"/>
              </w:rPr>
            </w:pPr>
            <w:r w:rsidRPr="00AE37AC">
              <w:rPr>
                <w:sz w:val="20"/>
                <w:szCs w:val="20"/>
                <w:lang w:eastAsia="ar-SA"/>
              </w:rPr>
              <w:t>2,4</w:t>
            </w:r>
          </w:p>
        </w:tc>
        <w:tc>
          <w:tcPr>
            <w:tcW w:w="2268" w:type="dxa"/>
            <w:tcBorders>
              <w:top w:val="single" w:sz="2" w:space="0" w:color="000000"/>
              <w:left w:val="single" w:sz="2" w:space="0" w:color="000000"/>
              <w:bottom w:val="single" w:sz="2" w:space="0" w:color="000000"/>
              <w:right w:val="single" w:sz="2" w:space="0" w:color="000000"/>
            </w:tcBorders>
          </w:tcPr>
          <w:p w:rsidR="009B1CDC" w:rsidRPr="00AE37AC" w:rsidRDefault="009822A4" w:rsidP="009822A4">
            <w:pPr>
              <w:pStyle w:val="afa"/>
              <w:rPr>
                <w:sz w:val="20"/>
                <w:szCs w:val="20"/>
                <w:lang w:eastAsia="ar-SA"/>
              </w:rPr>
            </w:pPr>
            <w:r w:rsidRPr="00AE37AC">
              <w:rPr>
                <w:sz w:val="20"/>
                <w:szCs w:val="20"/>
                <w:lang w:eastAsia="ar-SA"/>
              </w:rPr>
              <w:t>2,7</w:t>
            </w:r>
          </w:p>
        </w:tc>
      </w:tr>
      <w:tr w:rsidR="00647C4D" w:rsidRPr="006E0575" w:rsidTr="008A40AE">
        <w:trPr>
          <w:trHeight w:val="214"/>
        </w:trPr>
        <w:tc>
          <w:tcPr>
            <w:tcW w:w="426" w:type="dxa"/>
            <w:tcBorders>
              <w:top w:val="single" w:sz="2" w:space="0" w:color="000000"/>
              <w:left w:val="single" w:sz="2" w:space="0" w:color="000000"/>
              <w:bottom w:val="single" w:sz="2" w:space="0" w:color="000000"/>
              <w:right w:val="single" w:sz="2" w:space="0" w:color="000000"/>
            </w:tcBorders>
            <w:hideMark/>
          </w:tcPr>
          <w:p w:rsidR="00647C4D" w:rsidRPr="006E0575" w:rsidRDefault="00647C4D" w:rsidP="00C45DA8">
            <w:pPr>
              <w:pStyle w:val="afa"/>
              <w:ind w:right="-144"/>
              <w:rPr>
                <w:sz w:val="20"/>
                <w:szCs w:val="20"/>
                <w:lang w:eastAsia="ar-SA"/>
              </w:rPr>
            </w:pPr>
            <w:r w:rsidRPr="006E0575">
              <w:rPr>
                <w:sz w:val="20"/>
                <w:szCs w:val="20"/>
              </w:rPr>
              <w:t>5</w:t>
            </w:r>
          </w:p>
        </w:tc>
        <w:tc>
          <w:tcPr>
            <w:tcW w:w="2976" w:type="dxa"/>
            <w:tcBorders>
              <w:top w:val="single" w:sz="2" w:space="0" w:color="000000"/>
              <w:left w:val="single" w:sz="2" w:space="0" w:color="000000"/>
              <w:bottom w:val="single" w:sz="2" w:space="0" w:color="000000"/>
              <w:right w:val="single" w:sz="2" w:space="0" w:color="000000"/>
            </w:tcBorders>
            <w:hideMark/>
          </w:tcPr>
          <w:p w:rsidR="00647C4D" w:rsidRPr="006E0575" w:rsidRDefault="00647C4D" w:rsidP="00C45DA8">
            <w:pPr>
              <w:pStyle w:val="afa"/>
              <w:ind w:right="-55" w:firstLine="5"/>
              <w:rPr>
                <w:sz w:val="20"/>
                <w:szCs w:val="20"/>
                <w:lang w:eastAsia="ar-SA"/>
              </w:rPr>
            </w:pPr>
            <w:r w:rsidRPr="006E0575">
              <w:rPr>
                <w:sz w:val="20"/>
                <w:szCs w:val="20"/>
              </w:rPr>
              <w:t>Библиотеки</w:t>
            </w:r>
          </w:p>
        </w:tc>
        <w:tc>
          <w:tcPr>
            <w:tcW w:w="1779" w:type="dxa"/>
            <w:tcBorders>
              <w:top w:val="single" w:sz="2" w:space="0" w:color="000000"/>
              <w:left w:val="single" w:sz="2" w:space="0" w:color="000000"/>
              <w:bottom w:val="single" w:sz="2" w:space="0" w:color="000000"/>
              <w:right w:val="single" w:sz="2" w:space="0" w:color="000000"/>
            </w:tcBorders>
            <w:hideMark/>
          </w:tcPr>
          <w:p w:rsidR="00647C4D" w:rsidRPr="006E0575" w:rsidRDefault="002F2EB2" w:rsidP="00C45DA8">
            <w:pPr>
              <w:pStyle w:val="afa"/>
              <w:ind w:right="-102"/>
              <w:rPr>
                <w:sz w:val="20"/>
                <w:szCs w:val="20"/>
                <w:lang w:eastAsia="ar-SA"/>
              </w:rPr>
            </w:pPr>
            <w:r w:rsidRPr="006E0575">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647C4D" w:rsidRPr="00AE37AC" w:rsidRDefault="00AE37AC" w:rsidP="0031379D">
            <w:pPr>
              <w:pStyle w:val="afa"/>
              <w:rPr>
                <w:sz w:val="20"/>
                <w:szCs w:val="20"/>
                <w:lang w:eastAsia="ar-SA"/>
              </w:rPr>
            </w:pPr>
            <w:r>
              <w:rPr>
                <w:sz w:val="20"/>
                <w:szCs w:val="20"/>
                <w:lang w:eastAsia="ar-SA"/>
              </w:rPr>
              <w:t>1</w:t>
            </w:r>
          </w:p>
        </w:tc>
        <w:tc>
          <w:tcPr>
            <w:tcW w:w="2268" w:type="dxa"/>
            <w:tcBorders>
              <w:top w:val="single" w:sz="2" w:space="0" w:color="000000"/>
              <w:left w:val="single" w:sz="2" w:space="0" w:color="000000"/>
              <w:bottom w:val="single" w:sz="2" w:space="0" w:color="000000"/>
              <w:right w:val="single" w:sz="2" w:space="0" w:color="000000"/>
            </w:tcBorders>
          </w:tcPr>
          <w:p w:rsidR="00647C4D" w:rsidRPr="00AE37AC" w:rsidRDefault="00647C4D" w:rsidP="003D75FB">
            <w:pPr>
              <w:pStyle w:val="afa"/>
              <w:rPr>
                <w:sz w:val="20"/>
                <w:szCs w:val="20"/>
                <w:lang w:eastAsia="ar-SA"/>
              </w:rPr>
            </w:pPr>
            <w:r w:rsidRPr="00AE37AC">
              <w:rPr>
                <w:sz w:val="20"/>
                <w:szCs w:val="20"/>
              </w:rPr>
              <w:t>не менее 1</w:t>
            </w:r>
          </w:p>
        </w:tc>
      </w:tr>
      <w:tr w:rsidR="00647C4D" w:rsidRPr="006E0575" w:rsidTr="008A40AE">
        <w:trPr>
          <w:trHeight w:val="277"/>
        </w:trPr>
        <w:tc>
          <w:tcPr>
            <w:tcW w:w="426" w:type="dxa"/>
            <w:tcBorders>
              <w:top w:val="single" w:sz="2" w:space="0" w:color="000000"/>
              <w:left w:val="single" w:sz="2" w:space="0" w:color="000000"/>
              <w:bottom w:val="single" w:sz="2" w:space="0" w:color="000000"/>
              <w:right w:val="single" w:sz="2" w:space="0" w:color="000000"/>
            </w:tcBorders>
            <w:hideMark/>
          </w:tcPr>
          <w:p w:rsidR="00647C4D" w:rsidRPr="006E0575" w:rsidRDefault="00647C4D" w:rsidP="00C45DA8">
            <w:pPr>
              <w:pStyle w:val="afa"/>
              <w:ind w:right="-144"/>
              <w:rPr>
                <w:sz w:val="20"/>
                <w:szCs w:val="20"/>
                <w:lang w:eastAsia="ar-SA"/>
              </w:rPr>
            </w:pPr>
            <w:r w:rsidRPr="006E0575">
              <w:rPr>
                <w:sz w:val="20"/>
                <w:szCs w:val="20"/>
              </w:rPr>
              <w:t>6</w:t>
            </w:r>
          </w:p>
        </w:tc>
        <w:tc>
          <w:tcPr>
            <w:tcW w:w="2976" w:type="dxa"/>
            <w:tcBorders>
              <w:top w:val="single" w:sz="2" w:space="0" w:color="000000"/>
              <w:left w:val="single" w:sz="2" w:space="0" w:color="000000"/>
              <w:bottom w:val="single" w:sz="2" w:space="0" w:color="000000"/>
              <w:right w:val="single" w:sz="2" w:space="0" w:color="000000"/>
            </w:tcBorders>
            <w:hideMark/>
          </w:tcPr>
          <w:p w:rsidR="00647C4D" w:rsidRPr="006E0575" w:rsidRDefault="00647C4D" w:rsidP="00C45DA8">
            <w:pPr>
              <w:pStyle w:val="afa"/>
              <w:ind w:right="-55" w:firstLine="5"/>
              <w:rPr>
                <w:sz w:val="20"/>
                <w:szCs w:val="20"/>
                <w:lang w:eastAsia="ar-SA"/>
              </w:rPr>
            </w:pPr>
            <w:r w:rsidRPr="006E0575">
              <w:rPr>
                <w:sz w:val="20"/>
                <w:szCs w:val="20"/>
              </w:rPr>
              <w:t>Учреждения клубного  типа</w:t>
            </w:r>
          </w:p>
        </w:tc>
        <w:tc>
          <w:tcPr>
            <w:tcW w:w="1779" w:type="dxa"/>
            <w:tcBorders>
              <w:top w:val="single" w:sz="2" w:space="0" w:color="000000"/>
              <w:left w:val="single" w:sz="2" w:space="0" w:color="000000"/>
              <w:bottom w:val="single" w:sz="2" w:space="0" w:color="000000"/>
              <w:right w:val="single" w:sz="2" w:space="0" w:color="000000"/>
            </w:tcBorders>
            <w:hideMark/>
          </w:tcPr>
          <w:p w:rsidR="00647C4D" w:rsidRPr="006E0575" w:rsidRDefault="00647C4D" w:rsidP="00C45DA8">
            <w:pPr>
              <w:pStyle w:val="afa"/>
              <w:ind w:right="-102"/>
              <w:rPr>
                <w:sz w:val="20"/>
                <w:szCs w:val="20"/>
                <w:lang w:eastAsia="ar-SA"/>
              </w:rPr>
            </w:pPr>
            <w:r w:rsidRPr="006E0575">
              <w:rPr>
                <w:sz w:val="20"/>
                <w:szCs w:val="20"/>
              </w:rPr>
              <w:t>кол-во мест</w:t>
            </w:r>
          </w:p>
        </w:tc>
        <w:tc>
          <w:tcPr>
            <w:tcW w:w="1765" w:type="dxa"/>
            <w:tcBorders>
              <w:top w:val="single" w:sz="2" w:space="0" w:color="000000"/>
              <w:left w:val="single" w:sz="2" w:space="0" w:color="000000"/>
              <w:bottom w:val="single" w:sz="2" w:space="0" w:color="000000"/>
              <w:right w:val="single" w:sz="2" w:space="0" w:color="000000"/>
            </w:tcBorders>
          </w:tcPr>
          <w:p w:rsidR="00647C4D" w:rsidRPr="006E0575" w:rsidRDefault="00647DF2" w:rsidP="00C45DA8">
            <w:pPr>
              <w:pStyle w:val="afa"/>
              <w:rPr>
                <w:sz w:val="20"/>
                <w:szCs w:val="20"/>
                <w:lang w:eastAsia="ar-SA"/>
              </w:rPr>
            </w:pPr>
            <w:r>
              <w:rPr>
                <w:sz w:val="20"/>
                <w:szCs w:val="20"/>
                <w:lang w:eastAsia="ar-SA"/>
              </w:rPr>
              <w:t>200</w:t>
            </w:r>
          </w:p>
        </w:tc>
        <w:tc>
          <w:tcPr>
            <w:tcW w:w="2268" w:type="dxa"/>
            <w:tcBorders>
              <w:top w:val="single" w:sz="2" w:space="0" w:color="000000"/>
              <w:left w:val="single" w:sz="2" w:space="0" w:color="000000"/>
              <w:bottom w:val="single" w:sz="2" w:space="0" w:color="000000"/>
              <w:right w:val="single" w:sz="2" w:space="0" w:color="000000"/>
            </w:tcBorders>
          </w:tcPr>
          <w:p w:rsidR="00647C4D" w:rsidRPr="00647DF2" w:rsidRDefault="00647C4D" w:rsidP="003D75FB">
            <w:pPr>
              <w:pStyle w:val="afa"/>
              <w:rPr>
                <w:sz w:val="20"/>
                <w:szCs w:val="20"/>
                <w:lang w:eastAsia="ar-SA"/>
              </w:rPr>
            </w:pPr>
            <w:r w:rsidRPr="00647DF2">
              <w:rPr>
                <w:sz w:val="20"/>
                <w:szCs w:val="20"/>
                <w:lang w:eastAsia="ar-SA"/>
              </w:rPr>
              <w:t>500 мест на район</w:t>
            </w:r>
          </w:p>
        </w:tc>
      </w:tr>
      <w:tr w:rsidR="009B1CDC" w:rsidRPr="006E0575" w:rsidTr="008A40AE">
        <w:trPr>
          <w:trHeight w:val="499"/>
        </w:trPr>
        <w:tc>
          <w:tcPr>
            <w:tcW w:w="42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44"/>
              <w:rPr>
                <w:sz w:val="20"/>
                <w:szCs w:val="20"/>
                <w:lang w:eastAsia="ar-SA"/>
              </w:rPr>
            </w:pPr>
            <w:r w:rsidRPr="006E0575">
              <w:rPr>
                <w:sz w:val="20"/>
                <w:szCs w:val="20"/>
              </w:rPr>
              <w:t>7</w:t>
            </w:r>
          </w:p>
        </w:tc>
        <w:tc>
          <w:tcPr>
            <w:tcW w:w="297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55" w:firstLine="5"/>
              <w:rPr>
                <w:sz w:val="20"/>
                <w:szCs w:val="20"/>
                <w:lang w:eastAsia="ar-SA"/>
              </w:rPr>
            </w:pPr>
            <w:r w:rsidRPr="006E0575">
              <w:rPr>
                <w:sz w:val="20"/>
                <w:szCs w:val="20"/>
              </w:rPr>
              <w:t>Центр административного самоуправления</w:t>
            </w:r>
          </w:p>
        </w:tc>
        <w:tc>
          <w:tcPr>
            <w:tcW w:w="1779"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02"/>
              <w:rPr>
                <w:sz w:val="20"/>
                <w:szCs w:val="20"/>
                <w:lang w:eastAsia="ar-SA"/>
              </w:rPr>
            </w:pPr>
            <w:r w:rsidRPr="006E0575">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shd w:val="clear" w:color="auto" w:fill="auto"/>
          </w:tcPr>
          <w:p w:rsidR="009B1CDC" w:rsidRPr="006E0575" w:rsidRDefault="00004B38" w:rsidP="00C45DA8">
            <w:pPr>
              <w:pStyle w:val="afa"/>
              <w:rPr>
                <w:sz w:val="20"/>
                <w:szCs w:val="20"/>
                <w:lang w:eastAsia="ar-SA"/>
              </w:rPr>
            </w:pPr>
            <w:r>
              <w:rPr>
                <w:sz w:val="20"/>
                <w:szCs w:val="20"/>
                <w:lang w:eastAsia="ar-SA"/>
              </w:rPr>
              <w:t>1</w:t>
            </w:r>
          </w:p>
        </w:tc>
        <w:tc>
          <w:tcPr>
            <w:tcW w:w="2268" w:type="dxa"/>
            <w:tcBorders>
              <w:top w:val="single" w:sz="2" w:space="0" w:color="000000"/>
              <w:left w:val="single" w:sz="2" w:space="0" w:color="000000"/>
              <w:bottom w:val="single" w:sz="2" w:space="0" w:color="000000"/>
              <w:right w:val="single" w:sz="2" w:space="0" w:color="000000"/>
            </w:tcBorders>
            <w:shd w:val="clear" w:color="auto" w:fill="auto"/>
            <w:hideMark/>
          </w:tcPr>
          <w:p w:rsidR="009B1CDC" w:rsidRPr="00647DF2" w:rsidRDefault="002F2EB2" w:rsidP="00C45DA8">
            <w:pPr>
              <w:pStyle w:val="afa"/>
              <w:rPr>
                <w:sz w:val="20"/>
                <w:szCs w:val="20"/>
                <w:lang w:eastAsia="ar-SA"/>
              </w:rPr>
            </w:pPr>
            <w:r w:rsidRPr="00647DF2">
              <w:rPr>
                <w:sz w:val="20"/>
                <w:szCs w:val="20"/>
                <w:lang w:eastAsia="ar-SA"/>
              </w:rPr>
              <w:t>1</w:t>
            </w:r>
          </w:p>
        </w:tc>
      </w:tr>
      <w:tr w:rsidR="009B1CDC" w:rsidRPr="006E0575" w:rsidTr="008A40AE">
        <w:trPr>
          <w:trHeight w:val="314"/>
        </w:trPr>
        <w:tc>
          <w:tcPr>
            <w:tcW w:w="42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44"/>
              <w:rPr>
                <w:sz w:val="20"/>
                <w:szCs w:val="20"/>
                <w:lang w:eastAsia="ar-SA"/>
              </w:rPr>
            </w:pPr>
            <w:r w:rsidRPr="006E0575">
              <w:rPr>
                <w:sz w:val="20"/>
                <w:szCs w:val="20"/>
              </w:rPr>
              <w:t>8</w:t>
            </w:r>
          </w:p>
        </w:tc>
        <w:tc>
          <w:tcPr>
            <w:tcW w:w="297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55" w:firstLine="5"/>
              <w:rPr>
                <w:sz w:val="20"/>
                <w:szCs w:val="20"/>
                <w:lang w:eastAsia="ar-SA"/>
              </w:rPr>
            </w:pPr>
            <w:r w:rsidRPr="006E0575">
              <w:rPr>
                <w:sz w:val="20"/>
                <w:szCs w:val="20"/>
              </w:rPr>
              <w:t>Отделение связи</w:t>
            </w:r>
          </w:p>
        </w:tc>
        <w:tc>
          <w:tcPr>
            <w:tcW w:w="1779"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02"/>
              <w:rPr>
                <w:sz w:val="20"/>
                <w:szCs w:val="20"/>
                <w:lang w:eastAsia="ar-SA"/>
              </w:rPr>
            </w:pPr>
            <w:r w:rsidRPr="006E0575">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9B1CDC" w:rsidRPr="006E0575" w:rsidRDefault="00004B38" w:rsidP="00C45DA8">
            <w:pPr>
              <w:pStyle w:val="afa"/>
              <w:rPr>
                <w:sz w:val="20"/>
                <w:szCs w:val="20"/>
                <w:lang w:eastAsia="ar-SA"/>
              </w:rPr>
            </w:pPr>
            <w:r>
              <w:rPr>
                <w:sz w:val="20"/>
                <w:szCs w:val="20"/>
                <w:lang w:eastAsia="ar-SA"/>
              </w:rPr>
              <w:t>4</w:t>
            </w:r>
          </w:p>
        </w:tc>
        <w:tc>
          <w:tcPr>
            <w:tcW w:w="2268" w:type="dxa"/>
            <w:tcBorders>
              <w:top w:val="single" w:sz="2" w:space="0" w:color="000000"/>
              <w:left w:val="single" w:sz="2" w:space="0" w:color="000000"/>
              <w:bottom w:val="single" w:sz="2" w:space="0" w:color="000000"/>
              <w:right w:val="single" w:sz="2" w:space="0" w:color="000000"/>
            </w:tcBorders>
            <w:hideMark/>
          </w:tcPr>
          <w:p w:rsidR="009B1CDC" w:rsidRPr="00647DF2" w:rsidRDefault="009B1CDC" w:rsidP="00C45DA8">
            <w:pPr>
              <w:pStyle w:val="afa"/>
              <w:rPr>
                <w:sz w:val="20"/>
                <w:szCs w:val="20"/>
                <w:lang w:eastAsia="ar-SA"/>
              </w:rPr>
            </w:pPr>
            <w:r w:rsidRPr="00647DF2">
              <w:rPr>
                <w:sz w:val="20"/>
                <w:szCs w:val="20"/>
              </w:rPr>
              <w:t>не менее 1</w:t>
            </w:r>
          </w:p>
        </w:tc>
      </w:tr>
      <w:tr w:rsidR="009B1CDC" w:rsidRPr="006E0575" w:rsidTr="008A40AE">
        <w:trPr>
          <w:trHeight w:val="380"/>
        </w:trPr>
        <w:tc>
          <w:tcPr>
            <w:tcW w:w="42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44"/>
              <w:rPr>
                <w:sz w:val="20"/>
                <w:szCs w:val="20"/>
                <w:lang w:eastAsia="ar-SA"/>
              </w:rPr>
            </w:pPr>
            <w:r w:rsidRPr="006E0575">
              <w:rPr>
                <w:sz w:val="20"/>
                <w:szCs w:val="20"/>
              </w:rPr>
              <w:t>9</w:t>
            </w:r>
          </w:p>
        </w:tc>
        <w:tc>
          <w:tcPr>
            <w:tcW w:w="297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55" w:firstLine="5"/>
              <w:rPr>
                <w:sz w:val="20"/>
                <w:szCs w:val="20"/>
                <w:lang w:eastAsia="ar-SA"/>
              </w:rPr>
            </w:pPr>
            <w:r w:rsidRPr="006E0575">
              <w:rPr>
                <w:sz w:val="20"/>
                <w:szCs w:val="20"/>
              </w:rPr>
              <w:t>Опорный пункт охраны правопорядка</w:t>
            </w:r>
          </w:p>
        </w:tc>
        <w:tc>
          <w:tcPr>
            <w:tcW w:w="1779"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02"/>
              <w:rPr>
                <w:sz w:val="20"/>
                <w:szCs w:val="20"/>
                <w:lang w:eastAsia="ar-SA"/>
              </w:rPr>
            </w:pPr>
            <w:r w:rsidRPr="006E0575">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9B1CDC" w:rsidRPr="006E0575" w:rsidRDefault="00004B38" w:rsidP="00C45DA8">
            <w:pPr>
              <w:pStyle w:val="afa"/>
              <w:rPr>
                <w:sz w:val="20"/>
                <w:szCs w:val="20"/>
                <w:lang w:eastAsia="ar-SA"/>
              </w:rPr>
            </w:pPr>
            <w:r>
              <w:rPr>
                <w:sz w:val="20"/>
                <w:szCs w:val="20"/>
                <w:lang w:eastAsia="ar-SA"/>
              </w:rPr>
              <w:t>1</w:t>
            </w:r>
          </w:p>
        </w:tc>
        <w:tc>
          <w:tcPr>
            <w:tcW w:w="2268" w:type="dxa"/>
            <w:tcBorders>
              <w:top w:val="single" w:sz="2" w:space="0" w:color="000000"/>
              <w:left w:val="single" w:sz="2" w:space="0" w:color="000000"/>
              <w:bottom w:val="single" w:sz="2" w:space="0" w:color="000000"/>
              <w:right w:val="single" w:sz="2" w:space="0" w:color="000000"/>
            </w:tcBorders>
            <w:hideMark/>
          </w:tcPr>
          <w:p w:rsidR="009B1CDC" w:rsidRPr="00647DF2" w:rsidRDefault="009B1CDC" w:rsidP="00C45DA8">
            <w:pPr>
              <w:pStyle w:val="afa"/>
              <w:rPr>
                <w:sz w:val="20"/>
                <w:szCs w:val="20"/>
                <w:lang w:eastAsia="ar-SA"/>
              </w:rPr>
            </w:pPr>
            <w:r w:rsidRPr="00647DF2">
              <w:rPr>
                <w:sz w:val="20"/>
                <w:szCs w:val="20"/>
              </w:rPr>
              <w:t>не менее 1</w:t>
            </w:r>
          </w:p>
        </w:tc>
      </w:tr>
      <w:tr w:rsidR="00D64A22" w:rsidRPr="006E0575" w:rsidTr="008A40AE">
        <w:trPr>
          <w:trHeight w:val="380"/>
        </w:trPr>
        <w:tc>
          <w:tcPr>
            <w:tcW w:w="426" w:type="dxa"/>
            <w:tcBorders>
              <w:top w:val="single" w:sz="2" w:space="0" w:color="000000"/>
              <w:left w:val="single" w:sz="2" w:space="0" w:color="000000"/>
              <w:bottom w:val="single" w:sz="2" w:space="0" w:color="000000"/>
              <w:right w:val="single" w:sz="2" w:space="0" w:color="000000"/>
            </w:tcBorders>
          </w:tcPr>
          <w:p w:rsidR="00D64A22" w:rsidRPr="006E0575" w:rsidRDefault="00D64A22" w:rsidP="00C45DA8">
            <w:pPr>
              <w:pStyle w:val="afa"/>
              <w:ind w:right="-144"/>
              <w:rPr>
                <w:sz w:val="20"/>
                <w:szCs w:val="20"/>
              </w:rPr>
            </w:pPr>
            <w:r w:rsidRPr="006E0575">
              <w:rPr>
                <w:sz w:val="20"/>
                <w:szCs w:val="20"/>
              </w:rPr>
              <w:t>10</w:t>
            </w:r>
          </w:p>
        </w:tc>
        <w:tc>
          <w:tcPr>
            <w:tcW w:w="2976" w:type="dxa"/>
            <w:tcBorders>
              <w:top w:val="single" w:sz="2" w:space="0" w:color="000000"/>
              <w:left w:val="single" w:sz="2" w:space="0" w:color="000000"/>
              <w:bottom w:val="single" w:sz="2" w:space="0" w:color="000000"/>
              <w:right w:val="single" w:sz="2" w:space="0" w:color="000000"/>
            </w:tcBorders>
          </w:tcPr>
          <w:p w:rsidR="00D64A22" w:rsidRPr="006E0575" w:rsidRDefault="00D64A22" w:rsidP="00D64A22">
            <w:pPr>
              <w:pStyle w:val="afa"/>
              <w:ind w:right="-55" w:firstLine="5"/>
              <w:rPr>
                <w:sz w:val="20"/>
                <w:szCs w:val="20"/>
              </w:rPr>
            </w:pPr>
            <w:r w:rsidRPr="006E0575">
              <w:rPr>
                <w:sz w:val="20"/>
                <w:szCs w:val="20"/>
              </w:rPr>
              <w:t>Отделение банка, операционная касса</w:t>
            </w:r>
          </w:p>
        </w:tc>
        <w:tc>
          <w:tcPr>
            <w:tcW w:w="1779" w:type="dxa"/>
            <w:tcBorders>
              <w:top w:val="single" w:sz="2" w:space="0" w:color="000000"/>
              <w:left w:val="single" w:sz="2" w:space="0" w:color="000000"/>
              <w:bottom w:val="single" w:sz="2" w:space="0" w:color="000000"/>
              <w:right w:val="single" w:sz="2" w:space="0" w:color="000000"/>
            </w:tcBorders>
          </w:tcPr>
          <w:p w:rsidR="00D64A22" w:rsidRPr="006E0575" w:rsidRDefault="00D64A22" w:rsidP="00D64A22">
            <w:pPr>
              <w:pStyle w:val="afa"/>
              <w:ind w:right="-102"/>
              <w:rPr>
                <w:sz w:val="20"/>
                <w:szCs w:val="20"/>
              </w:rPr>
            </w:pPr>
            <w:r w:rsidRPr="006E0575">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D64A22" w:rsidRPr="006E0575" w:rsidRDefault="00004B38" w:rsidP="00D64A22">
            <w:pPr>
              <w:pStyle w:val="afa"/>
              <w:rPr>
                <w:sz w:val="20"/>
                <w:szCs w:val="20"/>
                <w:lang w:eastAsia="ar-SA"/>
              </w:rPr>
            </w:pPr>
            <w:r>
              <w:rPr>
                <w:sz w:val="20"/>
                <w:szCs w:val="20"/>
                <w:lang w:eastAsia="ar-SA"/>
              </w:rPr>
              <w:t>1</w:t>
            </w:r>
          </w:p>
        </w:tc>
        <w:tc>
          <w:tcPr>
            <w:tcW w:w="2268" w:type="dxa"/>
            <w:tcBorders>
              <w:top w:val="single" w:sz="2" w:space="0" w:color="000000"/>
              <w:left w:val="single" w:sz="2" w:space="0" w:color="000000"/>
              <w:bottom w:val="single" w:sz="2" w:space="0" w:color="000000"/>
              <w:right w:val="single" w:sz="2" w:space="0" w:color="000000"/>
            </w:tcBorders>
          </w:tcPr>
          <w:p w:rsidR="00D64A22" w:rsidRPr="00647DF2" w:rsidRDefault="00D64A22" w:rsidP="00D64A22">
            <w:pPr>
              <w:pStyle w:val="afa"/>
              <w:rPr>
                <w:sz w:val="20"/>
                <w:szCs w:val="20"/>
                <w:lang w:eastAsia="ar-SA"/>
              </w:rPr>
            </w:pPr>
            <w:r w:rsidRPr="00647DF2">
              <w:rPr>
                <w:sz w:val="20"/>
                <w:szCs w:val="20"/>
              </w:rPr>
              <w:t>не менее 1</w:t>
            </w:r>
          </w:p>
        </w:tc>
      </w:tr>
      <w:tr w:rsidR="009B1CDC" w:rsidRPr="006E0575" w:rsidTr="008A40AE">
        <w:trPr>
          <w:trHeight w:val="293"/>
        </w:trPr>
        <w:tc>
          <w:tcPr>
            <w:tcW w:w="426" w:type="dxa"/>
            <w:tcBorders>
              <w:top w:val="single" w:sz="2" w:space="0" w:color="000000"/>
              <w:left w:val="single" w:sz="2" w:space="0" w:color="000000"/>
              <w:bottom w:val="single" w:sz="2" w:space="0" w:color="000000"/>
              <w:right w:val="single" w:sz="2" w:space="0" w:color="000000"/>
            </w:tcBorders>
            <w:hideMark/>
          </w:tcPr>
          <w:p w:rsidR="009B1CDC" w:rsidRPr="006E0575" w:rsidRDefault="00D64A22" w:rsidP="00C45DA8">
            <w:pPr>
              <w:pStyle w:val="afa"/>
              <w:ind w:right="-144"/>
              <w:rPr>
                <w:sz w:val="20"/>
                <w:szCs w:val="20"/>
                <w:lang w:eastAsia="ar-SA"/>
              </w:rPr>
            </w:pPr>
            <w:r w:rsidRPr="006E0575">
              <w:rPr>
                <w:sz w:val="20"/>
                <w:szCs w:val="20"/>
              </w:rPr>
              <w:t>11</w:t>
            </w:r>
          </w:p>
        </w:tc>
        <w:tc>
          <w:tcPr>
            <w:tcW w:w="2976"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55" w:firstLine="5"/>
              <w:rPr>
                <w:sz w:val="20"/>
                <w:szCs w:val="20"/>
                <w:lang w:eastAsia="ar-SA"/>
              </w:rPr>
            </w:pPr>
            <w:r w:rsidRPr="006E0575">
              <w:rPr>
                <w:sz w:val="20"/>
                <w:szCs w:val="20"/>
              </w:rPr>
              <w:t>Предприятия общественного питания</w:t>
            </w:r>
          </w:p>
        </w:tc>
        <w:tc>
          <w:tcPr>
            <w:tcW w:w="1779" w:type="dxa"/>
            <w:tcBorders>
              <w:top w:val="single" w:sz="2" w:space="0" w:color="000000"/>
              <w:left w:val="single" w:sz="2" w:space="0" w:color="000000"/>
              <w:bottom w:val="single" w:sz="2" w:space="0" w:color="000000"/>
              <w:right w:val="single" w:sz="2" w:space="0" w:color="000000"/>
            </w:tcBorders>
            <w:hideMark/>
          </w:tcPr>
          <w:p w:rsidR="009B1CDC" w:rsidRPr="006E0575" w:rsidRDefault="009B1CDC" w:rsidP="00C45DA8">
            <w:pPr>
              <w:pStyle w:val="afa"/>
              <w:ind w:right="-102"/>
              <w:rPr>
                <w:sz w:val="20"/>
                <w:szCs w:val="20"/>
                <w:lang w:eastAsia="ar-SA"/>
              </w:rPr>
            </w:pPr>
            <w:r w:rsidRPr="006E0575">
              <w:rPr>
                <w:sz w:val="20"/>
                <w:szCs w:val="20"/>
              </w:rPr>
              <w:t>посадочных мест</w:t>
            </w:r>
          </w:p>
        </w:tc>
        <w:tc>
          <w:tcPr>
            <w:tcW w:w="1765" w:type="dxa"/>
            <w:tcBorders>
              <w:top w:val="single" w:sz="2" w:space="0" w:color="000000"/>
              <w:left w:val="single" w:sz="2" w:space="0" w:color="000000"/>
              <w:bottom w:val="single" w:sz="2" w:space="0" w:color="000000"/>
              <w:right w:val="single" w:sz="2" w:space="0" w:color="000000"/>
            </w:tcBorders>
          </w:tcPr>
          <w:p w:rsidR="009B1CDC" w:rsidRPr="00647DF2" w:rsidRDefault="00004B38" w:rsidP="0031379D">
            <w:pPr>
              <w:pStyle w:val="afa"/>
              <w:rPr>
                <w:sz w:val="20"/>
                <w:szCs w:val="20"/>
                <w:lang w:eastAsia="ar-SA"/>
              </w:rPr>
            </w:pPr>
            <w:r w:rsidRPr="00647DF2">
              <w:rPr>
                <w:sz w:val="20"/>
                <w:szCs w:val="20"/>
                <w:lang w:eastAsia="ar-SA"/>
              </w:rPr>
              <w:t>1</w:t>
            </w:r>
          </w:p>
        </w:tc>
        <w:tc>
          <w:tcPr>
            <w:tcW w:w="2268" w:type="dxa"/>
            <w:tcBorders>
              <w:top w:val="single" w:sz="2" w:space="0" w:color="000000"/>
              <w:left w:val="single" w:sz="2" w:space="0" w:color="000000"/>
              <w:bottom w:val="single" w:sz="2" w:space="0" w:color="000000"/>
              <w:right w:val="single" w:sz="2" w:space="0" w:color="000000"/>
            </w:tcBorders>
          </w:tcPr>
          <w:p w:rsidR="009B1CDC" w:rsidRPr="00647DF2" w:rsidRDefault="00647DF2" w:rsidP="00C45DA8">
            <w:pPr>
              <w:pStyle w:val="afa"/>
              <w:rPr>
                <w:sz w:val="20"/>
                <w:szCs w:val="20"/>
                <w:lang w:eastAsia="ar-SA"/>
              </w:rPr>
            </w:pPr>
            <w:r w:rsidRPr="00647DF2">
              <w:rPr>
                <w:sz w:val="20"/>
                <w:szCs w:val="20"/>
                <w:lang w:eastAsia="ar-SA"/>
              </w:rPr>
              <w:t>56</w:t>
            </w:r>
          </w:p>
        </w:tc>
      </w:tr>
      <w:tr w:rsidR="009B1CDC" w:rsidRPr="006E0575" w:rsidTr="008A40AE">
        <w:trPr>
          <w:trHeight w:val="145"/>
        </w:trPr>
        <w:tc>
          <w:tcPr>
            <w:tcW w:w="426" w:type="dxa"/>
            <w:tcBorders>
              <w:top w:val="single" w:sz="2" w:space="0" w:color="000000"/>
              <w:left w:val="single" w:sz="2" w:space="0" w:color="000000"/>
              <w:bottom w:val="single" w:sz="2" w:space="0" w:color="000000"/>
              <w:right w:val="single" w:sz="2" w:space="0" w:color="000000"/>
            </w:tcBorders>
            <w:hideMark/>
          </w:tcPr>
          <w:p w:rsidR="009B1CDC" w:rsidRPr="006E0575" w:rsidRDefault="00D64A22" w:rsidP="00C45DA8">
            <w:pPr>
              <w:pStyle w:val="afa"/>
              <w:ind w:right="-144"/>
              <w:rPr>
                <w:sz w:val="20"/>
                <w:szCs w:val="20"/>
                <w:lang w:eastAsia="ar-SA"/>
              </w:rPr>
            </w:pPr>
            <w:r w:rsidRPr="006E0575">
              <w:rPr>
                <w:sz w:val="20"/>
                <w:szCs w:val="20"/>
              </w:rPr>
              <w:lastRenderedPageBreak/>
              <w:t>12</w:t>
            </w:r>
          </w:p>
        </w:tc>
        <w:tc>
          <w:tcPr>
            <w:tcW w:w="2976" w:type="dxa"/>
            <w:tcBorders>
              <w:top w:val="single" w:sz="2" w:space="0" w:color="000000"/>
              <w:left w:val="single" w:sz="2" w:space="0" w:color="000000"/>
              <w:bottom w:val="single" w:sz="2" w:space="0" w:color="000000"/>
              <w:right w:val="single" w:sz="2" w:space="0" w:color="000000"/>
            </w:tcBorders>
            <w:hideMark/>
          </w:tcPr>
          <w:p w:rsidR="009B1CDC" w:rsidRPr="006E0575" w:rsidRDefault="00C60DB0" w:rsidP="00C45DA8">
            <w:pPr>
              <w:pStyle w:val="afa"/>
              <w:ind w:right="-55" w:firstLine="5"/>
              <w:rPr>
                <w:sz w:val="20"/>
                <w:szCs w:val="20"/>
                <w:lang w:eastAsia="ar-SA"/>
              </w:rPr>
            </w:pPr>
            <w:r w:rsidRPr="006E0575">
              <w:rPr>
                <w:sz w:val="20"/>
                <w:szCs w:val="20"/>
              </w:rPr>
              <w:t>Предприятия  торговли</w:t>
            </w:r>
          </w:p>
        </w:tc>
        <w:tc>
          <w:tcPr>
            <w:tcW w:w="1779" w:type="dxa"/>
            <w:tcBorders>
              <w:top w:val="single" w:sz="2" w:space="0" w:color="000000"/>
              <w:left w:val="single" w:sz="2" w:space="0" w:color="000000"/>
              <w:bottom w:val="single" w:sz="2" w:space="0" w:color="000000"/>
              <w:right w:val="single" w:sz="2" w:space="0" w:color="000000"/>
            </w:tcBorders>
            <w:hideMark/>
          </w:tcPr>
          <w:p w:rsidR="009B1CDC" w:rsidRPr="006E0575" w:rsidRDefault="00C60DB0" w:rsidP="00C45DA8">
            <w:pPr>
              <w:pStyle w:val="afa"/>
              <w:ind w:right="-102"/>
              <w:rPr>
                <w:sz w:val="20"/>
                <w:szCs w:val="20"/>
                <w:lang w:eastAsia="ar-SA"/>
              </w:rPr>
            </w:pPr>
            <w:r w:rsidRPr="006E0575">
              <w:rPr>
                <w:sz w:val="20"/>
                <w:szCs w:val="20"/>
              </w:rPr>
              <w:t>м</w:t>
            </w:r>
            <w:proofErr w:type="gramStart"/>
            <w:r w:rsidRPr="006E0575">
              <w:rPr>
                <w:sz w:val="20"/>
                <w:szCs w:val="20"/>
                <w:vertAlign w:val="superscript"/>
              </w:rPr>
              <w:t>2</w:t>
            </w:r>
            <w:proofErr w:type="gramEnd"/>
            <w:r w:rsidR="009B1CDC" w:rsidRPr="006E0575">
              <w:rPr>
                <w:sz w:val="20"/>
                <w:szCs w:val="20"/>
              </w:rPr>
              <w:t xml:space="preserve"> торговой площади</w:t>
            </w:r>
          </w:p>
        </w:tc>
        <w:tc>
          <w:tcPr>
            <w:tcW w:w="1765" w:type="dxa"/>
            <w:tcBorders>
              <w:top w:val="single" w:sz="2" w:space="0" w:color="000000"/>
              <w:left w:val="single" w:sz="2" w:space="0" w:color="000000"/>
              <w:bottom w:val="single" w:sz="2" w:space="0" w:color="000000"/>
              <w:right w:val="single" w:sz="2" w:space="0" w:color="000000"/>
            </w:tcBorders>
          </w:tcPr>
          <w:p w:rsidR="009B1CDC" w:rsidRPr="00647DF2" w:rsidRDefault="00004B38" w:rsidP="00C45DA8">
            <w:pPr>
              <w:pStyle w:val="afa"/>
              <w:rPr>
                <w:sz w:val="20"/>
                <w:szCs w:val="20"/>
                <w:lang w:eastAsia="ar-SA"/>
              </w:rPr>
            </w:pPr>
            <w:r w:rsidRPr="00647DF2">
              <w:rPr>
                <w:sz w:val="20"/>
                <w:szCs w:val="20"/>
                <w:lang w:eastAsia="ar-SA"/>
              </w:rPr>
              <w:t>6/</w:t>
            </w:r>
            <w:r w:rsidR="00B649BE" w:rsidRPr="00647DF2">
              <w:rPr>
                <w:sz w:val="20"/>
                <w:szCs w:val="20"/>
                <w:lang w:eastAsia="ar-SA"/>
              </w:rPr>
              <w:t>154,9</w:t>
            </w:r>
          </w:p>
        </w:tc>
        <w:tc>
          <w:tcPr>
            <w:tcW w:w="2268" w:type="dxa"/>
            <w:tcBorders>
              <w:top w:val="single" w:sz="2" w:space="0" w:color="000000"/>
              <w:left w:val="single" w:sz="2" w:space="0" w:color="000000"/>
              <w:bottom w:val="single" w:sz="2" w:space="0" w:color="000000"/>
              <w:right w:val="single" w:sz="2" w:space="0" w:color="000000"/>
            </w:tcBorders>
          </w:tcPr>
          <w:p w:rsidR="009B1CDC" w:rsidRPr="00647DF2" w:rsidRDefault="00647DF2" w:rsidP="00C45DA8">
            <w:pPr>
              <w:pStyle w:val="afa"/>
              <w:rPr>
                <w:sz w:val="20"/>
                <w:szCs w:val="20"/>
                <w:lang w:eastAsia="ar-SA"/>
              </w:rPr>
            </w:pPr>
            <w:r w:rsidRPr="00647DF2">
              <w:rPr>
                <w:sz w:val="20"/>
                <w:szCs w:val="20"/>
                <w:lang w:eastAsia="ar-SA"/>
              </w:rPr>
              <w:t>422</w:t>
            </w:r>
          </w:p>
        </w:tc>
      </w:tr>
      <w:tr w:rsidR="0031379D" w:rsidRPr="006E0575" w:rsidTr="008A40AE">
        <w:trPr>
          <w:trHeight w:val="145"/>
        </w:trPr>
        <w:tc>
          <w:tcPr>
            <w:tcW w:w="426" w:type="dxa"/>
            <w:tcBorders>
              <w:top w:val="single" w:sz="2" w:space="0" w:color="000000"/>
              <w:left w:val="single" w:sz="2" w:space="0" w:color="000000"/>
              <w:bottom w:val="single" w:sz="2" w:space="0" w:color="000000"/>
              <w:right w:val="single" w:sz="2" w:space="0" w:color="000000"/>
            </w:tcBorders>
          </w:tcPr>
          <w:p w:rsidR="0031379D" w:rsidRPr="006E0575" w:rsidRDefault="0025785E" w:rsidP="001B6403">
            <w:pPr>
              <w:pStyle w:val="afa"/>
              <w:ind w:right="-144"/>
              <w:rPr>
                <w:sz w:val="20"/>
                <w:szCs w:val="20"/>
              </w:rPr>
            </w:pPr>
            <w:r w:rsidRPr="006E0575">
              <w:rPr>
                <w:sz w:val="20"/>
                <w:szCs w:val="20"/>
              </w:rPr>
              <w:t>13</w:t>
            </w:r>
          </w:p>
        </w:tc>
        <w:tc>
          <w:tcPr>
            <w:tcW w:w="2976" w:type="dxa"/>
            <w:tcBorders>
              <w:top w:val="single" w:sz="2" w:space="0" w:color="000000"/>
              <w:left w:val="single" w:sz="2" w:space="0" w:color="000000"/>
              <w:bottom w:val="single" w:sz="2" w:space="0" w:color="000000"/>
              <w:right w:val="single" w:sz="2" w:space="0" w:color="000000"/>
            </w:tcBorders>
          </w:tcPr>
          <w:p w:rsidR="0031379D" w:rsidRPr="006E0575" w:rsidRDefault="0031379D" w:rsidP="008238B0">
            <w:pPr>
              <w:pStyle w:val="afa"/>
              <w:ind w:right="-55" w:firstLine="5"/>
              <w:rPr>
                <w:sz w:val="20"/>
                <w:szCs w:val="20"/>
              </w:rPr>
            </w:pPr>
            <w:r w:rsidRPr="006E0575">
              <w:rPr>
                <w:sz w:val="20"/>
                <w:szCs w:val="20"/>
              </w:rPr>
              <w:t>Амбулатории</w:t>
            </w:r>
          </w:p>
        </w:tc>
        <w:tc>
          <w:tcPr>
            <w:tcW w:w="1779" w:type="dxa"/>
            <w:tcBorders>
              <w:top w:val="single" w:sz="2" w:space="0" w:color="000000"/>
              <w:left w:val="single" w:sz="2" w:space="0" w:color="000000"/>
              <w:bottom w:val="single" w:sz="2" w:space="0" w:color="000000"/>
              <w:right w:val="single" w:sz="2" w:space="0" w:color="000000"/>
            </w:tcBorders>
          </w:tcPr>
          <w:p w:rsidR="0031379D" w:rsidRPr="006E0575" w:rsidRDefault="009C15F2" w:rsidP="008238B0">
            <w:pPr>
              <w:pStyle w:val="afa"/>
              <w:ind w:right="-102"/>
              <w:rPr>
                <w:sz w:val="20"/>
                <w:szCs w:val="20"/>
              </w:rPr>
            </w:pPr>
            <w:r w:rsidRPr="006E0575">
              <w:rPr>
                <w:sz w:val="20"/>
                <w:szCs w:val="20"/>
              </w:rPr>
              <w:t>Посещ./смена</w:t>
            </w:r>
          </w:p>
        </w:tc>
        <w:tc>
          <w:tcPr>
            <w:tcW w:w="1765" w:type="dxa"/>
            <w:tcBorders>
              <w:top w:val="single" w:sz="2" w:space="0" w:color="000000"/>
              <w:left w:val="single" w:sz="2" w:space="0" w:color="000000"/>
              <w:bottom w:val="single" w:sz="2" w:space="0" w:color="000000"/>
              <w:right w:val="single" w:sz="2" w:space="0" w:color="000000"/>
            </w:tcBorders>
          </w:tcPr>
          <w:p w:rsidR="0031379D" w:rsidRPr="006E0575" w:rsidRDefault="00B649BE" w:rsidP="008238B0">
            <w:pPr>
              <w:pStyle w:val="afa"/>
              <w:rPr>
                <w:sz w:val="20"/>
                <w:szCs w:val="20"/>
                <w:lang w:eastAsia="ar-SA"/>
              </w:rPr>
            </w:pPr>
            <w:r>
              <w:rPr>
                <w:sz w:val="20"/>
                <w:szCs w:val="20"/>
                <w:lang w:eastAsia="ar-SA"/>
              </w:rPr>
              <w:t>-</w:t>
            </w:r>
          </w:p>
        </w:tc>
        <w:tc>
          <w:tcPr>
            <w:tcW w:w="2268" w:type="dxa"/>
            <w:tcBorders>
              <w:top w:val="single" w:sz="2" w:space="0" w:color="000000"/>
              <w:left w:val="single" w:sz="2" w:space="0" w:color="000000"/>
              <w:bottom w:val="single" w:sz="2" w:space="0" w:color="000000"/>
              <w:right w:val="single" w:sz="2" w:space="0" w:color="000000"/>
            </w:tcBorders>
          </w:tcPr>
          <w:p w:rsidR="0031379D" w:rsidRPr="004A1BC4" w:rsidRDefault="00647DF2" w:rsidP="008238B0">
            <w:pPr>
              <w:pStyle w:val="afa"/>
              <w:rPr>
                <w:sz w:val="20"/>
                <w:szCs w:val="20"/>
                <w:highlight w:val="yellow"/>
                <w:lang w:eastAsia="ar-SA"/>
              </w:rPr>
            </w:pPr>
            <w:r w:rsidRPr="00647DF2">
              <w:rPr>
                <w:sz w:val="20"/>
                <w:szCs w:val="20"/>
                <w:lang w:eastAsia="ar-SA"/>
              </w:rPr>
              <w:t>28</w:t>
            </w:r>
          </w:p>
        </w:tc>
      </w:tr>
      <w:tr w:rsidR="0031379D" w:rsidRPr="006E0575" w:rsidTr="008A40AE">
        <w:trPr>
          <w:trHeight w:val="267"/>
        </w:trPr>
        <w:tc>
          <w:tcPr>
            <w:tcW w:w="426" w:type="dxa"/>
            <w:tcBorders>
              <w:top w:val="single" w:sz="2" w:space="0" w:color="000000"/>
              <w:left w:val="single" w:sz="2" w:space="0" w:color="000000"/>
              <w:bottom w:val="single" w:sz="2" w:space="0" w:color="000000"/>
              <w:right w:val="single" w:sz="2" w:space="0" w:color="000000"/>
            </w:tcBorders>
          </w:tcPr>
          <w:p w:rsidR="0031379D" w:rsidRPr="006E0575" w:rsidRDefault="0025785E" w:rsidP="001B6403">
            <w:pPr>
              <w:pStyle w:val="afa"/>
              <w:ind w:right="-144"/>
              <w:rPr>
                <w:sz w:val="20"/>
                <w:szCs w:val="20"/>
                <w:lang w:eastAsia="ar-SA"/>
              </w:rPr>
            </w:pPr>
            <w:r w:rsidRPr="006E0575">
              <w:rPr>
                <w:sz w:val="20"/>
                <w:szCs w:val="20"/>
                <w:lang w:eastAsia="ar-SA"/>
              </w:rPr>
              <w:t>14</w:t>
            </w:r>
          </w:p>
        </w:tc>
        <w:tc>
          <w:tcPr>
            <w:tcW w:w="2976" w:type="dxa"/>
            <w:tcBorders>
              <w:top w:val="single" w:sz="2" w:space="0" w:color="000000"/>
              <w:left w:val="single" w:sz="2" w:space="0" w:color="000000"/>
              <w:bottom w:val="single" w:sz="2" w:space="0" w:color="000000"/>
              <w:right w:val="single" w:sz="2" w:space="0" w:color="000000"/>
            </w:tcBorders>
          </w:tcPr>
          <w:p w:rsidR="0031379D" w:rsidRPr="006E0575" w:rsidRDefault="0031379D" w:rsidP="00C45DA8">
            <w:pPr>
              <w:pStyle w:val="afa"/>
              <w:ind w:right="-55" w:firstLine="5"/>
              <w:rPr>
                <w:sz w:val="20"/>
                <w:szCs w:val="20"/>
              </w:rPr>
            </w:pPr>
            <w:r w:rsidRPr="006E0575">
              <w:rPr>
                <w:sz w:val="20"/>
                <w:szCs w:val="20"/>
              </w:rPr>
              <w:t>ФАП</w:t>
            </w:r>
          </w:p>
        </w:tc>
        <w:tc>
          <w:tcPr>
            <w:tcW w:w="1779" w:type="dxa"/>
            <w:tcBorders>
              <w:top w:val="single" w:sz="2" w:space="0" w:color="000000"/>
              <w:left w:val="single" w:sz="2" w:space="0" w:color="000000"/>
              <w:bottom w:val="single" w:sz="2" w:space="0" w:color="000000"/>
              <w:right w:val="single" w:sz="2" w:space="0" w:color="000000"/>
            </w:tcBorders>
          </w:tcPr>
          <w:p w:rsidR="0031379D" w:rsidRPr="006E0575" w:rsidRDefault="0031379D" w:rsidP="00C45DA8">
            <w:pPr>
              <w:pStyle w:val="afa"/>
              <w:ind w:right="-102"/>
              <w:rPr>
                <w:sz w:val="20"/>
                <w:szCs w:val="20"/>
              </w:rPr>
            </w:pPr>
            <w:r w:rsidRPr="006E0575">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31379D" w:rsidRPr="006E0575" w:rsidRDefault="00B649BE" w:rsidP="00C45DA8">
            <w:pPr>
              <w:pStyle w:val="afa"/>
              <w:rPr>
                <w:sz w:val="20"/>
                <w:szCs w:val="20"/>
                <w:lang w:eastAsia="ar-SA"/>
              </w:rPr>
            </w:pPr>
            <w:r>
              <w:rPr>
                <w:sz w:val="20"/>
                <w:szCs w:val="20"/>
                <w:lang w:eastAsia="ar-SA"/>
              </w:rPr>
              <w:t>5</w:t>
            </w:r>
          </w:p>
        </w:tc>
        <w:tc>
          <w:tcPr>
            <w:tcW w:w="2268" w:type="dxa"/>
            <w:tcBorders>
              <w:top w:val="single" w:sz="2" w:space="0" w:color="000000"/>
              <w:left w:val="single" w:sz="2" w:space="0" w:color="000000"/>
              <w:bottom w:val="single" w:sz="2" w:space="0" w:color="000000"/>
              <w:right w:val="single" w:sz="2" w:space="0" w:color="000000"/>
            </w:tcBorders>
          </w:tcPr>
          <w:p w:rsidR="0031379D" w:rsidRPr="004A1BC4" w:rsidRDefault="0031379D" w:rsidP="00C02570">
            <w:pPr>
              <w:pStyle w:val="afa"/>
              <w:rPr>
                <w:sz w:val="20"/>
                <w:szCs w:val="20"/>
                <w:highlight w:val="yellow"/>
                <w:lang w:eastAsia="ar-SA"/>
              </w:rPr>
            </w:pPr>
            <w:r w:rsidRPr="00647DF2">
              <w:rPr>
                <w:sz w:val="20"/>
                <w:szCs w:val="20"/>
                <w:lang w:eastAsia="ar-SA"/>
              </w:rPr>
              <w:t>2</w:t>
            </w:r>
          </w:p>
        </w:tc>
      </w:tr>
      <w:tr w:rsidR="0031379D" w:rsidRPr="00C86486" w:rsidTr="008A40AE">
        <w:trPr>
          <w:trHeight w:val="120"/>
        </w:trPr>
        <w:tc>
          <w:tcPr>
            <w:tcW w:w="426" w:type="dxa"/>
            <w:tcBorders>
              <w:top w:val="single" w:sz="2" w:space="0" w:color="000000"/>
              <w:left w:val="single" w:sz="2" w:space="0" w:color="000000"/>
              <w:bottom w:val="single" w:sz="2" w:space="0" w:color="000000"/>
              <w:right w:val="single" w:sz="2" w:space="0" w:color="000000"/>
            </w:tcBorders>
          </w:tcPr>
          <w:p w:rsidR="0031379D" w:rsidRPr="00C86486" w:rsidRDefault="0025785E" w:rsidP="00B80377">
            <w:pPr>
              <w:pStyle w:val="afa"/>
              <w:ind w:right="-144"/>
              <w:rPr>
                <w:sz w:val="20"/>
                <w:szCs w:val="20"/>
                <w:lang w:eastAsia="ar-SA"/>
              </w:rPr>
            </w:pPr>
            <w:r w:rsidRPr="00C86486">
              <w:rPr>
                <w:sz w:val="20"/>
                <w:szCs w:val="20"/>
                <w:lang w:eastAsia="ar-SA"/>
              </w:rPr>
              <w:t>15</w:t>
            </w:r>
          </w:p>
        </w:tc>
        <w:tc>
          <w:tcPr>
            <w:tcW w:w="2976" w:type="dxa"/>
            <w:tcBorders>
              <w:top w:val="single" w:sz="2" w:space="0" w:color="000000"/>
              <w:left w:val="single" w:sz="2" w:space="0" w:color="000000"/>
              <w:bottom w:val="single" w:sz="2" w:space="0" w:color="000000"/>
              <w:right w:val="single" w:sz="2" w:space="0" w:color="000000"/>
            </w:tcBorders>
            <w:hideMark/>
          </w:tcPr>
          <w:p w:rsidR="0031379D" w:rsidRPr="00C86486" w:rsidRDefault="0031379D" w:rsidP="00C45DA8">
            <w:pPr>
              <w:pStyle w:val="afa"/>
              <w:ind w:right="-55" w:firstLine="5"/>
              <w:rPr>
                <w:sz w:val="20"/>
                <w:szCs w:val="20"/>
                <w:lang w:eastAsia="ar-SA"/>
              </w:rPr>
            </w:pPr>
            <w:r w:rsidRPr="00C86486">
              <w:rPr>
                <w:sz w:val="20"/>
                <w:szCs w:val="20"/>
              </w:rPr>
              <w:t>Аптеки</w:t>
            </w:r>
          </w:p>
        </w:tc>
        <w:tc>
          <w:tcPr>
            <w:tcW w:w="1779" w:type="dxa"/>
            <w:tcBorders>
              <w:top w:val="single" w:sz="2" w:space="0" w:color="000000"/>
              <w:left w:val="single" w:sz="2" w:space="0" w:color="000000"/>
              <w:bottom w:val="single" w:sz="2" w:space="0" w:color="000000"/>
              <w:right w:val="single" w:sz="2" w:space="0" w:color="000000"/>
            </w:tcBorders>
            <w:hideMark/>
          </w:tcPr>
          <w:p w:rsidR="0031379D" w:rsidRPr="00C86486" w:rsidRDefault="0031379D" w:rsidP="00C45DA8">
            <w:pPr>
              <w:pStyle w:val="afa"/>
              <w:ind w:right="-102"/>
              <w:rPr>
                <w:sz w:val="20"/>
                <w:szCs w:val="20"/>
                <w:lang w:eastAsia="ar-SA"/>
              </w:rPr>
            </w:pPr>
            <w:r w:rsidRPr="00C86486">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31379D" w:rsidRPr="00C86486" w:rsidRDefault="00B649BE" w:rsidP="00C45DA8">
            <w:pPr>
              <w:pStyle w:val="afa"/>
              <w:rPr>
                <w:sz w:val="20"/>
                <w:szCs w:val="20"/>
                <w:lang w:eastAsia="ar-SA"/>
              </w:rPr>
            </w:pPr>
            <w:r w:rsidRPr="00C86486">
              <w:rPr>
                <w:sz w:val="20"/>
                <w:szCs w:val="20"/>
                <w:lang w:eastAsia="ar-SA"/>
              </w:rPr>
              <w:t>3</w:t>
            </w:r>
          </w:p>
        </w:tc>
        <w:tc>
          <w:tcPr>
            <w:tcW w:w="2268" w:type="dxa"/>
            <w:tcBorders>
              <w:top w:val="single" w:sz="2" w:space="0" w:color="000000"/>
              <w:left w:val="single" w:sz="2" w:space="0" w:color="000000"/>
              <w:bottom w:val="single" w:sz="2" w:space="0" w:color="000000"/>
              <w:right w:val="single" w:sz="2" w:space="0" w:color="000000"/>
            </w:tcBorders>
          </w:tcPr>
          <w:p w:rsidR="0031379D" w:rsidRPr="00C86486" w:rsidRDefault="0031379D" w:rsidP="00C02570">
            <w:pPr>
              <w:pStyle w:val="afa"/>
              <w:rPr>
                <w:sz w:val="20"/>
                <w:szCs w:val="20"/>
                <w:lang w:eastAsia="ar-SA"/>
              </w:rPr>
            </w:pPr>
            <w:r w:rsidRPr="00C86486">
              <w:rPr>
                <w:sz w:val="20"/>
                <w:szCs w:val="20"/>
                <w:lang w:eastAsia="ar-SA"/>
              </w:rPr>
              <w:t>1</w:t>
            </w:r>
          </w:p>
        </w:tc>
      </w:tr>
    </w:tbl>
    <w:p w:rsidR="008E0F41" w:rsidRPr="00C86486" w:rsidRDefault="008E0F41" w:rsidP="00182BAC">
      <w:pPr>
        <w:spacing w:line="240" w:lineRule="auto"/>
        <w:ind w:firstLine="567"/>
        <w:jc w:val="both"/>
        <w:rPr>
          <w:rFonts w:eastAsia="Lucida Sans Unicode"/>
          <w:kern w:val="2"/>
          <w:lang w:eastAsia="ar-SA"/>
        </w:rPr>
      </w:pPr>
    </w:p>
    <w:p w:rsidR="00527DF5" w:rsidRPr="00C86486" w:rsidRDefault="00527DF5" w:rsidP="00527DF5">
      <w:pPr>
        <w:widowControl/>
        <w:spacing w:line="240" w:lineRule="auto"/>
        <w:ind w:firstLine="567"/>
        <w:jc w:val="both"/>
        <w:rPr>
          <w:b/>
          <w:i/>
        </w:rPr>
      </w:pPr>
      <w:r w:rsidRPr="00C86486">
        <w:rPr>
          <w:b/>
          <w:i/>
        </w:rPr>
        <w:t>Вывод:</w:t>
      </w:r>
    </w:p>
    <w:p w:rsidR="00527DF5" w:rsidRPr="00C86486" w:rsidRDefault="00527DF5" w:rsidP="00527DF5">
      <w:pPr>
        <w:widowControl/>
        <w:spacing w:line="240" w:lineRule="auto"/>
        <w:ind w:firstLine="567"/>
        <w:jc w:val="both"/>
        <w:rPr>
          <w:b/>
          <w:i/>
        </w:rPr>
      </w:pPr>
      <w:r w:rsidRPr="00C86486">
        <w:rPr>
          <w:i/>
        </w:rPr>
        <w:t xml:space="preserve">В результате проведенного анализа в </w:t>
      </w:r>
      <w:r w:rsidR="00B67A80" w:rsidRPr="00C86486">
        <w:rPr>
          <w:i/>
        </w:rPr>
        <w:t>Прогрессовск</w:t>
      </w:r>
      <w:r w:rsidRPr="00C86486">
        <w:rPr>
          <w:i/>
        </w:rPr>
        <w:t xml:space="preserve">ом сельском поселении выявлены </w:t>
      </w:r>
      <w:r w:rsidRPr="00C86486">
        <w:rPr>
          <w:b/>
          <w:i/>
        </w:rPr>
        <w:t>проблемы, требующие решения на уровне района, т. е. не входящие в компетенцию органов местного самоуправления поселения.</w:t>
      </w:r>
    </w:p>
    <w:p w:rsidR="00E9794A" w:rsidRPr="00C86486" w:rsidRDefault="00E9794A" w:rsidP="00E9794A">
      <w:pPr>
        <w:ind w:firstLine="567"/>
        <w:jc w:val="both"/>
        <w:rPr>
          <w:i/>
          <w:iCs/>
        </w:rPr>
      </w:pPr>
      <w:r w:rsidRPr="00C86486">
        <w:rPr>
          <w:i/>
          <w:iCs/>
        </w:rPr>
        <w:t xml:space="preserve">1. Необходимо проектирование и строительство нового детского сада на </w:t>
      </w:r>
      <w:r w:rsidR="002E4F5D" w:rsidRPr="00C86486">
        <w:rPr>
          <w:i/>
          <w:iCs/>
        </w:rPr>
        <w:t xml:space="preserve">56 </w:t>
      </w:r>
      <w:r w:rsidRPr="00C86486">
        <w:rPr>
          <w:i/>
          <w:iCs/>
        </w:rPr>
        <w:t xml:space="preserve">мест </w:t>
      </w:r>
      <w:proofErr w:type="gramStart"/>
      <w:r w:rsidRPr="00C86486">
        <w:rPr>
          <w:i/>
          <w:iCs/>
        </w:rPr>
        <w:t>в</w:t>
      </w:r>
      <w:proofErr w:type="gramEnd"/>
      <w:r w:rsidRPr="00C86486">
        <w:rPr>
          <w:i/>
          <w:iCs/>
        </w:rPr>
        <w:t xml:space="preserve"> с. Михайловка 1-я.</w:t>
      </w:r>
    </w:p>
    <w:p w:rsidR="00E9794A" w:rsidRPr="00C86486" w:rsidRDefault="00E9794A" w:rsidP="00E9794A">
      <w:pPr>
        <w:ind w:firstLine="567"/>
        <w:jc w:val="both"/>
        <w:rPr>
          <w:i/>
          <w:iCs/>
        </w:rPr>
      </w:pPr>
      <w:r w:rsidRPr="00C86486">
        <w:rPr>
          <w:i/>
          <w:iCs/>
        </w:rPr>
        <w:t xml:space="preserve">2. Необходим капитальный ремонт 1 Михайловской СОШ </w:t>
      </w:r>
      <w:proofErr w:type="gramStart"/>
      <w:r w:rsidRPr="00C86486">
        <w:rPr>
          <w:i/>
          <w:iCs/>
        </w:rPr>
        <w:t>в</w:t>
      </w:r>
      <w:proofErr w:type="gramEnd"/>
      <w:r w:rsidRPr="00C86486">
        <w:rPr>
          <w:i/>
          <w:iCs/>
        </w:rPr>
        <w:t xml:space="preserve"> с. Михайловка1-я.</w:t>
      </w:r>
    </w:p>
    <w:p w:rsidR="00E9794A" w:rsidRPr="00C86486" w:rsidRDefault="00E9794A" w:rsidP="00E9794A">
      <w:pPr>
        <w:ind w:firstLine="567"/>
        <w:jc w:val="both"/>
        <w:rPr>
          <w:i/>
          <w:iCs/>
        </w:rPr>
      </w:pPr>
      <w:r w:rsidRPr="00C86486">
        <w:rPr>
          <w:i/>
          <w:iCs/>
        </w:rPr>
        <w:t xml:space="preserve">3. Необходима реконструкция здания </w:t>
      </w:r>
      <w:proofErr w:type="gramStart"/>
      <w:r w:rsidRPr="00C86486">
        <w:rPr>
          <w:i/>
          <w:iCs/>
        </w:rPr>
        <w:t>Борщевской</w:t>
      </w:r>
      <w:proofErr w:type="gramEnd"/>
      <w:r w:rsidRPr="00C86486">
        <w:rPr>
          <w:i/>
          <w:iCs/>
        </w:rPr>
        <w:t xml:space="preserve"> ООШ в с. </w:t>
      </w:r>
      <w:r w:rsidR="00A658F4" w:rsidRPr="00C86486">
        <w:rPr>
          <w:i/>
          <w:iCs/>
        </w:rPr>
        <w:t>Борще</w:t>
      </w:r>
      <w:r w:rsidRPr="00C86486">
        <w:rPr>
          <w:i/>
          <w:iCs/>
        </w:rPr>
        <w:t>во.</w:t>
      </w:r>
    </w:p>
    <w:p w:rsidR="00E9794A" w:rsidRPr="00C86486" w:rsidRDefault="00647DF2" w:rsidP="00E9794A">
      <w:pPr>
        <w:ind w:firstLine="567"/>
        <w:jc w:val="both"/>
        <w:rPr>
          <w:i/>
          <w:iCs/>
        </w:rPr>
      </w:pPr>
      <w:r w:rsidRPr="00C86486">
        <w:rPr>
          <w:i/>
          <w:iCs/>
        </w:rPr>
        <w:t>4</w:t>
      </w:r>
      <w:r w:rsidR="00E9794A" w:rsidRPr="00C86486">
        <w:rPr>
          <w:i/>
          <w:iCs/>
        </w:rPr>
        <w:t xml:space="preserve">. Необходим капитальный ремонт зданий ФАП  </w:t>
      </w:r>
      <w:proofErr w:type="gramStart"/>
      <w:r w:rsidR="00E9794A" w:rsidRPr="00C86486">
        <w:rPr>
          <w:i/>
          <w:iCs/>
        </w:rPr>
        <w:t>в</w:t>
      </w:r>
      <w:proofErr w:type="gramEnd"/>
      <w:r w:rsidR="00E9794A" w:rsidRPr="00C86486">
        <w:rPr>
          <w:i/>
          <w:iCs/>
        </w:rPr>
        <w:t xml:space="preserve"> с. Михайловка 1-я, с. Марьевка, с. Ивановка, с. Пады.</w:t>
      </w:r>
    </w:p>
    <w:p w:rsidR="003F1C05" w:rsidRPr="00C86486" w:rsidRDefault="003F1C05" w:rsidP="00E9794A">
      <w:pPr>
        <w:ind w:firstLine="567"/>
        <w:jc w:val="both"/>
        <w:rPr>
          <w:i/>
          <w:iCs/>
        </w:rPr>
      </w:pPr>
      <w:r w:rsidRPr="00C86486">
        <w:rPr>
          <w:bCs/>
          <w:i/>
          <w:iCs/>
        </w:rPr>
        <w:t>5. Необходимо с</w:t>
      </w:r>
      <w:r w:rsidRPr="00C86486">
        <w:rPr>
          <w:i/>
        </w:rPr>
        <w:t xml:space="preserve">троительство ФАП </w:t>
      </w:r>
      <w:proofErr w:type="gramStart"/>
      <w:r w:rsidRPr="00C86486">
        <w:rPr>
          <w:i/>
        </w:rPr>
        <w:t>в</w:t>
      </w:r>
      <w:proofErr w:type="gramEnd"/>
      <w:r w:rsidRPr="00C86486">
        <w:rPr>
          <w:i/>
        </w:rPr>
        <w:t xml:space="preserve"> с. Михайловка 1-я.</w:t>
      </w:r>
    </w:p>
    <w:p w:rsidR="00527DF5" w:rsidRPr="00C86486" w:rsidRDefault="00527DF5" w:rsidP="00527DF5">
      <w:pPr>
        <w:ind w:firstLine="567"/>
        <w:jc w:val="both"/>
        <w:rPr>
          <w:i/>
          <w:iCs/>
        </w:rPr>
      </w:pPr>
      <w:r w:rsidRPr="00C86486">
        <w:rPr>
          <w:b/>
          <w:i/>
          <w:shd w:val="clear" w:color="auto" w:fill="FFFFFF"/>
        </w:rPr>
        <w:t>Вопросы, находящиеся в ведении органов местного самоуправления поселения.</w:t>
      </w:r>
    </w:p>
    <w:p w:rsidR="00E9794A" w:rsidRPr="00C86486" w:rsidRDefault="00647DF2" w:rsidP="00E9794A">
      <w:pPr>
        <w:ind w:firstLine="567"/>
        <w:jc w:val="both"/>
        <w:rPr>
          <w:i/>
          <w:iCs/>
        </w:rPr>
      </w:pPr>
      <w:r w:rsidRPr="00C86486">
        <w:rPr>
          <w:i/>
          <w:iCs/>
        </w:rPr>
        <w:t>5</w:t>
      </w:r>
      <w:r w:rsidR="00E9794A" w:rsidRPr="00C86486">
        <w:rPr>
          <w:i/>
          <w:iCs/>
        </w:rPr>
        <w:t xml:space="preserve">. </w:t>
      </w:r>
      <w:r w:rsidR="008A40AE" w:rsidRPr="00C86486">
        <w:rPr>
          <w:i/>
          <w:iCs/>
        </w:rPr>
        <w:t>Необходим капитальный рем</w:t>
      </w:r>
      <w:r w:rsidRPr="00C86486">
        <w:rPr>
          <w:i/>
          <w:iCs/>
        </w:rPr>
        <w:t>онт здания Прогрессовского СДК.</w:t>
      </w:r>
    </w:p>
    <w:p w:rsidR="00E9794A" w:rsidRPr="00C86486" w:rsidRDefault="00647DF2" w:rsidP="00E9794A">
      <w:pPr>
        <w:ind w:firstLine="567"/>
        <w:jc w:val="both"/>
        <w:rPr>
          <w:i/>
          <w:iCs/>
        </w:rPr>
      </w:pPr>
      <w:r w:rsidRPr="00C86486">
        <w:rPr>
          <w:i/>
          <w:iCs/>
        </w:rPr>
        <w:t>6</w:t>
      </w:r>
      <w:r w:rsidR="00E9794A" w:rsidRPr="00C86486">
        <w:rPr>
          <w:i/>
          <w:iCs/>
        </w:rPr>
        <w:t xml:space="preserve">. </w:t>
      </w:r>
      <w:r w:rsidR="00E9794A" w:rsidRPr="00C86486">
        <w:rPr>
          <w:i/>
          <w:iCs/>
          <w:spacing w:val="-3"/>
          <w:shd w:val="clear" w:color="auto" w:fill="FFFFFF"/>
        </w:rPr>
        <w:t>Необходимо устройство физкультурно-спортивных площадок для населения.</w:t>
      </w:r>
    </w:p>
    <w:p w:rsidR="002F4E28" w:rsidRPr="00C86486" w:rsidRDefault="002F4E28" w:rsidP="00FF3DE4">
      <w:pPr>
        <w:spacing w:line="240" w:lineRule="auto"/>
        <w:ind w:firstLine="567"/>
        <w:jc w:val="both"/>
        <w:rPr>
          <w:i/>
          <w:spacing w:val="-3"/>
        </w:rPr>
      </w:pPr>
    </w:p>
    <w:p w:rsidR="008E0F41" w:rsidRPr="00C86486" w:rsidRDefault="008E0F41" w:rsidP="00FF3DE4">
      <w:pPr>
        <w:spacing w:line="240" w:lineRule="auto"/>
        <w:ind w:firstLine="567"/>
        <w:jc w:val="both"/>
        <w:rPr>
          <w:i/>
        </w:rPr>
      </w:pPr>
      <w:r w:rsidRPr="00C86486">
        <w:rPr>
          <w:i/>
        </w:rPr>
        <w:t xml:space="preserve">Наряду с </w:t>
      </w:r>
      <w:proofErr w:type="gramStart"/>
      <w:r w:rsidRPr="00C86486">
        <w:rPr>
          <w:i/>
        </w:rPr>
        <w:t>муниципальными</w:t>
      </w:r>
      <w:proofErr w:type="gramEnd"/>
      <w:r w:rsidRPr="00C86486">
        <w:rPr>
          <w:i/>
        </w:rPr>
        <w:t>, возможно развитие сети объектов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и других объектов по мере возникновения в них потребности с развитием и застройкой населенных пунктов. Требуются мероприятия по привлечению к деятельности в данной сфере обслуживания индивидуальных предпринимателей.</w:t>
      </w:r>
    </w:p>
    <w:p w:rsidR="008E0F41" w:rsidRPr="00C86486" w:rsidRDefault="008E0F41" w:rsidP="00182BAC">
      <w:pPr>
        <w:spacing w:line="240" w:lineRule="auto"/>
        <w:jc w:val="both"/>
      </w:pPr>
    </w:p>
    <w:p w:rsidR="000324A3" w:rsidRPr="00C86486" w:rsidRDefault="000324A3" w:rsidP="00182BAC">
      <w:pPr>
        <w:pStyle w:val="6"/>
        <w:spacing w:before="0" w:after="0"/>
      </w:pPr>
      <w:bookmarkStart w:id="37" w:name="_Toc487527971"/>
      <w:r w:rsidRPr="00C86486">
        <w:t>Объекты массового отдыха жителей поселения. Благоустройство и озеленение территории поселения</w:t>
      </w:r>
      <w:bookmarkEnd w:id="37"/>
    </w:p>
    <w:p w:rsidR="0091102E" w:rsidRPr="00C86486" w:rsidRDefault="0091102E" w:rsidP="00182BAC">
      <w:pPr>
        <w:spacing w:line="240" w:lineRule="auto"/>
        <w:jc w:val="both"/>
      </w:pPr>
    </w:p>
    <w:p w:rsidR="00B93A25" w:rsidRPr="006E0575" w:rsidRDefault="00B93A25" w:rsidP="00182BAC">
      <w:pPr>
        <w:spacing w:line="240" w:lineRule="auto"/>
        <w:ind w:firstLine="567"/>
        <w:jc w:val="both"/>
      </w:pPr>
      <w:r w:rsidRPr="00C86486">
        <w:t>Согласно ст.14 Федерального закона №131-ФЗ от 06.10.2003г. к полномочиям органов местного самоуправления</w:t>
      </w:r>
      <w:r w:rsidRPr="006E0575">
        <w:t xml:space="preserve"> поселения относится:</w:t>
      </w:r>
    </w:p>
    <w:p w:rsidR="00985CB9" w:rsidRPr="006E0575" w:rsidRDefault="00985CB9" w:rsidP="008D0B6A">
      <w:pPr>
        <w:pStyle w:val="af8"/>
        <w:widowControl/>
        <w:numPr>
          <w:ilvl w:val="0"/>
          <w:numId w:val="55"/>
        </w:numPr>
        <w:tabs>
          <w:tab w:val="clear" w:pos="720"/>
          <w:tab w:val="left" w:pos="851"/>
        </w:tabs>
        <w:autoSpaceDE w:val="0"/>
        <w:ind w:left="0" w:firstLine="567"/>
        <w:jc w:val="both"/>
      </w:pPr>
      <w:r w:rsidRPr="006E0575">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85CB9" w:rsidRPr="006E0575" w:rsidRDefault="00985CB9" w:rsidP="008D0B6A">
      <w:pPr>
        <w:pStyle w:val="af8"/>
        <w:widowControl/>
        <w:numPr>
          <w:ilvl w:val="0"/>
          <w:numId w:val="55"/>
        </w:numPr>
        <w:tabs>
          <w:tab w:val="clear" w:pos="720"/>
          <w:tab w:val="left" w:pos="851"/>
        </w:tabs>
        <w:autoSpaceDE w:val="0"/>
        <w:ind w:left="0" w:firstLine="567"/>
        <w:jc w:val="both"/>
      </w:pPr>
      <w:r w:rsidRPr="006E0575">
        <w:t>осуществление мероприятий по обеспечению безопасности людей на водных объектах, охране их жизни и здоровья;</w:t>
      </w:r>
    </w:p>
    <w:p w:rsidR="00985CB9" w:rsidRPr="006E0575" w:rsidRDefault="00985CB9" w:rsidP="008D0B6A">
      <w:pPr>
        <w:pStyle w:val="af8"/>
        <w:widowControl/>
        <w:numPr>
          <w:ilvl w:val="0"/>
          <w:numId w:val="55"/>
        </w:numPr>
        <w:tabs>
          <w:tab w:val="clear" w:pos="720"/>
          <w:tab w:val="left" w:pos="851"/>
        </w:tabs>
        <w:autoSpaceDE w:val="0"/>
        <w:ind w:left="0" w:firstLine="567"/>
        <w:jc w:val="both"/>
      </w:pPr>
      <w:r w:rsidRPr="006E0575">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3E3E74" w:rsidRPr="006E0575">
        <w:t>ых территорий местного значения.</w:t>
      </w:r>
    </w:p>
    <w:p w:rsidR="003E3E74" w:rsidRPr="006E0575" w:rsidRDefault="003E3E74" w:rsidP="00182BAC">
      <w:pPr>
        <w:widowControl/>
        <w:autoSpaceDE w:val="0"/>
        <w:spacing w:line="240" w:lineRule="auto"/>
        <w:ind w:firstLine="567"/>
        <w:jc w:val="both"/>
        <w:rPr>
          <w:rFonts w:eastAsia="Calibri"/>
        </w:rPr>
      </w:pPr>
      <w:r w:rsidRPr="006E0575">
        <w:rPr>
          <w:rFonts w:eastAsia="Calibri"/>
        </w:rPr>
        <w:t xml:space="preserve">Факторы, способствующие развитию рекреации в </w:t>
      </w:r>
      <w:r w:rsidR="00B67A80">
        <w:rPr>
          <w:rFonts w:eastAsia="Calibri"/>
        </w:rPr>
        <w:t>Прогрессовск</w:t>
      </w:r>
      <w:r w:rsidR="00360F96" w:rsidRPr="006E0575">
        <w:rPr>
          <w:rFonts w:eastAsia="Calibri"/>
        </w:rPr>
        <w:t>о</w:t>
      </w:r>
      <w:r w:rsidR="00F83D65" w:rsidRPr="006E0575">
        <w:rPr>
          <w:rFonts w:eastAsia="Calibri"/>
        </w:rPr>
        <w:t>м</w:t>
      </w:r>
      <w:r w:rsidR="00360F96" w:rsidRPr="006E0575">
        <w:rPr>
          <w:rFonts w:eastAsia="Calibri"/>
        </w:rPr>
        <w:t xml:space="preserve"> сельско</w:t>
      </w:r>
      <w:r w:rsidR="00F83D65" w:rsidRPr="006E0575">
        <w:rPr>
          <w:rFonts w:eastAsia="Calibri"/>
        </w:rPr>
        <w:t>м</w:t>
      </w:r>
      <w:r w:rsidRPr="006E0575">
        <w:rPr>
          <w:rFonts w:eastAsia="Calibri"/>
        </w:rPr>
        <w:t xml:space="preserve"> поселении:</w:t>
      </w:r>
    </w:p>
    <w:p w:rsidR="003E3E74" w:rsidRPr="006E0575" w:rsidRDefault="003E3E74" w:rsidP="00182BAC">
      <w:pPr>
        <w:widowControl/>
        <w:spacing w:line="240" w:lineRule="auto"/>
        <w:ind w:firstLine="567"/>
        <w:jc w:val="both"/>
      </w:pPr>
      <w:r w:rsidRPr="006E0575">
        <w:rPr>
          <w:color w:val="000000"/>
        </w:rPr>
        <w:t>- наличие водоемов, привлекающих отдыхающих для курортного отдыха, отдыха выходного дня, любительского лова и спортивной охоты;</w:t>
      </w:r>
    </w:p>
    <w:p w:rsidR="003E3E74" w:rsidRPr="006E0575" w:rsidRDefault="003E3E74" w:rsidP="00182BAC">
      <w:pPr>
        <w:widowControl/>
        <w:spacing w:line="240" w:lineRule="auto"/>
        <w:ind w:firstLine="567"/>
        <w:jc w:val="both"/>
      </w:pPr>
      <w:r w:rsidRPr="006E0575">
        <w:rPr>
          <w:color w:val="000000"/>
        </w:rPr>
        <w:lastRenderedPageBreak/>
        <w:t>- купальный период с температурами массового купания 20-22</w:t>
      </w:r>
      <w:r w:rsidRPr="006E0575">
        <w:rPr>
          <w:color w:val="000000"/>
          <w:vertAlign w:val="superscript"/>
        </w:rPr>
        <w:t>0</w:t>
      </w:r>
      <w:r w:rsidRPr="006E0575">
        <w:rPr>
          <w:color w:val="000000"/>
        </w:rPr>
        <w:t>С продолжается в среднем 80-90 дней;</w:t>
      </w:r>
    </w:p>
    <w:p w:rsidR="003E3E74" w:rsidRPr="006E0575" w:rsidRDefault="003E3E74" w:rsidP="00182BAC">
      <w:pPr>
        <w:widowControl/>
        <w:spacing w:line="240" w:lineRule="auto"/>
        <w:ind w:firstLine="567"/>
        <w:jc w:val="both"/>
      </w:pPr>
      <w:r w:rsidRPr="006E0575">
        <w:rPr>
          <w:color w:val="000000"/>
        </w:rPr>
        <w:t>- наличие лесных массивов естественного и искусственного происхождения;</w:t>
      </w:r>
    </w:p>
    <w:p w:rsidR="003E3E74" w:rsidRPr="006E0575" w:rsidRDefault="003E3E74" w:rsidP="00182BAC">
      <w:pPr>
        <w:widowControl/>
        <w:spacing w:line="240" w:lineRule="auto"/>
        <w:ind w:firstLine="567"/>
        <w:jc w:val="both"/>
      </w:pPr>
      <w:r w:rsidRPr="006E0575">
        <w:rPr>
          <w:color w:val="000000"/>
        </w:rPr>
        <w:t>- хорошая транспортная доступность.</w:t>
      </w:r>
    </w:p>
    <w:p w:rsidR="00E9794A" w:rsidRDefault="00E9794A" w:rsidP="00E9794A">
      <w:pPr>
        <w:ind w:firstLine="567"/>
        <w:jc w:val="both"/>
      </w:pPr>
    </w:p>
    <w:p w:rsidR="00E9794A" w:rsidRPr="00742B97" w:rsidRDefault="00E9794A" w:rsidP="00E9794A">
      <w:pPr>
        <w:ind w:firstLine="567"/>
        <w:jc w:val="both"/>
      </w:pPr>
      <w:r w:rsidRPr="00742B97">
        <w:t>На территории поселения места организованного массового отдыха жителей расположены на берегу реки Битюг</w:t>
      </w:r>
      <w:r>
        <w:t xml:space="preserve"> и прудах</w:t>
      </w:r>
      <w:r w:rsidRPr="00742B97">
        <w:t>. Они представлены местами общественного купания.</w:t>
      </w:r>
      <w:r>
        <w:t xml:space="preserve"> </w:t>
      </w:r>
      <w:r w:rsidRPr="00742B97">
        <w:t>Необходимо провести мероприятия по благоустройству этих территорий.</w:t>
      </w:r>
    </w:p>
    <w:p w:rsidR="003C1196" w:rsidRPr="006E0575" w:rsidRDefault="00E067A6" w:rsidP="003C1196">
      <w:pPr>
        <w:spacing w:line="240" w:lineRule="auto"/>
        <w:ind w:right="-3" w:firstLine="567"/>
        <w:jc w:val="both"/>
      </w:pPr>
      <w:r w:rsidRPr="006E0575">
        <w:t xml:space="preserve">Согласно </w:t>
      </w:r>
      <w:r w:rsidR="005D2F51" w:rsidRPr="006E0575">
        <w:rPr>
          <w:spacing w:val="-3"/>
        </w:rPr>
        <w:t xml:space="preserve">СП 42.13330.2011 </w:t>
      </w:r>
      <w:r w:rsidR="005D2F51" w:rsidRPr="006E0575">
        <w:t>«Градостроительство. Планировка и застройка городских и сельских поселений»</w:t>
      </w:r>
      <w:r w:rsidRPr="006E0575">
        <w:t xml:space="preserve"> </w:t>
      </w:r>
      <w:r w:rsidR="007B190E" w:rsidRPr="006E0575">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proofErr w:type="gramStart"/>
      <w:r w:rsidR="007B190E" w:rsidRPr="006E0575">
        <w:rPr>
          <w:vertAlign w:val="superscript"/>
        </w:rPr>
        <w:t>2</w:t>
      </w:r>
      <w:proofErr w:type="gramEnd"/>
      <w:r w:rsidR="007B190E" w:rsidRPr="006E0575">
        <w:t xml:space="preserve"> на одного посетителя</w:t>
      </w:r>
      <w:r w:rsidR="00FC5494" w:rsidRPr="006E0575">
        <w:t>, коэффициент для расчёта единовременных посетителей на пляже – 0,2</w:t>
      </w:r>
      <w:r w:rsidRPr="006E0575">
        <w:t xml:space="preserve">. </w:t>
      </w:r>
      <w:r w:rsidR="003C1196" w:rsidRPr="006E0575">
        <w:t xml:space="preserve">Для </w:t>
      </w:r>
      <w:r w:rsidR="00B67A80">
        <w:t>Прогрессовск</w:t>
      </w:r>
      <w:r w:rsidR="003C1196" w:rsidRPr="006E0575">
        <w:t xml:space="preserve">ого сельского поселения территория пляжей должна </w:t>
      </w:r>
      <w:r w:rsidR="003C1196" w:rsidRPr="00F72A3D">
        <w:t>составлять 0,</w:t>
      </w:r>
      <w:r w:rsidR="00F72A3D" w:rsidRPr="00F72A3D">
        <w:t>1</w:t>
      </w:r>
      <w:r w:rsidR="003C1196" w:rsidRPr="006E0575">
        <w:t xml:space="preserve"> га.</w:t>
      </w:r>
    </w:p>
    <w:p w:rsidR="008042E2" w:rsidRPr="006E0575" w:rsidRDefault="005A162F" w:rsidP="008042E2">
      <w:pPr>
        <w:ind w:firstLine="567"/>
        <w:jc w:val="both"/>
      </w:pPr>
      <w:r w:rsidRPr="006E0575">
        <w:t xml:space="preserve">Территория </w:t>
      </w:r>
      <w:r w:rsidR="001551DD" w:rsidRPr="006E0575">
        <w:t>населенных пунктов</w:t>
      </w:r>
      <w:r w:rsidR="00063EF2" w:rsidRPr="006E0575">
        <w:t xml:space="preserve"> озеленена, в основном, за </w:t>
      </w:r>
      <w:r w:rsidRPr="006E0575">
        <w:t>счет озеленения приусадебн</w:t>
      </w:r>
      <w:r w:rsidR="001551DD" w:rsidRPr="006E0575">
        <w:t>ых участков</w:t>
      </w:r>
      <w:r w:rsidRPr="006E0575">
        <w:t xml:space="preserve">. </w:t>
      </w:r>
      <w:r w:rsidR="008042E2" w:rsidRPr="006E0575">
        <w:t xml:space="preserve">На территории </w:t>
      </w:r>
      <w:proofErr w:type="gramStart"/>
      <w:r w:rsidR="008042E2" w:rsidRPr="006E0575">
        <w:t>с</w:t>
      </w:r>
      <w:proofErr w:type="gramEnd"/>
      <w:r w:rsidR="008042E2" w:rsidRPr="006E0575">
        <w:t xml:space="preserve">. </w:t>
      </w:r>
      <w:proofErr w:type="gramStart"/>
      <w:r w:rsidR="00BA67C5">
        <w:t>Михайловка</w:t>
      </w:r>
      <w:proofErr w:type="gramEnd"/>
      <w:r w:rsidR="00BA67C5">
        <w:t xml:space="preserve"> 1-я и с. Борщево</w:t>
      </w:r>
      <w:r w:rsidR="008042E2" w:rsidRPr="006E0575">
        <w:t xml:space="preserve"> име</w:t>
      </w:r>
      <w:r w:rsidR="00BA67C5">
        <w:t>ю</w:t>
      </w:r>
      <w:r w:rsidR="008042E2" w:rsidRPr="006E0575">
        <w:t>тся озелененн</w:t>
      </w:r>
      <w:r w:rsidR="00BA67C5">
        <w:t>ые</w:t>
      </w:r>
      <w:r w:rsidR="008042E2" w:rsidRPr="006E0575">
        <w:t xml:space="preserve"> территори</w:t>
      </w:r>
      <w:r w:rsidR="00BA67C5">
        <w:t>и</w:t>
      </w:r>
      <w:r w:rsidR="008042E2" w:rsidRPr="006E0575">
        <w:t xml:space="preserve"> общественного пользования</w:t>
      </w:r>
      <w:r w:rsidR="00BA67C5">
        <w:t xml:space="preserve"> в центре населенных</w:t>
      </w:r>
      <w:r w:rsidR="00C5375A" w:rsidRPr="006E0575">
        <w:t xml:space="preserve"> пункт</w:t>
      </w:r>
      <w:r w:rsidR="00BA67C5">
        <w:t>ов</w:t>
      </w:r>
      <w:r w:rsidR="008042E2" w:rsidRPr="006E0575">
        <w:t>. Территори</w:t>
      </w:r>
      <w:r w:rsidR="00BA67C5">
        <w:t>и</w:t>
      </w:r>
      <w:r w:rsidR="008042E2" w:rsidRPr="006E0575">
        <w:t xml:space="preserve"> не благоустроен</w:t>
      </w:r>
      <w:r w:rsidR="00BA67C5">
        <w:t>ы</w:t>
      </w:r>
      <w:r w:rsidR="008042E2" w:rsidRPr="006E0575">
        <w:t>.</w:t>
      </w:r>
      <w:r w:rsidR="00D5192F" w:rsidRPr="006E0575">
        <w:t xml:space="preserve"> </w:t>
      </w:r>
    </w:p>
    <w:p w:rsidR="005A162F" w:rsidRPr="00BA67C5" w:rsidRDefault="009B0060" w:rsidP="00182BAC">
      <w:pPr>
        <w:spacing w:line="240" w:lineRule="auto"/>
        <w:ind w:right="-3" w:firstLine="567"/>
        <w:jc w:val="both"/>
      </w:pPr>
      <w:r w:rsidRPr="006E0575">
        <w:t xml:space="preserve">На данных территориях необходимо </w:t>
      </w:r>
      <w:r w:rsidR="001551DD" w:rsidRPr="006E0575">
        <w:t xml:space="preserve"> благоустройств</w:t>
      </w:r>
      <w:r w:rsidRPr="006E0575">
        <w:t>о</w:t>
      </w:r>
      <w:r w:rsidR="001551DD" w:rsidRPr="006E0575">
        <w:t xml:space="preserve"> – высадк</w:t>
      </w:r>
      <w:r w:rsidRPr="006E0575">
        <w:t>а</w:t>
      </w:r>
      <w:r w:rsidR="001551DD" w:rsidRPr="006E0575">
        <w:t xml:space="preserve"> деревьев и декоративного кустарника, устройство дорожек, скамеек, освещения</w:t>
      </w:r>
      <w:r w:rsidR="00BA67C5">
        <w:t xml:space="preserve">, </w:t>
      </w:r>
      <w:r w:rsidR="00BA67C5" w:rsidRPr="00BA67C5">
        <w:t>строительство детских площадок</w:t>
      </w:r>
      <w:r w:rsidR="001551DD" w:rsidRPr="00BA67C5">
        <w:t>.</w:t>
      </w:r>
    </w:p>
    <w:p w:rsidR="00BA67C5" w:rsidRDefault="00BA67C5" w:rsidP="00182BAC">
      <w:pPr>
        <w:spacing w:line="240" w:lineRule="auto"/>
        <w:ind w:firstLine="567"/>
        <w:jc w:val="both"/>
      </w:pPr>
      <w:r w:rsidRPr="006E0575">
        <w:t>Детск</w:t>
      </w:r>
      <w:r w:rsidR="00F72A3D">
        <w:t>ая</w:t>
      </w:r>
      <w:r w:rsidRPr="006E0575">
        <w:t xml:space="preserve"> площадк</w:t>
      </w:r>
      <w:r w:rsidR="00F72A3D">
        <w:t>а</w:t>
      </w:r>
      <w:r w:rsidRPr="006E0575">
        <w:t xml:space="preserve"> </w:t>
      </w:r>
      <w:r w:rsidRPr="00F72A3D">
        <w:t>расположен</w:t>
      </w:r>
      <w:r w:rsidR="00F72A3D" w:rsidRPr="00F72A3D">
        <w:t>а</w:t>
      </w:r>
      <w:r w:rsidRPr="00F72A3D">
        <w:t xml:space="preserve"> </w:t>
      </w:r>
      <w:proofErr w:type="gramStart"/>
      <w:r w:rsidRPr="00F72A3D">
        <w:t>в</w:t>
      </w:r>
      <w:proofErr w:type="gramEnd"/>
      <w:r w:rsidRPr="00F72A3D">
        <w:t xml:space="preserve"> с. </w:t>
      </w:r>
      <w:r w:rsidR="00F72A3D" w:rsidRPr="00F72A3D">
        <w:t>Михайловка</w:t>
      </w:r>
      <w:r w:rsidR="00F72A3D">
        <w:t xml:space="preserve"> 1-я</w:t>
      </w:r>
      <w:r w:rsidRPr="006E0575">
        <w:t>.</w:t>
      </w:r>
    </w:p>
    <w:p w:rsidR="00AB3459" w:rsidRPr="006E0575" w:rsidRDefault="000324A3" w:rsidP="00182BAC">
      <w:pPr>
        <w:spacing w:line="240" w:lineRule="auto"/>
        <w:ind w:firstLine="567"/>
        <w:jc w:val="both"/>
      </w:pPr>
      <w:r w:rsidRPr="006E0575">
        <w:rPr>
          <w:snapToGrid w:val="0"/>
        </w:rPr>
        <w:t>В соответствии с Региональным</w:t>
      </w:r>
      <w:r w:rsidR="00167185" w:rsidRPr="006E0575">
        <w:rPr>
          <w:snapToGrid w:val="0"/>
        </w:rPr>
        <w:t>и</w:t>
      </w:r>
      <w:r w:rsidRPr="006E0575">
        <w:rPr>
          <w:snapToGrid w:val="0"/>
        </w:rPr>
        <w:t xml:space="preserve"> норматив</w:t>
      </w:r>
      <w:r w:rsidR="00167185" w:rsidRPr="006E0575">
        <w:rPr>
          <w:snapToGrid w:val="0"/>
        </w:rPr>
        <w:t>а</w:t>
      </w:r>
      <w:r w:rsidRPr="006E0575">
        <w:rPr>
          <w:snapToGrid w:val="0"/>
        </w:rPr>
        <w:t>м</w:t>
      </w:r>
      <w:r w:rsidR="00167185" w:rsidRPr="006E0575">
        <w:rPr>
          <w:snapToGrid w:val="0"/>
        </w:rPr>
        <w:t>и</w:t>
      </w:r>
      <w:r w:rsidRPr="006E0575">
        <w:rPr>
          <w:snapToGrid w:val="0"/>
        </w:rPr>
        <w:t xml:space="preserve"> градостроительного проектирования Воронежской области, площадь озелененных территорий </w:t>
      </w:r>
      <w:r w:rsidR="00D97769">
        <w:rPr>
          <w:snapToGrid w:val="0"/>
        </w:rPr>
        <w:t xml:space="preserve">общего пользования </w:t>
      </w:r>
      <w:r w:rsidRPr="006E0575">
        <w:rPr>
          <w:snapToGrid w:val="0"/>
        </w:rPr>
        <w:t xml:space="preserve">в сельских поселениях должна составлять </w:t>
      </w:r>
      <w:r w:rsidR="00D97769">
        <w:rPr>
          <w:snapToGrid w:val="0"/>
        </w:rPr>
        <w:t>8</w:t>
      </w:r>
      <w:r w:rsidRPr="006E0575">
        <w:rPr>
          <w:snapToGrid w:val="0"/>
        </w:rPr>
        <w:t xml:space="preserve"> </w:t>
      </w:r>
      <w:r w:rsidR="005049DC" w:rsidRPr="006E0575">
        <w:t>м</w:t>
      </w:r>
      <w:proofErr w:type="gramStart"/>
      <w:r w:rsidR="005049DC" w:rsidRPr="006E0575">
        <w:rPr>
          <w:vertAlign w:val="superscript"/>
        </w:rPr>
        <w:t>2</w:t>
      </w:r>
      <w:proofErr w:type="gramEnd"/>
      <w:r w:rsidRPr="006E0575">
        <w:rPr>
          <w:snapToGrid w:val="0"/>
        </w:rPr>
        <w:t xml:space="preserve"> на человека. </w:t>
      </w:r>
      <w:r w:rsidR="009F3B13" w:rsidRPr="006E0575">
        <w:t xml:space="preserve">Для </w:t>
      </w:r>
      <w:r w:rsidR="00B67A80">
        <w:t>Прогрессовск</w:t>
      </w:r>
      <w:r w:rsidR="005049DC" w:rsidRPr="006E0575">
        <w:t>ого сельского</w:t>
      </w:r>
      <w:r w:rsidR="009F3B13" w:rsidRPr="006E0575">
        <w:t xml:space="preserve"> поселения эта площадь, согласно численности населения, должна </w:t>
      </w:r>
      <w:r w:rsidR="009F3B13" w:rsidRPr="00F72A3D">
        <w:t xml:space="preserve">составлять </w:t>
      </w:r>
      <w:r w:rsidR="00D97769" w:rsidRPr="00F72A3D">
        <w:t>1,</w:t>
      </w:r>
      <w:r w:rsidR="00F72A3D" w:rsidRPr="00F72A3D">
        <w:t>1</w:t>
      </w:r>
      <w:r w:rsidR="00D97769" w:rsidRPr="00F72A3D">
        <w:t xml:space="preserve"> </w:t>
      </w:r>
      <w:r w:rsidR="009F3B13" w:rsidRPr="00F72A3D">
        <w:t xml:space="preserve"> </w:t>
      </w:r>
      <w:r w:rsidR="005049DC" w:rsidRPr="00F72A3D">
        <w:t>га</w:t>
      </w:r>
      <w:r w:rsidR="009F3B13" w:rsidRPr="00F72A3D">
        <w:t>.</w:t>
      </w:r>
      <w:r w:rsidR="009F3B13" w:rsidRPr="006E0575">
        <w:t xml:space="preserve"> </w:t>
      </w:r>
    </w:p>
    <w:p w:rsidR="00B47B1D" w:rsidRPr="006E0575" w:rsidRDefault="00B47B1D" w:rsidP="00182BAC">
      <w:pPr>
        <w:spacing w:line="240" w:lineRule="auto"/>
        <w:ind w:firstLine="567"/>
        <w:jc w:val="both"/>
        <w:rPr>
          <w:b/>
          <w:i/>
        </w:rPr>
      </w:pPr>
      <w:r w:rsidRPr="006E0575">
        <w:rPr>
          <w:b/>
          <w:i/>
        </w:rPr>
        <w:t>Вывод:</w:t>
      </w:r>
    </w:p>
    <w:p w:rsidR="0062476C" w:rsidRPr="006E0575" w:rsidRDefault="00385F56" w:rsidP="0062476C">
      <w:pPr>
        <w:spacing w:line="240" w:lineRule="auto"/>
        <w:ind w:right="-3" w:firstLine="567"/>
        <w:jc w:val="both"/>
        <w:rPr>
          <w:i/>
        </w:rPr>
      </w:pPr>
      <w:r w:rsidRPr="006E0575">
        <w:rPr>
          <w:i/>
        </w:rPr>
        <w:t>1</w:t>
      </w:r>
      <w:r w:rsidR="00AB3459" w:rsidRPr="006E0575">
        <w:rPr>
          <w:i/>
        </w:rPr>
        <w:t xml:space="preserve">. Необходимо благоустройство </w:t>
      </w:r>
      <w:r w:rsidR="0062476C" w:rsidRPr="006E0575">
        <w:rPr>
          <w:i/>
        </w:rPr>
        <w:t>существующих рекреационных зон</w:t>
      </w:r>
      <w:r w:rsidR="00AB3459" w:rsidRPr="006E0575">
        <w:rPr>
          <w:i/>
        </w:rPr>
        <w:t xml:space="preserve"> для проведения культурно-массовых мероприятий, включающее в себя </w:t>
      </w:r>
      <w:r w:rsidR="0062476C" w:rsidRPr="006E0575">
        <w:rPr>
          <w:i/>
        </w:rPr>
        <w:t>высадку деревьев и декоративного кустарника, устройство дорожек, скамеек, освещения</w:t>
      </w:r>
      <w:r w:rsidR="00F673DE" w:rsidRPr="006E0575">
        <w:rPr>
          <w:i/>
        </w:rPr>
        <w:t>, строительство детских площадок</w:t>
      </w:r>
      <w:r w:rsidR="00932015" w:rsidRPr="006E0575">
        <w:rPr>
          <w:i/>
        </w:rPr>
        <w:t xml:space="preserve"> и </w:t>
      </w:r>
      <w:r w:rsidR="00932015" w:rsidRPr="00BA67C5">
        <w:rPr>
          <w:i/>
        </w:rPr>
        <w:t>др.</w:t>
      </w:r>
      <w:r w:rsidR="00BA67C5" w:rsidRPr="00BA67C5">
        <w:rPr>
          <w:i/>
        </w:rPr>
        <w:t xml:space="preserve"> </w:t>
      </w:r>
      <w:proofErr w:type="gramStart"/>
      <w:r w:rsidR="00BA67C5" w:rsidRPr="00BA67C5">
        <w:rPr>
          <w:i/>
        </w:rPr>
        <w:t>в</w:t>
      </w:r>
      <w:proofErr w:type="gramEnd"/>
      <w:r w:rsidR="00BA67C5" w:rsidRPr="00BA67C5">
        <w:rPr>
          <w:i/>
        </w:rPr>
        <w:t xml:space="preserve"> с. Михайловка 1-я и с. Борщево.</w:t>
      </w:r>
    </w:p>
    <w:p w:rsidR="00AB3459" w:rsidRPr="006E0575" w:rsidRDefault="00FF3DE4" w:rsidP="00AB3459">
      <w:pPr>
        <w:ind w:firstLine="567"/>
        <w:jc w:val="both"/>
        <w:rPr>
          <w:i/>
          <w:iCs/>
          <w:spacing w:val="-10"/>
          <w:shd w:val="clear" w:color="auto" w:fill="FFFFFF"/>
        </w:rPr>
      </w:pPr>
      <w:r w:rsidRPr="006E0575">
        <w:rPr>
          <w:bCs/>
          <w:i/>
          <w:iCs/>
          <w:spacing w:val="-3"/>
          <w:shd w:val="clear" w:color="auto" w:fill="FFFFFF"/>
        </w:rPr>
        <w:t>2</w:t>
      </w:r>
      <w:r w:rsidR="00AB3459" w:rsidRPr="006E0575">
        <w:rPr>
          <w:bCs/>
          <w:i/>
          <w:iCs/>
          <w:spacing w:val="-3"/>
          <w:shd w:val="clear" w:color="auto" w:fill="FFFFFF"/>
        </w:rPr>
        <w:t xml:space="preserve">. </w:t>
      </w:r>
      <w:r w:rsidR="00AB3459" w:rsidRPr="006E0575">
        <w:rPr>
          <w:i/>
        </w:rPr>
        <w:t xml:space="preserve">Требуется устройство  пешеходных тротуаров на территории населенных пунктов </w:t>
      </w:r>
      <w:r w:rsidR="00B67A80">
        <w:rPr>
          <w:i/>
        </w:rPr>
        <w:t>Прогрессовск</w:t>
      </w:r>
      <w:r w:rsidR="0062476C" w:rsidRPr="006E0575">
        <w:rPr>
          <w:i/>
        </w:rPr>
        <w:t>ого</w:t>
      </w:r>
      <w:r w:rsidR="00AB3459" w:rsidRPr="006E0575">
        <w:rPr>
          <w:i/>
        </w:rPr>
        <w:t xml:space="preserve"> сельского поселения.</w:t>
      </w:r>
      <w:r w:rsidR="00AB3459" w:rsidRPr="006E0575">
        <w:rPr>
          <w:i/>
          <w:iCs/>
          <w:spacing w:val="-10"/>
          <w:shd w:val="clear" w:color="auto" w:fill="FFFFFF"/>
        </w:rPr>
        <w:t xml:space="preserve"> </w:t>
      </w:r>
    </w:p>
    <w:p w:rsidR="00385F56" w:rsidRPr="00C86486" w:rsidRDefault="00FF3DE4" w:rsidP="00385F56">
      <w:pPr>
        <w:ind w:firstLine="567"/>
        <w:jc w:val="both"/>
        <w:rPr>
          <w:i/>
        </w:rPr>
      </w:pPr>
      <w:r w:rsidRPr="006E0575">
        <w:rPr>
          <w:bCs/>
          <w:i/>
          <w:iCs/>
          <w:shd w:val="clear" w:color="auto" w:fill="FFFFFF"/>
        </w:rPr>
        <w:t>3</w:t>
      </w:r>
      <w:r w:rsidR="00385F56" w:rsidRPr="006E0575">
        <w:rPr>
          <w:bCs/>
          <w:i/>
          <w:iCs/>
          <w:shd w:val="clear" w:color="auto" w:fill="FFFFFF"/>
        </w:rPr>
        <w:t xml:space="preserve">. </w:t>
      </w:r>
      <w:r w:rsidR="009E4F5F" w:rsidRPr="006E0575">
        <w:rPr>
          <w:bCs/>
          <w:i/>
          <w:iCs/>
          <w:shd w:val="clear" w:color="auto" w:fill="FFFFFF"/>
        </w:rPr>
        <w:t xml:space="preserve">Необходимо благоустройство </w:t>
      </w:r>
      <w:r w:rsidR="009E4F5F" w:rsidRPr="00C86486">
        <w:rPr>
          <w:bCs/>
          <w:i/>
          <w:iCs/>
          <w:shd w:val="clear" w:color="auto" w:fill="FFFFFF"/>
        </w:rPr>
        <w:t xml:space="preserve">территорий мест отдыха у воды </w:t>
      </w:r>
      <w:r w:rsidR="00CE6D73" w:rsidRPr="00C86486">
        <w:rPr>
          <w:bCs/>
          <w:i/>
          <w:iCs/>
          <w:shd w:val="clear" w:color="auto" w:fill="FFFFFF"/>
        </w:rPr>
        <w:t xml:space="preserve">на </w:t>
      </w:r>
      <w:r w:rsidR="00E9794A" w:rsidRPr="00C86486">
        <w:rPr>
          <w:bCs/>
          <w:i/>
          <w:iCs/>
          <w:shd w:val="clear" w:color="auto" w:fill="FFFFFF"/>
        </w:rPr>
        <w:t>р. Битюг</w:t>
      </w:r>
      <w:r w:rsidR="00385F56" w:rsidRPr="00C86486">
        <w:rPr>
          <w:i/>
        </w:rPr>
        <w:t>.</w:t>
      </w:r>
    </w:p>
    <w:p w:rsidR="001F3402" w:rsidRPr="00C86486" w:rsidRDefault="001F3402" w:rsidP="00182BAC">
      <w:pPr>
        <w:spacing w:line="240" w:lineRule="auto"/>
        <w:ind w:firstLine="567"/>
        <w:jc w:val="both"/>
        <w:rPr>
          <w:i/>
        </w:rPr>
      </w:pPr>
    </w:p>
    <w:p w:rsidR="00C04AD0" w:rsidRPr="00C86486" w:rsidRDefault="000324A3" w:rsidP="00656204">
      <w:pPr>
        <w:pStyle w:val="6"/>
      </w:pPr>
      <w:bookmarkStart w:id="38" w:name="_Toc487527972"/>
      <w:r w:rsidRPr="00C86486">
        <w:t xml:space="preserve">Объекты специального назначения. Обеспечение территории </w:t>
      </w:r>
      <w:r w:rsidR="00E23B28" w:rsidRPr="00C86486">
        <w:t>сельского</w:t>
      </w:r>
      <w:r w:rsidRPr="00C86486">
        <w:t xml:space="preserve"> поселения </w:t>
      </w:r>
      <w:r w:rsidR="007A68ED" w:rsidRPr="00C86486">
        <w:rPr>
          <w:iCs/>
        </w:rPr>
        <w:t>местами сбора мусора и местами захоронения</w:t>
      </w:r>
      <w:bookmarkEnd w:id="38"/>
    </w:p>
    <w:p w:rsidR="0091102E" w:rsidRPr="00C86486" w:rsidRDefault="0091102E" w:rsidP="00182BAC">
      <w:pPr>
        <w:pStyle w:val="ConsPlusNormal"/>
        <w:ind w:firstLine="567"/>
        <w:jc w:val="both"/>
      </w:pPr>
    </w:p>
    <w:p w:rsidR="007A68ED" w:rsidRPr="00C86486" w:rsidRDefault="003F0F48" w:rsidP="00182BAC">
      <w:pPr>
        <w:pStyle w:val="ConsPlusNormal"/>
        <w:ind w:firstLine="567"/>
        <w:jc w:val="both"/>
        <w:rPr>
          <w:b/>
        </w:rPr>
      </w:pPr>
      <w:r w:rsidRPr="00C86486">
        <w:t>Согласно ст. 14 Федерального закона №131-ФЗ от 06.10.2003 г. к вопросам местного значения поселения относится</w:t>
      </w:r>
      <w:r w:rsidR="007A68ED" w:rsidRPr="00C86486">
        <w:t>:</w:t>
      </w:r>
      <w:r w:rsidRPr="00C86486">
        <w:rPr>
          <w:b/>
        </w:rPr>
        <w:t xml:space="preserve"> </w:t>
      </w:r>
    </w:p>
    <w:p w:rsidR="007A68ED" w:rsidRPr="006E0575" w:rsidRDefault="003F0F48" w:rsidP="008D0B6A">
      <w:pPr>
        <w:pStyle w:val="ConsPlusNormal"/>
        <w:numPr>
          <w:ilvl w:val="0"/>
          <w:numId w:val="59"/>
        </w:numPr>
        <w:tabs>
          <w:tab w:val="left" w:pos="851"/>
        </w:tabs>
        <w:ind w:left="0" w:firstLine="567"/>
        <w:jc w:val="both"/>
      </w:pPr>
      <w:r w:rsidRPr="00C86486">
        <w:t>участие в организации деятельности</w:t>
      </w:r>
      <w:r w:rsidRPr="006E0575">
        <w:t xml:space="preserve"> по сбору (в том числе раздельному сбору) и транспортированию твердых коммунальных отходов</w:t>
      </w:r>
      <w:r w:rsidR="00762292" w:rsidRPr="006E0575">
        <w:t xml:space="preserve">; </w:t>
      </w:r>
    </w:p>
    <w:p w:rsidR="00762292" w:rsidRPr="006E0575" w:rsidRDefault="00762292" w:rsidP="008D0B6A">
      <w:pPr>
        <w:pStyle w:val="ConsPlusNormal"/>
        <w:numPr>
          <w:ilvl w:val="0"/>
          <w:numId w:val="59"/>
        </w:numPr>
        <w:tabs>
          <w:tab w:val="left" w:pos="851"/>
        </w:tabs>
        <w:ind w:left="0" w:firstLine="567"/>
        <w:jc w:val="both"/>
      </w:pPr>
      <w:r w:rsidRPr="006E0575">
        <w:t>организация ритуальных услуг и содержание мест захоронения.</w:t>
      </w:r>
    </w:p>
    <w:p w:rsidR="007A68ED" w:rsidRPr="006E0575" w:rsidRDefault="007A68ED" w:rsidP="00182BAC">
      <w:pPr>
        <w:spacing w:line="240" w:lineRule="auto"/>
        <w:ind w:firstLine="567"/>
        <w:jc w:val="both"/>
        <w:rPr>
          <w:bCs/>
          <w:i/>
          <w:iCs/>
        </w:rPr>
      </w:pPr>
    </w:p>
    <w:p w:rsidR="007A68ED" w:rsidRPr="006E0575" w:rsidRDefault="007A68ED" w:rsidP="00182BAC">
      <w:pPr>
        <w:spacing w:line="240" w:lineRule="auto"/>
        <w:ind w:firstLine="567"/>
        <w:jc w:val="both"/>
        <w:rPr>
          <w:b/>
          <w:i/>
          <w:snapToGrid w:val="0"/>
          <w:highlight w:val="yellow"/>
        </w:rPr>
      </w:pPr>
      <w:r w:rsidRPr="006E0575">
        <w:rPr>
          <w:b/>
          <w:bCs/>
          <w:i/>
          <w:iCs/>
        </w:rPr>
        <w:t>Места сбора мусора</w:t>
      </w:r>
    </w:p>
    <w:p w:rsidR="00422B18" w:rsidRPr="006E0575" w:rsidRDefault="006C61BC" w:rsidP="004039A2">
      <w:pPr>
        <w:autoSpaceDE w:val="0"/>
        <w:spacing w:line="240" w:lineRule="auto"/>
        <w:ind w:firstLine="567"/>
        <w:jc w:val="both"/>
      </w:pPr>
      <w:r w:rsidRPr="006E0575">
        <w:lastRenderedPageBreak/>
        <w:t>Н</w:t>
      </w:r>
      <w:r w:rsidR="004039A2" w:rsidRPr="006E0575">
        <w:t>а территории сельского</w:t>
      </w:r>
      <w:r w:rsidRPr="006E0575">
        <w:t xml:space="preserve"> поселения имеется</w:t>
      </w:r>
      <w:r w:rsidR="004039A2" w:rsidRPr="006E0575">
        <w:t xml:space="preserve"> </w:t>
      </w:r>
      <w:r w:rsidR="006862FA">
        <w:t>4</w:t>
      </w:r>
      <w:r w:rsidR="008D42F8" w:rsidRPr="006E0575">
        <w:t xml:space="preserve"> </w:t>
      </w:r>
      <w:r w:rsidR="004039A2" w:rsidRPr="006E0575">
        <w:t>участ</w:t>
      </w:r>
      <w:r w:rsidR="008D42F8" w:rsidRPr="006E0575">
        <w:t>к</w:t>
      </w:r>
      <w:r w:rsidR="006862FA">
        <w:t xml:space="preserve">а </w:t>
      </w:r>
      <w:r w:rsidR="008D42F8" w:rsidRPr="006E0575">
        <w:t>для временного накопления</w:t>
      </w:r>
      <w:r w:rsidR="004039A2" w:rsidRPr="006E0575">
        <w:t xml:space="preserve"> ТКО. </w:t>
      </w:r>
      <w:r w:rsidR="000324A3" w:rsidRPr="006E0575">
        <w:rPr>
          <w:snapToGrid w:val="0"/>
        </w:rPr>
        <w:t xml:space="preserve">На территории поселения </w:t>
      </w:r>
      <w:r w:rsidR="00422B18" w:rsidRPr="006E0575">
        <w:rPr>
          <w:snapToGrid w:val="0"/>
        </w:rPr>
        <w:t xml:space="preserve">не </w:t>
      </w:r>
      <w:r w:rsidR="00C578A2" w:rsidRPr="006E0575">
        <w:rPr>
          <w:snapToGrid w:val="0"/>
        </w:rPr>
        <w:t xml:space="preserve">осуществляется планово-регулярный </w:t>
      </w:r>
      <w:r w:rsidR="000324A3" w:rsidRPr="006E0575">
        <w:rPr>
          <w:snapToGrid w:val="0"/>
        </w:rPr>
        <w:t xml:space="preserve">сбор и вывоз </w:t>
      </w:r>
      <w:r w:rsidR="00737DE9" w:rsidRPr="006E0575">
        <w:rPr>
          <w:snapToGrid w:val="0"/>
        </w:rPr>
        <w:t>ТКО</w:t>
      </w:r>
      <w:r w:rsidR="00422B18" w:rsidRPr="006E0575">
        <w:rPr>
          <w:snapToGrid w:val="0"/>
        </w:rPr>
        <w:t>.</w:t>
      </w:r>
      <w:r w:rsidR="000324A3" w:rsidRPr="006E0575">
        <w:rPr>
          <w:snapToGrid w:val="0"/>
        </w:rPr>
        <w:t xml:space="preserve"> </w:t>
      </w:r>
      <w:r w:rsidR="008D42F8" w:rsidRPr="006E0575">
        <w:rPr>
          <w:snapToGrid w:val="0"/>
        </w:rPr>
        <w:t xml:space="preserve">Вывоз осуществляется жителями самостоятельно. </w:t>
      </w:r>
      <w:r w:rsidR="00422B18" w:rsidRPr="006E0575">
        <w:t>Требуется разработка генеральной схемы очистки территории.</w:t>
      </w:r>
    </w:p>
    <w:p w:rsidR="008D42F8" w:rsidRPr="006E0575" w:rsidRDefault="008D42F8" w:rsidP="008D42F8">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29</w:t>
      </w:r>
      <w:r w:rsidR="00174BEC">
        <w:rPr>
          <w:rFonts w:cs="Times New Roman"/>
        </w:rPr>
        <w:fldChar w:fldCharType="end"/>
      </w:r>
      <w:r w:rsidRPr="006E0575">
        <w:rPr>
          <w:rFonts w:cs="Times New Roman"/>
        </w:rPr>
        <w:t xml:space="preserve"> Перечень участков для сбора ТКО</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237"/>
        <w:gridCol w:w="2410"/>
      </w:tblGrid>
      <w:tr w:rsidR="008D42F8" w:rsidRPr="006E0575" w:rsidTr="008D42F8">
        <w:tc>
          <w:tcPr>
            <w:tcW w:w="567" w:type="dxa"/>
            <w:shd w:val="clear" w:color="auto" w:fill="DAEEF3"/>
          </w:tcPr>
          <w:p w:rsidR="008D42F8" w:rsidRPr="006E0575" w:rsidRDefault="008D42F8" w:rsidP="005A56FA">
            <w:pPr>
              <w:tabs>
                <w:tab w:val="left" w:pos="2400"/>
              </w:tabs>
              <w:snapToGrid w:val="0"/>
              <w:spacing w:line="240" w:lineRule="auto"/>
              <w:ind w:hanging="55"/>
              <w:rPr>
                <w:b/>
                <w:sz w:val="22"/>
                <w:szCs w:val="22"/>
              </w:rPr>
            </w:pPr>
            <w:r w:rsidRPr="006E0575">
              <w:rPr>
                <w:b/>
                <w:sz w:val="22"/>
                <w:szCs w:val="22"/>
              </w:rPr>
              <w:t xml:space="preserve">№ </w:t>
            </w:r>
            <w:proofErr w:type="gramStart"/>
            <w:r w:rsidRPr="006E0575">
              <w:rPr>
                <w:b/>
                <w:sz w:val="22"/>
                <w:szCs w:val="22"/>
              </w:rPr>
              <w:t>п</w:t>
            </w:r>
            <w:proofErr w:type="gramEnd"/>
            <w:r w:rsidRPr="006E0575">
              <w:rPr>
                <w:b/>
                <w:sz w:val="22"/>
                <w:szCs w:val="22"/>
              </w:rPr>
              <w:t>/п</w:t>
            </w:r>
          </w:p>
        </w:tc>
        <w:tc>
          <w:tcPr>
            <w:tcW w:w="6237" w:type="dxa"/>
            <w:shd w:val="clear" w:color="auto" w:fill="DAEEF3"/>
          </w:tcPr>
          <w:p w:rsidR="008D42F8" w:rsidRPr="006E0575" w:rsidRDefault="008D42F8" w:rsidP="005A56FA">
            <w:pPr>
              <w:tabs>
                <w:tab w:val="left" w:pos="2400"/>
              </w:tabs>
              <w:snapToGrid w:val="0"/>
              <w:spacing w:line="240" w:lineRule="auto"/>
              <w:ind w:hanging="55"/>
              <w:rPr>
                <w:b/>
                <w:sz w:val="22"/>
                <w:szCs w:val="22"/>
              </w:rPr>
            </w:pPr>
            <w:r w:rsidRPr="006E0575">
              <w:rPr>
                <w:b/>
                <w:sz w:val="22"/>
                <w:szCs w:val="22"/>
              </w:rPr>
              <w:t>Населённый пункт</w:t>
            </w:r>
          </w:p>
        </w:tc>
        <w:tc>
          <w:tcPr>
            <w:tcW w:w="2410" w:type="dxa"/>
            <w:shd w:val="clear" w:color="auto" w:fill="DAEEF3"/>
          </w:tcPr>
          <w:p w:rsidR="008D42F8" w:rsidRPr="006E0575" w:rsidRDefault="008D42F8" w:rsidP="005A56FA">
            <w:pPr>
              <w:snapToGrid w:val="0"/>
              <w:spacing w:line="240" w:lineRule="auto"/>
              <w:rPr>
                <w:b/>
                <w:bCs/>
                <w:sz w:val="22"/>
                <w:szCs w:val="22"/>
              </w:rPr>
            </w:pPr>
            <w:r w:rsidRPr="006E0575">
              <w:rPr>
                <w:b/>
                <w:sz w:val="22"/>
                <w:szCs w:val="22"/>
              </w:rPr>
              <w:t>Количество, ед.</w:t>
            </w:r>
          </w:p>
        </w:tc>
      </w:tr>
      <w:tr w:rsidR="008D42F8" w:rsidRPr="006E0575" w:rsidTr="008D42F8">
        <w:tc>
          <w:tcPr>
            <w:tcW w:w="567" w:type="dxa"/>
          </w:tcPr>
          <w:p w:rsidR="008D42F8" w:rsidRPr="006E0575" w:rsidRDefault="008D42F8" w:rsidP="005A56FA">
            <w:pPr>
              <w:snapToGrid w:val="0"/>
              <w:spacing w:line="240" w:lineRule="auto"/>
              <w:rPr>
                <w:sz w:val="22"/>
                <w:szCs w:val="22"/>
              </w:rPr>
            </w:pPr>
            <w:r w:rsidRPr="006E0575">
              <w:rPr>
                <w:sz w:val="22"/>
                <w:szCs w:val="22"/>
              </w:rPr>
              <w:t>1</w:t>
            </w:r>
          </w:p>
        </w:tc>
        <w:tc>
          <w:tcPr>
            <w:tcW w:w="6237" w:type="dxa"/>
            <w:shd w:val="clear" w:color="auto" w:fill="auto"/>
          </w:tcPr>
          <w:p w:rsidR="008D42F8" w:rsidRPr="006E0575" w:rsidRDefault="001B7C79" w:rsidP="005A56FA">
            <w:pPr>
              <w:rPr>
                <w:color w:val="000000"/>
                <w:sz w:val="22"/>
                <w:szCs w:val="22"/>
              </w:rPr>
            </w:pPr>
            <w:proofErr w:type="gramStart"/>
            <w:r>
              <w:rPr>
                <w:color w:val="000000"/>
                <w:sz w:val="22"/>
                <w:szCs w:val="22"/>
              </w:rPr>
              <w:t>с</w:t>
            </w:r>
            <w:proofErr w:type="gramEnd"/>
            <w:r>
              <w:rPr>
                <w:color w:val="000000"/>
                <w:sz w:val="22"/>
                <w:szCs w:val="22"/>
              </w:rPr>
              <w:t>. Михайловка 1-я</w:t>
            </w:r>
          </w:p>
        </w:tc>
        <w:tc>
          <w:tcPr>
            <w:tcW w:w="2410" w:type="dxa"/>
          </w:tcPr>
          <w:p w:rsidR="008D42F8" w:rsidRPr="006E0575" w:rsidRDefault="008D42F8" w:rsidP="005A56FA">
            <w:pPr>
              <w:spacing w:line="240" w:lineRule="auto"/>
              <w:rPr>
                <w:color w:val="000000"/>
                <w:sz w:val="22"/>
                <w:szCs w:val="22"/>
              </w:rPr>
            </w:pPr>
            <w:r w:rsidRPr="006E0575">
              <w:rPr>
                <w:color w:val="000000"/>
                <w:sz w:val="22"/>
                <w:szCs w:val="22"/>
              </w:rPr>
              <w:t>1</w:t>
            </w:r>
          </w:p>
        </w:tc>
      </w:tr>
      <w:tr w:rsidR="008D42F8" w:rsidRPr="006E0575" w:rsidTr="008D42F8">
        <w:tc>
          <w:tcPr>
            <w:tcW w:w="567" w:type="dxa"/>
          </w:tcPr>
          <w:p w:rsidR="008D42F8" w:rsidRPr="006E0575" w:rsidRDefault="008D42F8" w:rsidP="005A56FA">
            <w:pPr>
              <w:snapToGrid w:val="0"/>
              <w:spacing w:line="240" w:lineRule="auto"/>
              <w:rPr>
                <w:sz w:val="22"/>
                <w:szCs w:val="22"/>
              </w:rPr>
            </w:pPr>
            <w:r w:rsidRPr="006E0575">
              <w:rPr>
                <w:sz w:val="22"/>
                <w:szCs w:val="22"/>
              </w:rPr>
              <w:t>2</w:t>
            </w:r>
          </w:p>
        </w:tc>
        <w:tc>
          <w:tcPr>
            <w:tcW w:w="6237" w:type="dxa"/>
            <w:shd w:val="clear" w:color="auto" w:fill="auto"/>
          </w:tcPr>
          <w:p w:rsidR="008D42F8" w:rsidRPr="006E0575" w:rsidRDefault="001B7C79" w:rsidP="005A56FA">
            <w:pPr>
              <w:rPr>
                <w:color w:val="000000"/>
                <w:sz w:val="22"/>
                <w:szCs w:val="22"/>
              </w:rPr>
            </w:pPr>
            <w:r>
              <w:rPr>
                <w:color w:val="000000"/>
                <w:sz w:val="22"/>
                <w:szCs w:val="22"/>
              </w:rPr>
              <w:t>с. Борщево</w:t>
            </w:r>
          </w:p>
        </w:tc>
        <w:tc>
          <w:tcPr>
            <w:tcW w:w="2410" w:type="dxa"/>
          </w:tcPr>
          <w:p w:rsidR="008D42F8" w:rsidRPr="006E0575" w:rsidRDefault="008D42F8" w:rsidP="005A56FA">
            <w:pPr>
              <w:spacing w:line="240" w:lineRule="auto"/>
              <w:rPr>
                <w:color w:val="000000"/>
                <w:sz w:val="22"/>
                <w:szCs w:val="22"/>
              </w:rPr>
            </w:pPr>
            <w:r w:rsidRPr="006E0575">
              <w:rPr>
                <w:color w:val="000000"/>
                <w:sz w:val="22"/>
                <w:szCs w:val="22"/>
              </w:rPr>
              <w:t>1</w:t>
            </w:r>
          </w:p>
        </w:tc>
      </w:tr>
      <w:tr w:rsidR="001B7C79" w:rsidRPr="006E0575" w:rsidTr="008D42F8">
        <w:tc>
          <w:tcPr>
            <w:tcW w:w="567" w:type="dxa"/>
          </w:tcPr>
          <w:p w:rsidR="001B7C79" w:rsidRPr="006E0575" w:rsidRDefault="006862FA" w:rsidP="005A56FA">
            <w:pPr>
              <w:snapToGrid w:val="0"/>
              <w:spacing w:line="240" w:lineRule="auto"/>
              <w:rPr>
                <w:sz w:val="22"/>
                <w:szCs w:val="22"/>
              </w:rPr>
            </w:pPr>
            <w:r>
              <w:rPr>
                <w:sz w:val="22"/>
                <w:szCs w:val="22"/>
              </w:rPr>
              <w:t>3</w:t>
            </w:r>
          </w:p>
        </w:tc>
        <w:tc>
          <w:tcPr>
            <w:tcW w:w="6237" w:type="dxa"/>
            <w:shd w:val="clear" w:color="auto" w:fill="auto"/>
          </w:tcPr>
          <w:p w:rsidR="001B7C79" w:rsidRPr="006E0575" w:rsidRDefault="001B7C79" w:rsidP="005A56FA">
            <w:pPr>
              <w:rPr>
                <w:color w:val="000000"/>
                <w:sz w:val="22"/>
                <w:szCs w:val="22"/>
              </w:rPr>
            </w:pPr>
            <w:r>
              <w:rPr>
                <w:color w:val="000000"/>
                <w:sz w:val="22"/>
                <w:szCs w:val="22"/>
              </w:rPr>
              <w:t>с. Марьевка</w:t>
            </w:r>
          </w:p>
        </w:tc>
        <w:tc>
          <w:tcPr>
            <w:tcW w:w="2410" w:type="dxa"/>
          </w:tcPr>
          <w:p w:rsidR="001B7C79" w:rsidRPr="006E0575" w:rsidRDefault="001B7C79" w:rsidP="005A56FA">
            <w:pPr>
              <w:spacing w:line="240" w:lineRule="auto"/>
              <w:rPr>
                <w:color w:val="000000"/>
                <w:sz w:val="22"/>
                <w:szCs w:val="22"/>
              </w:rPr>
            </w:pPr>
            <w:r>
              <w:rPr>
                <w:color w:val="000000"/>
                <w:sz w:val="22"/>
                <w:szCs w:val="22"/>
              </w:rPr>
              <w:t>1</w:t>
            </w:r>
          </w:p>
        </w:tc>
      </w:tr>
      <w:tr w:rsidR="001B7C79" w:rsidRPr="006E0575" w:rsidTr="008D42F8">
        <w:tc>
          <w:tcPr>
            <w:tcW w:w="567" w:type="dxa"/>
          </w:tcPr>
          <w:p w:rsidR="001B7C79" w:rsidRPr="006E0575" w:rsidRDefault="006862FA" w:rsidP="005A56FA">
            <w:pPr>
              <w:snapToGrid w:val="0"/>
              <w:spacing w:line="240" w:lineRule="auto"/>
              <w:rPr>
                <w:sz w:val="22"/>
                <w:szCs w:val="22"/>
              </w:rPr>
            </w:pPr>
            <w:r>
              <w:rPr>
                <w:sz w:val="22"/>
                <w:szCs w:val="22"/>
              </w:rPr>
              <w:t>4</w:t>
            </w:r>
          </w:p>
        </w:tc>
        <w:tc>
          <w:tcPr>
            <w:tcW w:w="6237" w:type="dxa"/>
            <w:shd w:val="clear" w:color="auto" w:fill="auto"/>
          </w:tcPr>
          <w:p w:rsidR="001B7C79" w:rsidRPr="006E0575" w:rsidRDefault="001B7C79" w:rsidP="005A56FA">
            <w:pPr>
              <w:rPr>
                <w:color w:val="000000"/>
                <w:sz w:val="22"/>
                <w:szCs w:val="22"/>
              </w:rPr>
            </w:pPr>
            <w:proofErr w:type="gramStart"/>
            <w:r>
              <w:rPr>
                <w:color w:val="000000"/>
                <w:sz w:val="22"/>
                <w:szCs w:val="22"/>
              </w:rPr>
              <w:t>с</w:t>
            </w:r>
            <w:proofErr w:type="gramEnd"/>
            <w:r>
              <w:rPr>
                <w:color w:val="000000"/>
                <w:sz w:val="22"/>
                <w:szCs w:val="22"/>
              </w:rPr>
              <w:t>. Ивановка</w:t>
            </w:r>
          </w:p>
        </w:tc>
        <w:tc>
          <w:tcPr>
            <w:tcW w:w="2410" w:type="dxa"/>
          </w:tcPr>
          <w:p w:rsidR="001B7C79" w:rsidRPr="006E0575" w:rsidRDefault="001B7C79" w:rsidP="005A56FA">
            <w:pPr>
              <w:spacing w:line="240" w:lineRule="auto"/>
              <w:rPr>
                <w:color w:val="000000"/>
                <w:sz w:val="22"/>
                <w:szCs w:val="22"/>
              </w:rPr>
            </w:pPr>
            <w:r>
              <w:rPr>
                <w:color w:val="000000"/>
                <w:sz w:val="22"/>
                <w:szCs w:val="22"/>
              </w:rPr>
              <w:t>1</w:t>
            </w:r>
          </w:p>
        </w:tc>
      </w:tr>
    </w:tbl>
    <w:p w:rsidR="00F673DE" w:rsidRPr="006E0575" w:rsidRDefault="00F673DE" w:rsidP="00DD00DD">
      <w:pPr>
        <w:ind w:firstLine="567"/>
        <w:jc w:val="both"/>
      </w:pPr>
    </w:p>
    <w:p w:rsidR="00762292" w:rsidRPr="006E0575" w:rsidRDefault="00762292" w:rsidP="00182BAC">
      <w:pPr>
        <w:spacing w:line="240" w:lineRule="auto"/>
        <w:ind w:firstLine="567"/>
        <w:jc w:val="both"/>
        <w:rPr>
          <w:b/>
          <w:bCs/>
          <w:i/>
          <w:iCs/>
        </w:rPr>
      </w:pPr>
      <w:r w:rsidRPr="006E0575">
        <w:rPr>
          <w:b/>
          <w:bCs/>
          <w:i/>
          <w:iCs/>
        </w:rPr>
        <w:t>Кладбища</w:t>
      </w:r>
    </w:p>
    <w:p w:rsidR="00762292" w:rsidRPr="006E0575" w:rsidRDefault="00762292" w:rsidP="00182BAC">
      <w:pPr>
        <w:spacing w:line="240" w:lineRule="auto"/>
        <w:ind w:firstLine="567"/>
        <w:jc w:val="both"/>
        <w:rPr>
          <w:snapToGrid w:val="0"/>
        </w:rPr>
      </w:pPr>
      <w:r w:rsidRPr="006E0575">
        <w:rPr>
          <w:snapToGrid w:val="0"/>
        </w:rPr>
        <w:t xml:space="preserve">На территории </w:t>
      </w:r>
      <w:r w:rsidR="003566E4" w:rsidRPr="006E0575">
        <w:rPr>
          <w:snapToGrid w:val="0"/>
        </w:rPr>
        <w:t>сельского</w:t>
      </w:r>
      <w:r w:rsidRPr="006E0575">
        <w:rPr>
          <w:snapToGrid w:val="0"/>
        </w:rPr>
        <w:t xml:space="preserve"> поселения  расположено </w:t>
      </w:r>
      <w:r w:rsidR="00BA67C5">
        <w:rPr>
          <w:snapToGrid w:val="0"/>
        </w:rPr>
        <w:t>3</w:t>
      </w:r>
      <w:r w:rsidR="004A48F8" w:rsidRPr="006E0575">
        <w:rPr>
          <w:snapToGrid w:val="0"/>
        </w:rPr>
        <w:t xml:space="preserve"> </w:t>
      </w:r>
      <w:r w:rsidRPr="006E0575">
        <w:rPr>
          <w:snapToGrid w:val="0"/>
        </w:rPr>
        <w:t>кладбищ</w:t>
      </w:r>
      <w:r w:rsidR="00BA67C5">
        <w:rPr>
          <w:snapToGrid w:val="0"/>
        </w:rPr>
        <w:t>а</w:t>
      </w:r>
      <w:r w:rsidR="004A48F8" w:rsidRPr="006E0575">
        <w:rPr>
          <w:snapToGrid w:val="0"/>
        </w:rPr>
        <w:t>.</w:t>
      </w:r>
      <w:r w:rsidRPr="006E0575">
        <w:rPr>
          <w:snapToGrid w:val="0"/>
        </w:rPr>
        <w:t xml:space="preserve"> </w:t>
      </w:r>
    </w:p>
    <w:p w:rsidR="006B733A" w:rsidRDefault="006B733A" w:rsidP="006B733A">
      <w:pPr>
        <w:pStyle w:val="aa"/>
        <w:keepNext/>
        <w:rPr>
          <w:rFonts w:cs="Times New Roman"/>
        </w:rPr>
      </w:pPr>
      <w:r w:rsidRPr="006E0575">
        <w:rPr>
          <w:rFonts w:cs="Times New Roman"/>
        </w:rPr>
        <w:t xml:space="preserve">Таблица 1. </w:t>
      </w:r>
      <w:r w:rsidR="00174BEC">
        <w:rPr>
          <w:rFonts w:cs="Times New Roman"/>
        </w:rPr>
        <w:fldChar w:fldCharType="begin"/>
      </w:r>
      <w:r w:rsidR="00174BEC">
        <w:rPr>
          <w:rFonts w:cs="Times New Roman"/>
        </w:rPr>
        <w:instrText xml:space="preserve"> SEQ Таблица_1. \* ARABIC </w:instrText>
      </w:r>
      <w:r w:rsidR="00174BEC">
        <w:rPr>
          <w:rFonts w:cs="Times New Roman"/>
        </w:rPr>
        <w:fldChar w:fldCharType="separate"/>
      </w:r>
      <w:r w:rsidR="001C300C">
        <w:rPr>
          <w:rFonts w:cs="Times New Roman"/>
          <w:noProof/>
        </w:rPr>
        <w:t>30</w:t>
      </w:r>
      <w:r w:rsidR="00174BEC">
        <w:rPr>
          <w:rFonts w:cs="Times New Roman"/>
        </w:rPr>
        <w:fldChar w:fldCharType="end"/>
      </w:r>
      <w:r w:rsidRPr="006E0575">
        <w:rPr>
          <w:rFonts w:cs="Times New Roman"/>
        </w:rPr>
        <w:t xml:space="preserve"> Перечень кладбищ</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3686"/>
        <w:gridCol w:w="2835"/>
        <w:gridCol w:w="2126"/>
      </w:tblGrid>
      <w:tr w:rsidR="00BA67C5" w:rsidRPr="006E0575" w:rsidTr="00BA67C5">
        <w:tc>
          <w:tcPr>
            <w:tcW w:w="567" w:type="dxa"/>
            <w:shd w:val="clear" w:color="auto" w:fill="DAEEF3"/>
          </w:tcPr>
          <w:p w:rsidR="00BA67C5" w:rsidRPr="006E0575" w:rsidRDefault="00BA67C5" w:rsidP="002936C7">
            <w:pPr>
              <w:tabs>
                <w:tab w:val="left" w:pos="2400"/>
              </w:tabs>
              <w:snapToGrid w:val="0"/>
              <w:spacing w:line="240" w:lineRule="auto"/>
              <w:jc w:val="both"/>
              <w:rPr>
                <w:b/>
                <w:sz w:val="20"/>
                <w:szCs w:val="20"/>
              </w:rPr>
            </w:pPr>
            <w:r w:rsidRPr="006E0575">
              <w:rPr>
                <w:b/>
                <w:sz w:val="20"/>
                <w:szCs w:val="20"/>
              </w:rPr>
              <w:t xml:space="preserve">№ </w:t>
            </w:r>
            <w:proofErr w:type="gramStart"/>
            <w:r w:rsidRPr="006E0575">
              <w:rPr>
                <w:b/>
                <w:sz w:val="20"/>
                <w:szCs w:val="20"/>
              </w:rPr>
              <w:t>п</w:t>
            </w:r>
            <w:proofErr w:type="gramEnd"/>
            <w:r w:rsidRPr="006E0575">
              <w:rPr>
                <w:b/>
                <w:sz w:val="20"/>
                <w:szCs w:val="20"/>
              </w:rPr>
              <w:t>/п</w:t>
            </w:r>
          </w:p>
        </w:tc>
        <w:tc>
          <w:tcPr>
            <w:tcW w:w="3686" w:type="dxa"/>
            <w:shd w:val="clear" w:color="auto" w:fill="DAEEF3"/>
          </w:tcPr>
          <w:p w:rsidR="00BA67C5" w:rsidRPr="006E0575" w:rsidRDefault="00BA67C5" w:rsidP="002936C7">
            <w:pPr>
              <w:tabs>
                <w:tab w:val="left" w:pos="2400"/>
              </w:tabs>
              <w:snapToGrid w:val="0"/>
              <w:spacing w:line="240" w:lineRule="auto"/>
              <w:jc w:val="both"/>
              <w:rPr>
                <w:b/>
                <w:sz w:val="20"/>
                <w:szCs w:val="20"/>
              </w:rPr>
            </w:pPr>
            <w:r w:rsidRPr="006E0575">
              <w:rPr>
                <w:b/>
                <w:sz w:val="20"/>
                <w:szCs w:val="20"/>
              </w:rPr>
              <w:t>Населённый пункт</w:t>
            </w:r>
          </w:p>
        </w:tc>
        <w:tc>
          <w:tcPr>
            <w:tcW w:w="2835" w:type="dxa"/>
            <w:shd w:val="clear" w:color="auto" w:fill="DAEEF3"/>
          </w:tcPr>
          <w:p w:rsidR="00BA67C5" w:rsidRPr="006E0575" w:rsidRDefault="00BA67C5" w:rsidP="002936C7">
            <w:pPr>
              <w:snapToGrid w:val="0"/>
              <w:spacing w:line="240" w:lineRule="auto"/>
              <w:jc w:val="both"/>
              <w:rPr>
                <w:b/>
                <w:sz w:val="20"/>
                <w:szCs w:val="20"/>
              </w:rPr>
            </w:pPr>
            <w:r w:rsidRPr="006E0575">
              <w:rPr>
                <w:b/>
                <w:bCs/>
                <w:sz w:val="20"/>
                <w:szCs w:val="20"/>
              </w:rPr>
              <w:t xml:space="preserve">Площадь, </w:t>
            </w:r>
            <w:proofErr w:type="gramStart"/>
            <w:r w:rsidRPr="006E0575">
              <w:rPr>
                <w:b/>
                <w:bCs/>
                <w:sz w:val="20"/>
                <w:szCs w:val="20"/>
              </w:rPr>
              <w:t>га</w:t>
            </w:r>
            <w:proofErr w:type="gramEnd"/>
          </w:p>
        </w:tc>
        <w:tc>
          <w:tcPr>
            <w:tcW w:w="2126" w:type="dxa"/>
            <w:shd w:val="clear" w:color="auto" w:fill="DAEEF3"/>
          </w:tcPr>
          <w:p w:rsidR="00BA67C5" w:rsidRPr="006E0575" w:rsidRDefault="00BA67C5" w:rsidP="002936C7">
            <w:pPr>
              <w:snapToGrid w:val="0"/>
              <w:spacing w:line="240" w:lineRule="auto"/>
              <w:jc w:val="both"/>
              <w:rPr>
                <w:b/>
                <w:sz w:val="20"/>
                <w:szCs w:val="20"/>
              </w:rPr>
            </w:pPr>
            <w:r w:rsidRPr="006E0575">
              <w:rPr>
                <w:b/>
                <w:sz w:val="20"/>
                <w:szCs w:val="20"/>
              </w:rPr>
              <w:t>Действующее/</w:t>
            </w:r>
          </w:p>
          <w:p w:rsidR="00BA67C5" w:rsidRPr="006E0575" w:rsidRDefault="00BA67C5" w:rsidP="002936C7">
            <w:pPr>
              <w:snapToGrid w:val="0"/>
              <w:spacing w:line="240" w:lineRule="auto"/>
              <w:jc w:val="both"/>
              <w:rPr>
                <w:b/>
                <w:bCs/>
                <w:sz w:val="20"/>
                <w:szCs w:val="20"/>
              </w:rPr>
            </w:pPr>
            <w:r w:rsidRPr="006E0575">
              <w:rPr>
                <w:b/>
                <w:sz w:val="20"/>
                <w:szCs w:val="20"/>
              </w:rPr>
              <w:t>закрытое</w:t>
            </w:r>
          </w:p>
        </w:tc>
      </w:tr>
      <w:tr w:rsidR="00BA67C5" w:rsidRPr="006E0575" w:rsidTr="00BA67C5">
        <w:tc>
          <w:tcPr>
            <w:tcW w:w="567" w:type="dxa"/>
          </w:tcPr>
          <w:p w:rsidR="00BA67C5" w:rsidRPr="006E0575" w:rsidRDefault="00BA67C5" w:rsidP="002936C7">
            <w:pPr>
              <w:snapToGrid w:val="0"/>
              <w:spacing w:line="240" w:lineRule="auto"/>
              <w:jc w:val="both"/>
              <w:rPr>
                <w:sz w:val="20"/>
                <w:szCs w:val="20"/>
              </w:rPr>
            </w:pPr>
            <w:r w:rsidRPr="006E0575">
              <w:rPr>
                <w:sz w:val="20"/>
                <w:szCs w:val="20"/>
              </w:rPr>
              <w:t>1</w:t>
            </w:r>
          </w:p>
        </w:tc>
        <w:tc>
          <w:tcPr>
            <w:tcW w:w="3686" w:type="dxa"/>
            <w:shd w:val="clear" w:color="auto" w:fill="auto"/>
          </w:tcPr>
          <w:p w:rsidR="00BA67C5" w:rsidRPr="006E0575" w:rsidRDefault="00BA67C5" w:rsidP="002936C7">
            <w:pPr>
              <w:ind w:right="-144"/>
              <w:jc w:val="both"/>
              <w:rPr>
                <w:sz w:val="20"/>
                <w:szCs w:val="20"/>
              </w:rPr>
            </w:pPr>
            <w:proofErr w:type="gramStart"/>
            <w:r w:rsidRPr="00DE3985">
              <w:rPr>
                <w:sz w:val="20"/>
                <w:szCs w:val="20"/>
              </w:rPr>
              <w:t>с</w:t>
            </w:r>
            <w:proofErr w:type="gramEnd"/>
            <w:r w:rsidRPr="00DE3985">
              <w:rPr>
                <w:sz w:val="20"/>
                <w:szCs w:val="20"/>
              </w:rPr>
              <w:t>. Михайловка 1-я</w:t>
            </w:r>
          </w:p>
        </w:tc>
        <w:tc>
          <w:tcPr>
            <w:tcW w:w="2835" w:type="dxa"/>
            <w:shd w:val="clear" w:color="auto" w:fill="auto"/>
          </w:tcPr>
          <w:p w:rsidR="00BA67C5" w:rsidRPr="006E0575" w:rsidRDefault="00BA67C5" w:rsidP="002936C7">
            <w:pPr>
              <w:ind w:right="-144"/>
              <w:jc w:val="both"/>
              <w:rPr>
                <w:sz w:val="20"/>
                <w:szCs w:val="20"/>
              </w:rPr>
            </w:pPr>
            <w:r>
              <w:rPr>
                <w:sz w:val="20"/>
                <w:szCs w:val="20"/>
              </w:rPr>
              <w:t>4,2</w:t>
            </w:r>
          </w:p>
        </w:tc>
        <w:tc>
          <w:tcPr>
            <w:tcW w:w="2126" w:type="dxa"/>
          </w:tcPr>
          <w:p w:rsidR="00BA67C5" w:rsidRPr="006E0575" w:rsidRDefault="00BA67C5" w:rsidP="002936C7">
            <w:pPr>
              <w:ind w:right="-144"/>
              <w:jc w:val="both"/>
              <w:rPr>
                <w:sz w:val="20"/>
                <w:szCs w:val="20"/>
              </w:rPr>
            </w:pPr>
            <w:r w:rsidRPr="006E0575">
              <w:rPr>
                <w:sz w:val="20"/>
                <w:szCs w:val="20"/>
              </w:rPr>
              <w:t>действующее</w:t>
            </w:r>
          </w:p>
        </w:tc>
      </w:tr>
      <w:tr w:rsidR="00BA67C5" w:rsidRPr="006E0575" w:rsidTr="00BA67C5">
        <w:tc>
          <w:tcPr>
            <w:tcW w:w="567" w:type="dxa"/>
          </w:tcPr>
          <w:p w:rsidR="00BA67C5" w:rsidRPr="006E0575" w:rsidRDefault="00BA67C5" w:rsidP="002936C7">
            <w:pPr>
              <w:snapToGrid w:val="0"/>
              <w:spacing w:line="240" w:lineRule="auto"/>
              <w:jc w:val="both"/>
              <w:rPr>
                <w:sz w:val="20"/>
                <w:szCs w:val="20"/>
              </w:rPr>
            </w:pPr>
            <w:r w:rsidRPr="006E0575">
              <w:rPr>
                <w:sz w:val="20"/>
                <w:szCs w:val="20"/>
              </w:rPr>
              <w:t>2</w:t>
            </w:r>
          </w:p>
        </w:tc>
        <w:tc>
          <w:tcPr>
            <w:tcW w:w="3686" w:type="dxa"/>
            <w:shd w:val="clear" w:color="auto" w:fill="auto"/>
          </w:tcPr>
          <w:p w:rsidR="00BA67C5" w:rsidRPr="006E0575" w:rsidRDefault="00BA67C5" w:rsidP="002936C7">
            <w:pPr>
              <w:ind w:right="-144"/>
              <w:jc w:val="both"/>
              <w:rPr>
                <w:sz w:val="20"/>
                <w:szCs w:val="20"/>
              </w:rPr>
            </w:pPr>
            <w:r>
              <w:rPr>
                <w:sz w:val="20"/>
                <w:szCs w:val="20"/>
              </w:rPr>
              <w:t>с. Пады</w:t>
            </w:r>
          </w:p>
        </w:tc>
        <w:tc>
          <w:tcPr>
            <w:tcW w:w="2835" w:type="dxa"/>
            <w:shd w:val="clear" w:color="auto" w:fill="auto"/>
          </w:tcPr>
          <w:p w:rsidR="00BA67C5" w:rsidRPr="006E0575" w:rsidRDefault="00BA67C5" w:rsidP="002936C7">
            <w:pPr>
              <w:ind w:right="-144"/>
              <w:jc w:val="both"/>
              <w:rPr>
                <w:sz w:val="20"/>
                <w:szCs w:val="20"/>
              </w:rPr>
            </w:pPr>
            <w:r>
              <w:rPr>
                <w:sz w:val="20"/>
                <w:szCs w:val="20"/>
              </w:rPr>
              <w:t>0,7</w:t>
            </w:r>
          </w:p>
        </w:tc>
        <w:tc>
          <w:tcPr>
            <w:tcW w:w="2126" w:type="dxa"/>
          </w:tcPr>
          <w:p w:rsidR="00BA67C5" w:rsidRPr="006E0575" w:rsidRDefault="00BA67C5" w:rsidP="002936C7">
            <w:pPr>
              <w:ind w:right="-144"/>
              <w:jc w:val="both"/>
              <w:rPr>
                <w:sz w:val="20"/>
                <w:szCs w:val="20"/>
              </w:rPr>
            </w:pPr>
            <w:r w:rsidRPr="006E0575">
              <w:rPr>
                <w:sz w:val="20"/>
                <w:szCs w:val="20"/>
              </w:rPr>
              <w:t>действующее</w:t>
            </w:r>
          </w:p>
        </w:tc>
      </w:tr>
      <w:tr w:rsidR="00BA67C5" w:rsidRPr="006E0575" w:rsidTr="00BA67C5">
        <w:tc>
          <w:tcPr>
            <w:tcW w:w="567" w:type="dxa"/>
          </w:tcPr>
          <w:p w:rsidR="00BA67C5" w:rsidRPr="006E0575" w:rsidRDefault="00BA67C5" w:rsidP="002936C7">
            <w:pPr>
              <w:snapToGrid w:val="0"/>
              <w:spacing w:line="240" w:lineRule="auto"/>
              <w:jc w:val="both"/>
              <w:rPr>
                <w:sz w:val="20"/>
                <w:szCs w:val="20"/>
              </w:rPr>
            </w:pPr>
            <w:r w:rsidRPr="006E0575">
              <w:rPr>
                <w:sz w:val="20"/>
                <w:szCs w:val="20"/>
              </w:rPr>
              <w:t>3</w:t>
            </w:r>
          </w:p>
        </w:tc>
        <w:tc>
          <w:tcPr>
            <w:tcW w:w="3686" w:type="dxa"/>
            <w:shd w:val="clear" w:color="auto" w:fill="auto"/>
          </w:tcPr>
          <w:p w:rsidR="00BA67C5" w:rsidRPr="006E0575" w:rsidRDefault="00BA67C5" w:rsidP="002936C7">
            <w:pPr>
              <w:ind w:right="-144"/>
              <w:jc w:val="both"/>
              <w:rPr>
                <w:sz w:val="20"/>
                <w:szCs w:val="20"/>
              </w:rPr>
            </w:pPr>
            <w:r>
              <w:rPr>
                <w:sz w:val="20"/>
                <w:szCs w:val="20"/>
              </w:rPr>
              <w:t>с. Борщево</w:t>
            </w:r>
          </w:p>
        </w:tc>
        <w:tc>
          <w:tcPr>
            <w:tcW w:w="2835" w:type="dxa"/>
            <w:shd w:val="clear" w:color="auto" w:fill="auto"/>
          </w:tcPr>
          <w:p w:rsidR="00BA67C5" w:rsidRPr="006E0575" w:rsidRDefault="00BA67C5" w:rsidP="002936C7">
            <w:pPr>
              <w:ind w:right="-144"/>
              <w:jc w:val="both"/>
              <w:rPr>
                <w:sz w:val="20"/>
                <w:szCs w:val="20"/>
              </w:rPr>
            </w:pPr>
            <w:r>
              <w:rPr>
                <w:sz w:val="20"/>
                <w:szCs w:val="20"/>
              </w:rPr>
              <w:t>1,3</w:t>
            </w:r>
          </w:p>
        </w:tc>
        <w:tc>
          <w:tcPr>
            <w:tcW w:w="2126" w:type="dxa"/>
          </w:tcPr>
          <w:p w:rsidR="00BA67C5" w:rsidRPr="006E0575" w:rsidRDefault="00BA67C5" w:rsidP="002936C7">
            <w:pPr>
              <w:ind w:right="-144"/>
              <w:jc w:val="both"/>
              <w:rPr>
                <w:sz w:val="20"/>
                <w:szCs w:val="20"/>
              </w:rPr>
            </w:pPr>
            <w:r w:rsidRPr="006E0575">
              <w:rPr>
                <w:sz w:val="20"/>
                <w:szCs w:val="20"/>
              </w:rPr>
              <w:t>действующее</w:t>
            </w:r>
          </w:p>
        </w:tc>
      </w:tr>
    </w:tbl>
    <w:p w:rsidR="004A48F8" w:rsidRPr="006E0575" w:rsidRDefault="004A48F8" w:rsidP="00182BAC">
      <w:pPr>
        <w:spacing w:line="240" w:lineRule="auto"/>
        <w:ind w:firstLine="567"/>
        <w:jc w:val="both"/>
        <w:rPr>
          <w:snapToGrid w:val="0"/>
        </w:rPr>
      </w:pPr>
    </w:p>
    <w:p w:rsidR="00381137" w:rsidRPr="006E0575" w:rsidRDefault="0029196B" w:rsidP="00182BAC">
      <w:pPr>
        <w:spacing w:line="240" w:lineRule="auto"/>
        <w:ind w:firstLine="567"/>
        <w:jc w:val="both"/>
        <w:rPr>
          <w:b/>
          <w:i/>
        </w:rPr>
      </w:pPr>
      <w:r w:rsidRPr="004A1BC4">
        <w:rPr>
          <w:snapToGrid w:val="0"/>
        </w:rPr>
        <w:t>У</w:t>
      </w:r>
      <w:r w:rsidR="00020488" w:rsidRPr="004A1BC4">
        <w:rPr>
          <w:snapToGrid w:val="0"/>
        </w:rPr>
        <w:t>величение площади действующих кладбищ</w:t>
      </w:r>
      <w:r w:rsidRPr="004A1BC4">
        <w:rPr>
          <w:snapToGrid w:val="0"/>
        </w:rPr>
        <w:t xml:space="preserve">  не планируется</w:t>
      </w:r>
      <w:r w:rsidR="00D375ED" w:rsidRPr="004A1BC4">
        <w:rPr>
          <w:snapToGrid w:val="0"/>
        </w:rPr>
        <w:t xml:space="preserve">. </w:t>
      </w:r>
    </w:p>
    <w:p w:rsidR="008471DB" w:rsidRPr="006E0575" w:rsidRDefault="008471DB" w:rsidP="00182BAC">
      <w:pPr>
        <w:spacing w:line="240" w:lineRule="auto"/>
        <w:ind w:firstLine="567"/>
        <w:jc w:val="both"/>
        <w:rPr>
          <w:b/>
          <w:i/>
        </w:rPr>
      </w:pPr>
      <w:r w:rsidRPr="006E0575">
        <w:rPr>
          <w:b/>
          <w:i/>
        </w:rPr>
        <w:t xml:space="preserve">Вывод: </w:t>
      </w:r>
    </w:p>
    <w:p w:rsidR="008471DB" w:rsidRPr="006E0575" w:rsidRDefault="008471DB" w:rsidP="008D0B6A">
      <w:pPr>
        <w:pStyle w:val="af8"/>
        <w:numPr>
          <w:ilvl w:val="0"/>
          <w:numId w:val="105"/>
        </w:numPr>
        <w:ind w:left="0" w:firstLine="567"/>
        <w:jc w:val="both"/>
        <w:rPr>
          <w:i/>
        </w:rPr>
      </w:pPr>
      <w:r w:rsidRPr="006E0575">
        <w:rPr>
          <w:i/>
        </w:rPr>
        <w:t>Требуется выявление и рекультивация территорий всех</w:t>
      </w:r>
      <w:r w:rsidR="002E63CA" w:rsidRPr="006E0575">
        <w:rPr>
          <w:i/>
        </w:rPr>
        <w:t xml:space="preserve"> несанкционированных</w:t>
      </w:r>
      <w:r w:rsidRPr="006E0575">
        <w:rPr>
          <w:i/>
        </w:rPr>
        <w:t xml:space="preserve"> свалок Т</w:t>
      </w:r>
      <w:r w:rsidR="002E63CA" w:rsidRPr="006E0575">
        <w:rPr>
          <w:i/>
        </w:rPr>
        <w:t>К</w:t>
      </w:r>
      <w:r w:rsidRPr="006E0575">
        <w:rPr>
          <w:i/>
        </w:rPr>
        <w:t xml:space="preserve">О на территории </w:t>
      </w:r>
      <w:r w:rsidR="00B67A80">
        <w:rPr>
          <w:i/>
        </w:rPr>
        <w:t>Прогрессовск</w:t>
      </w:r>
      <w:r w:rsidR="002E63CA" w:rsidRPr="006E0575">
        <w:rPr>
          <w:i/>
        </w:rPr>
        <w:t>ого</w:t>
      </w:r>
      <w:r w:rsidRPr="006E0575">
        <w:rPr>
          <w:i/>
        </w:rPr>
        <w:t xml:space="preserve"> сельского поселения.</w:t>
      </w:r>
    </w:p>
    <w:p w:rsidR="00466CB8" w:rsidRPr="006E0575" w:rsidRDefault="00466CB8" w:rsidP="008D0B6A">
      <w:pPr>
        <w:pStyle w:val="af8"/>
        <w:numPr>
          <w:ilvl w:val="0"/>
          <w:numId w:val="105"/>
        </w:numPr>
        <w:ind w:left="0" w:firstLine="567"/>
        <w:jc w:val="both"/>
        <w:rPr>
          <w:i/>
        </w:rPr>
      </w:pPr>
      <w:r w:rsidRPr="006E0575">
        <w:rPr>
          <w:i/>
        </w:rPr>
        <w:t>Требуется разработка генеральной схемы очистки территории.</w:t>
      </w:r>
    </w:p>
    <w:p w:rsidR="008471DB" w:rsidRPr="00C15BD5" w:rsidRDefault="008471DB" w:rsidP="008D0B6A">
      <w:pPr>
        <w:pStyle w:val="af8"/>
        <w:numPr>
          <w:ilvl w:val="0"/>
          <w:numId w:val="105"/>
        </w:numPr>
        <w:ind w:left="0" w:firstLine="567"/>
        <w:jc w:val="both"/>
        <w:rPr>
          <w:i/>
        </w:rPr>
      </w:pPr>
      <w:r w:rsidRPr="00C15BD5">
        <w:rPr>
          <w:i/>
        </w:rPr>
        <w:t>Требуется организация контейнерных площадок для сбора Т</w:t>
      </w:r>
      <w:r w:rsidR="001F7F40" w:rsidRPr="00C15BD5">
        <w:rPr>
          <w:i/>
        </w:rPr>
        <w:t>К</w:t>
      </w:r>
      <w:r w:rsidRPr="00C15BD5">
        <w:rPr>
          <w:i/>
        </w:rPr>
        <w:t>О на территории рекреационных зон с последующим вывозом.</w:t>
      </w:r>
    </w:p>
    <w:p w:rsidR="00D97769" w:rsidRPr="00C15BD5" w:rsidRDefault="008471DB" w:rsidP="008D0B6A">
      <w:pPr>
        <w:pStyle w:val="af8"/>
        <w:numPr>
          <w:ilvl w:val="0"/>
          <w:numId w:val="105"/>
        </w:numPr>
        <w:ind w:left="0" w:firstLine="567"/>
        <w:jc w:val="both"/>
        <w:rPr>
          <w:i/>
          <w:iCs/>
        </w:rPr>
      </w:pPr>
      <w:r w:rsidRPr="00C15BD5">
        <w:rPr>
          <w:i/>
        </w:rPr>
        <w:t>Необходимо поддержание порядка и благоустройство территорий существующих кладбищ.</w:t>
      </w:r>
    </w:p>
    <w:p w:rsidR="001275AD" w:rsidRPr="006E0575" w:rsidRDefault="001275AD" w:rsidP="00182BAC">
      <w:pPr>
        <w:pageBreakBefore/>
        <w:widowControl/>
        <w:autoSpaceDE w:val="0"/>
        <w:spacing w:line="240" w:lineRule="auto"/>
        <w:ind w:firstLine="567"/>
        <w:jc w:val="both"/>
        <w:rPr>
          <w:i/>
          <w:iCs/>
        </w:rPr>
      </w:pPr>
      <w:r w:rsidRPr="006E0575">
        <w:rPr>
          <w:i/>
          <w:iCs/>
        </w:rPr>
        <w:lastRenderedPageBreak/>
        <w:t>ОБЩИЙ ВЫВОД:</w:t>
      </w:r>
    </w:p>
    <w:p w:rsidR="001275AD" w:rsidRPr="006E0575" w:rsidRDefault="001275AD" w:rsidP="00182BAC">
      <w:pPr>
        <w:widowControl/>
        <w:spacing w:line="240" w:lineRule="auto"/>
        <w:ind w:firstLine="567"/>
        <w:jc w:val="both"/>
        <w:rPr>
          <w:i/>
        </w:rPr>
      </w:pPr>
    </w:p>
    <w:p w:rsidR="001275AD" w:rsidRPr="006E0575" w:rsidRDefault="001275AD" w:rsidP="00182BAC">
      <w:pPr>
        <w:widowControl/>
        <w:spacing w:line="240" w:lineRule="auto"/>
        <w:ind w:firstLine="567"/>
        <w:jc w:val="both"/>
        <w:rPr>
          <w:i/>
        </w:rPr>
      </w:pPr>
      <w:r w:rsidRPr="006E0575">
        <w:rPr>
          <w:i/>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B67A80">
        <w:rPr>
          <w:i/>
        </w:rPr>
        <w:t>Прогрессовск</w:t>
      </w:r>
      <w:r w:rsidR="00293E1B" w:rsidRPr="006E0575">
        <w:rPr>
          <w:i/>
        </w:rPr>
        <w:t>ого</w:t>
      </w:r>
      <w:r w:rsidRPr="006E0575">
        <w:rPr>
          <w:i/>
        </w:rPr>
        <w:t xml:space="preserve"> сельского поселения.</w:t>
      </w:r>
    </w:p>
    <w:p w:rsidR="001275AD" w:rsidRPr="006E0575" w:rsidRDefault="001275AD" w:rsidP="00182BAC">
      <w:pPr>
        <w:widowControl/>
        <w:spacing w:line="240" w:lineRule="auto"/>
        <w:ind w:firstLine="567"/>
        <w:jc w:val="both"/>
        <w:rPr>
          <w:i/>
        </w:rPr>
      </w:pPr>
      <w:r w:rsidRPr="006E0575">
        <w:rPr>
          <w:i/>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1275AD" w:rsidRPr="006E0575" w:rsidRDefault="001275AD" w:rsidP="00182BAC">
      <w:pPr>
        <w:widowControl/>
        <w:spacing w:line="240" w:lineRule="auto"/>
        <w:ind w:firstLine="567"/>
        <w:jc w:val="both"/>
        <w:rPr>
          <w:i/>
        </w:rPr>
      </w:pPr>
      <w:r w:rsidRPr="006E0575">
        <w:rPr>
          <w:i/>
        </w:rPr>
        <w:t xml:space="preserve">В результате проведенного анализа было выявлено, что </w:t>
      </w:r>
      <w:r w:rsidR="00B67A80">
        <w:rPr>
          <w:i/>
        </w:rPr>
        <w:t>Прогрессовск</w:t>
      </w:r>
      <w:r w:rsidR="00293E1B" w:rsidRPr="006E0575">
        <w:rPr>
          <w:i/>
        </w:rPr>
        <w:t xml:space="preserve">ое </w:t>
      </w:r>
      <w:r w:rsidRPr="006E0575">
        <w:rPr>
          <w:i/>
        </w:rPr>
        <w:t xml:space="preserve">сельское поселение относится к числу поселений, перспектива развития которых в значительной степени может быть обусловлена рядом следующих факторов: выгодное географическое положение относительно районного центра – </w:t>
      </w:r>
      <w:r w:rsidR="00737FD4" w:rsidRPr="006E0575">
        <w:rPr>
          <w:i/>
        </w:rPr>
        <w:t>рп</w:t>
      </w:r>
      <w:r w:rsidR="00C21BE1" w:rsidRPr="006E0575">
        <w:rPr>
          <w:i/>
        </w:rPr>
        <w:t>.</w:t>
      </w:r>
      <w:r w:rsidR="00737FD4" w:rsidRPr="006E0575">
        <w:rPr>
          <w:i/>
        </w:rPr>
        <w:t xml:space="preserve"> Панино</w:t>
      </w:r>
      <w:r w:rsidRPr="006E0575">
        <w:rPr>
          <w:i/>
        </w:rPr>
        <w:t>; благоприятное состояние окружающей среды для развития рекреационной деятельности; накопленный социально-экономический потенциал; выделение инвестиционных площадок для развития сельскохозяйственного производства.</w:t>
      </w:r>
    </w:p>
    <w:p w:rsidR="001275AD" w:rsidRPr="006E0575" w:rsidRDefault="001275AD" w:rsidP="00182BAC">
      <w:pPr>
        <w:pStyle w:val="af8"/>
        <w:widowControl/>
        <w:tabs>
          <w:tab w:val="left" w:pos="851"/>
        </w:tabs>
        <w:ind w:left="567"/>
        <w:jc w:val="both"/>
      </w:pPr>
    </w:p>
    <w:p w:rsidR="008471DB" w:rsidRPr="006E0575" w:rsidRDefault="008471DB" w:rsidP="00182BAC">
      <w:pPr>
        <w:widowControl/>
        <w:spacing w:line="240" w:lineRule="auto"/>
        <w:ind w:firstLine="567"/>
        <w:jc w:val="both"/>
      </w:pPr>
    </w:p>
    <w:p w:rsidR="000324A3" w:rsidRPr="006E0575" w:rsidRDefault="00452979" w:rsidP="00182BAC">
      <w:pPr>
        <w:pStyle w:val="12"/>
        <w:rPr>
          <w:snapToGrid w:val="0"/>
        </w:rPr>
      </w:pPr>
      <w:r w:rsidRPr="006E0575">
        <w:rPr>
          <w:snapToGrid w:val="0"/>
        </w:rPr>
        <w:br w:type="page"/>
      </w:r>
      <w:bookmarkStart w:id="39" w:name="_Toc487527973"/>
      <w:r w:rsidR="000324A3" w:rsidRPr="006E0575">
        <w:rPr>
          <w:snapToGrid w:val="0"/>
        </w:rPr>
        <w:lastRenderedPageBreak/>
        <w:t>2. ЗАДАЧИ ТЕРРИТОРИАЛЬНОГО ПЛАНИРОВАНИЯ, ВАРИАНТЫ ИХ РЕШЕНИЯ,</w:t>
      </w:r>
      <w:r w:rsidR="0037024B" w:rsidRPr="006E0575">
        <w:rPr>
          <w:snapToGrid w:val="0"/>
        </w:rPr>
        <w:t xml:space="preserve"> </w:t>
      </w:r>
      <w:r w:rsidR="000324A3" w:rsidRPr="006E0575">
        <w:rPr>
          <w:snapToGrid w:val="0"/>
        </w:rPr>
        <w:t>ОБОСНОВАНИЕ ПРЕДЛОЖЕНИЙ И ПЕРЕЧЕНЬ МЕРОПРИЯТИЙ ПО ТЕРРИТОРИАЛЬНОМУ ПЛАНИРОВАНИЮ</w:t>
      </w:r>
      <w:bookmarkEnd w:id="39"/>
    </w:p>
    <w:p w:rsidR="002B63A8" w:rsidRPr="006E0575" w:rsidRDefault="002B63A8" w:rsidP="00182BAC">
      <w:pPr>
        <w:spacing w:line="240" w:lineRule="auto"/>
        <w:ind w:firstLine="567"/>
        <w:jc w:val="both"/>
      </w:pPr>
    </w:p>
    <w:p w:rsidR="001F3402" w:rsidRPr="006E0575" w:rsidRDefault="001F3402" w:rsidP="00182BAC">
      <w:pPr>
        <w:spacing w:line="240" w:lineRule="auto"/>
        <w:ind w:firstLine="567"/>
        <w:jc w:val="both"/>
      </w:pPr>
      <w:r w:rsidRPr="006E0575">
        <w:t xml:space="preserve">Настоящий раздел содержит материалы по обоснованию </w:t>
      </w:r>
      <w:proofErr w:type="gramStart"/>
      <w:r w:rsidRPr="006E0575">
        <w:t xml:space="preserve">вариантов решения задач территориального планирования территории </w:t>
      </w:r>
      <w:r w:rsidR="00735467" w:rsidRPr="006E0575">
        <w:t>сель</w:t>
      </w:r>
      <w:r w:rsidRPr="006E0575">
        <w:t>ского</w:t>
      </w:r>
      <w:proofErr w:type="gramEnd"/>
      <w:r w:rsidRPr="006E0575">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F3402" w:rsidRPr="006E0575" w:rsidRDefault="001F3402" w:rsidP="00182BAC">
      <w:pPr>
        <w:widowControl/>
        <w:autoSpaceDN/>
        <w:adjustRightInd/>
        <w:spacing w:line="240" w:lineRule="auto"/>
        <w:ind w:firstLine="567"/>
        <w:jc w:val="both"/>
      </w:pPr>
      <w:r w:rsidRPr="006E0575">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735467" w:rsidRPr="006E0575">
        <w:t>сель</w:t>
      </w:r>
      <w:r w:rsidRPr="006E0575">
        <w:t xml:space="preserve">ского поселения. </w:t>
      </w:r>
    </w:p>
    <w:p w:rsidR="00797BEF" w:rsidRPr="006E0575" w:rsidRDefault="001F3402" w:rsidP="00182BAC">
      <w:pPr>
        <w:widowControl/>
        <w:autoSpaceDN/>
        <w:adjustRightInd/>
        <w:spacing w:line="240" w:lineRule="auto"/>
        <w:ind w:firstLine="567"/>
        <w:jc w:val="both"/>
      </w:pPr>
      <w:r w:rsidRPr="006E0575">
        <w:t xml:space="preserve">Содержание разделов и схем Генерального плана </w:t>
      </w:r>
      <w:r w:rsidR="00735467" w:rsidRPr="006E0575">
        <w:t>сель</w:t>
      </w:r>
      <w:r w:rsidRPr="006E0575">
        <w:t xml:space="preserve">ского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w:t>
      </w:r>
      <w:r w:rsidR="00735467" w:rsidRPr="006E0575">
        <w:t>сель</w:t>
      </w:r>
      <w:r w:rsidRPr="006E0575">
        <w:t xml:space="preserve">ского поселения относятся предложения по размещению на территории </w:t>
      </w:r>
      <w:r w:rsidR="00735467" w:rsidRPr="006E0575">
        <w:t>сель</w:t>
      </w:r>
      <w:r w:rsidRPr="006E0575">
        <w:t>ского поселения объектов капитального строительства местного значения, включающие в себя следующие подразделы:</w:t>
      </w:r>
    </w:p>
    <w:p w:rsidR="00797BEF" w:rsidRPr="006E0575" w:rsidRDefault="0043209C" w:rsidP="008D0B6A">
      <w:pPr>
        <w:pStyle w:val="af8"/>
        <w:widowControl/>
        <w:numPr>
          <w:ilvl w:val="0"/>
          <w:numId w:val="61"/>
        </w:numPr>
        <w:tabs>
          <w:tab w:val="clear" w:pos="720"/>
          <w:tab w:val="left" w:pos="851"/>
        </w:tabs>
        <w:ind w:left="0" w:firstLine="567"/>
        <w:jc w:val="both"/>
      </w:pPr>
      <w:r w:rsidRPr="006E0575">
        <w:t xml:space="preserve">Базовый прогноз численности населения </w:t>
      </w:r>
      <w:r w:rsidR="00B67A80">
        <w:t>Прогрессовск</w:t>
      </w:r>
      <w:r w:rsidR="00293E1B" w:rsidRPr="006E0575">
        <w:t xml:space="preserve">ого сельского </w:t>
      </w:r>
      <w:r w:rsidRPr="006E0575">
        <w:t>поселения</w:t>
      </w:r>
    </w:p>
    <w:p w:rsidR="00797BEF" w:rsidRPr="006E0575" w:rsidRDefault="0043209C" w:rsidP="008D0B6A">
      <w:pPr>
        <w:pStyle w:val="af8"/>
        <w:widowControl/>
        <w:numPr>
          <w:ilvl w:val="0"/>
          <w:numId w:val="61"/>
        </w:numPr>
        <w:tabs>
          <w:tab w:val="clear" w:pos="720"/>
          <w:tab w:val="left" w:pos="851"/>
        </w:tabs>
        <w:ind w:left="0" w:firstLine="567"/>
        <w:jc w:val="both"/>
      </w:pPr>
      <w:r w:rsidRPr="006E0575">
        <w:t>Предложения по оптимизации административно-территориального устройства</w:t>
      </w:r>
      <w:r w:rsidR="001275AD" w:rsidRPr="006E0575">
        <w:t xml:space="preserve"> </w:t>
      </w:r>
      <w:r w:rsidR="00B67A80">
        <w:t>Прогрессовск</w:t>
      </w:r>
      <w:r w:rsidR="00293E1B" w:rsidRPr="006E0575">
        <w:t xml:space="preserve">ого сельского </w:t>
      </w:r>
      <w:r w:rsidRPr="006E0575">
        <w:t>поселения и изменению категорий земель</w:t>
      </w:r>
    </w:p>
    <w:p w:rsidR="00797BEF" w:rsidRPr="006E0575" w:rsidRDefault="0043209C" w:rsidP="008D0B6A">
      <w:pPr>
        <w:pStyle w:val="af8"/>
        <w:widowControl/>
        <w:numPr>
          <w:ilvl w:val="0"/>
          <w:numId w:val="61"/>
        </w:numPr>
        <w:tabs>
          <w:tab w:val="clear" w:pos="720"/>
          <w:tab w:val="left" w:pos="851"/>
        </w:tabs>
        <w:ind w:left="0" w:firstLine="567"/>
        <w:jc w:val="both"/>
      </w:pPr>
      <w:r w:rsidRPr="006E0575">
        <w:t xml:space="preserve">Предложения по усовершенствованию и развитию планировочной структуры </w:t>
      </w:r>
      <w:r w:rsidR="00B67A80">
        <w:t>Прогрессовск</w:t>
      </w:r>
      <w:r w:rsidR="00293E1B" w:rsidRPr="006E0575">
        <w:t>ого сельского</w:t>
      </w:r>
      <w:r w:rsidRPr="006E0575">
        <w:t xml:space="preserve"> поселения, функциональное и градостроительное зонирование</w:t>
      </w:r>
    </w:p>
    <w:p w:rsidR="00797BEF" w:rsidRPr="006E0575" w:rsidRDefault="0043209C" w:rsidP="008D0B6A">
      <w:pPr>
        <w:pStyle w:val="af8"/>
        <w:widowControl/>
        <w:numPr>
          <w:ilvl w:val="0"/>
          <w:numId w:val="61"/>
        </w:numPr>
        <w:tabs>
          <w:tab w:val="clear" w:pos="720"/>
          <w:tab w:val="left" w:pos="851"/>
        </w:tabs>
        <w:ind w:left="0" w:firstLine="567"/>
        <w:jc w:val="both"/>
      </w:pPr>
      <w:r w:rsidRPr="006E0575">
        <w:t>Предложени</w:t>
      </w:r>
      <w:r w:rsidR="00360F80" w:rsidRPr="006E0575">
        <w:t>я по сохранению, использованию,</w:t>
      </w:r>
      <w:r w:rsidRPr="006E0575">
        <w:t xml:space="preserve"> популяризации</w:t>
      </w:r>
      <w:r w:rsidR="00360F80" w:rsidRPr="006E0575">
        <w:t xml:space="preserve"> и охране</w:t>
      </w:r>
      <w:r w:rsidRPr="006E0575">
        <w:t xml:space="preserve"> объектов культурного наследия </w:t>
      </w:r>
    </w:p>
    <w:p w:rsidR="0043209C" w:rsidRPr="006E0575" w:rsidRDefault="0043209C" w:rsidP="008D0B6A">
      <w:pPr>
        <w:pStyle w:val="af8"/>
        <w:widowControl/>
        <w:numPr>
          <w:ilvl w:val="0"/>
          <w:numId w:val="61"/>
        </w:numPr>
        <w:tabs>
          <w:tab w:val="clear" w:pos="720"/>
          <w:tab w:val="left" w:pos="851"/>
        </w:tabs>
        <w:ind w:left="0" w:firstLine="567"/>
        <w:jc w:val="both"/>
      </w:pPr>
      <w:r w:rsidRPr="006E0575">
        <w:t xml:space="preserve">Предложения по размещению на территории </w:t>
      </w:r>
      <w:r w:rsidR="00B67A80">
        <w:t>Прогрессовск</w:t>
      </w:r>
      <w:r w:rsidR="00293E1B" w:rsidRPr="006E0575">
        <w:t xml:space="preserve">ого сельского </w:t>
      </w:r>
      <w:r w:rsidRPr="006E0575">
        <w:t>поселения объектов капитального строительства</w:t>
      </w:r>
      <w:r w:rsidR="001275AD" w:rsidRPr="006E0575">
        <w:t>,</w:t>
      </w:r>
      <w:r w:rsidRPr="006E0575">
        <w:t xml:space="preserve"> </w:t>
      </w:r>
      <w:r w:rsidR="001275AD" w:rsidRPr="006E0575">
        <w:t>в том числе:</w:t>
      </w:r>
    </w:p>
    <w:p w:rsidR="001F3402" w:rsidRPr="006E0575" w:rsidRDefault="001F3402" w:rsidP="008D0B6A">
      <w:pPr>
        <w:widowControl/>
        <w:numPr>
          <w:ilvl w:val="0"/>
          <w:numId w:val="11"/>
        </w:numPr>
        <w:tabs>
          <w:tab w:val="clear" w:pos="720"/>
        </w:tabs>
        <w:autoSpaceDN/>
        <w:adjustRightInd/>
        <w:spacing w:line="240" w:lineRule="auto"/>
        <w:ind w:left="993" w:hanging="284"/>
        <w:jc w:val="both"/>
      </w:pPr>
      <w:r w:rsidRPr="006E0575">
        <w:t>Предложения по обеспечению территории поселения объектами инженерной инфраструктуры</w:t>
      </w:r>
      <w:r w:rsidR="00EE34B2" w:rsidRPr="006E0575">
        <w:t>;</w:t>
      </w:r>
    </w:p>
    <w:p w:rsidR="001F3402" w:rsidRPr="006E0575" w:rsidRDefault="001F3402" w:rsidP="008D0B6A">
      <w:pPr>
        <w:widowControl/>
        <w:numPr>
          <w:ilvl w:val="0"/>
          <w:numId w:val="11"/>
        </w:numPr>
        <w:tabs>
          <w:tab w:val="clear" w:pos="720"/>
        </w:tabs>
        <w:autoSpaceDN/>
        <w:adjustRightInd/>
        <w:spacing w:line="240" w:lineRule="auto"/>
        <w:ind w:left="993" w:hanging="284"/>
        <w:jc w:val="both"/>
      </w:pPr>
      <w:r w:rsidRPr="006E0575">
        <w:t>Предложения по обеспечению территории поселения объект</w:t>
      </w:r>
      <w:r w:rsidR="00EE34B2" w:rsidRPr="006E0575">
        <w:t>ами транспортной инфраструктуры;</w:t>
      </w:r>
    </w:p>
    <w:p w:rsidR="00EE34B2" w:rsidRPr="006E0575" w:rsidRDefault="00EE34B2" w:rsidP="008D0B6A">
      <w:pPr>
        <w:pStyle w:val="10"/>
        <w:numPr>
          <w:ilvl w:val="0"/>
          <w:numId w:val="11"/>
        </w:numPr>
        <w:tabs>
          <w:tab w:val="clear" w:pos="720"/>
        </w:tabs>
        <w:spacing w:before="0" w:beforeAutospacing="0" w:after="0"/>
        <w:ind w:left="993" w:hanging="284"/>
        <w:rPr>
          <w:b w:val="0"/>
          <w:i w:val="0"/>
        </w:rPr>
      </w:pPr>
      <w:r w:rsidRPr="006E0575">
        <w:rPr>
          <w:b w:val="0"/>
          <w:i w:val="0"/>
        </w:rPr>
        <w:t>Строительство и модернизация жилищного фонда, создание условий для жилищного строительства;</w:t>
      </w:r>
    </w:p>
    <w:p w:rsidR="00EE34B2" w:rsidRPr="006E0575" w:rsidRDefault="001F3402" w:rsidP="008D0B6A">
      <w:pPr>
        <w:pStyle w:val="ConsPlusNormal"/>
        <w:numPr>
          <w:ilvl w:val="0"/>
          <w:numId w:val="11"/>
        </w:numPr>
        <w:tabs>
          <w:tab w:val="clear" w:pos="720"/>
        </w:tabs>
        <w:ind w:left="993" w:hanging="284"/>
        <w:jc w:val="both"/>
      </w:pPr>
      <w:r w:rsidRPr="006E0575">
        <w:t xml:space="preserve">Предложения по обеспечению территории поселения объектами </w:t>
      </w:r>
      <w:r w:rsidR="00EE34B2" w:rsidRPr="006E0575">
        <w:t>социальной инфраструктуры, в том числе:</w:t>
      </w:r>
    </w:p>
    <w:p w:rsidR="00EE34B2" w:rsidRPr="006E0575" w:rsidRDefault="00EE34B2" w:rsidP="008D0B6A">
      <w:pPr>
        <w:pStyle w:val="ConsPlusNormal"/>
        <w:numPr>
          <w:ilvl w:val="0"/>
          <w:numId w:val="60"/>
        </w:numPr>
        <w:jc w:val="both"/>
      </w:pPr>
      <w:r w:rsidRPr="006E0575">
        <w:t>п</w:t>
      </w:r>
      <w:r w:rsidR="001F3402" w:rsidRPr="006E0575">
        <w:t xml:space="preserve">редложения по обеспечению территории поселения объектами связи, </w:t>
      </w:r>
      <w:r w:rsidRPr="006E0575">
        <w:t xml:space="preserve">общественного питания, </w:t>
      </w:r>
      <w:r w:rsidR="001F3402" w:rsidRPr="006E0575">
        <w:t>торговли, бытового обслуживания,</w:t>
      </w:r>
      <w:r w:rsidRPr="006E0575">
        <w:t xml:space="preserve"> </w:t>
      </w:r>
    </w:p>
    <w:p w:rsidR="00EE34B2" w:rsidRPr="006E0575" w:rsidRDefault="00EE34B2" w:rsidP="008D0B6A">
      <w:pPr>
        <w:pStyle w:val="ConsPlusNormal"/>
        <w:numPr>
          <w:ilvl w:val="0"/>
          <w:numId w:val="60"/>
        </w:numPr>
        <w:jc w:val="both"/>
      </w:pPr>
      <w:r w:rsidRPr="006E0575">
        <w:t xml:space="preserve">предложения по обеспечению территории поселения </w:t>
      </w:r>
      <w:r w:rsidR="001F3402" w:rsidRPr="006E0575">
        <w:t>объектами библиотечного обслуживания, культуры, народного художественного творчества, музеями поселений</w:t>
      </w:r>
      <w:r w:rsidRPr="006E0575">
        <w:t xml:space="preserve">; </w:t>
      </w:r>
    </w:p>
    <w:p w:rsidR="00EE34B2" w:rsidRPr="006E0575" w:rsidRDefault="00EE34B2" w:rsidP="008D0B6A">
      <w:pPr>
        <w:pStyle w:val="ConsPlusNormal"/>
        <w:numPr>
          <w:ilvl w:val="0"/>
          <w:numId w:val="60"/>
        </w:numPr>
        <w:jc w:val="both"/>
      </w:pPr>
      <w:r w:rsidRPr="006E0575">
        <w:t>создание условий для организации досуга и обеспечения жителей поселени</w:t>
      </w:r>
      <w:r w:rsidR="00360F80" w:rsidRPr="006E0575">
        <w:t xml:space="preserve">я услугами организаций культуры, </w:t>
      </w:r>
      <w:r w:rsidRPr="006E0575">
        <w:t xml:space="preserve">для развития местного традиционного народного художественного творчества, </w:t>
      </w:r>
      <w:r w:rsidR="00360F80" w:rsidRPr="006E0575">
        <w:t xml:space="preserve"> для </w:t>
      </w:r>
      <w:r w:rsidRPr="006E0575">
        <w:t>участи</w:t>
      </w:r>
      <w:r w:rsidR="00360F80" w:rsidRPr="006E0575">
        <w:t>я</w:t>
      </w:r>
      <w:r w:rsidRPr="006E0575">
        <w:t xml:space="preserve"> в сохранении, возрождении и развитии народных художественных промыслов в поселении;</w:t>
      </w:r>
    </w:p>
    <w:p w:rsidR="001F3402" w:rsidRPr="006E0575" w:rsidRDefault="00360F80" w:rsidP="008D0B6A">
      <w:pPr>
        <w:pStyle w:val="ConsPlusNormal"/>
        <w:numPr>
          <w:ilvl w:val="0"/>
          <w:numId w:val="60"/>
        </w:numPr>
        <w:jc w:val="both"/>
      </w:pPr>
      <w:r w:rsidRPr="006E0575">
        <w:lastRenderedPageBreak/>
        <w:t>предложения по обеспечению территории поселения объектами физкультуры и спорта, р</w:t>
      </w:r>
      <w:r w:rsidR="00EE34B2" w:rsidRPr="006E0575">
        <w:t>азвити</w:t>
      </w:r>
      <w:r w:rsidRPr="006E0575">
        <w:t>ю</w:t>
      </w:r>
      <w:r w:rsidR="00EE34B2" w:rsidRPr="006E0575">
        <w:t xml:space="preserve"> физической культуры, школьного спорта и массового спорта, организаци</w:t>
      </w:r>
      <w:r w:rsidRPr="006E0575">
        <w:t>и</w:t>
      </w:r>
      <w:r w:rsidR="00EE34B2" w:rsidRPr="006E0575">
        <w:t xml:space="preserve"> проведения официальных физкультурно-оздоровительных и с</w:t>
      </w:r>
      <w:r w:rsidR="00293E1B" w:rsidRPr="006E0575">
        <w:t>портивных мероприятий поселения.</w:t>
      </w:r>
    </w:p>
    <w:p w:rsidR="001F3402" w:rsidRPr="006E0575" w:rsidRDefault="001F3402" w:rsidP="008D0B6A">
      <w:pPr>
        <w:widowControl/>
        <w:numPr>
          <w:ilvl w:val="0"/>
          <w:numId w:val="11"/>
        </w:numPr>
        <w:tabs>
          <w:tab w:val="clear" w:pos="720"/>
        </w:tabs>
        <w:autoSpaceDN/>
        <w:adjustRightInd/>
        <w:spacing w:line="240" w:lineRule="auto"/>
        <w:ind w:left="993" w:hanging="284"/>
        <w:jc w:val="both"/>
      </w:pPr>
      <w:r w:rsidRPr="006E0575">
        <w:t xml:space="preserve">Предложения по обеспечению территории </w:t>
      </w:r>
      <w:r w:rsidR="00B67A80">
        <w:t>Прогрессовск</w:t>
      </w:r>
      <w:r w:rsidR="00293E1B" w:rsidRPr="006E0575">
        <w:t>ого сельского</w:t>
      </w:r>
      <w:r w:rsidRPr="006E0575">
        <w:t xml:space="preserve"> поселения объектами массового отдыха жителей поселения, благоустройства и озеленения территории поселения</w:t>
      </w:r>
      <w:r w:rsidR="00293E1B" w:rsidRPr="006E0575">
        <w:t>;</w:t>
      </w:r>
    </w:p>
    <w:p w:rsidR="00286E74" w:rsidRPr="006E0575" w:rsidRDefault="00900E17" w:rsidP="008D0B6A">
      <w:pPr>
        <w:widowControl/>
        <w:numPr>
          <w:ilvl w:val="0"/>
          <w:numId w:val="11"/>
        </w:numPr>
        <w:tabs>
          <w:tab w:val="clear" w:pos="720"/>
        </w:tabs>
        <w:autoSpaceDN/>
        <w:adjustRightInd/>
        <w:spacing w:line="240" w:lineRule="auto"/>
        <w:ind w:left="993" w:hanging="284"/>
        <w:jc w:val="both"/>
      </w:pPr>
      <w:r w:rsidRPr="006E0575">
        <w:t>Развитие сельскохозяйственного и промышленного производства, создание условий для развития малого и среднего предпринимательства;</w:t>
      </w:r>
    </w:p>
    <w:p w:rsidR="001F3402" w:rsidRPr="006E0575" w:rsidRDefault="001F3402" w:rsidP="008D0B6A">
      <w:pPr>
        <w:pStyle w:val="ConsPlusNormal"/>
        <w:numPr>
          <w:ilvl w:val="0"/>
          <w:numId w:val="11"/>
        </w:numPr>
        <w:tabs>
          <w:tab w:val="clear" w:pos="720"/>
        </w:tabs>
        <w:ind w:left="993" w:hanging="284"/>
        <w:jc w:val="both"/>
      </w:pPr>
      <w:r w:rsidRPr="006E0575">
        <w:t xml:space="preserve">Предложения по обеспечению территории </w:t>
      </w:r>
      <w:r w:rsidR="00B67A80">
        <w:t>Прогрессовск</w:t>
      </w:r>
      <w:r w:rsidR="002D2419" w:rsidRPr="006E0575">
        <w:t>ого сельского</w:t>
      </w:r>
      <w:r w:rsidRPr="006E0575">
        <w:t xml:space="preserve"> поселения местами сбора бытовых отходов и кладбищами</w:t>
      </w:r>
      <w:r w:rsidR="002D2419" w:rsidRPr="006E0575">
        <w:t>,</w:t>
      </w:r>
      <w:r w:rsidR="00900E17" w:rsidRPr="006E0575">
        <w:t xml:space="preserve">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286E74" w:rsidRPr="006E0575" w:rsidRDefault="001F3402" w:rsidP="008D0B6A">
      <w:pPr>
        <w:widowControl/>
        <w:numPr>
          <w:ilvl w:val="0"/>
          <w:numId w:val="11"/>
        </w:numPr>
        <w:tabs>
          <w:tab w:val="clear" w:pos="720"/>
        </w:tabs>
        <w:autoSpaceDN/>
        <w:adjustRightInd/>
        <w:spacing w:line="240" w:lineRule="auto"/>
        <w:ind w:left="993" w:hanging="284"/>
        <w:jc w:val="both"/>
      </w:pPr>
      <w:r w:rsidRPr="006E0575">
        <w:t xml:space="preserve">Предложения по обеспечению территории </w:t>
      </w:r>
      <w:r w:rsidR="00B67A80">
        <w:t>Прогрессовск</w:t>
      </w:r>
      <w:r w:rsidR="002D2419" w:rsidRPr="006E0575">
        <w:t>ого сельского</w:t>
      </w:r>
      <w:r w:rsidRPr="006E0575">
        <w:t xml:space="preserve"> поселения местами захоронения</w:t>
      </w:r>
      <w:r w:rsidR="002D2419" w:rsidRPr="006E0575">
        <w:t>;</w:t>
      </w:r>
    </w:p>
    <w:p w:rsidR="00EE34B2" w:rsidRPr="006E0575" w:rsidRDefault="002D2419" w:rsidP="008D0B6A">
      <w:pPr>
        <w:pStyle w:val="ConsPlusNormal"/>
        <w:numPr>
          <w:ilvl w:val="0"/>
          <w:numId w:val="11"/>
        </w:numPr>
        <w:tabs>
          <w:tab w:val="clear" w:pos="720"/>
        </w:tabs>
        <w:ind w:left="993" w:hanging="284"/>
        <w:jc w:val="both"/>
      </w:pPr>
      <w:bookmarkStart w:id="40" w:name="P22"/>
      <w:bookmarkStart w:id="41" w:name="P25"/>
      <w:bookmarkStart w:id="42" w:name="P30"/>
      <w:bookmarkStart w:id="43" w:name="P38"/>
      <w:bookmarkStart w:id="44" w:name="P42"/>
      <w:bookmarkStart w:id="45" w:name="P45"/>
      <w:bookmarkEnd w:id="40"/>
      <w:bookmarkEnd w:id="41"/>
      <w:bookmarkEnd w:id="42"/>
      <w:bookmarkEnd w:id="43"/>
      <w:bookmarkEnd w:id="44"/>
      <w:bookmarkEnd w:id="45"/>
      <w:r w:rsidRPr="006E0575">
        <w:t>С</w:t>
      </w:r>
      <w:r w:rsidR="00EE34B2" w:rsidRPr="006E0575">
        <w:t>оздание, содержание и организация деятельности аварийно-спасательных служб и (или) аварийно-спасательных форми</w:t>
      </w:r>
      <w:r w:rsidR="00762292" w:rsidRPr="006E0575">
        <w:t xml:space="preserve">рований на территории </w:t>
      </w:r>
      <w:r w:rsidR="00B67A80">
        <w:t>Прогрессовск</w:t>
      </w:r>
      <w:r w:rsidRPr="006E0575">
        <w:t xml:space="preserve">ого сельского </w:t>
      </w:r>
      <w:r w:rsidR="00762292" w:rsidRPr="006E0575">
        <w:t>поселения.</w:t>
      </w:r>
    </w:p>
    <w:p w:rsidR="000324A3" w:rsidRPr="006E0575" w:rsidRDefault="000324A3" w:rsidP="00182BAC">
      <w:pPr>
        <w:spacing w:line="240" w:lineRule="auto"/>
        <w:jc w:val="both"/>
        <w:rPr>
          <w:snapToGrid w:val="0"/>
        </w:rPr>
      </w:pPr>
      <w:bookmarkStart w:id="46" w:name="P54"/>
      <w:bookmarkEnd w:id="46"/>
    </w:p>
    <w:p w:rsidR="000324A3" w:rsidRPr="000E1159" w:rsidRDefault="000324A3" w:rsidP="00182BAC">
      <w:pPr>
        <w:pStyle w:val="8"/>
        <w:spacing w:line="240" w:lineRule="auto"/>
      </w:pPr>
      <w:bookmarkStart w:id="47" w:name="_Toc487527974"/>
      <w:r w:rsidRPr="000E1159">
        <w:t xml:space="preserve">Базовый прогноз численности населения </w:t>
      </w:r>
      <w:r w:rsidR="00B67A80">
        <w:t>Прогрессовск</w:t>
      </w:r>
      <w:r w:rsidR="002D2419" w:rsidRPr="000E1159">
        <w:t>ого</w:t>
      </w:r>
      <w:r w:rsidRPr="000E1159">
        <w:t xml:space="preserve"> </w:t>
      </w:r>
      <w:r w:rsidR="002D2419" w:rsidRPr="000E1159">
        <w:t>сельского</w:t>
      </w:r>
      <w:r w:rsidRPr="000E1159">
        <w:t xml:space="preserve"> поселения</w:t>
      </w:r>
      <w:bookmarkEnd w:id="47"/>
    </w:p>
    <w:p w:rsidR="002B63A8" w:rsidRPr="006E0575" w:rsidRDefault="002B63A8" w:rsidP="00182BAC">
      <w:pPr>
        <w:widowControl/>
        <w:autoSpaceDN/>
        <w:adjustRightInd/>
        <w:spacing w:line="240" w:lineRule="auto"/>
        <w:ind w:firstLine="567"/>
        <w:jc w:val="both"/>
        <w:rPr>
          <w:color w:val="000000"/>
        </w:rPr>
      </w:pPr>
    </w:p>
    <w:p w:rsidR="001A1D4C" w:rsidRPr="006E0575" w:rsidRDefault="001A1D4C" w:rsidP="001A1D4C">
      <w:pPr>
        <w:pStyle w:val="ad"/>
        <w:ind w:firstLine="567"/>
        <w:jc w:val="both"/>
      </w:pPr>
      <w:r w:rsidRPr="006E0575">
        <w:rPr>
          <w:color w:val="000000"/>
        </w:rPr>
        <w:t xml:space="preserve">Демографический прогноз имеет чрезвычайно </w:t>
      </w:r>
      <w:proofErr w:type="gramStart"/>
      <w:r w:rsidRPr="006E0575">
        <w:rPr>
          <w:color w:val="000000"/>
        </w:rPr>
        <w:t>важное значение</w:t>
      </w:r>
      <w:proofErr w:type="gramEnd"/>
      <w:r w:rsidRPr="006E0575">
        <w:rPr>
          <w:color w:val="000000"/>
        </w:rPr>
        <w:t xml:space="preserve">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w:t>
      </w:r>
      <w:r w:rsidRPr="006E0575">
        <w:t xml:space="preserve">Факторы, влияние которых в большей или меньшей степени управляемо. Например, прогресс в медицинской науке, качество медицинского обслуживания, культурно-образовательный уровень населения, уровень жизни по различным аспектам — жилищная обеспеченность, бытовые условия, размер доходов. Влияние каждого фактора рассчитывается отдельно, после чего определяется суммарное влияние всех факторов. </w:t>
      </w:r>
    </w:p>
    <w:p w:rsidR="001A1D4C" w:rsidRPr="006E0575" w:rsidRDefault="001A1D4C" w:rsidP="001A1D4C">
      <w:pPr>
        <w:widowControl/>
        <w:autoSpaceDN/>
        <w:adjustRightInd/>
        <w:spacing w:line="240" w:lineRule="auto"/>
        <w:ind w:firstLine="567"/>
        <w:jc w:val="both"/>
      </w:pPr>
      <w:r w:rsidRPr="006E0575">
        <w:t>При составлении прогноза численности населения генеральным планом учтена сложившаяся в сельском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1A1D4C" w:rsidRPr="006E0575" w:rsidRDefault="001A1D4C" w:rsidP="001A1D4C">
      <w:pPr>
        <w:widowControl/>
        <w:autoSpaceDN/>
        <w:adjustRightInd/>
        <w:spacing w:line="240" w:lineRule="auto"/>
        <w:ind w:firstLine="567"/>
        <w:jc w:val="both"/>
      </w:pPr>
      <w:r w:rsidRPr="006E0575">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w:t>
      </w:r>
      <w:r w:rsidR="003D38F3" w:rsidRPr="006E0575">
        <w:t xml:space="preserve"> г.</w:t>
      </w:r>
      <w:r w:rsidRPr="006E0575">
        <w:t xml:space="preserve"> </w:t>
      </w:r>
      <w:r w:rsidR="003D38F3" w:rsidRPr="006E0575">
        <w:t>№</w:t>
      </w:r>
      <w:r w:rsidRPr="006E0575">
        <w:t xml:space="preserve"> 258 создана межведомственная комиссия по вопросам демографического развития Воронежской области.</w:t>
      </w:r>
    </w:p>
    <w:p w:rsidR="001A1D4C" w:rsidRPr="006E0575" w:rsidRDefault="001A1D4C" w:rsidP="001A1D4C">
      <w:pPr>
        <w:widowControl/>
        <w:autoSpaceDN/>
        <w:adjustRightInd/>
        <w:spacing w:line="240" w:lineRule="auto"/>
        <w:ind w:firstLine="567"/>
        <w:jc w:val="both"/>
      </w:pPr>
      <w:proofErr w:type="gramStart"/>
      <w:r w:rsidRPr="006E0575">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w:t>
      </w:r>
      <w:r w:rsidRPr="006E0575">
        <w:lastRenderedPageBreak/>
        <w:t>экономического и социального развития области и муниципальных образований на среднесрочную перспективу.</w:t>
      </w:r>
      <w:proofErr w:type="gramEnd"/>
      <w:r w:rsidR="00457E1B" w:rsidRPr="006E0575">
        <w:t xml:space="preserve"> </w:t>
      </w:r>
      <w:r w:rsidRPr="006E0575">
        <w:t>Постановлением правительства Воронежской области  разработана и утверждена «Концепция демографической политики Воронежской области на период до 2025года».</w:t>
      </w:r>
    </w:p>
    <w:p w:rsidR="001A1D4C" w:rsidRPr="006E0575" w:rsidRDefault="001A1D4C" w:rsidP="001A1D4C">
      <w:pPr>
        <w:widowControl/>
        <w:autoSpaceDN/>
        <w:adjustRightInd/>
        <w:spacing w:line="240" w:lineRule="auto"/>
        <w:ind w:firstLine="567"/>
        <w:jc w:val="both"/>
      </w:pPr>
      <w:r w:rsidRPr="006E0575">
        <w:rPr>
          <w:color w:val="000000"/>
        </w:rPr>
        <w:t xml:space="preserve">За исходную базу перспективных расчетов взяты </w:t>
      </w:r>
      <w:r w:rsidR="005E60F3" w:rsidRPr="006E0575">
        <w:rPr>
          <w:color w:val="000000"/>
        </w:rPr>
        <w:t>показатели численности согласно данным Росстата</w:t>
      </w:r>
      <w:r w:rsidRPr="006E0575">
        <w:rPr>
          <w:color w:val="000000"/>
        </w:rPr>
        <w:t xml:space="preserve">. </w:t>
      </w:r>
    </w:p>
    <w:p w:rsidR="001A1D4C" w:rsidRPr="006E0575" w:rsidRDefault="001A1D4C" w:rsidP="001A1D4C">
      <w:pPr>
        <w:widowControl/>
        <w:autoSpaceDN/>
        <w:adjustRightInd/>
        <w:spacing w:line="240" w:lineRule="auto"/>
        <w:ind w:firstLine="567"/>
        <w:jc w:val="both"/>
      </w:pPr>
      <w:r w:rsidRPr="006E0575">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1A1D4C" w:rsidRPr="006E0575" w:rsidRDefault="001A1D4C" w:rsidP="001A1D4C">
      <w:pPr>
        <w:widowControl/>
        <w:autoSpaceDN/>
        <w:adjustRightInd/>
        <w:spacing w:line="240" w:lineRule="auto"/>
        <w:ind w:firstLine="567"/>
        <w:jc w:val="both"/>
      </w:pPr>
      <w:r w:rsidRPr="006E0575">
        <w:t>1) инерционному;</w:t>
      </w:r>
    </w:p>
    <w:p w:rsidR="001A1D4C" w:rsidRPr="006E0575" w:rsidRDefault="001A1D4C" w:rsidP="001A1D4C">
      <w:pPr>
        <w:widowControl/>
        <w:autoSpaceDN/>
        <w:adjustRightInd/>
        <w:spacing w:line="240" w:lineRule="auto"/>
        <w:ind w:firstLine="567"/>
        <w:jc w:val="both"/>
      </w:pPr>
      <w:r w:rsidRPr="006E0575">
        <w:t>2) базовому;</w:t>
      </w:r>
    </w:p>
    <w:p w:rsidR="001A1D4C" w:rsidRPr="006E0575" w:rsidRDefault="001A1D4C" w:rsidP="001A1D4C">
      <w:pPr>
        <w:widowControl/>
        <w:autoSpaceDN/>
        <w:adjustRightInd/>
        <w:spacing w:line="240" w:lineRule="auto"/>
        <w:ind w:firstLine="567"/>
        <w:jc w:val="both"/>
      </w:pPr>
      <w:r w:rsidRPr="006E0575">
        <w:t>3) оптимистическому.</w:t>
      </w:r>
    </w:p>
    <w:p w:rsidR="001A1D4C" w:rsidRPr="006E0575" w:rsidRDefault="001A1D4C" w:rsidP="001A1D4C">
      <w:pPr>
        <w:widowControl/>
        <w:autoSpaceDN/>
        <w:adjustRightInd/>
        <w:spacing w:line="240" w:lineRule="auto"/>
        <w:ind w:firstLine="567"/>
        <w:jc w:val="both"/>
      </w:pPr>
      <w:r w:rsidRPr="006E0575">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1A1D4C" w:rsidRPr="006E0575" w:rsidRDefault="001A1D4C" w:rsidP="001A1D4C">
      <w:pPr>
        <w:widowControl/>
        <w:autoSpaceDN/>
        <w:adjustRightInd/>
        <w:spacing w:line="240" w:lineRule="auto"/>
        <w:ind w:firstLine="567"/>
        <w:jc w:val="both"/>
      </w:pPr>
      <w:r w:rsidRPr="006E0575">
        <w:t>Масштабы убыли будут определяться различиями в уровнях рождаемости и смертности при реализации того или иного демографического сценария.</w:t>
      </w:r>
    </w:p>
    <w:p w:rsidR="001A1D4C" w:rsidRPr="006E0575" w:rsidRDefault="001A1D4C" w:rsidP="001A1D4C">
      <w:pPr>
        <w:widowControl/>
        <w:autoSpaceDN/>
        <w:adjustRightInd/>
        <w:spacing w:line="240" w:lineRule="auto"/>
        <w:ind w:firstLine="567"/>
        <w:jc w:val="both"/>
      </w:pPr>
    </w:p>
    <w:p w:rsidR="001A1D4C" w:rsidRPr="006E0575" w:rsidRDefault="001A1D4C" w:rsidP="001A1D4C">
      <w:pPr>
        <w:widowControl/>
        <w:autoSpaceDN/>
        <w:adjustRightInd/>
        <w:spacing w:line="240" w:lineRule="auto"/>
        <w:ind w:firstLine="567"/>
        <w:jc w:val="both"/>
        <w:rPr>
          <w:color w:val="000000"/>
        </w:rPr>
      </w:pPr>
      <w:r w:rsidRPr="006E0575">
        <w:rPr>
          <w:color w:val="000000"/>
        </w:rPr>
        <w:t xml:space="preserve">В соответствии с </w:t>
      </w:r>
      <w:r w:rsidRPr="006E0575">
        <w:rPr>
          <w:b/>
          <w:i/>
          <w:color w:val="000000"/>
        </w:rPr>
        <w:t>Базовым прогнозом</w:t>
      </w:r>
      <w:r w:rsidRPr="006E0575">
        <w:rPr>
          <w:color w:val="000000"/>
        </w:rPr>
        <w:t xml:space="preserve"> численность населения </w:t>
      </w:r>
      <w:r w:rsidR="00B67A80">
        <w:rPr>
          <w:color w:val="000000"/>
        </w:rPr>
        <w:t>Прогрессовск</w:t>
      </w:r>
      <w:r w:rsidRPr="006E0575">
        <w:rPr>
          <w:color w:val="000000"/>
        </w:rPr>
        <w:t xml:space="preserve">ого сельского поселения в 2030 году снизится до </w:t>
      </w:r>
      <w:r w:rsidR="004E74A9">
        <w:t>1007</w:t>
      </w:r>
      <w:r w:rsidR="009F7BD6" w:rsidRPr="006E0575">
        <w:t xml:space="preserve"> человек</w:t>
      </w:r>
      <w:r w:rsidRPr="006E0575">
        <w:t>.</w:t>
      </w:r>
      <w:r w:rsidRPr="006E0575">
        <w:rPr>
          <w:color w:val="000000"/>
        </w:rPr>
        <w:t xml:space="preserve"> Данное снижение численности будет происходить, в основном, за счет </w:t>
      </w:r>
      <w:r w:rsidR="00457E1B" w:rsidRPr="006E0575">
        <w:rPr>
          <w:color w:val="000000"/>
        </w:rPr>
        <w:t xml:space="preserve">естественной убыли </w:t>
      </w:r>
      <w:r w:rsidRPr="006E0575">
        <w:rPr>
          <w:color w:val="000000"/>
        </w:rPr>
        <w:t>населения и недостаточного миграционного притока.</w:t>
      </w:r>
    </w:p>
    <w:p w:rsidR="001A1D4C" w:rsidRPr="006E0575" w:rsidRDefault="001A1D4C" w:rsidP="001A1D4C">
      <w:pPr>
        <w:rPr>
          <w:b/>
          <w:i/>
        </w:rPr>
      </w:pPr>
    </w:p>
    <w:p w:rsidR="001F7F40" w:rsidRPr="006E0575" w:rsidRDefault="001F7F40" w:rsidP="001F7F40">
      <w:pPr>
        <w:pStyle w:val="aa"/>
        <w:keepNext/>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w:t>
      </w:r>
      <w:r w:rsidR="006E0575" w:rsidRPr="006E0575">
        <w:rPr>
          <w:rFonts w:cs="Times New Roman"/>
          <w:noProof/>
        </w:rPr>
        <w:fldChar w:fldCharType="end"/>
      </w:r>
      <w:r w:rsidRPr="006E0575">
        <w:rPr>
          <w:rFonts w:cs="Times New Roman"/>
        </w:rPr>
        <w:t xml:space="preserve"> Прогнозируемая динамика численности населения </w:t>
      </w:r>
      <w:r w:rsidR="00B67A80">
        <w:rPr>
          <w:rFonts w:cs="Times New Roman"/>
        </w:rPr>
        <w:t>Прогрессовск</w:t>
      </w:r>
      <w:r w:rsidRPr="006E0575">
        <w:rPr>
          <w:rFonts w:cs="Times New Roman"/>
        </w:rPr>
        <w:t>ого сельского поселения</w:t>
      </w:r>
    </w:p>
    <w:tbl>
      <w:tblPr>
        <w:tblStyle w:val="afd"/>
        <w:tblW w:w="0" w:type="auto"/>
        <w:tblInd w:w="108" w:type="dxa"/>
        <w:tblLook w:val="04A0" w:firstRow="1" w:lastRow="0" w:firstColumn="1" w:lastColumn="0" w:noHBand="0" w:noVBand="1"/>
      </w:tblPr>
      <w:tblGrid>
        <w:gridCol w:w="5748"/>
        <w:gridCol w:w="1167"/>
        <w:gridCol w:w="1134"/>
        <w:gridCol w:w="1272"/>
      </w:tblGrid>
      <w:tr w:rsidR="008A7D45" w:rsidRPr="00EB549C" w:rsidTr="00A21693">
        <w:tc>
          <w:tcPr>
            <w:tcW w:w="5748" w:type="dxa"/>
            <w:shd w:val="clear" w:color="auto" w:fill="DAEEF3" w:themeFill="accent5" w:themeFillTint="33"/>
          </w:tcPr>
          <w:p w:rsidR="008A7D45" w:rsidRPr="00EB549C" w:rsidRDefault="008A7D45" w:rsidP="00A21693">
            <w:pPr>
              <w:spacing w:line="240" w:lineRule="auto"/>
              <w:rPr>
                <w:b/>
                <w:i/>
                <w:u w:val="single"/>
              </w:rPr>
            </w:pPr>
            <w:r w:rsidRPr="00EB549C">
              <w:rPr>
                <w:b/>
                <w:bCs/>
              </w:rPr>
              <w:t>Показатели</w:t>
            </w:r>
          </w:p>
        </w:tc>
        <w:tc>
          <w:tcPr>
            <w:tcW w:w="1167" w:type="dxa"/>
            <w:shd w:val="clear" w:color="auto" w:fill="DAEEF3" w:themeFill="accent5" w:themeFillTint="33"/>
          </w:tcPr>
          <w:p w:rsidR="008A7D45" w:rsidRPr="00EB549C" w:rsidRDefault="008A7D45" w:rsidP="00A21693">
            <w:pPr>
              <w:spacing w:before="100" w:beforeAutospacing="1" w:after="119"/>
            </w:pPr>
            <w:r w:rsidRPr="00EB549C">
              <w:rPr>
                <w:b/>
                <w:bCs/>
              </w:rPr>
              <w:t>Базовый период</w:t>
            </w:r>
          </w:p>
        </w:tc>
        <w:tc>
          <w:tcPr>
            <w:tcW w:w="2406" w:type="dxa"/>
            <w:gridSpan w:val="2"/>
            <w:shd w:val="clear" w:color="auto" w:fill="DAEEF3" w:themeFill="accent5" w:themeFillTint="33"/>
          </w:tcPr>
          <w:p w:rsidR="008A7D45" w:rsidRPr="00EB549C" w:rsidRDefault="008A7D45" w:rsidP="00A21693">
            <w:pPr>
              <w:spacing w:before="100" w:beforeAutospacing="1" w:after="119"/>
            </w:pPr>
            <w:r w:rsidRPr="00EB549C">
              <w:rPr>
                <w:b/>
                <w:bCs/>
              </w:rPr>
              <w:t>Прогнозируемый период</w:t>
            </w:r>
          </w:p>
        </w:tc>
      </w:tr>
      <w:tr w:rsidR="008A7D45" w:rsidRPr="00EB549C" w:rsidTr="00A21693">
        <w:tc>
          <w:tcPr>
            <w:tcW w:w="5748" w:type="dxa"/>
          </w:tcPr>
          <w:p w:rsidR="008A7D45" w:rsidRPr="00EB549C" w:rsidRDefault="008A7D45" w:rsidP="00A21693">
            <w:pPr>
              <w:spacing w:line="240" w:lineRule="auto"/>
              <w:rPr>
                <w:b/>
                <w:i/>
                <w:u w:val="single"/>
              </w:rPr>
            </w:pPr>
          </w:p>
        </w:tc>
        <w:tc>
          <w:tcPr>
            <w:tcW w:w="1167" w:type="dxa"/>
          </w:tcPr>
          <w:p w:rsidR="008A7D45" w:rsidRPr="00EB549C" w:rsidRDefault="008A7D45" w:rsidP="00EB549C">
            <w:pPr>
              <w:rPr>
                <w:color w:val="000000"/>
              </w:rPr>
            </w:pPr>
            <w:r w:rsidRPr="00EB549C">
              <w:rPr>
                <w:color w:val="000000"/>
              </w:rPr>
              <w:t>201</w:t>
            </w:r>
            <w:r w:rsidR="00EB549C" w:rsidRPr="00EB549C">
              <w:rPr>
                <w:color w:val="000000"/>
              </w:rPr>
              <w:t>6</w:t>
            </w:r>
            <w:r w:rsidRPr="00EB549C">
              <w:rPr>
                <w:color w:val="000000"/>
              </w:rPr>
              <w:t>г</w:t>
            </w:r>
          </w:p>
        </w:tc>
        <w:tc>
          <w:tcPr>
            <w:tcW w:w="1134" w:type="dxa"/>
          </w:tcPr>
          <w:p w:rsidR="008A7D45" w:rsidRPr="00EB549C" w:rsidRDefault="008A7D45" w:rsidP="00A21693">
            <w:pPr>
              <w:rPr>
                <w:color w:val="000000"/>
              </w:rPr>
            </w:pPr>
            <w:r w:rsidRPr="00EB549C">
              <w:rPr>
                <w:color w:val="000000"/>
              </w:rPr>
              <w:t>2020г</w:t>
            </w:r>
          </w:p>
        </w:tc>
        <w:tc>
          <w:tcPr>
            <w:tcW w:w="1272" w:type="dxa"/>
          </w:tcPr>
          <w:p w:rsidR="008A7D45" w:rsidRPr="00EB549C" w:rsidRDefault="008A7D45" w:rsidP="00A21693">
            <w:pPr>
              <w:rPr>
                <w:color w:val="000000"/>
              </w:rPr>
            </w:pPr>
            <w:r w:rsidRPr="00EB549C">
              <w:rPr>
                <w:color w:val="000000"/>
              </w:rPr>
              <w:t>2030г</w:t>
            </w:r>
          </w:p>
        </w:tc>
      </w:tr>
      <w:tr w:rsidR="008A7D45" w:rsidRPr="00EB549C" w:rsidTr="00A21693">
        <w:tc>
          <w:tcPr>
            <w:tcW w:w="9321" w:type="dxa"/>
            <w:gridSpan w:val="4"/>
          </w:tcPr>
          <w:p w:rsidR="008A7D45" w:rsidRPr="00EB549C" w:rsidRDefault="008A7D45" w:rsidP="00A21693">
            <w:pPr>
              <w:spacing w:line="240" w:lineRule="auto"/>
              <w:rPr>
                <w:b/>
                <w:i/>
                <w:u w:val="single"/>
              </w:rPr>
            </w:pPr>
            <w:r w:rsidRPr="00EB549C">
              <w:rPr>
                <w:i/>
                <w:color w:val="000000"/>
              </w:rPr>
              <w:t>Пессимистический прогноз</w:t>
            </w:r>
          </w:p>
        </w:tc>
      </w:tr>
      <w:tr w:rsidR="008A7D45" w:rsidRPr="00EB549C" w:rsidTr="00A21693">
        <w:tc>
          <w:tcPr>
            <w:tcW w:w="5748" w:type="dxa"/>
          </w:tcPr>
          <w:p w:rsidR="008A7D45" w:rsidRPr="00EB549C" w:rsidRDefault="008A7D45" w:rsidP="00A21693">
            <w:pPr>
              <w:rPr>
                <w:color w:val="000000"/>
              </w:rPr>
            </w:pPr>
            <w:r w:rsidRPr="00EB549C">
              <w:rPr>
                <w:color w:val="000000"/>
              </w:rPr>
              <w:t>Численность постоянного населения на 1 января, всего чел.</w:t>
            </w:r>
          </w:p>
        </w:tc>
        <w:tc>
          <w:tcPr>
            <w:tcW w:w="1167" w:type="dxa"/>
          </w:tcPr>
          <w:p w:rsidR="008A7D45" w:rsidRPr="00EB549C" w:rsidRDefault="00EB549C" w:rsidP="00A21693">
            <w:pPr>
              <w:rPr>
                <w:b/>
                <w:color w:val="000000"/>
              </w:rPr>
            </w:pPr>
            <w:r w:rsidRPr="00EB549C">
              <w:rPr>
                <w:b/>
                <w:color w:val="000000"/>
              </w:rPr>
              <w:t>1407</w:t>
            </w:r>
          </w:p>
        </w:tc>
        <w:tc>
          <w:tcPr>
            <w:tcW w:w="1134" w:type="dxa"/>
          </w:tcPr>
          <w:p w:rsidR="008A7D45" w:rsidRPr="00EB549C" w:rsidRDefault="004E74A9" w:rsidP="0099347C">
            <w:pPr>
              <w:rPr>
                <w:b/>
                <w:color w:val="000000"/>
              </w:rPr>
            </w:pPr>
            <w:r>
              <w:rPr>
                <w:b/>
                <w:color w:val="000000"/>
              </w:rPr>
              <w:t>1263</w:t>
            </w:r>
          </w:p>
        </w:tc>
        <w:tc>
          <w:tcPr>
            <w:tcW w:w="1272" w:type="dxa"/>
          </w:tcPr>
          <w:p w:rsidR="008A7D45" w:rsidRPr="00EB549C" w:rsidRDefault="004E74A9" w:rsidP="009F7BD6">
            <w:pPr>
              <w:ind w:right="127"/>
              <w:rPr>
                <w:b/>
                <w:color w:val="000000"/>
              </w:rPr>
            </w:pPr>
            <w:r>
              <w:rPr>
                <w:b/>
                <w:color w:val="000000"/>
              </w:rPr>
              <w:t>903</w:t>
            </w:r>
          </w:p>
        </w:tc>
      </w:tr>
      <w:tr w:rsidR="008A7D45" w:rsidRPr="00EB549C" w:rsidTr="00A21693">
        <w:tc>
          <w:tcPr>
            <w:tcW w:w="9321" w:type="dxa"/>
            <w:gridSpan w:val="4"/>
          </w:tcPr>
          <w:p w:rsidR="008A7D45" w:rsidRPr="00EB549C" w:rsidRDefault="008A7D45" w:rsidP="00A21693">
            <w:pPr>
              <w:spacing w:line="240" w:lineRule="auto"/>
              <w:rPr>
                <w:b/>
                <w:i/>
                <w:u w:val="single"/>
              </w:rPr>
            </w:pPr>
            <w:r w:rsidRPr="00EB549C">
              <w:rPr>
                <w:i/>
                <w:color w:val="000000"/>
              </w:rPr>
              <w:t>Базовый прогноз</w:t>
            </w:r>
          </w:p>
        </w:tc>
      </w:tr>
      <w:tr w:rsidR="008A7D45" w:rsidRPr="00EB549C" w:rsidTr="00A21693">
        <w:tc>
          <w:tcPr>
            <w:tcW w:w="5748" w:type="dxa"/>
          </w:tcPr>
          <w:p w:rsidR="008A7D45" w:rsidRPr="00EB549C" w:rsidRDefault="008A7D45" w:rsidP="00A21693">
            <w:pPr>
              <w:rPr>
                <w:color w:val="000000"/>
              </w:rPr>
            </w:pPr>
            <w:r w:rsidRPr="00EB549C">
              <w:rPr>
                <w:color w:val="000000"/>
              </w:rPr>
              <w:t>Численность постоянного населения на 1 января, всего чел.</w:t>
            </w:r>
          </w:p>
        </w:tc>
        <w:tc>
          <w:tcPr>
            <w:tcW w:w="1167" w:type="dxa"/>
          </w:tcPr>
          <w:p w:rsidR="008A7D45" w:rsidRPr="00EB549C" w:rsidRDefault="00EB549C" w:rsidP="00A21693">
            <w:pPr>
              <w:ind w:right="259"/>
              <w:rPr>
                <w:b/>
                <w:color w:val="000000"/>
              </w:rPr>
            </w:pPr>
            <w:r w:rsidRPr="00EB549C">
              <w:rPr>
                <w:b/>
                <w:color w:val="000000"/>
              </w:rPr>
              <w:t>1407</w:t>
            </w:r>
          </w:p>
        </w:tc>
        <w:tc>
          <w:tcPr>
            <w:tcW w:w="1134" w:type="dxa"/>
          </w:tcPr>
          <w:p w:rsidR="008A7D45" w:rsidRPr="00EB549C" w:rsidRDefault="004E74A9" w:rsidP="00A21693">
            <w:pPr>
              <w:rPr>
                <w:b/>
                <w:color w:val="000000"/>
              </w:rPr>
            </w:pPr>
            <w:r>
              <w:rPr>
                <w:b/>
                <w:color w:val="000000"/>
              </w:rPr>
              <w:t>1279</w:t>
            </w:r>
          </w:p>
        </w:tc>
        <w:tc>
          <w:tcPr>
            <w:tcW w:w="1272" w:type="dxa"/>
          </w:tcPr>
          <w:p w:rsidR="008A7D45" w:rsidRPr="00EB549C" w:rsidRDefault="004E74A9" w:rsidP="00A21693">
            <w:pPr>
              <w:rPr>
                <w:b/>
                <w:color w:val="000000"/>
              </w:rPr>
            </w:pPr>
            <w:r>
              <w:rPr>
                <w:b/>
                <w:color w:val="000000"/>
              </w:rPr>
              <w:t>1007</w:t>
            </w:r>
          </w:p>
        </w:tc>
      </w:tr>
      <w:tr w:rsidR="008A7D45" w:rsidRPr="00EB549C" w:rsidTr="00A21693">
        <w:tc>
          <w:tcPr>
            <w:tcW w:w="9321" w:type="dxa"/>
            <w:gridSpan w:val="4"/>
          </w:tcPr>
          <w:p w:rsidR="008A7D45" w:rsidRPr="00EB549C" w:rsidRDefault="008A7D45" w:rsidP="00A21693">
            <w:pPr>
              <w:spacing w:line="240" w:lineRule="auto"/>
              <w:rPr>
                <w:b/>
                <w:i/>
                <w:u w:val="single"/>
              </w:rPr>
            </w:pPr>
            <w:r w:rsidRPr="00EB549C">
              <w:rPr>
                <w:i/>
                <w:color w:val="000000"/>
              </w:rPr>
              <w:t>Оптимистический прогноз</w:t>
            </w:r>
          </w:p>
        </w:tc>
      </w:tr>
      <w:tr w:rsidR="008A7D45" w:rsidRPr="006E0575" w:rsidTr="00A21693">
        <w:tc>
          <w:tcPr>
            <w:tcW w:w="5748" w:type="dxa"/>
          </w:tcPr>
          <w:p w:rsidR="008A7D45" w:rsidRPr="00EB549C" w:rsidRDefault="008A7D45" w:rsidP="00A21693">
            <w:pPr>
              <w:rPr>
                <w:color w:val="000000"/>
              </w:rPr>
            </w:pPr>
            <w:r w:rsidRPr="00EB549C">
              <w:rPr>
                <w:color w:val="000000"/>
              </w:rPr>
              <w:t>Численность постоянного населения на 1 января, всего чел.</w:t>
            </w:r>
          </w:p>
        </w:tc>
        <w:tc>
          <w:tcPr>
            <w:tcW w:w="1167" w:type="dxa"/>
          </w:tcPr>
          <w:p w:rsidR="008A7D45" w:rsidRPr="00EB549C" w:rsidRDefault="00EB549C" w:rsidP="00A21693">
            <w:pPr>
              <w:ind w:right="258"/>
              <w:rPr>
                <w:b/>
                <w:color w:val="000000"/>
              </w:rPr>
            </w:pPr>
            <w:r w:rsidRPr="00EB549C">
              <w:rPr>
                <w:b/>
                <w:color w:val="000000"/>
              </w:rPr>
              <w:t>1407</w:t>
            </w:r>
          </w:p>
        </w:tc>
        <w:tc>
          <w:tcPr>
            <w:tcW w:w="1134" w:type="dxa"/>
          </w:tcPr>
          <w:p w:rsidR="008A7D45" w:rsidRPr="006E0575" w:rsidRDefault="004E74A9" w:rsidP="009F7BD6">
            <w:pPr>
              <w:rPr>
                <w:b/>
                <w:color w:val="000000"/>
              </w:rPr>
            </w:pPr>
            <w:r>
              <w:rPr>
                <w:b/>
                <w:color w:val="000000"/>
              </w:rPr>
              <w:t>1447</w:t>
            </w:r>
          </w:p>
        </w:tc>
        <w:tc>
          <w:tcPr>
            <w:tcW w:w="1272" w:type="dxa"/>
          </w:tcPr>
          <w:p w:rsidR="008A7D45" w:rsidRPr="006E0575" w:rsidRDefault="004E74A9" w:rsidP="009F7BD6">
            <w:pPr>
              <w:rPr>
                <w:b/>
                <w:color w:val="000000"/>
              </w:rPr>
            </w:pPr>
            <w:r>
              <w:rPr>
                <w:b/>
                <w:color w:val="000000"/>
              </w:rPr>
              <w:t>1547</w:t>
            </w:r>
          </w:p>
        </w:tc>
      </w:tr>
    </w:tbl>
    <w:p w:rsidR="008A7D45" w:rsidRPr="006E0575" w:rsidRDefault="008A7D45" w:rsidP="001A1D4C">
      <w:pPr>
        <w:spacing w:line="240" w:lineRule="auto"/>
        <w:ind w:firstLine="567"/>
        <w:jc w:val="both"/>
        <w:rPr>
          <w:b/>
          <w:i/>
          <w:u w:val="single"/>
        </w:rPr>
      </w:pPr>
    </w:p>
    <w:p w:rsidR="001A1D4C" w:rsidRPr="006E0575" w:rsidRDefault="001A1D4C" w:rsidP="001A1D4C">
      <w:pPr>
        <w:spacing w:line="240" w:lineRule="auto"/>
        <w:ind w:firstLine="567"/>
        <w:jc w:val="both"/>
      </w:pPr>
      <w:r w:rsidRPr="006E0575">
        <w:rPr>
          <w:b/>
          <w:i/>
          <w:u w:val="single"/>
        </w:rPr>
        <w:t>Пессимистический прогноз</w:t>
      </w:r>
      <w:r w:rsidRPr="006E0575">
        <w:rPr>
          <w:b/>
          <w:i/>
        </w:rPr>
        <w:t xml:space="preserve"> </w:t>
      </w:r>
      <w:r w:rsidRPr="006E0575">
        <w:t xml:space="preserve">развития поселения. К 2020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w:t>
      </w:r>
      <w:r w:rsidR="00B67A80">
        <w:lastRenderedPageBreak/>
        <w:t>Прогрессовск</w:t>
      </w:r>
      <w:r w:rsidRPr="006E0575">
        <w:t xml:space="preserve">ом </w:t>
      </w:r>
      <w:r w:rsidR="00654CFE" w:rsidRPr="006E0575">
        <w:t xml:space="preserve">сельском поселении </w:t>
      </w:r>
      <w:r w:rsidRPr="006E0575">
        <w:t>при данном сценарии останется на высоком уровне.</w:t>
      </w:r>
    </w:p>
    <w:p w:rsidR="001A1D4C" w:rsidRPr="006E0575" w:rsidRDefault="001A1D4C" w:rsidP="001A1D4C">
      <w:pPr>
        <w:spacing w:line="240" w:lineRule="auto"/>
        <w:ind w:firstLine="567"/>
        <w:jc w:val="both"/>
      </w:pPr>
      <w:r w:rsidRPr="006E0575">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w:t>
      </w:r>
      <w:r w:rsidRPr="006E0575">
        <w:rPr>
          <w:color w:val="000000" w:themeColor="text1"/>
        </w:rPr>
        <w:t>поселения</w:t>
      </w:r>
      <w:r w:rsidRPr="006E0575">
        <w:t xml:space="preserve"> могут развиваться с большей скоростью и масштабами. </w:t>
      </w:r>
    </w:p>
    <w:p w:rsidR="001A1D4C" w:rsidRPr="006E0575" w:rsidRDefault="001A1D4C" w:rsidP="001A1D4C">
      <w:pPr>
        <w:spacing w:line="240" w:lineRule="auto"/>
        <w:ind w:firstLine="567"/>
        <w:jc w:val="both"/>
      </w:pPr>
      <w:r w:rsidRPr="006E0575">
        <w:rPr>
          <w:b/>
          <w:i/>
          <w:u w:val="single"/>
        </w:rPr>
        <w:t>Базовый прогноз</w:t>
      </w:r>
      <w:r w:rsidRPr="006E0575">
        <w:t xml:space="preserve">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w:t>
      </w:r>
      <w:r w:rsidR="00717BAD" w:rsidRPr="006E0575">
        <w:t xml:space="preserve"> </w:t>
      </w:r>
      <w:r w:rsidRPr="006E0575">
        <w:t xml:space="preserve">т.д. Помимо этого, необходимым условием данного варианта развития является оживление экономики </w:t>
      </w:r>
      <w:r w:rsidRPr="006E0575">
        <w:rPr>
          <w:color w:val="000000" w:themeColor="text1"/>
        </w:rPr>
        <w:t>сельского поселения</w:t>
      </w:r>
      <w:r w:rsidRPr="006E0575">
        <w:rPr>
          <w:color w:val="FF0000"/>
        </w:rPr>
        <w:t xml:space="preserve"> </w:t>
      </w:r>
      <w:r w:rsidRPr="006E0575">
        <w:t xml:space="preserve">и выход из депрессивного состояния. </w:t>
      </w:r>
    </w:p>
    <w:p w:rsidR="001A1D4C" w:rsidRPr="006E0575" w:rsidRDefault="001A1D4C" w:rsidP="001A1D4C">
      <w:pPr>
        <w:spacing w:line="240" w:lineRule="auto"/>
        <w:ind w:firstLine="567"/>
        <w:jc w:val="both"/>
      </w:pPr>
      <w:r w:rsidRPr="006E0575">
        <w:t>Основные показатели воспроизводства населения при данном сценарии развития несколько улучшатся в сравнении с пессимистическим вариантом.</w:t>
      </w:r>
    </w:p>
    <w:p w:rsidR="001A1D4C" w:rsidRPr="006E0575" w:rsidRDefault="001A1D4C" w:rsidP="001A1D4C">
      <w:pPr>
        <w:spacing w:line="240" w:lineRule="auto"/>
        <w:ind w:firstLine="567"/>
        <w:jc w:val="both"/>
      </w:pPr>
      <w:r w:rsidRPr="006E0575">
        <w:rPr>
          <w:b/>
          <w:i/>
          <w:u w:val="single"/>
        </w:rPr>
        <w:t>Оптимистический прогноз</w:t>
      </w:r>
      <w:r w:rsidRPr="006E0575">
        <w:t xml:space="preserve">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1A1D4C" w:rsidRPr="006E0575" w:rsidRDefault="001A1D4C" w:rsidP="001A1D4C">
      <w:pPr>
        <w:spacing w:line="240" w:lineRule="auto"/>
        <w:ind w:firstLine="567"/>
        <w:jc w:val="both"/>
      </w:pPr>
      <w:proofErr w:type="gramStart"/>
      <w:r w:rsidRPr="006E0575">
        <w:t>Вероятность развития оптимистического варианта</w:t>
      </w:r>
      <w:r w:rsidRPr="006E0575">
        <w:rPr>
          <w:color w:val="000000" w:themeColor="text1"/>
        </w:rPr>
        <w:t xml:space="preserve"> в поселении</w:t>
      </w:r>
      <w:r w:rsidRPr="006E0575">
        <w:t xml:space="preserve">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roofErr w:type="gramEnd"/>
    </w:p>
    <w:p w:rsidR="001A1D4C" w:rsidRPr="006E0575" w:rsidRDefault="001A1D4C" w:rsidP="001A1D4C">
      <w:pPr>
        <w:spacing w:line="240" w:lineRule="auto"/>
        <w:ind w:firstLine="567"/>
        <w:jc w:val="both"/>
      </w:pPr>
      <w:r w:rsidRPr="006E0575">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w:t>
      </w:r>
      <w:r w:rsidR="00B67A80">
        <w:t>Прогрессовск</w:t>
      </w:r>
      <w:r w:rsidRPr="006E0575">
        <w:t xml:space="preserve">ого сельского поселения на расчетную перспективу. </w:t>
      </w:r>
    </w:p>
    <w:p w:rsidR="009F7BD6" w:rsidRPr="006E0575" w:rsidRDefault="009F7BD6" w:rsidP="001A1D4C">
      <w:pPr>
        <w:spacing w:line="240" w:lineRule="auto"/>
        <w:ind w:firstLine="567"/>
        <w:jc w:val="both"/>
        <w:rPr>
          <w:color w:val="000000"/>
        </w:rPr>
      </w:pPr>
    </w:p>
    <w:p w:rsidR="001A1D4C" w:rsidRPr="006E0575" w:rsidRDefault="001A1D4C" w:rsidP="001A1D4C">
      <w:pPr>
        <w:spacing w:line="240" w:lineRule="auto"/>
        <w:ind w:firstLine="567"/>
        <w:jc w:val="both"/>
      </w:pPr>
      <w:r w:rsidRPr="006E0575">
        <w:rPr>
          <w:color w:val="000000"/>
        </w:rPr>
        <w:t>За основу для расчетов по настоящему генеральному плану принят Базовый прогноз численности как наиболее реальный в исполнении</w:t>
      </w:r>
      <w:r w:rsidR="009F7BD6" w:rsidRPr="006E0575">
        <w:rPr>
          <w:color w:val="000000"/>
        </w:rPr>
        <w:t>.</w:t>
      </w:r>
    </w:p>
    <w:p w:rsidR="001A1D4C" w:rsidRPr="006E0575" w:rsidRDefault="001A1D4C" w:rsidP="001A1D4C">
      <w:pPr>
        <w:spacing w:line="240" w:lineRule="auto"/>
        <w:ind w:firstLine="567"/>
        <w:jc w:val="both"/>
        <w:rPr>
          <w:color w:val="000000"/>
        </w:rPr>
      </w:pPr>
      <w:r w:rsidRPr="006E0575">
        <w:rPr>
          <w:color w:val="000000"/>
        </w:rPr>
        <w:t xml:space="preserve">В соответствии с данным прогнозом численность населения </w:t>
      </w:r>
      <w:r w:rsidR="00B67A80">
        <w:t>Прогрессовск</w:t>
      </w:r>
      <w:r w:rsidRPr="006E0575">
        <w:t xml:space="preserve">ого </w:t>
      </w:r>
      <w:r w:rsidRPr="006E0575">
        <w:rPr>
          <w:color w:val="000000"/>
        </w:rPr>
        <w:t xml:space="preserve">сельского поселения </w:t>
      </w:r>
      <w:r w:rsidRPr="006E0575">
        <w:rPr>
          <w:color w:val="000000" w:themeColor="text1"/>
        </w:rPr>
        <w:t>в 2030</w:t>
      </w:r>
      <w:r w:rsidRPr="006E0575">
        <w:rPr>
          <w:color w:val="000000"/>
        </w:rPr>
        <w:t xml:space="preserve"> году составит</w:t>
      </w:r>
      <w:r w:rsidRPr="006E0575">
        <w:rPr>
          <w:color w:val="000000" w:themeColor="text1"/>
        </w:rPr>
        <w:t xml:space="preserve"> </w:t>
      </w:r>
      <w:r w:rsidR="004E74A9">
        <w:rPr>
          <w:color w:val="000000" w:themeColor="text1"/>
        </w:rPr>
        <w:t>1007</w:t>
      </w:r>
      <w:r w:rsidR="00654CFE" w:rsidRPr="006E0575">
        <w:rPr>
          <w:color w:val="000000" w:themeColor="text1"/>
        </w:rPr>
        <w:t xml:space="preserve"> </w:t>
      </w:r>
      <w:r w:rsidRPr="006E0575">
        <w:rPr>
          <w:color w:val="000000" w:themeColor="text1"/>
        </w:rPr>
        <w:t>человек</w:t>
      </w:r>
      <w:r w:rsidRPr="006E0575">
        <w:rPr>
          <w:color w:val="000000"/>
        </w:rPr>
        <w:t xml:space="preserve">. </w:t>
      </w:r>
    </w:p>
    <w:p w:rsidR="001A1D4C" w:rsidRPr="006E0575" w:rsidRDefault="001A1D4C" w:rsidP="001A1D4C">
      <w:pPr>
        <w:widowControl/>
        <w:ind w:firstLine="851"/>
        <w:jc w:val="both"/>
      </w:pPr>
    </w:p>
    <w:p w:rsidR="001F3402" w:rsidRPr="006E0575" w:rsidRDefault="001F3402" w:rsidP="00182BAC">
      <w:pPr>
        <w:pStyle w:val="8"/>
        <w:spacing w:line="240" w:lineRule="auto"/>
      </w:pPr>
      <w:bookmarkStart w:id="48" w:name="_Toc487527975"/>
      <w:r w:rsidRPr="006E0575">
        <w:t xml:space="preserve">Предложения по оптимизации административно-территориального устройства </w:t>
      </w:r>
      <w:r w:rsidR="00B67A80">
        <w:t>Прогрессовск</w:t>
      </w:r>
      <w:r w:rsidR="002D2419" w:rsidRPr="006E0575">
        <w:t>ого сельского</w:t>
      </w:r>
      <w:r w:rsidRPr="006E0575">
        <w:t xml:space="preserve"> поселения и изменению категорий земель</w:t>
      </w:r>
      <w:bookmarkEnd w:id="48"/>
    </w:p>
    <w:p w:rsidR="005C64E5" w:rsidRPr="006E0575" w:rsidRDefault="005C64E5" w:rsidP="00182BAC">
      <w:pPr>
        <w:widowControl/>
        <w:autoSpaceDN/>
        <w:adjustRightInd/>
        <w:spacing w:line="240" w:lineRule="auto"/>
        <w:ind w:firstLine="567"/>
        <w:jc w:val="both"/>
      </w:pPr>
    </w:p>
    <w:p w:rsidR="000E6EF1" w:rsidRPr="006E0575" w:rsidRDefault="000E6EF1" w:rsidP="00182BAC">
      <w:pPr>
        <w:widowControl/>
        <w:autoSpaceDN/>
        <w:adjustRightInd/>
        <w:spacing w:line="240" w:lineRule="auto"/>
        <w:ind w:firstLine="567"/>
        <w:jc w:val="both"/>
      </w:pPr>
      <w:r w:rsidRPr="006E0575">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5C64E5" w:rsidRPr="006E0575" w:rsidRDefault="000E6EF1" w:rsidP="00182BAC">
      <w:pPr>
        <w:widowControl/>
        <w:autoSpaceDN/>
        <w:adjustRightInd/>
        <w:spacing w:line="240" w:lineRule="auto"/>
        <w:ind w:firstLine="567"/>
        <w:jc w:val="both"/>
      </w:pPr>
      <w:r w:rsidRPr="006E0575">
        <w:t xml:space="preserve">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w:t>
      </w:r>
      <w:r w:rsidR="005C64E5" w:rsidRPr="006E0575">
        <w:t xml:space="preserve">следующих </w:t>
      </w:r>
      <w:r w:rsidRPr="006E0575">
        <w:t xml:space="preserve">принципах: </w:t>
      </w:r>
    </w:p>
    <w:p w:rsidR="005C64E5" w:rsidRPr="006E0575" w:rsidRDefault="005C64E5" w:rsidP="00182BAC">
      <w:pPr>
        <w:widowControl/>
        <w:autoSpaceDE w:val="0"/>
        <w:spacing w:line="240" w:lineRule="auto"/>
        <w:ind w:firstLine="540"/>
        <w:jc w:val="both"/>
      </w:pPr>
      <w:r w:rsidRPr="006E0575">
        <w:lastRenderedPageBreak/>
        <w:t>1) учета исторически сложившейся системы расселения в Воронежской области и тенденций ее развития;</w:t>
      </w:r>
    </w:p>
    <w:p w:rsidR="005C64E5" w:rsidRPr="006E0575" w:rsidRDefault="005C64E5" w:rsidP="00182BAC">
      <w:pPr>
        <w:widowControl/>
        <w:autoSpaceDE w:val="0"/>
        <w:spacing w:line="240" w:lineRule="auto"/>
        <w:ind w:firstLine="540"/>
        <w:jc w:val="both"/>
      </w:pPr>
      <w:r w:rsidRPr="006E0575">
        <w:t>2) территориального единства;</w:t>
      </w:r>
    </w:p>
    <w:p w:rsidR="005C64E5" w:rsidRPr="006E0575" w:rsidRDefault="005C64E5" w:rsidP="00182BAC">
      <w:pPr>
        <w:widowControl/>
        <w:autoSpaceDE w:val="0"/>
        <w:spacing w:line="240" w:lineRule="auto"/>
        <w:ind w:firstLine="540"/>
        <w:jc w:val="both"/>
      </w:pPr>
      <w:r w:rsidRPr="006E0575">
        <w:t>3)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w:t>
      </w:r>
    </w:p>
    <w:p w:rsidR="005C64E5" w:rsidRPr="006E0575" w:rsidRDefault="005C64E5" w:rsidP="00182BAC">
      <w:pPr>
        <w:widowControl/>
        <w:autoSpaceDE w:val="0"/>
        <w:spacing w:line="240" w:lineRule="auto"/>
        <w:ind w:firstLine="540"/>
        <w:jc w:val="both"/>
      </w:pPr>
      <w:r w:rsidRPr="006E0575">
        <w:t>4) учета природно-географических условий;</w:t>
      </w:r>
    </w:p>
    <w:p w:rsidR="005C64E5" w:rsidRPr="006E0575" w:rsidRDefault="005C64E5" w:rsidP="00182BAC">
      <w:pPr>
        <w:widowControl/>
        <w:autoSpaceDE w:val="0"/>
        <w:spacing w:line="240" w:lineRule="auto"/>
        <w:ind w:firstLine="540"/>
        <w:jc w:val="both"/>
      </w:pPr>
      <w:r w:rsidRPr="006E0575">
        <w:t>5) учета сложившейся системы экономического районирования;</w:t>
      </w:r>
    </w:p>
    <w:p w:rsidR="005C64E5" w:rsidRPr="006E0575" w:rsidRDefault="005C64E5" w:rsidP="00182BAC">
      <w:pPr>
        <w:widowControl/>
        <w:autoSpaceDE w:val="0"/>
        <w:spacing w:line="240" w:lineRule="auto"/>
        <w:ind w:firstLine="540"/>
        <w:jc w:val="both"/>
      </w:pPr>
      <w:r w:rsidRPr="006E0575">
        <w:t>6) рационального использования природных ресурсов и экономического потенциала территории, развития системы коммуникаций;</w:t>
      </w:r>
    </w:p>
    <w:p w:rsidR="000E6EF1" w:rsidRPr="006E0575" w:rsidRDefault="005C64E5" w:rsidP="00182BAC">
      <w:pPr>
        <w:widowControl/>
        <w:autoSpaceDE w:val="0"/>
        <w:spacing w:line="240" w:lineRule="auto"/>
        <w:ind w:firstLine="540"/>
        <w:jc w:val="both"/>
      </w:pPr>
      <w:r w:rsidRPr="006E0575">
        <w:t>7) развития социальной инфраструктуры, культу</w:t>
      </w:r>
      <w:r w:rsidR="00921DB1" w:rsidRPr="006E0575">
        <w:t>рно-бытовых традиций и исконных.</w:t>
      </w:r>
    </w:p>
    <w:p w:rsidR="00C21BE1" w:rsidRPr="006E0575" w:rsidRDefault="008A1E19" w:rsidP="00C21BE1">
      <w:pPr>
        <w:widowControl/>
        <w:autoSpaceDE w:val="0"/>
        <w:spacing w:line="240" w:lineRule="auto"/>
        <w:ind w:firstLine="540"/>
        <w:jc w:val="both"/>
      </w:pPr>
      <w:proofErr w:type="gramStart"/>
      <w:r w:rsidRPr="006E0575">
        <w:t xml:space="preserve">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w:t>
      </w:r>
      <w:r>
        <w:t xml:space="preserve"> Борщевское сельское поселение</w:t>
      </w:r>
      <w:r w:rsidR="00F368AC">
        <w:t xml:space="preserve"> и</w:t>
      </w:r>
      <w:r>
        <w:t xml:space="preserve"> Прогрессовское сельское поселение, входящие в состав Панинского муниципального района Воронежской области, путем объединения в Прогрессовское сельское поселение с административным центром в селе Михайловка 1</w:t>
      </w:r>
      <w:r w:rsidR="00091C92">
        <w:t> </w:t>
      </w:r>
      <w:r>
        <w:t>-</w:t>
      </w:r>
      <w:r w:rsidR="00091C92">
        <w:t> </w:t>
      </w:r>
      <w:r>
        <w:t>я</w:t>
      </w:r>
      <w:r w:rsidRPr="006E0575">
        <w:t>.</w:t>
      </w:r>
      <w:proofErr w:type="gramEnd"/>
    </w:p>
    <w:p w:rsidR="00C21BE1" w:rsidRPr="006E0575" w:rsidRDefault="00C21BE1" w:rsidP="00C21BE1">
      <w:pPr>
        <w:pStyle w:val="ConsPlusNormal"/>
        <w:ind w:firstLine="567"/>
        <w:jc w:val="both"/>
        <w:rPr>
          <w:rFonts w:eastAsia="TimesNewRomanPSMT"/>
        </w:rPr>
      </w:pPr>
      <w:proofErr w:type="gramStart"/>
      <w:r w:rsidRPr="006E0575">
        <w:rPr>
          <w:rFonts w:eastAsia="TimesNewRomanPSMT"/>
        </w:rPr>
        <w:t xml:space="preserve">Границы сельского поселения утверждены Законом Воронежской области от </w:t>
      </w:r>
      <w:r w:rsidRPr="006E0575">
        <w:t>15 октября 2004 года</w:t>
      </w:r>
      <w:r w:rsidRPr="006E0575">
        <w:rPr>
          <w:rFonts w:eastAsia="TimesNewRomanPSMT"/>
        </w:rPr>
        <w:t xml:space="preserve"> № 63-ОЗ «О</w:t>
      </w:r>
      <w:r w:rsidRPr="006E0575">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E0575">
        <w:rPr>
          <w:rFonts w:eastAsia="TimesNewRomanPSMT"/>
        </w:rPr>
        <w:t xml:space="preserve">», в котором общая площадь земель </w:t>
      </w:r>
      <w:r w:rsidR="00B67A80">
        <w:rPr>
          <w:rFonts w:eastAsia="TimesNewRomanPSMT"/>
        </w:rPr>
        <w:t>Прогрессовск</w:t>
      </w:r>
      <w:r w:rsidRPr="006E0575">
        <w:rPr>
          <w:rFonts w:eastAsia="TimesNewRomanPSMT"/>
        </w:rPr>
        <w:t xml:space="preserve">ого сельского поселения составляет </w:t>
      </w:r>
      <w:r w:rsidR="008A1E19">
        <w:rPr>
          <w:rFonts w:eastAsia="TimesNewRomanPSMT"/>
        </w:rPr>
        <w:t>14002,68</w:t>
      </w:r>
      <w:r w:rsidRPr="006E0575">
        <w:rPr>
          <w:rFonts w:eastAsia="TimesNewRomanPSMT"/>
        </w:rPr>
        <w:t xml:space="preserve"> га.</w:t>
      </w:r>
      <w:proofErr w:type="gramEnd"/>
    </w:p>
    <w:p w:rsidR="00466907" w:rsidRPr="00082731" w:rsidRDefault="00466907" w:rsidP="00466907">
      <w:pPr>
        <w:spacing w:line="240" w:lineRule="auto"/>
        <w:ind w:firstLine="567"/>
        <w:jc w:val="both"/>
      </w:pPr>
      <w:r w:rsidRPr="00082731">
        <w:rPr>
          <w:rFonts w:eastAsia="TimesNewRoman"/>
          <w:bCs/>
          <w:iCs/>
        </w:rPr>
        <w:t xml:space="preserve">Границы </w:t>
      </w:r>
      <w:proofErr w:type="gramStart"/>
      <w:r>
        <w:rPr>
          <w:rFonts w:eastAsia="TimesNewRoman"/>
          <w:bCs/>
          <w:iCs/>
        </w:rPr>
        <w:t>с</w:t>
      </w:r>
      <w:proofErr w:type="gramEnd"/>
      <w:r>
        <w:rPr>
          <w:rFonts w:eastAsia="TimesNewRoman"/>
          <w:bCs/>
          <w:iCs/>
        </w:rPr>
        <w:t xml:space="preserve">. </w:t>
      </w:r>
      <w:proofErr w:type="gramStart"/>
      <w:r>
        <w:rPr>
          <w:rFonts w:eastAsia="TimesNewRoman"/>
          <w:bCs/>
          <w:iCs/>
        </w:rPr>
        <w:t>Михайловка</w:t>
      </w:r>
      <w:proofErr w:type="gramEnd"/>
      <w:r>
        <w:rPr>
          <w:rFonts w:eastAsia="TimesNewRoman"/>
          <w:bCs/>
          <w:iCs/>
        </w:rPr>
        <w:t xml:space="preserve"> 1-я</w:t>
      </w:r>
      <w:r w:rsidRPr="00082731">
        <w:rPr>
          <w:rFonts w:eastAsia="TimesNewRoman"/>
          <w:bCs/>
          <w:iCs/>
        </w:rPr>
        <w:t xml:space="preserve"> внесены в </w:t>
      </w:r>
      <w:r w:rsidRPr="00082731">
        <w:t xml:space="preserve">государственный кадастр недвижимости с учетным номером </w:t>
      </w:r>
      <w:r>
        <w:t>4132979</w:t>
      </w:r>
      <w:r w:rsidRPr="00082731">
        <w:t>.</w:t>
      </w:r>
    </w:p>
    <w:p w:rsidR="00091C92" w:rsidRDefault="00091C92" w:rsidP="00091C92">
      <w:pPr>
        <w:ind w:firstLine="567"/>
        <w:jc w:val="both"/>
        <w:rPr>
          <w:rFonts w:eastAsia="TimesNewRoman"/>
        </w:rPr>
      </w:pPr>
      <w:r w:rsidRPr="004C5DCE">
        <w:rPr>
          <w:rFonts w:eastAsia="TimesNewRoman"/>
        </w:rPr>
        <w:t>Границы остальных населенных пунктов</w:t>
      </w:r>
      <w:r w:rsidRPr="00D30DCC">
        <w:rPr>
          <w:rFonts w:eastAsia="TimesNewRoman"/>
        </w:rPr>
        <w:t xml:space="preserve">, входящих в состав сельского поселения, не </w:t>
      </w:r>
      <w:r w:rsidRPr="004C5DCE">
        <w:rPr>
          <w:rFonts w:eastAsia="TimesNewRoman"/>
        </w:rPr>
        <w:t>утве</w:t>
      </w:r>
      <w:r>
        <w:rPr>
          <w:rFonts w:eastAsia="TimesNewRoman"/>
        </w:rPr>
        <w:t>рждены в установленном порядке.</w:t>
      </w:r>
    </w:p>
    <w:p w:rsidR="00091C92" w:rsidRDefault="00091C92" w:rsidP="00091C92">
      <w:pPr>
        <w:widowControl/>
        <w:autoSpaceDN/>
        <w:adjustRightInd/>
        <w:spacing w:line="240" w:lineRule="auto"/>
        <w:ind w:firstLine="426"/>
        <w:jc w:val="both"/>
        <w:rPr>
          <w:color w:val="0070C0"/>
          <w:shd w:val="clear" w:color="auto" w:fill="FFFFFF"/>
        </w:rPr>
      </w:pPr>
      <w:r>
        <w:rPr>
          <w:rFonts w:eastAsia="TimesNewRoman"/>
          <w:color w:val="0070C0"/>
        </w:rPr>
        <w:t xml:space="preserve">Мероприятиями Генерального плана предусматривается подготовка соответствующей документации для утверждения границ населенных пунктов: </w:t>
      </w:r>
      <w:r w:rsidRPr="00D30DCC">
        <w:rPr>
          <w:color w:val="0070C0"/>
        </w:rPr>
        <w:t>село Ивановка, село Марьевка, село Никольское, село Борщево, село Пады</w:t>
      </w:r>
      <w:r w:rsidRPr="004A28B2">
        <w:rPr>
          <w:color w:val="0070C0"/>
          <w:shd w:val="clear" w:color="auto" w:fill="FFFFFF"/>
        </w:rPr>
        <w:t>.</w:t>
      </w:r>
      <w:r>
        <w:rPr>
          <w:color w:val="0070C0"/>
          <w:shd w:val="clear" w:color="auto" w:fill="FFFFFF"/>
        </w:rPr>
        <w:t xml:space="preserve"> А также вносятся изменения в </w:t>
      </w:r>
      <w:r w:rsidRPr="00D30DCC">
        <w:rPr>
          <w:color w:val="0070C0"/>
          <w:shd w:val="clear" w:color="auto" w:fill="FFFFFF"/>
        </w:rPr>
        <w:t xml:space="preserve">границу </w:t>
      </w:r>
      <w:r w:rsidRPr="00D30DCC">
        <w:rPr>
          <w:color w:val="0070C0"/>
        </w:rPr>
        <w:t>села Михайловка 1-я</w:t>
      </w:r>
      <w:r w:rsidRPr="00D30DCC">
        <w:rPr>
          <w:color w:val="0070C0"/>
          <w:shd w:val="clear" w:color="auto" w:fill="FFFFFF"/>
        </w:rPr>
        <w:t xml:space="preserve">, утвержденную </w:t>
      </w:r>
      <w:r>
        <w:rPr>
          <w:color w:val="0070C0"/>
          <w:shd w:val="clear" w:color="auto" w:fill="FFFFFF"/>
        </w:rPr>
        <w:t>в установленном порядке</w:t>
      </w:r>
      <w:r>
        <w:rPr>
          <w:color w:val="0070C0"/>
          <w:shd w:val="clear" w:color="auto" w:fill="FFFFFF"/>
        </w:rPr>
        <w:t>.</w:t>
      </w:r>
    </w:p>
    <w:p w:rsidR="000E6EF1" w:rsidRPr="006E0575" w:rsidRDefault="000E6EF1" w:rsidP="00091C92">
      <w:pPr>
        <w:widowControl/>
        <w:autoSpaceDN/>
        <w:adjustRightInd/>
        <w:spacing w:line="240" w:lineRule="auto"/>
        <w:ind w:firstLine="426"/>
        <w:jc w:val="both"/>
      </w:pPr>
      <w:proofErr w:type="gramStart"/>
      <w:r w:rsidRPr="006E0575">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2004 г. №172-ФЗ.</w:t>
      </w:r>
      <w:proofErr w:type="gramEnd"/>
    </w:p>
    <w:p w:rsidR="005376F9" w:rsidRPr="006E0575" w:rsidRDefault="005376F9" w:rsidP="005376F9">
      <w:pPr>
        <w:widowControl/>
        <w:autoSpaceDE w:val="0"/>
        <w:ind w:firstLine="567"/>
        <w:jc w:val="both"/>
        <w:rPr>
          <w:rFonts w:eastAsia="TimesNewRoman"/>
        </w:rPr>
      </w:pPr>
    </w:p>
    <w:p w:rsidR="00816139" w:rsidRPr="006E0575" w:rsidRDefault="00816139" w:rsidP="00816139">
      <w:pPr>
        <w:pStyle w:val="aa"/>
        <w:keepNext/>
        <w:jc w:val="both"/>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2</w:t>
      </w:r>
      <w:r w:rsidR="006E0575" w:rsidRPr="006E0575">
        <w:rPr>
          <w:rFonts w:cs="Times New Roman"/>
          <w:noProof/>
        </w:rPr>
        <w:fldChar w:fldCharType="end"/>
      </w:r>
      <w:r w:rsidRPr="006E0575">
        <w:rPr>
          <w:rFonts w:cs="Times New Roman"/>
        </w:rPr>
        <w:t xml:space="preserve"> Перечень мероприятий по оптимизации административно-территориального устройства </w:t>
      </w:r>
    </w:p>
    <w:tbl>
      <w:tblPr>
        <w:tblW w:w="9214" w:type="dxa"/>
        <w:tblInd w:w="108" w:type="dxa"/>
        <w:tblLayout w:type="fixed"/>
        <w:tblLook w:val="04A0" w:firstRow="1" w:lastRow="0" w:firstColumn="1" w:lastColumn="0" w:noHBand="0" w:noVBand="1"/>
      </w:tblPr>
      <w:tblGrid>
        <w:gridCol w:w="567"/>
        <w:gridCol w:w="6804"/>
        <w:gridCol w:w="1843"/>
      </w:tblGrid>
      <w:tr w:rsidR="00726ECA" w:rsidRPr="000E1159" w:rsidTr="00E7204A">
        <w:tc>
          <w:tcPr>
            <w:tcW w:w="567" w:type="dxa"/>
            <w:tcBorders>
              <w:top w:val="single" w:sz="4" w:space="0" w:color="000000"/>
              <w:left w:val="single" w:sz="4" w:space="0" w:color="000000"/>
              <w:bottom w:val="single" w:sz="4" w:space="0" w:color="000000"/>
              <w:right w:val="nil"/>
            </w:tcBorders>
            <w:shd w:val="clear" w:color="auto" w:fill="DAEEF3"/>
            <w:hideMark/>
          </w:tcPr>
          <w:p w:rsidR="00726ECA" w:rsidRPr="000E1159" w:rsidRDefault="00726ECA" w:rsidP="00E7204A">
            <w:pPr>
              <w:pStyle w:val="ConsPlusNormal"/>
              <w:snapToGrid w:val="0"/>
              <w:jc w:val="both"/>
              <w:rPr>
                <w:b/>
                <w:bCs/>
              </w:rPr>
            </w:pPr>
            <w:r w:rsidRPr="000E1159">
              <w:rPr>
                <w:b/>
                <w:bCs/>
              </w:rPr>
              <w:t xml:space="preserve">№ </w:t>
            </w:r>
            <w:proofErr w:type="gramStart"/>
            <w:r w:rsidRPr="000E1159">
              <w:rPr>
                <w:b/>
                <w:bCs/>
              </w:rPr>
              <w:t>п</w:t>
            </w:r>
            <w:proofErr w:type="gramEnd"/>
            <w:r w:rsidRPr="000E1159">
              <w:rPr>
                <w:b/>
                <w:bCs/>
              </w:rPr>
              <w:t>/п</w:t>
            </w:r>
          </w:p>
        </w:tc>
        <w:tc>
          <w:tcPr>
            <w:tcW w:w="6804" w:type="dxa"/>
            <w:tcBorders>
              <w:top w:val="single" w:sz="4" w:space="0" w:color="000000"/>
              <w:left w:val="single" w:sz="4" w:space="0" w:color="000000"/>
              <w:bottom w:val="single" w:sz="4" w:space="0" w:color="000000"/>
              <w:right w:val="nil"/>
            </w:tcBorders>
            <w:shd w:val="clear" w:color="auto" w:fill="DAEEF3"/>
            <w:hideMark/>
          </w:tcPr>
          <w:p w:rsidR="00726ECA" w:rsidRPr="000E1159" w:rsidRDefault="00726ECA" w:rsidP="00E7204A">
            <w:pPr>
              <w:pStyle w:val="ConsPlusNormal"/>
              <w:snapToGrid w:val="0"/>
              <w:ind w:right="34"/>
              <w:jc w:val="both"/>
              <w:rPr>
                <w:b/>
                <w:bCs/>
              </w:rPr>
            </w:pPr>
            <w:r w:rsidRPr="000E1159">
              <w:rPr>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6ECA" w:rsidRPr="000E1159" w:rsidRDefault="00726ECA" w:rsidP="00E7204A">
            <w:pPr>
              <w:pStyle w:val="ConsPlusNormal"/>
              <w:snapToGrid w:val="0"/>
              <w:jc w:val="both"/>
              <w:rPr>
                <w:b/>
                <w:bCs/>
              </w:rPr>
            </w:pPr>
            <w:r w:rsidRPr="000E1159">
              <w:rPr>
                <w:b/>
                <w:bCs/>
              </w:rPr>
              <w:t>Этапы реализации</w:t>
            </w:r>
          </w:p>
        </w:tc>
      </w:tr>
      <w:tr w:rsidR="00726ECA" w:rsidRPr="000E1159" w:rsidTr="00726ECA">
        <w:tc>
          <w:tcPr>
            <w:tcW w:w="567" w:type="dxa"/>
            <w:tcBorders>
              <w:top w:val="single" w:sz="4" w:space="0" w:color="000000"/>
              <w:left w:val="single" w:sz="4" w:space="0" w:color="000000"/>
              <w:bottom w:val="single" w:sz="4" w:space="0" w:color="000000"/>
              <w:right w:val="nil"/>
            </w:tcBorders>
          </w:tcPr>
          <w:p w:rsidR="00726ECA" w:rsidRPr="000E1159" w:rsidRDefault="00726ECA" w:rsidP="00E7204A">
            <w:pPr>
              <w:pStyle w:val="ConsPlusNormal"/>
              <w:snapToGrid w:val="0"/>
              <w:jc w:val="both"/>
            </w:pPr>
            <w:r w:rsidRPr="000E1159">
              <w:t>1</w:t>
            </w:r>
          </w:p>
        </w:tc>
        <w:tc>
          <w:tcPr>
            <w:tcW w:w="6804" w:type="dxa"/>
            <w:tcBorders>
              <w:top w:val="single" w:sz="4" w:space="0" w:color="000000"/>
              <w:left w:val="single" w:sz="4" w:space="0" w:color="000000"/>
              <w:bottom w:val="single" w:sz="4" w:space="0" w:color="000000"/>
              <w:right w:val="nil"/>
            </w:tcBorders>
            <w:hideMark/>
          </w:tcPr>
          <w:p w:rsidR="00726ECA" w:rsidRPr="000E1159" w:rsidRDefault="00726ECA" w:rsidP="003031A9">
            <w:pPr>
              <w:pStyle w:val="ConsPlusNormal"/>
              <w:snapToGrid w:val="0"/>
              <w:ind w:right="34"/>
              <w:jc w:val="both"/>
            </w:pPr>
            <w:r w:rsidRPr="000E1159">
              <w:t xml:space="preserve">Проведение комплекса мероприятий по установлению (изменению) границ </w:t>
            </w:r>
            <w:r w:rsidR="003031A9" w:rsidRPr="000E1159">
              <w:t>населенных пунктов</w:t>
            </w:r>
            <w:r w:rsidRPr="000E1159">
              <w:t xml:space="preserve"> в порядке, 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hideMark/>
          </w:tcPr>
          <w:p w:rsidR="00726ECA" w:rsidRPr="000E1159" w:rsidRDefault="00726ECA" w:rsidP="00E7204A">
            <w:pPr>
              <w:pStyle w:val="ConsPlusNormal"/>
              <w:snapToGrid w:val="0"/>
              <w:jc w:val="both"/>
            </w:pPr>
            <w:r w:rsidRPr="000E1159">
              <w:t>Первая очередь</w:t>
            </w:r>
          </w:p>
        </w:tc>
      </w:tr>
      <w:tr w:rsidR="000E1159" w:rsidRPr="000E1159" w:rsidTr="00726ECA">
        <w:tc>
          <w:tcPr>
            <w:tcW w:w="567" w:type="dxa"/>
            <w:tcBorders>
              <w:top w:val="single" w:sz="4" w:space="0" w:color="000000"/>
              <w:left w:val="single" w:sz="4" w:space="0" w:color="000000"/>
              <w:bottom w:val="single" w:sz="4" w:space="0" w:color="000000"/>
              <w:right w:val="nil"/>
            </w:tcBorders>
          </w:tcPr>
          <w:p w:rsidR="000E1159" w:rsidRPr="000E1159" w:rsidRDefault="00B13B37" w:rsidP="000E1159">
            <w:pPr>
              <w:pStyle w:val="ConsPlusNormal"/>
              <w:snapToGrid w:val="0"/>
              <w:jc w:val="both"/>
            </w:pPr>
            <w:r>
              <w:lastRenderedPageBreak/>
              <w:t>2</w:t>
            </w:r>
          </w:p>
        </w:tc>
        <w:tc>
          <w:tcPr>
            <w:tcW w:w="6804" w:type="dxa"/>
            <w:tcBorders>
              <w:top w:val="single" w:sz="4" w:space="0" w:color="000000"/>
              <w:left w:val="single" w:sz="4" w:space="0" w:color="000000"/>
              <w:bottom w:val="single" w:sz="4" w:space="0" w:color="000000"/>
              <w:right w:val="nil"/>
            </w:tcBorders>
          </w:tcPr>
          <w:p w:rsidR="000E1159" w:rsidRPr="000E1159" w:rsidRDefault="000E1159" w:rsidP="000E1159">
            <w:pPr>
              <w:pStyle w:val="ConsPlusNormal"/>
              <w:snapToGrid w:val="0"/>
              <w:ind w:right="34"/>
              <w:jc w:val="both"/>
            </w:pPr>
            <w:r w:rsidRPr="000E1159">
              <w:t xml:space="preserve">Проведение необходимых мероприятий по уточнению площадей земель различных категорий на территории </w:t>
            </w:r>
            <w:r w:rsidR="00B67A80">
              <w:t>Прогрессовск</w:t>
            </w:r>
            <w:r w:rsidRPr="000E1159">
              <w:t>ого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tcPr>
          <w:p w:rsidR="000E1159" w:rsidRPr="000E1159" w:rsidRDefault="000E1159" w:rsidP="000E1159">
            <w:pPr>
              <w:pStyle w:val="ConsPlusNormal"/>
              <w:snapToGrid w:val="0"/>
              <w:jc w:val="both"/>
            </w:pPr>
            <w:r w:rsidRPr="000E1159">
              <w:t>Первая очередь</w:t>
            </w:r>
          </w:p>
        </w:tc>
      </w:tr>
    </w:tbl>
    <w:p w:rsidR="00726ECA" w:rsidRPr="006E0575" w:rsidRDefault="00726ECA" w:rsidP="00182BAC">
      <w:pPr>
        <w:widowControl/>
        <w:autoSpaceDE w:val="0"/>
        <w:spacing w:line="240" w:lineRule="auto"/>
        <w:ind w:firstLine="567"/>
        <w:jc w:val="both"/>
        <w:rPr>
          <w:bCs/>
          <w:iCs/>
        </w:rPr>
      </w:pPr>
    </w:p>
    <w:p w:rsidR="000E6EF1" w:rsidRPr="006E0575" w:rsidRDefault="000E6EF1" w:rsidP="00182BAC">
      <w:pPr>
        <w:spacing w:line="240" w:lineRule="auto"/>
        <w:jc w:val="both"/>
        <w:rPr>
          <w:b/>
          <w:bCs/>
          <w:i/>
          <w:iCs/>
          <w:snapToGrid w:val="0"/>
          <w:color w:val="00B050"/>
        </w:rPr>
      </w:pPr>
      <w:r w:rsidRPr="006E0575">
        <w:rPr>
          <w:b/>
          <w:bCs/>
          <w:i/>
          <w:iCs/>
          <w:snapToGrid w:val="0"/>
          <w:color w:val="00B050"/>
        </w:rPr>
        <w:tab/>
      </w:r>
    </w:p>
    <w:p w:rsidR="00064F3E" w:rsidRPr="006E0575" w:rsidRDefault="000324A3" w:rsidP="00182BAC">
      <w:pPr>
        <w:pStyle w:val="8"/>
        <w:spacing w:line="240" w:lineRule="auto"/>
      </w:pPr>
      <w:bookmarkStart w:id="49" w:name="_Toc487527976"/>
      <w:r w:rsidRPr="006E0575">
        <w:t xml:space="preserve">Предложения по усовершенствованию и развитию планировочной структуры </w:t>
      </w:r>
      <w:r w:rsidR="00735467" w:rsidRPr="006E0575">
        <w:t>сель</w:t>
      </w:r>
      <w:r w:rsidRPr="006E0575">
        <w:t>ского поселения, функциональное и градостроительное зонирование</w:t>
      </w:r>
      <w:bookmarkEnd w:id="49"/>
    </w:p>
    <w:p w:rsidR="000324A3" w:rsidRPr="006E0575" w:rsidRDefault="000324A3" w:rsidP="00182BAC">
      <w:pPr>
        <w:pStyle w:val="9"/>
        <w:spacing w:after="0" w:line="240" w:lineRule="auto"/>
        <w:outlineLvl w:val="2"/>
      </w:pPr>
      <w:bookmarkStart w:id="50" w:name="_Toc487527977"/>
      <w:r w:rsidRPr="006E0575">
        <w:t>Функциональное зонирование</w:t>
      </w:r>
      <w:bookmarkEnd w:id="50"/>
    </w:p>
    <w:p w:rsidR="002B63A8" w:rsidRPr="006E0575" w:rsidRDefault="002B63A8" w:rsidP="00182BAC">
      <w:pPr>
        <w:spacing w:line="240" w:lineRule="auto"/>
        <w:ind w:firstLine="567"/>
        <w:jc w:val="both"/>
      </w:pPr>
    </w:p>
    <w:p w:rsidR="000324A3" w:rsidRPr="006E0575" w:rsidRDefault="009813C1" w:rsidP="00182BAC">
      <w:pPr>
        <w:spacing w:line="240" w:lineRule="auto"/>
        <w:ind w:firstLine="567"/>
        <w:jc w:val="both"/>
      </w:pPr>
      <w:r w:rsidRPr="006E0575">
        <w:t>Согласно ст.23 п.6 Г</w:t>
      </w:r>
      <w:r w:rsidR="000324A3" w:rsidRPr="006E0575">
        <w:t xml:space="preserve">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0324A3" w:rsidRPr="006E0575" w:rsidRDefault="000324A3" w:rsidP="00182BAC">
      <w:pPr>
        <w:spacing w:line="240" w:lineRule="auto"/>
        <w:ind w:firstLine="567"/>
        <w:jc w:val="both"/>
      </w:pPr>
      <w:r w:rsidRPr="006E0575">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0324A3" w:rsidRPr="006E0575" w:rsidRDefault="000324A3" w:rsidP="00182BAC">
      <w:pPr>
        <w:spacing w:line="240" w:lineRule="auto"/>
        <w:ind w:firstLine="567"/>
        <w:jc w:val="both"/>
      </w:pPr>
      <w:r w:rsidRPr="006E0575">
        <w:t xml:space="preserve">Предложения по функциональному использованию территории разработаны с учетом сложившейся и перспективной планировочной структуры </w:t>
      </w:r>
      <w:r w:rsidR="00735467" w:rsidRPr="006E0575">
        <w:t>сель</w:t>
      </w:r>
      <w:r w:rsidRPr="006E0575">
        <w:t>ского поселения, планировочных ограничений, требований Градостроительного кодекса РФ.</w:t>
      </w:r>
    </w:p>
    <w:p w:rsidR="00064F3E" w:rsidRPr="006E0575" w:rsidRDefault="00064F3E" w:rsidP="00182BAC">
      <w:pPr>
        <w:spacing w:line="240" w:lineRule="auto"/>
        <w:ind w:firstLine="567"/>
        <w:jc w:val="both"/>
      </w:pPr>
      <w:r w:rsidRPr="006E0575">
        <w:t>В Генеральном плане выделены следующие виды функциональных зон:</w:t>
      </w:r>
    </w:p>
    <w:p w:rsidR="00064F3E" w:rsidRPr="006E0575" w:rsidRDefault="00064F3E" w:rsidP="00182BAC">
      <w:pPr>
        <w:spacing w:line="240" w:lineRule="auto"/>
        <w:ind w:firstLine="567"/>
        <w:jc w:val="both"/>
        <w:rPr>
          <w:rFonts w:eastAsia="Arial"/>
        </w:rPr>
      </w:pPr>
      <w:r w:rsidRPr="006E0575">
        <w:t xml:space="preserve">1. </w:t>
      </w:r>
      <w:r w:rsidRPr="006E0575">
        <w:rPr>
          <w:rFonts w:eastAsia="Arial"/>
        </w:rPr>
        <w:t xml:space="preserve">Земельные участки в составе </w:t>
      </w:r>
      <w:r w:rsidRPr="006E0575">
        <w:rPr>
          <w:rFonts w:eastAsia="Arial"/>
          <w:b/>
          <w:bCs/>
        </w:rPr>
        <w:t>жилых зон</w:t>
      </w:r>
      <w:r w:rsidRPr="006E0575">
        <w:rPr>
          <w:rFonts w:eastAsia="Arial"/>
        </w:rPr>
        <w:t xml:space="preserve">. </w:t>
      </w:r>
    </w:p>
    <w:p w:rsidR="00064F3E" w:rsidRPr="006E0575" w:rsidRDefault="00064F3E" w:rsidP="00182BAC">
      <w:pPr>
        <w:widowControl/>
        <w:autoSpaceDE w:val="0"/>
        <w:spacing w:line="240" w:lineRule="auto"/>
        <w:ind w:firstLine="567"/>
        <w:jc w:val="both"/>
        <w:rPr>
          <w:rFonts w:eastAsia="TimesNewRoman"/>
          <w:i/>
        </w:rPr>
      </w:pPr>
      <w:r w:rsidRPr="006E0575">
        <w:rPr>
          <w:rFonts w:eastAsia="Arial"/>
          <w:i/>
        </w:rPr>
        <w:t>Развитие жил</w:t>
      </w:r>
      <w:r w:rsidR="00800C94" w:rsidRPr="006E0575">
        <w:rPr>
          <w:rFonts w:eastAsia="Arial"/>
          <w:i/>
        </w:rPr>
        <w:t>ых</w:t>
      </w:r>
      <w:r w:rsidRPr="006E0575">
        <w:rPr>
          <w:rFonts w:eastAsia="Arial"/>
          <w:i/>
        </w:rPr>
        <w:t xml:space="preserve"> зон предусмотрено на свободных от застройки территориях в существующих границах населенных пунктов.</w:t>
      </w:r>
    </w:p>
    <w:p w:rsidR="00064F3E" w:rsidRPr="006E0575" w:rsidRDefault="00064F3E" w:rsidP="00965D96">
      <w:pPr>
        <w:spacing w:line="240" w:lineRule="auto"/>
        <w:ind w:firstLine="567"/>
        <w:jc w:val="both"/>
        <w:rPr>
          <w:rFonts w:eastAsia="Arial"/>
        </w:rPr>
      </w:pPr>
      <w:r w:rsidRPr="006E0575">
        <w:rPr>
          <w:rFonts w:eastAsia="Arial"/>
        </w:rPr>
        <w:t xml:space="preserve">2. Земельные участки в составе </w:t>
      </w:r>
      <w:r w:rsidRPr="006E0575">
        <w:rPr>
          <w:rFonts w:eastAsia="Arial"/>
          <w:b/>
          <w:bCs/>
        </w:rPr>
        <w:t>общественно-деловых зон</w:t>
      </w:r>
      <w:r w:rsidRPr="006E0575">
        <w:rPr>
          <w:rFonts w:eastAsia="Arial"/>
        </w:rPr>
        <w:t>.</w:t>
      </w:r>
    </w:p>
    <w:p w:rsidR="008F261D" w:rsidRPr="006E0575" w:rsidRDefault="00064F3E" w:rsidP="00965D96">
      <w:pPr>
        <w:ind w:firstLine="567"/>
        <w:jc w:val="both"/>
        <w:rPr>
          <w:i/>
          <w:spacing w:val="-3"/>
        </w:rPr>
      </w:pPr>
      <w:r w:rsidRPr="006E0575">
        <w:rPr>
          <w:rFonts w:eastAsia="Arial"/>
          <w:i/>
        </w:rPr>
        <w:t xml:space="preserve">Развитие общественно-деловых зон </w:t>
      </w:r>
      <w:r w:rsidRPr="006E0575">
        <w:rPr>
          <w:i/>
        </w:rPr>
        <w:t xml:space="preserve">по мере необходимости может осуществляться за счет строительства социальных и культурно-бытовых объектов. </w:t>
      </w:r>
      <w:r w:rsidR="008F261D" w:rsidRPr="006E0575">
        <w:rPr>
          <w:i/>
        </w:rPr>
        <w:t xml:space="preserve">Планируется строительство </w:t>
      </w:r>
      <w:r w:rsidR="00965D96" w:rsidRPr="006E0575">
        <w:rPr>
          <w:i/>
        </w:rPr>
        <w:t xml:space="preserve">детского сада на </w:t>
      </w:r>
      <w:r w:rsidR="005E440C">
        <w:rPr>
          <w:i/>
        </w:rPr>
        <w:t>56</w:t>
      </w:r>
      <w:r w:rsidR="00965D96" w:rsidRPr="006E0575">
        <w:rPr>
          <w:i/>
        </w:rPr>
        <w:t xml:space="preserve"> мест </w:t>
      </w:r>
      <w:proofErr w:type="gramStart"/>
      <w:r w:rsidR="00965D96" w:rsidRPr="006E0575">
        <w:rPr>
          <w:i/>
        </w:rPr>
        <w:t>в</w:t>
      </w:r>
      <w:proofErr w:type="gramEnd"/>
      <w:r w:rsidR="00965D96" w:rsidRPr="006E0575">
        <w:rPr>
          <w:i/>
        </w:rPr>
        <w:t xml:space="preserve"> с. </w:t>
      </w:r>
      <w:r w:rsidR="005E440C">
        <w:rPr>
          <w:i/>
        </w:rPr>
        <w:t>Михайловка 1-я</w:t>
      </w:r>
      <w:r w:rsidR="00965D96" w:rsidRPr="006E0575">
        <w:rPr>
          <w:i/>
        </w:rPr>
        <w:t>.</w:t>
      </w:r>
    </w:p>
    <w:p w:rsidR="00064F3E" w:rsidRPr="006E0575" w:rsidRDefault="00064F3E" w:rsidP="008F261D">
      <w:pPr>
        <w:spacing w:line="240" w:lineRule="auto"/>
        <w:ind w:firstLine="567"/>
        <w:jc w:val="both"/>
        <w:rPr>
          <w:rFonts w:eastAsia="Arial"/>
        </w:rPr>
      </w:pPr>
      <w:r w:rsidRPr="006E0575">
        <w:rPr>
          <w:rFonts w:eastAsia="Arial"/>
        </w:rPr>
        <w:t xml:space="preserve">3. Земельные участки в составе </w:t>
      </w:r>
      <w:r w:rsidRPr="006E0575">
        <w:rPr>
          <w:rFonts w:eastAsia="Arial"/>
          <w:b/>
          <w:bCs/>
        </w:rPr>
        <w:t>производственных зон</w:t>
      </w:r>
      <w:r w:rsidRPr="006E0575">
        <w:rPr>
          <w:rFonts w:eastAsia="Arial"/>
        </w:rPr>
        <w:t>.</w:t>
      </w:r>
    </w:p>
    <w:p w:rsidR="00064F3E" w:rsidRPr="006E0575" w:rsidRDefault="00064F3E" w:rsidP="00182BAC">
      <w:pPr>
        <w:spacing w:line="240" w:lineRule="auto"/>
        <w:ind w:firstLine="567"/>
        <w:jc w:val="both"/>
        <w:rPr>
          <w:rFonts w:eastAsia="Arial"/>
        </w:rPr>
      </w:pPr>
      <w:r w:rsidRPr="006E0575">
        <w:rPr>
          <w:rFonts w:eastAsia="Arial"/>
          <w:i/>
        </w:rPr>
        <w:t>Развитие производственн</w:t>
      </w:r>
      <w:r w:rsidR="00CF78AC" w:rsidRPr="006E0575">
        <w:rPr>
          <w:rFonts w:eastAsia="Arial"/>
          <w:i/>
        </w:rPr>
        <w:t>ых</w:t>
      </w:r>
      <w:r w:rsidRPr="006E0575">
        <w:rPr>
          <w:rFonts w:eastAsia="Arial"/>
        </w:rPr>
        <w:t xml:space="preserve"> </w:t>
      </w:r>
      <w:r w:rsidR="00CF78AC" w:rsidRPr="006E0575">
        <w:rPr>
          <w:rFonts w:eastAsia="Arial"/>
          <w:i/>
        </w:rPr>
        <w:t>зон</w:t>
      </w:r>
      <w:r w:rsidRPr="006E0575">
        <w:rPr>
          <w:rFonts w:eastAsia="Arial"/>
          <w:i/>
        </w:rPr>
        <w:t xml:space="preserve"> не предполагается.</w:t>
      </w:r>
      <w:r w:rsidR="00457E1B" w:rsidRPr="006E0575">
        <w:rPr>
          <w:rFonts w:eastAsia="Arial"/>
          <w:i/>
        </w:rPr>
        <w:t xml:space="preserve"> </w:t>
      </w:r>
    </w:p>
    <w:p w:rsidR="00064F3E" w:rsidRPr="006E0575" w:rsidRDefault="00064F3E" w:rsidP="00182BAC">
      <w:pPr>
        <w:spacing w:line="240" w:lineRule="auto"/>
        <w:ind w:firstLine="567"/>
        <w:jc w:val="both"/>
        <w:rPr>
          <w:rFonts w:eastAsia="Arial"/>
        </w:rPr>
      </w:pPr>
      <w:r w:rsidRPr="006E0575">
        <w:rPr>
          <w:rFonts w:eastAsia="Arial"/>
        </w:rPr>
        <w:t xml:space="preserve">4. Земельные участки в составе </w:t>
      </w:r>
      <w:r w:rsidRPr="006E0575">
        <w:rPr>
          <w:rFonts w:eastAsia="Arial"/>
          <w:b/>
          <w:bCs/>
        </w:rPr>
        <w:t>зон инженерной и транспортной инфраструктур</w:t>
      </w:r>
      <w:r w:rsidRPr="006E0575">
        <w:rPr>
          <w:rFonts w:eastAsia="Arial"/>
        </w:rPr>
        <w:t xml:space="preserve">. </w:t>
      </w:r>
    </w:p>
    <w:p w:rsidR="00064F3E" w:rsidRPr="006E0575" w:rsidRDefault="00064F3E" w:rsidP="00182BAC">
      <w:pPr>
        <w:spacing w:line="240" w:lineRule="auto"/>
        <w:ind w:firstLine="567"/>
        <w:jc w:val="both"/>
        <w:rPr>
          <w:rFonts w:eastAsia="Arial"/>
          <w:i/>
        </w:rPr>
      </w:pPr>
      <w:r w:rsidRPr="006E0575">
        <w:rPr>
          <w:rFonts w:eastAsia="Arial"/>
          <w:i/>
        </w:rPr>
        <w:t>Развитие зон инженерной и транспортной инфраструктур будет осуществляться согласно перечню мероприятий.</w:t>
      </w:r>
    </w:p>
    <w:p w:rsidR="00064F3E" w:rsidRPr="006E0575" w:rsidRDefault="00064F3E" w:rsidP="00182BAC">
      <w:pPr>
        <w:spacing w:line="240" w:lineRule="auto"/>
        <w:ind w:firstLine="567"/>
        <w:jc w:val="both"/>
        <w:rPr>
          <w:i/>
          <w:iCs/>
          <w:spacing w:val="-10"/>
          <w:shd w:val="clear" w:color="auto" w:fill="FFFFFF"/>
        </w:rPr>
      </w:pPr>
      <w:r w:rsidRPr="006E0575">
        <w:rPr>
          <w:rFonts w:eastAsia="Arial"/>
        </w:rPr>
        <w:t xml:space="preserve">5. Земельные участки в составе </w:t>
      </w:r>
      <w:r w:rsidRPr="006E0575">
        <w:rPr>
          <w:rFonts w:eastAsia="Arial"/>
          <w:b/>
          <w:bCs/>
        </w:rPr>
        <w:t>рекреационных зон</w:t>
      </w:r>
      <w:r w:rsidRPr="006E0575">
        <w:rPr>
          <w:rFonts w:eastAsia="Arial"/>
        </w:rPr>
        <w:t xml:space="preserve">. </w:t>
      </w:r>
    </w:p>
    <w:p w:rsidR="002851BD" w:rsidRPr="006E0575" w:rsidRDefault="00064F3E" w:rsidP="002851BD">
      <w:pPr>
        <w:ind w:firstLine="567"/>
        <w:jc w:val="both"/>
        <w:rPr>
          <w:rFonts w:eastAsia="TimesNewRomanPSMT"/>
          <w:i/>
        </w:rPr>
      </w:pPr>
      <w:r w:rsidRPr="006E0575">
        <w:rPr>
          <w:i/>
        </w:rPr>
        <w:t>Ре</w:t>
      </w:r>
      <w:r w:rsidR="002851BD" w:rsidRPr="006E0575">
        <w:rPr>
          <w:i/>
        </w:rPr>
        <w:t xml:space="preserve">креационные зоны развиваются за </w:t>
      </w:r>
      <w:r w:rsidRPr="006E0575">
        <w:rPr>
          <w:i/>
        </w:rPr>
        <w:t xml:space="preserve">счет благоустройства </w:t>
      </w:r>
      <w:r w:rsidR="00CF785F" w:rsidRPr="006E0575">
        <w:rPr>
          <w:i/>
        </w:rPr>
        <w:t>данных зон</w:t>
      </w:r>
      <w:r w:rsidRPr="006E0575">
        <w:rPr>
          <w:i/>
        </w:rPr>
        <w:t xml:space="preserve"> для </w:t>
      </w:r>
      <w:r w:rsidR="00CF785F" w:rsidRPr="006E0575">
        <w:rPr>
          <w:i/>
        </w:rPr>
        <w:t xml:space="preserve">массового отдыха и </w:t>
      </w:r>
      <w:r w:rsidRPr="006E0575">
        <w:rPr>
          <w:i/>
        </w:rPr>
        <w:t>проведения культурно-массовых мероприятий, включающее в себя разбивку газонов, высадку декоративного кустарника и деревьев, установку скамеек</w:t>
      </w:r>
      <w:r w:rsidR="009842AB" w:rsidRPr="006E0575">
        <w:rPr>
          <w:i/>
        </w:rPr>
        <w:t>, строительство детских площадок</w:t>
      </w:r>
      <w:r w:rsidR="003031A9" w:rsidRPr="006E0575">
        <w:rPr>
          <w:i/>
        </w:rPr>
        <w:t>.</w:t>
      </w:r>
    </w:p>
    <w:p w:rsidR="00064F3E" w:rsidRPr="006E0575" w:rsidRDefault="00064F3E" w:rsidP="00182BAC">
      <w:pPr>
        <w:spacing w:line="240" w:lineRule="auto"/>
        <w:ind w:firstLine="567"/>
        <w:jc w:val="both"/>
        <w:rPr>
          <w:rFonts w:eastAsia="Arial"/>
        </w:rPr>
      </w:pPr>
      <w:r w:rsidRPr="006E0575">
        <w:rPr>
          <w:rFonts w:eastAsia="Arial"/>
        </w:rPr>
        <w:t xml:space="preserve">6. Земельные участки в составе </w:t>
      </w:r>
      <w:r w:rsidRPr="006E0575">
        <w:rPr>
          <w:rFonts w:eastAsia="Arial"/>
          <w:b/>
          <w:bCs/>
        </w:rPr>
        <w:t>зон сельскохозяйственного использования</w:t>
      </w:r>
      <w:r w:rsidRPr="006E0575">
        <w:rPr>
          <w:rFonts w:eastAsia="Arial"/>
        </w:rPr>
        <w:t>.</w:t>
      </w:r>
    </w:p>
    <w:p w:rsidR="00064F3E" w:rsidRPr="006E0575" w:rsidRDefault="00064F3E" w:rsidP="00182BAC">
      <w:pPr>
        <w:spacing w:line="240" w:lineRule="auto"/>
        <w:ind w:firstLine="567"/>
        <w:jc w:val="both"/>
        <w:rPr>
          <w:rFonts w:eastAsia="Arial"/>
          <w:i/>
        </w:rPr>
      </w:pPr>
      <w:r w:rsidRPr="006E0575">
        <w:rPr>
          <w:rFonts w:eastAsia="Arial"/>
          <w:i/>
        </w:rPr>
        <w:t>Развитие зоны сельскохозяйственного использования не предполагается.</w:t>
      </w:r>
      <w:r w:rsidR="00CF785F" w:rsidRPr="006E0575">
        <w:rPr>
          <w:rFonts w:eastAsia="Arial"/>
          <w:i/>
        </w:rPr>
        <w:t xml:space="preserve"> На территории сложившихся зон сельскохозяйственного производства </w:t>
      </w:r>
      <w:r w:rsidR="00757A94">
        <w:rPr>
          <w:rFonts w:eastAsia="Arial"/>
          <w:i/>
        </w:rPr>
        <w:t>возможна</w:t>
      </w:r>
      <w:r w:rsidR="00CF785F" w:rsidRPr="006E0575">
        <w:rPr>
          <w:rFonts w:eastAsia="Arial"/>
          <w:i/>
        </w:rPr>
        <w:t xml:space="preserve"> реконструкция и, в случае необходимости, строительство новых объектов сельскохозяйственного производства.</w:t>
      </w:r>
    </w:p>
    <w:p w:rsidR="00064F3E" w:rsidRPr="006E0575" w:rsidRDefault="00064F3E" w:rsidP="00182BAC">
      <w:pPr>
        <w:spacing w:line="240" w:lineRule="auto"/>
        <w:ind w:firstLine="567"/>
        <w:jc w:val="both"/>
        <w:rPr>
          <w:rFonts w:eastAsia="Arial"/>
        </w:rPr>
      </w:pPr>
      <w:r w:rsidRPr="006E0575">
        <w:rPr>
          <w:rFonts w:eastAsia="Arial"/>
        </w:rPr>
        <w:t xml:space="preserve">7. Земельные участки в составе </w:t>
      </w:r>
      <w:r w:rsidRPr="006E0575">
        <w:rPr>
          <w:rFonts w:eastAsia="Arial"/>
          <w:b/>
          <w:bCs/>
        </w:rPr>
        <w:t xml:space="preserve">зон специального </w:t>
      </w:r>
      <w:r w:rsidRPr="006E0575">
        <w:rPr>
          <w:rFonts w:eastAsia="Arial"/>
          <w:b/>
        </w:rPr>
        <w:t>назначения</w:t>
      </w:r>
      <w:r w:rsidRPr="006E0575">
        <w:rPr>
          <w:rFonts w:eastAsia="Arial"/>
        </w:rPr>
        <w:t>.</w:t>
      </w:r>
    </w:p>
    <w:p w:rsidR="00CF78AC" w:rsidRPr="006E0575" w:rsidRDefault="00CF78AC" w:rsidP="00CF78AC">
      <w:pPr>
        <w:spacing w:line="240" w:lineRule="auto"/>
        <w:ind w:firstLine="567"/>
        <w:jc w:val="both"/>
        <w:rPr>
          <w:rFonts w:eastAsia="Arial"/>
        </w:rPr>
      </w:pPr>
      <w:r w:rsidRPr="006E0575">
        <w:rPr>
          <w:rFonts w:eastAsia="Arial"/>
          <w:i/>
        </w:rPr>
        <w:t xml:space="preserve">Развитие зон специального назначения не предполагается. </w:t>
      </w:r>
    </w:p>
    <w:p w:rsidR="008F261D" w:rsidRPr="006E0575" w:rsidRDefault="008F261D" w:rsidP="00182BAC">
      <w:pPr>
        <w:spacing w:line="240" w:lineRule="auto"/>
        <w:jc w:val="both"/>
        <w:rPr>
          <w:highlight w:val="green"/>
        </w:rPr>
      </w:pPr>
    </w:p>
    <w:p w:rsidR="000324A3" w:rsidRPr="006E0575" w:rsidRDefault="000324A3" w:rsidP="00182BAC">
      <w:pPr>
        <w:pStyle w:val="9"/>
        <w:spacing w:after="0" w:line="240" w:lineRule="auto"/>
        <w:outlineLvl w:val="2"/>
      </w:pPr>
      <w:bookmarkStart w:id="51" w:name="_Toc487527978"/>
      <w:r w:rsidRPr="006E0575">
        <w:t>Архитектурно-планировочное освоение</w:t>
      </w:r>
      <w:bookmarkEnd w:id="51"/>
    </w:p>
    <w:p w:rsidR="002B63A8" w:rsidRPr="006E0575" w:rsidRDefault="002B63A8" w:rsidP="00182BAC">
      <w:pPr>
        <w:pStyle w:val="ad"/>
        <w:spacing w:line="240" w:lineRule="auto"/>
        <w:ind w:firstLine="567"/>
        <w:jc w:val="both"/>
      </w:pPr>
    </w:p>
    <w:p w:rsidR="004F322C" w:rsidRPr="006E0575" w:rsidRDefault="004F322C" w:rsidP="00182BAC">
      <w:pPr>
        <w:spacing w:line="240" w:lineRule="auto"/>
        <w:ind w:firstLine="567"/>
        <w:jc w:val="both"/>
        <w:rPr>
          <w:iCs/>
        </w:rPr>
      </w:pPr>
      <w:proofErr w:type="gramStart"/>
      <w:r w:rsidRPr="006E0575">
        <w:t xml:space="preserve">В основу планировочного решения Генерального плана </w:t>
      </w:r>
      <w:r w:rsidR="00B67A80">
        <w:t>Прогрессовск</w:t>
      </w:r>
      <w:r w:rsidRPr="006E0575">
        <w:t xml:space="preserve">ого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w:t>
      </w:r>
      <w:r w:rsidRPr="006E0575">
        <w:rPr>
          <w:iCs/>
        </w:rPr>
        <w:t>состояния окружающей среды,</w:t>
      </w:r>
      <w:r w:rsidRPr="006E0575">
        <w:t xml:space="preserve"> автомагистралей, </w:t>
      </w:r>
      <w:r w:rsidRPr="006E0575">
        <w:rPr>
          <w:iCs/>
        </w:rPr>
        <w:t>планировочных ограничений и сложившихся тенденций развития сельских территорий</w:t>
      </w:r>
      <w:proofErr w:type="gramEnd"/>
      <w:r w:rsidRPr="006E0575">
        <w:rPr>
          <w:iCs/>
        </w:rPr>
        <w:t xml:space="preserve">. Оптимальный выбор направления развития </w:t>
      </w:r>
      <w:r w:rsidR="00B67A80">
        <w:t>Прогрессовск</w:t>
      </w:r>
      <w:r w:rsidRPr="006E0575">
        <w:t>ого</w:t>
      </w:r>
      <w:r w:rsidRPr="006E0575">
        <w:rPr>
          <w:iCs/>
        </w:rPr>
        <w:t xml:space="preserve">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4F322C" w:rsidRPr="006E0575" w:rsidRDefault="004F322C" w:rsidP="00182BAC">
      <w:pPr>
        <w:spacing w:line="240" w:lineRule="auto"/>
        <w:ind w:firstLine="567"/>
        <w:jc w:val="both"/>
        <w:rPr>
          <w:rFonts w:eastAsia="Lucida Sans Unicode"/>
        </w:rPr>
      </w:pPr>
      <w:r w:rsidRPr="006E0575">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4F322C" w:rsidRPr="006E0575" w:rsidRDefault="004F322C" w:rsidP="00182BAC">
      <w:pPr>
        <w:pStyle w:val="ConsPlusNormal"/>
        <w:ind w:firstLine="540"/>
        <w:jc w:val="both"/>
      </w:pPr>
      <w:proofErr w:type="gramStart"/>
      <w:r w:rsidRPr="006E0575">
        <w:t>В соответствии с п.4 ст.1 Градостроительного кодекса РФ к зонам с особыми условиями использования территории отнесены: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DD738B" w:rsidRPr="006E0575" w:rsidRDefault="004F322C" w:rsidP="00DD738B">
      <w:pPr>
        <w:spacing w:line="240" w:lineRule="auto"/>
        <w:ind w:firstLine="567"/>
        <w:jc w:val="both"/>
      </w:pPr>
      <w:r w:rsidRPr="006E0575">
        <w:t xml:space="preserve">Проектом Генерального плана </w:t>
      </w:r>
      <w:r w:rsidR="00B67A80">
        <w:t>Прогрессовск</w:t>
      </w:r>
      <w:r w:rsidRPr="006E0575">
        <w:t xml:space="preserve">ого сельского поселения определены основные мероприятия по территориальному планированию. Кроме того, определены основные проектные этапы </w:t>
      </w:r>
      <w:r w:rsidR="00DD738B" w:rsidRPr="006E0575">
        <w:t xml:space="preserve">реализации </w:t>
      </w:r>
      <w:r w:rsidRPr="006E0575">
        <w:t>Генерального плана</w:t>
      </w:r>
      <w:r w:rsidR="00DD738B" w:rsidRPr="006E0575">
        <w:t>:</w:t>
      </w:r>
      <w:r w:rsidR="00DD738B" w:rsidRPr="006E0575">
        <w:rPr>
          <w:snapToGrid w:val="0"/>
        </w:rPr>
        <w:t xml:space="preserve"> </w:t>
      </w:r>
      <w:r w:rsidR="00DD738B" w:rsidRPr="006E0575">
        <w:t>расчетный срок – 2030 год; первая очередь – 2020 год.</w:t>
      </w:r>
    </w:p>
    <w:p w:rsidR="004F322C" w:rsidRPr="006E0575" w:rsidRDefault="004F322C" w:rsidP="00DD738B">
      <w:pPr>
        <w:pStyle w:val="ConsPlusNormal"/>
        <w:ind w:firstLine="540"/>
        <w:jc w:val="both"/>
        <w:rPr>
          <w:rFonts w:eastAsia="Lucida Sans Unicode"/>
        </w:rPr>
      </w:pPr>
      <w:r w:rsidRPr="006E0575">
        <w:t>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w:t>
      </w:r>
      <w:proofErr w:type="gramStart"/>
      <w:r w:rsidRPr="006E0575">
        <w:t>планировочного решения</w:t>
      </w:r>
      <w:proofErr w:type="gramEnd"/>
      <w:r w:rsidRPr="006E0575">
        <w:t xml:space="preserve"> застройки населённых пунктов. </w:t>
      </w:r>
    </w:p>
    <w:p w:rsidR="004F322C" w:rsidRPr="006E0575" w:rsidRDefault="004F322C" w:rsidP="00182BAC">
      <w:pPr>
        <w:spacing w:line="240" w:lineRule="auto"/>
        <w:ind w:firstLine="567"/>
        <w:jc w:val="both"/>
      </w:pPr>
      <w:r w:rsidRPr="006E0575">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4F322C" w:rsidRPr="006E0575" w:rsidRDefault="004F322C" w:rsidP="00182BAC">
      <w:pPr>
        <w:widowControl/>
        <w:spacing w:line="240" w:lineRule="auto"/>
        <w:ind w:firstLine="567"/>
        <w:jc w:val="both"/>
      </w:pPr>
      <w:r w:rsidRPr="006E0575">
        <w:t xml:space="preserve">Развитие жилищного строительства в населенных пунктах планируется на свободных от застройки территориях. В рамках развития нового типа жилья возможно строительство таун-хаусов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w:t>
      </w:r>
      <w:r w:rsidRPr="006E0575">
        <w:lastRenderedPageBreak/>
        <w:t>износа с предоставлением гражданам равноценного жилья в соответствии с социальной нормой жилья.</w:t>
      </w:r>
    </w:p>
    <w:p w:rsidR="004F322C" w:rsidRPr="006E0575" w:rsidRDefault="004F322C" w:rsidP="00182BAC">
      <w:pPr>
        <w:widowControl/>
        <w:autoSpaceDE w:val="0"/>
        <w:spacing w:line="240" w:lineRule="auto"/>
        <w:ind w:firstLine="567"/>
        <w:jc w:val="both"/>
        <w:rPr>
          <w:b/>
          <w:i/>
          <w:kern w:val="2"/>
          <w:lang w:eastAsia="ar-SA"/>
        </w:rPr>
      </w:pPr>
      <w:r w:rsidRPr="006E0575">
        <w:rPr>
          <w:b/>
          <w:i/>
        </w:rPr>
        <w:t>На перспективу необходимо:</w:t>
      </w:r>
    </w:p>
    <w:p w:rsidR="004F322C" w:rsidRPr="006E0575" w:rsidRDefault="004F322C" w:rsidP="008D0B6A">
      <w:pPr>
        <w:widowControl/>
        <w:numPr>
          <w:ilvl w:val="2"/>
          <w:numId w:val="68"/>
        </w:numPr>
        <w:autoSpaceDE w:val="0"/>
        <w:autoSpaceDN/>
        <w:adjustRightInd/>
        <w:spacing w:line="240" w:lineRule="auto"/>
        <w:ind w:left="0" w:firstLine="567"/>
        <w:jc w:val="both"/>
      </w:pPr>
      <w:r w:rsidRPr="006E0575">
        <w:t>Сохранять общую масштабность существующих планировочных элементов сельских населенных пунктов, расположенных на территории поселения;</w:t>
      </w:r>
    </w:p>
    <w:p w:rsidR="004F322C" w:rsidRPr="006E0575" w:rsidRDefault="004F322C" w:rsidP="008D0B6A">
      <w:pPr>
        <w:widowControl/>
        <w:numPr>
          <w:ilvl w:val="2"/>
          <w:numId w:val="68"/>
        </w:numPr>
        <w:autoSpaceDE w:val="0"/>
        <w:autoSpaceDN/>
        <w:adjustRightInd/>
        <w:spacing w:line="240" w:lineRule="auto"/>
        <w:ind w:left="0" w:firstLine="567"/>
        <w:jc w:val="both"/>
      </w:pPr>
      <w:r w:rsidRPr="006E0575">
        <w:t>Обеспечить транспортную и планировочную связность территорий внутри поселения;</w:t>
      </w:r>
    </w:p>
    <w:p w:rsidR="004F322C" w:rsidRPr="006E0575" w:rsidRDefault="004F322C" w:rsidP="008D0B6A">
      <w:pPr>
        <w:widowControl/>
        <w:numPr>
          <w:ilvl w:val="2"/>
          <w:numId w:val="68"/>
        </w:numPr>
        <w:autoSpaceDE w:val="0"/>
        <w:autoSpaceDN/>
        <w:adjustRightInd/>
        <w:spacing w:line="240" w:lineRule="auto"/>
        <w:ind w:left="0" w:firstLine="567"/>
        <w:jc w:val="both"/>
      </w:pPr>
      <w:r w:rsidRPr="006E0575">
        <w:t xml:space="preserve">При реконструкции и формировании застройки на территории общественного центра следует ориентироваться на переход </w:t>
      </w:r>
      <w:proofErr w:type="gramStart"/>
      <w:r w:rsidRPr="006E0575">
        <w:t>от</w:t>
      </w:r>
      <w:proofErr w:type="gramEnd"/>
      <w:r w:rsidRPr="006E0575">
        <w:t xml:space="preserve"> типового к авторскому адресному проектированию;</w:t>
      </w:r>
    </w:p>
    <w:p w:rsidR="004F322C" w:rsidRPr="006E0575" w:rsidRDefault="004F322C" w:rsidP="008D0B6A">
      <w:pPr>
        <w:widowControl/>
        <w:numPr>
          <w:ilvl w:val="2"/>
          <w:numId w:val="68"/>
        </w:numPr>
        <w:autoSpaceDE w:val="0"/>
        <w:autoSpaceDN/>
        <w:adjustRightInd/>
        <w:spacing w:line="240" w:lineRule="auto"/>
        <w:ind w:left="0" w:firstLine="567"/>
        <w:jc w:val="both"/>
      </w:pPr>
      <w:r w:rsidRPr="006E0575">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B807AA" w:rsidRPr="006E0575" w:rsidRDefault="00B807AA" w:rsidP="00182BAC">
      <w:pPr>
        <w:widowControl/>
        <w:autoSpaceDN/>
        <w:adjustRightInd/>
        <w:spacing w:line="240" w:lineRule="auto"/>
        <w:ind w:left="720"/>
        <w:jc w:val="both"/>
      </w:pPr>
    </w:p>
    <w:p w:rsidR="00A238FE" w:rsidRPr="006E0575" w:rsidRDefault="0091102E" w:rsidP="00182BAC">
      <w:pPr>
        <w:pStyle w:val="9"/>
        <w:spacing w:after="0" w:line="240" w:lineRule="auto"/>
        <w:outlineLvl w:val="2"/>
        <w:rPr>
          <w:snapToGrid w:val="0"/>
        </w:rPr>
      </w:pPr>
      <w:bookmarkStart w:id="52" w:name="_Toc487527979"/>
      <w:r w:rsidRPr="006E0575">
        <w:rPr>
          <w:snapToGrid w:val="0"/>
        </w:rPr>
        <w:t>Градостроительное</w:t>
      </w:r>
      <w:r w:rsidR="00A238FE" w:rsidRPr="006E0575">
        <w:rPr>
          <w:snapToGrid w:val="0"/>
        </w:rPr>
        <w:t xml:space="preserve"> зонировани</w:t>
      </w:r>
      <w:r w:rsidRPr="006E0575">
        <w:rPr>
          <w:snapToGrid w:val="0"/>
        </w:rPr>
        <w:t>е</w:t>
      </w:r>
      <w:bookmarkEnd w:id="52"/>
    </w:p>
    <w:p w:rsidR="002B63A8" w:rsidRPr="006E0575" w:rsidRDefault="002B63A8" w:rsidP="00182BAC">
      <w:pPr>
        <w:pStyle w:val="ad"/>
        <w:spacing w:line="240" w:lineRule="auto"/>
        <w:ind w:firstLine="567"/>
        <w:jc w:val="both"/>
      </w:pPr>
    </w:p>
    <w:p w:rsidR="00A238FE" w:rsidRPr="006E0575" w:rsidRDefault="00A238FE" w:rsidP="00182BAC">
      <w:pPr>
        <w:pStyle w:val="ad"/>
        <w:spacing w:line="240" w:lineRule="auto"/>
        <w:ind w:firstLine="567"/>
        <w:jc w:val="both"/>
      </w:pPr>
      <w:r w:rsidRPr="006E0575">
        <w:t xml:space="preserve">Градостроительное зонирование </w:t>
      </w:r>
      <w:r w:rsidR="00562DC7" w:rsidRPr="006E0575">
        <w:t>–</w:t>
      </w:r>
      <w:r w:rsidRPr="006E0575">
        <w:t xml:space="preserve"> важнейши</w:t>
      </w:r>
      <w:r w:rsidR="00562DC7" w:rsidRPr="006E0575">
        <w:t xml:space="preserve">й </w:t>
      </w:r>
      <w:r w:rsidRPr="006E0575">
        <w:t>и эффективны</w:t>
      </w:r>
      <w:r w:rsidR="00562DC7" w:rsidRPr="006E0575">
        <w:t>й</w:t>
      </w:r>
      <w:r w:rsidRPr="006E0575">
        <w:t xml:space="preserve"> инструмент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6E0575">
        <w:rPr>
          <w:i/>
          <w:iCs/>
        </w:rPr>
        <w:t xml:space="preserve"> </w:t>
      </w:r>
    </w:p>
    <w:p w:rsidR="00562DC7" w:rsidRPr="006E0575" w:rsidRDefault="00562DC7" w:rsidP="00182BAC">
      <w:pPr>
        <w:pStyle w:val="ConsPlusNormal"/>
        <w:ind w:firstLine="540"/>
        <w:jc w:val="both"/>
      </w:pPr>
      <w:r w:rsidRPr="006E0575">
        <w:t>Согласно ст. 1 Градостроительного кодекса РФ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562DC7" w:rsidRPr="006E0575" w:rsidRDefault="00562DC7" w:rsidP="00182BAC">
      <w:pPr>
        <w:spacing w:line="240" w:lineRule="auto"/>
        <w:ind w:firstLine="567"/>
        <w:jc w:val="both"/>
      </w:pPr>
      <w:r w:rsidRPr="006E0575">
        <w:t>После утверждения Генерального плана в ходе его реализации согласно ст. 3</w:t>
      </w:r>
      <w:r w:rsidR="006156C5" w:rsidRPr="006E0575">
        <w:t xml:space="preserve">0-32 Градостроительного РФ для </w:t>
      </w:r>
      <w:r w:rsidR="00B67A80">
        <w:t>Прогрессовск</w:t>
      </w:r>
      <w:r w:rsidR="006156C5" w:rsidRPr="006E0575">
        <w:t>ого</w:t>
      </w:r>
      <w:r w:rsidRPr="006E0575">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562DC7" w:rsidRPr="006E0575" w:rsidRDefault="00562DC7" w:rsidP="00182BAC">
      <w:pPr>
        <w:widowControl/>
        <w:autoSpaceDE w:val="0"/>
        <w:spacing w:line="240" w:lineRule="auto"/>
        <w:ind w:firstLine="540"/>
        <w:jc w:val="both"/>
      </w:pPr>
      <w:r w:rsidRPr="006E0575">
        <w:t>Правила землепользования и застройки разрабатываются в целях:</w:t>
      </w:r>
    </w:p>
    <w:p w:rsidR="00562DC7" w:rsidRPr="006E0575" w:rsidRDefault="00562DC7" w:rsidP="00182BAC">
      <w:pPr>
        <w:widowControl/>
        <w:autoSpaceDE w:val="0"/>
        <w:spacing w:line="240" w:lineRule="auto"/>
        <w:ind w:firstLine="540"/>
        <w:jc w:val="both"/>
      </w:pPr>
      <w:r w:rsidRPr="006E0575">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562DC7" w:rsidRPr="006E0575" w:rsidRDefault="00562DC7" w:rsidP="00182BAC">
      <w:pPr>
        <w:widowControl/>
        <w:autoSpaceDE w:val="0"/>
        <w:spacing w:line="240" w:lineRule="auto"/>
        <w:ind w:firstLine="540"/>
        <w:jc w:val="both"/>
      </w:pPr>
      <w:r w:rsidRPr="006E0575">
        <w:t>2) создания условий для планировки территорий муниципальных образований;</w:t>
      </w:r>
    </w:p>
    <w:p w:rsidR="00562DC7" w:rsidRPr="006E0575" w:rsidRDefault="00562DC7" w:rsidP="00182BAC">
      <w:pPr>
        <w:widowControl/>
        <w:autoSpaceDE w:val="0"/>
        <w:spacing w:line="240" w:lineRule="auto"/>
        <w:ind w:firstLine="540"/>
        <w:jc w:val="both"/>
      </w:pPr>
      <w:r w:rsidRPr="006E0575">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62DC7" w:rsidRPr="006E0575" w:rsidRDefault="00562DC7" w:rsidP="00182BAC">
      <w:pPr>
        <w:widowControl/>
        <w:autoSpaceDE w:val="0"/>
        <w:spacing w:line="240" w:lineRule="auto"/>
        <w:ind w:firstLine="540"/>
        <w:jc w:val="both"/>
      </w:pPr>
      <w:r w:rsidRPr="006E0575">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62DC7" w:rsidRPr="006E0575" w:rsidRDefault="00562DC7" w:rsidP="00182BAC">
      <w:pPr>
        <w:widowControl/>
        <w:autoSpaceDE w:val="0"/>
        <w:spacing w:line="240" w:lineRule="auto"/>
        <w:ind w:firstLine="540"/>
        <w:jc w:val="both"/>
      </w:pPr>
      <w:r w:rsidRPr="006E0575">
        <w:t>Правила землепользования и застройки включают в себя:</w:t>
      </w:r>
    </w:p>
    <w:p w:rsidR="00562DC7" w:rsidRPr="006E0575" w:rsidRDefault="00562DC7" w:rsidP="00182BAC">
      <w:pPr>
        <w:widowControl/>
        <w:autoSpaceDE w:val="0"/>
        <w:spacing w:line="240" w:lineRule="auto"/>
        <w:ind w:firstLine="540"/>
        <w:jc w:val="both"/>
      </w:pPr>
      <w:r w:rsidRPr="006E0575">
        <w:t>1) порядок их применения и внесения изменений в указанные правила;</w:t>
      </w:r>
    </w:p>
    <w:p w:rsidR="00562DC7" w:rsidRPr="006E0575" w:rsidRDefault="00562DC7" w:rsidP="00182BAC">
      <w:pPr>
        <w:widowControl/>
        <w:autoSpaceDE w:val="0"/>
        <w:spacing w:line="240" w:lineRule="auto"/>
        <w:ind w:firstLine="540"/>
        <w:jc w:val="both"/>
      </w:pPr>
      <w:r w:rsidRPr="006E0575">
        <w:t>2) карту градостроительного зонирования;</w:t>
      </w:r>
    </w:p>
    <w:p w:rsidR="00562DC7" w:rsidRPr="006E0575" w:rsidRDefault="00562DC7" w:rsidP="00182BAC">
      <w:pPr>
        <w:widowControl/>
        <w:autoSpaceDE w:val="0"/>
        <w:spacing w:line="240" w:lineRule="auto"/>
        <w:ind w:firstLine="540"/>
        <w:jc w:val="both"/>
      </w:pPr>
      <w:r w:rsidRPr="006E0575">
        <w:t>3) градостроительные регламенты.</w:t>
      </w:r>
    </w:p>
    <w:p w:rsidR="00562DC7" w:rsidRPr="006E0575" w:rsidRDefault="00562DC7" w:rsidP="00182BAC">
      <w:pPr>
        <w:widowControl/>
        <w:autoSpaceDE w:val="0"/>
        <w:spacing w:line="240" w:lineRule="auto"/>
        <w:ind w:firstLine="540"/>
        <w:jc w:val="both"/>
      </w:pPr>
      <w:r w:rsidRPr="006E0575">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562DC7" w:rsidRPr="006E0575" w:rsidRDefault="00562DC7" w:rsidP="00182BAC">
      <w:pPr>
        <w:widowControl/>
        <w:autoSpaceDE w:val="0"/>
        <w:spacing w:line="240" w:lineRule="auto"/>
        <w:ind w:firstLine="540"/>
        <w:jc w:val="both"/>
      </w:pPr>
      <w:r w:rsidRPr="006E0575">
        <w:t xml:space="preserve">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w:t>
      </w:r>
      <w:r w:rsidRPr="006E0575">
        <w:lastRenderedPageBreak/>
        <w:t>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E4571E" w:rsidRPr="006E0575" w:rsidRDefault="00E4571E" w:rsidP="00182BAC">
      <w:pPr>
        <w:widowControl/>
        <w:autoSpaceDE w:val="0"/>
        <w:spacing w:line="240" w:lineRule="auto"/>
        <w:ind w:firstLine="540"/>
        <w:jc w:val="both"/>
      </w:pPr>
      <w:r w:rsidRPr="006E0575">
        <w:t>Согласно ст. 35 Градостроительного кодекса РФ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4571E" w:rsidRPr="006E0575" w:rsidRDefault="00E4571E" w:rsidP="00182BAC">
      <w:pPr>
        <w:widowControl/>
        <w:autoSpaceDE w:val="0"/>
        <w:spacing w:line="240" w:lineRule="auto"/>
        <w:ind w:firstLine="540"/>
        <w:jc w:val="both"/>
      </w:pPr>
      <w:r w:rsidRPr="006E0575">
        <w:t>В состав жилых зон могут включаться зоны застройки индивидуальными жилыми домами; зоны застройки малоэтажными жилыми домами; зоны застройки среднеэтажными жилыми домами; зоны застройки многоэтажными жилыми домами; зоны жилой застройки иных видов.</w:t>
      </w:r>
    </w:p>
    <w:p w:rsidR="00E4571E" w:rsidRPr="006E0575" w:rsidRDefault="00E4571E" w:rsidP="00182BAC">
      <w:pPr>
        <w:widowControl/>
        <w:autoSpaceDE w:val="0"/>
        <w:spacing w:line="240" w:lineRule="auto"/>
        <w:ind w:firstLine="540"/>
        <w:jc w:val="both"/>
      </w:pPr>
      <w:r w:rsidRPr="006E0575">
        <w:t>Согласно ст. 14 Федерального закона №131-ФЗ от 06.10.2003 г. к вопросам местного значения поселения относится</w:t>
      </w:r>
      <w:r w:rsidRPr="006E0575">
        <w:rPr>
          <w:b/>
        </w:rPr>
        <w:t xml:space="preserve"> </w:t>
      </w:r>
      <w:r w:rsidRPr="006E0575">
        <w:t>утверждение правил землепользования и застройки.</w:t>
      </w:r>
    </w:p>
    <w:p w:rsidR="00562DC7" w:rsidRPr="006E0575" w:rsidRDefault="00562DC7" w:rsidP="00182BAC">
      <w:pPr>
        <w:pStyle w:val="ad"/>
        <w:spacing w:line="240" w:lineRule="auto"/>
        <w:ind w:firstLine="567"/>
        <w:jc w:val="both"/>
      </w:pPr>
    </w:p>
    <w:p w:rsidR="00816139" w:rsidRPr="006E0575" w:rsidRDefault="00816139" w:rsidP="00816139">
      <w:pPr>
        <w:pStyle w:val="aa"/>
        <w:keepNext/>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3</w:t>
      </w:r>
      <w:r w:rsidR="006E0575" w:rsidRPr="006E0575">
        <w:rPr>
          <w:rFonts w:cs="Times New Roman"/>
          <w:noProof/>
        </w:rPr>
        <w:fldChar w:fldCharType="end"/>
      </w:r>
      <w:r w:rsidRPr="006E0575">
        <w:rPr>
          <w:rFonts w:cs="Times New Roman"/>
        </w:rPr>
        <w:t xml:space="preserve"> Перечень мероприятий по градостроительному зонированию</w:t>
      </w:r>
    </w:p>
    <w:tbl>
      <w:tblPr>
        <w:tblW w:w="9218" w:type="dxa"/>
        <w:tblInd w:w="104" w:type="dxa"/>
        <w:tblLayout w:type="fixed"/>
        <w:tblLook w:val="0000" w:firstRow="0" w:lastRow="0" w:firstColumn="0" w:lastColumn="0" w:noHBand="0" w:noVBand="0"/>
      </w:tblPr>
      <w:tblGrid>
        <w:gridCol w:w="7092"/>
        <w:gridCol w:w="2126"/>
      </w:tblGrid>
      <w:tr w:rsidR="006156C5" w:rsidRPr="006E0575" w:rsidTr="006156C5">
        <w:tc>
          <w:tcPr>
            <w:tcW w:w="7092"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6156C5" w:rsidRPr="006E0575" w:rsidRDefault="006156C5" w:rsidP="00182BAC">
            <w:pPr>
              <w:spacing w:line="240" w:lineRule="auto"/>
              <w:jc w:val="both"/>
              <w:rPr>
                <w:bCs/>
                <w:smallCaps/>
                <w:snapToGrid w:val="0"/>
              </w:rPr>
            </w:pPr>
            <w:r w:rsidRPr="006E0575">
              <w:rPr>
                <w:b/>
                <w:bCs/>
              </w:rPr>
              <w:t>Наименование мероприятий</w:t>
            </w:r>
          </w:p>
          <w:p w:rsidR="006156C5" w:rsidRPr="006E0575" w:rsidRDefault="006156C5" w:rsidP="00182BAC">
            <w:pPr>
              <w:spacing w:line="240" w:lineRule="auto"/>
              <w:jc w:val="both"/>
              <w:rPr>
                <w:b/>
                <w:bCs/>
                <w:i/>
                <w:smallCaps/>
                <w:snapToGrid w:val="0"/>
              </w:rPr>
            </w:pPr>
          </w:p>
        </w:tc>
        <w:tc>
          <w:tcPr>
            <w:tcW w:w="21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6156C5" w:rsidRPr="006E0575" w:rsidRDefault="006156C5" w:rsidP="00182BAC">
            <w:pPr>
              <w:spacing w:line="240" w:lineRule="auto"/>
              <w:jc w:val="both"/>
              <w:rPr>
                <w:b/>
                <w:bCs/>
                <w:i/>
                <w:smallCaps/>
                <w:snapToGrid w:val="0"/>
              </w:rPr>
            </w:pPr>
            <w:r w:rsidRPr="006E0575">
              <w:rPr>
                <w:b/>
              </w:rPr>
              <w:t>Сроки реализации</w:t>
            </w:r>
          </w:p>
        </w:tc>
      </w:tr>
      <w:tr w:rsidR="006156C5" w:rsidRPr="006E0575" w:rsidTr="006156C5">
        <w:tc>
          <w:tcPr>
            <w:tcW w:w="7092" w:type="dxa"/>
            <w:tcBorders>
              <w:top w:val="single" w:sz="4" w:space="0" w:color="000000"/>
              <w:left w:val="single" w:sz="4" w:space="0" w:color="000000"/>
              <w:bottom w:val="single" w:sz="4" w:space="0" w:color="000000"/>
              <w:right w:val="nil"/>
            </w:tcBorders>
            <w:vAlign w:val="center"/>
          </w:tcPr>
          <w:p w:rsidR="006156C5" w:rsidRPr="006E0575" w:rsidRDefault="006156C5" w:rsidP="00182BAC">
            <w:pPr>
              <w:pStyle w:val="ad"/>
              <w:spacing w:line="240" w:lineRule="auto"/>
              <w:jc w:val="both"/>
            </w:pPr>
            <w:r w:rsidRPr="006E0575">
              <w:t xml:space="preserve">Обеспечение подготовки документов градостроительного зонирования - правил землепользования и застройки </w:t>
            </w:r>
            <w:r w:rsidR="00B67A80">
              <w:t>Прогрессовск</w:t>
            </w:r>
            <w:r w:rsidRPr="006E0575">
              <w:t>ого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2126" w:type="dxa"/>
            <w:tcBorders>
              <w:top w:val="single" w:sz="4" w:space="0" w:color="000000"/>
              <w:left w:val="single" w:sz="4" w:space="0" w:color="000000"/>
              <w:bottom w:val="single" w:sz="4" w:space="0" w:color="000000"/>
              <w:right w:val="single" w:sz="4" w:space="0" w:color="000000"/>
            </w:tcBorders>
            <w:vAlign w:val="center"/>
          </w:tcPr>
          <w:p w:rsidR="006156C5" w:rsidRPr="006E0575" w:rsidRDefault="00816139" w:rsidP="00182BAC">
            <w:pPr>
              <w:spacing w:line="240" w:lineRule="auto"/>
              <w:jc w:val="both"/>
              <w:rPr>
                <w:bCs/>
                <w:i/>
                <w:smallCaps/>
                <w:snapToGrid w:val="0"/>
              </w:rPr>
            </w:pPr>
            <w:r w:rsidRPr="006E0575">
              <w:t>Первая</w:t>
            </w:r>
            <w:r w:rsidR="006156C5" w:rsidRPr="006E0575">
              <w:rPr>
                <w:lang w:val="en-US"/>
              </w:rPr>
              <w:t xml:space="preserve"> </w:t>
            </w:r>
            <w:r w:rsidR="006156C5" w:rsidRPr="006E0575">
              <w:t>очередь</w:t>
            </w:r>
          </w:p>
        </w:tc>
      </w:tr>
    </w:tbl>
    <w:p w:rsidR="00A238FE" w:rsidRPr="006E0575" w:rsidRDefault="00A238FE" w:rsidP="00182BAC">
      <w:pPr>
        <w:widowControl/>
        <w:autoSpaceDN/>
        <w:adjustRightInd/>
        <w:spacing w:line="240" w:lineRule="auto"/>
        <w:ind w:left="720"/>
        <w:jc w:val="both"/>
      </w:pPr>
    </w:p>
    <w:p w:rsidR="00712E71" w:rsidRPr="006E0575" w:rsidRDefault="000324A3" w:rsidP="00182BAC">
      <w:pPr>
        <w:pStyle w:val="8"/>
        <w:spacing w:line="240" w:lineRule="auto"/>
      </w:pPr>
      <w:bookmarkStart w:id="53" w:name="_Toc487527980"/>
      <w:r w:rsidRPr="006E0575">
        <w:t>Предложения по сохранению, использованию</w:t>
      </w:r>
      <w:r w:rsidR="00360F80" w:rsidRPr="006E0575">
        <w:t>,</w:t>
      </w:r>
      <w:r w:rsidRPr="006E0575">
        <w:t xml:space="preserve"> популяризации</w:t>
      </w:r>
      <w:r w:rsidR="00360F80" w:rsidRPr="006E0575">
        <w:t xml:space="preserve"> и охране </w:t>
      </w:r>
      <w:r w:rsidRPr="006E0575">
        <w:t xml:space="preserve"> объектов культурного наследия</w:t>
      </w:r>
      <w:bookmarkEnd w:id="53"/>
      <w:r w:rsidR="00712E71" w:rsidRPr="006E0575">
        <w:t xml:space="preserve"> </w:t>
      </w:r>
    </w:p>
    <w:p w:rsidR="00712E71" w:rsidRPr="006E0575" w:rsidRDefault="00712E71" w:rsidP="00182BAC">
      <w:pPr>
        <w:spacing w:line="240" w:lineRule="auto"/>
        <w:jc w:val="both"/>
      </w:pPr>
    </w:p>
    <w:p w:rsidR="000324A3" w:rsidRPr="006E0575" w:rsidRDefault="00E4571E" w:rsidP="00182BAC">
      <w:pPr>
        <w:pStyle w:val="ConsPlusNormal"/>
        <w:ind w:firstLine="540"/>
        <w:jc w:val="both"/>
      </w:pPr>
      <w:r w:rsidRPr="006E0575">
        <w:t>Согласно ст. 14 Федерального закона №131-ФЗ от 06.10.2003 г. к вопросам местного значения поселения относится</w:t>
      </w:r>
      <w:r w:rsidR="000324A3" w:rsidRPr="006E0575">
        <w:t xml:space="preserve"> </w:t>
      </w:r>
      <w:r w:rsidR="00E822FE" w:rsidRPr="006E0575">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E59B9" w:rsidRPr="006E0575" w:rsidRDefault="00CE59B9" w:rsidP="00182BAC">
      <w:pPr>
        <w:pStyle w:val="ConsPlusNormal"/>
        <w:ind w:firstLine="567"/>
        <w:jc w:val="both"/>
      </w:pPr>
      <w:proofErr w:type="gramStart"/>
      <w:r w:rsidRPr="006E0575">
        <w:rPr>
          <w:snapToGrid w:val="0"/>
        </w:rPr>
        <w:t xml:space="preserve">Согласно </w:t>
      </w:r>
      <w:r w:rsidRPr="006E0575">
        <w:t>Федеральному закону от 25.06.2002г. N 73-ФЗ «Об объектах культурного наследия (памятниках истории и культуры) народов Российской Федерации» в</w:t>
      </w:r>
      <w:r w:rsidR="00A24D8D" w:rsidRPr="006E0575">
        <w:t xml:space="preserve">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roofErr w:type="gramEnd"/>
    </w:p>
    <w:p w:rsidR="00CE59B9" w:rsidRPr="006E0575" w:rsidRDefault="00A3198C" w:rsidP="00182BAC">
      <w:pPr>
        <w:spacing w:line="240" w:lineRule="auto"/>
        <w:ind w:firstLine="567"/>
        <w:jc w:val="both"/>
      </w:pPr>
      <w:r w:rsidRPr="006E0575">
        <w:t xml:space="preserve">На территории </w:t>
      </w:r>
      <w:r w:rsidR="003D0FB8" w:rsidRPr="006E0575">
        <w:t>сельского</w:t>
      </w:r>
      <w:r w:rsidRPr="006E0575">
        <w:t xml:space="preserve"> поселения расположен</w:t>
      </w:r>
      <w:r w:rsidR="006656A1">
        <w:t>о</w:t>
      </w:r>
      <w:r w:rsidR="001B475A" w:rsidRPr="006E0575">
        <w:t xml:space="preserve"> </w:t>
      </w:r>
      <w:r w:rsidR="006656A1">
        <w:t>4</w:t>
      </w:r>
      <w:r w:rsidR="00C953F9" w:rsidRPr="006E0575">
        <w:t xml:space="preserve"> </w:t>
      </w:r>
      <w:r w:rsidR="001B475A" w:rsidRPr="006E0575">
        <w:t>объект</w:t>
      </w:r>
      <w:r w:rsidR="00C32250">
        <w:t>а</w:t>
      </w:r>
      <w:r w:rsidR="001B475A" w:rsidRPr="006E0575">
        <w:t xml:space="preserve"> культурного наследия </w:t>
      </w:r>
      <w:r w:rsidR="001B475A" w:rsidRPr="006E0575">
        <w:lastRenderedPageBreak/>
        <w:t>регионального значения и</w:t>
      </w:r>
      <w:r w:rsidRPr="006E0575">
        <w:t xml:space="preserve">  </w:t>
      </w:r>
      <w:r w:rsidR="006656A1">
        <w:t>2</w:t>
      </w:r>
      <w:r w:rsidR="003873D9" w:rsidRPr="006E0575">
        <w:t xml:space="preserve"> </w:t>
      </w:r>
      <w:r w:rsidRPr="006E0575">
        <w:t>объект</w:t>
      </w:r>
      <w:r w:rsidR="00C953F9" w:rsidRPr="006E0575">
        <w:t>а</w:t>
      </w:r>
      <w:r w:rsidRPr="006E0575">
        <w:t xml:space="preserve"> культурного наследия местного значения. </w:t>
      </w:r>
      <w:r w:rsidR="000324A3" w:rsidRPr="006E0575">
        <w:t xml:space="preserve">Для объектов культурного наследия регионального значения, находящихся на территории </w:t>
      </w:r>
      <w:r w:rsidR="00B67A80">
        <w:t>Прогрессовск</w:t>
      </w:r>
      <w:r w:rsidR="003D0FB8" w:rsidRPr="006E0575">
        <w:t>ого сельского</w:t>
      </w:r>
      <w:r w:rsidR="000324A3" w:rsidRPr="006E0575">
        <w:t xml:space="preserve"> поселения, не устанавливались территории объектов культурного наследия, границы охранных</w:t>
      </w:r>
      <w:r w:rsidR="00CE59B9" w:rsidRPr="006E0575">
        <w:t xml:space="preserve"> зон и режимы их использования.</w:t>
      </w:r>
    </w:p>
    <w:p w:rsidR="00CE59B9" w:rsidRPr="006E0575" w:rsidRDefault="00CE59B9" w:rsidP="00182BAC">
      <w:pPr>
        <w:spacing w:line="240" w:lineRule="auto"/>
        <w:ind w:firstLine="567"/>
        <w:jc w:val="both"/>
      </w:pPr>
    </w:p>
    <w:p w:rsidR="00816139" w:rsidRPr="006E0575" w:rsidRDefault="00816139" w:rsidP="00816139">
      <w:pPr>
        <w:pStyle w:val="aa"/>
        <w:keepNext/>
        <w:jc w:val="both"/>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4</w:t>
      </w:r>
      <w:r w:rsidR="006E0575" w:rsidRPr="006E0575">
        <w:rPr>
          <w:rFonts w:cs="Times New Roman"/>
          <w:noProof/>
        </w:rPr>
        <w:fldChar w:fldCharType="end"/>
      </w:r>
      <w:r w:rsidRPr="006E0575">
        <w:rPr>
          <w:rFonts w:cs="Times New Roman"/>
        </w:rPr>
        <w:t xml:space="preserve"> Перечень мероприятий по сохранению, использованию, популяризации и охране  объектов культурного наследия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67"/>
        <w:gridCol w:w="6521"/>
        <w:gridCol w:w="2126"/>
      </w:tblGrid>
      <w:tr w:rsidR="00CE59B9" w:rsidRPr="006E0575" w:rsidTr="00CE59B9">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DAEEF3"/>
            <w:hideMark/>
          </w:tcPr>
          <w:p w:rsidR="00CE59B9" w:rsidRPr="006E0575" w:rsidRDefault="00CE59B9" w:rsidP="00182BAC">
            <w:pPr>
              <w:pStyle w:val="afa"/>
              <w:snapToGrid w:val="0"/>
              <w:jc w:val="both"/>
              <w:rPr>
                <w:rFonts w:eastAsia="Times New Roman"/>
                <w:b/>
                <w:bCs/>
                <w:lang w:eastAsia="ar-SA"/>
              </w:rPr>
            </w:pPr>
            <w:r w:rsidRPr="006E0575">
              <w:rPr>
                <w:rFonts w:eastAsia="Times New Roman"/>
                <w:b/>
                <w:bCs/>
              </w:rPr>
              <w:t xml:space="preserve">№ </w:t>
            </w:r>
            <w:proofErr w:type="gramStart"/>
            <w:r w:rsidRPr="006E0575">
              <w:rPr>
                <w:rFonts w:eastAsia="Times New Roman"/>
                <w:b/>
                <w:bCs/>
              </w:rPr>
              <w:t>п</w:t>
            </w:r>
            <w:proofErr w:type="gramEnd"/>
            <w:r w:rsidRPr="006E0575">
              <w:rPr>
                <w:b/>
                <w:bCs/>
              </w:rPr>
              <w:t>/</w:t>
            </w:r>
            <w:r w:rsidRPr="006E0575">
              <w:rPr>
                <w:rFonts w:eastAsia="Times New Roman"/>
                <w:b/>
                <w:bCs/>
              </w:rPr>
              <w:t>п</w:t>
            </w:r>
          </w:p>
        </w:tc>
        <w:tc>
          <w:tcPr>
            <w:tcW w:w="6521" w:type="dxa"/>
            <w:tcBorders>
              <w:top w:val="single" w:sz="4" w:space="0" w:color="auto"/>
              <w:left w:val="single" w:sz="4" w:space="0" w:color="auto"/>
              <w:bottom w:val="single" w:sz="4" w:space="0" w:color="auto"/>
              <w:right w:val="single" w:sz="4" w:space="0" w:color="auto"/>
            </w:tcBorders>
            <w:shd w:val="clear" w:color="auto" w:fill="DAEEF3"/>
            <w:hideMark/>
          </w:tcPr>
          <w:p w:rsidR="00CE59B9" w:rsidRPr="006E0575" w:rsidRDefault="00CE59B9" w:rsidP="00182BAC">
            <w:pPr>
              <w:pStyle w:val="afa"/>
              <w:snapToGrid w:val="0"/>
              <w:jc w:val="both"/>
              <w:rPr>
                <w:rFonts w:eastAsia="Times New Roman"/>
                <w:b/>
                <w:bCs/>
                <w:lang w:eastAsia="ar-SA"/>
              </w:rPr>
            </w:pPr>
            <w:r w:rsidRPr="006E0575">
              <w:rPr>
                <w:rFonts w:eastAsia="Times New Roman"/>
                <w:b/>
                <w:bCs/>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DAEEF3"/>
            <w:hideMark/>
          </w:tcPr>
          <w:p w:rsidR="00CE59B9" w:rsidRPr="006E0575" w:rsidRDefault="00CE59B9" w:rsidP="00182BAC">
            <w:pPr>
              <w:pStyle w:val="afa"/>
              <w:snapToGrid w:val="0"/>
              <w:jc w:val="both"/>
              <w:rPr>
                <w:rFonts w:eastAsia="Times New Roman"/>
                <w:b/>
                <w:bCs/>
                <w:lang w:eastAsia="ar-SA"/>
              </w:rPr>
            </w:pPr>
            <w:r w:rsidRPr="006E0575">
              <w:rPr>
                <w:rFonts w:eastAsia="Times New Roman"/>
                <w:b/>
                <w:bCs/>
              </w:rPr>
              <w:t>Сроки реализации</w:t>
            </w:r>
          </w:p>
        </w:tc>
      </w:tr>
      <w:tr w:rsidR="00CE59B9" w:rsidRPr="006E0575"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1</w:t>
            </w:r>
          </w:p>
        </w:tc>
        <w:tc>
          <w:tcPr>
            <w:tcW w:w="6521"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tabs>
                <w:tab w:val="left" w:pos="6816"/>
              </w:tabs>
              <w:suppressAutoHyphens/>
              <w:snapToGrid w:val="0"/>
              <w:spacing w:line="240" w:lineRule="auto"/>
              <w:jc w:val="both"/>
              <w:rPr>
                <w:kern w:val="2"/>
                <w:lang w:eastAsia="ar-SA"/>
              </w:rPr>
            </w:pPr>
            <w:r w:rsidRPr="006E0575">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126"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Первая очередь</w:t>
            </w:r>
          </w:p>
        </w:tc>
      </w:tr>
      <w:tr w:rsidR="00CE59B9" w:rsidRPr="006E0575"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2</w:t>
            </w:r>
          </w:p>
        </w:tc>
        <w:tc>
          <w:tcPr>
            <w:tcW w:w="6521"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tabs>
                <w:tab w:val="left" w:pos="6816"/>
              </w:tabs>
              <w:suppressAutoHyphens/>
              <w:snapToGrid w:val="0"/>
              <w:spacing w:line="240" w:lineRule="auto"/>
              <w:jc w:val="both"/>
              <w:rPr>
                <w:kern w:val="2"/>
                <w:lang w:eastAsia="ar-SA"/>
              </w:rPr>
            </w:pPr>
            <w:r w:rsidRPr="006E0575">
              <w:t>Проведение мероприятий по установлению  границ территорий выявленных объектов культурного наследия.</w:t>
            </w:r>
          </w:p>
        </w:tc>
        <w:tc>
          <w:tcPr>
            <w:tcW w:w="2126"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Первая очередь</w:t>
            </w:r>
          </w:p>
        </w:tc>
      </w:tr>
      <w:tr w:rsidR="00CE59B9" w:rsidRPr="006E0575"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3</w:t>
            </w:r>
          </w:p>
        </w:tc>
        <w:tc>
          <w:tcPr>
            <w:tcW w:w="6521"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suppressAutoHyphens/>
              <w:snapToGrid w:val="0"/>
              <w:spacing w:line="240" w:lineRule="auto"/>
              <w:jc w:val="both"/>
              <w:rPr>
                <w:rFonts w:eastAsia="Lucida Sans Unicode"/>
                <w:kern w:val="2"/>
                <w:lang w:eastAsia="ar-SA"/>
              </w:rPr>
            </w:pPr>
            <w:r w:rsidRPr="006E0575">
              <w:t>Проведение историко-культурной экспертизы в отношении земельных участков, подлежащих хозяйственному освоению.</w:t>
            </w:r>
          </w:p>
        </w:tc>
        <w:tc>
          <w:tcPr>
            <w:tcW w:w="2126"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Первая очередь</w:t>
            </w:r>
          </w:p>
        </w:tc>
      </w:tr>
      <w:tr w:rsidR="00CE59B9" w:rsidRPr="006E0575"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4</w:t>
            </w:r>
          </w:p>
        </w:tc>
        <w:tc>
          <w:tcPr>
            <w:tcW w:w="6521"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suppressAutoHyphens/>
              <w:snapToGrid w:val="0"/>
              <w:spacing w:line="240" w:lineRule="auto"/>
              <w:jc w:val="both"/>
              <w:rPr>
                <w:rFonts w:eastAsia="Lucida Sans Unicode"/>
                <w:kern w:val="2"/>
                <w:lang w:eastAsia="ar-SA"/>
              </w:rPr>
            </w:pPr>
            <w:r w:rsidRPr="006E0575">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126"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Первая очередь</w:t>
            </w:r>
          </w:p>
        </w:tc>
      </w:tr>
      <w:tr w:rsidR="000148D7" w:rsidRPr="006E0575" w:rsidTr="00CE59B9">
        <w:trPr>
          <w:trHeight w:val="276"/>
        </w:trPr>
        <w:tc>
          <w:tcPr>
            <w:tcW w:w="567" w:type="dxa"/>
            <w:tcBorders>
              <w:top w:val="single" w:sz="4" w:space="0" w:color="auto"/>
              <w:left w:val="single" w:sz="4" w:space="0" w:color="auto"/>
              <w:bottom w:val="single" w:sz="4" w:space="0" w:color="auto"/>
              <w:right w:val="single" w:sz="4" w:space="0" w:color="auto"/>
            </w:tcBorders>
          </w:tcPr>
          <w:p w:rsidR="000148D7" w:rsidRPr="006E0575" w:rsidRDefault="000148D7" w:rsidP="00182BAC">
            <w:pPr>
              <w:pStyle w:val="afa"/>
              <w:snapToGrid w:val="0"/>
              <w:jc w:val="both"/>
            </w:pPr>
            <w:r>
              <w:t>5</w:t>
            </w:r>
          </w:p>
        </w:tc>
        <w:tc>
          <w:tcPr>
            <w:tcW w:w="6521" w:type="dxa"/>
            <w:tcBorders>
              <w:top w:val="single" w:sz="4" w:space="0" w:color="auto"/>
              <w:left w:val="single" w:sz="4" w:space="0" w:color="auto"/>
              <w:bottom w:val="single" w:sz="4" w:space="0" w:color="auto"/>
              <w:right w:val="single" w:sz="4" w:space="0" w:color="auto"/>
            </w:tcBorders>
          </w:tcPr>
          <w:p w:rsidR="000148D7" w:rsidRPr="006E0575" w:rsidRDefault="000148D7" w:rsidP="00DD7508">
            <w:pPr>
              <w:suppressAutoHyphens/>
              <w:snapToGrid w:val="0"/>
              <w:spacing w:line="240" w:lineRule="auto"/>
              <w:jc w:val="both"/>
            </w:pPr>
            <w:r>
              <w:t>С</w:t>
            </w:r>
            <w:r w:rsidRPr="007D27DC">
              <w:t>оздан</w:t>
            </w:r>
            <w:r>
              <w:t>ие и благоустройство</w:t>
            </w:r>
            <w:r w:rsidRPr="007D27DC">
              <w:t xml:space="preserve"> территории с особым режимом охраны культурного и природного наследия</w:t>
            </w:r>
            <w:r>
              <w:t xml:space="preserve"> – «достопримечательное место», на территории конного завода кн. Орловых, нач. Х</w:t>
            </w:r>
            <w:proofErr w:type="gramStart"/>
            <w:r w:rsidRPr="007D27DC">
              <w:rPr>
                <w:lang w:val="en-US"/>
              </w:rPr>
              <w:t>I</w:t>
            </w:r>
            <w:proofErr w:type="gramEnd"/>
            <w:r>
              <w:t>Х – нач. ХХ вв. (площадь с конюшнями, парковая зона)</w:t>
            </w:r>
            <w:r w:rsidR="00DD7508">
              <w:t xml:space="preserve"> </w:t>
            </w:r>
            <w:proofErr w:type="gramStart"/>
            <w:r>
              <w:t>в</w:t>
            </w:r>
            <w:proofErr w:type="gramEnd"/>
            <w:r>
              <w:t xml:space="preserve"> с. Пады.</w:t>
            </w:r>
          </w:p>
        </w:tc>
        <w:tc>
          <w:tcPr>
            <w:tcW w:w="2126" w:type="dxa"/>
            <w:tcBorders>
              <w:top w:val="single" w:sz="4" w:space="0" w:color="auto"/>
              <w:left w:val="single" w:sz="4" w:space="0" w:color="auto"/>
              <w:bottom w:val="single" w:sz="4" w:space="0" w:color="auto"/>
              <w:right w:val="single" w:sz="4" w:space="0" w:color="auto"/>
            </w:tcBorders>
          </w:tcPr>
          <w:p w:rsidR="000148D7" w:rsidRPr="006E0575" w:rsidRDefault="000148D7" w:rsidP="00182BAC">
            <w:pPr>
              <w:pStyle w:val="afa"/>
              <w:snapToGrid w:val="0"/>
              <w:jc w:val="both"/>
            </w:pPr>
            <w:r w:rsidRPr="006E0575">
              <w:t>Первая очередь</w:t>
            </w:r>
          </w:p>
        </w:tc>
      </w:tr>
      <w:tr w:rsidR="00CE59B9" w:rsidRPr="006E0575" w:rsidTr="00CE59B9">
        <w:trPr>
          <w:trHeight w:val="276"/>
        </w:trPr>
        <w:tc>
          <w:tcPr>
            <w:tcW w:w="9214" w:type="dxa"/>
            <w:gridSpan w:val="3"/>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Мероприятия, находящиеся в ведении органов местного самоуправления сельского поселения</w:t>
            </w:r>
          </w:p>
        </w:tc>
      </w:tr>
      <w:tr w:rsidR="00CE59B9" w:rsidRPr="006E0575" w:rsidTr="000148D7">
        <w:trPr>
          <w:trHeight w:val="276"/>
        </w:trPr>
        <w:tc>
          <w:tcPr>
            <w:tcW w:w="567" w:type="dxa"/>
            <w:tcBorders>
              <w:top w:val="single" w:sz="4" w:space="0" w:color="auto"/>
              <w:left w:val="single" w:sz="4" w:space="0" w:color="auto"/>
              <w:bottom w:val="single" w:sz="4" w:space="0" w:color="auto"/>
              <w:right w:val="single" w:sz="4" w:space="0" w:color="auto"/>
            </w:tcBorders>
          </w:tcPr>
          <w:p w:rsidR="00CE59B9" w:rsidRPr="006E0575" w:rsidRDefault="000148D7" w:rsidP="00182BAC">
            <w:pPr>
              <w:pStyle w:val="afa"/>
              <w:snapToGrid w:val="0"/>
              <w:jc w:val="both"/>
              <w:rPr>
                <w:lang w:eastAsia="ar-SA"/>
              </w:rPr>
            </w:pPr>
            <w:r>
              <w:rPr>
                <w:lang w:eastAsia="ar-SA"/>
              </w:rPr>
              <w:t>6</w:t>
            </w:r>
          </w:p>
        </w:tc>
        <w:tc>
          <w:tcPr>
            <w:tcW w:w="6521"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suppressAutoHyphens/>
              <w:spacing w:line="240" w:lineRule="auto"/>
              <w:jc w:val="both"/>
              <w:rPr>
                <w:rFonts w:eastAsia="Lucida Sans Unicode"/>
                <w:kern w:val="2"/>
                <w:lang w:eastAsia="ar-SA"/>
              </w:rPr>
            </w:pPr>
            <w:r w:rsidRPr="006E0575">
              <w:t>Обеспечение сохранения объектов культурного наследия местного значения.</w:t>
            </w:r>
          </w:p>
        </w:tc>
        <w:tc>
          <w:tcPr>
            <w:tcW w:w="2126" w:type="dxa"/>
            <w:tcBorders>
              <w:top w:val="single" w:sz="4" w:space="0" w:color="auto"/>
              <w:left w:val="single" w:sz="4" w:space="0" w:color="auto"/>
              <w:bottom w:val="single" w:sz="4" w:space="0" w:color="auto"/>
              <w:right w:val="single" w:sz="4" w:space="0" w:color="auto"/>
            </w:tcBorders>
            <w:hideMark/>
          </w:tcPr>
          <w:p w:rsidR="00CE59B9" w:rsidRPr="006E0575" w:rsidRDefault="00CE59B9" w:rsidP="00182BAC">
            <w:pPr>
              <w:pStyle w:val="afa"/>
              <w:snapToGrid w:val="0"/>
              <w:jc w:val="both"/>
              <w:rPr>
                <w:lang w:eastAsia="ar-SA"/>
              </w:rPr>
            </w:pPr>
            <w:r w:rsidRPr="006E0575">
              <w:t>Первая очередь</w:t>
            </w:r>
          </w:p>
        </w:tc>
      </w:tr>
      <w:tr w:rsidR="00757A94" w:rsidRPr="006E0575" w:rsidTr="00CE59B9">
        <w:trPr>
          <w:trHeight w:val="276"/>
        </w:trPr>
        <w:tc>
          <w:tcPr>
            <w:tcW w:w="567" w:type="dxa"/>
            <w:tcBorders>
              <w:top w:val="single" w:sz="4" w:space="0" w:color="auto"/>
              <w:left w:val="single" w:sz="4" w:space="0" w:color="auto"/>
              <w:bottom w:val="single" w:sz="4" w:space="0" w:color="auto"/>
              <w:right w:val="single" w:sz="4" w:space="0" w:color="auto"/>
            </w:tcBorders>
          </w:tcPr>
          <w:p w:rsidR="00757A94" w:rsidRPr="006E0575" w:rsidRDefault="000148D7" w:rsidP="00182BAC">
            <w:pPr>
              <w:pStyle w:val="afa"/>
              <w:snapToGrid w:val="0"/>
              <w:jc w:val="both"/>
            </w:pPr>
            <w:r>
              <w:t>7</w:t>
            </w:r>
          </w:p>
        </w:tc>
        <w:tc>
          <w:tcPr>
            <w:tcW w:w="6521" w:type="dxa"/>
            <w:tcBorders>
              <w:top w:val="single" w:sz="4" w:space="0" w:color="auto"/>
              <w:left w:val="single" w:sz="4" w:space="0" w:color="auto"/>
              <w:bottom w:val="single" w:sz="4" w:space="0" w:color="auto"/>
              <w:right w:val="single" w:sz="4" w:space="0" w:color="auto"/>
            </w:tcBorders>
          </w:tcPr>
          <w:p w:rsidR="00757A94" w:rsidRPr="006E0575" w:rsidRDefault="00917A88" w:rsidP="00917A88">
            <w:pPr>
              <w:suppressAutoHyphens/>
              <w:spacing w:line="240" w:lineRule="auto"/>
              <w:jc w:val="both"/>
            </w:pPr>
            <w:r>
              <w:t xml:space="preserve">Реконструкция </w:t>
            </w:r>
            <w:r w:rsidRPr="00917A88">
              <w:t xml:space="preserve">памятника односельчанам, погибшим в годы ВОВ </w:t>
            </w:r>
            <w:proofErr w:type="gramStart"/>
            <w:r w:rsidRPr="00917A88">
              <w:t>в</w:t>
            </w:r>
            <w:proofErr w:type="gramEnd"/>
            <w:r w:rsidRPr="00917A88">
              <w:t xml:space="preserve"> с. Михайловка 1-я</w:t>
            </w:r>
          </w:p>
        </w:tc>
        <w:tc>
          <w:tcPr>
            <w:tcW w:w="2126" w:type="dxa"/>
            <w:tcBorders>
              <w:top w:val="single" w:sz="4" w:space="0" w:color="auto"/>
              <w:left w:val="single" w:sz="4" w:space="0" w:color="auto"/>
              <w:bottom w:val="single" w:sz="4" w:space="0" w:color="auto"/>
              <w:right w:val="single" w:sz="4" w:space="0" w:color="auto"/>
            </w:tcBorders>
          </w:tcPr>
          <w:p w:rsidR="00757A94" w:rsidRPr="006E0575" w:rsidRDefault="00917A88" w:rsidP="00182BAC">
            <w:pPr>
              <w:pStyle w:val="afa"/>
              <w:snapToGrid w:val="0"/>
              <w:jc w:val="both"/>
            </w:pPr>
            <w:r w:rsidRPr="006E0575">
              <w:t>Первая очередь</w:t>
            </w:r>
          </w:p>
        </w:tc>
      </w:tr>
    </w:tbl>
    <w:p w:rsidR="00CE59B9" w:rsidRPr="006E0575" w:rsidRDefault="00CE59B9" w:rsidP="00182BAC">
      <w:pPr>
        <w:spacing w:line="240" w:lineRule="auto"/>
        <w:jc w:val="both"/>
        <w:rPr>
          <w:rFonts w:eastAsia="Lucida Sans Unicode"/>
        </w:rPr>
      </w:pPr>
    </w:p>
    <w:p w:rsidR="00CE59B9" w:rsidRPr="006E0575" w:rsidRDefault="00CE59B9" w:rsidP="00182BAC">
      <w:pPr>
        <w:spacing w:line="240" w:lineRule="auto"/>
        <w:ind w:firstLine="567"/>
        <w:jc w:val="both"/>
        <w:rPr>
          <w:i/>
        </w:rPr>
      </w:pPr>
      <w:r w:rsidRPr="006E0575">
        <w:rPr>
          <w:i/>
        </w:rPr>
        <w:t xml:space="preserve">Места размещения объектов приведены на </w:t>
      </w:r>
      <w:r w:rsidR="00712E71" w:rsidRPr="006E0575">
        <w:rPr>
          <w:i/>
        </w:rPr>
        <w:t>картах</w:t>
      </w:r>
      <w:r w:rsidRPr="006E0575">
        <w:rPr>
          <w:i/>
        </w:rPr>
        <w:t xml:space="preserve"> 1</w:t>
      </w:r>
      <w:r w:rsidR="00084582">
        <w:rPr>
          <w:i/>
        </w:rPr>
        <w:t>,</w:t>
      </w:r>
      <w:r w:rsidRPr="006E0575">
        <w:rPr>
          <w:i/>
        </w:rPr>
        <w:t xml:space="preserve"> </w:t>
      </w:r>
      <w:r w:rsidR="00084582">
        <w:rPr>
          <w:i/>
        </w:rPr>
        <w:t>7.</w:t>
      </w:r>
    </w:p>
    <w:p w:rsidR="00CE59B9" w:rsidRPr="006E0575" w:rsidRDefault="00CE59B9" w:rsidP="00182BAC">
      <w:pPr>
        <w:spacing w:line="240" w:lineRule="auto"/>
        <w:jc w:val="both"/>
      </w:pPr>
    </w:p>
    <w:p w:rsidR="00C356DC" w:rsidRPr="005C5A9F" w:rsidRDefault="00C356DC" w:rsidP="00182BAC">
      <w:pPr>
        <w:pStyle w:val="8"/>
        <w:spacing w:line="240" w:lineRule="auto"/>
      </w:pPr>
      <w:bookmarkStart w:id="54" w:name="_Toc487527981"/>
      <w:r w:rsidRPr="006E0575">
        <w:t xml:space="preserve">Предложения по размещению на территории </w:t>
      </w:r>
      <w:r w:rsidR="00B67A80">
        <w:t>Прогрессовск</w:t>
      </w:r>
      <w:r w:rsidR="00217997" w:rsidRPr="006E0575">
        <w:t>ого сельского</w:t>
      </w:r>
      <w:r w:rsidRPr="006E0575">
        <w:t xml:space="preserve"> поселения объектов </w:t>
      </w:r>
      <w:r w:rsidRPr="005C5A9F">
        <w:t>капитального строительства</w:t>
      </w:r>
      <w:bookmarkEnd w:id="54"/>
      <w:r w:rsidRPr="005C5A9F">
        <w:t xml:space="preserve"> </w:t>
      </w:r>
    </w:p>
    <w:p w:rsidR="00C356DC" w:rsidRPr="005C5A9F" w:rsidRDefault="00C356DC" w:rsidP="00182BAC">
      <w:pPr>
        <w:pStyle w:val="10"/>
        <w:spacing w:before="0" w:beforeAutospacing="0" w:after="0"/>
        <w:outlineLvl w:val="2"/>
      </w:pPr>
      <w:bookmarkStart w:id="55" w:name="_Toc487527982"/>
      <w:r w:rsidRPr="005C5A9F">
        <w:t xml:space="preserve">Предложения по обеспечению территории </w:t>
      </w:r>
      <w:r w:rsidR="0077617F" w:rsidRPr="005C5A9F">
        <w:t>сельского</w:t>
      </w:r>
      <w:r w:rsidRPr="005C5A9F">
        <w:t xml:space="preserve"> поселения объектами инженерной инфраструктуры</w:t>
      </w:r>
      <w:bookmarkEnd w:id="55"/>
    </w:p>
    <w:p w:rsidR="002B63A8" w:rsidRPr="005C5A9F" w:rsidRDefault="002B63A8" w:rsidP="00182BAC">
      <w:pPr>
        <w:spacing w:line="240" w:lineRule="auto"/>
        <w:ind w:firstLine="540"/>
        <w:jc w:val="both"/>
        <w:rPr>
          <w:snapToGrid w:val="0"/>
        </w:rPr>
      </w:pPr>
    </w:p>
    <w:p w:rsidR="00292E19" w:rsidRPr="006E0575" w:rsidRDefault="002B63A8" w:rsidP="00182BAC">
      <w:pPr>
        <w:widowControl/>
        <w:autoSpaceDN/>
        <w:adjustRightInd/>
        <w:spacing w:line="240" w:lineRule="auto"/>
        <w:ind w:firstLine="567"/>
        <w:jc w:val="both"/>
      </w:pPr>
      <w:r w:rsidRPr="005C5A9F">
        <w:lastRenderedPageBreak/>
        <w:t>Согласно ст. 14 Федерального</w:t>
      </w:r>
      <w:r w:rsidRPr="006E0575">
        <w:t xml:space="preserve"> закона №131-ФЗ от 06.10.2003г. к полномочиям органов местного самоуправления </w:t>
      </w:r>
      <w:r w:rsidR="00735467" w:rsidRPr="006E0575">
        <w:t>сель</w:t>
      </w:r>
      <w:r w:rsidRPr="006E0575">
        <w:t>ского поселения относится</w:t>
      </w:r>
      <w:r w:rsidR="00292E19" w:rsidRPr="006E0575">
        <w:rPr>
          <w:snapToGrid w:val="0"/>
        </w:rPr>
        <w:t xml:space="preserve"> </w:t>
      </w:r>
      <w:r w:rsidR="00292E19" w:rsidRPr="006E0575">
        <w:t>организация в границах поселения электро-, тепл</w:t>
      </w:r>
      <w:proofErr w:type="gramStart"/>
      <w:r w:rsidR="00292E19" w:rsidRPr="006E0575">
        <w:t>о-</w:t>
      </w:r>
      <w:proofErr w:type="gramEnd"/>
      <w:r w:rsidR="00292E19" w:rsidRPr="006E0575">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B63A8" w:rsidRPr="006E0575" w:rsidRDefault="002B63A8" w:rsidP="00182BAC">
      <w:pPr>
        <w:widowControl/>
        <w:autoSpaceDN/>
        <w:adjustRightInd/>
        <w:spacing w:line="240" w:lineRule="auto"/>
        <w:ind w:firstLine="567"/>
        <w:jc w:val="both"/>
      </w:pPr>
    </w:p>
    <w:p w:rsidR="00C356DC" w:rsidRPr="006E0575" w:rsidRDefault="00C356DC" w:rsidP="00182BAC">
      <w:pPr>
        <w:pStyle w:val="11"/>
        <w:spacing w:before="0" w:beforeAutospacing="0"/>
        <w:outlineLvl w:val="3"/>
      </w:pPr>
      <w:r w:rsidRPr="006E0575">
        <w:t>Водоснабжение</w:t>
      </w:r>
    </w:p>
    <w:p w:rsidR="002B63A8" w:rsidRPr="006E0575" w:rsidRDefault="002B63A8" w:rsidP="00182BAC">
      <w:pPr>
        <w:widowControl/>
        <w:autoSpaceDN/>
        <w:adjustRightInd/>
        <w:spacing w:line="240" w:lineRule="auto"/>
        <w:ind w:firstLine="567"/>
        <w:jc w:val="both"/>
        <w:rPr>
          <w:highlight w:val="yellow"/>
        </w:rPr>
      </w:pPr>
    </w:p>
    <w:p w:rsidR="00BF2485" w:rsidRPr="006E0575" w:rsidRDefault="00D611CA" w:rsidP="00AB500A">
      <w:pPr>
        <w:ind w:firstLine="567"/>
        <w:rPr>
          <w:b/>
          <w:bCs/>
          <w:i/>
          <w:shd w:val="clear" w:color="auto" w:fill="FFFFFF"/>
        </w:rPr>
      </w:pPr>
      <w:r w:rsidRPr="006E0575">
        <w:rPr>
          <w:b/>
          <w:bCs/>
          <w:i/>
          <w:shd w:val="clear" w:color="auto" w:fill="FFFFFF"/>
        </w:rPr>
        <w:t>Проектные решения</w:t>
      </w:r>
    </w:p>
    <w:p w:rsidR="00BF2485" w:rsidRPr="006E0575" w:rsidRDefault="00BF2485" w:rsidP="00B45B93">
      <w:pPr>
        <w:ind w:firstLine="567"/>
        <w:jc w:val="both"/>
        <w:rPr>
          <w:shd w:val="clear" w:color="auto" w:fill="FFFFFF"/>
        </w:rPr>
      </w:pPr>
      <w:r w:rsidRPr="006E0575">
        <w:rPr>
          <w:shd w:val="clear" w:color="auto" w:fill="FFFFFF"/>
        </w:rPr>
        <w:t xml:space="preserve">Проектные решения водоснабжения </w:t>
      </w:r>
      <w:r w:rsidR="00B67A80">
        <w:rPr>
          <w:shd w:val="clear" w:color="auto" w:fill="FFFFFF"/>
        </w:rPr>
        <w:t>Прогрессовск</w:t>
      </w:r>
      <w:r w:rsidR="00B45B93" w:rsidRPr="006E0575">
        <w:rPr>
          <w:shd w:val="clear" w:color="auto" w:fill="FFFFFF"/>
        </w:rPr>
        <w:t>ого</w:t>
      </w:r>
      <w:r w:rsidRPr="006E0575">
        <w:rPr>
          <w:shd w:val="clear" w:color="auto" w:fill="FFFFFF"/>
        </w:rPr>
        <w:t xml:space="preserve">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BF2485" w:rsidRPr="006E0575" w:rsidRDefault="00BF2485" w:rsidP="00B45B93">
      <w:pPr>
        <w:ind w:firstLine="567"/>
        <w:jc w:val="both"/>
        <w:rPr>
          <w:shd w:val="clear" w:color="auto" w:fill="FFFFFF"/>
        </w:rPr>
      </w:pPr>
      <w:r w:rsidRPr="006E0575">
        <w:rPr>
          <w:shd w:val="clear" w:color="auto" w:fill="FFFFFF"/>
        </w:rPr>
        <w:t xml:space="preserve">Система водоснабжения централизованная, объединенная хозяйственно-питьевая противопожарная </w:t>
      </w:r>
      <w:r w:rsidR="0044349D" w:rsidRPr="006E0575">
        <w:rPr>
          <w:shd w:val="clear" w:color="auto" w:fill="FFFFFF"/>
        </w:rPr>
        <w:t>–</w:t>
      </w:r>
      <w:r w:rsidRPr="006E0575">
        <w:rPr>
          <w:shd w:val="clear" w:color="auto" w:fill="FFFFFF"/>
        </w:rPr>
        <w:t xml:space="preserve"> по назначению, тупиковая – по конструкции. </w:t>
      </w:r>
    </w:p>
    <w:p w:rsidR="00BF2485" w:rsidRPr="006E0575" w:rsidRDefault="00BF2485" w:rsidP="00B45B93">
      <w:pPr>
        <w:ind w:firstLine="567"/>
        <w:jc w:val="both"/>
        <w:rPr>
          <w:shd w:val="clear" w:color="auto" w:fill="FFFFFF"/>
        </w:rPr>
      </w:pPr>
      <w:r w:rsidRPr="006E0575">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BF2485" w:rsidRPr="006E0575" w:rsidRDefault="00BF2485" w:rsidP="00B45B93">
      <w:pPr>
        <w:ind w:firstLine="567"/>
        <w:jc w:val="both"/>
        <w:rPr>
          <w:b/>
          <w:bCs/>
          <w:i/>
          <w:shd w:val="clear" w:color="auto" w:fill="FFFFFF"/>
        </w:rPr>
      </w:pPr>
      <w:r w:rsidRPr="006E0575">
        <w:rPr>
          <w:b/>
          <w:bCs/>
          <w:i/>
          <w:shd w:val="clear" w:color="auto" w:fill="FFFFFF"/>
        </w:rPr>
        <w:t>Определение ра</w:t>
      </w:r>
      <w:r w:rsidR="00D611CA" w:rsidRPr="006E0575">
        <w:rPr>
          <w:b/>
          <w:bCs/>
          <w:i/>
          <w:shd w:val="clear" w:color="auto" w:fill="FFFFFF"/>
        </w:rPr>
        <w:t>счетных расходов воды</w:t>
      </w:r>
    </w:p>
    <w:p w:rsidR="00BF2485" w:rsidRPr="006E0575" w:rsidRDefault="00B45B93" w:rsidP="00B45B93">
      <w:pPr>
        <w:ind w:firstLine="567"/>
        <w:jc w:val="both"/>
        <w:rPr>
          <w:shd w:val="clear" w:color="auto" w:fill="FFFFFF"/>
        </w:rPr>
      </w:pPr>
      <w:proofErr w:type="gramStart"/>
      <w:r w:rsidRPr="006E0575">
        <w:rPr>
          <w:shd w:val="clear" w:color="auto" w:fill="FFFFFF"/>
        </w:rPr>
        <w:t>К</w:t>
      </w:r>
      <w:r w:rsidR="00BF2485" w:rsidRPr="006E0575">
        <w:rPr>
          <w:shd w:val="clear" w:color="auto" w:fill="FFFFFF"/>
        </w:rPr>
        <w:t>оэффициент суточ</w:t>
      </w:r>
      <w:r w:rsidRPr="006E0575">
        <w:rPr>
          <w:shd w:val="clear" w:color="auto" w:fill="FFFFFF"/>
        </w:rPr>
        <w:t>ной неравномерности принимается</w:t>
      </w:r>
      <w:r w:rsidR="00BF2485" w:rsidRPr="006E0575">
        <w:rPr>
          <w:shd w:val="clear" w:color="auto" w:fill="FFFFFF"/>
        </w:rPr>
        <w:t xml:space="preserve"> равным 1,2 (в соответствии со </w:t>
      </w:r>
      <w:r w:rsidR="00220F12" w:rsidRPr="006E0575">
        <w:rPr>
          <w:shd w:val="clear" w:color="auto" w:fill="FFFFFF"/>
        </w:rPr>
        <w:t>СП 31.13330.2012</w:t>
      </w:r>
      <w:r w:rsidR="00BF2485" w:rsidRPr="006E0575">
        <w:rPr>
          <w:shd w:val="clear" w:color="auto" w:fill="FFFFFF"/>
        </w:rPr>
        <w:t xml:space="preserve"> «Водоснабжение.</w:t>
      </w:r>
      <w:proofErr w:type="gramEnd"/>
      <w:r w:rsidR="00BF2485" w:rsidRPr="006E0575">
        <w:rPr>
          <w:shd w:val="clear" w:color="auto" w:fill="FFFFFF"/>
        </w:rPr>
        <w:t xml:space="preserve"> </w:t>
      </w:r>
      <w:proofErr w:type="gramStart"/>
      <w:r w:rsidR="00BF2485" w:rsidRPr="006E0575">
        <w:rPr>
          <w:shd w:val="clear" w:color="auto" w:fill="FFFFFF"/>
        </w:rPr>
        <w:t>Наружные сети и сооружения»).</w:t>
      </w:r>
      <w:proofErr w:type="gramEnd"/>
    </w:p>
    <w:p w:rsidR="00BF2485" w:rsidRPr="006E0575" w:rsidRDefault="00BF2485" w:rsidP="00B45B93">
      <w:pPr>
        <w:ind w:firstLine="567"/>
        <w:jc w:val="both"/>
        <w:rPr>
          <w:shd w:val="clear" w:color="auto" w:fill="FFFFFF"/>
        </w:rPr>
      </w:pPr>
      <w:r w:rsidRPr="006E0575">
        <w:rPr>
          <w:shd w:val="clear" w:color="auto" w:fill="FFFFFF"/>
        </w:rPr>
        <w:t>Расчетные суточные расходы воды составляют:</w:t>
      </w:r>
    </w:p>
    <w:p w:rsidR="00B45B93" w:rsidRPr="006E0575" w:rsidRDefault="00B45B93" w:rsidP="00B45B93">
      <w:pPr>
        <w:ind w:firstLine="567"/>
        <w:jc w:val="both"/>
        <w:rPr>
          <w:shd w:val="clear" w:color="auto" w:fill="FFFFFF"/>
        </w:rPr>
      </w:pPr>
    </w:p>
    <w:p w:rsidR="00BF2485" w:rsidRPr="006E0575" w:rsidRDefault="00BF2485" w:rsidP="00B45B93">
      <w:pPr>
        <w:ind w:firstLine="567"/>
        <w:jc w:val="both"/>
        <w:rPr>
          <w:shd w:val="clear" w:color="auto" w:fill="FFFFFF"/>
        </w:rPr>
      </w:pPr>
      <w:r w:rsidRPr="006E0575">
        <w:rPr>
          <w:shd w:val="clear" w:color="auto" w:fill="FFFFFF"/>
        </w:rPr>
        <w:t xml:space="preserve">         </w:t>
      </w:r>
      <w:proofErr w:type="gramStart"/>
      <w:r w:rsidRPr="006E0575">
        <w:rPr>
          <w:sz w:val="28"/>
          <w:szCs w:val="28"/>
          <w:shd w:val="clear" w:color="auto" w:fill="FFFFFF"/>
          <w:lang w:val="en-US"/>
        </w:rPr>
        <w:t>Q</w:t>
      </w:r>
      <w:r w:rsidRPr="006E0575">
        <w:rPr>
          <w:sz w:val="16"/>
          <w:szCs w:val="16"/>
          <w:shd w:val="clear" w:color="auto" w:fill="FFFFFF"/>
        </w:rPr>
        <w:t>мах.сут.</w:t>
      </w:r>
      <w:proofErr w:type="gramEnd"/>
      <w:r w:rsidRPr="006E0575">
        <w:rPr>
          <w:sz w:val="16"/>
          <w:szCs w:val="16"/>
          <w:shd w:val="clear" w:color="auto" w:fill="FFFFFF"/>
        </w:rPr>
        <w:t xml:space="preserve">  </w:t>
      </w:r>
      <w:r w:rsidRPr="006E0575">
        <w:rPr>
          <w:sz w:val="28"/>
          <w:szCs w:val="28"/>
          <w:shd w:val="clear" w:color="auto" w:fill="FFFFFF"/>
        </w:rPr>
        <w:t>=</w:t>
      </w:r>
      <w:r w:rsidRPr="006E0575">
        <w:rPr>
          <w:shd w:val="clear" w:color="auto" w:fill="FFFFFF"/>
        </w:rPr>
        <w:t xml:space="preserve">   </w:t>
      </w:r>
      <w:r w:rsidRPr="006E0575">
        <w:rPr>
          <w:sz w:val="28"/>
          <w:szCs w:val="28"/>
          <w:u w:val="single"/>
          <w:shd w:val="clear" w:color="auto" w:fill="FFFFFF"/>
          <w:lang w:val="en-US"/>
        </w:rPr>
        <w:t>Q</w:t>
      </w:r>
      <w:r w:rsidRPr="006E0575">
        <w:rPr>
          <w:sz w:val="16"/>
          <w:szCs w:val="16"/>
          <w:u w:val="single"/>
          <w:shd w:val="clear" w:color="auto" w:fill="FFFFFF"/>
        </w:rPr>
        <w:t xml:space="preserve">ж </w:t>
      </w:r>
      <w:r w:rsidRPr="006E0575">
        <w:rPr>
          <w:u w:val="single"/>
          <w:shd w:val="clear" w:color="auto" w:fill="FFFFFF"/>
        </w:rPr>
        <w:t xml:space="preserve">х </w:t>
      </w:r>
      <w:r w:rsidRPr="006E0575">
        <w:rPr>
          <w:sz w:val="28"/>
          <w:szCs w:val="28"/>
          <w:u w:val="single"/>
          <w:shd w:val="clear" w:color="auto" w:fill="FFFFFF"/>
          <w:lang w:val="en-US"/>
        </w:rPr>
        <w:t>N</w:t>
      </w:r>
      <w:r w:rsidRPr="006E0575">
        <w:rPr>
          <w:sz w:val="28"/>
          <w:szCs w:val="28"/>
          <w:u w:val="single"/>
          <w:shd w:val="clear" w:color="auto" w:fill="FFFFFF"/>
        </w:rPr>
        <w:t xml:space="preserve"> </w:t>
      </w:r>
      <w:r w:rsidRPr="006E0575">
        <w:rPr>
          <w:u w:val="single"/>
          <w:shd w:val="clear" w:color="auto" w:fill="FFFFFF"/>
        </w:rPr>
        <w:t xml:space="preserve">х </w:t>
      </w:r>
      <w:r w:rsidRPr="006E0575">
        <w:rPr>
          <w:sz w:val="28"/>
          <w:szCs w:val="28"/>
          <w:u w:val="single"/>
          <w:shd w:val="clear" w:color="auto" w:fill="FFFFFF"/>
        </w:rPr>
        <w:t>К</w:t>
      </w:r>
      <w:r w:rsidRPr="006E0575">
        <w:rPr>
          <w:sz w:val="16"/>
          <w:szCs w:val="16"/>
          <w:u w:val="single"/>
          <w:shd w:val="clear" w:color="auto" w:fill="FFFFFF"/>
        </w:rPr>
        <w:t>мах</w:t>
      </w:r>
      <w:proofErr w:type="gramStart"/>
      <w:r w:rsidRPr="006E0575">
        <w:rPr>
          <w:sz w:val="16"/>
          <w:szCs w:val="16"/>
          <w:u w:val="single"/>
          <w:shd w:val="clear" w:color="auto" w:fill="FFFFFF"/>
        </w:rPr>
        <w:t>.с</w:t>
      </w:r>
      <w:proofErr w:type="gramEnd"/>
      <w:r w:rsidRPr="006E0575">
        <w:rPr>
          <w:sz w:val="16"/>
          <w:szCs w:val="16"/>
          <w:u w:val="single"/>
          <w:shd w:val="clear" w:color="auto" w:fill="FFFFFF"/>
        </w:rPr>
        <w:t xml:space="preserve">ут.        </w:t>
      </w:r>
      <w:r w:rsidRPr="006E0575">
        <w:rPr>
          <w:sz w:val="16"/>
          <w:szCs w:val="16"/>
          <w:shd w:val="clear" w:color="auto" w:fill="FFFFFF"/>
        </w:rPr>
        <w:t xml:space="preserve"> </w:t>
      </w:r>
      <w:r w:rsidR="00717BAD" w:rsidRPr="006E0575">
        <w:rPr>
          <w:sz w:val="16"/>
          <w:szCs w:val="16"/>
          <w:shd w:val="clear" w:color="auto" w:fill="FFFFFF"/>
        </w:rPr>
        <w:t>,</w:t>
      </w:r>
      <w:r w:rsidRPr="006E0575">
        <w:rPr>
          <w:sz w:val="16"/>
          <w:szCs w:val="16"/>
          <w:shd w:val="clear" w:color="auto" w:fill="FFFFFF"/>
        </w:rPr>
        <w:t xml:space="preserve"> </w:t>
      </w:r>
      <w:r w:rsidR="00717BAD" w:rsidRPr="006E0575">
        <w:rPr>
          <w:shd w:val="clear" w:color="auto" w:fill="FFFFFF"/>
        </w:rPr>
        <w:t xml:space="preserve">     где</w:t>
      </w:r>
    </w:p>
    <w:p w:rsidR="00BF2485" w:rsidRPr="006E0575" w:rsidRDefault="00BF2485" w:rsidP="00B45B93">
      <w:pPr>
        <w:ind w:firstLine="567"/>
        <w:jc w:val="both"/>
        <w:rPr>
          <w:sz w:val="28"/>
          <w:szCs w:val="28"/>
          <w:shd w:val="clear" w:color="auto" w:fill="FFFFFF"/>
        </w:rPr>
      </w:pPr>
      <w:r w:rsidRPr="006E0575">
        <w:rPr>
          <w:sz w:val="28"/>
          <w:szCs w:val="28"/>
          <w:shd w:val="clear" w:color="auto" w:fill="FFFFFF"/>
        </w:rPr>
        <w:t xml:space="preserve">                                  1000</w:t>
      </w:r>
    </w:p>
    <w:p w:rsidR="00BF2485" w:rsidRPr="006E0575" w:rsidRDefault="00BF2485" w:rsidP="00B45B93">
      <w:pPr>
        <w:ind w:firstLine="567"/>
        <w:jc w:val="both"/>
        <w:rPr>
          <w:shd w:val="clear" w:color="auto" w:fill="FFFFFF"/>
        </w:rPr>
      </w:pPr>
      <w:r w:rsidRPr="006E0575">
        <w:rPr>
          <w:sz w:val="28"/>
          <w:szCs w:val="28"/>
          <w:shd w:val="clear" w:color="auto" w:fill="FFFFFF"/>
        </w:rPr>
        <w:t xml:space="preserve">              </w:t>
      </w:r>
      <w:r w:rsidRPr="006E0575">
        <w:rPr>
          <w:shd w:val="clear" w:color="auto" w:fill="FFFFFF"/>
        </w:rPr>
        <w:t>К</w:t>
      </w:r>
      <w:r w:rsidRPr="006E0575">
        <w:rPr>
          <w:sz w:val="16"/>
          <w:szCs w:val="16"/>
          <w:shd w:val="clear" w:color="auto" w:fill="FFFFFF"/>
        </w:rPr>
        <w:t>мах</w:t>
      </w:r>
      <w:proofErr w:type="gramStart"/>
      <w:r w:rsidRPr="006E0575">
        <w:rPr>
          <w:sz w:val="16"/>
          <w:szCs w:val="16"/>
          <w:shd w:val="clear" w:color="auto" w:fill="FFFFFF"/>
        </w:rPr>
        <w:t>.с</w:t>
      </w:r>
      <w:proofErr w:type="gramEnd"/>
      <w:r w:rsidRPr="006E0575">
        <w:rPr>
          <w:sz w:val="16"/>
          <w:szCs w:val="16"/>
          <w:shd w:val="clear" w:color="auto" w:fill="FFFFFF"/>
        </w:rPr>
        <w:t xml:space="preserve">ут </w:t>
      </w:r>
      <w:r w:rsidRPr="006E0575">
        <w:rPr>
          <w:shd w:val="clear" w:color="auto" w:fill="FFFFFF"/>
        </w:rPr>
        <w:t xml:space="preserve"> - 1,2 коэффициент суточной неравномерности,</w:t>
      </w:r>
    </w:p>
    <w:p w:rsidR="00BF2485" w:rsidRPr="006E0575" w:rsidRDefault="00BF2485" w:rsidP="00B45B93">
      <w:pPr>
        <w:ind w:firstLine="567"/>
        <w:jc w:val="both"/>
        <w:rPr>
          <w:shd w:val="clear" w:color="auto" w:fill="FFFFFF"/>
        </w:rPr>
      </w:pPr>
      <w:r w:rsidRPr="006E0575">
        <w:rPr>
          <w:shd w:val="clear" w:color="auto" w:fill="FFFFFF"/>
        </w:rPr>
        <w:t xml:space="preserve">                </w:t>
      </w:r>
      <w:r w:rsidRPr="006E0575">
        <w:rPr>
          <w:shd w:val="clear" w:color="auto" w:fill="FFFFFF"/>
          <w:lang w:val="en-US"/>
        </w:rPr>
        <w:t>Q</w:t>
      </w:r>
      <w:r w:rsidRPr="006E0575">
        <w:rPr>
          <w:sz w:val="16"/>
          <w:szCs w:val="16"/>
          <w:shd w:val="clear" w:color="auto" w:fill="FFFFFF"/>
        </w:rPr>
        <w:t xml:space="preserve">ж </w:t>
      </w:r>
      <w:r w:rsidRPr="006E0575">
        <w:rPr>
          <w:shd w:val="clear" w:color="auto" w:fill="FFFFFF"/>
        </w:rPr>
        <w:t>– норма водопотребления, л/чел.сут.</w:t>
      </w:r>
    </w:p>
    <w:p w:rsidR="00BF2485" w:rsidRPr="006E0575" w:rsidRDefault="00BF2485" w:rsidP="00B45B93">
      <w:pPr>
        <w:ind w:firstLine="567"/>
        <w:jc w:val="both"/>
        <w:rPr>
          <w:shd w:val="clear" w:color="auto" w:fill="FFFFFF"/>
        </w:rPr>
      </w:pPr>
      <w:r w:rsidRPr="006E0575">
        <w:rPr>
          <w:shd w:val="clear" w:color="auto" w:fill="FFFFFF"/>
        </w:rPr>
        <w:t xml:space="preserve">                </w:t>
      </w:r>
      <w:r w:rsidRPr="006E0575">
        <w:rPr>
          <w:shd w:val="clear" w:color="auto" w:fill="FFFFFF"/>
          <w:lang w:val="en-US"/>
        </w:rPr>
        <w:t>N</w:t>
      </w:r>
      <w:r w:rsidRPr="006E0575">
        <w:rPr>
          <w:shd w:val="clear" w:color="auto" w:fill="FFFFFF"/>
        </w:rPr>
        <w:t xml:space="preserve"> – </w:t>
      </w:r>
      <w:proofErr w:type="gramStart"/>
      <w:r w:rsidRPr="006E0575">
        <w:rPr>
          <w:shd w:val="clear" w:color="auto" w:fill="FFFFFF"/>
        </w:rPr>
        <w:t>расчетное</w:t>
      </w:r>
      <w:proofErr w:type="gramEnd"/>
      <w:r w:rsidRPr="006E0575">
        <w:rPr>
          <w:shd w:val="clear" w:color="auto" w:fill="FFFFFF"/>
        </w:rPr>
        <w:t xml:space="preserve"> число жителей. </w:t>
      </w:r>
    </w:p>
    <w:p w:rsidR="00BF2485" w:rsidRPr="006E0575" w:rsidRDefault="00BF2485" w:rsidP="00B45B93">
      <w:pPr>
        <w:ind w:firstLine="567"/>
        <w:jc w:val="both"/>
        <w:rPr>
          <w:shd w:val="clear" w:color="auto" w:fill="FFFFFF"/>
        </w:rPr>
      </w:pPr>
      <w:r w:rsidRPr="006E0575">
        <w:rPr>
          <w:shd w:val="clear" w:color="auto" w:fill="FFFFFF"/>
        </w:rPr>
        <w:t>Расчетные расходы сведены в таблицы</w:t>
      </w:r>
      <w:r w:rsidR="00220F12" w:rsidRPr="006E0575">
        <w:rPr>
          <w:shd w:val="clear" w:color="auto" w:fill="FFFFFF"/>
        </w:rPr>
        <w:t>.</w:t>
      </w:r>
      <w:r w:rsidRPr="006E0575">
        <w:rPr>
          <w:shd w:val="clear" w:color="auto" w:fill="FFFFFF"/>
        </w:rPr>
        <w:t xml:space="preserve"> </w:t>
      </w:r>
    </w:p>
    <w:p w:rsidR="00816139" w:rsidRPr="006E0575" w:rsidRDefault="00816139" w:rsidP="00816139">
      <w:pPr>
        <w:pStyle w:val="aa"/>
        <w:keepNext/>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5</w:t>
      </w:r>
      <w:r w:rsidR="006E0575" w:rsidRPr="006E0575">
        <w:rPr>
          <w:rFonts w:cs="Times New Roman"/>
          <w:noProof/>
        </w:rPr>
        <w:fldChar w:fldCharType="end"/>
      </w:r>
      <w:r w:rsidRPr="006E0575">
        <w:rPr>
          <w:rFonts w:cs="Times New Roman"/>
        </w:rPr>
        <w:t xml:space="preserve"> Расходы воды питьевого качества в существующем жилом фонде.</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430"/>
        <w:gridCol w:w="1530"/>
        <w:gridCol w:w="1515"/>
        <w:gridCol w:w="1471"/>
      </w:tblGrid>
      <w:tr w:rsidR="00BF2485" w:rsidRPr="006E0575" w:rsidTr="00275C40">
        <w:trPr>
          <w:cantSplit/>
          <w:trHeight w:hRule="exact" w:val="447"/>
        </w:trPr>
        <w:tc>
          <w:tcPr>
            <w:tcW w:w="2268" w:type="dxa"/>
            <w:vMerge w:val="restart"/>
            <w:shd w:val="clear" w:color="auto" w:fill="DAEEF3" w:themeFill="accent5" w:themeFillTint="33"/>
            <w:vAlign w:val="center"/>
          </w:tcPr>
          <w:p w:rsidR="00BF2485" w:rsidRPr="006E0575" w:rsidRDefault="00F23B00" w:rsidP="00B45B93">
            <w:pPr>
              <w:rPr>
                <w:b/>
                <w:sz w:val="20"/>
                <w:szCs w:val="20"/>
              </w:rPr>
            </w:pPr>
            <w:r w:rsidRPr="006E0575">
              <w:rPr>
                <w:b/>
                <w:sz w:val="20"/>
                <w:szCs w:val="20"/>
              </w:rPr>
              <w:t>Наименование потребителей</w:t>
            </w:r>
          </w:p>
        </w:tc>
        <w:tc>
          <w:tcPr>
            <w:tcW w:w="2430" w:type="dxa"/>
            <w:vMerge w:val="restart"/>
            <w:shd w:val="clear" w:color="auto" w:fill="DAEEF3" w:themeFill="accent5" w:themeFillTint="33"/>
          </w:tcPr>
          <w:p w:rsidR="00BF2485" w:rsidRPr="006E0575" w:rsidRDefault="00BF2485" w:rsidP="00B45B93">
            <w:pPr>
              <w:rPr>
                <w:b/>
                <w:sz w:val="20"/>
                <w:szCs w:val="20"/>
              </w:rPr>
            </w:pPr>
            <w:r w:rsidRPr="006E0575">
              <w:rPr>
                <w:b/>
                <w:sz w:val="20"/>
                <w:szCs w:val="20"/>
              </w:rPr>
              <w:t>Население</w:t>
            </w:r>
          </w:p>
          <w:p w:rsidR="00BF2485" w:rsidRPr="006E0575" w:rsidRDefault="00BF2485" w:rsidP="00B45B93">
            <w:pPr>
              <w:rPr>
                <w:b/>
                <w:sz w:val="20"/>
                <w:szCs w:val="20"/>
              </w:rPr>
            </w:pPr>
            <w:r w:rsidRPr="006E0575">
              <w:rPr>
                <w:b/>
                <w:sz w:val="20"/>
                <w:szCs w:val="20"/>
              </w:rPr>
              <w:t>тыс</w:t>
            </w:r>
            <w:proofErr w:type="gramStart"/>
            <w:r w:rsidRPr="006E0575">
              <w:rPr>
                <w:b/>
                <w:sz w:val="20"/>
                <w:szCs w:val="20"/>
              </w:rPr>
              <w:t>.ч</w:t>
            </w:r>
            <w:proofErr w:type="gramEnd"/>
            <w:r w:rsidRPr="006E0575">
              <w:rPr>
                <w:b/>
                <w:sz w:val="20"/>
                <w:szCs w:val="20"/>
              </w:rPr>
              <w:t>ел.</w:t>
            </w:r>
          </w:p>
          <w:p w:rsidR="00BF2485" w:rsidRPr="006E0575" w:rsidRDefault="00BF2485" w:rsidP="00B45B93">
            <w:pPr>
              <w:rPr>
                <w:b/>
                <w:sz w:val="20"/>
                <w:szCs w:val="20"/>
              </w:rPr>
            </w:pPr>
            <w:r w:rsidRPr="006E0575">
              <w:rPr>
                <w:b/>
                <w:sz w:val="20"/>
                <w:szCs w:val="20"/>
              </w:rPr>
              <w:t>усадебная</w:t>
            </w:r>
          </w:p>
          <w:p w:rsidR="00BF2485" w:rsidRPr="006E0575" w:rsidRDefault="00BF2485" w:rsidP="00B45B93">
            <w:pPr>
              <w:rPr>
                <w:b/>
                <w:sz w:val="20"/>
                <w:szCs w:val="20"/>
              </w:rPr>
            </w:pPr>
            <w:r w:rsidRPr="006E0575">
              <w:rPr>
                <w:b/>
                <w:sz w:val="20"/>
                <w:szCs w:val="20"/>
              </w:rPr>
              <w:t>застройка</w:t>
            </w:r>
          </w:p>
        </w:tc>
        <w:tc>
          <w:tcPr>
            <w:tcW w:w="1530" w:type="dxa"/>
            <w:vMerge w:val="restart"/>
            <w:shd w:val="clear" w:color="auto" w:fill="DAEEF3" w:themeFill="accent5" w:themeFillTint="33"/>
          </w:tcPr>
          <w:p w:rsidR="00BF2485" w:rsidRPr="006E0575" w:rsidRDefault="00BF2485" w:rsidP="00B45B93">
            <w:pPr>
              <w:rPr>
                <w:b/>
                <w:sz w:val="20"/>
                <w:szCs w:val="20"/>
              </w:rPr>
            </w:pPr>
            <w:r w:rsidRPr="006E0575">
              <w:rPr>
                <w:b/>
                <w:sz w:val="20"/>
                <w:szCs w:val="20"/>
              </w:rPr>
              <w:t>Норма</w:t>
            </w:r>
          </w:p>
          <w:p w:rsidR="00BF2485" w:rsidRPr="006E0575" w:rsidRDefault="00BF2485" w:rsidP="00B45B93">
            <w:pPr>
              <w:rPr>
                <w:b/>
                <w:sz w:val="20"/>
                <w:szCs w:val="20"/>
              </w:rPr>
            </w:pPr>
            <w:r w:rsidRPr="006E0575">
              <w:rPr>
                <w:b/>
                <w:sz w:val="20"/>
                <w:szCs w:val="20"/>
              </w:rPr>
              <w:t>водопотребл</w:t>
            </w:r>
          </w:p>
          <w:p w:rsidR="00BF2485" w:rsidRPr="006E0575" w:rsidRDefault="00BF2485" w:rsidP="00B45B93">
            <w:pPr>
              <w:rPr>
                <w:b/>
                <w:sz w:val="20"/>
                <w:szCs w:val="20"/>
              </w:rPr>
            </w:pPr>
            <w:proofErr w:type="gramStart"/>
            <w:r w:rsidRPr="006E0575">
              <w:rPr>
                <w:b/>
                <w:sz w:val="20"/>
                <w:szCs w:val="20"/>
              </w:rPr>
              <w:t>л</w:t>
            </w:r>
            <w:proofErr w:type="gramEnd"/>
            <w:r w:rsidRPr="006E0575">
              <w:rPr>
                <w:b/>
                <w:sz w:val="20"/>
                <w:szCs w:val="20"/>
              </w:rPr>
              <w:t>/сут*чел</w:t>
            </w:r>
          </w:p>
          <w:p w:rsidR="00BF2485" w:rsidRPr="006E0575" w:rsidRDefault="00BF2485" w:rsidP="00FF3712">
            <w:pPr>
              <w:rPr>
                <w:b/>
                <w:sz w:val="20"/>
                <w:szCs w:val="20"/>
              </w:rPr>
            </w:pPr>
          </w:p>
        </w:tc>
        <w:tc>
          <w:tcPr>
            <w:tcW w:w="2986" w:type="dxa"/>
            <w:gridSpan w:val="2"/>
            <w:shd w:val="clear" w:color="auto" w:fill="DAEEF3" w:themeFill="accent5" w:themeFillTint="33"/>
          </w:tcPr>
          <w:p w:rsidR="00BF2485" w:rsidRPr="006E0575" w:rsidRDefault="00BF2485" w:rsidP="00B45B93">
            <w:pPr>
              <w:rPr>
                <w:b/>
                <w:sz w:val="20"/>
                <w:szCs w:val="20"/>
              </w:rPr>
            </w:pPr>
            <w:r w:rsidRPr="006E0575">
              <w:rPr>
                <w:b/>
                <w:sz w:val="20"/>
                <w:szCs w:val="20"/>
              </w:rPr>
              <w:t>Расходы воды,</w:t>
            </w:r>
          </w:p>
          <w:p w:rsidR="00BF2485" w:rsidRPr="006E0575" w:rsidRDefault="00BF2485" w:rsidP="00B45B93">
            <w:pPr>
              <w:rPr>
                <w:b/>
                <w:sz w:val="20"/>
                <w:szCs w:val="20"/>
              </w:rPr>
            </w:pPr>
            <w:r w:rsidRPr="006E0575">
              <w:rPr>
                <w:b/>
                <w:sz w:val="20"/>
                <w:szCs w:val="20"/>
              </w:rPr>
              <w:t>м3/сут</w:t>
            </w:r>
          </w:p>
          <w:p w:rsidR="00BF2485" w:rsidRPr="006E0575" w:rsidRDefault="00BF2485" w:rsidP="00B45B93">
            <w:pPr>
              <w:rPr>
                <w:b/>
                <w:sz w:val="20"/>
                <w:szCs w:val="20"/>
              </w:rPr>
            </w:pPr>
          </w:p>
        </w:tc>
      </w:tr>
      <w:tr w:rsidR="00BF2485" w:rsidRPr="006E0575" w:rsidTr="00FF3712">
        <w:trPr>
          <w:cantSplit/>
          <w:trHeight w:val="670"/>
        </w:trPr>
        <w:tc>
          <w:tcPr>
            <w:tcW w:w="2268" w:type="dxa"/>
            <w:vMerge/>
            <w:shd w:val="clear" w:color="auto" w:fill="DAEEF3" w:themeFill="accent5" w:themeFillTint="33"/>
          </w:tcPr>
          <w:p w:rsidR="00BF2485" w:rsidRPr="006E0575" w:rsidRDefault="00BF2485" w:rsidP="00B45B93">
            <w:pPr>
              <w:rPr>
                <w:b/>
                <w:sz w:val="20"/>
                <w:szCs w:val="20"/>
              </w:rPr>
            </w:pPr>
          </w:p>
        </w:tc>
        <w:tc>
          <w:tcPr>
            <w:tcW w:w="2430" w:type="dxa"/>
            <w:vMerge/>
            <w:shd w:val="clear" w:color="auto" w:fill="DAEEF3" w:themeFill="accent5" w:themeFillTint="33"/>
          </w:tcPr>
          <w:p w:rsidR="00BF2485" w:rsidRPr="006E0575" w:rsidRDefault="00BF2485" w:rsidP="00B45B93">
            <w:pPr>
              <w:rPr>
                <w:b/>
                <w:sz w:val="20"/>
                <w:szCs w:val="20"/>
              </w:rPr>
            </w:pPr>
          </w:p>
        </w:tc>
        <w:tc>
          <w:tcPr>
            <w:tcW w:w="1530" w:type="dxa"/>
            <w:vMerge/>
            <w:shd w:val="clear" w:color="auto" w:fill="DAEEF3" w:themeFill="accent5" w:themeFillTint="33"/>
          </w:tcPr>
          <w:p w:rsidR="00BF2485" w:rsidRPr="006E0575" w:rsidRDefault="00BF2485" w:rsidP="00B45B93">
            <w:pPr>
              <w:rPr>
                <w:b/>
                <w:sz w:val="20"/>
                <w:szCs w:val="20"/>
              </w:rPr>
            </w:pPr>
          </w:p>
        </w:tc>
        <w:tc>
          <w:tcPr>
            <w:tcW w:w="1515" w:type="dxa"/>
            <w:shd w:val="clear" w:color="auto" w:fill="DAEEF3" w:themeFill="accent5" w:themeFillTint="33"/>
          </w:tcPr>
          <w:p w:rsidR="00BF2485" w:rsidRPr="006E0575" w:rsidRDefault="00BF2485" w:rsidP="00B45B93">
            <w:pPr>
              <w:rPr>
                <w:b/>
                <w:sz w:val="20"/>
                <w:szCs w:val="20"/>
              </w:rPr>
            </w:pPr>
            <w:r w:rsidRPr="006E0575">
              <w:rPr>
                <w:b/>
                <w:sz w:val="20"/>
                <w:szCs w:val="20"/>
              </w:rPr>
              <w:t>среднесуточ</w:t>
            </w:r>
          </w:p>
          <w:p w:rsidR="00BF2485" w:rsidRPr="006E0575" w:rsidRDefault="00BF2485" w:rsidP="00FF3712">
            <w:pPr>
              <w:rPr>
                <w:b/>
                <w:sz w:val="20"/>
                <w:szCs w:val="20"/>
              </w:rPr>
            </w:pPr>
            <w:r w:rsidRPr="006E0575">
              <w:rPr>
                <w:b/>
                <w:sz w:val="20"/>
                <w:szCs w:val="20"/>
              </w:rPr>
              <w:t>ные</w:t>
            </w:r>
          </w:p>
        </w:tc>
        <w:tc>
          <w:tcPr>
            <w:tcW w:w="1471" w:type="dxa"/>
            <w:shd w:val="clear" w:color="auto" w:fill="DAEEF3" w:themeFill="accent5" w:themeFillTint="33"/>
          </w:tcPr>
          <w:p w:rsidR="00BF2485" w:rsidRPr="006E0575" w:rsidRDefault="00BF2485" w:rsidP="00B45B93">
            <w:pPr>
              <w:rPr>
                <w:b/>
                <w:sz w:val="20"/>
                <w:szCs w:val="20"/>
              </w:rPr>
            </w:pPr>
            <w:r w:rsidRPr="006E0575">
              <w:rPr>
                <w:b/>
                <w:sz w:val="20"/>
                <w:szCs w:val="20"/>
              </w:rPr>
              <w:t>максимальносуточн.</w:t>
            </w:r>
          </w:p>
          <w:p w:rsidR="00BF2485" w:rsidRPr="006E0575" w:rsidRDefault="00BF2485" w:rsidP="00FF3712">
            <w:pPr>
              <w:rPr>
                <w:b/>
                <w:sz w:val="20"/>
                <w:szCs w:val="20"/>
              </w:rPr>
            </w:pPr>
            <w:r w:rsidRPr="006E0575">
              <w:rPr>
                <w:b/>
                <w:sz w:val="20"/>
                <w:szCs w:val="20"/>
              </w:rPr>
              <w:t>К=1,2</w:t>
            </w:r>
          </w:p>
        </w:tc>
      </w:tr>
      <w:tr w:rsidR="00BF2485" w:rsidRPr="006E0575" w:rsidTr="00275C40">
        <w:trPr>
          <w:cantSplit/>
          <w:trHeight w:val="338"/>
        </w:trPr>
        <w:tc>
          <w:tcPr>
            <w:tcW w:w="2268" w:type="dxa"/>
          </w:tcPr>
          <w:p w:rsidR="00BF2485" w:rsidRPr="006E0575" w:rsidRDefault="00B67A80" w:rsidP="00DC75C6">
            <w:pPr>
              <w:snapToGrid w:val="0"/>
              <w:jc w:val="both"/>
              <w:rPr>
                <w:sz w:val="20"/>
                <w:szCs w:val="20"/>
                <w:shd w:val="clear" w:color="auto" w:fill="FFFFFF"/>
              </w:rPr>
            </w:pPr>
            <w:r>
              <w:rPr>
                <w:sz w:val="20"/>
                <w:szCs w:val="20"/>
                <w:shd w:val="clear" w:color="auto" w:fill="FFFFFF"/>
              </w:rPr>
              <w:t>Прогрессовск</w:t>
            </w:r>
            <w:r w:rsidR="00B45B93" w:rsidRPr="006E0575">
              <w:rPr>
                <w:sz w:val="20"/>
                <w:szCs w:val="20"/>
                <w:shd w:val="clear" w:color="auto" w:fill="FFFFFF"/>
              </w:rPr>
              <w:t xml:space="preserve">ое </w:t>
            </w:r>
            <w:r w:rsidR="00BF2485" w:rsidRPr="006E0575">
              <w:rPr>
                <w:sz w:val="20"/>
                <w:szCs w:val="20"/>
                <w:shd w:val="clear" w:color="auto" w:fill="FFFFFF"/>
              </w:rPr>
              <w:t>СП</w:t>
            </w:r>
            <w:r w:rsidR="00FF3712" w:rsidRPr="006E0575">
              <w:rPr>
                <w:sz w:val="20"/>
                <w:szCs w:val="20"/>
                <w:shd w:val="clear" w:color="auto" w:fill="FFFFFF"/>
              </w:rPr>
              <w:t xml:space="preserve">, население </w:t>
            </w:r>
            <w:r w:rsidR="00DC75C6">
              <w:rPr>
                <w:sz w:val="20"/>
                <w:szCs w:val="20"/>
                <w:shd w:val="clear" w:color="auto" w:fill="FFFFFF"/>
              </w:rPr>
              <w:t>1407</w:t>
            </w:r>
            <w:r w:rsidR="00FC6F85" w:rsidRPr="006E0575">
              <w:rPr>
                <w:sz w:val="20"/>
                <w:szCs w:val="20"/>
                <w:shd w:val="clear" w:color="auto" w:fill="FFFFFF"/>
              </w:rPr>
              <w:t xml:space="preserve"> </w:t>
            </w:r>
            <w:r w:rsidR="00FF3712" w:rsidRPr="006E0575">
              <w:rPr>
                <w:sz w:val="20"/>
                <w:szCs w:val="20"/>
                <w:shd w:val="clear" w:color="auto" w:fill="FFFFFF"/>
              </w:rPr>
              <w:t>чел.</w:t>
            </w:r>
          </w:p>
        </w:tc>
        <w:tc>
          <w:tcPr>
            <w:tcW w:w="2430" w:type="dxa"/>
          </w:tcPr>
          <w:p w:rsidR="00BF2485" w:rsidRPr="006E0575" w:rsidRDefault="00DC75C6" w:rsidP="00072047">
            <w:pPr>
              <w:jc w:val="both"/>
              <w:rPr>
                <w:sz w:val="20"/>
                <w:szCs w:val="20"/>
                <w:shd w:val="clear" w:color="auto" w:fill="FFFFFF"/>
              </w:rPr>
            </w:pPr>
            <w:r>
              <w:rPr>
                <w:color w:val="000000"/>
                <w:sz w:val="20"/>
                <w:szCs w:val="20"/>
              </w:rPr>
              <w:t>1,407</w:t>
            </w:r>
          </w:p>
        </w:tc>
        <w:tc>
          <w:tcPr>
            <w:tcW w:w="1530" w:type="dxa"/>
          </w:tcPr>
          <w:p w:rsidR="00BF2485" w:rsidRPr="006E0575" w:rsidRDefault="00BF2485" w:rsidP="00B45B93">
            <w:pPr>
              <w:jc w:val="both"/>
              <w:rPr>
                <w:sz w:val="20"/>
                <w:szCs w:val="20"/>
                <w:shd w:val="clear" w:color="auto" w:fill="FFFFFF"/>
              </w:rPr>
            </w:pPr>
            <w:r w:rsidRPr="006E0575">
              <w:rPr>
                <w:sz w:val="20"/>
                <w:szCs w:val="20"/>
                <w:shd w:val="clear" w:color="auto" w:fill="FFFFFF"/>
              </w:rPr>
              <w:t>230</w:t>
            </w:r>
          </w:p>
        </w:tc>
        <w:tc>
          <w:tcPr>
            <w:tcW w:w="1515" w:type="dxa"/>
          </w:tcPr>
          <w:p w:rsidR="00BF2485" w:rsidRPr="006E0575" w:rsidRDefault="00DC75C6" w:rsidP="00B45B93">
            <w:pPr>
              <w:jc w:val="both"/>
              <w:rPr>
                <w:sz w:val="20"/>
                <w:szCs w:val="20"/>
                <w:shd w:val="clear" w:color="auto" w:fill="FFFFFF"/>
              </w:rPr>
            </w:pPr>
            <w:r>
              <w:rPr>
                <w:sz w:val="20"/>
                <w:szCs w:val="20"/>
                <w:shd w:val="clear" w:color="auto" w:fill="FFFFFF"/>
              </w:rPr>
              <w:t>323,6</w:t>
            </w:r>
          </w:p>
        </w:tc>
        <w:tc>
          <w:tcPr>
            <w:tcW w:w="1471" w:type="dxa"/>
          </w:tcPr>
          <w:p w:rsidR="00BF2485" w:rsidRPr="006E0575" w:rsidRDefault="00DC75C6" w:rsidP="00B45B93">
            <w:pPr>
              <w:jc w:val="both"/>
              <w:rPr>
                <w:sz w:val="20"/>
                <w:szCs w:val="20"/>
                <w:shd w:val="clear" w:color="auto" w:fill="FFFFFF"/>
              </w:rPr>
            </w:pPr>
            <w:r>
              <w:rPr>
                <w:sz w:val="20"/>
                <w:szCs w:val="20"/>
                <w:shd w:val="clear" w:color="auto" w:fill="FFFFFF"/>
              </w:rPr>
              <w:t>388,3</w:t>
            </w:r>
          </w:p>
        </w:tc>
      </w:tr>
      <w:tr w:rsidR="00BF2485" w:rsidRPr="006E0575" w:rsidTr="00275C40">
        <w:trPr>
          <w:cantSplit/>
          <w:trHeight w:val="338"/>
        </w:trPr>
        <w:tc>
          <w:tcPr>
            <w:tcW w:w="2268" w:type="dxa"/>
          </w:tcPr>
          <w:p w:rsidR="00BF2485" w:rsidRPr="006E0575" w:rsidRDefault="00BF2485" w:rsidP="00B45B93">
            <w:pPr>
              <w:snapToGrid w:val="0"/>
              <w:jc w:val="both"/>
              <w:rPr>
                <w:sz w:val="20"/>
                <w:szCs w:val="20"/>
                <w:shd w:val="clear" w:color="auto" w:fill="FFFFFF"/>
              </w:rPr>
            </w:pPr>
            <w:r w:rsidRPr="006E0575">
              <w:rPr>
                <w:sz w:val="20"/>
                <w:szCs w:val="20"/>
                <w:shd w:val="clear" w:color="auto" w:fill="FFFFFF"/>
              </w:rPr>
              <w:t>Поливочные нужды</w:t>
            </w:r>
          </w:p>
        </w:tc>
        <w:tc>
          <w:tcPr>
            <w:tcW w:w="2430" w:type="dxa"/>
          </w:tcPr>
          <w:p w:rsidR="00BF2485" w:rsidRPr="006E0575" w:rsidRDefault="00DC75C6" w:rsidP="00072047">
            <w:pPr>
              <w:snapToGrid w:val="0"/>
              <w:jc w:val="both"/>
              <w:rPr>
                <w:sz w:val="20"/>
                <w:szCs w:val="20"/>
                <w:highlight w:val="yellow"/>
                <w:shd w:val="clear" w:color="auto" w:fill="FFFFFF"/>
              </w:rPr>
            </w:pPr>
            <w:r>
              <w:rPr>
                <w:color w:val="000000"/>
                <w:sz w:val="20"/>
                <w:szCs w:val="20"/>
              </w:rPr>
              <w:t>1,407</w:t>
            </w:r>
          </w:p>
        </w:tc>
        <w:tc>
          <w:tcPr>
            <w:tcW w:w="1530" w:type="dxa"/>
          </w:tcPr>
          <w:p w:rsidR="00BF2485" w:rsidRPr="006E0575" w:rsidRDefault="00BF2485" w:rsidP="00B45B93">
            <w:pPr>
              <w:snapToGrid w:val="0"/>
              <w:jc w:val="both"/>
              <w:rPr>
                <w:sz w:val="20"/>
                <w:szCs w:val="20"/>
                <w:highlight w:val="yellow"/>
                <w:shd w:val="clear" w:color="auto" w:fill="FFFFFF"/>
              </w:rPr>
            </w:pPr>
            <w:r w:rsidRPr="006E0575">
              <w:rPr>
                <w:sz w:val="20"/>
                <w:szCs w:val="20"/>
                <w:shd w:val="clear" w:color="auto" w:fill="FFFFFF"/>
              </w:rPr>
              <w:t>70</w:t>
            </w:r>
          </w:p>
        </w:tc>
        <w:tc>
          <w:tcPr>
            <w:tcW w:w="1515" w:type="dxa"/>
          </w:tcPr>
          <w:p w:rsidR="00BF2485" w:rsidRPr="006E0575" w:rsidRDefault="00DC75C6" w:rsidP="00DC75C6">
            <w:pPr>
              <w:snapToGrid w:val="0"/>
              <w:jc w:val="both"/>
              <w:rPr>
                <w:sz w:val="20"/>
                <w:szCs w:val="20"/>
                <w:shd w:val="clear" w:color="auto" w:fill="FFFFFF"/>
              </w:rPr>
            </w:pPr>
            <w:r>
              <w:rPr>
                <w:sz w:val="20"/>
                <w:szCs w:val="20"/>
                <w:shd w:val="clear" w:color="auto" w:fill="FFFFFF"/>
              </w:rPr>
              <w:t>98,5</w:t>
            </w:r>
          </w:p>
        </w:tc>
        <w:tc>
          <w:tcPr>
            <w:tcW w:w="1471" w:type="dxa"/>
          </w:tcPr>
          <w:p w:rsidR="00BF2485" w:rsidRPr="006E0575" w:rsidRDefault="00DC75C6" w:rsidP="00B45B93">
            <w:pPr>
              <w:snapToGrid w:val="0"/>
              <w:jc w:val="both"/>
              <w:rPr>
                <w:sz w:val="20"/>
                <w:szCs w:val="20"/>
                <w:shd w:val="clear" w:color="auto" w:fill="FFFFFF"/>
              </w:rPr>
            </w:pPr>
            <w:r>
              <w:rPr>
                <w:sz w:val="20"/>
                <w:szCs w:val="20"/>
                <w:shd w:val="clear" w:color="auto" w:fill="FFFFFF"/>
              </w:rPr>
              <w:t>118,2</w:t>
            </w:r>
          </w:p>
        </w:tc>
      </w:tr>
      <w:tr w:rsidR="00BF2485" w:rsidRPr="006E0575" w:rsidTr="00275C40">
        <w:trPr>
          <w:cantSplit/>
          <w:trHeight w:val="360"/>
        </w:trPr>
        <w:tc>
          <w:tcPr>
            <w:tcW w:w="2268" w:type="dxa"/>
          </w:tcPr>
          <w:p w:rsidR="00BF2485" w:rsidRPr="006E0575" w:rsidRDefault="00BF2485" w:rsidP="00B45B93">
            <w:pPr>
              <w:snapToGrid w:val="0"/>
              <w:jc w:val="both"/>
              <w:rPr>
                <w:sz w:val="20"/>
                <w:szCs w:val="20"/>
                <w:shd w:val="clear" w:color="auto" w:fill="FFFFFF"/>
              </w:rPr>
            </w:pPr>
            <w:r w:rsidRPr="006E0575">
              <w:rPr>
                <w:sz w:val="20"/>
                <w:szCs w:val="20"/>
                <w:shd w:val="clear" w:color="auto" w:fill="FFFFFF"/>
              </w:rPr>
              <w:t>Итого</w:t>
            </w:r>
          </w:p>
        </w:tc>
        <w:tc>
          <w:tcPr>
            <w:tcW w:w="2430" w:type="dxa"/>
          </w:tcPr>
          <w:p w:rsidR="00BF2485" w:rsidRPr="006E0575" w:rsidRDefault="00BF2485" w:rsidP="00B45B93">
            <w:pPr>
              <w:snapToGrid w:val="0"/>
              <w:jc w:val="both"/>
              <w:rPr>
                <w:sz w:val="20"/>
                <w:szCs w:val="20"/>
                <w:highlight w:val="yellow"/>
                <w:shd w:val="clear" w:color="auto" w:fill="FFFFFF"/>
              </w:rPr>
            </w:pPr>
          </w:p>
        </w:tc>
        <w:tc>
          <w:tcPr>
            <w:tcW w:w="1530" w:type="dxa"/>
          </w:tcPr>
          <w:p w:rsidR="00BF2485" w:rsidRPr="006E0575" w:rsidRDefault="00BF2485" w:rsidP="00B45B93">
            <w:pPr>
              <w:snapToGrid w:val="0"/>
              <w:jc w:val="both"/>
              <w:rPr>
                <w:sz w:val="20"/>
                <w:szCs w:val="20"/>
                <w:highlight w:val="yellow"/>
                <w:shd w:val="clear" w:color="auto" w:fill="FFFFFF"/>
              </w:rPr>
            </w:pPr>
          </w:p>
        </w:tc>
        <w:tc>
          <w:tcPr>
            <w:tcW w:w="1515" w:type="dxa"/>
          </w:tcPr>
          <w:p w:rsidR="00BF2485" w:rsidRPr="006E0575" w:rsidRDefault="00DC75C6" w:rsidP="00B45B93">
            <w:pPr>
              <w:snapToGrid w:val="0"/>
              <w:jc w:val="both"/>
              <w:rPr>
                <w:sz w:val="20"/>
                <w:szCs w:val="20"/>
                <w:shd w:val="clear" w:color="auto" w:fill="FFFFFF"/>
              </w:rPr>
            </w:pPr>
            <w:r>
              <w:rPr>
                <w:sz w:val="20"/>
                <w:szCs w:val="20"/>
                <w:shd w:val="clear" w:color="auto" w:fill="FFFFFF"/>
              </w:rPr>
              <w:t>422,1</w:t>
            </w:r>
          </w:p>
        </w:tc>
        <w:tc>
          <w:tcPr>
            <w:tcW w:w="1471" w:type="dxa"/>
          </w:tcPr>
          <w:p w:rsidR="00BF2485" w:rsidRPr="006E0575" w:rsidRDefault="00DC75C6" w:rsidP="00B45B93">
            <w:pPr>
              <w:snapToGrid w:val="0"/>
              <w:jc w:val="both"/>
              <w:rPr>
                <w:sz w:val="20"/>
                <w:szCs w:val="20"/>
                <w:shd w:val="clear" w:color="auto" w:fill="FFFFFF"/>
              </w:rPr>
            </w:pPr>
            <w:r>
              <w:rPr>
                <w:sz w:val="20"/>
                <w:szCs w:val="20"/>
                <w:shd w:val="clear" w:color="auto" w:fill="FFFFFF"/>
              </w:rPr>
              <w:t>506,5</w:t>
            </w:r>
          </w:p>
        </w:tc>
      </w:tr>
    </w:tbl>
    <w:p w:rsidR="00816139" w:rsidRPr="006E0575" w:rsidRDefault="00816139" w:rsidP="00816139">
      <w:pPr>
        <w:pStyle w:val="aa"/>
        <w:keepNext/>
        <w:rPr>
          <w:rFonts w:cs="Times New Roman"/>
        </w:rPr>
      </w:pPr>
    </w:p>
    <w:p w:rsidR="00816139" w:rsidRPr="006E0575" w:rsidRDefault="00816139" w:rsidP="00816139">
      <w:pPr>
        <w:pStyle w:val="aa"/>
        <w:keepNext/>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6</w:t>
      </w:r>
      <w:r w:rsidR="006E0575" w:rsidRPr="006E0575">
        <w:rPr>
          <w:rFonts w:cs="Times New Roman"/>
          <w:noProof/>
        </w:rPr>
        <w:fldChar w:fldCharType="end"/>
      </w:r>
      <w:r w:rsidRPr="006E0575">
        <w:rPr>
          <w:rFonts w:cs="Times New Roman"/>
        </w:rPr>
        <w:t xml:space="preserve"> Расходы воды питьевого качества в жилом фонде. Расчетный срок</w:t>
      </w:r>
    </w:p>
    <w:tbl>
      <w:tblPr>
        <w:tblW w:w="0" w:type="auto"/>
        <w:tblInd w:w="108" w:type="dxa"/>
        <w:tblLayout w:type="fixed"/>
        <w:tblLook w:val="0000" w:firstRow="0" w:lastRow="0" w:firstColumn="0" w:lastColumn="0" w:noHBand="0" w:noVBand="0"/>
      </w:tblPr>
      <w:tblGrid>
        <w:gridCol w:w="2589"/>
        <w:gridCol w:w="3390"/>
        <w:gridCol w:w="3235"/>
      </w:tblGrid>
      <w:tr w:rsidR="00BF2485" w:rsidRPr="006E0575" w:rsidTr="00275C40">
        <w:trPr>
          <w:cantSplit/>
          <w:trHeight w:hRule="exact" w:val="296"/>
        </w:trPr>
        <w:tc>
          <w:tcPr>
            <w:tcW w:w="2589"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rsidR="00BF2485" w:rsidRPr="006E0575" w:rsidRDefault="00BF2485" w:rsidP="00275C40">
            <w:pPr>
              <w:rPr>
                <w:b/>
                <w:sz w:val="20"/>
                <w:szCs w:val="20"/>
              </w:rPr>
            </w:pPr>
            <w:r w:rsidRPr="006E0575">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BF2485" w:rsidRPr="006E0575" w:rsidRDefault="00BF2485" w:rsidP="00275C40">
            <w:pPr>
              <w:rPr>
                <w:b/>
                <w:sz w:val="20"/>
                <w:szCs w:val="20"/>
              </w:rPr>
            </w:pPr>
            <w:r w:rsidRPr="006E0575">
              <w:rPr>
                <w:b/>
                <w:sz w:val="20"/>
                <w:szCs w:val="20"/>
              </w:rPr>
              <w:t>Расчетный срок</w:t>
            </w:r>
          </w:p>
        </w:tc>
      </w:tr>
      <w:tr w:rsidR="00BF2485" w:rsidRPr="006E0575" w:rsidTr="00275C40">
        <w:trPr>
          <w:cantSplit/>
          <w:trHeight w:val="449"/>
        </w:trPr>
        <w:tc>
          <w:tcPr>
            <w:tcW w:w="2589" w:type="dxa"/>
            <w:vMerge/>
            <w:tcBorders>
              <w:top w:val="single" w:sz="4" w:space="0" w:color="000000"/>
              <w:left w:val="single" w:sz="4" w:space="0" w:color="000000"/>
              <w:bottom w:val="single" w:sz="4" w:space="0" w:color="000000"/>
            </w:tcBorders>
            <w:shd w:val="clear" w:color="auto" w:fill="DAEEF3" w:themeFill="accent5" w:themeFillTint="33"/>
          </w:tcPr>
          <w:p w:rsidR="00BF2485" w:rsidRPr="006E0575" w:rsidRDefault="00BF2485" w:rsidP="00275C40">
            <w:pPr>
              <w:rPr>
                <w:b/>
                <w:sz w:val="20"/>
                <w:szCs w:val="20"/>
              </w:rPr>
            </w:pPr>
          </w:p>
        </w:tc>
        <w:tc>
          <w:tcPr>
            <w:tcW w:w="3390" w:type="dxa"/>
            <w:tcBorders>
              <w:left w:val="single" w:sz="4" w:space="0" w:color="000000"/>
              <w:bottom w:val="single" w:sz="4" w:space="0" w:color="000000"/>
            </w:tcBorders>
            <w:shd w:val="clear" w:color="auto" w:fill="DAEEF3" w:themeFill="accent5" w:themeFillTint="33"/>
          </w:tcPr>
          <w:p w:rsidR="00BF2485" w:rsidRPr="006E0575" w:rsidRDefault="00BF2485" w:rsidP="00275C40">
            <w:pPr>
              <w:rPr>
                <w:b/>
                <w:sz w:val="20"/>
                <w:szCs w:val="20"/>
              </w:rPr>
            </w:pPr>
            <w:r w:rsidRPr="006E0575">
              <w:rPr>
                <w:b/>
                <w:sz w:val="20"/>
                <w:szCs w:val="20"/>
              </w:rPr>
              <w:t>Среднесуточный расход воды</w:t>
            </w:r>
          </w:p>
          <w:p w:rsidR="00BF2485" w:rsidRPr="006E0575" w:rsidRDefault="00BF2485" w:rsidP="00275C40">
            <w:pPr>
              <w:rPr>
                <w:b/>
                <w:sz w:val="20"/>
                <w:szCs w:val="20"/>
              </w:rPr>
            </w:pPr>
            <w:r w:rsidRPr="006E0575">
              <w:rPr>
                <w:b/>
                <w:sz w:val="20"/>
                <w:szCs w:val="20"/>
              </w:rPr>
              <w:t xml:space="preserve"> м3/сут.</w:t>
            </w:r>
          </w:p>
        </w:tc>
        <w:tc>
          <w:tcPr>
            <w:tcW w:w="3235" w:type="dxa"/>
            <w:tcBorders>
              <w:left w:val="single" w:sz="4" w:space="0" w:color="000000"/>
              <w:bottom w:val="single" w:sz="4" w:space="0" w:color="000000"/>
              <w:right w:val="single" w:sz="4" w:space="0" w:color="000000"/>
            </w:tcBorders>
            <w:shd w:val="clear" w:color="auto" w:fill="DAEEF3" w:themeFill="accent5" w:themeFillTint="33"/>
          </w:tcPr>
          <w:p w:rsidR="00BF2485" w:rsidRPr="006E0575" w:rsidRDefault="00BF2485" w:rsidP="00275C40">
            <w:pPr>
              <w:rPr>
                <w:b/>
                <w:sz w:val="20"/>
                <w:szCs w:val="20"/>
              </w:rPr>
            </w:pPr>
            <w:r w:rsidRPr="006E0575">
              <w:rPr>
                <w:b/>
                <w:sz w:val="20"/>
                <w:szCs w:val="20"/>
              </w:rPr>
              <w:t>Maксимальный сут</w:t>
            </w:r>
            <w:proofErr w:type="gramStart"/>
            <w:r w:rsidRPr="006E0575">
              <w:rPr>
                <w:b/>
                <w:sz w:val="20"/>
                <w:szCs w:val="20"/>
              </w:rPr>
              <w:t>.р</w:t>
            </w:r>
            <w:proofErr w:type="gramEnd"/>
            <w:r w:rsidRPr="006E0575">
              <w:rPr>
                <w:b/>
                <w:sz w:val="20"/>
                <w:szCs w:val="20"/>
              </w:rPr>
              <w:t>асход воды</w:t>
            </w:r>
          </w:p>
          <w:p w:rsidR="00BF2485" w:rsidRPr="006E0575" w:rsidRDefault="00BF2485" w:rsidP="00275C40">
            <w:pPr>
              <w:rPr>
                <w:b/>
                <w:sz w:val="20"/>
                <w:szCs w:val="20"/>
              </w:rPr>
            </w:pPr>
            <w:r w:rsidRPr="006E0575">
              <w:rPr>
                <w:b/>
                <w:sz w:val="20"/>
                <w:szCs w:val="20"/>
              </w:rPr>
              <w:t>м3/сут.</w:t>
            </w:r>
          </w:p>
        </w:tc>
      </w:tr>
      <w:tr w:rsidR="00BF2485" w:rsidRPr="006E0575" w:rsidTr="00275C40">
        <w:tc>
          <w:tcPr>
            <w:tcW w:w="2589" w:type="dxa"/>
            <w:tcBorders>
              <w:left w:val="single" w:sz="4" w:space="0" w:color="000000"/>
              <w:bottom w:val="single" w:sz="4" w:space="0" w:color="000000"/>
            </w:tcBorders>
          </w:tcPr>
          <w:p w:rsidR="00BF2485" w:rsidRPr="006E0575" w:rsidRDefault="00B67A80" w:rsidP="00DC75C6">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Прогрессовск</w:t>
            </w:r>
            <w:r w:rsidR="00FF3712" w:rsidRPr="006E0575">
              <w:rPr>
                <w:rFonts w:cs="Times New Roman"/>
                <w:color w:val="auto"/>
                <w:sz w:val="20"/>
                <w:shd w:val="clear" w:color="auto" w:fill="FFFFFF"/>
                <w:lang w:val="ru-RU"/>
              </w:rPr>
              <w:t>ое</w:t>
            </w:r>
            <w:r w:rsidR="00BF2485" w:rsidRPr="006E0575">
              <w:rPr>
                <w:rFonts w:cs="Times New Roman"/>
                <w:color w:val="auto"/>
                <w:sz w:val="20"/>
                <w:shd w:val="clear" w:color="auto" w:fill="FFFFFF"/>
                <w:lang w:val="ru-RU"/>
              </w:rPr>
              <w:t xml:space="preserve"> СП,</w:t>
            </w:r>
            <w:r w:rsidR="00FF3712" w:rsidRPr="006E0575">
              <w:rPr>
                <w:rFonts w:cs="Times New Roman"/>
                <w:color w:val="auto"/>
                <w:sz w:val="20"/>
                <w:shd w:val="clear" w:color="auto" w:fill="FFFFFF"/>
                <w:lang w:val="ru-RU"/>
              </w:rPr>
              <w:t xml:space="preserve"> население </w:t>
            </w:r>
            <w:r w:rsidR="00DC75C6">
              <w:rPr>
                <w:rFonts w:cs="Times New Roman"/>
                <w:color w:val="auto"/>
                <w:sz w:val="20"/>
                <w:shd w:val="clear" w:color="auto" w:fill="FFFFFF"/>
                <w:lang w:val="ru-RU"/>
              </w:rPr>
              <w:t>1007</w:t>
            </w:r>
            <w:r w:rsidR="00220F12" w:rsidRPr="006E0575">
              <w:rPr>
                <w:rFonts w:cs="Times New Roman"/>
                <w:color w:val="auto"/>
                <w:sz w:val="20"/>
                <w:shd w:val="clear" w:color="auto" w:fill="FFFFFF"/>
                <w:lang w:val="ru-RU"/>
              </w:rPr>
              <w:t xml:space="preserve"> чел.</w:t>
            </w:r>
            <w:r w:rsidR="00BF2485" w:rsidRPr="006E0575">
              <w:rPr>
                <w:rFonts w:cs="Times New Roman"/>
                <w:color w:val="auto"/>
                <w:sz w:val="20"/>
                <w:shd w:val="clear" w:color="auto" w:fill="FFFFFF"/>
                <w:lang w:val="ru-RU"/>
              </w:rPr>
              <w:t xml:space="preserve"> </w:t>
            </w:r>
          </w:p>
        </w:tc>
        <w:tc>
          <w:tcPr>
            <w:tcW w:w="3390" w:type="dxa"/>
            <w:tcBorders>
              <w:left w:val="single" w:sz="4" w:space="0" w:color="000000"/>
              <w:bottom w:val="single" w:sz="4" w:space="0" w:color="000000"/>
            </w:tcBorders>
            <w:vAlign w:val="center"/>
          </w:tcPr>
          <w:p w:rsidR="00BF2485" w:rsidRPr="006E0575" w:rsidRDefault="00DC75C6"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231,6</w:t>
            </w:r>
          </w:p>
        </w:tc>
        <w:tc>
          <w:tcPr>
            <w:tcW w:w="3235" w:type="dxa"/>
            <w:tcBorders>
              <w:left w:val="single" w:sz="4" w:space="0" w:color="000000"/>
              <w:bottom w:val="single" w:sz="4" w:space="0" w:color="000000"/>
              <w:right w:val="single" w:sz="4" w:space="0" w:color="000000"/>
            </w:tcBorders>
            <w:vAlign w:val="center"/>
          </w:tcPr>
          <w:p w:rsidR="00BF2485" w:rsidRPr="006E0575" w:rsidRDefault="00DC75C6"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277,9</w:t>
            </w:r>
          </w:p>
        </w:tc>
      </w:tr>
      <w:tr w:rsidR="00BF2485" w:rsidRPr="006E0575" w:rsidTr="00275C40">
        <w:tc>
          <w:tcPr>
            <w:tcW w:w="2589" w:type="dxa"/>
            <w:tcBorders>
              <w:left w:val="single" w:sz="4" w:space="0" w:color="000000"/>
              <w:bottom w:val="single" w:sz="4" w:space="0" w:color="000000"/>
            </w:tcBorders>
          </w:tcPr>
          <w:p w:rsidR="00BF2485" w:rsidRPr="006E0575" w:rsidRDefault="00BF2485" w:rsidP="00B45B93">
            <w:pPr>
              <w:pStyle w:val="3f3f3f3f3f3f3f12"/>
              <w:suppressAutoHyphens w:val="0"/>
              <w:snapToGrid w:val="0"/>
              <w:rPr>
                <w:rFonts w:cs="Times New Roman"/>
                <w:color w:val="auto"/>
                <w:sz w:val="20"/>
                <w:shd w:val="clear" w:color="auto" w:fill="FFFFFF"/>
              </w:rPr>
            </w:pPr>
            <w:r w:rsidRPr="006E0575">
              <w:rPr>
                <w:rFonts w:cs="Times New Roman"/>
                <w:color w:val="auto"/>
                <w:sz w:val="20"/>
                <w:shd w:val="clear" w:color="auto" w:fill="FFFFFF"/>
              </w:rPr>
              <w:lastRenderedPageBreak/>
              <w:t>Поливочные нужды</w:t>
            </w:r>
          </w:p>
        </w:tc>
        <w:tc>
          <w:tcPr>
            <w:tcW w:w="3390" w:type="dxa"/>
            <w:tcBorders>
              <w:left w:val="single" w:sz="4" w:space="0" w:color="000000"/>
              <w:bottom w:val="single" w:sz="4" w:space="0" w:color="000000"/>
            </w:tcBorders>
            <w:vAlign w:val="center"/>
          </w:tcPr>
          <w:p w:rsidR="00BF2485" w:rsidRPr="006E0575" w:rsidRDefault="00DC75C6"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70,5</w:t>
            </w:r>
          </w:p>
        </w:tc>
        <w:tc>
          <w:tcPr>
            <w:tcW w:w="3235" w:type="dxa"/>
            <w:tcBorders>
              <w:left w:val="single" w:sz="4" w:space="0" w:color="000000"/>
              <w:bottom w:val="single" w:sz="4" w:space="0" w:color="000000"/>
              <w:right w:val="single" w:sz="4" w:space="0" w:color="000000"/>
            </w:tcBorders>
            <w:vAlign w:val="center"/>
          </w:tcPr>
          <w:p w:rsidR="00BF2485" w:rsidRPr="006E0575" w:rsidRDefault="00DC75C6"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84,6</w:t>
            </w:r>
          </w:p>
        </w:tc>
      </w:tr>
      <w:tr w:rsidR="00BF2485" w:rsidRPr="006E0575" w:rsidTr="00275C40">
        <w:trPr>
          <w:trHeight w:val="1248"/>
        </w:trPr>
        <w:tc>
          <w:tcPr>
            <w:tcW w:w="2589" w:type="dxa"/>
            <w:tcBorders>
              <w:left w:val="single" w:sz="4" w:space="0" w:color="000000"/>
              <w:bottom w:val="single" w:sz="4" w:space="0" w:color="000000"/>
            </w:tcBorders>
          </w:tcPr>
          <w:p w:rsidR="00BF2485" w:rsidRPr="006E0575" w:rsidRDefault="00BF2485" w:rsidP="00B45B93">
            <w:pPr>
              <w:pStyle w:val="3f3f3f3f3f3f3f12"/>
              <w:suppressAutoHyphens w:val="0"/>
              <w:snapToGrid w:val="0"/>
              <w:rPr>
                <w:rFonts w:cs="Times New Roman"/>
                <w:color w:val="auto"/>
                <w:sz w:val="20"/>
                <w:shd w:val="clear" w:color="auto" w:fill="FFFFFF"/>
                <w:lang w:val="ru-RU"/>
              </w:rPr>
            </w:pPr>
            <w:r w:rsidRPr="006E0575">
              <w:rPr>
                <w:rFonts w:cs="Times New Roman"/>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tcBorders>
              <w:left w:val="single" w:sz="4" w:space="0" w:color="000000"/>
              <w:bottom w:val="single" w:sz="4" w:space="0" w:color="000000"/>
            </w:tcBorders>
            <w:vAlign w:val="center"/>
          </w:tcPr>
          <w:p w:rsidR="00BF2485" w:rsidRPr="006E0575" w:rsidRDefault="00DC75C6"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23,16</w:t>
            </w:r>
          </w:p>
        </w:tc>
        <w:tc>
          <w:tcPr>
            <w:tcW w:w="3235" w:type="dxa"/>
            <w:tcBorders>
              <w:left w:val="single" w:sz="4" w:space="0" w:color="000000"/>
              <w:bottom w:val="single" w:sz="4" w:space="0" w:color="000000"/>
              <w:right w:val="single" w:sz="4" w:space="0" w:color="000000"/>
            </w:tcBorders>
            <w:vAlign w:val="center"/>
          </w:tcPr>
          <w:p w:rsidR="00BF2485" w:rsidRPr="006E0575" w:rsidRDefault="00DC75C6"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27,8</w:t>
            </w:r>
          </w:p>
        </w:tc>
      </w:tr>
      <w:tr w:rsidR="00BF2485" w:rsidRPr="006E0575" w:rsidTr="00B60205">
        <w:trPr>
          <w:trHeight w:val="253"/>
        </w:trPr>
        <w:tc>
          <w:tcPr>
            <w:tcW w:w="2589" w:type="dxa"/>
            <w:tcBorders>
              <w:left w:val="single" w:sz="4" w:space="0" w:color="000000"/>
              <w:bottom w:val="single" w:sz="4" w:space="0" w:color="000000"/>
            </w:tcBorders>
          </w:tcPr>
          <w:p w:rsidR="00BF2485" w:rsidRPr="006E0575" w:rsidRDefault="00BF2485" w:rsidP="00B45B93">
            <w:pPr>
              <w:pStyle w:val="3f3f3f3f3f3f3f12"/>
              <w:suppressAutoHyphens w:val="0"/>
              <w:snapToGrid w:val="0"/>
              <w:rPr>
                <w:rFonts w:cs="Times New Roman"/>
                <w:color w:val="auto"/>
                <w:sz w:val="20"/>
                <w:shd w:val="clear" w:color="auto" w:fill="FFFFFF"/>
              </w:rPr>
            </w:pPr>
            <w:r w:rsidRPr="006E0575">
              <w:rPr>
                <w:rFonts w:cs="Times New Roman"/>
                <w:color w:val="auto"/>
                <w:sz w:val="20"/>
                <w:shd w:val="clear" w:color="auto" w:fill="FFFFFF"/>
              </w:rPr>
              <w:t>Итого</w:t>
            </w:r>
          </w:p>
        </w:tc>
        <w:tc>
          <w:tcPr>
            <w:tcW w:w="3390" w:type="dxa"/>
            <w:tcBorders>
              <w:left w:val="single" w:sz="4" w:space="0" w:color="000000"/>
              <w:bottom w:val="single" w:sz="4" w:space="0" w:color="000000"/>
            </w:tcBorders>
            <w:vAlign w:val="center"/>
          </w:tcPr>
          <w:p w:rsidR="00BF2485" w:rsidRPr="006E0575" w:rsidRDefault="00DC75C6" w:rsidP="00B45B93">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325,3</w:t>
            </w:r>
          </w:p>
        </w:tc>
        <w:tc>
          <w:tcPr>
            <w:tcW w:w="3235" w:type="dxa"/>
            <w:tcBorders>
              <w:left w:val="single" w:sz="4" w:space="0" w:color="000000"/>
              <w:bottom w:val="single" w:sz="4" w:space="0" w:color="000000"/>
              <w:right w:val="single" w:sz="4" w:space="0" w:color="000000"/>
            </w:tcBorders>
            <w:vAlign w:val="center"/>
          </w:tcPr>
          <w:p w:rsidR="00BF2485" w:rsidRPr="006E0575" w:rsidRDefault="00DC75C6" w:rsidP="00B45B93">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390,3</w:t>
            </w:r>
          </w:p>
        </w:tc>
      </w:tr>
    </w:tbl>
    <w:p w:rsidR="00375CB3" w:rsidRPr="006E0575" w:rsidRDefault="00375CB3" w:rsidP="00B45B93">
      <w:pPr>
        <w:ind w:firstLine="567"/>
        <w:jc w:val="both"/>
        <w:rPr>
          <w:shd w:val="clear" w:color="auto" w:fill="FFFFFF"/>
        </w:rPr>
      </w:pPr>
    </w:p>
    <w:p w:rsidR="00BF2485" w:rsidRPr="006E0575" w:rsidRDefault="00BF2485" w:rsidP="00375CB3">
      <w:pPr>
        <w:ind w:firstLine="567"/>
        <w:jc w:val="both"/>
        <w:rPr>
          <w:shd w:val="clear" w:color="auto" w:fill="FFFFFF"/>
        </w:rPr>
      </w:pPr>
      <w:r w:rsidRPr="006E0575">
        <w:rPr>
          <w:shd w:val="clear" w:color="auto" w:fill="FFFFFF"/>
        </w:rPr>
        <w:t>Расходы воды на поливку улиц, проездов, площадей и зеленых насаждений определены по норме 70 л/сут*чел на расчетный срок.</w:t>
      </w:r>
    </w:p>
    <w:p w:rsidR="00BF2485" w:rsidRPr="006E0575" w:rsidRDefault="00BF2485" w:rsidP="00375CB3">
      <w:pPr>
        <w:ind w:firstLine="567"/>
        <w:jc w:val="both"/>
        <w:rPr>
          <w:shd w:val="clear" w:color="auto" w:fill="FFFFFF"/>
        </w:rPr>
      </w:pPr>
      <w:r w:rsidRPr="006E0575">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Потребности в</w:t>
      </w:r>
      <w:r w:rsidR="00072047" w:rsidRPr="006E0575">
        <w:rPr>
          <w:shd w:val="clear" w:color="auto" w:fill="FFFFFF"/>
        </w:rPr>
        <w:t xml:space="preserve"> воде на инвестиционные объекты</w:t>
      </w:r>
      <w:r w:rsidRPr="006E0575">
        <w:rPr>
          <w:shd w:val="clear" w:color="auto" w:fill="FFFFFF"/>
        </w:rPr>
        <w:t xml:space="preserve"> необходимо прорабатывать по мере реализации целевых программ.</w:t>
      </w:r>
    </w:p>
    <w:p w:rsidR="00BF2485" w:rsidRPr="006E0575" w:rsidRDefault="00BF2485" w:rsidP="00375CB3">
      <w:pPr>
        <w:ind w:firstLine="567"/>
        <w:jc w:val="both"/>
        <w:rPr>
          <w:b/>
          <w:bCs/>
          <w:i/>
          <w:shd w:val="clear" w:color="auto" w:fill="FFFFFF"/>
        </w:rPr>
      </w:pPr>
      <w:r w:rsidRPr="006E0575">
        <w:rPr>
          <w:b/>
          <w:bCs/>
          <w:i/>
          <w:shd w:val="clear" w:color="auto" w:fill="FFFFFF"/>
        </w:rPr>
        <w:t>Опред</w:t>
      </w:r>
      <w:r w:rsidR="00D611CA" w:rsidRPr="006E0575">
        <w:rPr>
          <w:b/>
          <w:bCs/>
          <w:i/>
          <w:shd w:val="clear" w:color="auto" w:fill="FFFFFF"/>
        </w:rPr>
        <w:t>еление противопожарных расходов</w:t>
      </w:r>
    </w:p>
    <w:p w:rsidR="008A30CD" w:rsidRPr="006E0575" w:rsidRDefault="008A30CD" w:rsidP="00AB500A">
      <w:pPr>
        <w:ind w:firstLine="567"/>
        <w:jc w:val="both"/>
      </w:pPr>
      <w:r w:rsidRPr="006E0575">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8A30CD" w:rsidRPr="006E0575" w:rsidRDefault="008A30CD" w:rsidP="008A30CD">
      <w:pPr>
        <w:ind w:firstLine="567"/>
        <w:jc w:val="both"/>
      </w:pPr>
      <w:r w:rsidRPr="006E0575">
        <w:t xml:space="preserve">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Допускается применять наружное противопожарное водоснабжение из искусственных и естественных водоисточников (резервуары, водоемы) для населенных пунктов с числом жителей до 5000 человек; 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 зданий различного назначения при требуемом расходе воды на наружное противопожарное водоснабжение не более 10 л/</w:t>
      </w:r>
      <w:proofErr w:type="gramStart"/>
      <w:r w:rsidRPr="006E0575">
        <w:t>с</w:t>
      </w:r>
      <w:proofErr w:type="gramEnd"/>
      <w:r w:rsidRPr="006E0575">
        <w:t>.</w:t>
      </w:r>
    </w:p>
    <w:p w:rsidR="006A2C0A" w:rsidRPr="006E0575" w:rsidRDefault="006A2C0A" w:rsidP="008A30CD">
      <w:pPr>
        <w:ind w:firstLine="567"/>
        <w:jc w:val="both"/>
      </w:pPr>
    </w:p>
    <w:p w:rsidR="00816139" w:rsidRPr="006E0575" w:rsidRDefault="00816139" w:rsidP="00816139">
      <w:pPr>
        <w:pStyle w:val="aa"/>
        <w:keepNext/>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7</w:t>
      </w:r>
      <w:r w:rsidR="006E0575" w:rsidRPr="006E0575">
        <w:rPr>
          <w:rFonts w:cs="Times New Roman"/>
          <w:noProof/>
        </w:rPr>
        <w:fldChar w:fldCharType="end"/>
      </w:r>
      <w:r w:rsidRPr="006E0575">
        <w:rPr>
          <w:rFonts w:cs="Times New Roman"/>
        </w:rPr>
        <w:t xml:space="preserve"> Расход воды из водопроводной сети на наружное пожаротушение</w:t>
      </w:r>
    </w:p>
    <w:tbl>
      <w:tblPr>
        <w:tblStyle w:val="afd"/>
        <w:tblW w:w="0" w:type="auto"/>
        <w:tblInd w:w="108" w:type="dxa"/>
        <w:tblLook w:val="04A0" w:firstRow="1" w:lastRow="0" w:firstColumn="1" w:lastColumn="0" w:noHBand="0" w:noVBand="1"/>
      </w:tblPr>
      <w:tblGrid>
        <w:gridCol w:w="1985"/>
        <w:gridCol w:w="1984"/>
        <w:gridCol w:w="2994"/>
        <w:gridCol w:w="2251"/>
      </w:tblGrid>
      <w:tr w:rsidR="006A2C0A" w:rsidRPr="006E0575" w:rsidTr="00B32D67">
        <w:tc>
          <w:tcPr>
            <w:tcW w:w="1985" w:type="dxa"/>
            <w:vMerge w:val="restart"/>
            <w:shd w:val="clear" w:color="auto" w:fill="DAEEF3" w:themeFill="accent5" w:themeFillTint="33"/>
          </w:tcPr>
          <w:p w:rsidR="006A2C0A" w:rsidRPr="006E0575" w:rsidRDefault="006A2C0A" w:rsidP="008A30CD">
            <w:pPr>
              <w:jc w:val="both"/>
              <w:rPr>
                <w:b/>
                <w:sz w:val="18"/>
                <w:szCs w:val="18"/>
              </w:rPr>
            </w:pPr>
            <w:r w:rsidRPr="006E0575">
              <w:rPr>
                <w:b/>
                <w:sz w:val="18"/>
                <w:szCs w:val="18"/>
              </w:rPr>
              <w:t xml:space="preserve">Число жителей в поселении, </w:t>
            </w:r>
            <w:r w:rsidRPr="006E0575">
              <w:rPr>
                <w:b/>
                <w:sz w:val="18"/>
                <w:szCs w:val="18"/>
              </w:rPr>
              <w:br/>
              <w:t>тыс. чел.</w:t>
            </w:r>
          </w:p>
        </w:tc>
        <w:tc>
          <w:tcPr>
            <w:tcW w:w="1984" w:type="dxa"/>
            <w:vMerge w:val="restart"/>
            <w:shd w:val="clear" w:color="auto" w:fill="DAEEF3" w:themeFill="accent5" w:themeFillTint="33"/>
          </w:tcPr>
          <w:p w:rsidR="006A2C0A" w:rsidRPr="006E0575" w:rsidRDefault="006A2C0A" w:rsidP="008A30CD">
            <w:pPr>
              <w:jc w:val="both"/>
              <w:rPr>
                <w:b/>
                <w:sz w:val="18"/>
                <w:szCs w:val="18"/>
              </w:rPr>
            </w:pPr>
            <w:r w:rsidRPr="006E0575">
              <w:rPr>
                <w:b/>
                <w:sz w:val="18"/>
                <w:szCs w:val="18"/>
              </w:rPr>
              <w:t>Расчетное количество одновременных пожаров</w:t>
            </w:r>
          </w:p>
        </w:tc>
        <w:tc>
          <w:tcPr>
            <w:tcW w:w="5245" w:type="dxa"/>
            <w:gridSpan w:val="2"/>
            <w:shd w:val="clear" w:color="auto" w:fill="DAEEF3" w:themeFill="accent5" w:themeFillTint="33"/>
          </w:tcPr>
          <w:p w:rsidR="006A2C0A" w:rsidRPr="006E0575" w:rsidRDefault="006A2C0A" w:rsidP="008A30CD">
            <w:pPr>
              <w:jc w:val="both"/>
              <w:rPr>
                <w:b/>
                <w:sz w:val="18"/>
                <w:szCs w:val="18"/>
              </w:rPr>
            </w:pPr>
            <w:r w:rsidRPr="006E0575">
              <w:rPr>
                <w:b/>
                <w:sz w:val="18"/>
                <w:szCs w:val="18"/>
              </w:rPr>
              <w:t xml:space="preserve">Расход воды на наружное пожаротушение в поселении </w:t>
            </w:r>
            <w:r w:rsidRPr="006E0575">
              <w:rPr>
                <w:b/>
                <w:sz w:val="18"/>
                <w:szCs w:val="18"/>
              </w:rPr>
              <w:br/>
              <w:t>на 1 пожар, л/</w:t>
            </w:r>
            <w:proofErr w:type="gramStart"/>
            <w:r w:rsidRPr="006E0575">
              <w:rPr>
                <w:b/>
                <w:sz w:val="18"/>
                <w:szCs w:val="18"/>
              </w:rPr>
              <w:t>с</w:t>
            </w:r>
            <w:proofErr w:type="gramEnd"/>
          </w:p>
        </w:tc>
      </w:tr>
      <w:tr w:rsidR="006A2C0A" w:rsidRPr="006E0575" w:rsidTr="00B32D67">
        <w:tc>
          <w:tcPr>
            <w:tcW w:w="1985" w:type="dxa"/>
            <w:vMerge/>
            <w:shd w:val="clear" w:color="auto" w:fill="DAEEF3" w:themeFill="accent5" w:themeFillTint="33"/>
          </w:tcPr>
          <w:p w:rsidR="006A2C0A" w:rsidRPr="006E0575" w:rsidRDefault="006A2C0A" w:rsidP="008A30CD">
            <w:pPr>
              <w:jc w:val="both"/>
              <w:rPr>
                <w:b/>
                <w:sz w:val="18"/>
                <w:szCs w:val="18"/>
              </w:rPr>
            </w:pPr>
          </w:p>
        </w:tc>
        <w:tc>
          <w:tcPr>
            <w:tcW w:w="1984" w:type="dxa"/>
            <w:vMerge/>
            <w:shd w:val="clear" w:color="auto" w:fill="DAEEF3" w:themeFill="accent5" w:themeFillTint="33"/>
          </w:tcPr>
          <w:p w:rsidR="006A2C0A" w:rsidRPr="006E0575" w:rsidRDefault="006A2C0A" w:rsidP="008A30CD">
            <w:pPr>
              <w:jc w:val="both"/>
              <w:rPr>
                <w:b/>
                <w:sz w:val="18"/>
                <w:szCs w:val="18"/>
              </w:rPr>
            </w:pPr>
          </w:p>
        </w:tc>
        <w:tc>
          <w:tcPr>
            <w:tcW w:w="2994" w:type="dxa"/>
            <w:shd w:val="clear" w:color="auto" w:fill="DAEEF3" w:themeFill="accent5" w:themeFillTint="33"/>
          </w:tcPr>
          <w:p w:rsidR="006A2C0A" w:rsidRPr="006E0575" w:rsidRDefault="006A2C0A" w:rsidP="008A30CD">
            <w:pPr>
              <w:jc w:val="both"/>
              <w:rPr>
                <w:b/>
                <w:sz w:val="18"/>
                <w:szCs w:val="18"/>
              </w:rPr>
            </w:pPr>
            <w:r w:rsidRPr="006E0575">
              <w:rPr>
                <w:b/>
                <w:sz w:val="18"/>
                <w:szCs w:val="18"/>
              </w:rPr>
              <w:t>Застройка зданиями высотой не более 2 этажей независимо от степени их огнестойкости</w:t>
            </w:r>
          </w:p>
        </w:tc>
        <w:tc>
          <w:tcPr>
            <w:tcW w:w="2251" w:type="dxa"/>
            <w:shd w:val="clear" w:color="auto" w:fill="DAEEF3" w:themeFill="accent5" w:themeFillTint="33"/>
          </w:tcPr>
          <w:p w:rsidR="006A2C0A" w:rsidRPr="006E0575" w:rsidRDefault="006A2C0A" w:rsidP="008A30CD">
            <w:pPr>
              <w:jc w:val="both"/>
              <w:rPr>
                <w:b/>
                <w:sz w:val="18"/>
                <w:szCs w:val="18"/>
              </w:rPr>
            </w:pPr>
            <w:r w:rsidRPr="006E0575">
              <w:rPr>
                <w:b/>
                <w:sz w:val="18"/>
                <w:szCs w:val="18"/>
              </w:rPr>
              <w:t>Застройка зданиями высотой 3 этажа и выше независимо от степени их огнестойкости</w:t>
            </w:r>
          </w:p>
        </w:tc>
      </w:tr>
      <w:tr w:rsidR="006A2C0A" w:rsidRPr="006E0575" w:rsidTr="00B32D67">
        <w:tc>
          <w:tcPr>
            <w:tcW w:w="1985" w:type="dxa"/>
          </w:tcPr>
          <w:p w:rsidR="006A2C0A" w:rsidRPr="006E0575" w:rsidRDefault="006A2C0A" w:rsidP="008A30CD">
            <w:pPr>
              <w:jc w:val="both"/>
              <w:rPr>
                <w:sz w:val="18"/>
                <w:szCs w:val="18"/>
              </w:rPr>
            </w:pPr>
            <w:r w:rsidRPr="006E0575">
              <w:rPr>
                <w:sz w:val="18"/>
                <w:szCs w:val="18"/>
              </w:rPr>
              <w:t>Не более 1</w:t>
            </w:r>
          </w:p>
        </w:tc>
        <w:tc>
          <w:tcPr>
            <w:tcW w:w="1984" w:type="dxa"/>
          </w:tcPr>
          <w:p w:rsidR="006A2C0A" w:rsidRPr="006E0575" w:rsidRDefault="006A2C0A" w:rsidP="008A30CD">
            <w:pPr>
              <w:jc w:val="both"/>
              <w:rPr>
                <w:sz w:val="18"/>
                <w:szCs w:val="18"/>
              </w:rPr>
            </w:pPr>
            <w:r w:rsidRPr="006E0575">
              <w:rPr>
                <w:sz w:val="18"/>
                <w:szCs w:val="18"/>
              </w:rPr>
              <w:t>1</w:t>
            </w:r>
          </w:p>
        </w:tc>
        <w:tc>
          <w:tcPr>
            <w:tcW w:w="2994" w:type="dxa"/>
          </w:tcPr>
          <w:p w:rsidR="006A2C0A" w:rsidRPr="006E0575" w:rsidRDefault="006A2C0A" w:rsidP="008A30CD">
            <w:pPr>
              <w:jc w:val="both"/>
              <w:rPr>
                <w:sz w:val="18"/>
                <w:szCs w:val="18"/>
              </w:rPr>
            </w:pPr>
            <w:r w:rsidRPr="006E0575">
              <w:rPr>
                <w:sz w:val="18"/>
                <w:szCs w:val="18"/>
              </w:rPr>
              <w:t>5</w:t>
            </w:r>
          </w:p>
        </w:tc>
        <w:tc>
          <w:tcPr>
            <w:tcW w:w="2251" w:type="dxa"/>
          </w:tcPr>
          <w:p w:rsidR="006A2C0A" w:rsidRPr="006E0575" w:rsidRDefault="006A2C0A" w:rsidP="008A30CD">
            <w:pPr>
              <w:jc w:val="both"/>
              <w:rPr>
                <w:sz w:val="18"/>
                <w:szCs w:val="18"/>
              </w:rPr>
            </w:pPr>
            <w:r w:rsidRPr="006E0575">
              <w:rPr>
                <w:sz w:val="18"/>
                <w:szCs w:val="18"/>
              </w:rPr>
              <w:t>10</w:t>
            </w:r>
          </w:p>
        </w:tc>
      </w:tr>
      <w:tr w:rsidR="006A2C0A" w:rsidRPr="006E0575" w:rsidTr="00B32D67">
        <w:tc>
          <w:tcPr>
            <w:tcW w:w="1985" w:type="dxa"/>
          </w:tcPr>
          <w:p w:rsidR="006A2C0A" w:rsidRPr="006E0575" w:rsidRDefault="006A2C0A" w:rsidP="008A30CD">
            <w:pPr>
              <w:jc w:val="both"/>
              <w:rPr>
                <w:sz w:val="18"/>
                <w:szCs w:val="18"/>
              </w:rPr>
            </w:pPr>
            <w:r w:rsidRPr="006E0575">
              <w:rPr>
                <w:sz w:val="18"/>
                <w:szCs w:val="18"/>
              </w:rPr>
              <w:t>Более 1, но не более 5</w:t>
            </w:r>
          </w:p>
        </w:tc>
        <w:tc>
          <w:tcPr>
            <w:tcW w:w="1984" w:type="dxa"/>
          </w:tcPr>
          <w:p w:rsidR="006A2C0A" w:rsidRPr="006E0575" w:rsidRDefault="006A2C0A" w:rsidP="008A30CD">
            <w:pPr>
              <w:jc w:val="both"/>
              <w:rPr>
                <w:sz w:val="18"/>
                <w:szCs w:val="18"/>
              </w:rPr>
            </w:pPr>
            <w:r w:rsidRPr="006E0575">
              <w:rPr>
                <w:sz w:val="18"/>
                <w:szCs w:val="18"/>
              </w:rPr>
              <w:t>1</w:t>
            </w:r>
          </w:p>
        </w:tc>
        <w:tc>
          <w:tcPr>
            <w:tcW w:w="2994" w:type="dxa"/>
          </w:tcPr>
          <w:p w:rsidR="006A2C0A" w:rsidRPr="006E0575" w:rsidRDefault="006A2C0A" w:rsidP="008A30CD">
            <w:pPr>
              <w:jc w:val="both"/>
              <w:rPr>
                <w:sz w:val="18"/>
                <w:szCs w:val="18"/>
              </w:rPr>
            </w:pPr>
            <w:r w:rsidRPr="006E0575">
              <w:rPr>
                <w:sz w:val="18"/>
                <w:szCs w:val="18"/>
              </w:rPr>
              <w:t>10</w:t>
            </w:r>
          </w:p>
        </w:tc>
        <w:tc>
          <w:tcPr>
            <w:tcW w:w="2251" w:type="dxa"/>
          </w:tcPr>
          <w:p w:rsidR="006A2C0A" w:rsidRPr="006E0575" w:rsidRDefault="006A2C0A" w:rsidP="008A30CD">
            <w:pPr>
              <w:jc w:val="both"/>
              <w:rPr>
                <w:sz w:val="18"/>
                <w:szCs w:val="18"/>
              </w:rPr>
            </w:pPr>
            <w:r w:rsidRPr="006E0575">
              <w:rPr>
                <w:sz w:val="18"/>
                <w:szCs w:val="18"/>
              </w:rPr>
              <w:t>10</w:t>
            </w:r>
          </w:p>
        </w:tc>
      </w:tr>
    </w:tbl>
    <w:p w:rsidR="006A2C0A" w:rsidRPr="006E0575" w:rsidRDefault="006A2C0A" w:rsidP="006A2C0A">
      <w:pPr>
        <w:ind w:firstLine="567"/>
        <w:jc w:val="both"/>
      </w:pPr>
    </w:p>
    <w:p w:rsidR="006A2C0A" w:rsidRPr="006E0575" w:rsidRDefault="009A61FA" w:rsidP="006A2C0A">
      <w:pPr>
        <w:pStyle w:val="formattext"/>
        <w:spacing w:before="0" w:beforeAutospacing="0" w:after="0" w:afterAutospacing="0"/>
        <w:ind w:firstLine="567"/>
        <w:jc w:val="both"/>
      </w:pPr>
      <w:r w:rsidRPr="006E0575">
        <w:t>В случае</w:t>
      </w:r>
      <w:r w:rsidR="006A2C0A" w:rsidRPr="006E0575">
        <w:t xml:space="preserve">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 В сельских районах при отсутствии водопровода для пожаротушения должен быть предусмотрен пожарный водоем или резервуар, обеспечивающий тушение пожара в течение трех часов.</w:t>
      </w:r>
    </w:p>
    <w:p w:rsidR="00BF2485" w:rsidRPr="006E0575" w:rsidRDefault="00B04623" w:rsidP="00B45B93">
      <w:pPr>
        <w:ind w:firstLine="567"/>
        <w:jc w:val="both"/>
        <w:rPr>
          <w:b/>
          <w:bCs/>
          <w:i/>
          <w:shd w:val="clear" w:color="auto" w:fill="FFFFFF"/>
        </w:rPr>
      </w:pPr>
      <w:r w:rsidRPr="006E0575">
        <w:rPr>
          <w:b/>
          <w:bCs/>
          <w:i/>
          <w:shd w:val="clear" w:color="auto" w:fill="FFFFFF"/>
        </w:rPr>
        <w:t>Свободные напоры</w:t>
      </w:r>
    </w:p>
    <w:p w:rsidR="00BF2485" w:rsidRPr="006E0575" w:rsidRDefault="00BF2485" w:rsidP="00B45B93">
      <w:pPr>
        <w:ind w:firstLine="567"/>
        <w:jc w:val="both"/>
        <w:rPr>
          <w:shd w:val="clear" w:color="auto" w:fill="FFFFFF"/>
        </w:rPr>
      </w:pPr>
      <w:r w:rsidRPr="006E0575">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BF2485" w:rsidRPr="006E0575" w:rsidRDefault="00BF2485" w:rsidP="00B45B93">
      <w:pPr>
        <w:ind w:firstLine="567"/>
        <w:jc w:val="both"/>
        <w:rPr>
          <w:b/>
          <w:bCs/>
          <w:i/>
          <w:shd w:val="clear" w:color="auto" w:fill="FFFFFF"/>
        </w:rPr>
      </w:pPr>
      <w:r w:rsidRPr="006E0575">
        <w:rPr>
          <w:b/>
          <w:bCs/>
          <w:i/>
          <w:shd w:val="clear" w:color="auto" w:fill="FFFFFF"/>
        </w:rPr>
        <w:lastRenderedPageBreak/>
        <w:t>Источники вод</w:t>
      </w:r>
      <w:r w:rsidR="00B04623" w:rsidRPr="006E0575">
        <w:rPr>
          <w:b/>
          <w:bCs/>
          <w:i/>
          <w:shd w:val="clear" w:color="auto" w:fill="FFFFFF"/>
        </w:rPr>
        <w:t>оснабжения, схема водоснабжения</w:t>
      </w:r>
    </w:p>
    <w:p w:rsidR="00BF2485" w:rsidRPr="006E0575" w:rsidRDefault="00BF2485" w:rsidP="00B45B93">
      <w:pPr>
        <w:ind w:firstLine="567"/>
        <w:jc w:val="both"/>
        <w:rPr>
          <w:shd w:val="clear" w:color="auto" w:fill="FFFFFF"/>
        </w:rPr>
      </w:pPr>
      <w:r w:rsidRPr="006E0575">
        <w:rPr>
          <w:shd w:val="clear" w:color="auto" w:fill="FFFFFF"/>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BF2485" w:rsidRPr="006E0575" w:rsidRDefault="00BF2485" w:rsidP="00B45B93">
      <w:pPr>
        <w:ind w:firstLine="567"/>
        <w:jc w:val="both"/>
        <w:rPr>
          <w:shd w:val="clear" w:color="auto" w:fill="FFFFFF"/>
        </w:rPr>
      </w:pPr>
      <w:r w:rsidRPr="006E0575">
        <w:rPr>
          <w:shd w:val="clear" w:color="auto" w:fill="FFFFFF"/>
        </w:rPr>
        <w:t>В связи с увеличением жилого фонда и ростом населения, необходимо реконструировать и расширять существующие водозаборные сооружения.</w:t>
      </w:r>
    </w:p>
    <w:p w:rsidR="00BF2485" w:rsidRPr="006E0575" w:rsidRDefault="00BF2485" w:rsidP="00B45B93">
      <w:pPr>
        <w:ind w:firstLine="567"/>
        <w:jc w:val="both"/>
        <w:rPr>
          <w:shd w:val="clear" w:color="auto" w:fill="FFFFFF"/>
        </w:rPr>
      </w:pPr>
      <w:r w:rsidRPr="006E0575">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BF2485" w:rsidRPr="006E0575" w:rsidRDefault="00BF2485" w:rsidP="00B45B93">
      <w:pPr>
        <w:ind w:firstLine="567"/>
        <w:jc w:val="both"/>
        <w:rPr>
          <w:i/>
          <w:shd w:val="clear" w:color="auto" w:fill="FFFFFF"/>
        </w:rPr>
      </w:pPr>
      <w:r w:rsidRPr="006E0575">
        <w:rPr>
          <w:b/>
          <w:bCs/>
          <w:i/>
          <w:shd w:val="clear" w:color="auto" w:fill="FFFFFF"/>
        </w:rPr>
        <w:t>Водопроводные сети</w:t>
      </w:r>
    </w:p>
    <w:p w:rsidR="00BF2485" w:rsidRPr="006E0575" w:rsidRDefault="00BF2485" w:rsidP="00B45B93">
      <w:pPr>
        <w:ind w:firstLine="567"/>
        <w:jc w:val="both"/>
        <w:rPr>
          <w:shd w:val="clear" w:color="auto" w:fill="FFFFFF"/>
        </w:rPr>
      </w:pPr>
      <w:r w:rsidRPr="006E0575">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BF2485" w:rsidRPr="006E0575" w:rsidRDefault="00BF2485" w:rsidP="00B45B93">
      <w:pPr>
        <w:ind w:firstLine="567"/>
        <w:jc w:val="both"/>
        <w:rPr>
          <w:shd w:val="clear" w:color="auto" w:fill="FFFFFF"/>
        </w:rPr>
      </w:pPr>
      <w:r w:rsidRPr="006E0575">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BF2485" w:rsidRPr="006E0575" w:rsidRDefault="00BF2485" w:rsidP="00B45B93">
      <w:pPr>
        <w:ind w:firstLine="567"/>
        <w:jc w:val="both"/>
        <w:rPr>
          <w:shd w:val="clear" w:color="auto" w:fill="FFFFFF"/>
        </w:rPr>
      </w:pPr>
      <w:r w:rsidRPr="006E0575">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D611CA" w:rsidRPr="006E0575" w:rsidRDefault="00D611CA" w:rsidP="00B45B93">
      <w:pPr>
        <w:ind w:firstLine="567"/>
        <w:jc w:val="both"/>
        <w:rPr>
          <w:b/>
          <w:bCs/>
          <w:u w:val="single"/>
          <w:shd w:val="clear" w:color="auto" w:fill="FFFFFF"/>
        </w:rPr>
      </w:pPr>
    </w:p>
    <w:p w:rsidR="00BF2485" w:rsidRPr="006E0575" w:rsidRDefault="00BF2485" w:rsidP="00D611CA">
      <w:pPr>
        <w:ind w:firstLine="567"/>
        <w:jc w:val="both"/>
        <w:rPr>
          <w:shd w:val="clear" w:color="auto" w:fill="FFFFFF"/>
        </w:rPr>
      </w:pPr>
      <w:r w:rsidRPr="006E0575">
        <w:rPr>
          <w:shd w:val="clear" w:color="auto" w:fill="FFFFFF"/>
        </w:rPr>
        <w:t xml:space="preserve">Исходя из изложенного в </w:t>
      </w:r>
      <w:r w:rsidR="00D611CA" w:rsidRPr="006E0575">
        <w:rPr>
          <w:shd w:val="clear" w:color="auto" w:fill="FFFFFF"/>
        </w:rPr>
        <w:t>плане водоснабжения, необходимо</w:t>
      </w:r>
      <w:r w:rsidRPr="006E0575">
        <w:rPr>
          <w:shd w:val="clear" w:color="auto" w:fill="FFFFFF"/>
        </w:rPr>
        <w:t>:</w:t>
      </w:r>
    </w:p>
    <w:p w:rsidR="00BF2485" w:rsidRPr="006E0575" w:rsidRDefault="00BF2485"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E0575">
        <w:rPr>
          <w:shd w:val="clear" w:color="auto" w:fill="FFFFFF"/>
        </w:rPr>
        <w:t>Сети водопровода применять из стальных, чугунных труб из шаровидного графита, либо из пластмассовых труб.</w:t>
      </w:r>
    </w:p>
    <w:p w:rsidR="00BF2485" w:rsidRPr="006E0575" w:rsidRDefault="00D611CA"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E0575">
        <w:rPr>
          <w:shd w:val="clear" w:color="auto" w:fill="FFFFFF"/>
        </w:rPr>
        <w:t>Осуществлять у</w:t>
      </w:r>
      <w:r w:rsidR="00BF2485" w:rsidRPr="006E0575">
        <w:rPr>
          <w:shd w:val="clear" w:color="auto" w:fill="FFFFFF"/>
        </w:rPr>
        <w:t xml:space="preserve">становку водомеров на вводах водопровода во всех зданиях для осуществления первичного учета расходования воды </w:t>
      </w:r>
      <w:proofErr w:type="gramStart"/>
      <w:r w:rsidR="00BF2485" w:rsidRPr="006E0575">
        <w:rPr>
          <w:shd w:val="clear" w:color="auto" w:fill="FFFFFF"/>
        </w:rPr>
        <w:t>отдельными</w:t>
      </w:r>
      <w:proofErr w:type="gramEnd"/>
      <w:r w:rsidR="00BF2485" w:rsidRPr="006E0575">
        <w:rPr>
          <w:shd w:val="clear" w:color="auto" w:fill="FFFFFF"/>
        </w:rPr>
        <w:t xml:space="preserve"> водопотребителями и ее экономии. </w:t>
      </w:r>
    </w:p>
    <w:p w:rsidR="00BF2485" w:rsidRPr="006E0575" w:rsidRDefault="00BF2485"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E0575">
        <w:rPr>
          <w:shd w:val="clear" w:color="auto" w:fill="FFFFFF"/>
        </w:rPr>
        <w:t>Произвести рекон</w:t>
      </w:r>
      <w:r w:rsidR="00D611CA" w:rsidRPr="006E0575">
        <w:rPr>
          <w:shd w:val="clear" w:color="auto" w:fill="FFFFFF"/>
        </w:rPr>
        <w:t>струкцию существующих водоводов</w:t>
      </w:r>
      <w:r w:rsidRPr="006E0575">
        <w:rPr>
          <w:shd w:val="clear" w:color="auto" w:fill="FFFFFF"/>
        </w:rPr>
        <w:t xml:space="preserve">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BF2485" w:rsidRPr="006E0575" w:rsidRDefault="00BF2485"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E0575">
        <w:rPr>
          <w:shd w:val="clear" w:color="auto" w:fill="FFFFFF"/>
        </w:rPr>
        <w:t>Оборудовать все объекты водоснабжения системами автоматического управления и регулирования.</w:t>
      </w:r>
    </w:p>
    <w:p w:rsidR="00BF2485" w:rsidRPr="00016A17" w:rsidRDefault="00D611CA" w:rsidP="00AF46AB">
      <w:pPr>
        <w:pStyle w:val="11"/>
        <w:outlineLvl w:val="3"/>
        <w:rPr>
          <w:shd w:val="clear" w:color="auto" w:fill="FFFFFF"/>
        </w:rPr>
      </w:pPr>
      <w:r w:rsidRPr="00016A17">
        <w:rPr>
          <w:shd w:val="clear" w:color="auto" w:fill="FFFFFF"/>
        </w:rPr>
        <w:t>Водоотведение</w:t>
      </w:r>
    </w:p>
    <w:p w:rsidR="008F261D" w:rsidRPr="006E0575" w:rsidRDefault="008F261D" w:rsidP="007C64A1">
      <w:pPr>
        <w:ind w:firstLine="567"/>
        <w:jc w:val="both"/>
        <w:rPr>
          <w:b/>
          <w:bCs/>
          <w:i/>
          <w:shd w:val="clear" w:color="auto" w:fill="FFFFFF"/>
        </w:rPr>
      </w:pPr>
    </w:p>
    <w:p w:rsidR="00BF2485" w:rsidRPr="006E0575" w:rsidRDefault="00D611CA" w:rsidP="007C64A1">
      <w:pPr>
        <w:ind w:firstLine="567"/>
        <w:jc w:val="both"/>
        <w:rPr>
          <w:b/>
          <w:bCs/>
          <w:i/>
          <w:shd w:val="clear" w:color="auto" w:fill="FFFFFF"/>
        </w:rPr>
      </w:pPr>
      <w:r w:rsidRPr="006E0575">
        <w:rPr>
          <w:b/>
          <w:bCs/>
          <w:i/>
          <w:shd w:val="clear" w:color="auto" w:fill="FFFFFF"/>
        </w:rPr>
        <w:t>Проектные решения</w:t>
      </w:r>
    </w:p>
    <w:p w:rsidR="00BF2485" w:rsidRPr="006E0575" w:rsidRDefault="00BF2485" w:rsidP="007C64A1">
      <w:pPr>
        <w:ind w:firstLine="567"/>
        <w:jc w:val="both"/>
        <w:rPr>
          <w:shd w:val="clear" w:color="auto" w:fill="FFFFFF"/>
        </w:rPr>
      </w:pPr>
      <w:r w:rsidRPr="006E0575">
        <w:rPr>
          <w:shd w:val="clear" w:color="auto" w:fill="FFFFFF"/>
        </w:rPr>
        <w:t xml:space="preserve">Проектные решения канализации </w:t>
      </w:r>
      <w:r w:rsidR="00B67A80">
        <w:rPr>
          <w:shd w:val="clear" w:color="auto" w:fill="FFFFFF"/>
        </w:rPr>
        <w:t>Прогрессовск</w:t>
      </w:r>
      <w:r w:rsidR="007C64A1" w:rsidRPr="006E0575">
        <w:rPr>
          <w:shd w:val="clear" w:color="auto" w:fill="FFFFFF"/>
        </w:rPr>
        <w:t xml:space="preserve">ого сельского поселения </w:t>
      </w:r>
      <w:r w:rsidRPr="006E0575">
        <w:rPr>
          <w:shd w:val="clear" w:color="auto" w:fill="FFFFFF"/>
        </w:rPr>
        <w:t>базируются на основе разраб</w:t>
      </w:r>
      <w:r w:rsidR="007C64A1" w:rsidRPr="006E0575">
        <w:rPr>
          <w:shd w:val="clear" w:color="auto" w:fill="FFFFFF"/>
        </w:rPr>
        <w:t xml:space="preserve">атываемого генерального плана. </w:t>
      </w:r>
      <w:r w:rsidRPr="006E0575">
        <w:rPr>
          <w:shd w:val="clear" w:color="auto" w:fill="FFFFFF"/>
        </w:rPr>
        <w:t>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w:t>
      </w:r>
      <w:r w:rsidR="00BF2AFA">
        <w:rPr>
          <w:shd w:val="clear" w:color="auto" w:fill="FFFFFF"/>
        </w:rPr>
        <w:t>ые</w:t>
      </w:r>
      <w:r w:rsidRPr="006E0575">
        <w:rPr>
          <w:shd w:val="clear" w:color="auto" w:fill="FFFFFF"/>
        </w:rPr>
        <w:t xml:space="preserve"> и талы</w:t>
      </w:r>
      <w:r w:rsidR="00BF2AFA">
        <w:rPr>
          <w:shd w:val="clear" w:color="auto" w:fill="FFFFFF"/>
        </w:rPr>
        <w:t>е</w:t>
      </w:r>
      <w:r w:rsidRPr="006E0575">
        <w:rPr>
          <w:shd w:val="clear" w:color="auto" w:fill="FFFFFF"/>
        </w:rPr>
        <w:t xml:space="preserve"> стоки собираются и отводятся отдельной системой, на с</w:t>
      </w:r>
      <w:r w:rsidR="007C64A1" w:rsidRPr="006E0575">
        <w:rPr>
          <w:shd w:val="clear" w:color="auto" w:fill="FFFFFF"/>
        </w:rPr>
        <w:t>обственные очистные сооружения.</w:t>
      </w:r>
    </w:p>
    <w:p w:rsidR="00BF2485" w:rsidRPr="006E0575" w:rsidRDefault="00BF2485" w:rsidP="007C64A1">
      <w:pPr>
        <w:ind w:firstLine="567"/>
        <w:jc w:val="both"/>
        <w:rPr>
          <w:i/>
          <w:shd w:val="clear" w:color="auto" w:fill="FFFFFF"/>
        </w:rPr>
      </w:pPr>
      <w:r w:rsidRPr="006E0575">
        <w:rPr>
          <w:b/>
          <w:bCs/>
          <w:i/>
          <w:shd w:val="clear" w:color="auto" w:fill="FFFFFF"/>
        </w:rPr>
        <w:t>Нормы и расходы сточных вод</w:t>
      </w:r>
      <w:r w:rsidRPr="006E0575">
        <w:rPr>
          <w:i/>
          <w:shd w:val="clear" w:color="auto" w:fill="FFFFFF"/>
        </w:rPr>
        <w:t xml:space="preserve"> </w:t>
      </w:r>
    </w:p>
    <w:p w:rsidR="00BF2485" w:rsidRPr="006E0575" w:rsidRDefault="00BF2485" w:rsidP="007C64A1">
      <w:pPr>
        <w:ind w:firstLine="567"/>
        <w:jc w:val="both"/>
        <w:rPr>
          <w:shd w:val="clear" w:color="auto" w:fill="FFFFFF"/>
        </w:rPr>
      </w:pPr>
      <w:r w:rsidRPr="006E0575">
        <w:rPr>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6E0575">
        <w:rPr>
          <w:shd w:val="clear" w:color="auto" w:fill="FFFFFF"/>
        </w:rPr>
        <w:t>,</w:t>
      </w:r>
      <w:proofErr w:type="gramEnd"/>
      <w:r w:rsidRPr="006E0575">
        <w:rPr>
          <w:shd w:val="clear" w:color="auto" w:fill="FFFFFF"/>
        </w:rPr>
        <w:t xml:space="preserve"> в </w:t>
      </w:r>
      <w:r w:rsidRPr="006E0575">
        <w:rPr>
          <w:shd w:val="clear" w:color="auto" w:fill="FFFFFF"/>
        </w:rPr>
        <w:lastRenderedPageBreak/>
        <w:t xml:space="preserve">соответствии со </w:t>
      </w:r>
      <w:r w:rsidR="007C64A1" w:rsidRPr="006E0575">
        <w:t>СП 32.13330.2012 «Канализация. Наружные сети и сооружения»</w:t>
      </w:r>
      <w:r w:rsidRPr="006E0575">
        <w:rPr>
          <w:shd w:val="clear" w:color="auto" w:fill="FFFFFF"/>
        </w:rPr>
        <w:t xml:space="preserve">, удельные нормы водоотведения принимаются </w:t>
      </w:r>
      <w:proofErr w:type="gramStart"/>
      <w:r w:rsidRPr="006E0575">
        <w:rPr>
          <w:shd w:val="clear" w:color="auto" w:fill="FFFFFF"/>
        </w:rPr>
        <w:t>равными</w:t>
      </w:r>
      <w:proofErr w:type="gramEnd"/>
      <w:r w:rsidRPr="006E0575">
        <w:rPr>
          <w:shd w:val="clear" w:color="auto" w:fill="FFFFFF"/>
        </w:rPr>
        <w:t xml:space="preserve"> нормам вод</w:t>
      </w:r>
      <w:r w:rsidR="007C64A1" w:rsidRPr="006E0575">
        <w:rPr>
          <w:shd w:val="clear" w:color="auto" w:fill="FFFFFF"/>
        </w:rPr>
        <w:t>опотребления, без учета полива.</w:t>
      </w:r>
    </w:p>
    <w:p w:rsidR="00BF2485" w:rsidRPr="006E0575" w:rsidRDefault="00BF2485" w:rsidP="007C64A1">
      <w:pPr>
        <w:ind w:firstLine="567"/>
        <w:jc w:val="both"/>
        <w:rPr>
          <w:shd w:val="clear" w:color="auto" w:fill="FFFFFF"/>
        </w:rPr>
      </w:pPr>
      <w:r w:rsidRPr="006E0575">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7C64A1" w:rsidRPr="006E0575" w:rsidRDefault="007C64A1" w:rsidP="007C64A1">
      <w:pPr>
        <w:ind w:firstLine="567"/>
        <w:jc w:val="both"/>
        <w:rPr>
          <w:shd w:val="clear" w:color="auto" w:fill="FFFFFF"/>
        </w:rPr>
      </w:pPr>
    </w:p>
    <w:p w:rsidR="00816139" w:rsidRPr="006E0575" w:rsidRDefault="00816139" w:rsidP="00816139">
      <w:pPr>
        <w:pStyle w:val="aa"/>
        <w:keepNext/>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8</w:t>
      </w:r>
      <w:r w:rsidR="006E0575" w:rsidRPr="006E0575">
        <w:rPr>
          <w:rFonts w:cs="Times New Roman"/>
          <w:noProof/>
        </w:rPr>
        <w:fldChar w:fldCharType="end"/>
      </w:r>
      <w:r w:rsidRPr="006E0575">
        <w:rPr>
          <w:rFonts w:cs="Times New Roman"/>
        </w:rPr>
        <w:t xml:space="preserve"> Расходы хозяйственно-бытовых стоков в существующем жилом фонде</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430"/>
        <w:gridCol w:w="1530"/>
        <w:gridCol w:w="1515"/>
        <w:gridCol w:w="1471"/>
      </w:tblGrid>
      <w:tr w:rsidR="007C64A1" w:rsidRPr="006E0575" w:rsidTr="00AF46AB">
        <w:trPr>
          <w:cantSplit/>
          <w:trHeight w:hRule="exact" w:val="447"/>
        </w:trPr>
        <w:tc>
          <w:tcPr>
            <w:tcW w:w="2268" w:type="dxa"/>
            <w:vMerge w:val="restart"/>
            <w:shd w:val="clear" w:color="auto" w:fill="DAEEF3" w:themeFill="accent5" w:themeFillTint="33"/>
            <w:vAlign w:val="center"/>
          </w:tcPr>
          <w:p w:rsidR="007C64A1" w:rsidRPr="006E0575" w:rsidRDefault="00AB500A" w:rsidP="00AF46AB">
            <w:pPr>
              <w:rPr>
                <w:b/>
                <w:sz w:val="20"/>
                <w:szCs w:val="20"/>
              </w:rPr>
            </w:pPr>
            <w:r w:rsidRPr="006E0575">
              <w:rPr>
                <w:b/>
                <w:sz w:val="20"/>
                <w:szCs w:val="20"/>
              </w:rPr>
              <w:t>Наименование потребителей</w:t>
            </w:r>
          </w:p>
        </w:tc>
        <w:tc>
          <w:tcPr>
            <w:tcW w:w="2430" w:type="dxa"/>
            <w:vMerge w:val="restart"/>
            <w:shd w:val="clear" w:color="auto" w:fill="DAEEF3" w:themeFill="accent5" w:themeFillTint="33"/>
          </w:tcPr>
          <w:p w:rsidR="007C64A1" w:rsidRPr="006E0575" w:rsidRDefault="007C64A1" w:rsidP="00AF46AB">
            <w:pPr>
              <w:rPr>
                <w:b/>
                <w:sz w:val="20"/>
                <w:szCs w:val="20"/>
              </w:rPr>
            </w:pPr>
            <w:r w:rsidRPr="006E0575">
              <w:rPr>
                <w:b/>
                <w:sz w:val="20"/>
                <w:szCs w:val="20"/>
              </w:rPr>
              <w:t>Население</w:t>
            </w:r>
          </w:p>
          <w:p w:rsidR="007C64A1" w:rsidRPr="006E0575" w:rsidRDefault="007C64A1" w:rsidP="00AF46AB">
            <w:pPr>
              <w:rPr>
                <w:b/>
                <w:sz w:val="20"/>
                <w:szCs w:val="20"/>
              </w:rPr>
            </w:pPr>
            <w:r w:rsidRPr="006E0575">
              <w:rPr>
                <w:b/>
                <w:sz w:val="20"/>
                <w:szCs w:val="20"/>
              </w:rPr>
              <w:t>тыс</w:t>
            </w:r>
            <w:proofErr w:type="gramStart"/>
            <w:r w:rsidRPr="006E0575">
              <w:rPr>
                <w:b/>
                <w:sz w:val="20"/>
                <w:szCs w:val="20"/>
              </w:rPr>
              <w:t>.ч</w:t>
            </w:r>
            <w:proofErr w:type="gramEnd"/>
            <w:r w:rsidRPr="006E0575">
              <w:rPr>
                <w:b/>
                <w:sz w:val="20"/>
                <w:szCs w:val="20"/>
              </w:rPr>
              <w:t>ел.</w:t>
            </w:r>
          </w:p>
          <w:p w:rsidR="007C64A1" w:rsidRPr="006E0575" w:rsidRDefault="007C64A1" w:rsidP="00AF46AB">
            <w:pPr>
              <w:rPr>
                <w:b/>
                <w:sz w:val="20"/>
                <w:szCs w:val="20"/>
              </w:rPr>
            </w:pPr>
            <w:r w:rsidRPr="006E0575">
              <w:rPr>
                <w:b/>
                <w:sz w:val="20"/>
                <w:szCs w:val="20"/>
              </w:rPr>
              <w:t>усадебная</w:t>
            </w:r>
          </w:p>
          <w:p w:rsidR="007C64A1" w:rsidRPr="006E0575" w:rsidRDefault="007C64A1" w:rsidP="00AF46AB">
            <w:pPr>
              <w:rPr>
                <w:b/>
                <w:sz w:val="20"/>
                <w:szCs w:val="20"/>
              </w:rPr>
            </w:pPr>
            <w:r w:rsidRPr="006E0575">
              <w:rPr>
                <w:b/>
                <w:sz w:val="20"/>
                <w:szCs w:val="20"/>
              </w:rPr>
              <w:t>застройка</w:t>
            </w:r>
          </w:p>
        </w:tc>
        <w:tc>
          <w:tcPr>
            <w:tcW w:w="1530" w:type="dxa"/>
            <w:vMerge w:val="restart"/>
            <w:shd w:val="clear" w:color="auto" w:fill="DAEEF3" w:themeFill="accent5" w:themeFillTint="33"/>
          </w:tcPr>
          <w:p w:rsidR="007C64A1" w:rsidRPr="006E0575" w:rsidRDefault="007C64A1" w:rsidP="00AF46AB">
            <w:pPr>
              <w:rPr>
                <w:b/>
                <w:sz w:val="20"/>
                <w:szCs w:val="20"/>
              </w:rPr>
            </w:pPr>
            <w:r w:rsidRPr="006E0575">
              <w:rPr>
                <w:b/>
                <w:sz w:val="20"/>
                <w:szCs w:val="20"/>
              </w:rPr>
              <w:t>Норма</w:t>
            </w:r>
          </w:p>
          <w:p w:rsidR="007C64A1" w:rsidRPr="006E0575" w:rsidRDefault="007C64A1" w:rsidP="00AF46AB">
            <w:pPr>
              <w:rPr>
                <w:b/>
                <w:sz w:val="20"/>
                <w:szCs w:val="20"/>
              </w:rPr>
            </w:pPr>
            <w:r w:rsidRPr="006E0575">
              <w:rPr>
                <w:b/>
                <w:sz w:val="20"/>
                <w:szCs w:val="20"/>
              </w:rPr>
              <w:t>водопотребл</w:t>
            </w:r>
          </w:p>
          <w:p w:rsidR="007C64A1" w:rsidRPr="006E0575" w:rsidRDefault="007C64A1" w:rsidP="00AF46AB">
            <w:pPr>
              <w:rPr>
                <w:b/>
                <w:sz w:val="20"/>
                <w:szCs w:val="20"/>
              </w:rPr>
            </w:pPr>
            <w:proofErr w:type="gramStart"/>
            <w:r w:rsidRPr="006E0575">
              <w:rPr>
                <w:b/>
                <w:sz w:val="20"/>
                <w:szCs w:val="20"/>
              </w:rPr>
              <w:t>л</w:t>
            </w:r>
            <w:proofErr w:type="gramEnd"/>
            <w:r w:rsidRPr="006E0575">
              <w:rPr>
                <w:b/>
                <w:sz w:val="20"/>
                <w:szCs w:val="20"/>
              </w:rPr>
              <w:t>/сут*чел</w:t>
            </w:r>
          </w:p>
          <w:p w:rsidR="007C64A1" w:rsidRPr="006E0575" w:rsidRDefault="007C64A1" w:rsidP="00AF46AB">
            <w:pPr>
              <w:rPr>
                <w:b/>
                <w:sz w:val="20"/>
                <w:szCs w:val="20"/>
              </w:rPr>
            </w:pPr>
          </w:p>
        </w:tc>
        <w:tc>
          <w:tcPr>
            <w:tcW w:w="2986" w:type="dxa"/>
            <w:gridSpan w:val="2"/>
            <w:shd w:val="clear" w:color="auto" w:fill="DAEEF3" w:themeFill="accent5" w:themeFillTint="33"/>
          </w:tcPr>
          <w:p w:rsidR="007C64A1" w:rsidRPr="006E0575" w:rsidRDefault="007C64A1" w:rsidP="00AF46AB">
            <w:pPr>
              <w:rPr>
                <w:b/>
                <w:sz w:val="20"/>
                <w:szCs w:val="20"/>
              </w:rPr>
            </w:pPr>
            <w:r w:rsidRPr="006E0575">
              <w:rPr>
                <w:b/>
                <w:sz w:val="20"/>
                <w:szCs w:val="20"/>
              </w:rPr>
              <w:t>Расходы воды,</w:t>
            </w:r>
          </w:p>
          <w:p w:rsidR="007C64A1" w:rsidRPr="006E0575" w:rsidRDefault="007C64A1" w:rsidP="00AF46AB">
            <w:pPr>
              <w:rPr>
                <w:b/>
                <w:sz w:val="20"/>
                <w:szCs w:val="20"/>
              </w:rPr>
            </w:pPr>
            <w:r w:rsidRPr="006E0575">
              <w:rPr>
                <w:b/>
                <w:sz w:val="20"/>
                <w:szCs w:val="20"/>
              </w:rPr>
              <w:t>м3/сут</w:t>
            </w:r>
          </w:p>
          <w:p w:rsidR="007C64A1" w:rsidRPr="006E0575" w:rsidRDefault="007C64A1" w:rsidP="00AF46AB">
            <w:pPr>
              <w:rPr>
                <w:b/>
                <w:sz w:val="20"/>
                <w:szCs w:val="20"/>
              </w:rPr>
            </w:pPr>
          </w:p>
        </w:tc>
      </w:tr>
      <w:tr w:rsidR="007C64A1" w:rsidRPr="006E0575" w:rsidTr="00AF46AB">
        <w:trPr>
          <w:cantSplit/>
          <w:trHeight w:val="670"/>
        </w:trPr>
        <w:tc>
          <w:tcPr>
            <w:tcW w:w="2268" w:type="dxa"/>
            <w:vMerge/>
            <w:shd w:val="clear" w:color="auto" w:fill="DAEEF3" w:themeFill="accent5" w:themeFillTint="33"/>
          </w:tcPr>
          <w:p w:rsidR="007C64A1" w:rsidRPr="006E0575" w:rsidRDefault="007C64A1" w:rsidP="00AF46AB">
            <w:pPr>
              <w:rPr>
                <w:b/>
                <w:sz w:val="20"/>
                <w:szCs w:val="20"/>
              </w:rPr>
            </w:pPr>
          </w:p>
        </w:tc>
        <w:tc>
          <w:tcPr>
            <w:tcW w:w="2430" w:type="dxa"/>
            <w:vMerge/>
            <w:shd w:val="clear" w:color="auto" w:fill="DAEEF3" w:themeFill="accent5" w:themeFillTint="33"/>
          </w:tcPr>
          <w:p w:rsidR="007C64A1" w:rsidRPr="006E0575" w:rsidRDefault="007C64A1" w:rsidP="00AF46AB">
            <w:pPr>
              <w:rPr>
                <w:b/>
                <w:sz w:val="20"/>
                <w:szCs w:val="20"/>
              </w:rPr>
            </w:pPr>
          </w:p>
        </w:tc>
        <w:tc>
          <w:tcPr>
            <w:tcW w:w="1530" w:type="dxa"/>
            <w:vMerge/>
            <w:shd w:val="clear" w:color="auto" w:fill="DAEEF3" w:themeFill="accent5" w:themeFillTint="33"/>
          </w:tcPr>
          <w:p w:rsidR="007C64A1" w:rsidRPr="006E0575" w:rsidRDefault="007C64A1" w:rsidP="00AF46AB">
            <w:pPr>
              <w:rPr>
                <w:b/>
                <w:sz w:val="20"/>
                <w:szCs w:val="20"/>
              </w:rPr>
            </w:pPr>
          </w:p>
        </w:tc>
        <w:tc>
          <w:tcPr>
            <w:tcW w:w="1515" w:type="dxa"/>
            <w:shd w:val="clear" w:color="auto" w:fill="DAEEF3" w:themeFill="accent5" w:themeFillTint="33"/>
          </w:tcPr>
          <w:p w:rsidR="007C64A1" w:rsidRPr="006E0575" w:rsidRDefault="007C64A1" w:rsidP="00AF46AB">
            <w:pPr>
              <w:rPr>
                <w:b/>
                <w:sz w:val="20"/>
                <w:szCs w:val="20"/>
              </w:rPr>
            </w:pPr>
            <w:r w:rsidRPr="006E0575">
              <w:rPr>
                <w:b/>
                <w:sz w:val="20"/>
                <w:szCs w:val="20"/>
              </w:rPr>
              <w:t>среднесуточ</w:t>
            </w:r>
          </w:p>
          <w:p w:rsidR="007C64A1" w:rsidRPr="006E0575" w:rsidRDefault="007C64A1" w:rsidP="00AF46AB">
            <w:pPr>
              <w:rPr>
                <w:b/>
                <w:sz w:val="20"/>
                <w:szCs w:val="20"/>
              </w:rPr>
            </w:pPr>
            <w:r w:rsidRPr="006E0575">
              <w:rPr>
                <w:b/>
                <w:sz w:val="20"/>
                <w:szCs w:val="20"/>
              </w:rPr>
              <w:t>ные</w:t>
            </w:r>
          </w:p>
        </w:tc>
        <w:tc>
          <w:tcPr>
            <w:tcW w:w="1471" w:type="dxa"/>
            <w:shd w:val="clear" w:color="auto" w:fill="DAEEF3" w:themeFill="accent5" w:themeFillTint="33"/>
          </w:tcPr>
          <w:p w:rsidR="007C64A1" w:rsidRPr="006E0575" w:rsidRDefault="007C64A1" w:rsidP="00AF46AB">
            <w:pPr>
              <w:rPr>
                <w:b/>
                <w:sz w:val="20"/>
                <w:szCs w:val="20"/>
              </w:rPr>
            </w:pPr>
            <w:r w:rsidRPr="006E0575">
              <w:rPr>
                <w:b/>
                <w:sz w:val="20"/>
                <w:szCs w:val="20"/>
              </w:rPr>
              <w:t>максимальносуточн.</w:t>
            </w:r>
          </w:p>
          <w:p w:rsidR="007C64A1" w:rsidRPr="006E0575" w:rsidRDefault="007C64A1" w:rsidP="00AF46AB">
            <w:pPr>
              <w:rPr>
                <w:b/>
                <w:sz w:val="20"/>
                <w:szCs w:val="20"/>
              </w:rPr>
            </w:pPr>
            <w:r w:rsidRPr="006E0575">
              <w:rPr>
                <w:b/>
                <w:sz w:val="20"/>
                <w:szCs w:val="20"/>
              </w:rPr>
              <w:t>К=1,2</w:t>
            </w:r>
          </w:p>
        </w:tc>
      </w:tr>
      <w:tr w:rsidR="007C64A1" w:rsidRPr="006E0575" w:rsidTr="00AF46AB">
        <w:trPr>
          <w:cantSplit/>
          <w:trHeight w:val="338"/>
        </w:trPr>
        <w:tc>
          <w:tcPr>
            <w:tcW w:w="2268" w:type="dxa"/>
          </w:tcPr>
          <w:p w:rsidR="007C64A1" w:rsidRPr="006E0575" w:rsidRDefault="00B67A80" w:rsidP="00BF2AFA">
            <w:pPr>
              <w:snapToGrid w:val="0"/>
              <w:jc w:val="both"/>
              <w:rPr>
                <w:sz w:val="20"/>
                <w:szCs w:val="20"/>
                <w:shd w:val="clear" w:color="auto" w:fill="FFFFFF"/>
              </w:rPr>
            </w:pPr>
            <w:r>
              <w:rPr>
                <w:sz w:val="20"/>
                <w:szCs w:val="20"/>
                <w:shd w:val="clear" w:color="auto" w:fill="FFFFFF"/>
              </w:rPr>
              <w:t>Прогрессовск</w:t>
            </w:r>
            <w:r w:rsidR="007C64A1" w:rsidRPr="006E0575">
              <w:rPr>
                <w:sz w:val="20"/>
                <w:szCs w:val="20"/>
                <w:shd w:val="clear" w:color="auto" w:fill="FFFFFF"/>
              </w:rPr>
              <w:t xml:space="preserve">ое СП, население </w:t>
            </w:r>
            <w:r w:rsidR="00BF2AFA">
              <w:rPr>
                <w:sz w:val="20"/>
                <w:szCs w:val="20"/>
                <w:shd w:val="clear" w:color="auto" w:fill="FFFFFF"/>
              </w:rPr>
              <w:t>1407</w:t>
            </w:r>
            <w:r w:rsidR="007C64A1" w:rsidRPr="006E0575">
              <w:rPr>
                <w:sz w:val="20"/>
                <w:szCs w:val="20"/>
                <w:shd w:val="clear" w:color="auto" w:fill="FFFFFF"/>
              </w:rPr>
              <w:t xml:space="preserve"> чел.</w:t>
            </w:r>
          </w:p>
        </w:tc>
        <w:tc>
          <w:tcPr>
            <w:tcW w:w="2430" w:type="dxa"/>
          </w:tcPr>
          <w:p w:rsidR="007C64A1" w:rsidRPr="00BF2AFA" w:rsidRDefault="00BF2AFA" w:rsidP="00072047">
            <w:pPr>
              <w:jc w:val="both"/>
              <w:rPr>
                <w:sz w:val="20"/>
                <w:szCs w:val="20"/>
                <w:shd w:val="clear" w:color="auto" w:fill="FFFFFF"/>
              </w:rPr>
            </w:pPr>
            <w:r>
              <w:rPr>
                <w:color w:val="000000"/>
                <w:sz w:val="20"/>
                <w:szCs w:val="20"/>
              </w:rPr>
              <w:t>1,407</w:t>
            </w:r>
          </w:p>
        </w:tc>
        <w:tc>
          <w:tcPr>
            <w:tcW w:w="1530" w:type="dxa"/>
          </w:tcPr>
          <w:p w:rsidR="007C64A1" w:rsidRPr="006E0575" w:rsidRDefault="007C64A1" w:rsidP="00AF46AB">
            <w:pPr>
              <w:jc w:val="both"/>
              <w:rPr>
                <w:sz w:val="20"/>
                <w:szCs w:val="20"/>
                <w:shd w:val="clear" w:color="auto" w:fill="FFFFFF"/>
              </w:rPr>
            </w:pPr>
            <w:r w:rsidRPr="006E0575">
              <w:rPr>
                <w:sz w:val="20"/>
                <w:szCs w:val="20"/>
                <w:shd w:val="clear" w:color="auto" w:fill="FFFFFF"/>
              </w:rPr>
              <w:t>230</w:t>
            </w:r>
          </w:p>
        </w:tc>
        <w:tc>
          <w:tcPr>
            <w:tcW w:w="1515" w:type="dxa"/>
          </w:tcPr>
          <w:p w:rsidR="007C64A1" w:rsidRPr="006E0575" w:rsidRDefault="00BF2AFA" w:rsidP="00AF46AB">
            <w:pPr>
              <w:jc w:val="both"/>
              <w:rPr>
                <w:sz w:val="20"/>
                <w:szCs w:val="20"/>
                <w:shd w:val="clear" w:color="auto" w:fill="FFFFFF"/>
              </w:rPr>
            </w:pPr>
            <w:r>
              <w:rPr>
                <w:sz w:val="20"/>
                <w:szCs w:val="20"/>
                <w:shd w:val="clear" w:color="auto" w:fill="FFFFFF"/>
              </w:rPr>
              <w:t>323,6</w:t>
            </w:r>
          </w:p>
        </w:tc>
        <w:tc>
          <w:tcPr>
            <w:tcW w:w="1471" w:type="dxa"/>
          </w:tcPr>
          <w:p w:rsidR="007C64A1" w:rsidRPr="006E0575" w:rsidRDefault="00BF2AFA" w:rsidP="00AF46AB">
            <w:pPr>
              <w:jc w:val="both"/>
              <w:rPr>
                <w:sz w:val="20"/>
                <w:szCs w:val="20"/>
                <w:shd w:val="clear" w:color="auto" w:fill="FFFFFF"/>
              </w:rPr>
            </w:pPr>
            <w:r>
              <w:rPr>
                <w:sz w:val="20"/>
                <w:szCs w:val="20"/>
                <w:shd w:val="clear" w:color="auto" w:fill="FFFFFF"/>
              </w:rPr>
              <w:t>388,3</w:t>
            </w:r>
          </w:p>
        </w:tc>
      </w:tr>
      <w:tr w:rsidR="00BF2AFA" w:rsidRPr="006E0575" w:rsidTr="00AF46AB">
        <w:trPr>
          <w:cantSplit/>
          <w:trHeight w:val="360"/>
        </w:trPr>
        <w:tc>
          <w:tcPr>
            <w:tcW w:w="2268" w:type="dxa"/>
          </w:tcPr>
          <w:p w:rsidR="00BF2AFA" w:rsidRPr="006E0575" w:rsidRDefault="00BF2AFA" w:rsidP="00AF46AB">
            <w:pPr>
              <w:snapToGrid w:val="0"/>
              <w:jc w:val="both"/>
              <w:rPr>
                <w:sz w:val="20"/>
                <w:szCs w:val="20"/>
                <w:shd w:val="clear" w:color="auto" w:fill="FFFFFF"/>
              </w:rPr>
            </w:pPr>
            <w:r w:rsidRPr="006E0575">
              <w:rPr>
                <w:sz w:val="20"/>
                <w:szCs w:val="20"/>
                <w:shd w:val="clear" w:color="auto" w:fill="FFFFFF"/>
              </w:rPr>
              <w:t>Итого</w:t>
            </w:r>
          </w:p>
        </w:tc>
        <w:tc>
          <w:tcPr>
            <w:tcW w:w="2430" w:type="dxa"/>
          </w:tcPr>
          <w:p w:rsidR="00BF2AFA" w:rsidRPr="006E0575" w:rsidRDefault="00BF2AFA" w:rsidP="00AF46AB">
            <w:pPr>
              <w:snapToGrid w:val="0"/>
              <w:jc w:val="both"/>
              <w:rPr>
                <w:sz w:val="20"/>
                <w:szCs w:val="20"/>
                <w:highlight w:val="yellow"/>
                <w:shd w:val="clear" w:color="auto" w:fill="FFFFFF"/>
              </w:rPr>
            </w:pPr>
          </w:p>
        </w:tc>
        <w:tc>
          <w:tcPr>
            <w:tcW w:w="1530" w:type="dxa"/>
          </w:tcPr>
          <w:p w:rsidR="00BF2AFA" w:rsidRPr="006E0575" w:rsidRDefault="00BF2AFA" w:rsidP="00AF46AB">
            <w:pPr>
              <w:snapToGrid w:val="0"/>
              <w:jc w:val="both"/>
              <w:rPr>
                <w:sz w:val="20"/>
                <w:szCs w:val="20"/>
                <w:highlight w:val="yellow"/>
                <w:shd w:val="clear" w:color="auto" w:fill="FFFFFF"/>
              </w:rPr>
            </w:pPr>
          </w:p>
        </w:tc>
        <w:tc>
          <w:tcPr>
            <w:tcW w:w="1515" w:type="dxa"/>
          </w:tcPr>
          <w:p w:rsidR="00BF2AFA" w:rsidRPr="006E0575" w:rsidRDefault="00BF2AFA" w:rsidP="00A658F4">
            <w:pPr>
              <w:jc w:val="both"/>
              <w:rPr>
                <w:sz w:val="20"/>
                <w:szCs w:val="20"/>
                <w:shd w:val="clear" w:color="auto" w:fill="FFFFFF"/>
              </w:rPr>
            </w:pPr>
            <w:r>
              <w:rPr>
                <w:sz w:val="20"/>
                <w:szCs w:val="20"/>
                <w:shd w:val="clear" w:color="auto" w:fill="FFFFFF"/>
              </w:rPr>
              <w:t>323,6</w:t>
            </w:r>
          </w:p>
        </w:tc>
        <w:tc>
          <w:tcPr>
            <w:tcW w:w="1471" w:type="dxa"/>
          </w:tcPr>
          <w:p w:rsidR="00BF2AFA" w:rsidRPr="006E0575" w:rsidRDefault="00BF2AFA" w:rsidP="00A658F4">
            <w:pPr>
              <w:jc w:val="both"/>
              <w:rPr>
                <w:sz w:val="20"/>
                <w:szCs w:val="20"/>
                <w:shd w:val="clear" w:color="auto" w:fill="FFFFFF"/>
              </w:rPr>
            </w:pPr>
            <w:r>
              <w:rPr>
                <w:sz w:val="20"/>
                <w:szCs w:val="20"/>
                <w:shd w:val="clear" w:color="auto" w:fill="FFFFFF"/>
              </w:rPr>
              <w:t>388,3</w:t>
            </w:r>
          </w:p>
        </w:tc>
      </w:tr>
    </w:tbl>
    <w:p w:rsidR="007C64A1" w:rsidRPr="006E0575" w:rsidRDefault="007C64A1" w:rsidP="007C64A1">
      <w:pPr>
        <w:pStyle w:val="aa"/>
        <w:keepNext/>
        <w:rPr>
          <w:rFonts w:cs="Times New Roman"/>
        </w:rPr>
      </w:pPr>
    </w:p>
    <w:p w:rsidR="00816139" w:rsidRPr="006E0575" w:rsidRDefault="00816139" w:rsidP="00816139">
      <w:pPr>
        <w:pStyle w:val="aa"/>
        <w:keepNext/>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9</w:t>
      </w:r>
      <w:r w:rsidR="006E0575" w:rsidRPr="006E0575">
        <w:rPr>
          <w:rFonts w:cs="Times New Roman"/>
          <w:noProof/>
        </w:rPr>
        <w:fldChar w:fldCharType="end"/>
      </w:r>
      <w:r w:rsidRPr="006E0575">
        <w:rPr>
          <w:rFonts w:cs="Times New Roman"/>
        </w:rPr>
        <w:t xml:space="preserve"> Суммарные расходы хозяйственно-бытовых стоков. Расчетный срок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9"/>
        <w:gridCol w:w="3390"/>
        <w:gridCol w:w="3235"/>
      </w:tblGrid>
      <w:tr w:rsidR="007C64A1" w:rsidRPr="006E0575" w:rsidTr="00BF2AFA">
        <w:trPr>
          <w:cantSplit/>
          <w:trHeight w:hRule="exact" w:val="296"/>
        </w:trPr>
        <w:tc>
          <w:tcPr>
            <w:tcW w:w="2589" w:type="dxa"/>
            <w:vMerge w:val="restart"/>
            <w:shd w:val="clear" w:color="auto" w:fill="DAEEF3" w:themeFill="accent5" w:themeFillTint="33"/>
            <w:vAlign w:val="center"/>
          </w:tcPr>
          <w:p w:rsidR="007C64A1" w:rsidRPr="006E0575" w:rsidRDefault="007C64A1" w:rsidP="00AF46AB">
            <w:pPr>
              <w:rPr>
                <w:b/>
                <w:sz w:val="20"/>
                <w:szCs w:val="20"/>
              </w:rPr>
            </w:pPr>
            <w:r w:rsidRPr="006E0575">
              <w:rPr>
                <w:b/>
                <w:sz w:val="20"/>
                <w:szCs w:val="20"/>
              </w:rPr>
              <w:t>Наименование потребителей</w:t>
            </w:r>
          </w:p>
        </w:tc>
        <w:tc>
          <w:tcPr>
            <w:tcW w:w="6625" w:type="dxa"/>
            <w:gridSpan w:val="2"/>
            <w:shd w:val="clear" w:color="auto" w:fill="DAEEF3" w:themeFill="accent5" w:themeFillTint="33"/>
          </w:tcPr>
          <w:p w:rsidR="007C64A1" w:rsidRPr="006E0575" w:rsidRDefault="007C64A1" w:rsidP="00AF46AB">
            <w:pPr>
              <w:rPr>
                <w:b/>
                <w:sz w:val="20"/>
                <w:szCs w:val="20"/>
              </w:rPr>
            </w:pPr>
            <w:r w:rsidRPr="006E0575">
              <w:rPr>
                <w:b/>
                <w:sz w:val="20"/>
                <w:szCs w:val="20"/>
              </w:rPr>
              <w:t>Расчетный срок</w:t>
            </w:r>
          </w:p>
        </w:tc>
      </w:tr>
      <w:tr w:rsidR="007C64A1" w:rsidRPr="006E0575" w:rsidTr="00BF2AFA">
        <w:trPr>
          <w:cantSplit/>
          <w:trHeight w:val="449"/>
        </w:trPr>
        <w:tc>
          <w:tcPr>
            <w:tcW w:w="2589" w:type="dxa"/>
            <w:vMerge/>
            <w:shd w:val="clear" w:color="auto" w:fill="DAEEF3" w:themeFill="accent5" w:themeFillTint="33"/>
          </w:tcPr>
          <w:p w:rsidR="007C64A1" w:rsidRPr="006E0575" w:rsidRDefault="007C64A1" w:rsidP="00AF46AB">
            <w:pPr>
              <w:rPr>
                <w:b/>
                <w:sz w:val="20"/>
                <w:szCs w:val="20"/>
              </w:rPr>
            </w:pPr>
          </w:p>
        </w:tc>
        <w:tc>
          <w:tcPr>
            <w:tcW w:w="3390" w:type="dxa"/>
            <w:shd w:val="clear" w:color="auto" w:fill="DAEEF3" w:themeFill="accent5" w:themeFillTint="33"/>
          </w:tcPr>
          <w:p w:rsidR="007C64A1" w:rsidRPr="006E0575" w:rsidRDefault="007C64A1" w:rsidP="00AF46AB">
            <w:pPr>
              <w:rPr>
                <w:b/>
                <w:sz w:val="20"/>
                <w:szCs w:val="20"/>
              </w:rPr>
            </w:pPr>
            <w:r w:rsidRPr="006E0575">
              <w:rPr>
                <w:b/>
                <w:sz w:val="20"/>
                <w:szCs w:val="20"/>
              </w:rPr>
              <w:t>Среднесуточный расход воды</w:t>
            </w:r>
          </w:p>
          <w:p w:rsidR="007C64A1" w:rsidRPr="006E0575" w:rsidRDefault="007C64A1" w:rsidP="00AF46AB">
            <w:pPr>
              <w:rPr>
                <w:b/>
                <w:sz w:val="20"/>
                <w:szCs w:val="20"/>
              </w:rPr>
            </w:pPr>
            <w:r w:rsidRPr="006E0575">
              <w:rPr>
                <w:b/>
                <w:sz w:val="20"/>
                <w:szCs w:val="20"/>
              </w:rPr>
              <w:t xml:space="preserve"> м3/сут.</w:t>
            </w:r>
          </w:p>
        </w:tc>
        <w:tc>
          <w:tcPr>
            <w:tcW w:w="3235" w:type="dxa"/>
            <w:shd w:val="clear" w:color="auto" w:fill="DAEEF3" w:themeFill="accent5" w:themeFillTint="33"/>
          </w:tcPr>
          <w:p w:rsidR="007C64A1" w:rsidRPr="006E0575" w:rsidRDefault="007C64A1" w:rsidP="00AF46AB">
            <w:pPr>
              <w:rPr>
                <w:b/>
                <w:sz w:val="20"/>
                <w:szCs w:val="20"/>
              </w:rPr>
            </w:pPr>
            <w:r w:rsidRPr="006E0575">
              <w:rPr>
                <w:b/>
                <w:sz w:val="20"/>
                <w:szCs w:val="20"/>
              </w:rPr>
              <w:t>Maксимальный сут</w:t>
            </w:r>
            <w:proofErr w:type="gramStart"/>
            <w:r w:rsidRPr="006E0575">
              <w:rPr>
                <w:b/>
                <w:sz w:val="20"/>
                <w:szCs w:val="20"/>
              </w:rPr>
              <w:t>.р</w:t>
            </w:r>
            <w:proofErr w:type="gramEnd"/>
            <w:r w:rsidRPr="006E0575">
              <w:rPr>
                <w:b/>
                <w:sz w:val="20"/>
                <w:szCs w:val="20"/>
              </w:rPr>
              <w:t>асход воды</w:t>
            </w:r>
          </w:p>
          <w:p w:rsidR="007C64A1" w:rsidRPr="006E0575" w:rsidRDefault="007C64A1" w:rsidP="00AF46AB">
            <w:pPr>
              <w:rPr>
                <w:b/>
                <w:sz w:val="20"/>
                <w:szCs w:val="20"/>
              </w:rPr>
            </w:pPr>
            <w:r w:rsidRPr="006E0575">
              <w:rPr>
                <w:b/>
                <w:sz w:val="20"/>
                <w:szCs w:val="20"/>
              </w:rPr>
              <w:t>м3/сут.</w:t>
            </w:r>
          </w:p>
        </w:tc>
      </w:tr>
      <w:tr w:rsidR="00EB340F" w:rsidRPr="006E0575" w:rsidTr="00BF2AFA">
        <w:tc>
          <w:tcPr>
            <w:tcW w:w="2589" w:type="dxa"/>
          </w:tcPr>
          <w:p w:rsidR="00EB340F" w:rsidRPr="006E0575" w:rsidRDefault="00B67A80" w:rsidP="00BF2AFA">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Прогрессовск</w:t>
            </w:r>
            <w:r w:rsidR="00EB340F" w:rsidRPr="006E0575">
              <w:rPr>
                <w:rFonts w:cs="Times New Roman"/>
                <w:color w:val="auto"/>
                <w:sz w:val="20"/>
                <w:shd w:val="clear" w:color="auto" w:fill="FFFFFF"/>
                <w:lang w:val="ru-RU"/>
              </w:rPr>
              <w:t xml:space="preserve">ое СП, население </w:t>
            </w:r>
            <w:r w:rsidR="00BF2AFA">
              <w:rPr>
                <w:rFonts w:cs="Times New Roman"/>
                <w:color w:val="auto"/>
                <w:sz w:val="20"/>
                <w:shd w:val="clear" w:color="auto" w:fill="FFFFFF"/>
                <w:lang w:val="ru-RU"/>
              </w:rPr>
              <w:t>1007</w:t>
            </w:r>
            <w:r w:rsidR="00EB340F" w:rsidRPr="006E0575">
              <w:rPr>
                <w:rFonts w:cs="Times New Roman"/>
                <w:color w:val="auto"/>
                <w:sz w:val="20"/>
                <w:shd w:val="clear" w:color="auto" w:fill="FFFFFF"/>
                <w:lang w:val="ru-RU"/>
              </w:rPr>
              <w:t xml:space="preserve"> чел. </w:t>
            </w:r>
          </w:p>
        </w:tc>
        <w:tc>
          <w:tcPr>
            <w:tcW w:w="3390" w:type="dxa"/>
            <w:vAlign w:val="center"/>
          </w:tcPr>
          <w:p w:rsidR="00EB340F" w:rsidRPr="006E0575" w:rsidRDefault="00BF2AFA"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231,6</w:t>
            </w:r>
          </w:p>
        </w:tc>
        <w:tc>
          <w:tcPr>
            <w:tcW w:w="3235" w:type="dxa"/>
            <w:vAlign w:val="center"/>
          </w:tcPr>
          <w:p w:rsidR="00EB340F" w:rsidRPr="006E0575" w:rsidRDefault="00BF2AFA"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277,9</w:t>
            </w:r>
          </w:p>
        </w:tc>
      </w:tr>
      <w:tr w:rsidR="00EB340F" w:rsidRPr="006E0575" w:rsidTr="00BF2AFA">
        <w:trPr>
          <w:trHeight w:val="1248"/>
        </w:trPr>
        <w:tc>
          <w:tcPr>
            <w:tcW w:w="2589" w:type="dxa"/>
          </w:tcPr>
          <w:p w:rsidR="00EB340F" w:rsidRPr="006E0575" w:rsidRDefault="00EB340F" w:rsidP="00AF46AB">
            <w:pPr>
              <w:pStyle w:val="3f3f3f3f3f3f3f12"/>
              <w:suppressAutoHyphens w:val="0"/>
              <w:snapToGrid w:val="0"/>
              <w:rPr>
                <w:rFonts w:cs="Times New Roman"/>
                <w:color w:val="auto"/>
                <w:sz w:val="20"/>
                <w:shd w:val="clear" w:color="auto" w:fill="FFFFFF"/>
                <w:lang w:val="ru-RU"/>
              </w:rPr>
            </w:pPr>
            <w:r w:rsidRPr="006E0575">
              <w:rPr>
                <w:rFonts w:cs="Times New Roman"/>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vAlign w:val="center"/>
          </w:tcPr>
          <w:p w:rsidR="00EB340F" w:rsidRPr="006E0575" w:rsidRDefault="00BF2AFA"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23,2</w:t>
            </w:r>
          </w:p>
        </w:tc>
        <w:tc>
          <w:tcPr>
            <w:tcW w:w="3235" w:type="dxa"/>
            <w:vAlign w:val="center"/>
          </w:tcPr>
          <w:p w:rsidR="00EB340F" w:rsidRPr="006E0575" w:rsidRDefault="00BF2AFA"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27,8</w:t>
            </w:r>
          </w:p>
        </w:tc>
      </w:tr>
      <w:tr w:rsidR="007C64A1" w:rsidRPr="006E0575" w:rsidTr="00BF2AFA">
        <w:trPr>
          <w:trHeight w:val="253"/>
        </w:trPr>
        <w:tc>
          <w:tcPr>
            <w:tcW w:w="2589" w:type="dxa"/>
          </w:tcPr>
          <w:p w:rsidR="007C64A1" w:rsidRPr="006E0575" w:rsidRDefault="007C64A1" w:rsidP="00AF46AB">
            <w:pPr>
              <w:pStyle w:val="3f3f3f3f3f3f3f12"/>
              <w:suppressAutoHyphens w:val="0"/>
              <w:snapToGrid w:val="0"/>
              <w:rPr>
                <w:rFonts w:cs="Times New Roman"/>
                <w:b/>
                <w:color w:val="auto"/>
                <w:sz w:val="20"/>
                <w:shd w:val="clear" w:color="auto" w:fill="FFFFFF"/>
              </w:rPr>
            </w:pPr>
            <w:r w:rsidRPr="006E0575">
              <w:rPr>
                <w:rFonts w:cs="Times New Roman"/>
                <w:b/>
                <w:color w:val="auto"/>
                <w:sz w:val="20"/>
                <w:shd w:val="clear" w:color="auto" w:fill="FFFFFF"/>
              </w:rPr>
              <w:t>Итого</w:t>
            </w:r>
          </w:p>
        </w:tc>
        <w:tc>
          <w:tcPr>
            <w:tcW w:w="3390" w:type="dxa"/>
            <w:vAlign w:val="center"/>
          </w:tcPr>
          <w:p w:rsidR="007C64A1" w:rsidRPr="006E0575" w:rsidRDefault="00BF2AFA" w:rsidP="00AF46AB">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254,8</w:t>
            </w:r>
          </w:p>
        </w:tc>
        <w:tc>
          <w:tcPr>
            <w:tcW w:w="3235" w:type="dxa"/>
            <w:vAlign w:val="center"/>
          </w:tcPr>
          <w:p w:rsidR="007C64A1" w:rsidRPr="006E0575" w:rsidRDefault="00BF2AFA" w:rsidP="00AF46AB">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305,7</w:t>
            </w:r>
          </w:p>
        </w:tc>
      </w:tr>
    </w:tbl>
    <w:p w:rsidR="007C64A1" w:rsidRPr="006E0575" w:rsidRDefault="007C64A1" w:rsidP="007C64A1">
      <w:pPr>
        <w:ind w:firstLine="567"/>
        <w:jc w:val="both"/>
        <w:rPr>
          <w:shd w:val="clear" w:color="auto" w:fill="FFFFFF"/>
        </w:rPr>
      </w:pPr>
      <w:r w:rsidRPr="006E0575">
        <w:rPr>
          <w:shd w:val="clear" w:color="auto" w:fill="FFFFFF"/>
        </w:rPr>
        <w:t xml:space="preserve"> </w:t>
      </w:r>
    </w:p>
    <w:p w:rsidR="00BF2485" w:rsidRPr="006E0575" w:rsidRDefault="00BF2485" w:rsidP="007C64A1">
      <w:pPr>
        <w:ind w:firstLine="567"/>
        <w:jc w:val="both"/>
        <w:rPr>
          <w:b/>
          <w:bCs/>
          <w:i/>
          <w:shd w:val="clear" w:color="auto" w:fill="FFFFFF"/>
        </w:rPr>
      </w:pPr>
      <w:r w:rsidRPr="006E0575">
        <w:rPr>
          <w:b/>
          <w:bCs/>
          <w:i/>
          <w:shd w:val="clear" w:color="auto" w:fill="FFFFFF"/>
        </w:rPr>
        <w:t>Сх</w:t>
      </w:r>
      <w:r w:rsidR="007C64A1" w:rsidRPr="006E0575">
        <w:rPr>
          <w:b/>
          <w:bCs/>
          <w:i/>
          <w:shd w:val="clear" w:color="auto" w:fill="FFFFFF"/>
        </w:rPr>
        <w:t>ема канализации</w:t>
      </w:r>
    </w:p>
    <w:p w:rsidR="00BF2485" w:rsidRPr="006E0575" w:rsidRDefault="00BF2485" w:rsidP="007C64A1">
      <w:pPr>
        <w:ind w:firstLine="567"/>
        <w:jc w:val="both"/>
        <w:rPr>
          <w:shd w:val="clear" w:color="auto" w:fill="FFFFFF"/>
        </w:rPr>
      </w:pPr>
      <w:r w:rsidRPr="006E0575">
        <w:rPr>
          <w:shd w:val="clear" w:color="auto" w:fill="FFFFFF"/>
        </w:rPr>
        <w:t xml:space="preserve">Канализование зданий, имеющих внутреннюю канализацию,  происходит в выгребы с последующим вывозом спецтехникой. </w:t>
      </w:r>
    </w:p>
    <w:p w:rsidR="00BF2485" w:rsidRPr="006E0575" w:rsidRDefault="00BF2485" w:rsidP="007C64A1">
      <w:pPr>
        <w:ind w:firstLine="567"/>
        <w:jc w:val="both"/>
        <w:rPr>
          <w:shd w:val="clear" w:color="auto" w:fill="FFFFFF"/>
        </w:rPr>
      </w:pPr>
      <w:r w:rsidRPr="006E0575">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BF2485" w:rsidRPr="006E0575" w:rsidRDefault="00BF2485" w:rsidP="007C64A1">
      <w:pPr>
        <w:ind w:firstLine="567"/>
        <w:jc w:val="both"/>
        <w:rPr>
          <w:shd w:val="clear" w:color="auto" w:fill="FFFFFF"/>
        </w:rPr>
      </w:pPr>
      <w:r w:rsidRPr="006E0575">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BF2485" w:rsidRPr="006E0575" w:rsidRDefault="00BF2485" w:rsidP="007C64A1">
      <w:pPr>
        <w:ind w:firstLine="567"/>
        <w:jc w:val="both"/>
        <w:rPr>
          <w:shd w:val="clear" w:color="auto" w:fill="FFFFFF"/>
        </w:rPr>
      </w:pPr>
      <w:r w:rsidRPr="006E0575">
        <w:rPr>
          <w:shd w:val="clear" w:color="auto" w:fill="FFFFFF"/>
        </w:rPr>
        <w:t>Исходя из изложенного в плане водоснабжения, необходимо:</w:t>
      </w:r>
    </w:p>
    <w:p w:rsidR="00BF2485" w:rsidRPr="006E0575"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E0575">
        <w:rPr>
          <w:shd w:val="clear" w:color="auto" w:fill="FFFFFF"/>
        </w:rPr>
        <w:t>п</w:t>
      </w:r>
      <w:r w:rsidR="00BF2485" w:rsidRPr="006E0575">
        <w:rPr>
          <w:shd w:val="clear" w:color="auto" w:fill="FFFFFF"/>
        </w:rPr>
        <w:t>роизвести изыскательские и проектные работы по размещению и строительству очистных сооружений канализации</w:t>
      </w:r>
      <w:r w:rsidRPr="006E0575">
        <w:rPr>
          <w:shd w:val="clear" w:color="auto" w:fill="FFFFFF"/>
        </w:rPr>
        <w:t>;</w:t>
      </w:r>
    </w:p>
    <w:p w:rsidR="00BF2485" w:rsidRPr="006E0575"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E0575">
        <w:rPr>
          <w:shd w:val="clear" w:color="auto" w:fill="FFFFFF"/>
        </w:rPr>
        <w:t>п</w:t>
      </w:r>
      <w:r w:rsidR="00AF46AB" w:rsidRPr="006E0575">
        <w:rPr>
          <w:shd w:val="clear" w:color="auto" w:fill="FFFFFF"/>
        </w:rPr>
        <w:t>ровести</w:t>
      </w:r>
      <w:r w:rsidR="00BF2485" w:rsidRPr="006E0575">
        <w:rPr>
          <w:shd w:val="clear" w:color="auto" w:fill="FFFFFF"/>
        </w:rPr>
        <w:t xml:space="preserve"> мероприяти</w:t>
      </w:r>
      <w:r w:rsidR="00F368AC">
        <w:rPr>
          <w:shd w:val="clear" w:color="auto" w:fill="FFFFFF"/>
        </w:rPr>
        <w:t>я</w:t>
      </w:r>
      <w:r w:rsidR="00BF2485" w:rsidRPr="006E0575">
        <w:rPr>
          <w:shd w:val="clear" w:color="auto" w:fill="FFFFFF"/>
        </w:rPr>
        <w:t xml:space="preserve"> по снижению водоотведения за счет введения систем оборотного водоснабжения, создания бессточных производст</w:t>
      </w:r>
      <w:r w:rsidR="00AF46AB" w:rsidRPr="006E0575">
        <w:rPr>
          <w:shd w:val="clear" w:color="auto" w:fill="FFFFFF"/>
        </w:rPr>
        <w:t>в и водосберегающих технологий</w:t>
      </w:r>
      <w:r w:rsidRPr="006E0575">
        <w:rPr>
          <w:shd w:val="clear" w:color="auto" w:fill="FFFFFF"/>
        </w:rPr>
        <w:t>;</w:t>
      </w:r>
    </w:p>
    <w:p w:rsidR="00BF2485" w:rsidRPr="006E0575"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E0575">
        <w:rPr>
          <w:shd w:val="clear" w:color="auto" w:fill="FFFFFF"/>
        </w:rPr>
        <w:lastRenderedPageBreak/>
        <w:t>к</w:t>
      </w:r>
      <w:r w:rsidR="00BF2485" w:rsidRPr="006E0575">
        <w:rPr>
          <w:shd w:val="clear" w:color="auto" w:fill="FFFFFF"/>
        </w:rPr>
        <w:t>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r w:rsidRPr="006E0575">
        <w:rPr>
          <w:shd w:val="clear" w:color="auto" w:fill="FFFFFF"/>
        </w:rPr>
        <w:t>;</w:t>
      </w:r>
    </w:p>
    <w:p w:rsidR="00BF2485" w:rsidRPr="006E0575"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E0575">
        <w:rPr>
          <w:shd w:val="clear" w:color="auto" w:fill="FFFFFF"/>
        </w:rPr>
        <w:t>прокладывать с</w:t>
      </w:r>
      <w:r w:rsidR="00BF2485" w:rsidRPr="006E0575">
        <w:rPr>
          <w:shd w:val="clear" w:color="auto" w:fill="FFFFFF"/>
        </w:rPr>
        <w:t>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w:t>
      </w:r>
      <w:r w:rsidR="00AF46AB" w:rsidRPr="006E0575">
        <w:rPr>
          <w:shd w:val="clear" w:color="auto" w:fill="FFFFFF"/>
        </w:rPr>
        <w:t>уб, с учетом новых технологий.</w:t>
      </w:r>
    </w:p>
    <w:p w:rsidR="00BF2485" w:rsidRPr="006E0575" w:rsidRDefault="00BF2485" w:rsidP="00AF46AB">
      <w:pPr>
        <w:pStyle w:val="11"/>
        <w:outlineLvl w:val="3"/>
        <w:rPr>
          <w:rFonts w:eastAsia="Arial"/>
        </w:rPr>
      </w:pPr>
      <w:r w:rsidRPr="006E0575">
        <w:rPr>
          <w:rFonts w:eastAsia="Arial"/>
        </w:rPr>
        <w:t>Газоснабжение</w:t>
      </w:r>
    </w:p>
    <w:p w:rsidR="00415FBA" w:rsidRPr="006E0575" w:rsidRDefault="00415FBA" w:rsidP="00415FBA">
      <w:pPr>
        <w:rPr>
          <w:rFonts w:eastAsia="Arial"/>
        </w:rPr>
      </w:pPr>
    </w:p>
    <w:p w:rsidR="00415FBA" w:rsidRPr="006E0575" w:rsidRDefault="00BF2485" w:rsidP="00415FBA">
      <w:pPr>
        <w:ind w:firstLine="567"/>
        <w:jc w:val="both"/>
      </w:pPr>
      <w:r w:rsidRPr="006E0575">
        <w:rPr>
          <w:rFonts w:eastAsia="Arial"/>
          <w:color w:val="000000"/>
          <w:shd w:val="clear" w:color="auto" w:fill="FFFFFF"/>
        </w:rPr>
        <w:t>Годовые расходы газа для населения определены по нормам газопотребления в соответствии с СП 42-101-2003</w:t>
      </w:r>
      <w:r w:rsidR="00415FBA" w:rsidRPr="006E0575">
        <w:rPr>
          <w:rFonts w:eastAsia="Arial"/>
          <w:color w:val="000000"/>
          <w:shd w:val="clear" w:color="auto" w:fill="FFFFFF"/>
        </w:rPr>
        <w:t xml:space="preserve"> «</w:t>
      </w:r>
      <w:r w:rsidR="00415FBA" w:rsidRPr="006E0575">
        <w:t>Общие положения по проектированию и строительству газораспределительных систем из металлических и полиэтиленовых труб»</w:t>
      </w:r>
      <w:r w:rsidR="00FD69AA" w:rsidRPr="006E0575">
        <w:t>.</w:t>
      </w:r>
    </w:p>
    <w:p w:rsidR="00BF2485" w:rsidRPr="006E0575" w:rsidRDefault="00BF2485" w:rsidP="00415FBA">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Часовые расходы газа определены по годовым расходам газа и числу часов использования максимума.</w:t>
      </w:r>
    </w:p>
    <w:p w:rsidR="00BF2485" w:rsidRPr="006E0575" w:rsidRDefault="00BF2485" w:rsidP="00BF2485">
      <w:pPr>
        <w:shd w:val="clear" w:color="auto" w:fill="FFFFFF"/>
        <w:autoSpaceDE w:val="0"/>
        <w:ind w:firstLine="567"/>
        <w:jc w:val="both"/>
        <w:rPr>
          <w:color w:val="000000"/>
          <w:shd w:val="clear" w:color="auto" w:fill="FFFFFF"/>
        </w:rPr>
      </w:pPr>
      <w:r w:rsidRPr="006E0575">
        <w:rPr>
          <w:rFonts w:eastAsia="Arial"/>
          <w:color w:val="000000"/>
          <w:shd w:val="clear" w:color="auto" w:fill="FFFFFF"/>
        </w:rPr>
        <w:t xml:space="preserve">Обеспечение газом промышленных предприятий </w:t>
      </w:r>
      <w:r w:rsidRPr="006E0575">
        <w:rPr>
          <w:color w:val="000000"/>
          <w:shd w:val="clear" w:color="auto" w:fill="FFFFFF"/>
        </w:rPr>
        <w:t>в данном разделе не рассматривается в связи с отсутствием данных.</w:t>
      </w:r>
    </w:p>
    <w:p w:rsidR="00BF2485" w:rsidRPr="006E0575" w:rsidRDefault="00BF2485" w:rsidP="00AF46AB">
      <w:pPr>
        <w:shd w:val="clear" w:color="auto" w:fill="FFFFFF"/>
        <w:autoSpaceDE w:val="0"/>
        <w:ind w:firstLine="567"/>
        <w:rPr>
          <w:rFonts w:eastAsia="Arial"/>
          <w:color w:val="000000"/>
          <w:shd w:val="clear" w:color="auto" w:fill="FFFFFF"/>
        </w:rPr>
      </w:pPr>
    </w:p>
    <w:p w:rsidR="00816139" w:rsidRPr="006E0575" w:rsidRDefault="00816139" w:rsidP="00816139">
      <w:pPr>
        <w:pStyle w:val="aa"/>
        <w:keepNext/>
        <w:jc w:val="both"/>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10</w:t>
      </w:r>
      <w:r w:rsidR="006E0575" w:rsidRPr="006E0575">
        <w:rPr>
          <w:rFonts w:cs="Times New Roman"/>
          <w:noProof/>
        </w:rPr>
        <w:fldChar w:fldCharType="end"/>
      </w:r>
      <w:r w:rsidRPr="006E0575">
        <w:rPr>
          <w:rFonts w:cs="Times New Roman"/>
        </w:rPr>
        <w:t xml:space="preserve"> Прогнозируемые расходы газа на коммунально-бытовые нужды для существующего фонда и объектов нового строительства</w:t>
      </w: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07"/>
        <w:gridCol w:w="2551"/>
        <w:gridCol w:w="4111"/>
      </w:tblGrid>
      <w:tr w:rsidR="004E246F" w:rsidRPr="006E0575" w:rsidTr="004E246F">
        <w:tc>
          <w:tcPr>
            <w:tcW w:w="2607" w:type="dxa"/>
            <w:shd w:val="clear" w:color="auto" w:fill="DAEEF3" w:themeFill="accent5" w:themeFillTint="33"/>
          </w:tcPr>
          <w:p w:rsidR="004E246F" w:rsidRPr="006E0575" w:rsidRDefault="004E246F" w:rsidP="00AF46AB">
            <w:pPr>
              <w:rPr>
                <w:rFonts w:eastAsia="Arial"/>
                <w:b/>
                <w:sz w:val="20"/>
                <w:szCs w:val="20"/>
              </w:rPr>
            </w:pPr>
            <w:r w:rsidRPr="006E0575">
              <w:rPr>
                <w:rFonts w:eastAsia="Arial"/>
                <w:b/>
                <w:sz w:val="20"/>
                <w:szCs w:val="20"/>
              </w:rPr>
              <w:t>Потребители</w:t>
            </w:r>
          </w:p>
        </w:tc>
        <w:tc>
          <w:tcPr>
            <w:tcW w:w="2551" w:type="dxa"/>
            <w:shd w:val="clear" w:color="auto" w:fill="DAEEF3" w:themeFill="accent5" w:themeFillTint="33"/>
          </w:tcPr>
          <w:p w:rsidR="004E246F" w:rsidRPr="006E0575" w:rsidRDefault="004E246F" w:rsidP="00AF46AB">
            <w:pPr>
              <w:rPr>
                <w:rFonts w:eastAsia="Arial"/>
                <w:b/>
                <w:sz w:val="20"/>
                <w:szCs w:val="20"/>
              </w:rPr>
            </w:pPr>
            <w:r w:rsidRPr="006E0575">
              <w:rPr>
                <w:rFonts w:eastAsia="Arial"/>
                <w:b/>
                <w:sz w:val="20"/>
                <w:szCs w:val="20"/>
              </w:rPr>
              <w:t>Расчет</w:t>
            </w:r>
          </w:p>
        </w:tc>
        <w:tc>
          <w:tcPr>
            <w:tcW w:w="4111" w:type="dxa"/>
            <w:shd w:val="clear" w:color="auto" w:fill="DAEEF3" w:themeFill="accent5" w:themeFillTint="33"/>
          </w:tcPr>
          <w:p w:rsidR="004E246F" w:rsidRPr="006E0575" w:rsidRDefault="004E246F" w:rsidP="00AF46AB">
            <w:pPr>
              <w:rPr>
                <w:rFonts w:eastAsia="Arial"/>
                <w:b/>
                <w:sz w:val="20"/>
                <w:szCs w:val="20"/>
              </w:rPr>
            </w:pPr>
            <w:r w:rsidRPr="006E0575">
              <w:rPr>
                <w:rFonts w:eastAsia="Arial"/>
                <w:b/>
                <w:sz w:val="20"/>
                <w:szCs w:val="20"/>
              </w:rPr>
              <w:t>Годовой расход</w:t>
            </w:r>
          </w:p>
        </w:tc>
      </w:tr>
      <w:tr w:rsidR="004E246F" w:rsidRPr="006E0575" w:rsidTr="004E246F">
        <w:trPr>
          <w:trHeight w:val="988"/>
        </w:trPr>
        <w:tc>
          <w:tcPr>
            <w:tcW w:w="2607" w:type="dxa"/>
          </w:tcPr>
          <w:p w:rsidR="004E246F" w:rsidRPr="006E0575" w:rsidRDefault="004E246F" w:rsidP="00AF46AB">
            <w:pPr>
              <w:pStyle w:val="afa"/>
              <w:snapToGrid w:val="0"/>
              <w:rPr>
                <w:rFonts w:eastAsia="Arial"/>
                <w:sz w:val="20"/>
                <w:szCs w:val="20"/>
                <w:shd w:val="clear" w:color="auto" w:fill="FFFFFF"/>
              </w:rPr>
            </w:pPr>
            <w:r w:rsidRPr="006E0575">
              <w:rPr>
                <w:rFonts w:eastAsia="Arial"/>
                <w:sz w:val="20"/>
                <w:szCs w:val="20"/>
                <w:shd w:val="clear" w:color="auto" w:fill="FFFFFF"/>
              </w:rPr>
              <w:t>Бытовые нужды населения:</w:t>
            </w:r>
          </w:p>
          <w:p w:rsidR="004E246F" w:rsidRPr="006E0575" w:rsidRDefault="004E246F" w:rsidP="004E246F">
            <w:pPr>
              <w:pStyle w:val="afa"/>
              <w:rPr>
                <w:rFonts w:eastAsia="Arial"/>
                <w:sz w:val="20"/>
                <w:szCs w:val="20"/>
                <w:shd w:val="clear" w:color="auto" w:fill="FFFFFF"/>
              </w:rPr>
            </w:pPr>
            <w:r w:rsidRPr="006E0575">
              <w:rPr>
                <w:rFonts w:eastAsia="Arial"/>
                <w:sz w:val="20"/>
                <w:szCs w:val="20"/>
                <w:shd w:val="clear" w:color="auto" w:fill="FFFFFF"/>
              </w:rPr>
              <w:t>отопление, горячее  водоснабжение и пищеприготовление</w:t>
            </w:r>
          </w:p>
        </w:tc>
        <w:tc>
          <w:tcPr>
            <w:tcW w:w="2551" w:type="dxa"/>
          </w:tcPr>
          <w:p w:rsidR="004E246F" w:rsidRPr="006E0575" w:rsidRDefault="004E246F" w:rsidP="00AF46AB">
            <w:pPr>
              <w:pStyle w:val="afa"/>
              <w:snapToGrid w:val="0"/>
              <w:rPr>
                <w:rFonts w:eastAsia="Arial"/>
                <w:sz w:val="20"/>
                <w:szCs w:val="20"/>
                <w:shd w:val="clear" w:color="auto" w:fill="FFFFFF"/>
              </w:rPr>
            </w:pPr>
          </w:p>
          <w:p w:rsidR="004E246F" w:rsidRPr="006E0575" w:rsidRDefault="00BF2AFA" w:rsidP="00AF46AB">
            <w:pPr>
              <w:pStyle w:val="afa"/>
              <w:rPr>
                <w:rFonts w:eastAsia="Arial"/>
                <w:sz w:val="20"/>
                <w:szCs w:val="20"/>
                <w:shd w:val="clear" w:color="auto" w:fill="FFFFFF"/>
              </w:rPr>
            </w:pPr>
            <w:r>
              <w:rPr>
                <w:rFonts w:eastAsia="Arial"/>
                <w:sz w:val="20"/>
                <w:szCs w:val="20"/>
                <w:shd w:val="clear" w:color="auto" w:fill="FFFFFF"/>
              </w:rPr>
              <w:t>1407</w:t>
            </w:r>
            <w:r w:rsidR="004E246F" w:rsidRPr="006E0575">
              <w:rPr>
                <w:rFonts w:eastAsia="Arial"/>
                <w:sz w:val="20"/>
                <w:szCs w:val="20"/>
                <w:shd w:val="clear" w:color="auto" w:fill="FFFFFF"/>
              </w:rPr>
              <w:t>х 300 м</w:t>
            </w:r>
            <w:r w:rsidR="004E246F" w:rsidRPr="006E0575">
              <w:rPr>
                <w:rFonts w:eastAsia="Arial"/>
                <w:sz w:val="20"/>
                <w:szCs w:val="20"/>
                <w:shd w:val="clear" w:color="auto" w:fill="FFFFFF"/>
                <w:vertAlign w:val="superscript"/>
              </w:rPr>
              <w:t>3</w:t>
            </w:r>
            <w:r w:rsidR="004E246F" w:rsidRPr="006E0575">
              <w:rPr>
                <w:rFonts w:eastAsia="Arial"/>
                <w:sz w:val="20"/>
                <w:szCs w:val="20"/>
                <w:shd w:val="clear" w:color="auto" w:fill="FFFFFF"/>
              </w:rPr>
              <w:t>/год</w:t>
            </w:r>
          </w:p>
          <w:p w:rsidR="004E246F" w:rsidRPr="006E0575" w:rsidRDefault="004E246F" w:rsidP="00AF46AB">
            <w:pPr>
              <w:pStyle w:val="afa"/>
              <w:rPr>
                <w:rFonts w:eastAsia="Arial"/>
                <w:sz w:val="20"/>
                <w:szCs w:val="20"/>
                <w:shd w:val="clear" w:color="auto" w:fill="FFFFFF"/>
              </w:rPr>
            </w:pPr>
          </w:p>
        </w:tc>
        <w:tc>
          <w:tcPr>
            <w:tcW w:w="4111" w:type="dxa"/>
          </w:tcPr>
          <w:p w:rsidR="004E246F" w:rsidRPr="006E0575" w:rsidRDefault="004E246F" w:rsidP="00AF46AB">
            <w:pPr>
              <w:pStyle w:val="afa"/>
              <w:snapToGrid w:val="0"/>
              <w:rPr>
                <w:rFonts w:eastAsia="Arial"/>
                <w:sz w:val="20"/>
                <w:szCs w:val="20"/>
                <w:shd w:val="clear" w:color="auto" w:fill="FFFFFF"/>
              </w:rPr>
            </w:pPr>
          </w:p>
          <w:p w:rsidR="004E246F" w:rsidRPr="006E0575" w:rsidRDefault="00BF2AFA" w:rsidP="00AF46AB">
            <w:pPr>
              <w:pStyle w:val="afa"/>
              <w:rPr>
                <w:rFonts w:eastAsia="Arial"/>
                <w:sz w:val="20"/>
                <w:szCs w:val="20"/>
                <w:shd w:val="clear" w:color="auto" w:fill="FFFFFF"/>
              </w:rPr>
            </w:pPr>
            <w:r>
              <w:rPr>
                <w:rFonts w:eastAsia="Arial"/>
                <w:sz w:val="20"/>
                <w:szCs w:val="20"/>
                <w:shd w:val="clear" w:color="auto" w:fill="FFFFFF"/>
              </w:rPr>
              <w:t>422,1</w:t>
            </w:r>
            <w:r w:rsidR="004E246F" w:rsidRPr="006E0575">
              <w:rPr>
                <w:rFonts w:eastAsia="Arial"/>
                <w:sz w:val="20"/>
                <w:szCs w:val="20"/>
                <w:shd w:val="clear" w:color="auto" w:fill="FFFFFF"/>
              </w:rPr>
              <w:t xml:space="preserve"> тыс</w:t>
            </w:r>
            <w:proofErr w:type="gramStart"/>
            <w:r w:rsidR="004E246F" w:rsidRPr="006E0575">
              <w:rPr>
                <w:rFonts w:eastAsia="Arial"/>
                <w:sz w:val="20"/>
                <w:szCs w:val="20"/>
                <w:shd w:val="clear" w:color="auto" w:fill="FFFFFF"/>
              </w:rPr>
              <w:t>.м</w:t>
            </w:r>
            <w:proofErr w:type="gramEnd"/>
            <w:r w:rsidR="004E246F" w:rsidRPr="006E0575">
              <w:rPr>
                <w:rFonts w:eastAsia="Arial"/>
                <w:sz w:val="20"/>
                <w:szCs w:val="20"/>
                <w:shd w:val="clear" w:color="auto" w:fill="FFFFFF"/>
                <w:vertAlign w:val="superscript"/>
              </w:rPr>
              <w:t>3</w:t>
            </w:r>
            <w:r w:rsidR="004E246F" w:rsidRPr="006E0575">
              <w:rPr>
                <w:rFonts w:eastAsia="Arial"/>
                <w:sz w:val="20"/>
                <w:szCs w:val="20"/>
                <w:shd w:val="clear" w:color="auto" w:fill="FFFFFF"/>
              </w:rPr>
              <w:t>/год</w:t>
            </w:r>
          </w:p>
          <w:p w:rsidR="004E246F" w:rsidRPr="006E0575" w:rsidRDefault="004E246F" w:rsidP="00AF46AB">
            <w:pPr>
              <w:pStyle w:val="afa"/>
              <w:rPr>
                <w:rFonts w:eastAsia="Arial"/>
                <w:sz w:val="20"/>
                <w:szCs w:val="20"/>
                <w:shd w:val="clear" w:color="auto" w:fill="FFFFFF"/>
              </w:rPr>
            </w:pPr>
          </w:p>
          <w:p w:rsidR="004E246F" w:rsidRPr="006E0575" w:rsidRDefault="004E246F" w:rsidP="00AF46AB">
            <w:pPr>
              <w:pStyle w:val="afa"/>
              <w:rPr>
                <w:rFonts w:eastAsia="Arial"/>
                <w:sz w:val="20"/>
                <w:szCs w:val="20"/>
                <w:shd w:val="clear" w:color="auto" w:fill="FFFFFF"/>
              </w:rPr>
            </w:pPr>
          </w:p>
        </w:tc>
      </w:tr>
      <w:tr w:rsidR="004E246F" w:rsidRPr="006E0575" w:rsidTr="0051590C">
        <w:tc>
          <w:tcPr>
            <w:tcW w:w="2607" w:type="dxa"/>
          </w:tcPr>
          <w:p w:rsidR="004E246F" w:rsidRPr="006E0575" w:rsidRDefault="004E246F" w:rsidP="00AF46AB">
            <w:pPr>
              <w:pStyle w:val="afa"/>
              <w:snapToGrid w:val="0"/>
              <w:rPr>
                <w:rFonts w:eastAsia="Arial"/>
                <w:sz w:val="20"/>
                <w:szCs w:val="20"/>
                <w:shd w:val="clear" w:color="auto" w:fill="FFFFFF"/>
              </w:rPr>
            </w:pPr>
            <w:r w:rsidRPr="006E0575">
              <w:rPr>
                <w:rFonts w:eastAsia="Arial"/>
                <w:sz w:val="20"/>
                <w:szCs w:val="20"/>
                <w:shd w:val="clear" w:color="auto" w:fill="FFFFFF"/>
              </w:rPr>
              <w:t>Предприятия нового соцкультбыта</w:t>
            </w:r>
          </w:p>
        </w:tc>
        <w:tc>
          <w:tcPr>
            <w:tcW w:w="6662" w:type="dxa"/>
            <w:gridSpan w:val="2"/>
          </w:tcPr>
          <w:p w:rsidR="004E246F" w:rsidRPr="006E0575" w:rsidRDefault="004E246F" w:rsidP="00AF46AB">
            <w:pPr>
              <w:snapToGrid w:val="0"/>
              <w:rPr>
                <w:rFonts w:eastAsia="Arial"/>
                <w:sz w:val="20"/>
                <w:szCs w:val="20"/>
                <w:shd w:val="clear" w:color="auto" w:fill="FFFFFF"/>
              </w:rPr>
            </w:pPr>
            <w:r w:rsidRPr="006E0575">
              <w:rPr>
                <w:rFonts w:eastAsia="Arial"/>
                <w:sz w:val="20"/>
                <w:szCs w:val="20"/>
                <w:shd w:val="clear" w:color="auto" w:fill="FFFFFF"/>
              </w:rPr>
              <w:t>расходы определяются в течени</w:t>
            </w:r>
            <w:proofErr w:type="gramStart"/>
            <w:r w:rsidRPr="006E0575">
              <w:rPr>
                <w:rFonts w:eastAsia="Arial"/>
                <w:sz w:val="20"/>
                <w:szCs w:val="20"/>
                <w:shd w:val="clear" w:color="auto" w:fill="FFFFFF"/>
              </w:rPr>
              <w:t>и</w:t>
            </w:r>
            <w:proofErr w:type="gramEnd"/>
            <w:r w:rsidRPr="006E0575">
              <w:rPr>
                <w:rFonts w:eastAsia="Arial"/>
                <w:sz w:val="20"/>
                <w:szCs w:val="20"/>
                <w:shd w:val="clear" w:color="auto" w:fill="FFFFFF"/>
              </w:rPr>
              <w:t xml:space="preserve"> разработки проектной документации по объектам, с уточнениями производственных мощностей </w:t>
            </w:r>
          </w:p>
        </w:tc>
      </w:tr>
    </w:tbl>
    <w:p w:rsidR="00BF2485" w:rsidRPr="006E0575" w:rsidRDefault="00BF2485" w:rsidP="00AF46AB">
      <w:pPr>
        <w:shd w:val="clear" w:color="auto" w:fill="FFFFFF"/>
        <w:autoSpaceDE w:val="0"/>
        <w:rPr>
          <w:rFonts w:eastAsia="Arial"/>
          <w:color w:val="000000"/>
          <w:shd w:val="clear" w:color="auto" w:fill="FFFFFF"/>
        </w:rPr>
      </w:pPr>
    </w:p>
    <w:p w:rsidR="00BF2485" w:rsidRPr="006E0575" w:rsidRDefault="00A85903" w:rsidP="00BF2485">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Г</w:t>
      </w:r>
      <w:r w:rsidR="00BF2485" w:rsidRPr="006E0575">
        <w:rPr>
          <w:rFonts w:eastAsia="Arial"/>
          <w:color w:val="000000"/>
          <w:shd w:val="clear" w:color="auto" w:fill="FFFFFF"/>
        </w:rPr>
        <w:t xml:space="preserve">одовой расход газа </w:t>
      </w:r>
      <w:r w:rsidR="00FC6465" w:rsidRPr="006E0575">
        <w:rPr>
          <w:rFonts w:eastAsia="Arial"/>
          <w:color w:val="000000"/>
          <w:shd w:val="clear" w:color="auto" w:fill="FFFFFF"/>
        </w:rPr>
        <w:t xml:space="preserve">на расчетный срок </w:t>
      </w:r>
      <w:r w:rsidR="00BF2485" w:rsidRPr="006E0575">
        <w:rPr>
          <w:rFonts w:eastAsia="Arial"/>
          <w:color w:val="000000"/>
          <w:shd w:val="clear" w:color="auto" w:fill="FFFFFF"/>
        </w:rPr>
        <w:t>на поселение состав</w:t>
      </w:r>
      <w:r w:rsidRPr="006E0575">
        <w:rPr>
          <w:rFonts w:eastAsia="Arial"/>
          <w:color w:val="000000"/>
          <w:shd w:val="clear" w:color="auto" w:fill="FFFFFF"/>
        </w:rPr>
        <w:t>и</w:t>
      </w:r>
      <w:r w:rsidR="00FC6465" w:rsidRPr="006E0575">
        <w:rPr>
          <w:rFonts w:eastAsia="Arial"/>
          <w:color w:val="000000"/>
          <w:shd w:val="clear" w:color="auto" w:fill="FFFFFF"/>
        </w:rPr>
        <w:t>т</w:t>
      </w:r>
      <w:r w:rsidRPr="006E0575">
        <w:rPr>
          <w:rFonts w:eastAsia="Arial"/>
          <w:color w:val="000000"/>
          <w:shd w:val="clear" w:color="auto" w:fill="FFFFFF"/>
        </w:rPr>
        <w:t xml:space="preserve"> </w:t>
      </w:r>
      <w:r w:rsidR="00BF2AFA">
        <w:rPr>
          <w:rFonts w:eastAsia="Arial"/>
          <w:shd w:val="clear" w:color="auto" w:fill="FFFFFF"/>
        </w:rPr>
        <w:t>422,1</w:t>
      </w:r>
      <w:r w:rsidR="00EB340F" w:rsidRPr="006E0575">
        <w:rPr>
          <w:rFonts w:eastAsia="Arial"/>
          <w:shd w:val="clear" w:color="auto" w:fill="FFFFFF"/>
        </w:rPr>
        <w:t xml:space="preserve"> </w:t>
      </w:r>
      <w:r w:rsidR="00BF2485" w:rsidRPr="006E0575">
        <w:rPr>
          <w:rFonts w:eastAsia="Arial"/>
          <w:color w:val="000000"/>
          <w:shd w:val="clear" w:color="auto" w:fill="FFFFFF"/>
        </w:rPr>
        <w:t>тыс</w:t>
      </w:r>
      <w:proofErr w:type="gramStart"/>
      <w:r w:rsidR="00BF2485" w:rsidRPr="006E0575">
        <w:rPr>
          <w:rFonts w:eastAsia="Arial"/>
          <w:color w:val="000000"/>
          <w:shd w:val="clear" w:color="auto" w:fill="FFFFFF"/>
        </w:rPr>
        <w:t>.м</w:t>
      </w:r>
      <w:proofErr w:type="gramEnd"/>
      <w:r w:rsidR="00BF2485" w:rsidRPr="006E0575">
        <w:rPr>
          <w:rFonts w:eastAsia="Arial"/>
          <w:color w:val="000000"/>
          <w:shd w:val="clear" w:color="auto" w:fill="FFFFFF"/>
          <w:vertAlign w:val="superscript"/>
        </w:rPr>
        <w:t>3</w:t>
      </w:r>
      <w:r w:rsidR="00BF2485" w:rsidRPr="006E0575">
        <w:rPr>
          <w:rFonts w:eastAsia="Arial"/>
          <w:color w:val="000000"/>
          <w:shd w:val="clear" w:color="auto" w:fill="FFFFFF"/>
        </w:rPr>
        <w:t>/год.</w:t>
      </w:r>
    </w:p>
    <w:p w:rsidR="00BF2485" w:rsidRPr="006E0575" w:rsidRDefault="00BF2485" w:rsidP="00BF2485">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Расчет велся с учетом 100% газификации природным газом существующего и планируемого жилого фонда.</w:t>
      </w:r>
      <w:r w:rsidR="00A85903" w:rsidRPr="006E0575">
        <w:rPr>
          <w:rFonts w:eastAsia="Arial"/>
          <w:color w:val="000000"/>
          <w:shd w:val="clear" w:color="auto" w:fill="FFFFFF"/>
        </w:rPr>
        <w:t xml:space="preserve"> </w:t>
      </w:r>
      <w:r w:rsidRPr="006E0575">
        <w:rPr>
          <w:rFonts w:eastAsia="Arial"/>
          <w:color w:val="000000"/>
          <w:shd w:val="clear" w:color="auto" w:fill="FFFFFF"/>
        </w:rPr>
        <w:t>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BF2485" w:rsidRPr="006E0575" w:rsidRDefault="00BF2485" w:rsidP="00BF2485">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 xml:space="preserve">В систему основных мероприятий по дальнейшему развитию инфраструктуры газового хозяйства входят следующие </w:t>
      </w:r>
      <w:r w:rsidR="00A85903" w:rsidRPr="006E0575">
        <w:rPr>
          <w:rFonts w:eastAsia="Arial"/>
          <w:color w:val="000000"/>
          <w:shd w:val="clear" w:color="auto" w:fill="FFFFFF"/>
        </w:rPr>
        <w:t>мероприятия</w:t>
      </w:r>
      <w:r w:rsidRPr="006E0575">
        <w:rPr>
          <w:rFonts w:eastAsia="Arial"/>
          <w:color w:val="000000"/>
          <w:shd w:val="clear" w:color="auto" w:fill="FFFFFF"/>
        </w:rPr>
        <w:t>:</w:t>
      </w:r>
    </w:p>
    <w:p w:rsidR="007373C2" w:rsidRPr="006E0575" w:rsidRDefault="007373C2" w:rsidP="008D0B6A">
      <w:pPr>
        <w:numPr>
          <w:ilvl w:val="0"/>
          <w:numId w:val="97"/>
        </w:numPr>
        <w:shd w:val="clear" w:color="auto" w:fill="FFFFFF"/>
        <w:tabs>
          <w:tab w:val="clear" w:pos="720"/>
        </w:tabs>
        <w:suppressAutoHyphens/>
        <w:autoSpaceDE w:val="0"/>
        <w:autoSpaceDN/>
        <w:adjustRightInd/>
        <w:spacing w:line="240" w:lineRule="auto"/>
        <w:ind w:left="0" w:firstLine="567"/>
        <w:jc w:val="both"/>
        <w:rPr>
          <w:rFonts w:eastAsia="Arial"/>
          <w:shd w:val="clear" w:color="auto" w:fill="FFFFFF"/>
        </w:rPr>
      </w:pPr>
      <w:r w:rsidRPr="006E0575">
        <w:rPr>
          <w:rFonts w:eastAsia="Arial"/>
          <w:shd w:val="clear" w:color="auto" w:fill="FFFFFF"/>
        </w:rPr>
        <w:t>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7373C2" w:rsidRPr="006E0575" w:rsidRDefault="007373C2" w:rsidP="008D0B6A">
      <w:pPr>
        <w:numPr>
          <w:ilvl w:val="0"/>
          <w:numId w:val="97"/>
        </w:numPr>
        <w:shd w:val="clear" w:color="auto" w:fill="FFFFFF"/>
        <w:tabs>
          <w:tab w:val="clear" w:pos="720"/>
        </w:tabs>
        <w:suppressAutoHyphens/>
        <w:autoSpaceDE w:val="0"/>
        <w:autoSpaceDN/>
        <w:adjustRightInd/>
        <w:spacing w:line="240" w:lineRule="auto"/>
        <w:ind w:left="0" w:firstLine="567"/>
        <w:jc w:val="both"/>
        <w:rPr>
          <w:rFonts w:eastAsia="Arial"/>
          <w:shd w:val="clear" w:color="auto" w:fill="FFFFFF"/>
        </w:rPr>
      </w:pPr>
      <w:r w:rsidRPr="006E0575">
        <w:rPr>
          <w:rFonts w:eastAsia="Arial"/>
          <w:shd w:val="clear" w:color="auto" w:fill="FFFFFF"/>
        </w:rPr>
        <w:t>поэтапная перекладка ветхих газопроводов с использованием для подземной прокладки  полиэтиленовых труб;</w:t>
      </w:r>
    </w:p>
    <w:p w:rsidR="00BF2485" w:rsidRPr="006E0575" w:rsidRDefault="007373C2" w:rsidP="008D0B6A">
      <w:pPr>
        <w:numPr>
          <w:ilvl w:val="0"/>
          <w:numId w:val="97"/>
        </w:numPr>
        <w:shd w:val="clear" w:color="auto" w:fill="FFFFFF"/>
        <w:tabs>
          <w:tab w:val="clear" w:pos="720"/>
        </w:tabs>
        <w:suppressAutoHyphens/>
        <w:autoSpaceDE w:val="0"/>
        <w:autoSpaceDN/>
        <w:adjustRightInd/>
        <w:spacing w:line="240" w:lineRule="auto"/>
        <w:ind w:left="0" w:firstLine="567"/>
        <w:jc w:val="both"/>
        <w:rPr>
          <w:rFonts w:eastAsia="Arial"/>
          <w:color w:val="000000"/>
          <w:shd w:val="clear" w:color="auto" w:fill="FFFFFF"/>
        </w:rPr>
      </w:pPr>
      <w:r w:rsidRPr="006E0575">
        <w:rPr>
          <w:rFonts w:eastAsia="Arial"/>
          <w:shd w:val="clear" w:color="auto" w:fill="FFFFFF"/>
        </w:rPr>
        <w:t>строительство ШРП для блочных газовых котельных.</w:t>
      </w:r>
    </w:p>
    <w:p w:rsidR="00BF2485" w:rsidRPr="006E0575" w:rsidRDefault="00BF2485" w:rsidP="00BF2485">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BF2485" w:rsidRPr="006E0575" w:rsidRDefault="00BF2485" w:rsidP="00AD71AC">
      <w:pPr>
        <w:pStyle w:val="11"/>
        <w:outlineLvl w:val="3"/>
      </w:pPr>
      <w:r w:rsidRPr="006E0575">
        <w:t>Теплоснабжение</w:t>
      </w:r>
    </w:p>
    <w:p w:rsidR="00BF2485" w:rsidRPr="006E0575" w:rsidRDefault="00BF2485" w:rsidP="00BF2485">
      <w:pPr>
        <w:ind w:firstLine="567"/>
        <w:jc w:val="both"/>
        <w:rPr>
          <w:b/>
          <w:bCs/>
          <w:i/>
          <w:iCs/>
          <w:highlight w:val="yellow"/>
          <w:u w:val="single"/>
        </w:rPr>
      </w:pPr>
    </w:p>
    <w:p w:rsidR="00BF2485" w:rsidRPr="006E0575" w:rsidRDefault="00BF2485" w:rsidP="00BF2485">
      <w:pPr>
        <w:ind w:firstLine="567"/>
        <w:jc w:val="both"/>
        <w:rPr>
          <w:color w:val="000000"/>
          <w:shd w:val="clear" w:color="auto" w:fill="FFFFFF"/>
        </w:rPr>
      </w:pPr>
      <w:proofErr w:type="gramStart"/>
      <w:r w:rsidRPr="006E0575">
        <w:rPr>
          <w:shd w:val="clear" w:color="auto" w:fill="FFFFFF"/>
        </w:rPr>
        <w:t xml:space="preserve">Для создания условий комфортного проживания жителей в сельских населенных пунктах </w:t>
      </w:r>
      <w:r w:rsidRPr="006E0575">
        <w:rPr>
          <w:color w:val="000000"/>
          <w:shd w:val="clear" w:color="auto" w:fill="FFFFFF"/>
        </w:rPr>
        <w:t xml:space="preserve">и  уменьшения теплопотерь в тепловых сетях,  необходимо предусмотреть </w:t>
      </w:r>
      <w:r w:rsidRPr="006E0575">
        <w:rPr>
          <w:color w:val="000000"/>
          <w:shd w:val="clear" w:color="auto" w:fill="FFFFFF"/>
        </w:rPr>
        <w:lastRenderedPageBreak/>
        <w:t>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roofErr w:type="gramEnd"/>
    </w:p>
    <w:p w:rsidR="00BF2485" w:rsidRPr="006E0575" w:rsidRDefault="00BF2485" w:rsidP="00BF2485">
      <w:pPr>
        <w:ind w:firstLine="567"/>
        <w:jc w:val="both"/>
        <w:rPr>
          <w:shd w:val="clear" w:color="auto" w:fill="FFFFFF"/>
        </w:rPr>
      </w:pPr>
      <w:r w:rsidRPr="006E0575">
        <w:rPr>
          <w:shd w:val="clear" w:color="auto" w:fill="FFFFFF"/>
        </w:rPr>
        <w:t xml:space="preserve"> -   реконструкцию изношенных сетей теплотрасс.</w:t>
      </w:r>
    </w:p>
    <w:p w:rsidR="00BF2485" w:rsidRPr="006E0575" w:rsidRDefault="00BF2485" w:rsidP="00BF2485">
      <w:pPr>
        <w:ind w:firstLine="567"/>
        <w:jc w:val="both"/>
        <w:rPr>
          <w:shd w:val="clear" w:color="auto" w:fill="FFFFFF"/>
        </w:rPr>
      </w:pPr>
      <w:r w:rsidRPr="006E0575">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BF2485" w:rsidRPr="006E0575" w:rsidRDefault="00BF2485" w:rsidP="00BF2485">
      <w:pPr>
        <w:ind w:firstLine="567"/>
        <w:jc w:val="both"/>
        <w:rPr>
          <w:shd w:val="clear" w:color="auto" w:fill="FFFFFF"/>
        </w:rPr>
      </w:pPr>
      <w:r w:rsidRPr="006E0575">
        <w:rPr>
          <w:shd w:val="clear" w:color="auto" w:fill="FFFFFF"/>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BF2485" w:rsidRPr="006E0575" w:rsidRDefault="00BF2485" w:rsidP="00BF2485">
      <w:pPr>
        <w:ind w:firstLine="567"/>
        <w:jc w:val="both"/>
        <w:rPr>
          <w:shd w:val="clear" w:color="auto" w:fill="FFFFFF"/>
        </w:rPr>
      </w:pPr>
      <w:r w:rsidRPr="006E0575">
        <w:rPr>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6E0575">
        <w:rPr>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sidRPr="006E0575">
        <w:rPr>
          <w:shd w:val="clear" w:color="auto" w:fill="FFFFFF"/>
        </w:rPr>
        <w:t xml:space="preserve"> водяного отопления — горячего водоснабжения.</w:t>
      </w:r>
    </w:p>
    <w:p w:rsidR="00BF2485" w:rsidRPr="006E0575" w:rsidRDefault="00BF2485" w:rsidP="00BF2485">
      <w:pPr>
        <w:ind w:firstLine="567"/>
        <w:jc w:val="both"/>
        <w:rPr>
          <w:color w:val="000000"/>
          <w:shd w:val="clear" w:color="auto" w:fill="FFFFFF"/>
        </w:rPr>
      </w:pPr>
      <w:r w:rsidRPr="006E0575">
        <w:rPr>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BF2485" w:rsidRPr="006E0575" w:rsidRDefault="00BF2485" w:rsidP="008D0B6A">
      <w:pPr>
        <w:pStyle w:val="af8"/>
        <w:numPr>
          <w:ilvl w:val="0"/>
          <w:numId w:val="98"/>
        </w:numPr>
        <w:ind w:left="0" w:firstLine="567"/>
        <w:jc w:val="both"/>
      </w:pPr>
      <w:r w:rsidRPr="006E0575">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BF2485" w:rsidRPr="006E0575" w:rsidRDefault="00BF2485" w:rsidP="008D0B6A">
      <w:pPr>
        <w:pStyle w:val="af8"/>
        <w:numPr>
          <w:ilvl w:val="0"/>
          <w:numId w:val="98"/>
        </w:numPr>
        <w:ind w:left="0" w:firstLine="567"/>
        <w:jc w:val="both"/>
      </w:pPr>
      <w:r w:rsidRPr="006E0575">
        <w:t>реконструкция и переоборудование изношенных котельных и тепловых сетей социально значимых объектов;</w:t>
      </w:r>
    </w:p>
    <w:p w:rsidR="00BF2485" w:rsidRPr="006E0575" w:rsidRDefault="00BF2485" w:rsidP="008D0B6A">
      <w:pPr>
        <w:pStyle w:val="af8"/>
        <w:numPr>
          <w:ilvl w:val="0"/>
          <w:numId w:val="98"/>
        </w:numPr>
        <w:ind w:left="0" w:firstLine="567"/>
        <w:jc w:val="both"/>
      </w:pPr>
      <w:r w:rsidRPr="006E0575">
        <w:t>внедрение приборов и средств учёта и контроля расхода тепловой энергии и топлива;</w:t>
      </w:r>
    </w:p>
    <w:p w:rsidR="00BF2485" w:rsidRPr="006E0575" w:rsidRDefault="00BF2485" w:rsidP="008D0B6A">
      <w:pPr>
        <w:pStyle w:val="af8"/>
        <w:numPr>
          <w:ilvl w:val="0"/>
          <w:numId w:val="98"/>
        </w:numPr>
        <w:ind w:left="0" w:firstLine="567"/>
        <w:jc w:val="both"/>
      </w:pPr>
      <w:r w:rsidRPr="006E0575">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9A747E" w:rsidRPr="006E0575" w:rsidRDefault="00BF2485" w:rsidP="008D0B6A">
      <w:pPr>
        <w:pStyle w:val="af8"/>
        <w:numPr>
          <w:ilvl w:val="0"/>
          <w:numId w:val="98"/>
        </w:numPr>
        <w:ind w:left="0" w:firstLine="567"/>
        <w:jc w:val="both"/>
      </w:pPr>
      <w:r w:rsidRPr="006E0575">
        <w:t xml:space="preserve">использование для районов нового строительства </w:t>
      </w:r>
      <w:proofErr w:type="gramStart"/>
      <w:r w:rsidRPr="006E0575">
        <w:t>блок-модульных</w:t>
      </w:r>
      <w:proofErr w:type="gramEnd"/>
      <w:r w:rsidRPr="006E0575">
        <w:t xml:space="preserve"> котельных (БМК) полной заводской готовности, для индивидуальной застройки — автономные генер</w:t>
      </w:r>
      <w:r w:rsidR="009A747E" w:rsidRPr="006E0575">
        <w:t>аторы тепла, работающие на газе</w:t>
      </w:r>
      <w:r w:rsidR="004E246F" w:rsidRPr="006E0575">
        <w:t>.</w:t>
      </w:r>
    </w:p>
    <w:p w:rsidR="00BF2485" w:rsidRPr="006E0575" w:rsidRDefault="00BF2485" w:rsidP="00BF2485">
      <w:pPr>
        <w:ind w:firstLine="567"/>
        <w:jc w:val="both"/>
        <w:rPr>
          <w:b/>
          <w:bCs/>
          <w:i/>
          <w:iCs/>
          <w:highlight w:val="yellow"/>
          <w:u w:val="single"/>
        </w:rPr>
      </w:pPr>
    </w:p>
    <w:p w:rsidR="00BF2485" w:rsidRPr="006E0575" w:rsidRDefault="00BF2485" w:rsidP="00375CB3">
      <w:pPr>
        <w:pStyle w:val="11"/>
        <w:spacing w:before="0" w:beforeAutospacing="0"/>
        <w:outlineLvl w:val="3"/>
      </w:pPr>
      <w:r w:rsidRPr="006E0575">
        <w:t>Электроснабжение</w:t>
      </w:r>
    </w:p>
    <w:p w:rsidR="00BF2485" w:rsidRPr="006E0575" w:rsidRDefault="00BF2485" w:rsidP="00BF2485">
      <w:pPr>
        <w:ind w:firstLine="567"/>
        <w:jc w:val="both"/>
        <w:rPr>
          <w:b/>
          <w:bCs/>
          <w:i/>
          <w:iCs/>
          <w:highlight w:val="yellow"/>
          <w:u w:val="single"/>
        </w:rPr>
      </w:pPr>
    </w:p>
    <w:p w:rsidR="00C71C7B" w:rsidRPr="006E0575" w:rsidRDefault="00C71C7B" w:rsidP="00BF2485">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Согласно Региональным нормативам градостроительного проектирования Воронежской области допустимый уровень электропотребления составляет 950 кВт</w:t>
      </w:r>
      <w:proofErr w:type="gramStart"/>
      <w:r w:rsidRPr="006E0575">
        <w:rPr>
          <w:rFonts w:eastAsia="Arial"/>
          <w:color w:val="000000"/>
          <w:shd w:val="clear" w:color="auto" w:fill="FFFFFF"/>
        </w:rPr>
        <w:t>.ч</w:t>
      </w:r>
      <w:proofErr w:type="gramEnd"/>
      <w:r w:rsidRPr="006E0575">
        <w:rPr>
          <w:rFonts w:eastAsia="Arial"/>
          <w:color w:val="000000"/>
          <w:shd w:val="clear" w:color="auto" w:fill="FFFFFF"/>
        </w:rPr>
        <w:t>ас в год на одного человека.</w:t>
      </w:r>
    </w:p>
    <w:p w:rsidR="00C71C7B" w:rsidRPr="006E0575" w:rsidRDefault="00C71C7B" w:rsidP="00C71C7B">
      <w:pPr>
        <w:spacing w:line="240" w:lineRule="auto"/>
        <w:ind w:firstLine="426"/>
        <w:jc w:val="both"/>
      </w:pPr>
      <w:r w:rsidRPr="006E0575">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rsidR="00C71C7B" w:rsidRPr="006E0575" w:rsidRDefault="00C71C7B" w:rsidP="00C71C7B">
      <w:pPr>
        <w:spacing w:line="240" w:lineRule="auto"/>
        <w:ind w:firstLine="426"/>
        <w:jc w:val="both"/>
      </w:pPr>
      <w:r w:rsidRPr="006E0575">
        <w:t xml:space="preserve">Нормы электропотребления и использования максимума электрической нагрузки </w:t>
      </w:r>
      <w:r w:rsidRPr="006E0575">
        <w:lastRenderedPageBreak/>
        <w:t xml:space="preserve">следует использовать в целях градостроительного проектирования в качестве укрупнённых показателей электропотребления. </w:t>
      </w:r>
    </w:p>
    <w:p w:rsidR="00C71C7B" w:rsidRPr="006E0575" w:rsidRDefault="00C71C7B" w:rsidP="00C71C7B">
      <w:pPr>
        <w:spacing w:line="240" w:lineRule="auto"/>
        <w:ind w:firstLine="426"/>
        <w:jc w:val="both"/>
      </w:pPr>
      <w:r w:rsidRPr="006E0575">
        <w:t>Расчёт электрических нагрузок для разных типов застройки следует производить в соответствии с нормами РД 34.20.185-94.</w:t>
      </w:r>
    </w:p>
    <w:p w:rsidR="00C71C7B" w:rsidRPr="006E0575" w:rsidRDefault="00C71C7B" w:rsidP="00BF2485">
      <w:pPr>
        <w:shd w:val="clear" w:color="auto" w:fill="FFFFFF"/>
        <w:autoSpaceDE w:val="0"/>
        <w:ind w:firstLine="567"/>
        <w:jc w:val="both"/>
        <w:rPr>
          <w:rFonts w:eastAsia="Arial"/>
          <w:color w:val="000000"/>
          <w:shd w:val="clear" w:color="auto" w:fill="FFFFFF"/>
        </w:rPr>
      </w:pPr>
    </w:p>
    <w:p w:rsidR="00816139" w:rsidRPr="006E0575" w:rsidRDefault="00816139" w:rsidP="00816139">
      <w:pPr>
        <w:pStyle w:val="aa"/>
        <w:keepNext/>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11</w:t>
      </w:r>
      <w:r w:rsidR="006E0575" w:rsidRPr="006E0575">
        <w:rPr>
          <w:rFonts w:cs="Times New Roman"/>
          <w:noProof/>
        </w:rPr>
        <w:fldChar w:fldCharType="end"/>
      </w:r>
      <w:r w:rsidRPr="006E0575">
        <w:rPr>
          <w:rFonts w:cs="Times New Roman"/>
        </w:rPr>
        <w:t xml:space="preserve"> Данные по годовому электропотреблению поселения на расчетный срок</w:t>
      </w:r>
    </w:p>
    <w:tbl>
      <w:tblPr>
        <w:tblW w:w="9333" w:type="dxa"/>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813"/>
        <w:gridCol w:w="2693"/>
        <w:gridCol w:w="3827"/>
      </w:tblGrid>
      <w:tr w:rsidR="004B5EA0" w:rsidRPr="006E0575" w:rsidTr="004171B8">
        <w:trPr>
          <w:trHeight w:val="230"/>
        </w:trPr>
        <w:tc>
          <w:tcPr>
            <w:tcW w:w="2813" w:type="dxa"/>
            <w:vMerge w:val="restart"/>
            <w:shd w:val="clear" w:color="auto" w:fill="DAEEF3" w:themeFill="accent5" w:themeFillTint="33"/>
          </w:tcPr>
          <w:p w:rsidR="004B5EA0" w:rsidRPr="006E0575" w:rsidRDefault="004B5EA0" w:rsidP="004171B8">
            <w:pPr>
              <w:rPr>
                <w:b/>
                <w:sz w:val="20"/>
                <w:szCs w:val="20"/>
              </w:rPr>
            </w:pPr>
            <w:r w:rsidRPr="006E0575">
              <w:rPr>
                <w:b/>
                <w:sz w:val="20"/>
                <w:szCs w:val="20"/>
              </w:rPr>
              <w:t>Наименование потребителей</w:t>
            </w:r>
          </w:p>
        </w:tc>
        <w:tc>
          <w:tcPr>
            <w:tcW w:w="2693" w:type="dxa"/>
            <w:vMerge w:val="restart"/>
            <w:shd w:val="clear" w:color="auto" w:fill="DAEEF3" w:themeFill="accent5" w:themeFillTint="33"/>
          </w:tcPr>
          <w:p w:rsidR="004B5EA0" w:rsidRPr="006E0575" w:rsidRDefault="004B5EA0" w:rsidP="004171B8">
            <w:pPr>
              <w:rPr>
                <w:b/>
                <w:sz w:val="20"/>
                <w:szCs w:val="20"/>
              </w:rPr>
            </w:pPr>
            <w:r w:rsidRPr="006E0575">
              <w:rPr>
                <w:b/>
                <w:sz w:val="20"/>
                <w:szCs w:val="20"/>
              </w:rPr>
              <w:t>Численность населения, чел.</w:t>
            </w:r>
          </w:p>
        </w:tc>
        <w:tc>
          <w:tcPr>
            <w:tcW w:w="3827" w:type="dxa"/>
            <w:vMerge w:val="restart"/>
            <w:shd w:val="clear" w:color="auto" w:fill="DAEEF3" w:themeFill="accent5" w:themeFillTint="33"/>
          </w:tcPr>
          <w:p w:rsidR="004B5EA0" w:rsidRPr="006E0575" w:rsidRDefault="004B5EA0" w:rsidP="00224B01">
            <w:pPr>
              <w:rPr>
                <w:b/>
                <w:sz w:val="20"/>
                <w:szCs w:val="20"/>
              </w:rPr>
            </w:pPr>
            <w:proofErr w:type="gramStart"/>
            <w:r w:rsidRPr="006E0575">
              <w:rPr>
                <w:b/>
                <w:sz w:val="20"/>
                <w:szCs w:val="20"/>
              </w:rPr>
              <w:t>Годовое потребление электроэнергии   (кВт.</w:t>
            </w:r>
            <w:proofErr w:type="gramEnd"/>
            <w:r w:rsidRPr="006E0575">
              <w:rPr>
                <w:b/>
                <w:sz w:val="20"/>
                <w:szCs w:val="20"/>
              </w:rPr>
              <w:t xml:space="preserve"> </w:t>
            </w:r>
            <w:proofErr w:type="gramStart"/>
            <w:r w:rsidR="0044349D" w:rsidRPr="006E0575">
              <w:rPr>
                <w:b/>
                <w:sz w:val="20"/>
                <w:szCs w:val="20"/>
              </w:rPr>
              <w:t>Ч</w:t>
            </w:r>
            <w:r w:rsidRPr="006E0575">
              <w:rPr>
                <w:b/>
                <w:sz w:val="20"/>
                <w:szCs w:val="20"/>
              </w:rPr>
              <w:t>ас/год)</w:t>
            </w:r>
            <w:proofErr w:type="gramEnd"/>
          </w:p>
        </w:tc>
      </w:tr>
      <w:tr w:rsidR="004B5EA0" w:rsidRPr="006E0575" w:rsidTr="004171B8">
        <w:trPr>
          <w:trHeight w:val="276"/>
        </w:trPr>
        <w:tc>
          <w:tcPr>
            <w:tcW w:w="2813" w:type="dxa"/>
            <w:vMerge/>
          </w:tcPr>
          <w:p w:rsidR="004B5EA0" w:rsidRPr="006E0575" w:rsidRDefault="004B5EA0" w:rsidP="004171B8">
            <w:pPr>
              <w:snapToGrid w:val="0"/>
              <w:rPr>
                <w:shd w:val="clear" w:color="auto" w:fill="FFFFFF"/>
              </w:rPr>
            </w:pPr>
          </w:p>
        </w:tc>
        <w:tc>
          <w:tcPr>
            <w:tcW w:w="2693" w:type="dxa"/>
            <w:vMerge/>
          </w:tcPr>
          <w:p w:rsidR="004B5EA0" w:rsidRPr="006E0575" w:rsidRDefault="004B5EA0" w:rsidP="004171B8">
            <w:pPr>
              <w:snapToGrid w:val="0"/>
              <w:rPr>
                <w:shd w:val="clear" w:color="auto" w:fill="FFFFFF"/>
              </w:rPr>
            </w:pPr>
          </w:p>
        </w:tc>
        <w:tc>
          <w:tcPr>
            <w:tcW w:w="3827" w:type="dxa"/>
            <w:vMerge/>
          </w:tcPr>
          <w:p w:rsidR="004B5EA0" w:rsidRPr="006E0575" w:rsidRDefault="004B5EA0" w:rsidP="004171B8">
            <w:pPr>
              <w:snapToGrid w:val="0"/>
              <w:rPr>
                <w:shd w:val="clear" w:color="auto" w:fill="FFFFFF"/>
              </w:rPr>
            </w:pPr>
          </w:p>
        </w:tc>
      </w:tr>
      <w:tr w:rsidR="004B5EA0" w:rsidRPr="006E0575" w:rsidTr="004171B8">
        <w:tc>
          <w:tcPr>
            <w:tcW w:w="2813" w:type="dxa"/>
          </w:tcPr>
          <w:p w:rsidR="004B5EA0" w:rsidRPr="006E0575" w:rsidRDefault="004B5EA0" w:rsidP="004171B8">
            <w:pPr>
              <w:pStyle w:val="afa"/>
              <w:snapToGrid w:val="0"/>
              <w:rPr>
                <w:sz w:val="20"/>
                <w:szCs w:val="20"/>
                <w:shd w:val="clear" w:color="auto" w:fill="FFFFFF"/>
              </w:rPr>
            </w:pPr>
            <w:r w:rsidRPr="006E0575">
              <w:rPr>
                <w:sz w:val="20"/>
                <w:szCs w:val="20"/>
                <w:shd w:val="clear" w:color="auto" w:fill="FFFFFF"/>
              </w:rPr>
              <w:t>Жилищно-коммунальный сектор</w:t>
            </w:r>
          </w:p>
        </w:tc>
        <w:tc>
          <w:tcPr>
            <w:tcW w:w="2693" w:type="dxa"/>
          </w:tcPr>
          <w:p w:rsidR="004B5EA0" w:rsidRPr="006E0575" w:rsidRDefault="00BF2AFA" w:rsidP="000661A0">
            <w:pPr>
              <w:pStyle w:val="afa"/>
              <w:rPr>
                <w:sz w:val="20"/>
                <w:szCs w:val="20"/>
                <w:shd w:val="clear" w:color="auto" w:fill="FFFFFF"/>
              </w:rPr>
            </w:pPr>
            <w:r>
              <w:rPr>
                <w:sz w:val="20"/>
                <w:szCs w:val="20"/>
                <w:shd w:val="clear" w:color="auto" w:fill="FFFFFF"/>
              </w:rPr>
              <w:t>1007</w:t>
            </w:r>
          </w:p>
        </w:tc>
        <w:tc>
          <w:tcPr>
            <w:tcW w:w="3827" w:type="dxa"/>
          </w:tcPr>
          <w:p w:rsidR="004B5EA0" w:rsidRPr="006E0575" w:rsidRDefault="00BF2AFA" w:rsidP="004171B8">
            <w:pPr>
              <w:pStyle w:val="afa"/>
              <w:rPr>
                <w:sz w:val="20"/>
                <w:szCs w:val="20"/>
                <w:shd w:val="clear" w:color="auto" w:fill="FFFFFF"/>
              </w:rPr>
            </w:pPr>
            <w:r>
              <w:rPr>
                <w:sz w:val="20"/>
                <w:szCs w:val="20"/>
                <w:shd w:val="clear" w:color="auto" w:fill="FFFFFF"/>
              </w:rPr>
              <w:t>956650</w:t>
            </w:r>
          </w:p>
        </w:tc>
      </w:tr>
      <w:tr w:rsidR="004B5EA0" w:rsidRPr="006E0575" w:rsidTr="004171B8">
        <w:trPr>
          <w:trHeight w:val="654"/>
        </w:trPr>
        <w:tc>
          <w:tcPr>
            <w:tcW w:w="2813" w:type="dxa"/>
          </w:tcPr>
          <w:p w:rsidR="004B5EA0" w:rsidRPr="006E0575" w:rsidRDefault="004B5EA0" w:rsidP="004171B8">
            <w:pPr>
              <w:pStyle w:val="afa"/>
              <w:snapToGrid w:val="0"/>
              <w:rPr>
                <w:sz w:val="20"/>
                <w:szCs w:val="20"/>
                <w:shd w:val="clear" w:color="auto" w:fill="FFFFFF"/>
              </w:rPr>
            </w:pPr>
            <w:r w:rsidRPr="006E0575">
              <w:rPr>
                <w:sz w:val="20"/>
                <w:szCs w:val="20"/>
                <w:shd w:val="clear" w:color="auto" w:fill="FFFFFF"/>
              </w:rPr>
              <w:t>Неучтенные нагрузки, потери в сетях, собственные нужды подстанций (20%)</w:t>
            </w:r>
          </w:p>
        </w:tc>
        <w:tc>
          <w:tcPr>
            <w:tcW w:w="2693" w:type="dxa"/>
          </w:tcPr>
          <w:p w:rsidR="004B5EA0" w:rsidRPr="006E0575" w:rsidRDefault="004B5EA0" w:rsidP="004171B8">
            <w:pPr>
              <w:pStyle w:val="afa"/>
              <w:snapToGrid w:val="0"/>
              <w:rPr>
                <w:sz w:val="20"/>
                <w:szCs w:val="20"/>
                <w:shd w:val="clear" w:color="auto" w:fill="FFFFFF"/>
              </w:rPr>
            </w:pPr>
          </w:p>
        </w:tc>
        <w:tc>
          <w:tcPr>
            <w:tcW w:w="3827" w:type="dxa"/>
          </w:tcPr>
          <w:p w:rsidR="004B5EA0" w:rsidRPr="006E0575" w:rsidRDefault="00BF2AFA" w:rsidP="004171B8">
            <w:pPr>
              <w:pStyle w:val="afa"/>
              <w:snapToGrid w:val="0"/>
              <w:rPr>
                <w:sz w:val="20"/>
                <w:szCs w:val="20"/>
                <w:shd w:val="clear" w:color="auto" w:fill="FFFFFF"/>
              </w:rPr>
            </w:pPr>
            <w:r>
              <w:rPr>
                <w:sz w:val="20"/>
                <w:szCs w:val="20"/>
                <w:shd w:val="clear" w:color="auto" w:fill="FFFFFF"/>
              </w:rPr>
              <w:t>191330</w:t>
            </w:r>
          </w:p>
        </w:tc>
      </w:tr>
      <w:tr w:rsidR="004B5EA0" w:rsidRPr="006E0575" w:rsidTr="004171B8">
        <w:tc>
          <w:tcPr>
            <w:tcW w:w="2813" w:type="dxa"/>
          </w:tcPr>
          <w:p w:rsidR="004B5EA0" w:rsidRPr="006E0575" w:rsidRDefault="004B5EA0" w:rsidP="004171B8">
            <w:pPr>
              <w:pStyle w:val="afa"/>
              <w:snapToGrid w:val="0"/>
              <w:rPr>
                <w:sz w:val="20"/>
                <w:szCs w:val="20"/>
                <w:shd w:val="clear" w:color="auto" w:fill="FFFFFF"/>
              </w:rPr>
            </w:pPr>
            <w:r w:rsidRPr="006E0575">
              <w:rPr>
                <w:sz w:val="20"/>
                <w:szCs w:val="20"/>
                <w:shd w:val="clear" w:color="auto" w:fill="FFFFFF"/>
              </w:rPr>
              <w:t>Всего по поселению:</w:t>
            </w:r>
          </w:p>
        </w:tc>
        <w:tc>
          <w:tcPr>
            <w:tcW w:w="2693" w:type="dxa"/>
          </w:tcPr>
          <w:p w:rsidR="004B5EA0" w:rsidRPr="006E0575" w:rsidRDefault="004B5EA0" w:rsidP="004171B8">
            <w:pPr>
              <w:pStyle w:val="afa"/>
              <w:snapToGrid w:val="0"/>
              <w:rPr>
                <w:sz w:val="20"/>
                <w:szCs w:val="20"/>
                <w:shd w:val="clear" w:color="auto" w:fill="FFFFFF"/>
              </w:rPr>
            </w:pPr>
          </w:p>
        </w:tc>
        <w:tc>
          <w:tcPr>
            <w:tcW w:w="3827" w:type="dxa"/>
          </w:tcPr>
          <w:p w:rsidR="004B5EA0" w:rsidRPr="006E0575" w:rsidRDefault="00BF2AFA" w:rsidP="004171B8">
            <w:pPr>
              <w:pStyle w:val="afa"/>
              <w:snapToGrid w:val="0"/>
              <w:rPr>
                <w:sz w:val="20"/>
                <w:szCs w:val="20"/>
                <w:shd w:val="clear" w:color="auto" w:fill="FFFFFF"/>
              </w:rPr>
            </w:pPr>
            <w:r>
              <w:rPr>
                <w:sz w:val="20"/>
                <w:szCs w:val="20"/>
                <w:shd w:val="clear" w:color="auto" w:fill="FFFFFF"/>
              </w:rPr>
              <w:t>1147980</w:t>
            </w:r>
          </w:p>
        </w:tc>
      </w:tr>
    </w:tbl>
    <w:p w:rsidR="00BF2485" w:rsidRPr="006E0575" w:rsidRDefault="00BF2485" w:rsidP="00BF2485">
      <w:pPr>
        <w:shd w:val="clear" w:color="auto" w:fill="FFFFFF"/>
        <w:autoSpaceDE w:val="0"/>
        <w:ind w:firstLine="567"/>
        <w:jc w:val="both"/>
        <w:rPr>
          <w:shd w:val="clear" w:color="auto" w:fill="FFFFFF"/>
        </w:rPr>
      </w:pPr>
    </w:p>
    <w:p w:rsidR="00BF2485" w:rsidRPr="006E0575" w:rsidRDefault="00BF2485" w:rsidP="00BF2485">
      <w:pPr>
        <w:shd w:val="clear" w:color="auto" w:fill="FFFFFF"/>
        <w:autoSpaceDE w:val="0"/>
        <w:ind w:firstLine="567"/>
        <w:jc w:val="both"/>
        <w:rPr>
          <w:shd w:val="clear" w:color="auto" w:fill="FFFFFF"/>
        </w:rPr>
      </w:pPr>
      <w:r w:rsidRPr="006E0575">
        <w:rPr>
          <w:shd w:val="clear" w:color="auto" w:fill="FFFFFF"/>
        </w:rPr>
        <w:t xml:space="preserve">Годовое потребление электроэнергии составит </w:t>
      </w:r>
      <w:r w:rsidR="00BF2AFA">
        <w:rPr>
          <w:shd w:val="clear" w:color="auto" w:fill="FFFFFF"/>
        </w:rPr>
        <w:t>1,148</w:t>
      </w:r>
      <w:r w:rsidR="004B5EA0" w:rsidRPr="006E0575">
        <w:rPr>
          <w:shd w:val="clear" w:color="auto" w:fill="FFFFFF"/>
        </w:rPr>
        <w:t xml:space="preserve"> млн.</w:t>
      </w:r>
      <w:r w:rsidR="0062032D" w:rsidRPr="006E0575">
        <w:rPr>
          <w:shd w:val="clear" w:color="auto" w:fill="FFFFFF"/>
        </w:rPr>
        <w:t xml:space="preserve"> </w:t>
      </w:r>
      <w:r w:rsidRPr="006E0575">
        <w:rPr>
          <w:shd w:val="clear" w:color="auto" w:fill="FFFFFF"/>
        </w:rPr>
        <w:t xml:space="preserve">кВт. </w:t>
      </w:r>
      <w:r w:rsidR="0044349D" w:rsidRPr="006E0575">
        <w:rPr>
          <w:shd w:val="clear" w:color="auto" w:fill="FFFFFF"/>
        </w:rPr>
        <w:t>Ч</w:t>
      </w:r>
      <w:r w:rsidRPr="006E0575">
        <w:rPr>
          <w:shd w:val="clear" w:color="auto" w:fill="FFFFFF"/>
        </w:rPr>
        <w:t>ас</w:t>
      </w:r>
      <w:r w:rsidR="004E246F" w:rsidRPr="006E0575">
        <w:rPr>
          <w:shd w:val="clear" w:color="auto" w:fill="FFFFFF"/>
        </w:rPr>
        <w:t>/год</w:t>
      </w:r>
      <w:r w:rsidRPr="006E0575">
        <w:rPr>
          <w:shd w:val="clear" w:color="auto" w:fill="FFFFFF"/>
        </w:rPr>
        <w:t>.</w:t>
      </w:r>
    </w:p>
    <w:p w:rsidR="00BF2485" w:rsidRPr="006E0575" w:rsidRDefault="00BF2485" w:rsidP="00BF2485">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BF2485" w:rsidRPr="006E0575" w:rsidRDefault="00BF2485" w:rsidP="00BF2485">
      <w:pPr>
        <w:shd w:val="clear" w:color="auto" w:fill="FFFFFF"/>
        <w:autoSpaceDE w:val="0"/>
        <w:ind w:firstLine="567"/>
        <w:jc w:val="both"/>
        <w:rPr>
          <w:rFonts w:eastAsia="Arial"/>
          <w:color w:val="000000"/>
          <w:shd w:val="clear" w:color="auto" w:fill="FFFFFF"/>
        </w:rPr>
      </w:pPr>
      <w:r w:rsidRPr="006E0575">
        <w:rPr>
          <w:rFonts w:eastAsia="Arial"/>
          <w:color w:val="000000"/>
          <w:shd w:val="clear" w:color="auto" w:fill="FFFFFF"/>
        </w:rPr>
        <w:t xml:space="preserve">При возникновении прироста потребления электроэнергии </w:t>
      </w:r>
      <w:r w:rsidR="004B5EA0" w:rsidRPr="006E0575">
        <w:rPr>
          <w:rFonts w:eastAsia="Arial"/>
        </w:rPr>
        <w:t xml:space="preserve">возможно развитие сетевых объектов путем реконструкции существующих подстанций с заменой трансформаторов </w:t>
      </w:r>
      <w:proofErr w:type="gramStart"/>
      <w:r w:rsidR="004B5EA0" w:rsidRPr="006E0575">
        <w:rPr>
          <w:rFonts w:eastAsia="Arial"/>
        </w:rPr>
        <w:t>на</w:t>
      </w:r>
      <w:proofErr w:type="gramEnd"/>
      <w:r w:rsidR="004B5EA0" w:rsidRPr="006E0575">
        <w:rPr>
          <w:rFonts w:eastAsia="Arial"/>
        </w:rPr>
        <w:t xml:space="preserve"> более мощные и установкой дополнительных трансформаторов</w:t>
      </w:r>
      <w:r w:rsidR="004B5EA0" w:rsidRPr="006E0575">
        <w:rPr>
          <w:rFonts w:eastAsia="Arial"/>
          <w:color w:val="000000"/>
          <w:shd w:val="clear" w:color="auto" w:fill="FFFFFF"/>
        </w:rPr>
        <w:t xml:space="preserve"> </w:t>
      </w:r>
      <w:r w:rsidRPr="006E0575">
        <w:rPr>
          <w:rFonts w:eastAsia="Arial"/>
          <w:color w:val="000000"/>
          <w:shd w:val="clear" w:color="auto" w:fill="FFFFFF"/>
        </w:rPr>
        <w:t>в случаях:</w:t>
      </w:r>
    </w:p>
    <w:p w:rsidR="00BF2485" w:rsidRPr="006E0575" w:rsidRDefault="00BF2485" w:rsidP="008D0B6A">
      <w:pPr>
        <w:pStyle w:val="af8"/>
        <w:numPr>
          <w:ilvl w:val="0"/>
          <w:numId w:val="99"/>
        </w:numPr>
        <w:ind w:left="0" w:firstLine="567"/>
        <w:jc w:val="both"/>
        <w:rPr>
          <w:rFonts w:eastAsia="Arial"/>
        </w:rPr>
      </w:pPr>
      <w:r w:rsidRPr="006E0575">
        <w:rPr>
          <w:rFonts w:eastAsia="Arial"/>
        </w:rPr>
        <w:t>роста производственных мощностей промышленных и сельскохозяйственных предприятий или их перепрофилирования и переоборудования;</w:t>
      </w:r>
    </w:p>
    <w:p w:rsidR="00BF2485" w:rsidRPr="006E0575" w:rsidRDefault="00BF2485" w:rsidP="008D0B6A">
      <w:pPr>
        <w:pStyle w:val="af8"/>
        <w:numPr>
          <w:ilvl w:val="0"/>
          <w:numId w:val="99"/>
        </w:numPr>
        <w:ind w:left="0" w:firstLine="567"/>
        <w:jc w:val="both"/>
        <w:rPr>
          <w:rFonts w:eastAsia="Arial"/>
        </w:rPr>
      </w:pPr>
      <w:r w:rsidRPr="006E0575">
        <w:rPr>
          <w:rFonts w:eastAsia="Arial"/>
        </w:rPr>
        <w:t xml:space="preserve">переоборудования систем </w:t>
      </w:r>
      <w:r w:rsidR="00AD7680" w:rsidRPr="006E0575">
        <w:rPr>
          <w:rFonts w:eastAsia="Arial"/>
        </w:rPr>
        <w:t xml:space="preserve">электроснабжения жилого фонда в </w:t>
      </w:r>
      <w:r w:rsidRPr="006E0575">
        <w:rPr>
          <w:rFonts w:eastAsia="Arial"/>
        </w:rPr>
        <w:t>связи с использованием более энергопотребляющей бытовой техники,</w:t>
      </w:r>
    </w:p>
    <w:p w:rsidR="00BF2485" w:rsidRPr="006E0575" w:rsidRDefault="00BF2485" w:rsidP="008D0B6A">
      <w:pPr>
        <w:pStyle w:val="af8"/>
        <w:numPr>
          <w:ilvl w:val="0"/>
          <w:numId w:val="99"/>
        </w:numPr>
        <w:ind w:left="0" w:firstLine="567"/>
        <w:jc w:val="both"/>
        <w:rPr>
          <w:rFonts w:eastAsia="Arial"/>
        </w:rPr>
      </w:pPr>
      <w:r w:rsidRPr="006E0575">
        <w:rPr>
          <w:rFonts w:eastAsia="Arial"/>
        </w:rPr>
        <w:t xml:space="preserve">для обеспечения надежного и </w:t>
      </w:r>
      <w:r w:rsidR="004B5EA0" w:rsidRPr="006E0575">
        <w:rPr>
          <w:rFonts w:eastAsia="Arial"/>
        </w:rPr>
        <w:t>бесперебойного электроснабжения.</w:t>
      </w:r>
    </w:p>
    <w:p w:rsidR="00BF2485" w:rsidRPr="006E0575" w:rsidRDefault="00BF2485" w:rsidP="00660D1C">
      <w:pPr>
        <w:pStyle w:val="11"/>
        <w:outlineLvl w:val="3"/>
        <w:rPr>
          <w:rStyle w:val="af7"/>
          <w:b/>
          <w:bCs/>
        </w:rPr>
      </w:pPr>
      <w:r w:rsidRPr="006E0575">
        <w:rPr>
          <w:rStyle w:val="af7"/>
          <w:b/>
          <w:bCs/>
        </w:rPr>
        <w:t>Связь</w:t>
      </w:r>
    </w:p>
    <w:p w:rsidR="00BF2485" w:rsidRPr="006E0575" w:rsidRDefault="00BF2485" w:rsidP="00BF2485">
      <w:pPr>
        <w:ind w:firstLine="567"/>
        <w:jc w:val="both"/>
        <w:rPr>
          <w:rStyle w:val="af7"/>
          <w:i/>
          <w:iCs/>
        </w:rPr>
      </w:pPr>
    </w:p>
    <w:p w:rsidR="00BF2485" w:rsidRPr="006E0575" w:rsidRDefault="00BF2485" w:rsidP="00660D1C">
      <w:pPr>
        <w:ind w:firstLine="567"/>
        <w:jc w:val="both"/>
        <w:rPr>
          <w:rStyle w:val="af7"/>
          <w:b w:val="0"/>
          <w:shd w:val="clear" w:color="auto" w:fill="FFFFFF"/>
        </w:rPr>
      </w:pPr>
      <w:r w:rsidRPr="006E0575">
        <w:rPr>
          <w:rStyle w:val="af7"/>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BF2485" w:rsidRPr="006E0575"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телефонную связь общего пользования;</w:t>
      </w:r>
    </w:p>
    <w:p w:rsidR="00BF2485" w:rsidRPr="006E0575"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мобильную (сотовую) радиотелефонную связь;</w:t>
      </w:r>
    </w:p>
    <w:p w:rsidR="00BF2485" w:rsidRPr="006E0575"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цифровые телекоммуникационные информационные сети и системы передачи данных;</w:t>
      </w:r>
    </w:p>
    <w:p w:rsidR="00BF2485" w:rsidRPr="006E0575"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проводное вещание;</w:t>
      </w:r>
    </w:p>
    <w:p w:rsidR="00BF2485" w:rsidRPr="006E0575"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эфирное радиовещание;</w:t>
      </w:r>
    </w:p>
    <w:p w:rsidR="00BF2485" w:rsidRPr="006E0575"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телевизионное вещание.</w:t>
      </w:r>
    </w:p>
    <w:p w:rsidR="00BF2485" w:rsidRPr="006E0575" w:rsidRDefault="00BF2485" w:rsidP="00660D1C">
      <w:pPr>
        <w:ind w:firstLine="567"/>
        <w:jc w:val="both"/>
        <w:rPr>
          <w:rStyle w:val="af7"/>
          <w:b w:val="0"/>
          <w:shd w:val="clear" w:color="auto" w:fill="FFFFFF"/>
        </w:rPr>
      </w:pPr>
      <w:r w:rsidRPr="006E0575">
        <w:rPr>
          <w:rStyle w:val="af7"/>
          <w:b w:val="0"/>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BF2485" w:rsidRPr="006E0575" w:rsidRDefault="00BF2485" w:rsidP="00660D1C">
      <w:pPr>
        <w:ind w:firstLine="567"/>
        <w:jc w:val="both"/>
        <w:rPr>
          <w:rStyle w:val="af7"/>
          <w:b w:val="0"/>
          <w:shd w:val="clear" w:color="auto" w:fill="FFFFFF"/>
        </w:rPr>
      </w:pPr>
      <w:r w:rsidRPr="006E0575">
        <w:rPr>
          <w:rStyle w:val="af7"/>
          <w:b w:val="0"/>
          <w:shd w:val="clear" w:color="auto" w:fill="FFFFFF"/>
        </w:rPr>
        <w:t xml:space="preserve">Развитие телефонной сети фиксированной связи поселения предусматривается наращиванием номерной емкости АТС и модернизацией оборудования на базе </w:t>
      </w:r>
      <w:r w:rsidRPr="006E0575">
        <w:rPr>
          <w:rStyle w:val="af7"/>
          <w:b w:val="0"/>
          <w:shd w:val="clear" w:color="auto" w:fill="FFFFFF"/>
        </w:rPr>
        <w:lastRenderedPageBreak/>
        <w:t>современного цифрового.</w:t>
      </w:r>
    </w:p>
    <w:p w:rsidR="00BF2485" w:rsidRPr="006E0575" w:rsidRDefault="00BF2485" w:rsidP="00660D1C">
      <w:pPr>
        <w:ind w:firstLine="567"/>
        <w:jc w:val="both"/>
        <w:rPr>
          <w:rStyle w:val="af7"/>
          <w:b w:val="0"/>
          <w:shd w:val="clear" w:color="auto" w:fill="FFFFFF"/>
        </w:rPr>
      </w:pPr>
      <w:r w:rsidRPr="006E0575">
        <w:rPr>
          <w:rStyle w:val="af7"/>
          <w:b w:val="0"/>
          <w:shd w:val="clear" w:color="auto" w:fill="FFFFFF"/>
        </w:rPr>
        <w:t>Основными направлениями развития сетей фиксированной связи являются:</w:t>
      </w:r>
    </w:p>
    <w:p w:rsidR="00BF2485" w:rsidRPr="006E0575" w:rsidRDefault="00BF2485" w:rsidP="008D0B6A">
      <w:pPr>
        <w:numPr>
          <w:ilvl w:val="1"/>
          <w:numId w:val="100"/>
        </w:numPr>
        <w:tabs>
          <w:tab w:val="clear" w:pos="1080"/>
        </w:tabs>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BF2485" w:rsidRPr="006E0575" w:rsidRDefault="00BF2485" w:rsidP="008D0B6A">
      <w:pPr>
        <w:numPr>
          <w:ilvl w:val="1"/>
          <w:numId w:val="100"/>
        </w:numPr>
        <w:tabs>
          <w:tab w:val="clear" w:pos="1080"/>
        </w:tabs>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BF2485" w:rsidRPr="006E0575" w:rsidRDefault="00BF2485" w:rsidP="00660D1C">
      <w:pPr>
        <w:ind w:firstLine="567"/>
        <w:jc w:val="both"/>
        <w:rPr>
          <w:rStyle w:val="af7"/>
          <w:b w:val="0"/>
          <w:shd w:val="clear" w:color="auto" w:fill="FFFFFF"/>
        </w:rPr>
      </w:pPr>
      <w:r w:rsidRPr="006E0575">
        <w:rPr>
          <w:rStyle w:val="af7"/>
          <w:b w:val="0"/>
          <w:shd w:val="clear" w:color="auto" w:fill="FFFFFF"/>
        </w:rPr>
        <w:t>Основными направлениями развития телекоммуникационных сетей являются:</w:t>
      </w:r>
    </w:p>
    <w:p w:rsidR="00BF2485" w:rsidRPr="006E0575" w:rsidRDefault="00BF2485" w:rsidP="008D0B6A">
      <w:pPr>
        <w:numPr>
          <w:ilvl w:val="1"/>
          <w:numId w:val="86"/>
        </w:numPr>
        <w:tabs>
          <w:tab w:val="clear" w:pos="1080"/>
        </w:tabs>
        <w:suppressAutoHyphens/>
        <w:autoSpaceDN/>
        <w:adjustRightInd/>
        <w:spacing w:line="240" w:lineRule="auto"/>
        <w:ind w:firstLine="567"/>
        <w:jc w:val="both"/>
        <w:rPr>
          <w:rStyle w:val="af7"/>
          <w:b w:val="0"/>
          <w:shd w:val="clear" w:color="auto" w:fill="FFFFFF"/>
        </w:rPr>
      </w:pPr>
      <w:r w:rsidRPr="006E0575">
        <w:rPr>
          <w:rStyle w:val="af7"/>
          <w:b w:val="0"/>
          <w:shd w:val="clear" w:color="auto" w:fill="FFFFFF"/>
        </w:rPr>
        <w:t>расширение сети «Интернет»;</w:t>
      </w:r>
    </w:p>
    <w:p w:rsidR="00BF2485" w:rsidRPr="006E0575" w:rsidRDefault="00BF2485" w:rsidP="008D0B6A">
      <w:pPr>
        <w:numPr>
          <w:ilvl w:val="1"/>
          <w:numId w:val="86"/>
        </w:numPr>
        <w:tabs>
          <w:tab w:val="clear" w:pos="1080"/>
        </w:tabs>
        <w:suppressAutoHyphens/>
        <w:autoSpaceDN/>
        <w:adjustRightInd/>
        <w:spacing w:line="240" w:lineRule="auto"/>
        <w:ind w:firstLine="567"/>
        <w:jc w:val="both"/>
        <w:rPr>
          <w:rStyle w:val="af7"/>
          <w:b w:val="0"/>
          <w:shd w:val="clear" w:color="auto" w:fill="FFFFFF"/>
        </w:rPr>
      </w:pPr>
      <w:r w:rsidRPr="006E0575">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BF2485" w:rsidRPr="006E0575" w:rsidRDefault="00BF2485" w:rsidP="008D0B6A">
      <w:pPr>
        <w:numPr>
          <w:ilvl w:val="1"/>
          <w:numId w:val="86"/>
        </w:numPr>
        <w:tabs>
          <w:tab w:val="clear" w:pos="1080"/>
        </w:tabs>
        <w:suppressAutoHyphens/>
        <w:autoSpaceDN/>
        <w:adjustRightInd/>
        <w:spacing w:line="240" w:lineRule="auto"/>
        <w:ind w:firstLine="567"/>
        <w:jc w:val="both"/>
        <w:rPr>
          <w:rStyle w:val="af7"/>
          <w:b w:val="0"/>
          <w:shd w:val="clear" w:color="auto" w:fill="FFFFFF"/>
        </w:rPr>
      </w:pPr>
      <w:r w:rsidRPr="006E0575">
        <w:rPr>
          <w:rStyle w:val="af7"/>
          <w:b w:val="0"/>
          <w:shd w:val="clear" w:color="auto" w:fill="FFFFFF"/>
        </w:rPr>
        <w:t>обеспечение доступа сельского населения к универсальным услугам связи.</w:t>
      </w:r>
    </w:p>
    <w:p w:rsidR="00BF2485" w:rsidRPr="006E0575" w:rsidRDefault="00BF2485" w:rsidP="00660D1C">
      <w:pPr>
        <w:ind w:firstLine="567"/>
        <w:jc w:val="both"/>
        <w:rPr>
          <w:rStyle w:val="af7"/>
          <w:b w:val="0"/>
          <w:shd w:val="clear" w:color="auto" w:fill="FFFFFF"/>
        </w:rPr>
      </w:pPr>
      <w:r w:rsidRPr="006E0575">
        <w:rPr>
          <w:rStyle w:val="af7"/>
          <w:b w:val="0"/>
          <w:shd w:val="clear" w:color="auto" w:fill="FFFFFF"/>
        </w:rPr>
        <w:t>Главными направлениями развития сетей сотовой подвижной связи (СПС) являются:</w:t>
      </w:r>
    </w:p>
    <w:p w:rsidR="00BF2485" w:rsidRPr="006E0575" w:rsidRDefault="00BF2485" w:rsidP="008D0B6A">
      <w:pPr>
        <w:numPr>
          <w:ilvl w:val="1"/>
          <w:numId w:val="101"/>
        </w:numPr>
        <w:tabs>
          <w:tab w:val="clear" w:pos="0"/>
        </w:tabs>
        <w:suppressAutoHyphens/>
        <w:autoSpaceDN/>
        <w:adjustRightInd/>
        <w:spacing w:line="240" w:lineRule="auto"/>
        <w:ind w:firstLine="567"/>
        <w:jc w:val="both"/>
        <w:rPr>
          <w:rStyle w:val="af7"/>
          <w:b w:val="0"/>
          <w:shd w:val="clear" w:color="auto" w:fill="FFFFFF"/>
        </w:rPr>
      </w:pPr>
      <w:r w:rsidRPr="006E0575">
        <w:rPr>
          <w:rStyle w:val="af7"/>
          <w:b w:val="0"/>
          <w:shd w:val="clear" w:color="auto" w:fill="FFFFFF"/>
        </w:rPr>
        <w:t xml:space="preserve">постепенная замена аналоговых сетей </w:t>
      </w:r>
      <w:proofErr w:type="gramStart"/>
      <w:r w:rsidRPr="006E0575">
        <w:rPr>
          <w:rStyle w:val="af7"/>
          <w:b w:val="0"/>
          <w:shd w:val="clear" w:color="auto" w:fill="FFFFFF"/>
        </w:rPr>
        <w:t>цифровыми</w:t>
      </w:r>
      <w:proofErr w:type="gramEnd"/>
      <w:r w:rsidRPr="006E0575">
        <w:rPr>
          <w:rStyle w:val="af7"/>
          <w:b w:val="0"/>
          <w:shd w:val="clear" w:color="auto" w:fill="FFFFFF"/>
        </w:rPr>
        <w:t>;</w:t>
      </w:r>
    </w:p>
    <w:p w:rsidR="00BF2485" w:rsidRPr="006E0575" w:rsidRDefault="00BF2485" w:rsidP="008D0B6A">
      <w:pPr>
        <w:numPr>
          <w:ilvl w:val="1"/>
          <w:numId w:val="101"/>
        </w:numPr>
        <w:tabs>
          <w:tab w:val="clear" w:pos="0"/>
        </w:tabs>
        <w:suppressAutoHyphens/>
        <w:autoSpaceDN/>
        <w:adjustRightInd/>
        <w:spacing w:line="240" w:lineRule="auto"/>
        <w:ind w:firstLine="567"/>
        <w:jc w:val="both"/>
        <w:rPr>
          <w:rStyle w:val="af7"/>
          <w:b w:val="0"/>
          <w:shd w:val="clear" w:color="auto" w:fill="FFFFFF"/>
        </w:rPr>
      </w:pPr>
      <w:r w:rsidRPr="006E0575">
        <w:rPr>
          <w:rStyle w:val="af7"/>
          <w:b w:val="0"/>
          <w:shd w:val="clear" w:color="auto" w:fill="FFFFFF"/>
        </w:rPr>
        <w:t>повышение степени проникновения сотовой подвижности;</w:t>
      </w:r>
    </w:p>
    <w:p w:rsidR="00BF2485" w:rsidRPr="006E0575" w:rsidRDefault="00BF2485" w:rsidP="008D0B6A">
      <w:pPr>
        <w:numPr>
          <w:ilvl w:val="1"/>
          <w:numId w:val="101"/>
        </w:numPr>
        <w:tabs>
          <w:tab w:val="clear" w:pos="0"/>
        </w:tabs>
        <w:suppressAutoHyphens/>
        <w:autoSpaceDN/>
        <w:adjustRightInd/>
        <w:spacing w:line="240" w:lineRule="auto"/>
        <w:ind w:firstLine="567"/>
        <w:jc w:val="both"/>
        <w:rPr>
          <w:rStyle w:val="af7"/>
          <w:b w:val="0"/>
          <w:shd w:val="clear" w:color="auto" w:fill="FFFFFF"/>
        </w:rPr>
      </w:pPr>
      <w:r w:rsidRPr="006E0575">
        <w:rPr>
          <w:rStyle w:val="af7"/>
          <w:b w:val="0"/>
          <w:shd w:val="clear" w:color="auto" w:fill="FFFFFF"/>
        </w:rPr>
        <w:t>рост числа абонентов.</w:t>
      </w:r>
    </w:p>
    <w:p w:rsidR="00BF2485" w:rsidRPr="006E0575" w:rsidRDefault="00BF2485" w:rsidP="00660D1C">
      <w:pPr>
        <w:ind w:firstLine="567"/>
        <w:jc w:val="both"/>
        <w:rPr>
          <w:rStyle w:val="af7"/>
          <w:b w:val="0"/>
          <w:shd w:val="clear" w:color="auto" w:fill="FFFFFF"/>
        </w:rPr>
      </w:pPr>
      <w:r w:rsidRPr="006E0575">
        <w:rPr>
          <w:rStyle w:val="af7"/>
          <w:b w:val="0"/>
          <w:shd w:val="clear" w:color="auto" w:fill="FFFFFF"/>
        </w:rPr>
        <w:t>Основными направлениями развития систем телевидения, радиовещания и СКТ являются:</w:t>
      </w:r>
    </w:p>
    <w:p w:rsidR="00BF2485" w:rsidRPr="006E0575" w:rsidRDefault="00BF2485" w:rsidP="008D0B6A">
      <w:pPr>
        <w:numPr>
          <w:ilvl w:val="1"/>
          <w:numId w:val="87"/>
        </w:numPr>
        <w:tabs>
          <w:tab w:val="clear" w:pos="0"/>
        </w:tabs>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 xml:space="preserve">переход на цифровое телевидение стандарта </w:t>
      </w:r>
      <w:r w:rsidRPr="006E0575">
        <w:rPr>
          <w:rStyle w:val="af7"/>
          <w:b w:val="0"/>
          <w:shd w:val="clear" w:color="auto" w:fill="FFFFFF"/>
          <w:lang w:val="en-US"/>
        </w:rPr>
        <w:t>DVB</w:t>
      </w:r>
      <w:r w:rsidRPr="006E0575">
        <w:rPr>
          <w:rStyle w:val="af7"/>
          <w:b w:val="0"/>
          <w:shd w:val="clear" w:color="auto" w:fill="FFFFFF"/>
        </w:rPr>
        <w:t>;</w:t>
      </w:r>
    </w:p>
    <w:p w:rsidR="00BF2485" w:rsidRPr="006E0575" w:rsidRDefault="00BF2485" w:rsidP="008D0B6A">
      <w:pPr>
        <w:numPr>
          <w:ilvl w:val="1"/>
          <w:numId w:val="87"/>
        </w:numPr>
        <w:tabs>
          <w:tab w:val="clear" w:pos="0"/>
        </w:tabs>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 xml:space="preserve">реализация наземных радиовещательных сетей на базе стандарта цифрового телевизионного вещания </w:t>
      </w:r>
      <w:r w:rsidRPr="006E0575">
        <w:rPr>
          <w:rStyle w:val="af7"/>
          <w:b w:val="0"/>
          <w:shd w:val="clear" w:color="auto" w:fill="FFFFFF"/>
          <w:lang w:val="en-US"/>
        </w:rPr>
        <w:t>DVD</w:t>
      </w:r>
      <w:r w:rsidRPr="006E0575">
        <w:rPr>
          <w:rStyle w:val="af7"/>
          <w:b w:val="0"/>
          <w:shd w:val="clear" w:color="auto" w:fill="FFFFFF"/>
        </w:rPr>
        <w:t>;</w:t>
      </w:r>
    </w:p>
    <w:p w:rsidR="00BF2485" w:rsidRPr="006E0575" w:rsidRDefault="00BF2485" w:rsidP="008D0B6A">
      <w:pPr>
        <w:numPr>
          <w:ilvl w:val="1"/>
          <w:numId w:val="87"/>
        </w:numPr>
        <w:tabs>
          <w:tab w:val="clear" w:pos="0"/>
        </w:tabs>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p w:rsidR="00BF2485" w:rsidRPr="006E0575" w:rsidRDefault="00BF2485" w:rsidP="00660D1C">
      <w:pPr>
        <w:ind w:firstLine="567"/>
        <w:jc w:val="both"/>
        <w:rPr>
          <w:rStyle w:val="af7"/>
          <w:b w:val="0"/>
          <w:shd w:val="clear" w:color="auto" w:fill="FFFFFF"/>
        </w:rPr>
      </w:pPr>
      <w:r w:rsidRPr="006E0575">
        <w:rPr>
          <w:rStyle w:val="af7"/>
          <w:b w:val="0"/>
          <w:shd w:val="clear" w:color="auto" w:fill="FFFFFF"/>
        </w:rPr>
        <w:t>Главными направлениями развития почтовой связи являются:</w:t>
      </w:r>
    </w:p>
    <w:p w:rsidR="00BF2485" w:rsidRPr="006E0575" w:rsidRDefault="00BF2485" w:rsidP="008D0B6A">
      <w:pPr>
        <w:numPr>
          <w:ilvl w:val="1"/>
          <w:numId w:val="102"/>
        </w:numPr>
        <w:tabs>
          <w:tab w:val="clear" w:pos="1080"/>
        </w:tabs>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техническое перевооружение и внедрение информационных технологий почтовой связи;</w:t>
      </w:r>
    </w:p>
    <w:p w:rsidR="00BF2485" w:rsidRPr="006E0575" w:rsidRDefault="00BF2485" w:rsidP="008D0B6A">
      <w:pPr>
        <w:numPr>
          <w:ilvl w:val="1"/>
          <w:numId w:val="102"/>
        </w:numPr>
        <w:tabs>
          <w:tab w:val="clear" w:pos="1080"/>
        </w:tabs>
        <w:suppressAutoHyphens/>
        <w:autoSpaceDN/>
        <w:adjustRightInd/>
        <w:spacing w:line="240" w:lineRule="auto"/>
        <w:ind w:left="0" w:firstLine="567"/>
        <w:jc w:val="both"/>
        <w:rPr>
          <w:rStyle w:val="af7"/>
          <w:b w:val="0"/>
          <w:shd w:val="clear" w:color="auto" w:fill="FFFFFF"/>
        </w:rPr>
      </w:pPr>
      <w:r w:rsidRPr="006E0575">
        <w:rPr>
          <w:rStyle w:val="af7"/>
          <w:b w:val="0"/>
          <w:shd w:val="clear" w:color="auto" w:fill="FFFFFF"/>
        </w:rPr>
        <w:t>улучшение быстроты и качества обслуживания.</w:t>
      </w:r>
    </w:p>
    <w:p w:rsidR="00E46F52" w:rsidRPr="006E0575" w:rsidRDefault="00E46F52" w:rsidP="00BF2485">
      <w:pPr>
        <w:ind w:firstLine="567"/>
        <w:jc w:val="both"/>
      </w:pPr>
    </w:p>
    <w:p w:rsidR="00BF2485" w:rsidRPr="006E0575" w:rsidRDefault="00BF2485" w:rsidP="00BF2485">
      <w:pPr>
        <w:ind w:firstLine="567"/>
        <w:jc w:val="both"/>
        <w:rPr>
          <w:iCs/>
        </w:rPr>
      </w:pPr>
      <w:r w:rsidRPr="006E0575">
        <w:t xml:space="preserve">Согласно ст. 14 </w:t>
      </w:r>
      <w:r w:rsidRPr="006E0575">
        <w:rPr>
          <w:spacing w:val="-3"/>
        </w:rPr>
        <w:t xml:space="preserve">Федерального закона №131-ФЗ от 06.10.2003 г. </w:t>
      </w:r>
      <w:r w:rsidR="0044349D" w:rsidRPr="006E0575">
        <w:t>К</w:t>
      </w:r>
      <w:r w:rsidRPr="006E0575">
        <w:t xml:space="preserve"> полномочиям органов местного самоуправления сельского поселения относится</w:t>
      </w:r>
      <w:r w:rsidRPr="006E0575">
        <w:rPr>
          <w:iCs/>
        </w:rPr>
        <w:t xml:space="preserve"> организация в границах поселения электро-, тепл</w:t>
      </w:r>
      <w:proofErr w:type="gramStart"/>
      <w:r w:rsidRPr="006E0575">
        <w:rPr>
          <w:iCs/>
        </w:rPr>
        <w:t>о-</w:t>
      </w:r>
      <w:proofErr w:type="gramEnd"/>
      <w:r w:rsidRPr="006E0575">
        <w:rPr>
          <w:iCs/>
        </w:rPr>
        <w:t>, газо- и водоснабжения населения, водоотведения, снабжения населения топливом, создание условий для обеспечения жителей поселения услугами связи.</w:t>
      </w:r>
    </w:p>
    <w:p w:rsidR="00816139" w:rsidRPr="006E0575" w:rsidRDefault="00816139" w:rsidP="00816139">
      <w:pPr>
        <w:pStyle w:val="aa"/>
        <w:keepNext/>
        <w:jc w:val="both"/>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12</w:t>
      </w:r>
      <w:r w:rsidR="006E0575" w:rsidRPr="006E0575">
        <w:rPr>
          <w:rFonts w:cs="Times New Roman"/>
          <w:noProof/>
        </w:rPr>
        <w:fldChar w:fldCharType="end"/>
      </w:r>
      <w:r w:rsidRPr="006E0575">
        <w:rPr>
          <w:rFonts w:cs="Times New Roman"/>
        </w:rPr>
        <w:t xml:space="preserve"> Перечень мероприятий по обеспечению территории </w:t>
      </w:r>
      <w:r w:rsidR="00B67A80">
        <w:rPr>
          <w:rFonts w:cs="Times New Roman"/>
        </w:rPr>
        <w:t>Прогрессовск</w:t>
      </w:r>
      <w:r w:rsidRPr="006E0575">
        <w:rPr>
          <w:rFonts w:cs="Times New Roman"/>
        </w:rPr>
        <w:t>ого сельского поселения объектами инженерной инфраструктуры</w:t>
      </w:r>
    </w:p>
    <w:tbl>
      <w:tblPr>
        <w:tblW w:w="9132" w:type="dxa"/>
        <w:tblInd w:w="137" w:type="dxa"/>
        <w:tblLayout w:type="fixed"/>
        <w:tblCellMar>
          <w:top w:w="55" w:type="dxa"/>
          <w:left w:w="55" w:type="dxa"/>
          <w:bottom w:w="55" w:type="dxa"/>
          <w:right w:w="55" w:type="dxa"/>
        </w:tblCellMar>
        <w:tblLook w:val="0000" w:firstRow="0" w:lastRow="0" w:firstColumn="0" w:lastColumn="0" w:noHBand="0" w:noVBand="0"/>
      </w:tblPr>
      <w:tblGrid>
        <w:gridCol w:w="709"/>
        <w:gridCol w:w="6580"/>
        <w:gridCol w:w="1843"/>
      </w:tblGrid>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DAEEF3"/>
          </w:tcPr>
          <w:p w:rsidR="00BF2485" w:rsidRPr="006E0575" w:rsidRDefault="00BF2485" w:rsidP="00735467">
            <w:pPr>
              <w:pStyle w:val="afa"/>
              <w:snapToGrid w:val="0"/>
              <w:jc w:val="both"/>
              <w:rPr>
                <w:rFonts w:eastAsia="Times New Roman"/>
                <w:b/>
                <w:bCs/>
              </w:rPr>
            </w:pPr>
            <w:r w:rsidRPr="006E0575">
              <w:rPr>
                <w:rFonts w:eastAsia="Times New Roman"/>
                <w:b/>
                <w:bCs/>
              </w:rPr>
              <w:t xml:space="preserve">№ </w:t>
            </w:r>
          </w:p>
          <w:p w:rsidR="00BF2485" w:rsidRPr="006E0575" w:rsidRDefault="00BF2485" w:rsidP="00735467">
            <w:pPr>
              <w:pStyle w:val="afa"/>
              <w:jc w:val="both"/>
              <w:rPr>
                <w:rFonts w:eastAsia="Times New Roman"/>
                <w:b/>
                <w:bCs/>
              </w:rPr>
            </w:pPr>
            <w:proofErr w:type="gramStart"/>
            <w:r w:rsidRPr="006E0575">
              <w:rPr>
                <w:rFonts w:eastAsia="Times New Roman"/>
                <w:b/>
                <w:bCs/>
              </w:rPr>
              <w:t>п</w:t>
            </w:r>
            <w:proofErr w:type="gramEnd"/>
            <w:r w:rsidRPr="006E0575">
              <w:rPr>
                <w:rFonts w:eastAsia="Times New Roman"/>
                <w:b/>
                <w:bCs/>
              </w:rPr>
              <w:t>/п</w:t>
            </w:r>
          </w:p>
        </w:tc>
        <w:tc>
          <w:tcPr>
            <w:tcW w:w="6580" w:type="dxa"/>
            <w:tcBorders>
              <w:top w:val="single" w:sz="4" w:space="0" w:color="000000"/>
              <w:left w:val="single" w:sz="4" w:space="0" w:color="000000"/>
              <w:bottom w:val="single" w:sz="4" w:space="0" w:color="000000"/>
            </w:tcBorders>
            <w:shd w:val="clear" w:color="auto" w:fill="DAEEF3"/>
          </w:tcPr>
          <w:p w:rsidR="00BF2485" w:rsidRPr="006E0575" w:rsidRDefault="00BF2485" w:rsidP="00735467">
            <w:pPr>
              <w:pStyle w:val="afa"/>
              <w:snapToGrid w:val="0"/>
              <w:jc w:val="both"/>
              <w:rPr>
                <w:rFonts w:eastAsia="Times New Roman"/>
                <w:b/>
                <w:bCs/>
              </w:rPr>
            </w:pPr>
            <w:r w:rsidRPr="006E0575">
              <w:rPr>
                <w:rFonts w:eastAsia="Times New Roman"/>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BF2485" w:rsidRPr="006E0575" w:rsidRDefault="00BF2485" w:rsidP="00735467">
            <w:pPr>
              <w:pStyle w:val="afa"/>
              <w:snapToGrid w:val="0"/>
              <w:jc w:val="both"/>
              <w:rPr>
                <w:rFonts w:eastAsia="Times New Roman"/>
                <w:b/>
                <w:bCs/>
              </w:rPr>
            </w:pPr>
            <w:r w:rsidRPr="006E0575">
              <w:rPr>
                <w:rFonts w:eastAsia="Times New Roman"/>
                <w:b/>
                <w:bCs/>
              </w:rPr>
              <w:t>Сроки реализации</w:t>
            </w:r>
          </w:p>
        </w:tc>
      </w:tr>
      <w:tr w:rsidR="00BF2485" w:rsidRPr="006E0575"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widowControl/>
              <w:jc w:val="both"/>
              <w:rPr>
                <w:shd w:val="clear" w:color="auto" w:fill="FFFFFF"/>
              </w:rPr>
            </w:pPr>
            <w:r w:rsidRPr="006E0575">
              <w:rPr>
                <w:b/>
              </w:rPr>
              <w:t xml:space="preserve">1.Водоснабжение </w:t>
            </w:r>
          </w:p>
        </w:tc>
      </w:tr>
      <w:tr w:rsidR="00BF2485" w:rsidRPr="006E0575" w:rsidTr="00BF2485">
        <w:trPr>
          <w:trHeight w:val="879"/>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1.1</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widowControl/>
              <w:tabs>
                <w:tab w:val="left" w:pos="1140"/>
              </w:tabs>
              <w:snapToGrid w:val="0"/>
              <w:jc w:val="both"/>
              <w:rPr>
                <w:shd w:val="clear" w:color="auto" w:fill="FFFFFF"/>
              </w:rPr>
            </w:pPr>
            <w:r w:rsidRPr="006E0575">
              <w:rPr>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6E0575">
              <w:rPr>
                <w:shd w:val="clear" w:color="auto" w:fill="FFFFFF"/>
              </w:rPr>
              <w:t>отдельными</w:t>
            </w:r>
            <w:proofErr w:type="gramEnd"/>
            <w:r w:rsidRPr="006E0575">
              <w:rPr>
                <w:shd w:val="clear" w:color="auto" w:fill="FFFFFF"/>
              </w:rPr>
              <w:t xml:space="preserve"> водопотребителями и ее экономии.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338"/>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1.2</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widowControl/>
              <w:tabs>
                <w:tab w:val="left" w:pos="1140"/>
              </w:tabs>
              <w:snapToGrid w:val="0"/>
              <w:jc w:val="both"/>
              <w:rPr>
                <w:shd w:val="clear" w:color="auto" w:fill="FFFFFF"/>
              </w:rPr>
            </w:pPr>
            <w:r w:rsidRPr="006E0575">
              <w:rPr>
                <w:shd w:val="clear" w:color="auto" w:fill="FFFFFF"/>
              </w:rPr>
              <w:t>Реконструкция изношенных водопроводных сетей.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567"/>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lastRenderedPageBreak/>
              <w:t>1.3</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widowControl/>
              <w:tabs>
                <w:tab w:val="left" w:pos="1140"/>
              </w:tabs>
              <w:snapToGrid w:val="0"/>
              <w:jc w:val="both"/>
              <w:rPr>
                <w:shd w:val="clear" w:color="auto" w:fill="FFFFFF"/>
              </w:rPr>
            </w:pPr>
            <w:r w:rsidRPr="006E0575">
              <w:rPr>
                <w:shd w:val="clear" w:color="auto" w:fill="FFFFFF"/>
              </w:rPr>
              <w:t>Оборудование всех объектов водоснабжения системами автоматического управления и регулирования.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94"/>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1.4</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tabs>
                <w:tab w:val="left" w:pos="-1418"/>
                <w:tab w:val="left" w:pos="567"/>
              </w:tabs>
              <w:jc w:val="both"/>
              <w:rPr>
                <w:shd w:val="clear" w:color="auto" w:fill="FFFFFF"/>
              </w:rPr>
            </w:pPr>
            <w:r w:rsidRPr="006E0575">
              <w:rPr>
                <w:shd w:val="clear" w:color="auto" w:fill="FFFFFF"/>
              </w:rPr>
              <w:t>Проектирование и монтаж системы водоснабжения для проектируемых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357F97" w:rsidRPr="006E0575" w:rsidTr="00BF2485">
        <w:trPr>
          <w:trHeight w:val="294"/>
        </w:trPr>
        <w:tc>
          <w:tcPr>
            <w:tcW w:w="709" w:type="dxa"/>
            <w:tcBorders>
              <w:top w:val="single" w:sz="4" w:space="0" w:color="000000"/>
              <w:left w:val="single" w:sz="4" w:space="0" w:color="000000"/>
              <w:bottom w:val="single" w:sz="4" w:space="0" w:color="000000"/>
            </w:tcBorders>
            <w:shd w:val="clear" w:color="auto" w:fill="auto"/>
          </w:tcPr>
          <w:p w:rsidR="00357F97" w:rsidRPr="006E0575" w:rsidRDefault="00357F97" w:rsidP="00735467">
            <w:pPr>
              <w:pStyle w:val="afa"/>
              <w:snapToGrid w:val="0"/>
              <w:jc w:val="both"/>
              <w:rPr>
                <w:rFonts w:eastAsia="Times New Roman"/>
              </w:rPr>
            </w:pPr>
            <w:r w:rsidRPr="006E0575">
              <w:rPr>
                <w:rFonts w:eastAsia="Times New Roman"/>
              </w:rPr>
              <w:t>1.5</w:t>
            </w:r>
          </w:p>
        </w:tc>
        <w:tc>
          <w:tcPr>
            <w:tcW w:w="6580" w:type="dxa"/>
            <w:tcBorders>
              <w:top w:val="single" w:sz="4" w:space="0" w:color="000000"/>
              <w:left w:val="single" w:sz="4" w:space="0" w:color="000000"/>
              <w:bottom w:val="single" w:sz="4" w:space="0" w:color="000000"/>
            </w:tcBorders>
            <w:shd w:val="clear" w:color="auto" w:fill="auto"/>
          </w:tcPr>
          <w:p w:rsidR="00357F97" w:rsidRPr="006E0575" w:rsidRDefault="00357F97" w:rsidP="00735467">
            <w:pPr>
              <w:tabs>
                <w:tab w:val="left" w:pos="-1418"/>
                <w:tab w:val="left" w:pos="567"/>
              </w:tabs>
              <w:jc w:val="both"/>
              <w:rPr>
                <w:shd w:val="clear" w:color="auto" w:fill="FFFFFF"/>
              </w:rPr>
            </w:pPr>
            <w:r w:rsidRPr="006E0575">
              <w:rPr>
                <w:shd w:val="clear" w:color="auto" w:fill="FFFFFF"/>
              </w:rPr>
              <w:t>Строительство водопроводных сетей в населенных пунктах.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57F97" w:rsidRPr="006E0575" w:rsidRDefault="00357F97"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50"/>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b/>
              </w:rPr>
            </w:pPr>
            <w:r w:rsidRPr="006E0575">
              <w:rPr>
                <w:rFonts w:eastAsia="Times New Roman"/>
                <w:b/>
              </w:rPr>
              <w:t>2.Водоотведение</w:t>
            </w:r>
          </w:p>
        </w:tc>
      </w:tr>
      <w:tr w:rsidR="00BF2485" w:rsidRPr="006E0575" w:rsidTr="00CE220A">
        <w:trPr>
          <w:trHeight w:val="36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2.1</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widowControl/>
              <w:snapToGrid w:val="0"/>
              <w:jc w:val="both"/>
              <w:rPr>
                <w:b/>
                <w:shd w:val="clear" w:color="auto" w:fill="FFFFFF"/>
              </w:rPr>
            </w:pPr>
            <w:r w:rsidRPr="006E0575">
              <w:rPr>
                <w:shd w:val="clear" w:color="auto" w:fill="FFFFFF"/>
              </w:rPr>
              <w:t>Проведение изыскательских и проектных работ по размещению и строительству очистных сооружений канализации.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799"/>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2.2</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widowControl/>
              <w:jc w:val="both"/>
              <w:rPr>
                <w:b/>
                <w:shd w:val="clear" w:color="auto" w:fill="FFFFFF"/>
              </w:rPr>
            </w:pPr>
            <w:r w:rsidRPr="006E0575">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6E0575">
              <w:rPr>
                <w:b/>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p w:rsidR="00BF2485" w:rsidRPr="006E0575" w:rsidRDefault="00BF2485"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845"/>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2.3</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widowControl/>
              <w:jc w:val="both"/>
              <w:rPr>
                <w:shd w:val="clear" w:color="auto" w:fill="FFFFFF"/>
              </w:rPr>
            </w:pPr>
            <w:r w:rsidRPr="006E0575">
              <w:rPr>
                <w:shd w:val="clear" w:color="auto" w:fill="FFFFFF"/>
              </w:rPr>
              <w:t>Канализование новых площадок строительства и существующего не</w:t>
            </w:r>
            <w:r w:rsidR="009A61FA" w:rsidRPr="006E0575">
              <w:rPr>
                <w:shd w:val="clear" w:color="auto" w:fill="FFFFFF"/>
              </w:rPr>
              <w:t xml:space="preserve"> </w:t>
            </w:r>
            <w:r w:rsidRPr="006E0575">
              <w:rPr>
                <w:shd w:val="clear" w:color="auto" w:fill="FFFFFF"/>
              </w:rPr>
              <w:t>канализованного жилого фонда через проектируемые самотечные коллекторы.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520"/>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2.4</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widowControl/>
              <w:jc w:val="both"/>
              <w:rPr>
                <w:shd w:val="clear" w:color="auto" w:fill="FFFFFF"/>
              </w:rPr>
            </w:pPr>
            <w:r w:rsidRPr="006E0575">
              <w:rPr>
                <w:shd w:val="clear" w:color="auto" w:fill="FFFFFF"/>
              </w:rPr>
              <w:t>Проектирование и монтаж системы водоотведения для проектируемых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312"/>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b/>
                <w:bCs/>
              </w:rPr>
            </w:pPr>
            <w:r w:rsidRPr="006E0575">
              <w:rPr>
                <w:rFonts w:eastAsia="Times New Roman"/>
                <w:b/>
                <w:bCs/>
              </w:rPr>
              <w:t>3.Газоснабжение</w:t>
            </w:r>
          </w:p>
        </w:tc>
      </w:tr>
      <w:tr w:rsidR="00BF2485" w:rsidRPr="006E0575" w:rsidTr="00BF2485">
        <w:trPr>
          <w:trHeight w:val="851"/>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3.1</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hd w:val="clear" w:color="auto" w:fill="FFFFFF"/>
              <w:autoSpaceDE w:val="0"/>
              <w:snapToGrid w:val="0"/>
              <w:jc w:val="both"/>
              <w:rPr>
                <w:rFonts w:eastAsia="Arial"/>
                <w:shd w:val="clear" w:color="auto" w:fill="FFFFFF"/>
              </w:rPr>
            </w:pPr>
            <w:r w:rsidRPr="006E0575">
              <w:rPr>
                <w:rFonts w:eastAsia="Arial"/>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589"/>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3.2</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hd w:val="clear" w:color="auto" w:fill="FFFFFF"/>
              <w:autoSpaceDE w:val="0"/>
              <w:snapToGrid w:val="0"/>
              <w:jc w:val="both"/>
              <w:rPr>
                <w:rFonts w:eastAsia="Arial"/>
                <w:shd w:val="clear" w:color="auto" w:fill="FFFFFF"/>
              </w:rPr>
            </w:pPr>
            <w:r w:rsidRPr="006E0575">
              <w:rPr>
                <w:rFonts w:eastAsia="Arial"/>
                <w:shd w:val="clear" w:color="auto" w:fill="FFFFFF"/>
              </w:rPr>
              <w:t>Поэтапная перекладка ветхих газопроводов с использованием для подземной прокладки  полиэтиленовых труб.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 Расчетный срок</w:t>
            </w:r>
          </w:p>
        </w:tc>
      </w:tr>
      <w:tr w:rsidR="00BF2485" w:rsidRPr="006E0575" w:rsidTr="00BF2485">
        <w:trPr>
          <w:trHeight w:val="589"/>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3.3</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hd w:val="clear" w:color="auto" w:fill="FFFFFF"/>
              <w:autoSpaceDE w:val="0"/>
              <w:snapToGrid w:val="0"/>
              <w:jc w:val="both"/>
              <w:rPr>
                <w:rFonts w:eastAsia="Arial"/>
                <w:shd w:val="clear" w:color="auto" w:fill="FFFFFF"/>
              </w:rPr>
            </w:pPr>
            <w:r w:rsidRPr="006E0575">
              <w:rPr>
                <w:rFonts w:eastAsia="Arial"/>
                <w:color w:val="000000"/>
                <w:shd w:val="clear" w:color="auto" w:fill="FFFFFF"/>
              </w:rPr>
              <w:t>Установка ШРП для существующих не</w:t>
            </w:r>
            <w:r w:rsidR="009A61FA" w:rsidRPr="006E0575">
              <w:rPr>
                <w:rFonts w:eastAsia="Arial"/>
                <w:color w:val="000000"/>
                <w:shd w:val="clear" w:color="auto" w:fill="FFFFFF"/>
              </w:rPr>
              <w:t xml:space="preserve"> </w:t>
            </w:r>
            <w:r w:rsidRPr="006E0575">
              <w:rPr>
                <w:rFonts w:eastAsia="Arial"/>
                <w:color w:val="000000"/>
                <w:shd w:val="clear" w:color="auto" w:fill="FFFFFF"/>
              </w:rPr>
              <w:t>газифицированных объектов и новых газовых котельных проектируемых объектов с прокладкой газопроводов до них.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 Расчетный срок</w:t>
            </w:r>
          </w:p>
        </w:tc>
      </w:tr>
      <w:tr w:rsidR="00BF2485" w:rsidRPr="006E0575"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b/>
              </w:rPr>
            </w:pPr>
            <w:r w:rsidRPr="006E0575">
              <w:rPr>
                <w:rFonts w:eastAsia="Times New Roman"/>
                <w:b/>
              </w:rPr>
              <w:t>4.Теплоснабжение</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4.1</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shd w:val="clear" w:color="auto" w:fill="FFFFFF"/>
              </w:rPr>
            </w:pPr>
            <w:r w:rsidRPr="006E0575">
              <w:rPr>
                <w:shd w:val="clear" w:color="auto" w:fill="FFFFFF"/>
              </w:rPr>
              <w:t>Применение газа на всех источниках теплоснабжения.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4.2</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shd w:val="clear" w:color="auto" w:fill="FFFFFF"/>
              </w:rPr>
            </w:pPr>
            <w:r w:rsidRPr="006E0575">
              <w:rPr>
                <w:shd w:val="clear" w:color="auto" w:fill="FFFFFF"/>
              </w:rPr>
              <w:t>Реконструкция и переоборудование изношенных котельных и тепловых сетей социально значимых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4.3</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shd w:val="clear" w:color="auto" w:fill="FFFFFF"/>
              </w:rPr>
            </w:pPr>
            <w:r w:rsidRPr="006E0575">
              <w:rPr>
                <w:shd w:val="clear" w:color="auto" w:fill="FFFFFF"/>
              </w:rPr>
              <w:t>Внедрение приборов и средств учёта и контроля расхода тепловой энергии и топлива.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4.4</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shd w:val="clear" w:color="auto" w:fill="FFFFFF"/>
              </w:rPr>
            </w:pPr>
            <w:r w:rsidRPr="006E0575">
              <w:rPr>
                <w:shd w:val="clear" w:color="auto" w:fill="FFFFFF"/>
              </w:rPr>
              <w:t>Применение для строящихся и реконструируемых тепловых сетей прокладки труб повышенной надёжности.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4.5</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jc w:val="both"/>
              <w:rPr>
                <w:shd w:val="clear" w:color="auto" w:fill="FFFFFF"/>
              </w:rPr>
            </w:pPr>
            <w:r w:rsidRPr="006E0575">
              <w:rPr>
                <w:shd w:val="clear" w:color="auto" w:fill="FFFFFF"/>
              </w:rPr>
              <w:t xml:space="preserve">Использование </w:t>
            </w:r>
            <w:proofErr w:type="gramStart"/>
            <w:r w:rsidRPr="006E0575">
              <w:rPr>
                <w:shd w:val="clear" w:color="auto" w:fill="FFFFFF"/>
              </w:rPr>
              <w:t>блок-модульных</w:t>
            </w:r>
            <w:proofErr w:type="gramEnd"/>
            <w:r w:rsidRPr="006E0575">
              <w:rPr>
                <w:shd w:val="clear" w:color="auto" w:fill="FFFFFF"/>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b/>
              </w:rPr>
            </w:pPr>
            <w:r w:rsidRPr="006E0575">
              <w:rPr>
                <w:rFonts w:eastAsia="Times New Roman"/>
                <w:b/>
              </w:rPr>
              <w:lastRenderedPageBreak/>
              <w:t>5.Электроснабжение</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5.1</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hd w:val="clear" w:color="auto" w:fill="FFFFFF"/>
              <w:autoSpaceDE w:val="0"/>
              <w:snapToGrid w:val="0"/>
              <w:jc w:val="both"/>
              <w:rPr>
                <w:rFonts w:eastAsia="Arial"/>
                <w:shd w:val="clear" w:color="auto" w:fill="FFFFFF"/>
              </w:rPr>
            </w:pPr>
            <w:r w:rsidRPr="006E0575">
              <w:rPr>
                <w:rFonts w:eastAsia="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5.2</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hd w:val="clear" w:color="auto" w:fill="FFFFFF"/>
              <w:autoSpaceDE w:val="0"/>
              <w:snapToGrid w:val="0"/>
              <w:jc w:val="both"/>
              <w:rPr>
                <w:rFonts w:eastAsia="Arial"/>
                <w:shd w:val="clear" w:color="auto" w:fill="FFFFFF"/>
              </w:rPr>
            </w:pPr>
            <w:r w:rsidRPr="006E0575">
              <w:rPr>
                <w:rFonts w:eastAsia="Arial"/>
                <w:shd w:val="clear" w:color="auto" w:fill="FFFFFF"/>
              </w:rPr>
              <w:t xml:space="preserve">Реконструкция существующих подстанций с заменой трансформаторов на более </w:t>
            </w:r>
            <w:proofErr w:type="gramStart"/>
            <w:r w:rsidRPr="006E0575">
              <w:rPr>
                <w:rFonts w:eastAsia="Arial"/>
                <w:shd w:val="clear" w:color="auto" w:fill="FFFFFF"/>
              </w:rPr>
              <w:t>мощные</w:t>
            </w:r>
            <w:proofErr w:type="gramEnd"/>
            <w:r w:rsidRPr="006E0575">
              <w:rPr>
                <w:rFonts w:eastAsia="Arial"/>
                <w:shd w:val="clear" w:color="auto" w:fill="FFFFFF"/>
              </w:rPr>
              <w:t xml:space="preserve"> и установкой дополнительных трансформаторов.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 Расчетный срок</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5.3</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hd w:val="clear" w:color="auto" w:fill="FFFFFF"/>
              <w:autoSpaceDE w:val="0"/>
              <w:snapToGrid w:val="0"/>
              <w:jc w:val="both"/>
              <w:rPr>
                <w:rFonts w:eastAsia="Arial"/>
                <w:shd w:val="clear" w:color="auto" w:fill="FFFFFF"/>
              </w:rPr>
            </w:pPr>
            <w:r w:rsidRPr="006E0575">
              <w:rPr>
                <w:rFonts w:eastAsia="Arial"/>
                <w:shd w:val="clear" w:color="auto" w:fill="FFFFFF"/>
              </w:rPr>
              <w:t>Реконструкция уличного освещения и увеличение точек освещения.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2B12F3"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b/>
              </w:rPr>
            </w:pPr>
            <w:r w:rsidRPr="006E0575">
              <w:rPr>
                <w:rFonts w:eastAsia="Times New Roman"/>
                <w:b/>
              </w:rPr>
              <w:t>6.Связь</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6.1</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Переход от существующих сетей с технологией коммуникации каналов к мультисервисным сетям с технологией коммуникации пакетов.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6.2</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2B12F3">
            <w:pPr>
              <w:snapToGrid w:val="0"/>
              <w:jc w:val="both"/>
              <w:rPr>
                <w:rStyle w:val="af7"/>
                <w:b w:val="0"/>
                <w:shd w:val="clear" w:color="auto" w:fill="FFFFFF"/>
              </w:rPr>
            </w:pPr>
            <w:r w:rsidRPr="006E0575">
              <w:rPr>
                <w:rStyle w:val="af7"/>
                <w:b w:val="0"/>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6.3</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Расширение сети «Интернет».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6.4</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6.5</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Обеспечение доступа сельского населения к универсальным услугам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6.6</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 xml:space="preserve">Замена аналоговых сетей </w:t>
            </w:r>
            <w:proofErr w:type="gramStart"/>
            <w:r w:rsidRPr="006E0575">
              <w:rPr>
                <w:rStyle w:val="af7"/>
                <w:b w:val="0"/>
                <w:shd w:val="clear" w:color="auto" w:fill="FFFFFF"/>
              </w:rPr>
              <w:t>цифровыми</w:t>
            </w:r>
            <w:proofErr w:type="gramEnd"/>
            <w:r w:rsidRPr="006E0575">
              <w:rPr>
                <w:rStyle w:val="af7"/>
                <w:b w:val="0"/>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6.7</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Повышение степени проникновения сотовой подвижности.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6.8</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 xml:space="preserve">Переход на цифровое телевидение стандарта </w:t>
            </w:r>
            <w:r w:rsidRPr="006E0575">
              <w:rPr>
                <w:rStyle w:val="af7"/>
                <w:b w:val="0"/>
                <w:shd w:val="clear" w:color="auto" w:fill="FFFFFF"/>
                <w:lang w:val="en-US"/>
              </w:rPr>
              <w:t>DVB</w:t>
            </w:r>
            <w:r w:rsidRPr="006E0575">
              <w:rPr>
                <w:rStyle w:val="af7"/>
                <w:b w:val="0"/>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6.9</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 xml:space="preserve">Реализация наземных радиовещательных сетей на базе стандарта цифрового телевизионного вещания </w:t>
            </w:r>
            <w:r w:rsidRPr="006E0575">
              <w:rPr>
                <w:rStyle w:val="af7"/>
                <w:b w:val="0"/>
                <w:shd w:val="clear" w:color="auto" w:fill="FFFFFF"/>
                <w:lang w:val="en-US"/>
              </w:rPr>
              <w:t>DVD</w:t>
            </w:r>
            <w:r w:rsidRPr="006E0575">
              <w:rPr>
                <w:rStyle w:val="af7"/>
                <w:b w:val="0"/>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6.10</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Расчетный срок</w:t>
            </w:r>
          </w:p>
        </w:tc>
      </w:tr>
      <w:tr w:rsidR="00BF2485" w:rsidRPr="006E0575"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6.11</w:t>
            </w:r>
          </w:p>
        </w:tc>
        <w:tc>
          <w:tcPr>
            <w:tcW w:w="6580" w:type="dxa"/>
            <w:tcBorders>
              <w:top w:val="single" w:sz="4" w:space="0" w:color="000000"/>
              <w:left w:val="single" w:sz="4" w:space="0" w:color="000000"/>
              <w:bottom w:val="single" w:sz="4" w:space="0" w:color="000000"/>
            </w:tcBorders>
            <w:shd w:val="clear" w:color="auto" w:fill="auto"/>
          </w:tcPr>
          <w:p w:rsidR="00BF2485" w:rsidRPr="006E0575" w:rsidRDefault="00BF2485" w:rsidP="00735467">
            <w:pPr>
              <w:snapToGrid w:val="0"/>
              <w:jc w:val="both"/>
              <w:rPr>
                <w:rStyle w:val="af7"/>
                <w:b w:val="0"/>
                <w:shd w:val="clear" w:color="auto" w:fill="FFFFFF"/>
              </w:rPr>
            </w:pPr>
            <w:r w:rsidRPr="006E0575">
              <w:rPr>
                <w:rStyle w:val="af7"/>
                <w:b w:val="0"/>
                <w:shd w:val="clear" w:color="auto" w:fill="FFFFFF"/>
              </w:rPr>
              <w:t>Техническое перевооружение и внедрение информационных технологий почтовой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E0575" w:rsidRDefault="00BF2485" w:rsidP="00735467">
            <w:pPr>
              <w:pStyle w:val="afa"/>
              <w:snapToGrid w:val="0"/>
              <w:jc w:val="both"/>
              <w:rPr>
                <w:rFonts w:eastAsia="Times New Roman"/>
              </w:rPr>
            </w:pPr>
            <w:r w:rsidRPr="006E0575">
              <w:rPr>
                <w:rFonts w:eastAsia="Times New Roman"/>
              </w:rPr>
              <w:t>Первая очередь</w:t>
            </w:r>
          </w:p>
        </w:tc>
      </w:tr>
    </w:tbl>
    <w:p w:rsidR="00BF2485" w:rsidRPr="006E0575" w:rsidRDefault="00BF2485" w:rsidP="00BF2485">
      <w:pPr>
        <w:widowControl/>
        <w:shd w:val="clear" w:color="auto" w:fill="FFFFFF"/>
        <w:tabs>
          <w:tab w:val="left" w:pos="360"/>
          <w:tab w:val="left" w:pos="700"/>
        </w:tabs>
        <w:autoSpaceDE w:val="0"/>
        <w:ind w:firstLine="567"/>
        <w:jc w:val="both"/>
        <w:rPr>
          <w:highlight w:val="cyan"/>
        </w:rPr>
      </w:pPr>
    </w:p>
    <w:p w:rsidR="007026D4" w:rsidRPr="00214C72" w:rsidRDefault="007026D4" w:rsidP="007026D4">
      <w:pPr>
        <w:widowControl/>
        <w:shd w:val="clear" w:color="auto" w:fill="FFFFFF"/>
        <w:tabs>
          <w:tab w:val="left" w:pos="360"/>
          <w:tab w:val="left" w:pos="700"/>
        </w:tabs>
        <w:autoSpaceDE w:val="0"/>
        <w:ind w:firstLine="567"/>
        <w:jc w:val="both"/>
        <w:rPr>
          <w:rFonts w:eastAsia="TimesNewRomanPS-BoldItalicMT"/>
          <w:i/>
          <w:spacing w:val="-10"/>
        </w:rPr>
      </w:pPr>
      <w:r w:rsidRPr="00214C72">
        <w:rPr>
          <w:rFonts w:eastAsia="TimesNewRomanPS-BoldItalicMT"/>
          <w:i/>
          <w:spacing w:val="-10"/>
        </w:rPr>
        <w:t>Места размещения объектов инженерной инфраструктуры показаны на картах 1-</w:t>
      </w:r>
      <w:r>
        <w:rPr>
          <w:rFonts w:eastAsia="TimesNewRomanPS-BoldItalicMT"/>
          <w:i/>
          <w:spacing w:val="-10"/>
        </w:rPr>
        <w:t>7</w:t>
      </w:r>
      <w:r w:rsidRPr="00214C72">
        <w:rPr>
          <w:rFonts w:eastAsia="TimesNewRomanPS-BoldItalicMT"/>
          <w:i/>
          <w:spacing w:val="-10"/>
        </w:rPr>
        <w:t>, 1</w:t>
      </w:r>
      <w:r>
        <w:rPr>
          <w:rFonts w:eastAsia="TimesNewRomanPS-BoldItalicMT"/>
          <w:i/>
          <w:spacing w:val="-10"/>
        </w:rPr>
        <w:t>0</w:t>
      </w:r>
      <w:r w:rsidRPr="00214C72">
        <w:rPr>
          <w:rFonts w:eastAsia="TimesNewRomanPS-BoldItalicMT"/>
          <w:i/>
          <w:spacing w:val="-10"/>
        </w:rPr>
        <w:t>.</w:t>
      </w:r>
    </w:p>
    <w:p w:rsidR="00080E8F" w:rsidRPr="006E0575" w:rsidRDefault="00080E8F" w:rsidP="00182BAC">
      <w:pPr>
        <w:spacing w:line="240" w:lineRule="auto"/>
        <w:jc w:val="both"/>
        <w:rPr>
          <w:snapToGrid w:val="0"/>
          <w:highlight w:val="yellow"/>
        </w:rPr>
      </w:pPr>
    </w:p>
    <w:p w:rsidR="000324A3" w:rsidRPr="006E0575" w:rsidRDefault="000324A3" w:rsidP="00182BAC">
      <w:pPr>
        <w:spacing w:line="240" w:lineRule="auto"/>
        <w:ind w:firstLine="567"/>
        <w:jc w:val="both"/>
        <w:rPr>
          <w:snapToGrid w:val="0"/>
        </w:rPr>
      </w:pPr>
      <w:r w:rsidRPr="006E0575">
        <w:rPr>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2B63A8" w:rsidRPr="006E0575" w:rsidRDefault="002B63A8" w:rsidP="00182BAC">
      <w:pPr>
        <w:widowControl/>
        <w:autoSpaceDN/>
        <w:adjustRightInd/>
        <w:spacing w:line="240" w:lineRule="auto"/>
        <w:ind w:left="1083" w:hanging="363"/>
        <w:jc w:val="both"/>
      </w:pPr>
    </w:p>
    <w:p w:rsidR="000324A3" w:rsidRPr="006E0575" w:rsidRDefault="000324A3" w:rsidP="00182BAC">
      <w:pPr>
        <w:pStyle w:val="10"/>
        <w:spacing w:before="0" w:beforeAutospacing="0" w:after="0"/>
        <w:outlineLvl w:val="2"/>
        <w:rPr>
          <w:snapToGrid w:val="0"/>
        </w:rPr>
      </w:pPr>
      <w:bookmarkStart w:id="56" w:name="_Toc487527983"/>
      <w:r w:rsidRPr="006E0575">
        <w:rPr>
          <w:snapToGrid w:val="0"/>
        </w:rPr>
        <w:lastRenderedPageBreak/>
        <w:t xml:space="preserve">Предложения по обеспечению территории </w:t>
      </w:r>
      <w:r w:rsidR="00BF2485" w:rsidRPr="006E0575">
        <w:rPr>
          <w:snapToGrid w:val="0"/>
        </w:rPr>
        <w:t>сельского</w:t>
      </w:r>
      <w:r w:rsidRPr="006E0575">
        <w:rPr>
          <w:snapToGrid w:val="0"/>
        </w:rPr>
        <w:t xml:space="preserve"> поселения объектами транспортной инфраструктуры</w:t>
      </w:r>
      <w:bookmarkEnd w:id="56"/>
    </w:p>
    <w:p w:rsidR="002B63A8" w:rsidRPr="006E0575" w:rsidRDefault="002B63A8" w:rsidP="00182BAC">
      <w:pPr>
        <w:spacing w:line="240" w:lineRule="auto"/>
        <w:ind w:firstLine="567"/>
        <w:jc w:val="both"/>
        <w:rPr>
          <w:color w:val="0070C0"/>
        </w:rPr>
      </w:pPr>
    </w:p>
    <w:p w:rsidR="006600D1" w:rsidRPr="006E0575" w:rsidRDefault="006600D1" w:rsidP="00182BAC">
      <w:pPr>
        <w:spacing w:line="240" w:lineRule="auto"/>
        <w:ind w:firstLine="567"/>
        <w:jc w:val="both"/>
      </w:pPr>
      <w:r w:rsidRPr="006E0575">
        <w:t xml:space="preserve">Согласно ст. 14 Федерального закона №131-ФЗ от 06.10.2003г. к полномочиям администрации </w:t>
      </w:r>
      <w:r w:rsidR="00735467" w:rsidRPr="006E0575">
        <w:t>сель</w:t>
      </w:r>
      <w:r w:rsidRPr="006E0575">
        <w:t xml:space="preserve">ского поселения относятся предложения: </w:t>
      </w:r>
    </w:p>
    <w:p w:rsidR="006600D1" w:rsidRPr="006E0575" w:rsidRDefault="006600D1" w:rsidP="008D0B6A">
      <w:pPr>
        <w:pStyle w:val="af8"/>
        <w:numPr>
          <w:ilvl w:val="0"/>
          <w:numId w:val="30"/>
        </w:numPr>
        <w:tabs>
          <w:tab w:val="left" w:pos="851"/>
        </w:tabs>
        <w:ind w:left="0" w:firstLine="567"/>
        <w:jc w:val="both"/>
        <w:rPr>
          <w:rFonts w:eastAsia="Arial Unicode MS"/>
          <w:bCs/>
          <w:iCs/>
          <w:snapToGrid w:val="0"/>
        </w:rPr>
      </w:pPr>
      <w:proofErr w:type="gramStart"/>
      <w:r w:rsidRPr="006E0575">
        <w:t>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6E0575">
        <w:t xml:space="preserve"> с </w:t>
      </w:r>
      <w:hyperlink r:id="rId54" w:history="1">
        <w:r w:rsidRPr="006E0575">
          <w:t>законодательством</w:t>
        </w:r>
      </w:hyperlink>
      <w:r w:rsidRPr="006E0575">
        <w:t xml:space="preserve"> Российской Федерации;</w:t>
      </w:r>
    </w:p>
    <w:p w:rsidR="006600D1" w:rsidRPr="006E0575" w:rsidRDefault="006600D1" w:rsidP="008D0B6A">
      <w:pPr>
        <w:numPr>
          <w:ilvl w:val="0"/>
          <w:numId w:val="30"/>
        </w:numPr>
        <w:tabs>
          <w:tab w:val="left" w:pos="851"/>
        </w:tabs>
        <w:spacing w:line="240" w:lineRule="auto"/>
        <w:ind w:left="0" w:firstLine="567"/>
        <w:jc w:val="both"/>
      </w:pPr>
      <w:r w:rsidRPr="006E0575">
        <w:t>по созданию условий для предоставления транспортных услуг населению и организация транспортного обслуживания населения в границах поселения</w:t>
      </w:r>
      <w:r w:rsidR="003C79A5" w:rsidRPr="006E0575">
        <w:t>.</w:t>
      </w:r>
    </w:p>
    <w:p w:rsidR="001B0C4E" w:rsidRPr="006E0575" w:rsidRDefault="001B0C4E" w:rsidP="00182BAC">
      <w:pPr>
        <w:spacing w:line="240" w:lineRule="auto"/>
        <w:ind w:firstLine="567"/>
        <w:jc w:val="both"/>
        <w:rPr>
          <w:snapToGrid w:val="0"/>
        </w:rPr>
      </w:pPr>
      <w:r w:rsidRPr="006E0575">
        <w:rPr>
          <w:snapToGrid w:val="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B0C4E" w:rsidRPr="006E0575" w:rsidRDefault="001B0C4E" w:rsidP="00182BAC">
      <w:pPr>
        <w:spacing w:line="240" w:lineRule="auto"/>
        <w:ind w:firstLine="567"/>
        <w:jc w:val="both"/>
        <w:rPr>
          <w:snapToGrid w:val="0"/>
        </w:rPr>
      </w:pPr>
      <w:r w:rsidRPr="006E0575">
        <w:rPr>
          <w:snapToGrid w:val="0"/>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1B0C4E" w:rsidRPr="006E0575" w:rsidRDefault="001B0C4E" w:rsidP="00182BAC">
      <w:pPr>
        <w:spacing w:line="240" w:lineRule="auto"/>
        <w:ind w:firstLine="567"/>
        <w:jc w:val="both"/>
        <w:rPr>
          <w:snapToGrid w:val="0"/>
        </w:rPr>
      </w:pPr>
      <w:r w:rsidRPr="006E0575">
        <w:rPr>
          <w:snapToGrid w:val="0"/>
        </w:rPr>
        <w:t xml:space="preserve">Кроме того, необходимо приведение всех автодорог </w:t>
      </w:r>
      <w:r w:rsidR="00080E8F" w:rsidRPr="006E0575">
        <w:rPr>
          <w:snapToGrid w:val="0"/>
        </w:rPr>
        <w:t>сельского</w:t>
      </w:r>
      <w:r w:rsidRPr="006E0575">
        <w:rPr>
          <w:snapToGrid w:val="0"/>
        </w:rPr>
        <w:t xml:space="preserve"> поселения в нормативное транспортно-эксплуатационное состояние.</w:t>
      </w:r>
    </w:p>
    <w:p w:rsidR="003C79A5" w:rsidRPr="006E0575" w:rsidRDefault="003C79A5" w:rsidP="00182BAC">
      <w:pPr>
        <w:spacing w:line="240" w:lineRule="auto"/>
        <w:ind w:firstLine="567"/>
        <w:jc w:val="both"/>
        <w:rPr>
          <w:b/>
          <w:bCs/>
          <w:i/>
          <w:iCs/>
        </w:rPr>
      </w:pPr>
    </w:p>
    <w:p w:rsidR="00816139" w:rsidRPr="006E0575" w:rsidRDefault="00816139" w:rsidP="00816139">
      <w:pPr>
        <w:pStyle w:val="aa"/>
        <w:keepNext/>
        <w:jc w:val="both"/>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13</w:t>
      </w:r>
      <w:r w:rsidR="006E0575" w:rsidRPr="006E0575">
        <w:rPr>
          <w:rFonts w:cs="Times New Roman"/>
          <w:noProof/>
        </w:rPr>
        <w:fldChar w:fldCharType="end"/>
      </w:r>
      <w:r w:rsidRPr="006E0575">
        <w:rPr>
          <w:rFonts w:cs="Times New Roman"/>
        </w:rPr>
        <w:t xml:space="preserve"> Перечень мероприятий по обеспечению территории </w:t>
      </w:r>
      <w:r w:rsidR="00B67A80">
        <w:rPr>
          <w:rFonts w:cs="Times New Roman"/>
        </w:rPr>
        <w:t>Прогрессовск</w:t>
      </w:r>
      <w:r w:rsidRPr="006E0575">
        <w:rPr>
          <w:rFonts w:cs="Times New Roman"/>
        </w:rPr>
        <w:t>ого сельского поселения объектами транспортной инфраструктуры</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1843"/>
      </w:tblGrid>
      <w:tr w:rsidR="00C34E27" w:rsidRPr="00BF2AFA" w:rsidTr="00F70081">
        <w:tc>
          <w:tcPr>
            <w:tcW w:w="567" w:type="dxa"/>
            <w:shd w:val="clear" w:color="auto" w:fill="DAEEF3" w:themeFill="accent5" w:themeFillTint="33"/>
          </w:tcPr>
          <w:p w:rsidR="00C34E27" w:rsidRPr="00BF2AFA" w:rsidRDefault="00C34E27" w:rsidP="002B12F3">
            <w:pPr>
              <w:pStyle w:val="TableContents"/>
              <w:spacing w:line="240" w:lineRule="auto"/>
              <w:rPr>
                <w:b/>
                <w:bCs/>
                <w:smallCaps/>
                <w:snapToGrid w:val="0"/>
              </w:rPr>
            </w:pPr>
            <w:r w:rsidRPr="00BF2AFA">
              <w:rPr>
                <w:b/>
                <w:bCs/>
                <w:smallCaps/>
                <w:snapToGrid w:val="0"/>
              </w:rPr>
              <w:t xml:space="preserve">№ </w:t>
            </w:r>
            <w:proofErr w:type="gramStart"/>
            <w:r w:rsidR="00C05FEB" w:rsidRPr="00BF2AFA">
              <w:rPr>
                <w:b/>
              </w:rPr>
              <w:t>п</w:t>
            </w:r>
            <w:proofErr w:type="gramEnd"/>
            <w:r w:rsidR="00B3079A" w:rsidRPr="00BF2AFA">
              <w:rPr>
                <w:b/>
              </w:rPr>
              <w:t>/</w:t>
            </w:r>
            <w:r w:rsidR="00C05FEB" w:rsidRPr="00BF2AFA">
              <w:rPr>
                <w:b/>
              </w:rPr>
              <w:t>п</w:t>
            </w:r>
          </w:p>
        </w:tc>
        <w:tc>
          <w:tcPr>
            <w:tcW w:w="6804" w:type="dxa"/>
            <w:shd w:val="clear" w:color="auto" w:fill="DAEEF3" w:themeFill="accent5" w:themeFillTint="33"/>
          </w:tcPr>
          <w:p w:rsidR="00C34E27" w:rsidRPr="00BF2AFA" w:rsidRDefault="00C34E27" w:rsidP="002B12F3">
            <w:pPr>
              <w:spacing w:line="240" w:lineRule="auto"/>
              <w:rPr>
                <w:b/>
              </w:rPr>
            </w:pPr>
            <w:r w:rsidRPr="00BF2AFA">
              <w:rPr>
                <w:b/>
              </w:rPr>
              <w:t>Наименование ме</w:t>
            </w:r>
            <w:r w:rsidR="00A514EC" w:rsidRPr="00BF2AFA">
              <w:rPr>
                <w:b/>
              </w:rPr>
              <w:t>роприятия</w:t>
            </w:r>
          </w:p>
        </w:tc>
        <w:tc>
          <w:tcPr>
            <w:tcW w:w="1843" w:type="dxa"/>
            <w:shd w:val="clear" w:color="auto" w:fill="DAEEF3" w:themeFill="accent5" w:themeFillTint="33"/>
          </w:tcPr>
          <w:p w:rsidR="00C34E27" w:rsidRPr="00BF2AFA" w:rsidRDefault="00A514EC" w:rsidP="002B12F3">
            <w:pPr>
              <w:spacing w:line="240" w:lineRule="auto"/>
              <w:rPr>
                <w:b/>
                <w:snapToGrid w:val="0"/>
              </w:rPr>
            </w:pPr>
            <w:r w:rsidRPr="00BF2AFA">
              <w:rPr>
                <w:b/>
                <w:bCs/>
                <w:snapToGrid w:val="0"/>
              </w:rPr>
              <w:t>Сроки реализации</w:t>
            </w:r>
          </w:p>
        </w:tc>
      </w:tr>
      <w:tr w:rsidR="00584817" w:rsidRPr="00BF2AFA" w:rsidTr="00F70081">
        <w:tc>
          <w:tcPr>
            <w:tcW w:w="567" w:type="dxa"/>
          </w:tcPr>
          <w:p w:rsidR="00584817" w:rsidRPr="00BF2AFA" w:rsidRDefault="0077617F" w:rsidP="002B12F3">
            <w:pPr>
              <w:pStyle w:val="TableContents"/>
              <w:spacing w:line="240" w:lineRule="auto"/>
              <w:rPr>
                <w:bCs/>
                <w:smallCaps/>
                <w:snapToGrid w:val="0"/>
              </w:rPr>
            </w:pPr>
            <w:r w:rsidRPr="00BF2AFA">
              <w:rPr>
                <w:bCs/>
                <w:smallCaps/>
                <w:snapToGrid w:val="0"/>
              </w:rPr>
              <w:t>1</w:t>
            </w:r>
          </w:p>
        </w:tc>
        <w:tc>
          <w:tcPr>
            <w:tcW w:w="6804" w:type="dxa"/>
          </w:tcPr>
          <w:p w:rsidR="00584817" w:rsidRPr="00BF2AFA" w:rsidRDefault="00BF2AFA" w:rsidP="00BF2AFA">
            <w:pPr>
              <w:spacing w:line="240" w:lineRule="auto"/>
              <w:jc w:val="both"/>
            </w:pPr>
            <w:r w:rsidRPr="00BF2AFA">
              <w:t>Устройство твердого покрытия на грунтовых дорогах протяженностью 44 км в населенных пунктах Прогрессовского сельского поселения.</w:t>
            </w:r>
          </w:p>
        </w:tc>
        <w:tc>
          <w:tcPr>
            <w:tcW w:w="1843" w:type="dxa"/>
          </w:tcPr>
          <w:p w:rsidR="00584817" w:rsidRPr="00BF2AFA" w:rsidRDefault="002B12F3" w:rsidP="002B12F3">
            <w:pPr>
              <w:spacing w:line="240" w:lineRule="auto"/>
              <w:rPr>
                <w:b/>
                <w:snapToGrid w:val="0"/>
              </w:rPr>
            </w:pPr>
            <w:r w:rsidRPr="00BF2AFA">
              <w:t>Первая очередь Расчетный срок</w:t>
            </w:r>
          </w:p>
        </w:tc>
      </w:tr>
      <w:tr w:rsidR="007706FD" w:rsidRPr="00BF2AFA" w:rsidTr="00F70081">
        <w:tc>
          <w:tcPr>
            <w:tcW w:w="567" w:type="dxa"/>
          </w:tcPr>
          <w:p w:rsidR="007706FD" w:rsidRPr="00BF2AFA" w:rsidRDefault="00224B01" w:rsidP="00D41300">
            <w:pPr>
              <w:pStyle w:val="TableContents"/>
              <w:spacing w:line="240" w:lineRule="auto"/>
              <w:rPr>
                <w:bCs/>
                <w:smallCaps/>
                <w:snapToGrid w:val="0"/>
              </w:rPr>
            </w:pPr>
            <w:r w:rsidRPr="00BF2AFA">
              <w:rPr>
                <w:bCs/>
                <w:smallCaps/>
                <w:snapToGrid w:val="0"/>
              </w:rPr>
              <w:t>2</w:t>
            </w:r>
          </w:p>
        </w:tc>
        <w:tc>
          <w:tcPr>
            <w:tcW w:w="6804" w:type="dxa"/>
          </w:tcPr>
          <w:p w:rsidR="007706FD" w:rsidRPr="00BF2AFA" w:rsidRDefault="00BF2AFA" w:rsidP="00BF2AFA">
            <w:pPr>
              <w:autoSpaceDE w:val="0"/>
              <w:spacing w:line="240" w:lineRule="auto"/>
              <w:jc w:val="both"/>
              <w:rPr>
                <w:iCs/>
              </w:rPr>
            </w:pPr>
            <w:r w:rsidRPr="00BF2AFA">
              <w:t>Строительство дороги с твердым покрытием «Пады – Чернавка» протяженностью 4,7 км (4,1 км в границах Прогрессовского сельского поселения).</w:t>
            </w:r>
          </w:p>
        </w:tc>
        <w:tc>
          <w:tcPr>
            <w:tcW w:w="1843" w:type="dxa"/>
          </w:tcPr>
          <w:p w:rsidR="007706FD" w:rsidRPr="00BF2AFA" w:rsidRDefault="00BF2AFA" w:rsidP="002B12F3">
            <w:pPr>
              <w:spacing w:line="240" w:lineRule="auto"/>
              <w:rPr>
                <w:b/>
                <w:snapToGrid w:val="0"/>
              </w:rPr>
            </w:pPr>
            <w:r w:rsidRPr="00BF2AFA">
              <w:t>Первая очередь</w:t>
            </w:r>
          </w:p>
        </w:tc>
      </w:tr>
      <w:tr w:rsidR="007706FD" w:rsidRPr="00BF2AFA" w:rsidTr="00F70081">
        <w:tc>
          <w:tcPr>
            <w:tcW w:w="567" w:type="dxa"/>
          </w:tcPr>
          <w:p w:rsidR="007706FD" w:rsidRPr="00BF2AFA" w:rsidRDefault="00224B01" w:rsidP="00D41300">
            <w:pPr>
              <w:pStyle w:val="TableContents"/>
              <w:spacing w:line="240" w:lineRule="auto"/>
              <w:rPr>
                <w:bCs/>
                <w:smallCaps/>
                <w:snapToGrid w:val="0"/>
              </w:rPr>
            </w:pPr>
            <w:r w:rsidRPr="00BF2AFA">
              <w:rPr>
                <w:bCs/>
                <w:smallCaps/>
                <w:snapToGrid w:val="0"/>
              </w:rPr>
              <w:t>3</w:t>
            </w:r>
          </w:p>
        </w:tc>
        <w:tc>
          <w:tcPr>
            <w:tcW w:w="6804" w:type="dxa"/>
          </w:tcPr>
          <w:p w:rsidR="007706FD" w:rsidRPr="00BF2AFA" w:rsidRDefault="00BF2AFA" w:rsidP="00BF2AFA">
            <w:pPr>
              <w:spacing w:line="240" w:lineRule="auto"/>
              <w:jc w:val="both"/>
            </w:pPr>
            <w:r w:rsidRPr="00BF2AFA">
              <w:rPr>
                <w:iCs/>
              </w:rPr>
              <w:t>Оборудование общественных зон стоянками автотранспорта.</w:t>
            </w:r>
          </w:p>
        </w:tc>
        <w:tc>
          <w:tcPr>
            <w:tcW w:w="1843" w:type="dxa"/>
          </w:tcPr>
          <w:p w:rsidR="007706FD" w:rsidRPr="00BF2AFA" w:rsidRDefault="001173CC" w:rsidP="002B12F3">
            <w:pPr>
              <w:spacing w:line="240" w:lineRule="auto"/>
              <w:rPr>
                <w:bCs/>
                <w:smallCaps/>
                <w:snapToGrid w:val="0"/>
              </w:rPr>
            </w:pPr>
            <w:r w:rsidRPr="00BF2AFA">
              <w:t>Расчетный срок</w:t>
            </w:r>
          </w:p>
        </w:tc>
      </w:tr>
      <w:tr w:rsidR="00EF3E62" w:rsidRPr="00BF2AFA" w:rsidTr="00F70081">
        <w:tc>
          <w:tcPr>
            <w:tcW w:w="567" w:type="dxa"/>
          </w:tcPr>
          <w:p w:rsidR="00EF3E62" w:rsidRPr="00BF2AFA" w:rsidRDefault="00EF3E62" w:rsidP="00D41300">
            <w:pPr>
              <w:pStyle w:val="TableContents"/>
              <w:spacing w:line="240" w:lineRule="auto"/>
              <w:rPr>
                <w:bCs/>
                <w:smallCaps/>
                <w:snapToGrid w:val="0"/>
              </w:rPr>
            </w:pPr>
            <w:r w:rsidRPr="00BF2AFA">
              <w:rPr>
                <w:bCs/>
                <w:smallCaps/>
                <w:snapToGrid w:val="0"/>
              </w:rPr>
              <w:t>4</w:t>
            </w:r>
          </w:p>
        </w:tc>
        <w:tc>
          <w:tcPr>
            <w:tcW w:w="6804" w:type="dxa"/>
          </w:tcPr>
          <w:p w:rsidR="00EF3E62" w:rsidRPr="00BF2AFA" w:rsidRDefault="00BF2AFA" w:rsidP="00BF2AFA">
            <w:pPr>
              <w:spacing w:line="240" w:lineRule="auto"/>
              <w:jc w:val="both"/>
            </w:pPr>
            <w:r w:rsidRPr="00BF2AFA">
              <w:rPr>
                <w:iCs/>
              </w:rPr>
              <w:t xml:space="preserve">Устройство дорог с твердым покрытием до мест отдыха у воды на территории </w:t>
            </w:r>
            <w:r w:rsidRPr="00BF2AFA">
              <w:t>Прогрессовского сельского поселения</w:t>
            </w:r>
            <w:r w:rsidRPr="00BF2AFA">
              <w:rPr>
                <w:iCs/>
              </w:rPr>
              <w:t>.</w:t>
            </w:r>
          </w:p>
        </w:tc>
        <w:tc>
          <w:tcPr>
            <w:tcW w:w="1843" w:type="dxa"/>
          </w:tcPr>
          <w:p w:rsidR="00EF3E62" w:rsidRPr="00BF2AFA" w:rsidRDefault="001173CC" w:rsidP="002B12F3">
            <w:pPr>
              <w:spacing w:line="240" w:lineRule="auto"/>
            </w:pPr>
            <w:r w:rsidRPr="00BF2AFA">
              <w:t>Расчетный срок</w:t>
            </w:r>
          </w:p>
        </w:tc>
      </w:tr>
      <w:tr w:rsidR="00EF3E62" w:rsidRPr="00BF2AFA" w:rsidTr="00F70081">
        <w:tc>
          <w:tcPr>
            <w:tcW w:w="567" w:type="dxa"/>
          </w:tcPr>
          <w:p w:rsidR="00EF3E62" w:rsidRPr="00BF2AFA" w:rsidRDefault="00EF3E62" w:rsidP="00D41300">
            <w:pPr>
              <w:pStyle w:val="TableContents"/>
              <w:spacing w:line="240" w:lineRule="auto"/>
              <w:rPr>
                <w:bCs/>
                <w:smallCaps/>
                <w:snapToGrid w:val="0"/>
              </w:rPr>
            </w:pPr>
            <w:r w:rsidRPr="00BF2AFA">
              <w:rPr>
                <w:bCs/>
                <w:smallCaps/>
                <w:snapToGrid w:val="0"/>
              </w:rPr>
              <w:t>5</w:t>
            </w:r>
          </w:p>
        </w:tc>
        <w:tc>
          <w:tcPr>
            <w:tcW w:w="6804" w:type="dxa"/>
          </w:tcPr>
          <w:p w:rsidR="00EF3E62" w:rsidRPr="00BF2AFA" w:rsidRDefault="00BF2AFA" w:rsidP="00BF2AFA">
            <w:pPr>
              <w:spacing w:line="240" w:lineRule="auto"/>
              <w:jc w:val="both"/>
            </w:pPr>
            <w:r w:rsidRPr="00BF2AFA">
              <w:rPr>
                <w:iCs/>
              </w:rPr>
              <w:t xml:space="preserve">Устройство дорог с твердым покрытием до кладбищ на территории </w:t>
            </w:r>
            <w:r w:rsidRPr="00BF2AFA">
              <w:t>Прогрессовского сельского поселения</w:t>
            </w:r>
            <w:r w:rsidRPr="00BF2AFA">
              <w:rPr>
                <w:iCs/>
              </w:rPr>
              <w:t>.</w:t>
            </w:r>
          </w:p>
        </w:tc>
        <w:tc>
          <w:tcPr>
            <w:tcW w:w="1843" w:type="dxa"/>
          </w:tcPr>
          <w:p w:rsidR="00EF3E62" w:rsidRPr="00BF2AFA" w:rsidRDefault="00EF3E62" w:rsidP="002B12F3">
            <w:pPr>
              <w:spacing w:line="240" w:lineRule="auto"/>
            </w:pPr>
            <w:r w:rsidRPr="00BF2AFA">
              <w:t>Расчетный срок</w:t>
            </w:r>
          </w:p>
        </w:tc>
      </w:tr>
      <w:tr w:rsidR="00EF3E62" w:rsidRPr="00BF2AFA" w:rsidTr="00F70081">
        <w:tc>
          <w:tcPr>
            <w:tcW w:w="567" w:type="dxa"/>
          </w:tcPr>
          <w:p w:rsidR="00EF3E62" w:rsidRPr="00BF2AFA" w:rsidRDefault="00EF3E62" w:rsidP="00D41300">
            <w:pPr>
              <w:pStyle w:val="TableContents"/>
              <w:spacing w:line="240" w:lineRule="auto"/>
              <w:rPr>
                <w:bCs/>
                <w:smallCaps/>
                <w:snapToGrid w:val="0"/>
              </w:rPr>
            </w:pPr>
            <w:r w:rsidRPr="00BF2AFA">
              <w:rPr>
                <w:bCs/>
                <w:smallCaps/>
                <w:snapToGrid w:val="0"/>
              </w:rPr>
              <w:lastRenderedPageBreak/>
              <w:t>6</w:t>
            </w:r>
          </w:p>
        </w:tc>
        <w:tc>
          <w:tcPr>
            <w:tcW w:w="6804" w:type="dxa"/>
          </w:tcPr>
          <w:p w:rsidR="00EF3E62" w:rsidRPr="00BF2AFA" w:rsidRDefault="00BF2AFA" w:rsidP="00BF2AFA">
            <w:pPr>
              <w:spacing w:line="240" w:lineRule="auto"/>
              <w:jc w:val="both"/>
            </w:pPr>
            <w:r w:rsidRPr="00BF2AFA">
              <w:rPr>
                <w:iCs/>
              </w:rPr>
              <w:t xml:space="preserve">Строительство остановочных павильонов на территории </w:t>
            </w:r>
            <w:r w:rsidRPr="00BF2AFA">
              <w:t>Прогрессовского сельского поселения</w:t>
            </w:r>
            <w:r w:rsidRPr="00BF2AFA">
              <w:rPr>
                <w:iCs/>
              </w:rPr>
              <w:t>.</w:t>
            </w:r>
          </w:p>
        </w:tc>
        <w:tc>
          <w:tcPr>
            <w:tcW w:w="1843" w:type="dxa"/>
          </w:tcPr>
          <w:p w:rsidR="00EF3E62" w:rsidRPr="00BF2AFA" w:rsidRDefault="001173CC" w:rsidP="002B12F3">
            <w:pPr>
              <w:spacing w:line="240" w:lineRule="auto"/>
            </w:pPr>
            <w:r w:rsidRPr="00BF2AFA">
              <w:t>Первая очередь Расчетный срок</w:t>
            </w:r>
          </w:p>
        </w:tc>
      </w:tr>
      <w:tr w:rsidR="00F70081" w:rsidRPr="00BF2AFA" w:rsidTr="00F70081">
        <w:tc>
          <w:tcPr>
            <w:tcW w:w="567" w:type="dxa"/>
          </w:tcPr>
          <w:p w:rsidR="00F70081" w:rsidRPr="00BF2AFA" w:rsidRDefault="00F70081" w:rsidP="00D41300">
            <w:pPr>
              <w:pStyle w:val="TableContents"/>
              <w:spacing w:line="240" w:lineRule="auto"/>
              <w:rPr>
                <w:bCs/>
                <w:smallCaps/>
                <w:snapToGrid w:val="0"/>
              </w:rPr>
            </w:pPr>
            <w:r>
              <w:rPr>
                <w:bCs/>
                <w:smallCaps/>
                <w:snapToGrid w:val="0"/>
              </w:rPr>
              <w:t>7</w:t>
            </w:r>
          </w:p>
        </w:tc>
        <w:tc>
          <w:tcPr>
            <w:tcW w:w="6804" w:type="dxa"/>
          </w:tcPr>
          <w:p w:rsidR="00F70081" w:rsidRPr="00BF2AFA" w:rsidRDefault="00716BEE" w:rsidP="00716BEE">
            <w:pPr>
              <w:widowControl/>
              <w:autoSpaceDE w:val="0"/>
              <w:spacing w:line="240" w:lineRule="auto"/>
              <w:jc w:val="both"/>
              <w:rPr>
                <w:iCs/>
              </w:rPr>
            </w:pPr>
            <w:r>
              <w:t>Завершение с</w:t>
            </w:r>
            <w:r w:rsidR="00F70081" w:rsidRPr="00F70081">
              <w:t>троительств</w:t>
            </w:r>
            <w:r>
              <w:t>а</w:t>
            </w:r>
            <w:r w:rsidR="00F70081" w:rsidRPr="00F70081">
              <w:t xml:space="preserve"> автомобильной дороги </w:t>
            </w:r>
            <w:r>
              <w:t xml:space="preserve">регионального значения </w:t>
            </w:r>
            <w:r w:rsidR="00F70081" w:rsidRPr="00F70081">
              <w:t xml:space="preserve">«Анна </w:t>
            </w:r>
            <w:r>
              <w:t>-</w:t>
            </w:r>
            <w:r w:rsidR="00F70081" w:rsidRPr="00F70081">
              <w:t xml:space="preserve"> Мосоловка </w:t>
            </w:r>
            <w:r>
              <w:t>-</w:t>
            </w:r>
            <w:r w:rsidR="00F70081" w:rsidRPr="00F70081">
              <w:t xml:space="preserve"> Михайловака 1</w:t>
            </w:r>
            <w:r>
              <w:t>-</w:t>
            </w:r>
            <w:r w:rsidR="00F70081" w:rsidRPr="00F70081">
              <w:t>я»</w:t>
            </w:r>
          </w:p>
        </w:tc>
        <w:tc>
          <w:tcPr>
            <w:tcW w:w="1843" w:type="dxa"/>
          </w:tcPr>
          <w:p w:rsidR="00F70081" w:rsidRPr="00BF2AFA" w:rsidRDefault="00716BEE" w:rsidP="002B12F3">
            <w:pPr>
              <w:spacing w:line="240" w:lineRule="auto"/>
            </w:pPr>
            <w:r w:rsidRPr="00BF2AFA">
              <w:t>Первая очередь</w:t>
            </w:r>
          </w:p>
        </w:tc>
      </w:tr>
    </w:tbl>
    <w:p w:rsidR="00080E8F" w:rsidRPr="006E0575" w:rsidRDefault="00080E8F" w:rsidP="00182BAC">
      <w:pPr>
        <w:spacing w:line="240" w:lineRule="auto"/>
        <w:ind w:firstLine="567"/>
        <w:jc w:val="both"/>
        <w:rPr>
          <w:snapToGrid w:val="0"/>
          <w:highlight w:val="yellow"/>
        </w:rPr>
      </w:pPr>
    </w:p>
    <w:p w:rsidR="001B0C4E" w:rsidRPr="006E0575" w:rsidRDefault="001B0C4E" w:rsidP="00182BAC">
      <w:pPr>
        <w:spacing w:line="240" w:lineRule="auto"/>
        <w:ind w:firstLine="567"/>
        <w:jc w:val="both"/>
        <w:rPr>
          <w:i/>
          <w:snapToGrid w:val="0"/>
        </w:rPr>
      </w:pPr>
      <w:r w:rsidRPr="006E0575">
        <w:rPr>
          <w:i/>
          <w:snapToGrid w:val="0"/>
        </w:rPr>
        <w:t xml:space="preserve">Места размещения объектов транспортной инфраструктуры отображены на </w:t>
      </w:r>
      <w:r w:rsidR="001E2DB6" w:rsidRPr="006E0575">
        <w:rPr>
          <w:i/>
          <w:snapToGrid w:val="0"/>
        </w:rPr>
        <w:t>картах 1-</w:t>
      </w:r>
      <w:r w:rsidR="007026D4">
        <w:rPr>
          <w:i/>
          <w:snapToGrid w:val="0"/>
        </w:rPr>
        <w:t>7</w:t>
      </w:r>
      <w:r w:rsidR="001E2DB6" w:rsidRPr="006E0575">
        <w:rPr>
          <w:i/>
          <w:snapToGrid w:val="0"/>
        </w:rPr>
        <w:t xml:space="preserve">, </w:t>
      </w:r>
      <w:r w:rsidR="007026D4">
        <w:rPr>
          <w:i/>
          <w:snapToGrid w:val="0"/>
        </w:rPr>
        <w:t>9,</w:t>
      </w:r>
      <w:r w:rsidR="001E2DB6" w:rsidRPr="006E0575">
        <w:rPr>
          <w:i/>
          <w:snapToGrid w:val="0"/>
        </w:rPr>
        <w:t>10</w:t>
      </w:r>
      <w:r w:rsidR="007026D4">
        <w:rPr>
          <w:i/>
          <w:snapToGrid w:val="0"/>
        </w:rPr>
        <w:t>.</w:t>
      </w:r>
    </w:p>
    <w:p w:rsidR="00080E8F" w:rsidRPr="006E0575" w:rsidRDefault="00080E8F" w:rsidP="00182BAC">
      <w:pPr>
        <w:spacing w:line="240" w:lineRule="auto"/>
        <w:ind w:firstLine="567"/>
        <w:jc w:val="both"/>
        <w:rPr>
          <w:i/>
          <w:snapToGrid w:val="0"/>
        </w:rPr>
      </w:pPr>
    </w:p>
    <w:p w:rsidR="003D4C04" w:rsidRPr="006E0575" w:rsidRDefault="0091102E" w:rsidP="00182BAC">
      <w:pPr>
        <w:pStyle w:val="10"/>
        <w:spacing w:before="0" w:beforeAutospacing="0" w:after="0"/>
        <w:outlineLvl w:val="2"/>
      </w:pPr>
      <w:bookmarkStart w:id="57" w:name="_Toc487527984"/>
      <w:r w:rsidRPr="006E0575">
        <w:t>Предложения по с</w:t>
      </w:r>
      <w:r w:rsidR="003D4C04" w:rsidRPr="006E0575">
        <w:t>троительств</w:t>
      </w:r>
      <w:r w:rsidRPr="006E0575">
        <w:t>у</w:t>
      </w:r>
      <w:r w:rsidR="003D4C04" w:rsidRPr="006E0575">
        <w:t xml:space="preserve"> и модернизаци</w:t>
      </w:r>
      <w:r w:rsidRPr="006E0575">
        <w:t>и</w:t>
      </w:r>
      <w:r w:rsidR="003D4C04" w:rsidRPr="006E0575">
        <w:t xml:space="preserve"> жилищного фонда, создани</w:t>
      </w:r>
      <w:r w:rsidRPr="006E0575">
        <w:t>ю</w:t>
      </w:r>
      <w:r w:rsidR="003D4C04" w:rsidRPr="006E0575">
        <w:t xml:space="preserve"> условий для жилищного строительства</w:t>
      </w:r>
      <w:bookmarkEnd w:id="57"/>
    </w:p>
    <w:p w:rsidR="002B63A8" w:rsidRPr="006E0575" w:rsidRDefault="002B63A8" w:rsidP="00182BAC">
      <w:pPr>
        <w:widowControl/>
        <w:autoSpaceDN/>
        <w:adjustRightInd/>
        <w:spacing w:line="240" w:lineRule="auto"/>
        <w:ind w:firstLine="567"/>
        <w:jc w:val="both"/>
      </w:pPr>
    </w:p>
    <w:p w:rsidR="005C1846" w:rsidRPr="006E0575" w:rsidRDefault="005C1846" w:rsidP="00182BAC">
      <w:pPr>
        <w:spacing w:line="240" w:lineRule="auto"/>
        <w:ind w:firstLine="567"/>
        <w:jc w:val="both"/>
        <w:rPr>
          <w:bCs/>
          <w:iCs/>
        </w:rPr>
      </w:pPr>
      <w:r w:rsidRPr="006E0575">
        <w:rPr>
          <w:bCs/>
          <w:iCs/>
        </w:rPr>
        <w:t>Территориальное планирование в целях развития жилищного строительства должно обеспечивать:</w:t>
      </w:r>
    </w:p>
    <w:p w:rsidR="005C1846" w:rsidRPr="006E0575"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E0575">
        <w:t xml:space="preserve"> создание условий для реализации предложений по размещению площадок жилищного строительства в рамках </w:t>
      </w:r>
      <w:r w:rsidR="00031A1B" w:rsidRPr="006E0575">
        <w:t>программ</w:t>
      </w:r>
      <w:r w:rsidRPr="006E0575">
        <w:t xml:space="preserve"> «</w:t>
      </w:r>
      <w:r w:rsidR="00031A1B" w:rsidRPr="006E0575">
        <w:t>Обеспечение доступным и комфортным жильем и коммунальными услугами граждан Российской Федерации</w:t>
      </w:r>
      <w:r w:rsidRPr="006E0575">
        <w:t>», «Развитие аг</w:t>
      </w:r>
      <w:r w:rsidRPr="006E0575">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6E0575">
        <w:t>малоэтажной застройки;</w:t>
      </w:r>
    </w:p>
    <w:p w:rsidR="005C1846" w:rsidRPr="006E0575"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E0575">
        <w:t xml:space="preserve"> развитие промышленности строительной индустрии и строительных материалов;</w:t>
      </w:r>
    </w:p>
    <w:p w:rsidR="005C1846" w:rsidRPr="006E0575"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E0575">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3F0205" w:rsidRPr="006E0575" w:rsidRDefault="005C1846" w:rsidP="008D0B6A">
      <w:pPr>
        <w:pStyle w:val="ConsPlusNormal"/>
        <w:widowControl w:val="0"/>
        <w:numPr>
          <w:ilvl w:val="0"/>
          <w:numId w:val="69"/>
        </w:numPr>
        <w:tabs>
          <w:tab w:val="left" w:pos="720"/>
          <w:tab w:val="left" w:pos="15840"/>
        </w:tabs>
        <w:suppressAutoHyphens/>
        <w:autoSpaceDN/>
        <w:adjustRightInd/>
        <w:ind w:firstLine="567"/>
        <w:jc w:val="both"/>
      </w:pPr>
      <w:proofErr w:type="gramStart"/>
      <w:r w:rsidRPr="006E0575">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roofErr w:type="gramEnd"/>
    </w:p>
    <w:p w:rsidR="005C1846" w:rsidRPr="006E0575" w:rsidRDefault="005C1846" w:rsidP="00182BAC">
      <w:pPr>
        <w:pStyle w:val="ConsPlusNormal"/>
        <w:widowControl w:val="0"/>
        <w:tabs>
          <w:tab w:val="left" w:pos="15840"/>
        </w:tabs>
        <w:suppressAutoHyphens/>
        <w:autoSpaceDN/>
        <w:adjustRightInd/>
        <w:ind w:firstLine="567"/>
        <w:jc w:val="both"/>
      </w:pPr>
      <w:proofErr w:type="gramStart"/>
      <w:r w:rsidRPr="006E0575">
        <w:rPr>
          <w:spacing w:val="-3"/>
        </w:rPr>
        <w:t xml:space="preserve">Согласно ст. 14 Федерального закона №131-ФЗ от 06.10.2003 г. </w:t>
      </w:r>
      <w:r w:rsidR="0044349D" w:rsidRPr="006E0575">
        <w:rPr>
          <w:spacing w:val="-3"/>
        </w:rPr>
        <w:t>К</w:t>
      </w:r>
      <w:r w:rsidRPr="006E0575">
        <w:rPr>
          <w:spacing w:val="-3"/>
        </w:rPr>
        <w:t xml:space="preserve"> полномочиям  администрации сельского поселения относятся </w:t>
      </w:r>
      <w:r w:rsidR="003F0205" w:rsidRPr="006E0575">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55" w:history="1">
        <w:r w:rsidR="003F0205" w:rsidRPr="006E0575">
          <w:t>законодательство</w:t>
        </w:r>
      </w:hyperlink>
      <w:r w:rsidR="003F0205" w:rsidRPr="006E0575">
        <w:t>м.</w:t>
      </w:r>
      <w:proofErr w:type="gramEnd"/>
    </w:p>
    <w:p w:rsidR="005C1846" w:rsidRPr="006E0575" w:rsidRDefault="005C1846" w:rsidP="00182BAC">
      <w:pPr>
        <w:spacing w:line="240" w:lineRule="auto"/>
        <w:ind w:firstLine="567"/>
        <w:jc w:val="both"/>
      </w:pPr>
      <w:r w:rsidRPr="006E0575">
        <w:t xml:space="preserve">Перспективное строительство жилья в населенных пунктах </w:t>
      </w:r>
      <w:r w:rsidR="00B67A80">
        <w:t>Прогрессовск</w:t>
      </w:r>
      <w:r w:rsidR="00893E07" w:rsidRPr="006E0575">
        <w:t>ого</w:t>
      </w:r>
      <w:r w:rsidRPr="006E0575">
        <w:t xml:space="preserve"> сельского поселения намечено на свободных от застройки территориях. В структуре нового жилищного строительства индивидуальные жилые дома с усадебной застройкой занимают 100 %. </w:t>
      </w:r>
    </w:p>
    <w:p w:rsidR="005C1846" w:rsidRPr="006E0575" w:rsidRDefault="005C1846" w:rsidP="00182BAC">
      <w:pPr>
        <w:spacing w:line="240" w:lineRule="auto"/>
        <w:ind w:firstLine="567"/>
        <w:jc w:val="both"/>
      </w:pPr>
      <w:r w:rsidRPr="006E0575">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5C1846" w:rsidRPr="006E0575" w:rsidRDefault="005C1846" w:rsidP="00182BAC">
      <w:pPr>
        <w:spacing w:line="240" w:lineRule="auto"/>
        <w:ind w:firstLine="567"/>
        <w:jc w:val="both"/>
        <w:rPr>
          <w:b/>
          <w:bCs/>
          <w:i/>
        </w:rPr>
      </w:pPr>
    </w:p>
    <w:p w:rsidR="00816139" w:rsidRPr="006E0575" w:rsidRDefault="00816139" w:rsidP="00816139">
      <w:pPr>
        <w:pStyle w:val="aa"/>
        <w:keepNext/>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14</w:t>
      </w:r>
      <w:r w:rsidR="006E0575" w:rsidRPr="006E0575">
        <w:rPr>
          <w:rFonts w:cs="Times New Roman"/>
          <w:noProof/>
        </w:rPr>
        <w:fldChar w:fldCharType="end"/>
      </w:r>
      <w:r w:rsidRPr="006E0575">
        <w:rPr>
          <w:rFonts w:cs="Times New Roman"/>
        </w:rPr>
        <w:t xml:space="preserve"> Перечень мероприятий по обеспечению </w:t>
      </w:r>
      <w:r w:rsidR="00B67A80">
        <w:rPr>
          <w:rFonts w:cs="Times New Roman"/>
        </w:rPr>
        <w:t>Прогрессовск</w:t>
      </w:r>
      <w:r w:rsidRPr="006E0575">
        <w:rPr>
          <w:rFonts w:cs="Times New Roman"/>
        </w:rPr>
        <w:t>ого сельского поселения объектами жилой инфраструктуры</w:t>
      </w:r>
    </w:p>
    <w:tbl>
      <w:tblPr>
        <w:tblW w:w="9214" w:type="dxa"/>
        <w:tblInd w:w="108" w:type="dxa"/>
        <w:tblLayout w:type="fixed"/>
        <w:tblLook w:val="04A0" w:firstRow="1" w:lastRow="0" w:firstColumn="1" w:lastColumn="0" w:noHBand="0" w:noVBand="1"/>
      </w:tblPr>
      <w:tblGrid>
        <w:gridCol w:w="709"/>
        <w:gridCol w:w="6521"/>
        <w:gridCol w:w="1984"/>
      </w:tblGrid>
      <w:tr w:rsidR="005C1846" w:rsidRPr="006E0575" w:rsidTr="00B3079A">
        <w:trPr>
          <w:trHeight w:val="276"/>
        </w:trPr>
        <w:tc>
          <w:tcPr>
            <w:tcW w:w="709" w:type="dxa"/>
            <w:tcBorders>
              <w:top w:val="single" w:sz="4" w:space="0" w:color="000000"/>
              <w:left w:val="single" w:sz="4" w:space="0" w:color="000000"/>
              <w:bottom w:val="single" w:sz="4" w:space="0" w:color="000000"/>
              <w:right w:val="nil"/>
            </w:tcBorders>
            <w:shd w:val="clear" w:color="auto" w:fill="DAEEF3"/>
            <w:hideMark/>
          </w:tcPr>
          <w:p w:rsidR="005C1846" w:rsidRPr="006E0575" w:rsidRDefault="005C1846" w:rsidP="00182BAC">
            <w:pPr>
              <w:pStyle w:val="ConsPlusNormal"/>
              <w:snapToGrid w:val="0"/>
              <w:ind w:firstLine="34"/>
              <w:jc w:val="both"/>
              <w:rPr>
                <w:b/>
                <w:bCs/>
              </w:rPr>
            </w:pPr>
            <w:r w:rsidRPr="006E0575">
              <w:rPr>
                <w:b/>
                <w:bCs/>
              </w:rPr>
              <w:t xml:space="preserve">№ </w:t>
            </w:r>
            <w:proofErr w:type="gramStart"/>
            <w:r w:rsidRPr="006E0575">
              <w:rPr>
                <w:b/>
                <w:bCs/>
              </w:rPr>
              <w:t>п</w:t>
            </w:r>
            <w:proofErr w:type="gramEnd"/>
            <w:r w:rsidRPr="006E0575">
              <w:rPr>
                <w:b/>
                <w:bCs/>
              </w:rPr>
              <w:t xml:space="preserve">/п </w:t>
            </w:r>
          </w:p>
        </w:tc>
        <w:tc>
          <w:tcPr>
            <w:tcW w:w="6521" w:type="dxa"/>
            <w:tcBorders>
              <w:top w:val="single" w:sz="4" w:space="0" w:color="000000"/>
              <w:left w:val="single" w:sz="4" w:space="0" w:color="000000"/>
              <w:bottom w:val="single" w:sz="4" w:space="0" w:color="000000"/>
              <w:right w:val="nil"/>
            </w:tcBorders>
            <w:shd w:val="clear" w:color="auto" w:fill="DAEEF3"/>
            <w:hideMark/>
          </w:tcPr>
          <w:p w:rsidR="005C1846" w:rsidRPr="006E0575" w:rsidRDefault="005C1846" w:rsidP="00182BAC">
            <w:pPr>
              <w:pStyle w:val="ConsPlusNormal"/>
              <w:snapToGrid w:val="0"/>
              <w:jc w:val="both"/>
              <w:rPr>
                <w:b/>
                <w:bCs/>
              </w:rPr>
            </w:pPr>
            <w:r w:rsidRPr="006E0575">
              <w:rPr>
                <w:b/>
                <w:bCs/>
              </w:rPr>
              <w:t xml:space="preserve">Наименование мероприятия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hideMark/>
          </w:tcPr>
          <w:p w:rsidR="005C1846" w:rsidRPr="006E0575" w:rsidRDefault="005C1846" w:rsidP="00182BAC">
            <w:pPr>
              <w:pStyle w:val="afa"/>
              <w:snapToGrid w:val="0"/>
              <w:jc w:val="both"/>
              <w:rPr>
                <w:rFonts w:eastAsia="Times New Roman"/>
                <w:b/>
                <w:bCs/>
                <w:lang w:eastAsia="ar-SA"/>
              </w:rPr>
            </w:pPr>
            <w:r w:rsidRPr="006E0575">
              <w:rPr>
                <w:rFonts w:eastAsia="Times New Roman"/>
                <w:b/>
                <w:bCs/>
              </w:rPr>
              <w:t>Сроки реализации</w:t>
            </w:r>
          </w:p>
        </w:tc>
      </w:tr>
      <w:tr w:rsidR="005C1846" w:rsidRPr="006E0575" w:rsidTr="00B3079A">
        <w:trPr>
          <w:trHeight w:val="1033"/>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Pr="006E0575" w:rsidRDefault="005C1846" w:rsidP="00182BAC">
            <w:pPr>
              <w:pStyle w:val="ConsPlusNormal"/>
              <w:snapToGrid w:val="0"/>
              <w:ind w:firstLine="34"/>
              <w:jc w:val="both"/>
            </w:pPr>
            <w:r w:rsidRPr="006E0575">
              <w:lastRenderedPageBreak/>
              <w:t>1</w:t>
            </w:r>
          </w:p>
        </w:tc>
        <w:tc>
          <w:tcPr>
            <w:tcW w:w="6521"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Pr="006E0575" w:rsidRDefault="005C1846" w:rsidP="00182BAC">
            <w:pPr>
              <w:pStyle w:val="af0"/>
              <w:snapToGrid w:val="0"/>
              <w:spacing w:after="0" w:line="240" w:lineRule="auto"/>
              <w:ind w:left="0"/>
              <w:jc w:val="both"/>
              <w:rPr>
                <w:lang w:eastAsia="ar-SA"/>
              </w:rPr>
            </w:pPr>
            <w:r w:rsidRPr="006E0575">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98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5C1846" w:rsidRPr="006E0575" w:rsidRDefault="005C1846" w:rsidP="00182BAC">
            <w:pPr>
              <w:pStyle w:val="af0"/>
              <w:snapToGrid w:val="0"/>
              <w:spacing w:after="0" w:line="240" w:lineRule="auto"/>
              <w:ind w:left="0"/>
              <w:jc w:val="both"/>
              <w:rPr>
                <w:lang w:eastAsia="ar-SA"/>
              </w:rPr>
            </w:pPr>
            <w:r w:rsidRPr="006E0575">
              <w:t>Первая очередь</w:t>
            </w:r>
          </w:p>
        </w:tc>
      </w:tr>
      <w:tr w:rsidR="005C1846" w:rsidRPr="006E0575" w:rsidTr="00B3079A">
        <w:trPr>
          <w:trHeight w:val="276"/>
        </w:trPr>
        <w:tc>
          <w:tcPr>
            <w:tcW w:w="709" w:type="dxa"/>
            <w:tcBorders>
              <w:top w:val="single" w:sz="4" w:space="0" w:color="000000"/>
              <w:left w:val="single" w:sz="4" w:space="0" w:color="000000"/>
              <w:bottom w:val="single" w:sz="4" w:space="0" w:color="000000"/>
              <w:right w:val="nil"/>
            </w:tcBorders>
            <w:hideMark/>
          </w:tcPr>
          <w:p w:rsidR="005C1846" w:rsidRPr="006E0575" w:rsidRDefault="005C1846" w:rsidP="00182BAC">
            <w:pPr>
              <w:pStyle w:val="ConsPlusNormal"/>
              <w:snapToGrid w:val="0"/>
              <w:ind w:firstLine="34"/>
              <w:jc w:val="both"/>
            </w:pPr>
            <w:r w:rsidRPr="006E0575">
              <w:t>2</w:t>
            </w:r>
          </w:p>
        </w:tc>
        <w:tc>
          <w:tcPr>
            <w:tcW w:w="6521" w:type="dxa"/>
            <w:tcBorders>
              <w:top w:val="single" w:sz="4" w:space="0" w:color="000000"/>
              <w:left w:val="single" w:sz="4" w:space="0" w:color="000000"/>
              <w:bottom w:val="single" w:sz="4" w:space="0" w:color="000000"/>
              <w:right w:val="nil"/>
            </w:tcBorders>
            <w:hideMark/>
          </w:tcPr>
          <w:p w:rsidR="005C1846" w:rsidRPr="006E0575" w:rsidRDefault="005C1846" w:rsidP="00182BAC">
            <w:pPr>
              <w:suppressAutoHyphens/>
              <w:spacing w:line="240" w:lineRule="auto"/>
              <w:jc w:val="both"/>
              <w:rPr>
                <w:rFonts w:eastAsia="Lucida Sans Unicode"/>
                <w:b/>
                <w:bCs/>
                <w:iCs/>
                <w:kern w:val="2"/>
                <w:lang w:eastAsia="ar-SA"/>
              </w:rPr>
            </w:pPr>
            <w:r w:rsidRPr="006E0575">
              <w:rPr>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984" w:type="dxa"/>
            <w:tcBorders>
              <w:top w:val="single" w:sz="4" w:space="0" w:color="000000"/>
              <w:left w:val="single" w:sz="4" w:space="0" w:color="000000"/>
              <w:bottom w:val="single" w:sz="4" w:space="0" w:color="000000"/>
              <w:right w:val="single" w:sz="4" w:space="0" w:color="000000"/>
            </w:tcBorders>
            <w:hideMark/>
          </w:tcPr>
          <w:p w:rsidR="005C1846" w:rsidRPr="006E0575" w:rsidRDefault="005C1846" w:rsidP="00182BAC">
            <w:pPr>
              <w:pStyle w:val="af0"/>
              <w:snapToGrid w:val="0"/>
              <w:spacing w:after="0" w:line="240" w:lineRule="auto"/>
              <w:ind w:left="0"/>
              <w:jc w:val="both"/>
              <w:rPr>
                <w:lang w:eastAsia="ar-SA"/>
              </w:rPr>
            </w:pPr>
            <w:r w:rsidRPr="006E0575">
              <w:t>Первая очередь</w:t>
            </w:r>
          </w:p>
        </w:tc>
      </w:tr>
    </w:tbl>
    <w:p w:rsidR="005C1846" w:rsidRPr="006E0575" w:rsidRDefault="005C1846" w:rsidP="00182BAC">
      <w:pPr>
        <w:spacing w:line="240" w:lineRule="auto"/>
        <w:ind w:firstLine="567"/>
        <w:jc w:val="both"/>
        <w:rPr>
          <w:rFonts w:eastAsia="Lucida Sans Unicode"/>
          <w:kern w:val="2"/>
          <w:lang w:eastAsia="ar-SA"/>
        </w:rPr>
      </w:pPr>
    </w:p>
    <w:p w:rsidR="004E135D" w:rsidRPr="006E0575" w:rsidRDefault="004E135D" w:rsidP="00182BAC">
      <w:pPr>
        <w:spacing w:line="240" w:lineRule="auto"/>
        <w:jc w:val="both"/>
        <w:rPr>
          <w:i/>
          <w:iCs/>
          <w:snapToGrid w:val="0"/>
        </w:rPr>
      </w:pPr>
    </w:p>
    <w:p w:rsidR="003D4C04" w:rsidRPr="006E0575" w:rsidRDefault="003D4C04" w:rsidP="00182BAC">
      <w:pPr>
        <w:pStyle w:val="10"/>
        <w:spacing w:before="0" w:beforeAutospacing="0" w:after="0"/>
        <w:outlineLvl w:val="2"/>
      </w:pPr>
      <w:bookmarkStart w:id="58" w:name="_Toc487527985"/>
      <w:r w:rsidRPr="006E0575">
        <w:t xml:space="preserve">Предложения по обеспечению территории </w:t>
      </w:r>
      <w:r w:rsidR="005656A0" w:rsidRPr="006E0575">
        <w:t>сельского</w:t>
      </w:r>
      <w:r w:rsidRPr="006E0575">
        <w:t xml:space="preserve"> поселения объектами социальной инфраструктуры</w:t>
      </w:r>
      <w:bookmarkEnd w:id="58"/>
    </w:p>
    <w:p w:rsidR="002B63A8" w:rsidRPr="006E0575" w:rsidRDefault="002B63A8" w:rsidP="00182BAC">
      <w:pPr>
        <w:widowControl/>
        <w:autoSpaceDN/>
        <w:adjustRightInd/>
        <w:spacing w:line="240" w:lineRule="auto"/>
        <w:ind w:firstLine="567"/>
        <w:jc w:val="both"/>
      </w:pPr>
    </w:p>
    <w:p w:rsidR="001B0C4E" w:rsidRPr="006E0575" w:rsidRDefault="001B0C4E" w:rsidP="00182BAC">
      <w:pPr>
        <w:widowControl/>
        <w:autoSpaceDN/>
        <w:adjustRightInd/>
        <w:spacing w:line="240" w:lineRule="auto"/>
        <w:ind w:firstLine="567"/>
        <w:jc w:val="both"/>
      </w:pPr>
      <w:r w:rsidRPr="006E0575">
        <w:t xml:space="preserve">Согласно ст. 14 Федерального закона №131-ФЗ от 06.10.2003г. к полномочиям органов местного самоуправления </w:t>
      </w:r>
      <w:r w:rsidR="00735467" w:rsidRPr="006E0575">
        <w:t>сель</w:t>
      </w:r>
      <w:r w:rsidRPr="006E0575">
        <w:t>ского поселения относятся:</w:t>
      </w:r>
    </w:p>
    <w:p w:rsidR="000A2399" w:rsidRPr="006E0575" w:rsidRDefault="000A2399" w:rsidP="008D0B6A">
      <w:pPr>
        <w:pStyle w:val="ConsPlusNormal"/>
        <w:numPr>
          <w:ilvl w:val="0"/>
          <w:numId w:val="56"/>
        </w:numPr>
        <w:tabs>
          <w:tab w:val="left" w:pos="851"/>
        </w:tabs>
        <w:ind w:left="0" w:firstLine="567"/>
        <w:jc w:val="both"/>
      </w:pPr>
      <w:r w:rsidRPr="006E0575">
        <w:t>организация библиотечного обслуживания населения, комплектование и обеспечение сохранности библиотечных фондов библиотек поселения;</w:t>
      </w:r>
    </w:p>
    <w:p w:rsidR="000A2399" w:rsidRPr="006E0575" w:rsidRDefault="000A2399" w:rsidP="008D0B6A">
      <w:pPr>
        <w:pStyle w:val="ConsPlusNormal"/>
        <w:numPr>
          <w:ilvl w:val="0"/>
          <w:numId w:val="56"/>
        </w:numPr>
        <w:tabs>
          <w:tab w:val="left" w:pos="851"/>
        </w:tabs>
        <w:ind w:left="0" w:firstLine="567"/>
        <w:jc w:val="both"/>
      </w:pPr>
      <w:r w:rsidRPr="006E0575">
        <w:t>создание условий для организации досуга и обеспечения жителей поселения услугами организаций культуры;</w:t>
      </w:r>
    </w:p>
    <w:p w:rsidR="000A2399" w:rsidRPr="006E0575" w:rsidRDefault="000A2399" w:rsidP="008D0B6A">
      <w:pPr>
        <w:pStyle w:val="ConsPlusNormal"/>
        <w:numPr>
          <w:ilvl w:val="0"/>
          <w:numId w:val="56"/>
        </w:numPr>
        <w:tabs>
          <w:tab w:val="left" w:pos="851"/>
        </w:tabs>
        <w:ind w:left="0" w:firstLine="567"/>
        <w:jc w:val="both"/>
      </w:pPr>
      <w:r w:rsidRPr="006E0575">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A2399" w:rsidRPr="006E0575" w:rsidRDefault="000A2399" w:rsidP="008D0B6A">
      <w:pPr>
        <w:pStyle w:val="ConsPlusNormal"/>
        <w:numPr>
          <w:ilvl w:val="0"/>
          <w:numId w:val="56"/>
        </w:numPr>
        <w:tabs>
          <w:tab w:val="left" w:pos="851"/>
        </w:tabs>
        <w:ind w:left="0" w:firstLine="567"/>
        <w:jc w:val="both"/>
      </w:pPr>
      <w:r w:rsidRPr="006E0575">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A2399" w:rsidRPr="006E0575" w:rsidRDefault="000A2399" w:rsidP="008D0B6A">
      <w:pPr>
        <w:pStyle w:val="ConsPlusNormal"/>
        <w:numPr>
          <w:ilvl w:val="0"/>
          <w:numId w:val="56"/>
        </w:numPr>
        <w:tabs>
          <w:tab w:val="left" w:pos="851"/>
        </w:tabs>
        <w:ind w:left="0" w:firstLine="567"/>
        <w:jc w:val="both"/>
      </w:pPr>
      <w:r w:rsidRPr="006E0575">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93AA8" w:rsidRPr="006E0575" w:rsidRDefault="00393AA8" w:rsidP="008D0B6A">
      <w:pPr>
        <w:pStyle w:val="ConsPlusNormal"/>
        <w:numPr>
          <w:ilvl w:val="0"/>
          <w:numId w:val="56"/>
        </w:numPr>
        <w:tabs>
          <w:tab w:val="left" w:pos="851"/>
        </w:tabs>
        <w:ind w:left="0" w:firstLine="567"/>
        <w:jc w:val="both"/>
      </w:pPr>
      <w:r w:rsidRPr="006E0575">
        <w:t>создание условий для обеспечения жителей поселения услугами связи, общественного питания, т</w:t>
      </w:r>
      <w:r w:rsidR="007278DB" w:rsidRPr="006E0575">
        <w:t>орговли и бытового обслуживания.</w:t>
      </w:r>
    </w:p>
    <w:p w:rsidR="007278DB" w:rsidRPr="006E0575" w:rsidRDefault="007278DB" w:rsidP="00182BAC">
      <w:pPr>
        <w:spacing w:line="240" w:lineRule="auto"/>
        <w:ind w:firstLine="567"/>
        <w:jc w:val="both"/>
        <w:rPr>
          <w:rFonts w:eastAsia="TimesNewRomanPSMT"/>
        </w:rPr>
      </w:pPr>
      <w:r w:rsidRPr="006E0575">
        <w:t>Р</w:t>
      </w:r>
      <w:r w:rsidRPr="006E0575">
        <w:rPr>
          <w:rFonts w:eastAsia="TimesNewRomanPSMT"/>
        </w:rPr>
        <w:t xml:space="preserve">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6E0575">
        <w:rPr>
          <w:rFonts w:eastAsia="TimesNewRomanPSMT"/>
        </w:rPr>
        <w:t>на те</w:t>
      </w:r>
      <w:proofErr w:type="gramEnd"/>
      <w:r w:rsidRPr="006E0575">
        <w:rPr>
          <w:rFonts w:eastAsia="TimesNewRomanPSMT"/>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различных форм собственности </w:t>
      </w:r>
      <w:r w:rsidR="0044349D" w:rsidRPr="006E0575">
        <w:rPr>
          <w:rFonts w:eastAsia="TimesNewRomanPSMT"/>
        </w:rPr>
        <w:t>–</w:t>
      </w:r>
      <w:r w:rsidRPr="006E0575">
        <w:rPr>
          <w:rFonts w:eastAsia="TimesNewRomanPSMT"/>
        </w:rPr>
        <w:t xml:space="preserve"> предприятий торговли, досуга по мере возникновения в них потребности.</w:t>
      </w:r>
    </w:p>
    <w:p w:rsidR="007278DB" w:rsidRPr="006E0575" w:rsidRDefault="007278DB" w:rsidP="00182BAC">
      <w:pPr>
        <w:spacing w:line="240" w:lineRule="auto"/>
        <w:jc w:val="both"/>
        <w:rPr>
          <w:b/>
          <w:bCs/>
          <w:i/>
          <w:iCs/>
          <w:snapToGrid w:val="0"/>
        </w:rPr>
      </w:pPr>
    </w:p>
    <w:p w:rsidR="00816139" w:rsidRPr="006E0575" w:rsidRDefault="00816139" w:rsidP="00816139">
      <w:pPr>
        <w:pStyle w:val="aa"/>
        <w:keepNext/>
        <w:jc w:val="both"/>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15</w:t>
      </w:r>
      <w:r w:rsidR="006E0575" w:rsidRPr="006E0575">
        <w:rPr>
          <w:rFonts w:cs="Times New Roman"/>
          <w:noProof/>
        </w:rPr>
        <w:fldChar w:fldCharType="end"/>
      </w:r>
      <w:r w:rsidRPr="006E0575">
        <w:rPr>
          <w:rFonts w:cs="Times New Roman"/>
        </w:rPr>
        <w:t xml:space="preserve"> Мероприятия по обеспечению территории </w:t>
      </w:r>
      <w:r w:rsidR="00B67A80">
        <w:rPr>
          <w:rFonts w:cs="Times New Roman"/>
        </w:rPr>
        <w:t>Прогрессовск</w:t>
      </w:r>
      <w:r w:rsidRPr="006E0575">
        <w:rPr>
          <w:rFonts w:cs="Times New Roman"/>
        </w:rPr>
        <w:t>ого сельского поселения объектами социальной инфраструктуры</w:t>
      </w:r>
    </w:p>
    <w:tbl>
      <w:tblPr>
        <w:tblW w:w="9214"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804"/>
        <w:gridCol w:w="1843"/>
      </w:tblGrid>
      <w:tr w:rsidR="007278DB" w:rsidRPr="005E5B28" w:rsidTr="00D45DA8">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Pr="005E5B28" w:rsidRDefault="007278DB" w:rsidP="00D45DA8">
            <w:pPr>
              <w:pStyle w:val="ConsPlusNormal"/>
              <w:snapToGrid w:val="0"/>
              <w:ind w:hanging="55"/>
              <w:rPr>
                <w:b/>
                <w:bCs/>
              </w:rPr>
            </w:pPr>
            <w:r w:rsidRPr="005E5B28">
              <w:rPr>
                <w:b/>
                <w:bCs/>
              </w:rPr>
              <w:t xml:space="preserve">№ </w:t>
            </w:r>
            <w:proofErr w:type="gramStart"/>
            <w:r w:rsidRPr="005E5B28">
              <w:rPr>
                <w:b/>
                <w:bCs/>
              </w:rPr>
              <w:t>п</w:t>
            </w:r>
            <w:proofErr w:type="gramEnd"/>
            <w:r w:rsidRPr="005E5B28">
              <w:rPr>
                <w:b/>
                <w:bCs/>
              </w:rPr>
              <w:t>/п</w:t>
            </w:r>
          </w:p>
        </w:tc>
        <w:tc>
          <w:tcPr>
            <w:tcW w:w="6804" w:type="dxa"/>
            <w:tcBorders>
              <w:top w:val="single" w:sz="4" w:space="0" w:color="000000"/>
              <w:left w:val="single" w:sz="4" w:space="0" w:color="000000"/>
              <w:bottom w:val="single" w:sz="4" w:space="0" w:color="000000"/>
              <w:right w:val="nil"/>
            </w:tcBorders>
            <w:shd w:val="clear" w:color="auto" w:fill="DAEEF3"/>
            <w:hideMark/>
          </w:tcPr>
          <w:p w:rsidR="007278DB" w:rsidRPr="005E5B28" w:rsidRDefault="007278DB" w:rsidP="00D45DA8">
            <w:pPr>
              <w:pStyle w:val="ConsPlusNormal"/>
              <w:snapToGrid w:val="0"/>
              <w:rPr>
                <w:b/>
                <w:bCs/>
              </w:rPr>
            </w:pPr>
            <w:r w:rsidRPr="005E5B28">
              <w:rPr>
                <w:b/>
                <w:bC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Pr="005E5B28" w:rsidRDefault="007278DB" w:rsidP="00D45DA8">
            <w:pPr>
              <w:pStyle w:val="afa"/>
              <w:snapToGrid w:val="0"/>
              <w:rPr>
                <w:rFonts w:eastAsia="Times New Roman"/>
                <w:b/>
                <w:bCs/>
                <w:lang w:eastAsia="ar-SA"/>
              </w:rPr>
            </w:pPr>
            <w:r w:rsidRPr="005E5B28">
              <w:rPr>
                <w:rFonts w:eastAsia="Times New Roman"/>
                <w:b/>
                <w:bCs/>
              </w:rPr>
              <w:t>Сроки реализации</w:t>
            </w:r>
          </w:p>
        </w:tc>
      </w:tr>
      <w:tr w:rsidR="007278DB" w:rsidRPr="005E5B28" w:rsidTr="00D45DA8">
        <w:trPr>
          <w:trHeight w:val="522"/>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5E5B28" w:rsidRDefault="007278DB" w:rsidP="00D45DA8">
            <w:pPr>
              <w:pStyle w:val="afa"/>
              <w:snapToGrid w:val="0"/>
              <w:rPr>
                <w:rFonts w:eastAsia="Times New Roman"/>
                <w:bCs/>
                <w:lang w:eastAsia="ar-SA"/>
              </w:rPr>
            </w:pPr>
            <w:r w:rsidRPr="005E5B28">
              <w:rPr>
                <w:rFonts w:eastAsia="Times New Roman"/>
                <w:bCs/>
              </w:rPr>
              <w:t>Мероприятия в отношении объектов капитального строительства районного уровня собственности</w:t>
            </w:r>
          </w:p>
        </w:tc>
      </w:tr>
      <w:tr w:rsidR="007278DB" w:rsidRPr="005E5B28" w:rsidTr="00D45DA8">
        <w:trPr>
          <w:trHeight w:val="381"/>
        </w:trPr>
        <w:tc>
          <w:tcPr>
            <w:tcW w:w="567" w:type="dxa"/>
            <w:tcBorders>
              <w:top w:val="single" w:sz="4" w:space="0" w:color="000000"/>
              <w:left w:val="single" w:sz="4" w:space="0" w:color="000000"/>
              <w:bottom w:val="single" w:sz="4" w:space="0" w:color="000000"/>
              <w:right w:val="nil"/>
            </w:tcBorders>
            <w:hideMark/>
          </w:tcPr>
          <w:p w:rsidR="007278DB" w:rsidRPr="005E5B28" w:rsidRDefault="007278DB" w:rsidP="00D45DA8">
            <w:pPr>
              <w:pStyle w:val="afa"/>
              <w:snapToGrid w:val="0"/>
              <w:ind w:hanging="55"/>
              <w:rPr>
                <w:lang w:eastAsia="ar-SA"/>
              </w:rPr>
            </w:pPr>
            <w:r w:rsidRPr="005E5B28">
              <w:t>1</w:t>
            </w:r>
          </w:p>
        </w:tc>
        <w:tc>
          <w:tcPr>
            <w:tcW w:w="6804" w:type="dxa"/>
            <w:tcBorders>
              <w:top w:val="single" w:sz="4" w:space="0" w:color="000000"/>
              <w:left w:val="single" w:sz="4" w:space="0" w:color="000000"/>
              <w:bottom w:val="single" w:sz="4" w:space="0" w:color="000000"/>
              <w:right w:val="nil"/>
            </w:tcBorders>
          </w:tcPr>
          <w:p w:rsidR="007278DB" w:rsidRPr="005B56DC" w:rsidRDefault="005B56DC" w:rsidP="005B56DC">
            <w:pPr>
              <w:jc w:val="both"/>
              <w:rPr>
                <w:kern w:val="2"/>
                <w:lang w:eastAsia="ar-SA"/>
              </w:rPr>
            </w:pPr>
            <w:r w:rsidRPr="005B56DC">
              <w:t xml:space="preserve">Проектирование, строительство детского сада на 56 мест и </w:t>
            </w:r>
            <w:r w:rsidRPr="005B56DC">
              <w:lastRenderedPageBreak/>
              <w:t xml:space="preserve">озеленение данной территории из расчета 50% площади территории, свободной от застройки, в том числе и по периметру территории,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w:t>
            </w:r>
            <w:proofErr w:type="gramStart"/>
            <w:r w:rsidRPr="005B56DC">
              <w:t>в</w:t>
            </w:r>
            <w:proofErr w:type="gramEnd"/>
            <w:r w:rsidRPr="005B56DC">
              <w:t xml:space="preserve"> с. Михайловка 1-я.</w:t>
            </w:r>
          </w:p>
        </w:tc>
        <w:tc>
          <w:tcPr>
            <w:tcW w:w="1843" w:type="dxa"/>
            <w:tcBorders>
              <w:top w:val="single" w:sz="4" w:space="0" w:color="000000"/>
              <w:left w:val="single" w:sz="4" w:space="0" w:color="000000"/>
              <w:bottom w:val="single" w:sz="4" w:space="0" w:color="000000"/>
              <w:right w:val="single" w:sz="4" w:space="0" w:color="000000"/>
            </w:tcBorders>
            <w:hideMark/>
          </w:tcPr>
          <w:p w:rsidR="00D45DA8" w:rsidRPr="005E5B28" w:rsidRDefault="00D45DA8" w:rsidP="00D45DA8">
            <w:pPr>
              <w:pStyle w:val="af0"/>
              <w:snapToGrid w:val="0"/>
              <w:spacing w:after="0" w:line="240" w:lineRule="auto"/>
              <w:ind w:left="0"/>
              <w:rPr>
                <w:lang w:eastAsia="ar-SA"/>
              </w:rPr>
            </w:pPr>
            <w:r w:rsidRPr="005E5B28">
              <w:lastRenderedPageBreak/>
              <w:t>Расчетный срок</w:t>
            </w:r>
          </w:p>
        </w:tc>
      </w:tr>
      <w:tr w:rsidR="00B71129" w:rsidRPr="005E5B28" w:rsidTr="00D45DA8">
        <w:trPr>
          <w:trHeight w:val="381"/>
        </w:trPr>
        <w:tc>
          <w:tcPr>
            <w:tcW w:w="567" w:type="dxa"/>
            <w:tcBorders>
              <w:top w:val="single" w:sz="4" w:space="0" w:color="000000"/>
              <w:left w:val="single" w:sz="4" w:space="0" w:color="000000"/>
              <w:bottom w:val="single" w:sz="4" w:space="0" w:color="000000"/>
              <w:right w:val="nil"/>
            </w:tcBorders>
          </w:tcPr>
          <w:p w:rsidR="00B71129" w:rsidRPr="005E5B28" w:rsidRDefault="008A122B" w:rsidP="00D45DA8">
            <w:pPr>
              <w:pStyle w:val="afa"/>
              <w:snapToGrid w:val="0"/>
              <w:ind w:hanging="55"/>
            </w:pPr>
            <w:r w:rsidRPr="005E5B28">
              <w:lastRenderedPageBreak/>
              <w:t>2</w:t>
            </w:r>
          </w:p>
        </w:tc>
        <w:tc>
          <w:tcPr>
            <w:tcW w:w="6804" w:type="dxa"/>
            <w:tcBorders>
              <w:top w:val="single" w:sz="4" w:space="0" w:color="000000"/>
              <w:left w:val="single" w:sz="4" w:space="0" w:color="000000"/>
              <w:bottom w:val="single" w:sz="4" w:space="0" w:color="000000"/>
              <w:right w:val="nil"/>
            </w:tcBorders>
          </w:tcPr>
          <w:p w:rsidR="00B71129" w:rsidRPr="005E5B28" w:rsidRDefault="00270016" w:rsidP="00270016">
            <w:pPr>
              <w:jc w:val="both"/>
            </w:pPr>
            <w:r w:rsidRPr="005E5B28">
              <w:rPr>
                <w:iCs/>
              </w:rPr>
              <w:t xml:space="preserve">Капитальный ремонт 1 Михайловской СОШ </w:t>
            </w:r>
            <w:proofErr w:type="gramStart"/>
            <w:r w:rsidRPr="005E5B28">
              <w:rPr>
                <w:iCs/>
              </w:rPr>
              <w:t>в</w:t>
            </w:r>
            <w:proofErr w:type="gramEnd"/>
            <w:r w:rsidRPr="005E5B28">
              <w:rPr>
                <w:iCs/>
              </w:rPr>
              <w:t xml:space="preserve"> с. Михайловка1-я.</w:t>
            </w:r>
          </w:p>
        </w:tc>
        <w:tc>
          <w:tcPr>
            <w:tcW w:w="1843" w:type="dxa"/>
            <w:tcBorders>
              <w:top w:val="single" w:sz="4" w:space="0" w:color="000000"/>
              <w:left w:val="single" w:sz="4" w:space="0" w:color="000000"/>
              <w:bottom w:val="single" w:sz="4" w:space="0" w:color="000000"/>
              <w:right w:val="single" w:sz="4" w:space="0" w:color="000000"/>
            </w:tcBorders>
          </w:tcPr>
          <w:p w:rsidR="00B71129" w:rsidRPr="005E5B28" w:rsidRDefault="00B71129" w:rsidP="00D45DA8">
            <w:pPr>
              <w:pStyle w:val="af0"/>
              <w:snapToGrid w:val="0"/>
              <w:spacing w:after="0" w:line="240" w:lineRule="auto"/>
              <w:ind w:left="0"/>
            </w:pPr>
            <w:r w:rsidRPr="005E5B28">
              <w:t>Первая очередь</w:t>
            </w:r>
          </w:p>
        </w:tc>
      </w:tr>
      <w:tr w:rsidR="00270016" w:rsidRPr="005E5B28" w:rsidTr="00D45DA8">
        <w:trPr>
          <w:trHeight w:val="381"/>
        </w:trPr>
        <w:tc>
          <w:tcPr>
            <w:tcW w:w="567" w:type="dxa"/>
            <w:tcBorders>
              <w:top w:val="single" w:sz="4" w:space="0" w:color="000000"/>
              <w:left w:val="single" w:sz="4" w:space="0" w:color="000000"/>
              <w:bottom w:val="single" w:sz="4" w:space="0" w:color="000000"/>
              <w:right w:val="nil"/>
            </w:tcBorders>
          </w:tcPr>
          <w:p w:rsidR="00270016" w:rsidRPr="005E5B28" w:rsidRDefault="00270016" w:rsidP="00D45DA8">
            <w:pPr>
              <w:pStyle w:val="afa"/>
              <w:snapToGrid w:val="0"/>
              <w:ind w:hanging="55"/>
            </w:pPr>
            <w:r w:rsidRPr="005E5B28">
              <w:t>3</w:t>
            </w:r>
          </w:p>
        </w:tc>
        <w:tc>
          <w:tcPr>
            <w:tcW w:w="6804" w:type="dxa"/>
            <w:tcBorders>
              <w:top w:val="single" w:sz="4" w:space="0" w:color="000000"/>
              <w:left w:val="single" w:sz="4" w:space="0" w:color="000000"/>
              <w:bottom w:val="single" w:sz="4" w:space="0" w:color="000000"/>
              <w:right w:val="nil"/>
            </w:tcBorders>
          </w:tcPr>
          <w:p w:rsidR="00270016" w:rsidRPr="005E5B28" w:rsidRDefault="00270016" w:rsidP="00270016">
            <w:pPr>
              <w:jc w:val="both"/>
              <w:rPr>
                <w:iCs/>
              </w:rPr>
            </w:pPr>
            <w:r w:rsidRPr="005E5B28">
              <w:rPr>
                <w:iCs/>
              </w:rPr>
              <w:t xml:space="preserve">Реконструкция здания </w:t>
            </w:r>
            <w:proofErr w:type="gramStart"/>
            <w:r w:rsidRPr="005E5B28">
              <w:rPr>
                <w:iCs/>
              </w:rPr>
              <w:t>Борщевской</w:t>
            </w:r>
            <w:proofErr w:type="gramEnd"/>
            <w:r w:rsidRPr="005E5B28">
              <w:rPr>
                <w:iCs/>
              </w:rPr>
              <w:t xml:space="preserve"> ООШ в с. Борщево.</w:t>
            </w:r>
          </w:p>
        </w:tc>
        <w:tc>
          <w:tcPr>
            <w:tcW w:w="1843" w:type="dxa"/>
            <w:tcBorders>
              <w:top w:val="single" w:sz="4" w:space="0" w:color="000000"/>
              <w:left w:val="single" w:sz="4" w:space="0" w:color="000000"/>
              <w:bottom w:val="single" w:sz="4" w:space="0" w:color="000000"/>
              <w:right w:val="single" w:sz="4" w:space="0" w:color="000000"/>
            </w:tcBorders>
          </w:tcPr>
          <w:p w:rsidR="00270016" w:rsidRPr="005E5B28" w:rsidRDefault="00270016" w:rsidP="00D45DA8">
            <w:pPr>
              <w:pStyle w:val="af0"/>
              <w:snapToGrid w:val="0"/>
              <w:spacing w:after="0" w:line="240" w:lineRule="auto"/>
              <w:ind w:left="0"/>
            </w:pPr>
            <w:r w:rsidRPr="005E5B28">
              <w:t>Расчетный срок</w:t>
            </w:r>
          </w:p>
        </w:tc>
      </w:tr>
      <w:tr w:rsidR="00270016" w:rsidRPr="005E5B28" w:rsidTr="00D45DA8">
        <w:trPr>
          <w:trHeight w:val="381"/>
        </w:trPr>
        <w:tc>
          <w:tcPr>
            <w:tcW w:w="567" w:type="dxa"/>
            <w:tcBorders>
              <w:top w:val="single" w:sz="4" w:space="0" w:color="000000"/>
              <w:left w:val="single" w:sz="4" w:space="0" w:color="000000"/>
              <w:bottom w:val="single" w:sz="4" w:space="0" w:color="000000"/>
              <w:right w:val="nil"/>
            </w:tcBorders>
          </w:tcPr>
          <w:p w:rsidR="00270016" w:rsidRPr="005E5B28" w:rsidRDefault="00270016" w:rsidP="00D45DA8">
            <w:pPr>
              <w:pStyle w:val="afa"/>
              <w:snapToGrid w:val="0"/>
              <w:ind w:hanging="55"/>
            </w:pPr>
            <w:r w:rsidRPr="005E5B28">
              <w:t>4</w:t>
            </w:r>
          </w:p>
        </w:tc>
        <w:tc>
          <w:tcPr>
            <w:tcW w:w="6804" w:type="dxa"/>
            <w:tcBorders>
              <w:top w:val="single" w:sz="4" w:space="0" w:color="000000"/>
              <w:left w:val="single" w:sz="4" w:space="0" w:color="000000"/>
              <w:bottom w:val="single" w:sz="4" w:space="0" w:color="000000"/>
              <w:right w:val="nil"/>
            </w:tcBorders>
          </w:tcPr>
          <w:p w:rsidR="00270016" w:rsidRPr="005E5B28" w:rsidRDefault="00270016" w:rsidP="00270016">
            <w:pPr>
              <w:jc w:val="both"/>
              <w:rPr>
                <w:iCs/>
              </w:rPr>
            </w:pPr>
            <w:r w:rsidRPr="005E5B28">
              <w:rPr>
                <w:iCs/>
              </w:rPr>
              <w:t xml:space="preserve">Капитальный ремонт зданий ФАП  </w:t>
            </w:r>
            <w:proofErr w:type="gramStart"/>
            <w:r w:rsidRPr="005E5B28">
              <w:rPr>
                <w:iCs/>
              </w:rPr>
              <w:t>в</w:t>
            </w:r>
            <w:proofErr w:type="gramEnd"/>
            <w:r w:rsidRPr="005E5B28">
              <w:rPr>
                <w:iCs/>
              </w:rPr>
              <w:t xml:space="preserve"> с. Михайловка 1-я, с. Марьевка, с. Ивановка, с. Пады. </w:t>
            </w:r>
          </w:p>
        </w:tc>
        <w:tc>
          <w:tcPr>
            <w:tcW w:w="1843" w:type="dxa"/>
            <w:tcBorders>
              <w:top w:val="single" w:sz="4" w:space="0" w:color="000000"/>
              <w:left w:val="single" w:sz="4" w:space="0" w:color="000000"/>
              <w:bottom w:val="single" w:sz="4" w:space="0" w:color="000000"/>
              <w:right w:val="single" w:sz="4" w:space="0" w:color="000000"/>
            </w:tcBorders>
          </w:tcPr>
          <w:p w:rsidR="00270016" w:rsidRPr="005E5B28" w:rsidRDefault="00270016" w:rsidP="00D45DA8">
            <w:pPr>
              <w:pStyle w:val="af0"/>
              <w:snapToGrid w:val="0"/>
              <w:spacing w:after="0" w:line="240" w:lineRule="auto"/>
              <w:ind w:left="0"/>
            </w:pPr>
            <w:r w:rsidRPr="005E5B28">
              <w:t>Первая очередь</w:t>
            </w:r>
          </w:p>
        </w:tc>
      </w:tr>
      <w:tr w:rsidR="003F1C05" w:rsidRPr="005E5B28" w:rsidTr="00D45DA8">
        <w:trPr>
          <w:trHeight w:val="381"/>
        </w:trPr>
        <w:tc>
          <w:tcPr>
            <w:tcW w:w="567" w:type="dxa"/>
            <w:tcBorders>
              <w:top w:val="single" w:sz="4" w:space="0" w:color="000000"/>
              <w:left w:val="single" w:sz="4" w:space="0" w:color="000000"/>
              <w:bottom w:val="single" w:sz="4" w:space="0" w:color="000000"/>
              <w:right w:val="nil"/>
            </w:tcBorders>
          </w:tcPr>
          <w:p w:rsidR="003F1C05" w:rsidRPr="005E5B28" w:rsidRDefault="003F1C05" w:rsidP="00D45DA8">
            <w:pPr>
              <w:pStyle w:val="afa"/>
              <w:snapToGrid w:val="0"/>
              <w:ind w:hanging="55"/>
            </w:pPr>
            <w:r>
              <w:t>5</w:t>
            </w:r>
          </w:p>
        </w:tc>
        <w:tc>
          <w:tcPr>
            <w:tcW w:w="6804" w:type="dxa"/>
            <w:tcBorders>
              <w:top w:val="single" w:sz="4" w:space="0" w:color="000000"/>
              <w:left w:val="single" w:sz="4" w:space="0" w:color="000000"/>
              <w:bottom w:val="single" w:sz="4" w:space="0" w:color="000000"/>
              <w:right w:val="nil"/>
            </w:tcBorders>
          </w:tcPr>
          <w:p w:rsidR="003F1C05" w:rsidRPr="003F1C05" w:rsidRDefault="003F1C05" w:rsidP="00270016">
            <w:pPr>
              <w:jc w:val="both"/>
              <w:rPr>
                <w:iCs/>
              </w:rPr>
            </w:pPr>
            <w:r w:rsidRPr="003F1C05">
              <w:rPr>
                <w:bCs/>
                <w:iCs/>
              </w:rPr>
              <w:t>С</w:t>
            </w:r>
            <w:r w:rsidRPr="003F1C05">
              <w:t xml:space="preserve">троительство ФАП </w:t>
            </w:r>
            <w:proofErr w:type="gramStart"/>
            <w:r w:rsidRPr="003F1C05">
              <w:t>в</w:t>
            </w:r>
            <w:proofErr w:type="gramEnd"/>
            <w:r w:rsidRPr="003F1C05">
              <w:t xml:space="preserve"> с. Михайловка 1-я.</w:t>
            </w:r>
          </w:p>
        </w:tc>
        <w:tc>
          <w:tcPr>
            <w:tcW w:w="1843" w:type="dxa"/>
            <w:tcBorders>
              <w:top w:val="single" w:sz="4" w:space="0" w:color="000000"/>
              <w:left w:val="single" w:sz="4" w:space="0" w:color="000000"/>
              <w:bottom w:val="single" w:sz="4" w:space="0" w:color="000000"/>
              <w:right w:val="single" w:sz="4" w:space="0" w:color="000000"/>
            </w:tcBorders>
          </w:tcPr>
          <w:p w:rsidR="003F1C05" w:rsidRPr="005E5B28" w:rsidRDefault="003F1C05" w:rsidP="00D45DA8">
            <w:pPr>
              <w:pStyle w:val="af0"/>
              <w:snapToGrid w:val="0"/>
              <w:spacing w:after="0" w:line="240" w:lineRule="auto"/>
              <w:ind w:left="0"/>
            </w:pPr>
            <w:r w:rsidRPr="005E5B28">
              <w:t>Первая очередь</w:t>
            </w:r>
          </w:p>
        </w:tc>
      </w:tr>
      <w:tr w:rsidR="007278DB" w:rsidRPr="005E5B28" w:rsidTr="00D45DA8">
        <w:trPr>
          <w:trHeight w:val="381"/>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5E5B28" w:rsidRDefault="007278DB" w:rsidP="00D45DA8">
            <w:pPr>
              <w:pStyle w:val="af0"/>
              <w:snapToGrid w:val="0"/>
              <w:spacing w:after="0" w:line="240" w:lineRule="auto"/>
              <w:ind w:left="0"/>
              <w:rPr>
                <w:lang w:eastAsia="ar-SA"/>
              </w:rPr>
            </w:pPr>
            <w:r w:rsidRPr="005E5B28">
              <w:t>Мероприятия, находящиеся в ведении органов местного самоуправления сельского поселения</w:t>
            </w:r>
          </w:p>
        </w:tc>
      </w:tr>
      <w:tr w:rsidR="001122AA" w:rsidRPr="005E5B28" w:rsidTr="00D45DA8">
        <w:trPr>
          <w:trHeight w:val="381"/>
        </w:trPr>
        <w:tc>
          <w:tcPr>
            <w:tcW w:w="567" w:type="dxa"/>
            <w:tcBorders>
              <w:top w:val="single" w:sz="4" w:space="0" w:color="000000"/>
              <w:left w:val="single" w:sz="4" w:space="0" w:color="000000"/>
              <w:bottom w:val="single" w:sz="4" w:space="0" w:color="000000"/>
              <w:right w:val="nil"/>
            </w:tcBorders>
          </w:tcPr>
          <w:p w:rsidR="001122AA" w:rsidRPr="005E5B28" w:rsidRDefault="003F1C05" w:rsidP="00D45DA8">
            <w:pPr>
              <w:pStyle w:val="afa"/>
              <w:snapToGrid w:val="0"/>
              <w:ind w:hanging="55"/>
            </w:pPr>
            <w:r>
              <w:t>6</w:t>
            </w:r>
          </w:p>
        </w:tc>
        <w:tc>
          <w:tcPr>
            <w:tcW w:w="6804" w:type="dxa"/>
            <w:tcBorders>
              <w:top w:val="single" w:sz="4" w:space="0" w:color="000000"/>
              <w:left w:val="single" w:sz="4" w:space="0" w:color="000000"/>
              <w:bottom w:val="single" w:sz="4" w:space="0" w:color="000000"/>
              <w:right w:val="nil"/>
            </w:tcBorders>
          </w:tcPr>
          <w:p w:rsidR="001122AA" w:rsidRPr="005E5B28" w:rsidRDefault="00270016" w:rsidP="00270016">
            <w:pPr>
              <w:jc w:val="both"/>
            </w:pPr>
            <w:r w:rsidRPr="005E5B28">
              <w:rPr>
                <w:iCs/>
              </w:rPr>
              <w:t>Капитальный ремонт здания Прогрессовского СДК.</w:t>
            </w:r>
          </w:p>
        </w:tc>
        <w:tc>
          <w:tcPr>
            <w:tcW w:w="1843" w:type="dxa"/>
            <w:tcBorders>
              <w:top w:val="single" w:sz="4" w:space="0" w:color="000000"/>
              <w:left w:val="single" w:sz="4" w:space="0" w:color="000000"/>
              <w:bottom w:val="single" w:sz="4" w:space="0" w:color="000000"/>
              <w:right w:val="single" w:sz="4" w:space="0" w:color="000000"/>
            </w:tcBorders>
          </w:tcPr>
          <w:p w:rsidR="001122AA" w:rsidRPr="005E5B28" w:rsidRDefault="001122AA" w:rsidP="00D45DA8">
            <w:pPr>
              <w:pStyle w:val="af0"/>
              <w:snapToGrid w:val="0"/>
              <w:spacing w:after="0" w:line="240" w:lineRule="auto"/>
              <w:ind w:left="0"/>
              <w:rPr>
                <w:lang w:eastAsia="ar-SA"/>
              </w:rPr>
            </w:pPr>
            <w:r w:rsidRPr="005E5B28">
              <w:t>Первая очередь</w:t>
            </w:r>
          </w:p>
        </w:tc>
      </w:tr>
      <w:tr w:rsidR="001122AA" w:rsidRPr="005E5B28" w:rsidTr="00D45DA8">
        <w:trPr>
          <w:trHeight w:val="381"/>
        </w:trPr>
        <w:tc>
          <w:tcPr>
            <w:tcW w:w="567" w:type="dxa"/>
            <w:tcBorders>
              <w:top w:val="single" w:sz="4" w:space="0" w:color="000000"/>
              <w:left w:val="single" w:sz="4" w:space="0" w:color="000000"/>
              <w:bottom w:val="single" w:sz="4" w:space="0" w:color="000000"/>
              <w:right w:val="nil"/>
            </w:tcBorders>
          </w:tcPr>
          <w:p w:rsidR="001122AA" w:rsidRPr="005E5B28" w:rsidRDefault="003F1C05" w:rsidP="00D45DA8">
            <w:pPr>
              <w:pStyle w:val="afa"/>
              <w:snapToGrid w:val="0"/>
              <w:ind w:hanging="55"/>
              <w:rPr>
                <w:lang w:eastAsia="ar-SA"/>
              </w:rPr>
            </w:pPr>
            <w:r>
              <w:rPr>
                <w:lang w:eastAsia="ar-SA"/>
              </w:rPr>
              <w:t>7</w:t>
            </w:r>
          </w:p>
        </w:tc>
        <w:tc>
          <w:tcPr>
            <w:tcW w:w="6804" w:type="dxa"/>
            <w:tcBorders>
              <w:top w:val="single" w:sz="4" w:space="0" w:color="000000"/>
              <w:left w:val="single" w:sz="4" w:space="0" w:color="000000"/>
              <w:bottom w:val="single" w:sz="4" w:space="0" w:color="000000"/>
              <w:right w:val="nil"/>
            </w:tcBorders>
          </w:tcPr>
          <w:p w:rsidR="001122AA" w:rsidRPr="005E5B28" w:rsidRDefault="00270016" w:rsidP="005E5B28">
            <w:pPr>
              <w:jc w:val="both"/>
            </w:pPr>
            <w:r w:rsidRPr="005E5B28">
              <w:rPr>
                <w:iCs/>
              </w:rPr>
              <w:t>У</w:t>
            </w:r>
            <w:r w:rsidRPr="005E5B28">
              <w:rPr>
                <w:iCs/>
                <w:spacing w:val="-3"/>
                <w:shd w:val="clear" w:color="auto" w:fill="FFFFFF"/>
              </w:rPr>
              <w:t>стройство физкультурно-спортивных площадок для населения</w:t>
            </w:r>
            <w:r w:rsidR="005E5B28" w:rsidRPr="005E5B28">
              <w:rPr>
                <w:iCs/>
                <w:spacing w:val="-3"/>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tcPr>
          <w:p w:rsidR="001122AA" w:rsidRPr="005E5B28" w:rsidRDefault="001122AA" w:rsidP="00D45DA8">
            <w:pPr>
              <w:pStyle w:val="af0"/>
              <w:snapToGrid w:val="0"/>
              <w:spacing w:after="0" w:line="240" w:lineRule="auto"/>
              <w:ind w:left="0"/>
              <w:rPr>
                <w:lang w:eastAsia="ar-SA"/>
              </w:rPr>
            </w:pPr>
            <w:r w:rsidRPr="005E5B28">
              <w:t>Первая очередь</w:t>
            </w:r>
          </w:p>
        </w:tc>
      </w:tr>
    </w:tbl>
    <w:p w:rsidR="007278DB" w:rsidRPr="006E0575" w:rsidRDefault="007278DB" w:rsidP="00182BAC">
      <w:pPr>
        <w:spacing w:line="240" w:lineRule="auto"/>
        <w:ind w:firstLine="567"/>
        <w:jc w:val="both"/>
        <w:rPr>
          <w:i/>
        </w:rPr>
      </w:pPr>
    </w:p>
    <w:p w:rsidR="007278DB" w:rsidRPr="006E0575" w:rsidRDefault="007278DB" w:rsidP="00182BAC">
      <w:pPr>
        <w:spacing w:line="240" w:lineRule="auto"/>
        <w:ind w:firstLine="567"/>
        <w:jc w:val="both"/>
        <w:rPr>
          <w:i/>
        </w:rPr>
      </w:pPr>
      <w:r w:rsidRPr="006E0575">
        <w:rPr>
          <w:i/>
        </w:rPr>
        <w:t xml:space="preserve">Места размещения объектов приведены на </w:t>
      </w:r>
      <w:r w:rsidR="001E2DB6" w:rsidRPr="006E0575">
        <w:rPr>
          <w:i/>
        </w:rPr>
        <w:t>карте 1</w:t>
      </w:r>
      <w:r w:rsidR="007026D4">
        <w:rPr>
          <w:i/>
        </w:rPr>
        <w:t>.</w:t>
      </w:r>
    </w:p>
    <w:p w:rsidR="007278DB" w:rsidRPr="006E0575" w:rsidRDefault="007278DB" w:rsidP="00182BAC">
      <w:pPr>
        <w:spacing w:line="240" w:lineRule="auto"/>
        <w:ind w:firstLine="567"/>
        <w:jc w:val="both"/>
        <w:rPr>
          <w:b/>
          <w:bCs/>
          <w:i/>
          <w:iCs/>
          <w:snapToGrid w:val="0"/>
        </w:rPr>
      </w:pPr>
    </w:p>
    <w:p w:rsidR="003D4C04" w:rsidRPr="006E0575" w:rsidRDefault="003D4C04" w:rsidP="00182BAC">
      <w:pPr>
        <w:pStyle w:val="10"/>
        <w:spacing w:before="0" w:beforeAutospacing="0" w:after="0"/>
        <w:outlineLvl w:val="2"/>
      </w:pPr>
      <w:bookmarkStart w:id="59" w:name="_Toc487527986"/>
      <w:r w:rsidRPr="006E0575">
        <w:t xml:space="preserve">Предложения по обеспечению территории </w:t>
      </w:r>
      <w:r w:rsidR="00DF4292" w:rsidRPr="006E0575">
        <w:t>сельского</w:t>
      </w:r>
      <w:r w:rsidRPr="006E0575">
        <w:t xml:space="preserve"> поселения объектами массового отдыха жителей поселения, благоустройства и озеленения.</w:t>
      </w:r>
      <w:bookmarkEnd w:id="59"/>
    </w:p>
    <w:p w:rsidR="002B63A8" w:rsidRPr="006E0575" w:rsidRDefault="002B63A8" w:rsidP="00182BAC">
      <w:pPr>
        <w:widowControl/>
        <w:autoSpaceDN/>
        <w:adjustRightInd/>
        <w:spacing w:line="240" w:lineRule="auto"/>
        <w:ind w:firstLine="567"/>
        <w:jc w:val="both"/>
      </w:pPr>
    </w:p>
    <w:p w:rsidR="001B0C4E" w:rsidRPr="006E0575" w:rsidRDefault="001B0C4E" w:rsidP="00182BAC">
      <w:pPr>
        <w:widowControl/>
        <w:autoSpaceDN/>
        <w:adjustRightInd/>
        <w:spacing w:line="240" w:lineRule="auto"/>
        <w:ind w:firstLine="567"/>
        <w:jc w:val="both"/>
      </w:pPr>
      <w:r w:rsidRPr="006E0575">
        <w:t xml:space="preserve">Согласно ст. 14 Федерального закона №131-ФЗ от 06.10.2003г. к полномочиям органов местного самоуправления </w:t>
      </w:r>
      <w:r w:rsidR="00217997" w:rsidRPr="006E0575">
        <w:t>сельского</w:t>
      </w:r>
      <w:r w:rsidRPr="006E0575">
        <w:t xml:space="preserve"> поселения относятся:</w:t>
      </w:r>
    </w:p>
    <w:p w:rsidR="001B0C4E" w:rsidRPr="006E0575" w:rsidRDefault="001B0C4E" w:rsidP="008D0B6A">
      <w:pPr>
        <w:widowControl/>
        <w:numPr>
          <w:ilvl w:val="0"/>
          <w:numId w:val="57"/>
        </w:numPr>
        <w:tabs>
          <w:tab w:val="left" w:pos="851"/>
        </w:tabs>
        <w:autoSpaceDN/>
        <w:adjustRightInd/>
        <w:spacing w:line="240" w:lineRule="auto"/>
        <w:ind w:left="0" w:firstLine="567"/>
        <w:jc w:val="both"/>
      </w:pPr>
      <w:r w:rsidRPr="006E0575">
        <w:rPr>
          <w:iCs/>
        </w:rPr>
        <w:t xml:space="preserve">создание условий для массового отдыха жителей поселения и организация обустройства </w:t>
      </w:r>
      <w:r w:rsidR="00713D4B" w:rsidRPr="006E0575">
        <w:rPr>
          <w:iCs/>
        </w:rPr>
        <w:t>мест массового отдыха населения</w:t>
      </w:r>
      <w:r w:rsidR="00713D4B" w:rsidRPr="006E0575">
        <w:rPr>
          <w:sz w:val="22"/>
        </w:rPr>
        <w:t xml:space="preserve">, </w:t>
      </w:r>
      <w:r w:rsidR="00713D4B" w:rsidRPr="006E0575">
        <w:t>включая обеспечение свободного доступа граждан к водным объектам общего пользования и их береговым полосам;</w:t>
      </w:r>
    </w:p>
    <w:p w:rsidR="001B0C4E" w:rsidRPr="006E0575" w:rsidRDefault="001B0C4E" w:rsidP="008D0B6A">
      <w:pPr>
        <w:widowControl/>
        <w:numPr>
          <w:ilvl w:val="0"/>
          <w:numId w:val="57"/>
        </w:numPr>
        <w:tabs>
          <w:tab w:val="left" w:pos="851"/>
        </w:tabs>
        <w:autoSpaceDN/>
        <w:adjustRightInd/>
        <w:spacing w:line="240" w:lineRule="auto"/>
        <w:ind w:left="0" w:firstLine="567"/>
        <w:jc w:val="both"/>
      </w:pPr>
      <w:r w:rsidRPr="006E0575">
        <w:rPr>
          <w:iCs/>
        </w:rPr>
        <w:t>осуществление мероприятий по обеспечению безопа</w:t>
      </w:r>
      <w:r w:rsidR="00145C5C" w:rsidRPr="006E0575">
        <w:rPr>
          <w:iCs/>
        </w:rPr>
        <w:t xml:space="preserve">сности людей на водных объектах, </w:t>
      </w:r>
      <w:r w:rsidR="00145C5C" w:rsidRPr="006E0575">
        <w:t>охране их жизни и здоровья;</w:t>
      </w:r>
    </w:p>
    <w:p w:rsidR="00713D4B" w:rsidRPr="006E0575" w:rsidRDefault="00713D4B" w:rsidP="008D0B6A">
      <w:pPr>
        <w:numPr>
          <w:ilvl w:val="0"/>
          <w:numId w:val="57"/>
        </w:numPr>
        <w:tabs>
          <w:tab w:val="left" w:pos="851"/>
        </w:tabs>
        <w:spacing w:line="240" w:lineRule="auto"/>
        <w:ind w:left="0" w:firstLine="567"/>
        <w:jc w:val="both"/>
      </w:pPr>
      <w:bookmarkStart w:id="60" w:name="P40"/>
      <w:bookmarkEnd w:id="60"/>
      <w:r w:rsidRPr="006E0575">
        <w:t xml:space="preserve">утверждение правил благоустройства территории поселения, </w:t>
      </w:r>
      <w:proofErr w:type="gramStart"/>
      <w:r w:rsidRPr="006E0575">
        <w:t>устанавливающих</w:t>
      </w:r>
      <w:proofErr w:type="gramEnd"/>
      <w:r w:rsidRPr="006E0575">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13D4B" w:rsidRPr="006E0575" w:rsidRDefault="00713D4B" w:rsidP="008D0B6A">
      <w:pPr>
        <w:numPr>
          <w:ilvl w:val="0"/>
          <w:numId w:val="57"/>
        </w:numPr>
        <w:tabs>
          <w:tab w:val="left" w:pos="851"/>
        </w:tabs>
        <w:spacing w:line="240" w:lineRule="auto"/>
        <w:ind w:left="0" w:firstLine="567"/>
        <w:jc w:val="both"/>
      </w:pPr>
      <w:r w:rsidRPr="006E0575">
        <w:t xml:space="preserve">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w:t>
      </w:r>
      <w:r w:rsidRPr="006E0575">
        <w:lastRenderedPageBreak/>
        <w:t>природн</w:t>
      </w:r>
      <w:r w:rsidR="007278DB" w:rsidRPr="006E0575">
        <w:t>ых территорий местного значения.</w:t>
      </w:r>
    </w:p>
    <w:p w:rsidR="007278DB" w:rsidRPr="006E0575" w:rsidRDefault="007278DB" w:rsidP="00182BAC">
      <w:pPr>
        <w:widowControl/>
        <w:shd w:val="clear" w:color="auto" w:fill="FFFFFF"/>
        <w:tabs>
          <w:tab w:val="left" w:pos="15840"/>
        </w:tabs>
        <w:autoSpaceDE w:val="0"/>
        <w:snapToGrid w:val="0"/>
        <w:spacing w:line="240" w:lineRule="auto"/>
        <w:ind w:firstLine="567"/>
        <w:jc w:val="both"/>
        <w:rPr>
          <w:b/>
          <w:i/>
          <w:iCs/>
          <w:spacing w:val="-3"/>
          <w:shd w:val="clear" w:color="auto" w:fill="FFFFFF"/>
        </w:rPr>
      </w:pPr>
    </w:p>
    <w:p w:rsidR="0067196D" w:rsidRPr="006E0575" w:rsidRDefault="0067196D" w:rsidP="0067196D">
      <w:pPr>
        <w:pStyle w:val="aa"/>
        <w:keepNext/>
        <w:jc w:val="both"/>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16</w:t>
      </w:r>
      <w:r w:rsidR="006E0575" w:rsidRPr="006E0575">
        <w:rPr>
          <w:rFonts w:cs="Times New Roman"/>
          <w:noProof/>
        </w:rPr>
        <w:fldChar w:fldCharType="end"/>
      </w:r>
      <w:r w:rsidRPr="006E0575">
        <w:rPr>
          <w:rFonts w:cs="Times New Roman"/>
        </w:rPr>
        <w:t xml:space="preserve"> Перечень мероприятий по обеспечению территории сельского поселения объектами массового отдыха жителей, благоустройства и озеленения</w:t>
      </w:r>
    </w:p>
    <w:tbl>
      <w:tblPr>
        <w:tblW w:w="9073"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663"/>
        <w:gridCol w:w="1843"/>
      </w:tblGrid>
      <w:tr w:rsidR="007278DB" w:rsidRPr="005E5B28" w:rsidTr="007278DB">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Pr="005E5B28" w:rsidRDefault="007278DB" w:rsidP="00182BAC">
            <w:pPr>
              <w:pStyle w:val="afa"/>
              <w:snapToGrid w:val="0"/>
              <w:jc w:val="both"/>
              <w:rPr>
                <w:rFonts w:eastAsia="Times New Roman"/>
                <w:b/>
                <w:bCs/>
                <w:lang w:eastAsia="ar-SA"/>
              </w:rPr>
            </w:pPr>
            <w:r w:rsidRPr="005E5B28">
              <w:rPr>
                <w:rFonts w:eastAsia="Times New Roman"/>
                <w:b/>
                <w:bCs/>
              </w:rPr>
              <w:t xml:space="preserve">№ </w:t>
            </w:r>
            <w:proofErr w:type="gramStart"/>
            <w:r w:rsidRPr="005E5B28">
              <w:rPr>
                <w:rFonts w:eastAsia="Times New Roman"/>
                <w:b/>
                <w:bCs/>
              </w:rPr>
              <w:t>п</w:t>
            </w:r>
            <w:proofErr w:type="gramEnd"/>
            <w:r w:rsidRPr="005E5B28">
              <w:rPr>
                <w:rFonts w:eastAsia="Times New Roman"/>
                <w:b/>
                <w:bCs/>
              </w:rPr>
              <w:t>/п</w:t>
            </w:r>
          </w:p>
        </w:tc>
        <w:tc>
          <w:tcPr>
            <w:tcW w:w="6663" w:type="dxa"/>
            <w:tcBorders>
              <w:top w:val="single" w:sz="4" w:space="0" w:color="000000"/>
              <w:left w:val="single" w:sz="4" w:space="0" w:color="000000"/>
              <w:bottom w:val="single" w:sz="4" w:space="0" w:color="000000"/>
              <w:right w:val="nil"/>
            </w:tcBorders>
            <w:shd w:val="clear" w:color="auto" w:fill="DAEEF3"/>
            <w:hideMark/>
          </w:tcPr>
          <w:p w:rsidR="007278DB" w:rsidRPr="005E5B28" w:rsidRDefault="007278DB" w:rsidP="00182BAC">
            <w:pPr>
              <w:pStyle w:val="afa"/>
              <w:snapToGrid w:val="0"/>
              <w:jc w:val="both"/>
              <w:rPr>
                <w:rFonts w:eastAsia="Times New Roman"/>
                <w:b/>
                <w:bCs/>
                <w:lang w:eastAsia="ar-SA"/>
              </w:rPr>
            </w:pPr>
            <w:r w:rsidRPr="005E5B28">
              <w:rPr>
                <w:rFonts w:eastAsia="Times New Roman"/>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Pr="005E5B28" w:rsidRDefault="007278DB" w:rsidP="00182BAC">
            <w:pPr>
              <w:pStyle w:val="afa"/>
              <w:snapToGrid w:val="0"/>
              <w:jc w:val="both"/>
              <w:rPr>
                <w:rFonts w:eastAsia="Times New Roman"/>
                <w:b/>
                <w:bCs/>
                <w:lang w:eastAsia="ar-SA"/>
              </w:rPr>
            </w:pPr>
            <w:r w:rsidRPr="005E5B28">
              <w:rPr>
                <w:rFonts w:eastAsia="Times New Roman"/>
                <w:b/>
                <w:bCs/>
              </w:rPr>
              <w:t>Сроки реализации</w:t>
            </w:r>
          </w:p>
        </w:tc>
      </w:tr>
      <w:tr w:rsidR="007278DB" w:rsidRPr="005E5B28" w:rsidTr="007278DB">
        <w:trPr>
          <w:trHeight w:val="276"/>
        </w:trPr>
        <w:tc>
          <w:tcPr>
            <w:tcW w:w="567" w:type="dxa"/>
            <w:tcBorders>
              <w:top w:val="single" w:sz="4" w:space="0" w:color="000000"/>
              <w:left w:val="single" w:sz="4" w:space="0" w:color="000000"/>
              <w:bottom w:val="single" w:sz="4" w:space="0" w:color="000000"/>
              <w:right w:val="nil"/>
            </w:tcBorders>
            <w:hideMark/>
          </w:tcPr>
          <w:p w:rsidR="007278DB" w:rsidRPr="005E5B28" w:rsidRDefault="007278DB" w:rsidP="00182BAC">
            <w:pPr>
              <w:pStyle w:val="afa"/>
              <w:snapToGrid w:val="0"/>
              <w:jc w:val="both"/>
              <w:rPr>
                <w:rFonts w:eastAsia="Times New Roman"/>
                <w:lang w:eastAsia="ar-SA"/>
              </w:rPr>
            </w:pPr>
            <w:r w:rsidRPr="005E5B28">
              <w:rPr>
                <w:rFonts w:eastAsia="Times New Roman"/>
              </w:rPr>
              <w:t>1</w:t>
            </w:r>
          </w:p>
        </w:tc>
        <w:tc>
          <w:tcPr>
            <w:tcW w:w="6663" w:type="dxa"/>
            <w:tcBorders>
              <w:top w:val="single" w:sz="4" w:space="0" w:color="000000"/>
              <w:left w:val="single" w:sz="4" w:space="0" w:color="000000"/>
              <w:bottom w:val="single" w:sz="4" w:space="0" w:color="000000"/>
              <w:right w:val="nil"/>
            </w:tcBorders>
            <w:hideMark/>
          </w:tcPr>
          <w:p w:rsidR="007278DB" w:rsidRPr="005E5B28" w:rsidRDefault="005E5B28" w:rsidP="005E5B28">
            <w:pPr>
              <w:spacing w:line="240" w:lineRule="auto"/>
              <w:ind w:right="-3"/>
              <w:jc w:val="both"/>
              <w:rPr>
                <w:rFonts w:eastAsia="Lucida Sans Unicode"/>
                <w:kern w:val="2"/>
                <w:lang w:eastAsia="ar-SA"/>
              </w:rPr>
            </w:pPr>
            <w:r w:rsidRPr="005E5B28">
              <w:t xml:space="preserve">Благоустройство существующих рекреационных зон для проведения культурно-массовых мероприятий, включающее в себя высадку деревьев и декоративного кустарника, устройство дорожек, скамеек, освещения, строительство детских площадок и др. </w:t>
            </w:r>
            <w:proofErr w:type="gramStart"/>
            <w:r w:rsidRPr="005E5B28">
              <w:t>в</w:t>
            </w:r>
            <w:proofErr w:type="gramEnd"/>
            <w:r w:rsidRPr="005E5B28">
              <w:t xml:space="preserve"> с. Михайловка 1-я и с. Борщево.</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5E5B28" w:rsidRDefault="007278DB" w:rsidP="00182BAC">
            <w:pPr>
              <w:pStyle w:val="af0"/>
              <w:snapToGrid w:val="0"/>
              <w:spacing w:after="0" w:line="240" w:lineRule="auto"/>
              <w:ind w:left="0"/>
              <w:jc w:val="both"/>
              <w:rPr>
                <w:lang w:eastAsia="ar-SA"/>
              </w:rPr>
            </w:pPr>
            <w:r w:rsidRPr="005E5B28">
              <w:t>Первая очередь</w:t>
            </w:r>
          </w:p>
        </w:tc>
      </w:tr>
      <w:tr w:rsidR="007278DB" w:rsidRPr="005E5B28" w:rsidTr="00E95863">
        <w:trPr>
          <w:trHeight w:val="269"/>
        </w:trPr>
        <w:tc>
          <w:tcPr>
            <w:tcW w:w="567" w:type="dxa"/>
            <w:tcBorders>
              <w:top w:val="single" w:sz="4" w:space="0" w:color="000000"/>
              <w:left w:val="single" w:sz="4" w:space="0" w:color="000000"/>
              <w:bottom w:val="single" w:sz="4" w:space="0" w:color="000000"/>
              <w:right w:val="nil"/>
            </w:tcBorders>
            <w:hideMark/>
          </w:tcPr>
          <w:p w:rsidR="007278DB" w:rsidRPr="005E5B28" w:rsidRDefault="007278DB" w:rsidP="00182BAC">
            <w:pPr>
              <w:pStyle w:val="afa"/>
              <w:snapToGrid w:val="0"/>
              <w:jc w:val="both"/>
              <w:rPr>
                <w:rFonts w:eastAsia="Times New Roman"/>
                <w:lang w:eastAsia="ar-SA"/>
              </w:rPr>
            </w:pPr>
            <w:r w:rsidRPr="005E5B28">
              <w:rPr>
                <w:rFonts w:eastAsia="Times New Roman"/>
              </w:rPr>
              <w:t>2</w:t>
            </w:r>
          </w:p>
        </w:tc>
        <w:tc>
          <w:tcPr>
            <w:tcW w:w="6663" w:type="dxa"/>
            <w:tcBorders>
              <w:top w:val="single" w:sz="4" w:space="0" w:color="000000"/>
              <w:left w:val="single" w:sz="4" w:space="0" w:color="000000"/>
              <w:bottom w:val="single" w:sz="4" w:space="0" w:color="000000"/>
              <w:right w:val="nil"/>
            </w:tcBorders>
          </w:tcPr>
          <w:p w:rsidR="007278DB" w:rsidRPr="005E5B28" w:rsidRDefault="005E5B28" w:rsidP="00F064C0">
            <w:pPr>
              <w:jc w:val="both"/>
              <w:rPr>
                <w:kern w:val="2"/>
                <w:lang w:eastAsia="ar-SA"/>
              </w:rPr>
            </w:pPr>
            <w:r w:rsidRPr="005E5B28">
              <w:rPr>
                <w:bCs/>
                <w:iCs/>
                <w:shd w:val="clear" w:color="auto" w:fill="FFFFFF"/>
              </w:rPr>
              <w:t>Благоустройство территорий мест отдыха у воды на р. Битюг</w:t>
            </w:r>
            <w:r w:rsidRPr="005E5B28">
              <w:t>.</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5E5B28" w:rsidRDefault="007278DB" w:rsidP="00182BAC">
            <w:pPr>
              <w:pStyle w:val="af0"/>
              <w:snapToGrid w:val="0"/>
              <w:spacing w:after="0" w:line="240" w:lineRule="auto"/>
              <w:ind w:left="0"/>
              <w:jc w:val="both"/>
              <w:rPr>
                <w:lang w:eastAsia="ar-SA"/>
              </w:rPr>
            </w:pPr>
            <w:r w:rsidRPr="005E5B28">
              <w:t>Первая очередь</w:t>
            </w:r>
          </w:p>
        </w:tc>
      </w:tr>
      <w:tr w:rsidR="009B73FE" w:rsidRPr="005E5B28" w:rsidTr="009B73FE">
        <w:trPr>
          <w:trHeight w:val="269"/>
        </w:trPr>
        <w:tc>
          <w:tcPr>
            <w:tcW w:w="567" w:type="dxa"/>
            <w:tcBorders>
              <w:top w:val="single" w:sz="4" w:space="0" w:color="000000"/>
              <w:left w:val="single" w:sz="4" w:space="0" w:color="000000"/>
              <w:bottom w:val="single" w:sz="4" w:space="0" w:color="000000"/>
              <w:right w:val="nil"/>
            </w:tcBorders>
          </w:tcPr>
          <w:p w:rsidR="009B73FE" w:rsidRPr="005E5B28" w:rsidRDefault="00907D92" w:rsidP="00182BAC">
            <w:pPr>
              <w:pStyle w:val="ConsPlusNormal"/>
              <w:snapToGrid w:val="0"/>
              <w:ind w:firstLine="34"/>
              <w:jc w:val="both"/>
              <w:rPr>
                <w:bCs/>
              </w:rPr>
            </w:pPr>
            <w:r w:rsidRPr="005E5B28">
              <w:rPr>
                <w:bCs/>
              </w:rPr>
              <w:t>3</w:t>
            </w:r>
          </w:p>
        </w:tc>
        <w:tc>
          <w:tcPr>
            <w:tcW w:w="6663" w:type="dxa"/>
            <w:tcBorders>
              <w:top w:val="single" w:sz="4" w:space="0" w:color="000000"/>
              <w:left w:val="single" w:sz="4" w:space="0" w:color="000000"/>
              <w:bottom w:val="single" w:sz="4" w:space="0" w:color="000000"/>
              <w:right w:val="nil"/>
            </w:tcBorders>
          </w:tcPr>
          <w:p w:rsidR="009B73FE" w:rsidRPr="005E5B28" w:rsidRDefault="009B73FE" w:rsidP="00E95863">
            <w:pPr>
              <w:jc w:val="both"/>
              <w:rPr>
                <w:rFonts w:eastAsia="TimesNewRomanPSMT"/>
                <w:kern w:val="2"/>
                <w:lang w:eastAsia="ar-SA"/>
              </w:rPr>
            </w:pPr>
            <w:r w:rsidRPr="005E5B28">
              <w:t xml:space="preserve">Устройство  пешеходных тротуаров на территории населенных пунктов </w:t>
            </w:r>
            <w:r w:rsidR="00B67A80" w:rsidRPr="005E5B28">
              <w:t>Прогрессовск</w:t>
            </w:r>
            <w:r w:rsidRPr="005E5B28">
              <w:t>ого сельского поселения.</w:t>
            </w:r>
            <w:r w:rsidRPr="005E5B28">
              <w:rPr>
                <w:iCs/>
                <w:spacing w:val="-10"/>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9B73FE" w:rsidRPr="005E5B28" w:rsidRDefault="009B73FE" w:rsidP="00182BAC">
            <w:pPr>
              <w:pStyle w:val="af0"/>
              <w:snapToGrid w:val="0"/>
              <w:spacing w:after="0" w:line="240" w:lineRule="auto"/>
              <w:ind w:left="0"/>
              <w:jc w:val="both"/>
              <w:rPr>
                <w:lang w:eastAsia="ar-SA"/>
              </w:rPr>
            </w:pPr>
            <w:r w:rsidRPr="005E5B28">
              <w:t>Первая очередь</w:t>
            </w:r>
          </w:p>
        </w:tc>
      </w:tr>
    </w:tbl>
    <w:p w:rsidR="007278DB" w:rsidRPr="006E0575" w:rsidRDefault="007278DB" w:rsidP="00182BAC">
      <w:pPr>
        <w:spacing w:line="240" w:lineRule="auto"/>
        <w:ind w:firstLine="567"/>
        <w:jc w:val="both"/>
        <w:rPr>
          <w:rFonts w:eastAsia="Lucida Sans Unicode"/>
          <w:kern w:val="2"/>
          <w:lang w:eastAsia="ar-SA"/>
        </w:rPr>
      </w:pPr>
    </w:p>
    <w:p w:rsidR="007278DB" w:rsidRPr="006E0575" w:rsidRDefault="007278DB" w:rsidP="00182BAC">
      <w:pPr>
        <w:spacing w:line="240" w:lineRule="auto"/>
        <w:ind w:firstLine="567"/>
        <w:jc w:val="both"/>
        <w:rPr>
          <w:i/>
        </w:rPr>
      </w:pPr>
      <w:r w:rsidRPr="006E0575">
        <w:rPr>
          <w:i/>
        </w:rPr>
        <w:t xml:space="preserve">Места размещения объектов приведены на </w:t>
      </w:r>
      <w:r w:rsidR="001E2DB6" w:rsidRPr="006E0575">
        <w:rPr>
          <w:i/>
        </w:rPr>
        <w:t>карте 1.</w:t>
      </w:r>
    </w:p>
    <w:p w:rsidR="00217997" w:rsidRPr="006E0575" w:rsidRDefault="00217997" w:rsidP="00182BAC">
      <w:pPr>
        <w:spacing w:line="240" w:lineRule="auto"/>
        <w:ind w:firstLine="567"/>
        <w:jc w:val="both"/>
        <w:rPr>
          <w:i/>
        </w:rPr>
      </w:pPr>
    </w:p>
    <w:p w:rsidR="000324A3" w:rsidRPr="006E0575" w:rsidRDefault="0091102E" w:rsidP="00182BAC">
      <w:pPr>
        <w:pStyle w:val="10"/>
        <w:spacing w:before="0" w:beforeAutospacing="0" w:after="0"/>
        <w:outlineLvl w:val="2"/>
        <w:rPr>
          <w:snapToGrid w:val="0"/>
        </w:rPr>
      </w:pPr>
      <w:bookmarkStart w:id="61" w:name="_Toc487527987"/>
      <w:r w:rsidRPr="006E0575">
        <w:rPr>
          <w:snapToGrid w:val="0"/>
        </w:rPr>
        <w:t>Предложения по р</w:t>
      </w:r>
      <w:r w:rsidR="000324A3" w:rsidRPr="006E0575">
        <w:rPr>
          <w:snapToGrid w:val="0"/>
        </w:rPr>
        <w:t>азвити</w:t>
      </w:r>
      <w:r w:rsidRPr="006E0575">
        <w:rPr>
          <w:snapToGrid w:val="0"/>
        </w:rPr>
        <w:t>ю</w:t>
      </w:r>
      <w:r w:rsidR="000324A3" w:rsidRPr="006E0575">
        <w:rPr>
          <w:snapToGrid w:val="0"/>
        </w:rPr>
        <w:t xml:space="preserve"> сельскохозяйственного и промышленного производства, создание условий для развития малого и среднего предпринимательства</w:t>
      </w:r>
      <w:bookmarkEnd w:id="61"/>
    </w:p>
    <w:p w:rsidR="002B63A8" w:rsidRPr="006E0575" w:rsidRDefault="002B63A8" w:rsidP="00182BAC">
      <w:pPr>
        <w:spacing w:line="240" w:lineRule="auto"/>
        <w:ind w:firstLine="567"/>
        <w:jc w:val="both"/>
      </w:pPr>
    </w:p>
    <w:p w:rsidR="00C065BA" w:rsidRPr="006E0575" w:rsidRDefault="00C065BA" w:rsidP="00182BAC">
      <w:pPr>
        <w:spacing w:line="240" w:lineRule="auto"/>
        <w:ind w:firstLine="567"/>
        <w:jc w:val="both"/>
        <w:rPr>
          <w:iCs/>
        </w:rPr>
      </w:pPr>
      <w:r w:rsidRPr="006E0575">
        <w:t xml:space="preserve">Согласно ст. 14 </w:t>
      </w:r>
      <w:r w:rsidRPr="006E0575">
        <w:rPr>
          <w:spacing w:val="-3"/>
        </w:rPr>
        <w:t xml:space="preserve">Федерального закона №131-ФЗ от 06.10.2003 г. </w:t>
      </w:r>
      <w:r w:rsidR="0044349D" w:rsidRPr="006E0575">
        <w:t>К</w:t>
      </w:r>
      <w:r w:rsidRPr="006E0575">
        <w:t xml:space="preserve"> полномочиям органов местного самоуправления сельского поселения относится</w:t>
      </w:r>
      <w:r w:rsidRPr="006E0575">
        <w:rPr>
          <w:bCs/>
          <w:iCs/>
        </w:rPr>
        <w:t xml:space="preserve"> </w:t>
      </w:r>
      <w:r w:rsidRPr="006E0575">
        <w:rPr>
          <w:iCs/>
        </w:rPr>
        <w:t>содействие в развитии сельскохозяйственного производства, создание условий для развития малого и среднего предпринимательства.</w:t>
      </w:r>
    </w:p>
    <w:p w:rsidR="007D3D80" w:rsidRPr="006E0575" w:rsidRDefault="00C065BA" w:rsidP="00182BAC">
      <w:pPr>
        <w:widowControl/>
        <w:spacing w:line="240" w:lineRule="auto"/>
        <w:ind w:firstLine="567"/>
        <w:jc w:val="both"/>
      </w:pPr>
      <w:r w:rsidRPr="006E0575">
        <w:t xml:space="preserve">В настоящее время на возрождение сельского хозяйства в целом направлены приоритетные программы национального проекта «Развитие </w:t>
      </w:r>
      <w:r w:rsidR="007D3D80" w:rsidRPr="006E0575">
        <w:t>агропромышленного комплекса</w:t>
      </w:r>
      <w:r w:rsidRPr="006E0575">
        <w:t>»</w:t>
      </w:r>
      <w:r w:rsidR="007D3D80" w:rsidRPr="006E0575">
        <w:t>.</w:t>
      </w:r>
      <w:r w:rsidRPr="006E0575">
        <w:t xml:space="preserve"> </w:t>
      </w:r>
      <w:r w:rsidR="007D3D80" w:rsidRPr="006E0575">
        <w:t xml:space="preserve">В Воронежской области Постановлением от 13 декабря 2013 г. №1088 </w:t>
      </w:r>
      <w:r w:rsidRPr="006E0575">
        <w:t xml:space="preserve">утверждена </w:t>
      </w:r>
      <w:r w:rsidR="007D3D80" w:rsidRPr="006E0575">
        <w:t>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w:t>
      </w:r>
    </w:p>
    <w:p w:rsidR="00202898" w:rsidRPr="006E0575" w:rsidRDefault="00202898" w:rsidP="00182BAC">
      <w:pPr>
        <w:widowControl/>
        <w:spacing w:line="240" w:lineRule="auto"/>
        <w:ind w:firstLine="567"/>
        <w:jc w:val="both"/>
      </w:pPr>
      <w:r w:rsidRPr="006E0575">
        <w:t>Главными приоритетами государственной программы являются повышение благосостояния, уровня жизни и занятости граждан, устойчивое развитие сельских территорий, модернизация и технологическое перевооружение агропромышленного производства.</w:t>
      </w:r>
    </w:p>
    <w:p w:rsidR="00202898" w:rsidRPr="006E0575" w:rsidRDefault="00202898" w:rsidP="00182BAC">
      <w:pPr>
        <w:pStyle w:val="ConsPlusNormal"/>
        <w:ind w:firstLine="540"/>
        <w:jc w:val="both"/>
      </w:pPr>
      <w:r w:rsidRPr="006E0575">
        <w:t xml:space="preserve">Агропромышленный комплекс и его базовая отрасль </w:t>
      </w:r>
      <w:r w:rsidR="0044349D" w:rsidRPr="006E0575">
        <w:t>–</w:t>
      </w:r>
      <w:r w:rsidRPr="006E0575">
        <w:t xml:space="preserve"> сельское хозяйство являются ведущими системообразующими сферами экономики региона,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202898" w:rsidRPr="006E0575" w:rsidRDefault="00202898" w:rsidP="00182BAC">
      <w:pPr>
        <w:pStyle w:val="ConsPlusNormal"/>
        <w:ind w:firstLine="540"/>
        <w:jc w:val="both"/>
      </w:pPr>
      <w:r w:rsidRPr="006E0575">
        <w:t>Государственная 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7D3D80" w:rsidRPr="006E0575" w:rsidRDefault="007D3D80" w:rsidP="00182BAC">
      <w:pPr>
        <w:spacing w:line="240" w:lineRule="auto"/>
        <w:ind w:firstLine="567"/>
        <w:jc w:val="both"/>
        <w:rPr>
          <w:bCs/>
          <w:iCs/>
        </w:rPr>
      </w:pPr>
      <w:r w:rsidRPr="006E0575">
        <w:rPr>
          <w:bCs/>
          <w:iCs/>
        </w:rPr>
        <w:t xml:space="preserve">Для создания специализированных малых предприятий на территории поселения </w:t>
      </w:r>
      <w:r w:rsidRPr="006E0575">
        <w:rPr>
          <w:bCs/>
          <w:iCs/>
        </w:rPr>
        <w:lastRenderedPageBreak/>
        <w:t xml:space="preserve">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агропромышленного комплекса. </w:t>
      </w:r>
    </w:p>
    <w:p w:rsidR="00C065BA" w:rsidRPr="006E0575" w:rsidRDefault="00E9551F" w:rsidP="00182BAC">
      <w:pPr>
        <w:widowControl/>
        <w:spacing w:line="240" w:lineRule="auto"/>
        <w:ind w:firstLine="567"/>
        <w:jc w:val="both"/>
      </w:pPr>
      <w:r>
        <w:t>С целью развития сельского хозяйства, малого и среднего предпринимательства на территории поселения необходимо выделить</w:t>
      </w:r>
      <w:r w:rsidR="00C065BA" w:rsidRPr="006E0575">
        <w:t xml:space="preserve"> инвестиционные площадки </w:t>
      </w:r>
      <w:r w:rsidR="0044349D" w:rsidRPr="006E0575">
        <w:t>–</w:t>
      </w:r>
      <w:r w:rsidR="00C065BA" w:rsidRPr="006E0575">
        <w:t xml:space="preserve"> земельные участки для размещения произво</w:t>
      </w:r>
      <w:proofErr w:type="gramStart"/>
      <w:r w:rsidR="00C065BA" w:rsidRPr="006E0575">
        <w:t>дств пр</w:t>
      </w:r>
      <w:proofErr w:type="gramEnd"/>
      <w:r w:rsidR="00C065BA" w:rsidRPr="006E0575">
        <w:t xml:space="preserve">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 </w:t>
      </w:r>
    </w:p>
    <w:p w:rsidR="0067196D" w:rsidRPr="006E0575" w:rsidRDefault="0067196D" w:rsidP="0067196D">
      <w:pPr>
        <w:pStyle w:val="aa"/>
        <w:keepNext/>
        <w:jc w:val="both"/>
        <w:rPr>
          <w:rFonts w:cs="Times New Roman"/>
        </w:rPr>
      </w:pPr>
      <w:r w:rsidRPr="006E0575">
        <w:rPr>
          <w:rFonts w:cs="Times New Roman"/>
        </w:rPr>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17</w:t>
      </w:r>
      <w:r w:rsidR="006E0575" w:rsidRPr="006E0575">
        <w:rPr>
          <w:rFonts w:cs="Times New Roman"/>
          <w:noProof/>
        </w:rPr>
        <w:fldChar w:fldCharType="end"/>
      </w:r>
      <w:r w:rsidRPr="006E0575">
        <w:rPr>
          <w:rFonts w:cs="Times New Roman"/>
        </w:rPr>
        <w:t xml:space="preserve"> Перечень мероприятий по обеспечению </w:t>
      </w:r>
      <w:r w:rsidR="00B67A80">
        <w:rPr>
          <w:rFonts w:cs="Times New Roman"/>
        </w:rPr>
        <w:t>Прогрессовск</w:t>
      </w:r>
      <w:r w:rsidRPr="006E0575">
        <w:rPr>
          <w:rFonts w:cs="Times New Roman"/>
        </w:rPr>
        <w:t>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W w:w="9214" w:type="dxa"/>
        <w:tblInd w:w="108" w:type="dxa"/>
        <w:tblLayout w:type="fixed"/>
        <w:tblLook w:val="04A0" w:firstRow="1" w:lastRow="0" w:firstColumn="1" w:lastColumn="0" w:noHBand="0" w:noVBand="1"/>
      </w:tblPr>
      <w:tblGrid>
        <w:gridCol w:w="567"/>
        <w:gridCol w:w="6804"/>
        <w:gridCol w:w="1843"/>
      </w:tblGrid>
      <w:tr w:rsidR="00C065BA" w:rsidRPr="006E0575" w:rsidTr="0099497B">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C065BA" w:rsidRPr="006E0575" w:rsidRDefault="00C065BA" w:rsidP="00182BAC">
            <w:pPr>
              <w:pStyle w:val="ConsPlusNormal"/>
              <w:snapToGrid w:val="0"/>
              <w:ind w:firstLine="34"/>
              <w:jc w:val="both"/>
              <w:rPr>
                <w:b/>
                <w:bCs/>
              </w:rPr>
            </w:pPr>
            <w:r w:rsidRPr="006E0575">
              <w:rPr>
                <w:b/>
                <w:bCs/>
              </w:rPr>
              <w:t xml:space="preserve">№ </w:t>
            </w:r>
            <w:proofErr w:type="gramStart"/>
            <w:r w:rsidRPr="006E0575">
              <w:rPr>
                <w:b/>
                <w:bCs/>
              </w:rPr>
              <w:t>п</w:t>
            </w:r>
            <w:proofErr w:type="gramEnd"/>
            <w:r w:rsidRPr="006E0575">
              <w:rPr>
                <w:b/>
                <w:bCs/>
              </w:rPr>
              <w:t xml:space="preserve">/п </w:t>
            </w:r>
          </w:p>
        </w:tc>
        <w:tc>
          <w:tcPr>
            <w:tcW w:w="6804" w:type="dxa"/>
            <w:tcBorders>
              <w:top w:val="single" w:sz="4" w:space="0" w:color="000000"/>
              <w:left w:val="single" w:sz="4" w:space="0" w:color="000000"/>
              <w:bottom w:val="single" w:sz="4" w:space="0" w:color="000000"/>
              <w:right w:val="nil"/>
            </w:tcBorders>
            <w:shd w:val="clear" w:color="auto" w:fill="DAEEF3"/>
            <w:hideMark/>
          </w:tcPr>
          <w:p w:rsidR="00C065BA" w:rsidRPr="006E0575" w:rsidRDefault="00C065BA" w:rsidP="00182BAC">
            <w:pPr>
              <w:pStyle w:val="ConsPlusNormal"/>
              <w:snapToGrid w:val="0"/>
              <w:jc w:val="both"/>
              <w:rPr>
                <w:b/>
                <w:bCs/>
              </w:rPr>
            </w:pPr>
            <w:r w:rsidRPr="006E0575">
              <w:rPr>
                <w:b/>
                <w:bC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C065BA" w:rsidRPr="006E0575" w:rsidRDefault="00C065BA" w:rsidP="00182BAC">
            <w:pPr>
              <w:pStyle w:val="afa"/>
              <w:snapToGrid w:val="0"/>
              <w:jc w:val="both"/>
              <w:rPr>
                <w:rFonts w:eastAsia="Times New Roman"/>
                <w:b/>
                <w:bCs/>
                <w:lang w:eastAsia="ar-SA"/>
              </w:rPr>
            </w:pPr>
            <w:r w:rsidRPr="006E0575">
              <w:rPr>
                <w:rFonts w:eastAsia="Times New Roman"/>
                <w:b/>
                <w:bCs/>
              </w:rPr>
              <w:t>Сроки реализации</w:t>
            </w:r>
          </w:p>
        </w:tc>
      </w:tr>
      <w:tr w:rsidR="00632064" w:rsidRPr="006E0575" w:rsidTr="0099497B">
        <w:trPr>
          <w:trHeight w:val="276"/>
        </w:trPr>
        <w:tc>
          <w:tcPr>
            <w:tcW w:w="567" w:type="dxa"/>
            <w:tcBorders>
              <w:top w:val="single" w:sz="4" w:space="0" w:color="000000"/>
              <w:left w:val="single" w:sz="4" w:space="0" w:color="000000"/>
              <w:bottom w:val="single" w:sz="4" w:space="0" w:color="000000"/>
              <w:right w:val="nil"/>
            </w:tcBorders>
            <w:shd w:val="clear" w:color="auto" w:fill="auto"/>
          </w:tcPr>
          <w:p w:rsidR="00632064" w:rsidRPr="006E0575" w:rsidRDefault="00632064" w:rsidP="00182BAC">
            <w:pPr>
              <w:pStyle w:val="ConsPlusNormal"/>
              <w:snapToGrid w:val="0"/>
              <w:ind w:firstLine="34"/>
              <w:jc w:val="both"/>
              <w:rPr>
                <w:bCs/>
              </w:rPr>
            </w:pPr>
            <w:r w:rsidRPr="006E0575">
              <w:rPr>
                <w:bCs/>
              </w:rPr>
              <w:t>1</w:t>
            </w:r>
          </w:p>
        </w:tc>
        <w:tc>
          <w:tcPr>
            <w:tcW w:w="6804" w:type="dxa"/>
            <w:tcBorders>
              <w:top w:val="single" w:sz="4" w:space="0" w:color="000000"/>
              <w:left w:val="single" w:sz="4" w:space="0" w:color="000000"/>
              <w:bottom w:val="single" w:sz="4" w:space="0" w:color="000000"/>
              <w:right w:val="nil"/>
            </w:tcBorders>
            <w:shd w:val="clear" w:color="auto" w:fill="auto"/>
          </w:tcPr>
          <w:p w:rsidR="00632064" w:rsidRPr="00E9551F" w:rsidRDefault="00E9551F" w:rsidP="00E9551F">
            <w:pPr>
              <w:pStyle w:val="a0"/>
              <w:jc w:val="both"/>
              <w:rPr>
                <w:rFonts w:eastAsia="Arial"/>
                <w:color w:val="000000"/>
                <w:sz w:val="24"/>
                <w:szCs w:val="24"/>
                <w:highlight w:val="yellow"/>
              </w:rPr>
            </w:pPr>
            <w:r w:rsidRPr="00E9551F">
              <w:rPr>
                <w:sz w:val="24"/>
                <w:szCs w:val="24"/>
              </w:rPr>
              <w:t>Выделение мест под инвестиционные площадки – земельные участки для размещения произво</w:t>
            </w:r>
            <w:proofErr w:type="gramStart"/>
            <w:r w:rsidRPr="00E9551F">
              <w:rPr>
                <w:sz w:val="24"/>
                <w:szCs w:val="24"/>
              </w:rPr>
              <w:t>дств пр</w:t>
            </w:r>
            <w:proofErr w:type="gramEnd"/>
            <w:r w:rsidRPr="00E9551F">
              <w:rPr>
                <w:sz w:val="24"/>
                <w:szCs w:val="24"/>
              </w:rPr>
              <w:t>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r w:rsidR="00084582">
              <w:rPr>
                <w:sz w:val="24"/>
                <w:szCs w:val="24"/>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32064" w:rsidRPr="00E9551F" w:rsidRDefault="00632064" w:rsidP="00DD6450">
            <w:pPr>
              <w:pStyle w:val="afa"/>
              <w:snapToGrid w:val="0"/>
              <w:jc w:val="both"/>
            </w:pPr>
            <w:r w:rsidRPr="00E9551F">
              <w:t>Первая очередь</w:t>
            </w:r>
          </w:p>
        </w:tc>
      </w:tr>
    </w:tbl>
    <w:p w:rsidR="001E2DB6" w:rsidRPr="006E0575" w:rsidRDefault="001E2DB6" w:rsidP="001E2DB6">
      <w:pPr>
        <w:spacing w:line="240" w:lineRule="auto"/>
        <w:ind w:firstLine="567"/>
        <w:jc w:val="both"/>
      </w:pPr>
      <w:r w:rsidRPr="006E0575">
        <w:t xml:space="preserve"> </w:t>
      </w:r>
    </w:p>
    <w:p w:rsidR="000E6EF1" w:rsidRPr="006E0575" w:rsidRDefault="000E6EF1" w:rsidP="00224B01">
      <w:pPr>
        <w:widowControl/>
        <w:autoSpaceDN/>
        <w:adjustRightInd/>
        <w:spacing w:line="240" w:lineRule="auto"/>
        <w:ind w:firstLine="567"/>
        <w:jc w:val="both"/>
      </w:pPr>
      <w:r w:rsidRPr="006E0575">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а также государственная историко-культурная экспертиза земельных участков. </w:t>
      </w:r>
      <w:proofErr w:type="gramStart"/>
      <w:r w:rsidRPr="006E0575">
        <w:t>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w:t>
      </w:r>
      <w:proofErr w:type="gramEnd"/>
      <w:r w:rsidRPr="006E0575">
        <w:t xml:space="preserve"> ниже, а также сократить размеры санитарно-защитных зон. </w:t>
      </w:r>
    </w:p>
    <w:p w:rsidR="00136431" w:rsidRPr="006E0575" w:rsidRDefault="00136431" w:rsidP="00182BAC">
      <w:pPr>
        <w:widowControl/>
        <w:autoSpaceDN/>
        <w:adjustRightInd/>
        <w:spacing w:line="240" w:lineRule="auto"/>
        <w:ind w:firstLine="426"/>
        <w:jc w:val="both"/>
      </w:pPr>
    </w:p>
    <w:p w:rsidR="005276B9" w:rsidRPr="006E0575" w:rsidRDefault="0091102E" w:rsidP="00182BAC">
      <w:pPr>
        <w:pStyle w:val="10"/>
        <w:spacing w:before="0" w:beforeAutospacing="0" w:after="0"/>
        <w:outlineLvl w:val="2"/>
      </w:pPr>
      <w:bookmarkStart w:id="62" w:name="_Toc487527988"/>
      <w:r w:rsidRPr="006E0575">
        <w:rPr>
          <w:bCs w:val="0"/>
          <w:iCs w:val="0"/>
        </w:rPr>
        <w:t xml:space="preserve">Предложения по обеспечению территории сельского поселения объектами специального назначения  - местами сбора </w:t>
      </w:r>
      <w:r w:rsidR="004060DE" w:rsidRPr="006E0575">
        <w:rPr>
          <w:bCs w:val="0"/>
          <w:iCs w:val="0"/>
        </w:rPr>
        <w:t>ТКО</w:t>
      </w:r>
      <w:r w:rsidRPr="006E0575">
        <w:rPr>
          <w:bCs w:val="0"/>
          <w:iCs w:val="0"/>
        </w:rPr>
        <w:t xml:space="preserve"> и местами захоронения</w:t>
      </w:r>
      <w:r w:rsidR="001275AD" w:rsidRPr="006E0575">
        <w:t>.</w:t>
      </w:r>
      <w:bookmarkEnd w:id="62"/>
    </w:p>
    <w:p w:rsidR="00C065BA" w:rsidRPr="006E0575" w:rsidRDefault="00C065BA" w:rsidP="00182BAC">
      <w:pPr>
        <w:pStyle w:val="6"/>
        <w:numPr>
          <w:ilvl w:val="0"/>
          <w:numId w:val="0"/>
        </w:numPr>
        <w:spacing w:before="0" w:after="0"/>
        <w:ind w:firstLine="567"/>
        <w:outlineLvl w:val="9"/>
        <w:rPr>
          <w:b w:val="0"/>
        </w:rPr>
      </w:pPr>
    </w:p>
    <w:p w:rsidR="00181966" w:rsidRPr="006E0575" w:rsidRDefault="00181966" w:rsidP="00182BAC">
      <w:pPr>
        <w:spacing w:line="240" w:lineRule="auto"/>
        <w:ind w:firstLine="567"/>
        <w:jc w:val="both"/>
      </w:pPr>
      <w:r w:rsidRPr="006E0575">
        <w:t xml:space="preserve">Согласно ст. 14 Федерального закона №131-ФЗ от 06.10.2003 г. </w:t>
      </w:r>
      <w:r w:rsidR="0044349D" w:rsidRPr="006E0575">
        <w:t>К</w:t>
      </w:r>
      <w:r w:rsidRPr="006E0575">
        <w:t xml:space="preserve">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5276B9" w:rsidRPr="006E0575" w:rsidRDefault="005276B9" w:rsidP="00182BAC">
      <w:pPr>
        <w:widowControl/>
        <w:autoSpaceDN/>
        <w:adjustRightInd/>
        <w:spacing w:line="240" w:lineRule="auto"/>
        <w:ind w:firstLine="567"/>
        <w:jc w:val="both"/>
      </w:pPr>
      <w:r w:rsidRPr="006E0575">
        <w:t>В целях санитарной очи</w:t>
      </w:r>
      <w:r w:rsidRPr="006E0575">
        <w:rPr>
          <w:color w:val="000000"/>
        </w:rPr>
        <w:t>стки территории территориальное планирование должно обеспечивать:</w:t>
      </w:r>
    </w:p>
    <w:p w:rsidR="005276B9" w:rsidRPr="006E0575" w:rsidRDefault="005276B9" w:rsidP="008D0B6A">
      <w:pPr>
        <w:widowControl/>
        <w:numPr>
          <w:ilvl w:val="0"/>
          <w:numId w:val="58"/>
        </w:numPr>
        <w:tabs>
          <w:tab w:val="clear" w:pos="720"/>
          <w:tab w:val="left" w:pos="851"/>
        </w:tabs>
        <w:autoSpaceDN/>
        <w:adjustRightInd/>
        <w:spacing w:line="240" w:lineRule="auto"/>
        <w:ind w:left="0" w:firstLine="567"/>
        <w:jc w:val="both"/>
      </w:pPr>
      <w:r w:rsidRPr="006E0575">
        <w:rPr>
          <w:color w:val="000000"/>
        </w:rPr>
        <w:t xml:space="preserve">организацию мест для сбора твердых </w:t>
      </w:r>
      <w:r w:rsidR="00D77FD9" w:rsidRPr="006E0575">
        <w:rPr>
          <w:color w:val="000000"/>
        </w:rPr>
        <w:t>коммунальных</w:t>
      </w:r>
      <w:r w:rsidRPr="006E0575">
        <w:rPr>
          <w:color w:val="000000"/>
        </w:rPr>
        <w:t xml:space="preserve"> отходов;</w:t>
      </w:r>
    </w:p>
    <w:p w:rsidR="005276B9" w:rsidRPr="006E0575" w:rsidRDefault="005276B9" w:rsidP="008D0B6A">
      <w:pPr>
        <w:widowControl/>
        <w:numPr>
          <w:ilvl w:val="0"/>
          <w:numId w:val="58"/>
        </w:numPr>
        <w:shd w:val="clear" w:color="auto" w:fill="FFFFFF"/>
        <w:tabs>
          <w:tab w:val="clear" w:pos="720"/>
          <w:tab w:val="left" w:pos="851"/>
        </w:tabs>
        <w:autoSpaceDN/>
        <w:adjustRightInd/>
        <w:spacing w:line="240" w:lineRule="auto"/>
        <w:ind w:left="0" w:firstLine="567"/>
        <w:jc w:val="both"/>
      </w:pPr>
      <w:r w:rsidRPr="006E0575">
        <w:rPr>
          <w:color w:val="000000"/>
          <w:shd w:val="clear" w:color="auto" w:fill="FFFFFF"/>
        </w:rPr>
        <w:t xml:space="preserve">организацию вывоза </w:t>
      </w:r>
      <w:r w:rsidR="00D77FD9" w:rsidRPr="006E0575">
        <w:rPr>
          <w:color w:val="000000"/>
        </w:rPr>
        <w:t>коммунальных</w:t>
      </w:r>
      <w:r w:rsidRPr="006E0575">
        <w:rPr>
          <w:color w:val="000000"/>
          <w:shd w:val="clear" w:color="auto" w:fill="FFFFFF"/>
        </w:rPr>
        <w:t xml:space="preserve"> отходов и мусора. </w:t>
      </w:r>
    </w:p>
    <w:p w:rsidR="000324A3" w:rsidRPr="006E0575" w:rsidRDefault="000324A3" w:rsidP="00182BAC">
      <w:pPr>
        <w:spacing w:line="240" w:lineRule="auto"/>
        <w:jc w:val="both"/>
        <w:rPr>
          <w:b/>
          <w:bCs/>
          <w:i/>
          <w:iCs/>
        </w:rPr>
      </w:pPr>
    </w:p>
    <w:p w:rsidR="0067196D" w:rsidRPr="006E0575" w:rsidRDefault="0067196D" w:rsidP="0067196D">
      <w:pPr>
        <w:pStyle w:val="aa"/>
        <w:keepNext/>
        <w:rPr>
          <w:rFonts w:cs="Times New Roman"/>
        </w:rPr>
      </w:pPr>
      <w:r w:rsidRPr="006E0575">
        <w:rPr>
          <w:rFonts w:cs="Times New Roman"/>
        </w:rPr>
        <w:lastRenderedPageBreak/>
        <w:t xml:space="preserve">Таблица 2. </w:t>
      </w:r>
      <w:r w:rsidR="006E0575" w:rsidRPr="006E0575">
        <w:rPr>
          <w:rFonts w:cs="Times New Roman"/>
        </w:rPr>
        <w:fldChar w:fldCharType="begin"/>
      </w:r>
      <w:r w:rsidR="006E0575" w:rsidRPr="006E0575">
        <w:rPr>
          <w:rFonts w:cs="Times New Roman"/>
        </w:rPr>
        <w:instrText xml:space="preserve"> SEQ Таблица_2. \* ARABIC </w:instrText>
      </w:r>
      <w:r w:rsidR="006E0575" w:rsidRPr="006E0575">
        <w:rPr>
          <w:rFonts w:cs="Times New Roman"/>
        </w:rPr>
        <w:fldChar w:fldCharType="separate"/>
      </w:r>
      <w:r w:rsidR="001C300C">
        <w:rPr>
          <w:rFonts w:cs="Times New Roman"/>
          <w:noProof/>
        </w:rPr>
        <w:t>18</w:t>
      </w:r>
      <w:r w:rsidR="006E0575" w:rsidRPr="006E0575">
        <w:rPr>
          <w:rFonts w:cs="Times New Roman"/>
          <w:noProof/>
        </w:rPr>
        <w:fldChar w:fldCharType="end"/>
      </w:r>
      <w:r w:rsidRPr="006E0575">
        <w:rPr>
          <w:rFonts w:cs="Times New Roman"/>
        </w:rPr>
        <w:t xml:space="preserve"> Перечень мероприятий по обеспечению территории сельского поселения объектами специального назначения  - местами сбора </w:t>
      </w:r>
      <w:r w:rsidR="004060DE" w:rsidRPr="006E0575">
        <w:rPr>
          <w:rFonts w:cs="Times New Roman"/>
        </w:rPr>
        <w:t>ТКО</w:t>
      </w:r>
      <w:r w:rsidRPr="006E0575">
        <w:rPr>
          <w:rFonts w:cs="Times New Roman"/>
        </w:rPr>
        <w:t xml:space="preserve"> и местами захоронения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663"/>
        <w:gridCol w:w="1984"/>
      </w:tblGrid>
      <w:tr w:rsidR="000324A3" w:rsidRPr="006E0575" w:rsidTr="00917E9D">
        <w:tc>
          <w:tcPr>
            <w:tcW w:w="567" w:type="dxa"/>
            <w:shd w:val="clear" w:color="auto" w:fill="DAEEF3" w:themeFill="accent5" w:themeFillTint="33"/>
          </w:tcPr>
          <w:p w:rsidR="000324A3" w:rsidRPr="006E0575" w:rsidRDefault="000324A3" w:rsidP="00571285">
            <w:pPr>
              <w:pStyle w:val="TableContents"/>
              <w:spacing w:line="240" w:lineRule="auto"/>
              <w:rPr>
                <w:b/>
                <w:bCs/>
              </w:rPr>
            </w:pPr>
            <w:r w:rsidRPr="006E0575">
              <w:rPr>
                <w:b/>
                <w:bCs/>
              </w:rPr>
              <w:t xml:space="preserve">№ </w:t>
            </w:r>
            <w:proofErr w:type="gramStart"/>
            <w:r w:rsidRPr="006E0575">
              <w:rPr>
                <w:b/>
                <w:bCs/>
              </w:rPr>
              <w:t>п</w:t>
            </w:r>
            <w:proofErr w:type="gramEnd"/>
            <w:r w:rsidR="00571285" w:rsidRPr="006E0575">
              <w:rPr>
                <w:b/>
                <w:bCs/>
              </w:rPr>
              <w:t>/</w:t>
            </w:r>
            <w:r w:rsidRPr="006E0575">
              <w:rPr>
                <w:b/>
                <w:bCs/>
              </w:rPr>
              <w:t>п</w:t>
            </w:r>
          </w:p>
        </w:tc>
        <w:tc>
          <w:tcPr>
            <w:tcW w:w="6663" w:type="dxa"/>
            <w:shd w:val="clear" w:color="auto" w:fill="DAEEF3" w:themeFill="accent5" w:themeFillTint="33"/>
          </w:tcPr>
          <w:p w:rsidR="000324A3" w:rsidRPr="006E0575" w:rsidRDefault="000324A3" w:rsidP="00571285">
            <w:pPr>
              <w:pStyle w:val="TableContents"/>
              <w:spacing w:line="240" w:lineRule="auto"/>
              <w:rPr>
                <w:b/>
                <w:bCs/>
              </w:rPr>
            </w:pPr>
            <w:r w:rsidRPr="006E0575">
              <w:rPr>
                <w:b/>
                <w:bCs/>
              </w:rPr>
              <w:t>Наименование мероприятия</w:t>
            </w:r>
          </w:p>
        </w:tc>
        <w:tc>
          <w:tcPr>
            <w:tcW w:w="1984" w:type="dxa"/>
            <w:shd w:val="clear" w:color="auto" w:fill="DAEEF3" w:themeFill="accent5" w:themeFillTint="33"/>
          </w:tcPr>
          <w:p w:rsidR="000324A3" w:rsidRPr="006E0575" w:rsidRDefault="000324A3" w:rsidP="00571285">
            <w:pPr>
              <w:pStyle w:val="TableContents"/>
              <w:spacing w:line="240" w:lineRule="auto"/>
              <w:rPr>
                <w:b/>
                <w:bCs/>
              </w:rPr>
            </w:pPr>
            <w:r w:rsidRPr="006E0575">
              <w:rPr>
                <w:b/>
                <w:bCs/>
              </w:rPr>
              <w:t>Сроки реализации</w:t>
            </w:r>
          </w:p>
        </w:tc>
      </w:tr>
      <w:tr w:rsidR="00406FE9" w:rsidRPr="006E0575" w:rsidTr="00917E9D">
        <w:tc>
          <w:tcPr>
            <w:tcW w:w="567" w:type="dxa"/>
            <w:shd w:val="clear" w:color="auto" w:fill="auto"/>
          </w:tcPr>
          <w:p w:rsidR="00406FE9" w:rsidRPr="006E0575" w:rsidRDefault="00406FE9" w:rsidP="00571285">
            <w:pPr>
              <w:pStyle w:val="TableContents"/>
              <w:spacing w:line="240" w:lineRule="auto"/>
              <w:rPr>
                <w:bCs/>
              </w:rPr>
            </w:pPr>
            <w:r w:rsidRPr="006E0575">
              <w:rPr>
                <w:bCs/>
              </w:rPr>
              <w:t>1</w:t>
            </w:r>
          </w:p>
        </w:tc>
        <w:tc>
          <w:tcPr>
            <w:tcW w:w="6663" w:type="dxa"/>
            <w:shd w:val="clear" w:color="auto" w:fill="auto"/>
          </w:tcPr>
          <w:p w:rsidR="00406FE9" w:rsidRPr="006E0575" w:rsidRDefault="00177036" w:rsidP="00571285">
            <w:pPr>
              <w:tabs>
                <w:tab w:val="left" w:pos="851"/>
              </w:tabs>
              <w:rPr>
                <w:b/>
                <w:bCs/>
              </w:rPr>
            </w:pPr>
            <w:r w:rsidRPr="006E0575">
              <w:t>Разработка генеральной схемы очистки территории.</w:t>
            </w:r>
          </w:p>
        </w:tc>
        <w:tc>
          <w:tcPr>
            <w:tcW w:w="1984" w:type="dxa"/>
            <w:shd w:val="clear" w:color="auto" w:fill="auto"/>
          </w:tcPr>
          <w:p w:rsidR="00406FE9" w:rsidRPr="006E0575" w:rsidRDefault="00406FE9" w:rsidP="00571285">
            <w:pPr>
              <w:pStyle w:val="TableContents"/>
              <w:spacing w:line="240" w:lineRule="auto"/>
              <w:rPr>
                <w:b/>
                <w:bCs/>
              </w:rPr>
            </w:pPr>
            <w:r w:rsidRPr="006E0575">
              <w:t>Первая очередь</w:t>
            </w:r>
          </w:p>
        </w:tc>
      </w:tr>
      <w:tr w:rsidR="0044349D" w:rsidRPr="006E0575" w:rsidTr="00917E9D">
        <w:tc>
          <w:tcPr>
            <w:tcW w:w="567" w:type="dxa"/>
            <w:shd w:val="clear" w:color="auto" w:fill="auto"/>
          </w:tcPr>
          <w:p w:rsidR="0044349D" w:rsidRPr="006E0575" w:rsidRDefault="0044349D" w:rsidP="00571285">
            <w:pPr>
              <w:pStyle w:val="TableContents"/>
              <w:spacing w:line="240" w:lineRule="auto"/>
              <w:rPr>
                <w:bCs/>
              </w:rPr>
            </w:pPr>
            <w:r w:rsidRPr="006E0575">
              <w:rPr>
                <w:bCs/>
              </w:rPr>
              <w:t>2</w:t>
            </w:r>
          </w:p>
        </w:tc>
        <w:tc>
          <w:tcPr>
            <w:tcW w:w="6663" w:type="dxa"/>
            <w:shd w:val="clear" w:color="auto" w:fill="auto"/>
          </w:tcPr>
          <w:p w:rsidR="0044349D" w:rsidRPr="006E0575" w:rsidRDefault="00177036" w:rsidP="00571285">
            <w:pPr>
              <w:tabs>
                <w:tab w:val="left" w:pos="851"/>
              </w:tabs>
            </w:pPr>
            <w:r w:rsidRPr="006E0575">
              <w:t xml:space="preserve">Выявление и рекультивация территорий всех несанкционированных свалок ТКО на территории </w:t>
            </w:r>
            <w:r w:rsidR="00B67A80">
              <w:t>Прогрессовск</w:t>
            </w:r>
            <w:r w:rsidRPr="006E0575">
              <w:t>ого сельского поселения.</w:t>
            </w:r>
          </w:p>
        </w:tc>
        <w:tc>
          <w:tcPr>
            <w:tcW w:w="1984" w:type="dxa"/>
            <w:shd w:val="clear" w:color="auto" w:fill="auto"/>
          </w:tcPr>
          <w:p w:rsidR="0044349D" w:rsidRPr="006E0575" w:rsidRDefault="00072847" w:rsidP="00571285">
            <w:pPr>
              <w:pStyle w:val="TableContents"/>
              <w:spacing w:line="240" w:lineRule="auto"/>
            </w:pPr>
            <w:r w:rsidRPr="006E0575">
              <w:t>Первая очередь</w:t>
            </w:r>
          </w:p>
        </w:tc>
      </w:tr>
      <w:tr w:rsidR="00E95863" w:rsidRPr="006E0575" w:rsidTr="00917E9D">
        <w:tc>
          <w:tcPr>
            <w:tcW w:w="567" w:type="dxa"/>
            <w:shd w:val="clear" w:color="auto" w:fill="auto"/>
          </w:tcPr>
          <w:p w:rsidR="00E95863" w:rsidRPr="006E0575" w:rsidRDefault="0044349D" w:rsidP="00571285">
            <w:pPr>
              <w:pStyle w:val="TableContents"/>
              <w:spacing w:line="240" w:lineRule="auto"/>
            </w:pPr>
            <w:r w:rsidRPr="006E0575">
              <w:t>3</w:t>
            </w:r>
          </w:p>
        </w:tc>
        <w:tc>
          <w:tcPr>
            <w:tcW w:w="6663" w:type="dxa"/>
            <w:shd w:val="clear" w:color="auto" w:fill="auto"/>
          </w:tcPr>
          <w:p w:rsidR="00E95863" w:rsidRPr="006E0575" w:rsidRDefault="00E95863" w:rsidP="00571285">
            <w:pPr>
              <w:tabs>
                <w:tab w:val="left" w:pos="851"/>
              </w:tabs>
            </w:pPr>
            <w:r w:rsidRPr="006E0575">
              <w:t>Организация контейнерных площадок для сбора ТКО на территории рекреационных зон с последующим вывозом ТКО с данных территорий.</w:t>
            </w:r>
          </w:p>
        </w:tc>
        <w:tc>
          <w:tcPr>
            <w:tcW w:w="1984" w:type="dxa"/>
            <w:shd w:val="clear" w:color="auto" w:fill="auto"/>
          </w:tcPr>
          <w:p w:rsidR="00E95863" w:rsidRPr="006E0575" w:rsidRDefault="00571285" w:rsidP="00571285">
            <w:pPr>
              <w:pStyle w:val="TableContents"/>
              <w:spacing w:line="240" w:lineRule="auto"/>
            </w:pPr>
            <w:r w:rsidRPr="006E0575">
              <w:t>Первая очередь Расчетный срок</w:t>
            </w:r>
          </w:p>
        </w:tc>
      </w:tr>
      <w:tr w:rsidR="005B56DC" w:rsidRPr="006E0575" w:rsidTr="00917E9D">
        <w:tc>
          <w:tcPr>
            <w:tcW w:w="567" w:type="dxa"/>
            <w:shd w:val="clear" w:color="auto" w:fill="auto"/>
          </w:tcPr>
          <w:p w:rsidR="005B56DC" w:rsidRPr="006E0575" w:rsidRDefault="005B56DC" w:rsidP="0093108C">
            <w:pPr>
              <w:pStyle w:val="TableContents"/>
            </w:pPr>
            <w:r w:rsidRPr="006E0575">
              <w:t>4</w:t>
            </w:r>
          </w:p>
        </w:tc>
        <w:tc>
          <w:tcPr>
            <w:tcW w:w="6663" w:type="dxa"/>
            <w:shd w:val="clear" w:color="auto" w:fill="auto"/>
          </w:tcPr>
          <w:p w:rsidR="005B56DC" w:rsidRPr="00933928" w:rsidRDefault="005B56DC" w:rsidP="0093108C">
            <w:pPr>
              <w:spacing w:line="276" w:lineRule="auto"/>
              <w:jc w:val="both"/>
            </w:pPr>
            <w:r w:rsidRPr="00933928">
              <w:t>Организация мест для сбора ТКО на территории Прогрессовского сельского поселения.</w:t>
            </w:r>
          </w:p>
        </w:tc>
        <w:tc>
          <w:tcPr>
            <w:tcW w:w="1984" w:type="dxa"/>
            <w:shd w:val="clear" w:color="auto" w:fill="auto"/>
          </w:tcPr>
          <w:p w:rsidR="005B56DC" w:rsidRPr="00933928" w:rsidRDefault="005B56DC" w:rsidP="0093108C">
            <w:pPr>
              <w:pStyle w:val="TableContents"/>
              <w:spacing w:line="276" w:lineRule="auto"/>
            </w:pPr>
            <w:r w:rsidRPr="00933928">
              <w:t>Первая очередь</w:t>
            </w:r>
          </w:p>
        </w:tc>
      </w:tr>
      <w:tr w:rsidR="005B56DC" w:rsidRPr="006E0575" w:rsidTr="00917E9D">
        <w:tc>
          <w:tcPr>
            <w:tcW w:w="567" w:type="dxa"/>
            <w:shd w:val="clear" w:color="auto" w:fill="auto"/>
          </w:tcPr>
          <w:p w:rsidR="005B56DC" w:rsidRPr="006E0575" w:rsidRDefault="005B56DC" w:rsidP="0093108C">
            <w:pPr>
              <w:pStyle w:val="TableContents"/>
            </w:pPr>
            <w:r>
              <w:t>5</w:t>
            </w:r>
          </w:p>
        </w:tc>
        <w:tc>
          <w:tcPr>
            <w:tcW w:w="6663" w:type="dxa"/>
            <w:shd w:val="clear" w:color="auto" w:fill="auto"/>
          </w:tcPr>
          <w:p w:rsidR="005B56DC" w:rsidRPr="00933928" w:rsidRDefault="005B56DC" w:rsidP="0093108C">
            <w:pPr>
              <w:spacing w:line="276" w:lineRule="auto"/>
              <w:jc w:val="both"/>
            </w:pPr>
            <w:r w:rsidRPr="00933928">
              <w:t>Организация вывоза ТКО в  Прогрессовском сельском поселении.</w:t>
            </w:r>
          </w:p>
        </w:tc>
        <w:tc>
          <w:tcPr>
            <w:tcW w:w="1984" w:type="dxa"/>
            <w:shd w:val="clear" w:color="auto" w:fill="auto"/>
          </w:tcPr>
          <w:p w:rsidR="005B56DC" w:rsidRPr="00933928" w:rsidRDefault="005B56DC" w:rsidP="0093108C">
            <w:pPr>
              <w:pStyle w:val="TableContents"/>
              <w:spacing w:line="276" w:lineRule="auto"/>
            </w:pPr>
            <w:r w:rsidRPr="00933928">
              <w:t>Первая очередь</w:t>
            </w:r>
          </w:p>
        </w:tc>
      </w:tr>
      <w:tr w:rsidR="005B56DC" w:rsidRPr="006E0575" w:rsidTr="00917E9D">
        <w:tc>
          <w:tcPr>
            <w:tcW w:w="567" w:type="dxa"/>
          </w:tcPr>
          <w:p w:rsidR="005B56DC" w:rsidRPr="006E0575" w:rsidRDefault="005B56DC" w:rsidP="0093108C">
            <w:pPr>
              <w:pStyle w:val="TableContents"/>
            </w:pPr>
            <w:r>
              <w:t>6</w:t>
            </w:r>
          </w:p>
        </w:tc>
        <w:tc>
          <w:tcPr>
            <w:tcW w:w="6663" w:type="dxa"/>
          </w:tcPr>
          <w:p w:rsidR="005B56DC" w:rsidRPr="006E0575" w:rsidRDefault="005B56DC" w:rsidP="0093108C">
            <w:pPr>
              <w:pStyle w:val="TableContents"/>
            </w:pPr>
            <w:r w:rsidRPr="006E0575">
              <w:t>Поддержание порядка на территории кладбищ:</w:t>
            </w:r>
          </w:p>
          <w:p w:rsidR="005B56DC" w:rsidRPr="006E0575" w:rsidRDefault="005B56DC" w:rsidP="0093108C">
            <w:pPr>
              <w:pStyle w:val="TableContents"/>
            </w:pPr>
            <w:r w:rsidRPr="006E0575">
              <w:t>- уборка и очистка территории кладбищ;</w:t>
            </w:r>
          </w:p>
          <w:p w:rsidR="005B56DC" w:rsidRPr="006E0575" w:rsidRDefault="005B56DC" w:rsidP="0093108C">
            <w:r w:rsidRPr="006E0575">
              <w:t>- устройство мест сбора мусора.</w:t>
            </w:r>
          </w:p>
        </w:tc>
        <w:tc>
          <w:tcPr>
            <w:tcW w:w="1984" w:type="dxa"/>
          </w:tcPr>
          <w:p w:rsidR="005B56DC" w:rsidRPr="006E0575" w:rsidRDefault="005B56DC" w:rsidP="0093108C">
            <w:pPr>
              <w:pStyle w:val="af0"/>
              <w:spacing w:after="0"/>
              <w:ind w:left="0"/>
            </w:pPr>
            <w:r w:rsidRPr="006E0575">
              <w:t>Первая очередь Расчетный срок</w:t>
            </w:r>
          </w:p>
        </w:tc>
      </w:tr>
    </w:tbl>
    <w:p w:rsidR="00406FE9" w:rsidRPr="006E0575" w:rsidRDefault="00406FE9" w:rsidP="00182BAC">
      <w:pPr>
        <w:spacing w:line="240" w:lineRule="auto"/>
        <w:jc w:val="both"/>
        <w:rPr>
          <w:i/>
          <w:iCs/>
          <w:highlight w:val="yellow"/>
        </w:rPr>
      </w:pPr>
    </w:p>
    <w:p w:rsidR="00766289" w:rsidRPr="006E0575" w:rsidRDefault="0044458C" w:rsidP="00182BAC">
      <w:pPr>
        <w:spacing w:line="240" w:lineRule="auto"/>
        <w:ind w:firstLine="567"/>
        <w:jc w:val="both"/>
        <w:rPr>
          <w:i/>
          <w:iCs/>
        </w:rPr>
      </w:pPr>
      <w:r w:rsidRPr="006E0575">
        <w:rPr>
          <w:i/>
          <w:iCs/>
        </w:rPr>
        <w:t xml:space="preserve">Места размещения объектов специального назначения отображены на </w:t>
      </w:r>
      <w:r w:rsidR="00143D04" w:rsidRPr="006E0575">
        <w:rPr>
          <w:i/>
          <w:iCs/>
        </w:rPr>
        <w:t>картах</w:t>
      </w:r>
      <w:r w:rsidRPr="006E0575">
        <w:rPr>
          <w:i/>
          <w:iCs/>
        </w:rPr>
        <w:t xml:space="preserve"> </w:t>
      </w:r>
      <w:r w:rsidR="001E2DB6" w:rsidRPr="006E0575">
        <w:rPr>
          <w:i/>
          <w:iCs/>
        </w:rPr>
        <w:t>1,</w:t>
      </w:r>
      <w:r w:rsidR="00883E14" w:rsidRPr="006E0575">
        <w:rPr>
          <w:i/>
          <w:iCs/>
        </w:rPr>
        <w:t xml:space="preserve"> </w:t>
      </w:r>
      <w:r w:rsidR="007026D4">
        <w:rPr>
          <w:i/>
          <w:iCs/>
        </w:rPr>
        <w:t>7, 9</w:t>
      </w:r>
      <w:r w:rsidR="001E2DB6" w:rsidRPr="006E0575">
        <w:rPr>
          <w:i/>
          <w:iCs/>
        </w:rPr>
        <w:t>.</w:t>
      </w:r>
    </w:p>
    <w:p w:rsidR="001275AD" w:rsidRPr="006E0575" w:rsidRDefault="001275AD" w:rsidP="00182BAC">
      <w:pPr>
        <w:spacing w:line="240" w:lineRule="auto"/>
        <w:jc w:val="both"/>
      </w:pPr>
    </w:p>
    <w:p w:rsidR="000324A3" w:rsidRPr="006E0575" w:rsidRDefault="000324A3" w:rsidP="00182BAC">
      <w:pPr>
        <w:pStyle w:val="10"/>
        <w:spacing w:before="0" w:beforeAutospacing="0" w:after="0"/>
        <w:outlineLvl w:val="2"/>
      </w:pPr>
      <w:bookmarkStart w:id="63" w:name="_Toc487527989"/>
      <w:r w:rsidRPr="006E0575">
        <w:t>Предложения по участию в предупре</w:t>
      </w:r>
      <w:r w:rsidR="004307AE" w:rsidRPr="006E0575">
        <w:t>ждении и ликвидации последствий</w:t>
      </w:r>
      <w:r w:rsidRPr="006E0575">
        <w:t xml:space="preserve"> чрезвычайных ситуаций в границах поселения и по обеспечению первичных мер пожарной безопасности в границах населенного пункта поселения</w:t>
      </w:r>
      <w:r w:rsidR="004307AE" w:rsidRPr="006E0575">
        <w:t>.</w:t>
      </w:r>
      <w:bookmarkEnd w:id="63"/>
    </w:p>
    <w:p w:rsidR="002B63A8" w:rsidRPr="006E0575" w:rsidRDefault="002B63A8" w:rsidP="00182BAC">
      <w:pPr>
        <w:spacing w:line="240" w:lineRule="auto"/>
        <w:ind w:firstLine="567"/>
        <w:jc w:val="both"/>
        <w:rPr>
          <w:highlight w:val="yellow"/>
        </w:rPr>
      </w:pPr>
    </w:p>
    <w:p w:rsidR="000324A3" w:rsidRPr="006E0575" w:rsidRDefault="000324A3" w:rsidP="00182BAC">
      <w:pPr>
        <w:spacing w:line="240" w:lineRule="auto"/>
        <w:ind w:firstLine="567"/>
        <w:jc w:val="both"/>
      </w:pPr>
      <w:r w:rsidRPr="006E0575">
        <w:t xml:space="preserve">Основной задачей гражданской обороны </w:t>
      </w:r>
      <w:r w:rsidR="00406FE9" w:rsidRPr="006E0575">
        <w:t>сельского</w:t>
      </w:r>
      <w:r w:rsidRPr="006E0575">
        <w:t xml:space="preserve">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w:t>
      </w:r>
      <w:r w:rsidR="00406FE9" w:rsidRPr="006E0575">
        <w:t>ых</w:t>
      </w:r>
      <w:r w:rsidRPr="006E0575">
        <w:t xml:space="preserve"> пункт</w:t>
      </w:r>
      <w:r w:rsidR="00406FE9" w:rsidRPr="006E0575">
        <w:t>ов</w:t>
      </w:r>
      <w:r w:rsidRPr="006E0575">
        <w:t xml:space="preserve"> и создание оптимальных условий для восстановления нарушения производства. </w:t>
      </w:r>
    </w:p>
    <w:p w:rsidR="000324A3" w:rsidRPr="006E0575" w:rsidRDefault="000324A3" w:rsidP="00182BAC">
      <w:pPr>
        <w:spacing w:line="240" w:lineRule="auto"/>
        <w:ind w:firstLine="567"/>
        <w:jc w:val="both"/>
      </w:pPr>
      <w:r w:rsidRPr="006E0575">
        <w:rPr>
          <w:b/>
        </w:rPr>
        <w:t>Чрезвычайная ситуация</w:t>
      </w:r>
      <w:r w:rsidRPr="006E0575">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324A3" w:rsidRPr="006E0575" w:rsidRDefault="000324A3" w:rsidP="00182BAC">
      <w:pPr>
        <w:spacing w:line="240" w:lineRule="auto"/>
        <w:ind w:firstLine="567"/>
        <w:jc w:val="both"/>
        <w:rPr>
          <w:iCs/>
        </w:rPr>
      </w:pPr>
      <w:r w:rsidRPr="006E0575">
        <w:rPr>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324A3" w:rsidRPr="006E0575" w:rsidRDefault="000324A3" w:rsidP="00182BAC">
      <w:pPr>
        <w:spacing w:line="240" w:lineRule="auto"/>
        <w:ind w:firstLine="567"/>
        <w:jc w:val="both"/>
      </w:pPr>
      <w:r w:rsidRPr="006E0575">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0324A3" w:rsidRPr="006E0575" w:rsidRDefault="000324A3" w:rsidP="00182BAC">
      <w:pPr>
        <w:spacing w:line="240" w:lineRule="auto"/>
        <w:ind w:firstLine="567"/>
        <w:jc w:val="both"/>
      </w:pPr>
      <w:r w:rsidRPr="006E0575">
        <w:rPr>
          <w:b/>
        </w:rPr>
        <w:tab/>
        <w:t>1.Чрезвычайные ситуации природного характера.</w:t>
      </w:r>
    </w:p>
    <w:p w:rsidR="000324A3" w:rsidRPr="006E0575" w:rsidRDefault="000324A3" w:rsidP="008D0B6A">
      <w:pPr>
        <w:numPr>
          <w:ilvl w:val="0"/>
          <w:numId w:val="70"/>
        </w:numPr>
        <w:tabs>
          <w:tab w:val="left" w:pos="851"/>
        </w:tabs>
        <w:spacing w:line="240" w:lineRule="auto"/>
        <w:ind w:left="0" w:firstLine="567"/>
        <w:jc w:val="both"/>
        <w:rPr>
          <w:b/>
          <w:bCs/>
          <w:iCs/>
          <w:snapToGrid w:val="0"/>
        </w:rPr>
      </w:pPr>
      <w:r w:rsidRPr="006E0575">
        <w:rPr>
          <w:bCs/>
          <w:iCs/>
          <w:snapToGrid w:val="0"/>
        </w:rPr>
        <w:lastRenderedPageBreak/>
        <w:t>Метеорологические явления</w:t>
      </w:r>
      <w:bookmarkStart w:id="64" w:name="%D0%9F%D1%80%D0%B8%D1%80%D0%BE%D0%B4%D0%"/>
      <w:bookmarkEnd w:id="64"/>
    </w:p>
    <w:p w:rsidR="000324A3" w:rsidRPr="006E0575" w:rsidRDefault="000324A3" w:rsidP="008D0B6A">
      <w:pPr>
        <w:numPr>
          <w:ilvl w:val="0"/>
          <w:numId w:val="70"/>
        </w:numPr>
        <w:tabs>
          <w:tab w:val="left" w:pos="851"/>
        </w:tabs>
        <w:spacing w:line="240" w:lineRule="auto"/>
        <w:ind w:left="0" w:firstLine="567"/>
        <w:jc w:val="both"/>
        <w:rPr>
          <w:b/>
          <w:iCs/>
          <w:snapToGrid w:val="0"/>
        </w:rPr>
      </w:pPr>
      <w:r w:rsidRPr="006E0575">
        <w:rPr>
          <w:iCs/>
          <w:snapToGrid w:val="0"/>
        </w:rPr>
        <w:t>Гидрогеологические явления и процессы</w:t>
      </w:r>
    </w:p>
    <w:p w:rsidR="000324A3" w:rsidRPr="006E0575" w:rsidRDefault="000324A3" w:rsidP="008D0B6A">
      <w:pPr>
        <w:pStyle w:val="af8"/>
        <w:numPr>
          <w:ilvl w:val="0"/>
          <w:numId w:val="70"/>
        </w:numPr>
        <w:tabs>
          <w:tab w:val="left" w:pos="851"/>
        </w:tabs>
        <w:ind w:left="0" w:firstLine="567"/>
        <w:jc w:val="both"/>
        <w:rPr>
          <w:snapToGrid w:val="0"/>
        </w:rPr>
      </w:pPr>
      <w:r w:rsidRPr="006E0575">
        <w:rPr>
          <w:snapToGrid w:val="0"/>
        </w:rPr>
        <w:t>Геологические процессы и явления</w:t>
      </w:r>
    </w:p>
    <w:p w:rsidR="000324A3" w:rsidRPr="006E0575" w:rsidRDefault="000324A3" w:rsidP="008D0B6A">
      <w:pPr>
        <w:numPr>
          <w:ilvl w:val="0"/>
          <w:numId w:val="70"/>
        </w:numPr>
        <w:tabs>
          <w:tab w:val="left" w:pos="851"/>
        </w:tabs>
        <w:spacing w:line="240" w:lineRule="auto"/>
        <w:ind w:left="0" w:firstLine="567"/>
        <w:jc w:val="both"/>
        <w:rPr>
          <w:snapToGrid w:val="0"/>
        </w:rPr>
      </w:pPr>
      <w:r w:rsidRPr="006E0575">
        <w:rPr>
          <w:snapToGrid w:val="0"/>
        </w:rPr>
        <w:t xml:space="preserve">Природные пожары </w:t>
      </w:r>
    </w:p>
    <w:p w:rsidR="000324A3" w:rsidRPr="006E0575" w:rsidRDefault="000324A3" w:rsidP="00182BAC">
      <w:pPr>
        <w:spacing w:line="240" w:lineRule="auto"/>
        <w:ind w:firstLine="567"/>
        <w:jc w:val="both"/>
        <w:rPr>
          <w:snapToGrid w:val="0"/>
        </w:rPr>
      </w:pPr>
      <w:r w:rsidRPr="006E0575">
        <w:rPr>
          <w:b/>
          <w:snapToGrid w:val="0"/>
        </w:rPr>
        <w:tab/>
        <w:t xml:space="preserve">2. Чрезвычайные ситуации техногенного характера - </w:t>
      </w:r>
      <w:r w:rsidRPr="006E0575">
        <w:rPr>
          <w:snapToGrid w:val="0"/>
        </w:rPr>
        <w:t>чрезвычайные ситуации, вызванные авариями:</w:t>
      </w:r>
    </w:p>
    <w:p w:rsidR="000324A3" w:rsidRPr="006E0575" w:rsidRDefault="000324A3" w:rsidP="008D0B6A">
      <w:pPr>
        <w:numPr>
          <w:ilvl w:val="0"/>
          <w:numId w:val="71"/>
        </w:numPr>
        <w:tabs>
          <w:tab w:val="left" w:pos="851"/>
        </w:tabs>
        <w:spacing w:line="240" w:lineRule="auto"/>
        <w:ind w:left="0" w:firstLine="567"/>
        <w:jc w:val="both"/>
      </w:pPr>
      <w:r w:rsidRPr="006E0575">
        <w:t>на автомобильном транспорте;</w:t>
      </w:r>
    </w:p>
    <w:p w:rsidR="000324A3" w:rsidRPr="006E0575" w:rsidRDefault="000324A3" w:rsidP="008D0B6A">
      <w:pPr>
        <w:pStyle w:val="af8"/>
        <w:numPr>
          <w:ilvl w:val="0"/>
          <w:numId w:val="71"/>
        </w:numPr>
        <w:tabs>
          <w:tab w:val="left" w:pos="851"/>
        </w:tabs>
        <w:ind w:left="0" w:firstLine="567"/>
        <w:jc w:val="both"/>
      </w:pPr>
      <w:r w:rsidRPr="006E0575">
        <w:t>на объектах системы газораспределения;</w:t>
      </w:r>
    </w:p>
    <w:p w:rsidR="000324A3" w:rsidRPr="006E0575" w:rsidRDefault="000324A3" w:rsidP="008D0B6A">
      <w:pPr>
        <w:pStyle w:val="af8"/>
        <w:numPr>
          <w:ilvl w:val="0"/>
          <w:numId w:val="71"/>
        </w:numPr>
        <w:tabs>
          <w:tab w:val="left" w:pos="851"/>
        </w:tabs>
        <w:ind w:left="0" w:firstLine="567"/>
        <w:jc w:val="both"/>
      </w:pPr>
      <w:r w:rsidRPr="006E0575">
        <w:t>на пожаро-взрывоопасных объектах;</w:t>
      </w:r>
    </w:p>
    <w:p w:rsidR="000324A3" w:rsidRPr="006E0575" w:rsidRDefault="000324A3" w:rsidP="008D0B6A">
      <w:pPr>
        <w:pStyle w:val="af8"/>
        <w:numPr>
          <w:ilvl w:val="0"/>
          <w:numId w:val="71"/>
        </w:numPr>
        <w:tabs>
          <w:tab w:val="left" w:pos="851"/>
        </w:tabs>
        <w:ind w:left="0" w:firstLine="567"/>
        <w:jc w:val="both"/>
      </w:pPr>
      <w:r w:rsidRPr="006E0575">
        <w:t>на коммунальных системах жизнеобеспечения</w:t>
      </w:r>
      <w:r w:rsidR="004A519C" w:rsidRPr="006E0575">
        <w:t>.</w:t>
      </w:r>
    </w:p>
    <w:p w:rsidR="000324A3" w:rsidRPr="006E0575" w:rsidRDefault="000324A3" w:rsidP="00182BAC">
      <w:pPr>
        <w:spacing w:line="240" w:lineRule="auto"/>
        <w:ind w:firstLine="567"/>
        <w:jc w:val="both"/>
      </w:pPr>
      <w:r w:rsidRPr="006E0575">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324A3" w:rsidRPr="006E0575" w:rsidRDefault="000324A3" w:rsidP="008D0B6A">
      <w:pPr>
        <w:numPr>
          <w:ilvl w:val="0"/>
          <w:numId w:val="72"/>
        </w:numPr>
        <w:tabs>
          <w:tab w:val="left" w:pos="851"/>
        </w:tabs>
        <w:spacing w:line="240" w:lineRule="auto"/>
        <w:ind w:left="0" w:firstLine="567"/>
        <w:jc w:val="both"/>
      </w:pPr>
      <w:r w:rsidRPr="006E0575">
        <w:t>проведением противоэпидемических, сан</w:t>
      </w:r>
      <w:r w:rsidR="004A519C" w:rsidRPr="006E0575">
        <w:t>итарно-гигиенических и пожарно-</w:t>
      </w:r>
      <w:r w:rsidRPr="006E0575">
        <w:t>профилактических мероприятий, уменьшающих опасность возникновения и распространения инфекционных заболеваний и пожаров;</w:t>
      </w:r>
    </w:p>
    <w:p w:rsidR="000324A3" w:rsidRPr="006E0575" w:rsidRDefault="000324A3" w:rsidP="008D0B6A">
      <w:pPr>
        <w:pStyle w:val="af8"/>
        <w:numPr>
          <w:ilvl w:val="0"/>
          <w:numId w:val="72"/>
        </w:numPr>
        <w:tabs>
          <w:tab w:val="left" w:pos="851"/>
        </w:tabs>
        <w:ind w:left="0" w:firstLine="567"/>
        <w:jc w:val="both"/>
      </w:pPr>
      <w:r w:rsidRPr="006E0575">
        <w:t>проведением аварийно-спасательных и других неотложных работ;</w:t>
      </w:r>
    </w:p>
    <w:p w:rsidR="000324A3" w:rsidRPr="006E0575" w:rsidRDefault="000324A3" w:rsidP="008D0B6A">
      <w:pPr>
        <w:pStyle w:val="af8"/>
        <w:numPr>
          <w:ilvl w:val="0"/>
          <w:numId w:val="72"/>
        </w:numPr>
        <w:tabs>
          <w:tab w:val="left" w:pos="851"/>
        </w:tabs>
        <w:ind w:left="0" w:firstLine="567"/>
        <w:jc w:val="both"/>
      </w:pPr>
      <w:r w:rsidRPr="006E0575">
        <w:t>комплектование первичных средств пожаротушения, применяемых до прибытия пожарного расчета.</w:t>
      </w:r>
    </w:p>
    <w:p w:rsidR="000324A3" w:rsidRPr="006E0575" w:rsidRDefault="000324A3" w:rsidP="00182BAC">
      <w:pPr>
        <w:spacing w:line="240" w:lineRule="auto"/>
        <w:ind w:firstLine="567"/>
        <w:jc w:val="both"/>
      </w:pPr>
      <w:r w:rsidRPr="006E0575">
        <w:tab/>
        <w:t xml:space="preserve">Более подробно данные вопросы рассмотрены в </w:t>
      </w:r>
      <w:r w:rsidR="004A519C" w:rsidRPr="006E0575">
        <w:t xml:space="preserve">4 разделе </w:t>
      </w:r>
      <w:r w:rsidRPr="006E0575">
        <w:t xml:space="preserve"> «</w:t>
      </w:r>
      <w:r w:rsidR="004A519C" w:rsidRPr="006E0575">
        <w:t>Перечень основных факторов риска возникновения чрезвычайных ситуаций природного и техногенного характера</w:t>
      </w:r>
      <w:r w:rsidRPr="006E0575">
        <w:t>» настоящего проекта генерального плана.</w:t>
      </w:r>
    </w:p>
    <w:p w:rsidR="000324A3" w:rsidRPr="006E0575" w:rsidRDefault="000324A3" w:rsidP="00182BAC">
      <w:pPr>
        <w:spacing w:line="240" w:lineRule="auto"/>
        <w:ind w:firstLine="567"/>
        <w:jc w:val="both"/>
      </w:pPr>
      <w:r w:rsidRPr="006E0575">
        <w:tab/>
        <w:t xml:space="preserve">Решение вопросов по организации и проведению мероприятий по гражданской обороне и защите населения </w:t>
      </w:r>
      <w:r w:rsidR="00735467" w:rsidRPr="006E0575">
        <w:t>сель</w:t>
      </w:r>
      <w:r w:rsidRPr="006E0575">
        <w:t xml:space="preserve">ского поселения возлагается на Главу поселения. </w:t>
      </w:r>
    </w:p>
    <w:p w:rsidR="000324A3" w:rsidRPr="006E0575" w:rsidRDefault="000324A3" w:rsidP="00182BAC">
      <w:pPr>
        <w:pStyle w:val="a0"/>
        <w:spacing w:line="240" w:lineRule="auto"/>
        <w:jc w:val="both"/>
      </w:pPr>
    </w:p>
    <w:p w:rsidR="000324A3" w:rsidRPr="006E0575" w:rsidRDefault="000324A3" w:rsidP="00182BAC">
      <w:pPr>
        <w:pStyle w:val="12"/>
        <w:pageBreakBefore/>
      </w:pPr>
      <w:bookmarkStart w:id="65" w:name="_Toc487527990"/>
      <w:r w:rsidRPr="006E0575">
        <w:lastRenderedPageBreak/>
        <w:t xml:space="preserve">3. </w:t>
      </w:r>
      <w:r w:rsidRPr="00917E9D">
        <w:t>ЭКОЛОГИЧЕСКИЕ ПРОБЛЕМЫ И ПУТИ ИХ РЕШЕНИЯ. ПРИРОДООХРАННЫЕ МЕРОПРИЯТИЯ</w:t>
      </w:r>
      <w:bookmarkEnd w:id="65"/>
    </w:p>
    <w:p w:rsidR="000324A3" w:rsidRPr="006E0575" w:rsidRDefault="000324A3" w:rsidP="00182BAC">
      <w:pPr>
        <w:pStyle w:val="a0"/>
        <w:spacing w:line="240" w:lineRule="auto"/>
        <w:ind w:left="432" w:hanging="432"/>
        <w:jc w:val="both"/>
        <w:rPr>
          <w:sz w:val="24"/>
          <w:szCs w:val="24"/>
        </w:rPr>
      </w:pPr>
    </w:p>
    <w:p w:rsidR="000324A3" w:rsidRPr="006E0575" w:rsidRDefault="000324A3" w:rsidP="00182BAC">
      <w:pPr>
        <w:pStyle w:val="a0"/>
        <w:spacing w:line="240" w:lineRule="auto"/>
        <w:ind w:firstLine="567"/>
        <w:jc w:val="both"/>
        <w:rPr>
          <w:b/>
          <w:sz w:val="24"/>
          <w:szCs w:val="24"/>
        </w:rPr>
      </w:pPr>
      <w:r w:rsidRPr="006E0575">
        <w:rPr>
          <w:b/>
          <w:sz w:val="24"/>
          <w:szCs w:val="24"/>
        </w:rPr>
        <w:t>Состояние воздушного бассейна</w:t>
      </w:r>
    </w:p>
    <w:p w:rsidR="000324A3" w:rsidRPr="006E0575" w:rsidRDefault="000324A3" w:rsidP="00182BAC">
      <w:pPr>
        <w:pStyle w:val="a0"/>
        <w:spacing w:line="240" w:lineRule="auto"/>
        <w:ind w:firstLine="567"/>
        <w:jc w:val="both"/>
        <w:rPr>
          <w:sz w:val="24"/>
        </w:rPr>
      </w:pPr>
      <w:r w:rsidRPr="006E0575">
        <w:rPr>
          <w:sz w:val="24"/>
        </w:rPr>
        <w:t>Состояние воздушного бассейна является одним из основных факторов, определяющих экологическую ситуацию и условия проживания населения.</w:t>
      </w:r>
    </w:p>
    <w:p w:rsidR="000324A3" w:rsidRPr="006E0575" w:rsidRDefault="000324A3" w:rsidP="00182BAC">
      <w:pPr>
        <w:pStyle w:val="a0"/>
        <w:spacing w:line="240" w:lineRule="auto"/>
        <w:ind w:firstLine="567"/>
        <w:jc w:val="both"/>
        <w:rPr>
          <w:sz w:val="24"/>
        </w:rPr>
      </w:pPr>
      <w:r w:rsidRPr="006E0575">
        <w:rPr>
          <w:sz w:val="24"/>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B341AD" w:rsidRPr="006E0575" w:rsidRDefault="00B341AD" w:rsidP="00182BAC">
      <w:pPr>
        <w:spacing w:line="240" w:lineRule="auto"/>
        <w:ind w:firstLine="567"/>
        <w:jc w:val="both"/>
      </w:pPr>
      <w:r w:rsidRPr="006E0575">
        <w:t xml:space="preserve">В целом, состояние основных компонентов окружающей среды благоприятно для дальнейшего развития </w:t>
      </w:r>
      <w:r w:rsidR="00B67A80">
        <w:t>Прогрессовск</w:t>
      </w:r>
      <w:r w:rsidRPr="006E0575">
        <w:t xml:space="preserve">ого сельского поселения. Основу экономической базы составляет сельское хозяйство. </w:t>
      </w:r>
    </w:p>
    <w:p w:rsidR="00B341AD" w:rsidRPr="006E0575" w:rsidRDefault="00B341AD" w:rsidP="00182BAC">
      <w:pPr>
        <w:spacing w:line="240" w:lineRule="auto"/>
        <w:ind w:firstLine="567"/>
        <w:jc w:val="both"/>
      </w:pPr>
      <w:r w:rsidRPr="006E0575">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B341AD" w:rsidRPr="006E0575" w:rsidRDefault="00B341AD" w:rsidP="00182BAC">
      <w:pPr>
        <w:spacing w:line="240" w:lineRule="auto"/>
        <w:ind w:firstLine="567"/>
        <w:jc w:val="both"/>
      </w:pPr>
      <w:r w:rsidRPr="006E0575">
        <w:t>Основными источниками загрязнения воздуха является автотранспорт.</w:t>
      </w:r>
    </w:p>
    <w:p w:rsidR="000324A3" w:rsidRPr="006E0575" w:rsidRDefault="000324A3" w:rsidP="00182BAC">
      <w:pPr>
        <w:pStyle w:val="a0"/>
        <w:spacing w:line="240" w:lineRule="auto"/>
        <w:ind w:firstLine="567"/>
        <w:jc w:val="both"/>
      </w:pPr>
      <w:r w:rsidRPr="006E0575">
        <w:rPr>
          <w:b/>
          <w:sz w:val="24"/>
        </w:rPr>
        <w:t>Теплоснабжение жилой зоны и производственного комплекса</w:t>
      </w:r>
      <w:r w:rsidRPr="006E0575">
        <w:t xml:space="preserve"> </w:t>
      </w:r>
      <w:r w:rsidRPr="006E0575">
        <w:rPr>
          <w:sz w:val="24"/>
        </w:rPr>
        <w:t>осуществляются от котельных. Продукты сгорания топлива в котлоагрегате котельных оказывают негативное воздействие на воздушный бассейн территории поселения.</w:t>
      </w:r>
    </w:p>
    <w:p w:rsidR="000324A3" w:rsidRPr="006E0575" w:rsidRDefault="000324A3" w:rsidP="00182BAC">
      <w:pPr>
        <w:pStyle w:val="a0"/>
        <w:spacing w:line="240" w:lineRule="auto"/>
        <w:ind w:firstLine="567"/>
        <w:jc w:val="both"/>
        <w:rPr>
          <w:sz w:val="24"/>
        </w:rPr>
      </w:pPr>
      <w:r w:rsidRPr="006E0575">
        <w:rPr>
          <w:sz w:val="24"/>
        </w:rPr>
        <w:t>Количество выбросов загрязняющих веще</w:t>
      </w:r>
      <w:proofErr w:type="gramStart"/>
      <w:r w:rsidRPr="006E0575">
        <w:rPr>
          <w:sz w:val="24"/>
        </w:rPr>
        <w:t>ств пр</w:t>
      </w:r>
      <w:proofErr w:type="gramEnd"/>
      <w:r w:rsidRPr="006E0575">
        <w:rPr>
          <w:sz w:val="24"/>
        </w:rPr>
        <w:t>едприятиями в значительной степени зависят от наличия и эффективности работы газопылеулавливающих установок.</w:t>
      </w:r>
    </w:p>
    <w:p w:rsidR="000324A3" w:rsidRPr="006E0575" w:rsidRDefault="000324A3" w:rsidP="00182BAC">
      <w:pPr>
        <w:pStyle w:val="a0"/>
        <w:spacing w:line="240" w:lineRule="auto"/>
        <w:ind w:firstLine="567"/>
        <w:jc w:val="both"/>
        <w:rPr>
          <w:b/>
          <w:sz w:val="24"/>
        </w:rPr>
      </w:pPr>
      <w:r w:rsidRPr="006E0575">
        <w:rPr>
          <w:b/>
          <w:sz w:val="24"/>
        </w:rPr>
        <w:tab/>
        <w:t>Воздействие транспортного комплекса на воздушный бассейн</w:t>
      </w:r>
    </w:p>
    <w:p w:rsidR="000324A3" w:rsidRPr="006E0575" w:rsidRDefault="000324A3" w:rsidP="00182BAC">
      <w:pPr>
        <w:pStyle w:val="a0"/>
        <w:spacing w:line="240" w:lineRule="auto"/>
        <w:ind w:firstLine="567"/>
        <w:jc w:val="both"/>
        <w:rPr>
          <w:sz w:val="24"/>
        </w:rPr>
      </w:pPr>
      <w:r w:rsidRPr="006E0575">
        <w:rPr>
          <w:sz w:val="24"/>
        </w:rPr>
        <w:t xml:space="preserve">В </w:t>
      </w:r>
      <w:r w:rsidR="00B67A80">
        <w:rPr>
          <w:sz w:val="24"/>
        </w:rPr>
        <w:t>Прогрессовск</w:t>
      </w:r>
      <w:r w:rsidR="0096582E" w:rsidRPr="006E0575">
        <w:rPr>
          <w:sz w:val="24"/>
        </w:rPr>
        <w:t>ом</w:t>
      </w:r>
      <w:r w:rsidRPr="006E0575">
        <w:rPr>
          <w:sz w:val="24"/>
        </w:rPr>
        <w:t xml:space="preserve"> </w:t>
      </w:r>
      <w:r w:rsidR="0096582E" w:rsidRPr="006E0575">
        <w:rPr>
          <w:sz w:val="24"/>
        </w:rPr>
        <w:t>сельском</w:t>
      </w:r>
      <w:r w:rsidRPr="006E0575">
        <w:rPr>
          <w:sz w:val="24"/>
        </w:rPr>
        <w:t xml:space="preserve"> поселении транспортная отрасль представлена автомобильным транспортом.</w:t>
      </w:r>
    </w:p>
    <w:p w:rsidR="0096582E" w:rsidRPr="006E0575" w:rsidRDefault="000324A3" w:rsidP="00182BAC">
      <w:pPr>
        <w:pStyle w:val="a0"/>
        <w:spacing w:line="240" w:lineRule="auto"/>
        <w:ind w:firstLine="567"/>
        <w:jc w:val="both"/>
        <w:rPr>
          <w:sz w:val="24"/>
        </w:rPr>
      </w:pPr>
      <w:r w:rsidRPr="006E0575">
        <w:rPr>
          <w:sz w:val="24"/>
        </w:rPr>
        <w:t>По территории поселения проход</w:t>
      </w:r>
      <w:r w:rsidR="00527DF5" w:rsidRPr="006E0575">
        <w:rPr>
          <w:sz w:val="24"/>
        </w:rPr>
        <w:t>я</w:t>
      </w:r>
      <w:r w:rsidRPr="006E0575">
        <w:rPr>
          <w:sz w:val="24"/>
        </w:rPr>
        <w:t xml:space="preserve">т автодороги </w:t>
      </w:r>
      <w:r w:rsidR="00527DF5" w:rsidRPr="006E0575">
        <w:rPr>
          <w:sz w:val="24"/>
        </w:rPr>
        <w:t xml:space="preserve">федерального, </w:t>
      </w:r>
      <w:r w:rsidRPr="006E0575">
        <w:rPr>
          <w:sz w:val="24"/>
        </w:rPr>
        <w:t>регионального и местного значения. Автомобильный транспорт является ист</w:t>
      </w:r>
      <w:r w:rsidR="0096582E" w:rsidRPr="006E0575">
        <w:rPr>
          <w:sz w:val="24"/>
        </w:rPr>
        <w:t>очником загрязнения атмосферы.</w:t>
      </w:r>
    </w:p>
    <w:p w:rsidR="000324A3" w:rsidRPr="006E0575" w:rsidRDefault="000324A3" w:rsidP="00182BAC">
      <w:pPr>
        <w:pStyle w:val="a0"/>
        <w:spacing w:line="240" w:lineRule="auto"/>
        <w:ind w:firstLine="567"/>
        <w:jc w:val="both"/>
      </w:pPr>
      <w:r w:rsidRPr="006E0575">
        <w:rPr>
          <w:sz w:val="24"/>
        </w:rPr>
        <w:t xml:space="preserve">Наблюдается ежегодный рост </w:t>
      </w:r>
      <w:r w:rsidRPr="006E0575">
        <w:rPr>
          <w:color w:val="000000"/>
          <w:sz w:val="24"/>
        </w:rPr>
        <w:t>количества</w:t>
      </w:r>
      <w:r w:rsidRPr="006E0575">
        <w:rPr>
          <w:sz w:val="24"/>
        </w:rPr>
        <w:t xml:space="preserve"> </w:t>
      </w:r>
      <w:r w:rsidRPr="006E0575">
        <w:rPr>
          <w:color w:val="000000"/>
          <w:sz w:val="24"/>
        </w:rPr>
        <w:t xml:space="preserve">пассажирского транспорта. </w:t>
      </w:r>
      <w:r w:rsidRPr="006E0575">
        <w:rPr>
          <w:sz w:val="24"/>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0324A3" w:rsidRPr="006E0575" w:rsidRDefault="000324A3" w:rsidP="00182BAC">
      <w:pPr>
        <w:pStyle w:val="a0"/>
        <w:spacing w:line="240" w:lineRule="auto"/>
        <w:ind w:firstLine="567"/>
        <w:jc w:val="both"/>
        <w:rPr>
          <w:sz w:val="24"/>
        </w:rPr>
      </w:pPr>
      <w:r w:rsidRPr="006E0575">
        <w:rPr>
          <w:sz w:val="24"/>
        </w:rPr>
        <w:t>П</w:t>
      </w:r>
      <w:r w:rsidR="0096582E" w:rsidRPr="006E0575">
        <w:rPr>
          <w:sz w:val="24"/>
        </w:rPr>
        <w:t>о территории поселения проходят</w:t>
      </w:r>
      <w:r w:rsidRPr="006E0575">
        <w:rPr>
          <w:sz w:val="24"/>
        </w:rPr>
        <w:t xml:space="preserve"> подводы газопровода высокого давления к населенным пунктам.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rsidR="000324A3" w:rsidRPr="006E0575" w:rsidRDefault="000324A3" w:rsidP="00182BAC">
      <w:pPr>
        <w:pStyle w:val="a0"/>
        <w:spacing w:line="240" w:lineRule="auto"/>
        <w:ind w:firstLine="567"/>
        <w:jc w:val="both"/>
        <w:rPr>
          <w:snapToGrid w:val="0"/>
        </w:rPr>
      </w:pPr>
      <w:r w:rsidRPr="006E0575">
        <w:rPr>
          <w:snapToGrid w:val="0"/>
          <w:sz w:val="24"/>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0324A3" w:rsidRPr="006E0575" w:rsidRDefault="000324A3" w:rsidP="00182BAC">
      <w:pPr>
        <w:pStyle w:val="a0"/>
        <w:spacing w:line="240" w:lineRule="auto"/>
        <w:ind w:firstLine="567"/>
        <w:jc w:val="both"/>
        <w:rPr>
          <w:snapToGrid w:val="0"/>
        </w:rPr>
      </w:pPr>
      <w:r w:rsidRPr="006E0575">
        <w:rPr>
          <w:b/>
          <w:snapToGrid w:val="0"/>
          <w:sz w:val="24"/>
        </w:rPr>
        <w:t>Воздействие на состояние здоровья населения</w:t>
      </w:r>
    </w:p>
    <w:p w:rsidR="000324A3" w:rsidRPr="006E0575" w:rsidRDefault="000324A3" w:rsidP="00182BAC">
      <w:pPr>
        <w:spacing w:line="240" w:lineRule="auto"/>
        <w:ind w:firstLine="567"/>
        <w:jc w:val="both"/>
        <w:rPr>
          <w:snapToGrid w:val="0"/>
        </w:rPr>
      </w:pPr>
      <w:r w:rsidRPr="006E0575">
        <w:rPr>
          <w:snapToGrid w:val="0"/>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w:t>
      </w:r>
      <w:r w:rsidR="002A5BFD" w:rsidRPr="006E0575">
        <w:rPr>
          <w:snapToGrid w:val="0"/>
        </w:rPr>
        <w:t xml:space="preserve">еления находятся предприятия </w:t>
      </w:r>
      <w:r w:rsidR="00571285" w:rsidRPr="006E0575">
        <w:rPr>
          <w:snapToGrid w:val="0"/>
          <w:lang w:val="en-US"/>
        </w:rPr>
        <w:t>I</w:t>
      </w:r>
      <w:r w:rsidR="002A5BFD" w:rsidRPr="006E0575">
        <w:rPr>
          <w:snapToGrid w:val="0"/>
        </w:rPr>
        <w:t>II-</w:t>
      </w:r>
      <w:r w:rsidRPr="006E0575">
        <w:rPr>
          <w:snapToGrid w:val="0"/>
        </w:rPr>
        <w:t xml:space="preserve">V класса опасности. Согласно </w:t>
      </w:r>
      <w:r w:rsidRPr="006E0575">
        <w:rPr>
          <w:snapToGrid w:val="0"/>
        </w:rPr>
        <w:lastRenderedPageBreak/>
        <w:t>нормативным требованиям СанПиН 2.2.1/2.1.1.1200-03 каждому предприятию необходимо иметь разработанный проект обоснования размеров санитарно</w:t>
      </w:r>
      <w:r w:rsidR="002A5BFD" w:rsidRPr="006E0575">
        <w:rPr>
          <w:snapToGrid w:val="0"/>
        </w:rPr>
        <w:t>-</w:t>
      </w:r>
      <w:r w:rsidRPr="006E0575">
        <w:rPr>
          <w:snapToGrid w:val="0"/>
        </w:rPr>
        <w:t>защитной зоны. Организация санитарно-защитных зон (СЗЗ) является одним из мероприятий, способствующих снижению влияния загрязняющих веществ атмосферного воздуха на здоровье населения. СЗЗ предприятий</w:t>
      </w:r>
      <w:r w:rsidR="00337F5B" w:rsidRPr="006E0575">
        <w:rPr>
          <w:snapToGrid w:val="0"/>
        </w:rPr>
        <w:t xml:space="preserve"> </w:t>
      </w:r>
      <w:proofErr w:type="gramStart"/>
      <w:r w:rsidRPr="006E0575">
        <w:rPr>
          <w:snapToGrid w:val="0"/>
        </w:rPr>
        <w:t>представлены</w:t>
      </w:r>
      <w:proofErr w:type="gramEnd"/>
      <w:r w:rsidRPr="006E0575">
        <w:rPr>
          <w:snapToGrid w:val="0"/>
        </w:rPr>
        <w:t xml:space="preserve"> в таблице</w:t>
      </w:r>
      <w:r w:rsidR="00571285" w:rsidRPr="006E0575">
        <w:rPr>
          <w:snapToGrid w:val="0"/>
        </w:rPr>
        <w:t xml:space="preserve"> 1.1</w:t>
      </w:r>
      <w:r w:rsidR="00F368AC">
        <w:rPr>
          <w:snapToGrid w:val="0"/>
        </w:rPr>
        <w:t>4</w:t>
      </w:r>
      <w:r w:rsidRPr="006E0575">
        <w:rPr>
          <w:snapToGrid w:val="0"/>
        </w:rPr>
        <w:t xml:space="preserve">. </w:t>
      </w:r>
    </w:p>
    <w:p w:rsidR="005276B9" w:rsidRPr="006E0575" w:rsidRDefault="005276B9" w:rsidP="00182BAC">
      <w:pPr>
        <w:pStyle w:val="ad"/>
        <w:spacing w:line="240" w:lineRule="auto"/>
        <w:ind w:firstLine="567"/>
        <w:jc w:val="both"/>
      </w:pPr>
      <w:r w:rsidRPr="006E0575">
        <w:rPr>
          <w:b/>
          <w:bCs/>
        </w:rPr>
        <w:t>Выводы:</w:t>
      </w:r>
    </w:p>
    <w:p w:rsidR="00FF27D2" w:rsidRPr="006E0575" w:rsidRDefault="00FF27D2" w:rsidP="008D0B6A">
      <w:pPr>
        <w:pStyle w:val="211"/>
        <w:numPr>
          <w:ilvl w:val="0"/>
          <w:numId w:val="73"/>
        </w:numPr>
        <w:tabs>
          <w:tab w:val="clear" w:pos="720"/>
          <w:tab w:val="left" w:pos="851"/>
          <w:tab w:val="left" w:pos="1276"/>
        </w:tabs>
        <w:spacing w:after="0" w:line="240" w:lineRule="auto"/>
        <w:ind w:left="0" w:firstLine="567"/>
        <w:jc w:val="both"/>
      </w:pPr>
      <w:r w:rsidRPr="006E0575">
        <w:t>состояние атмосферного воздуха в населенном пункте находится на удовлетворительном уровне;</w:t>
      </w:r>
    </w:p>
    <w:p w:rsidR="005276B9" w:rsidRPr="006E0575" w:rsidRDefault="005276B9" w:rsidP="008D0B6A">
      <w:pPr>
        <w:widowControl/>
        <w:numPr>
          <w:ilvl w:val="0"/>
          <w:numId w:val="73"/>
        </w:numPr>
        <w:tabs>
          <w:tab w:val="clear" w:pos="720"/>
          <w:tab w:val="left" w:pos="851"/>
        </w:tabs>
        <w:autoSpaceDN/>
        <w:adjustRightInd/>
        <w:spacing w:line="240" w:lineRule="auto"/>
        <w:ind w:left="0" w:firstLine="567"/>
        <w:jc w:val="both"/>
      </w:pPr>
      <w:r w:rsidRPr="006E0575">
        <w:t xml:space="preserve">основным источником загрязнения воздуха является транспортный комплекс и промышленный комплекс; </w:t>
      </w:r>
    </w:p>
    <w:p w:rsidR="005276B9" w:rsidRPr="006E0575" w:rsidRDefault="005276B9" w:rsidP="008D0B6A">
      <w:pPr>
        <w:widowControl/>
        <w:numPr>
          <w:ilvl w:val="0"/>
          <w:numId w:val="73"/>
        </w:numPr>
        <w:tabs>
          <w:tab w:val="clear" w:pos="720"/>
          <w:tab w:val="left" w:pos="851"/>
        </w:tabs>
        <w:autoSpaceDN/>
        <w:adjustRightInd/>
        <w:spacing w:line="240" w:lineRule="auto"/>
        <w:ind w:left="0" w:firstLine="567"/>
        <w:jc w:val="both"/>
      </w:pPr>
      <w:r w:rsidRPr="006E0575">
        <w:t xml:space="preserve">основными причинами промышленного загрязнения воздуха на территории поселения являются: </w:t>
      </w:r>
    </w:p>
    <w:p w:rsidR="005276B9" w:rsidRPr="006E0575" w:rsidRDefault="005276B9" w:rsidP="008D0B6A">
      <w:pPr>
        <w:widowControl/>
        <w:numPr>
          <w:ilvl w:val="0"/>
          <w:numId w:val="73"/>
        </w:numPr>
        <w:tabs>
          <w:tab w:val="clear" w:pos="720"/>
          <w:tab w:val="left" w:pos="851"/>
        </w:tabs>
        <w:autoSpaceDN/>
        <w:adjustRightInd/>
        <w:spacing w:line="240" w:lineRule="auto"/>
        <w:ind w:left="0" w:firstLine="567"/>
        <w:jc w:val="both"/>
      </w:pPr>
      <w:r w:rsidRPr="006E0575">
        <w:t>использование на отдельных предприятиях отсталых технологических процессов, устаревшее оборудование, отсутствие или недостаточное количество газопылеулавливающих устройств;</w:t>
      </w:r>
    </w:p>
    <w:p w:rsidR="005276B9" w:rsidRPr="006E0575" w:rsidRDefault="005276B9" w:rsidP="008D0B6A">
      <w:pPr>
        <w:widowControl/>
        <w:numPr>
          <w:ilvl w:val="0"/>
          <w:numId w:val="73"/>
        </w:numPr>
        <w:tabs>
          <w:tab w:val="clear" w:pos="720"/>
          <w:tab w:val="left" w:pos="851"/>
        </w:tabs>
        <w:autoSpaceDN/>
        <w:adjustRightInd/>
        <w:spacing w:line="240" w:lineRule="auto"/>
        <w:ind w:left="0" w:firstLine="567"/>
        <w:jc w:val="both"/>
      </w:pPr>
      <w:r w:rsidRPr="006E0575">
        <w:rPr>
          <w:color w:val="000000"/>
        </w:rPr>
        <w:t>использование не экологичных видов топлива в теплоснабжении;</w:t>
      </w:r>
    </w:p>
    <w:p w:rsidR="005276B9" w:rsidRPr="006E0575" w:rsidRDefault="005276B9" w:rsidP="008D0B6A">
      <w:pPr>
        <w:widowControl/>
        <w:numPr>
          <w:ilvl w:val="0"/>
          <w:numId w:val="73"/>
        </w:numPr>
        <w:tabs>
          <w:tab w:val="clear" w:pos="720"/>
          <w:tab w:val="left" w:pos="851"/>
        </w:tabs>
        <w:autoSpaceDN/>
        <w:adjustRightInd/>
        <w:spacing w:line="240" w:lineRule="auto"/>
        <w:ind w:left="0" w:firstLine="567"/>
        <w:jc w:val="both"/>
      </w:pPr>
      <w:r w:rsidRPr="006E0575">
        <w:t xml:space="preserve">предприятия </w:t>
      </w:r>
      <w:r w:rsidRPr="006E0575">
        <w:rPr>
          <w:lang w:val="en-US"/>
        </w:rPr>
        <w:t>I</w:t>
      </w:r>
      <w:r w:rsidR="00571285" w:rsidRPr="006E0575">
        <w:rPr>
          <w:lang w:val="en-US"/>
        </w:rPr>
        <w:t>I</w:t>
      </w:r>
      <w:r w:rsidRPr="006E0575">
        <w:rPr>
          <w:lang w:val="en-US"/>
        </w:rPr>
        <w:t>I</w:t>
      </w:r>
      <w:r w:rsidR="002A5BFD" w:rsidRPr="006E0575">
        <w:t>-</w:t>
      </w:r>
      <w:r w:rsidRPr="006E0575">
        <w:rPr>
          <w:lang w:val="en-US"/>
        </w:rPr>
        <w:t>V</w:t>
      </w:r>
      <w:r w:rsidRPr="006E0575">
        <w:t xml:space="preserve"> класса опасности;</w:t>
      </w:r>
    </w:p>
    <w:p w:rsidR="005276B9" w:rsidRPr="006E0575" w:rsidRDefault="005276B9" w:rsidP="008D0B6A">
      <w:pPr>
        <w:widowControl/>
        <w:numPr>
          <w:ilvl w:val="0"/>
          <w:numId w:val="73"/>
        </w:numPr>
        <w:tabs>
          <w:tab w:val="clear" w:pos="720"/>
          <w:tab w:val="left" w:pos="851"/>
        </w:tabs>
        <w:autoSpaceDN/>
        <w:adjustRightInd/>
        <w:spacing w:line="240" w:lineRule="auto"/>
        <w:ind w:left="0" w:firstLine="567"/>
        <w:jc w:val="both"/>
      </w:pPr>
      <w:r w:rsidRPr="006E0575">
        <w:t>СЗЗ ряда предприятий, не соответствуют нормативным требованиям СанПиН 2.2.1/2.1.1.1200-03;</w:t>
      </w:r>
    </w:p>
    <w:p w:rsidR="005276B9" w:rsidRPr="006E0575" w:rsidRDefault="005276B9" w:rsidP="008D0B6A">
      <w:pPr>
        <w:widowControl/>
        <w:numPr>
          <w:ilvl w:val="0"/>
          <w:numId w:val="73"/>
        </w:numPr>
        <w:tabs>
          <w:tab w:val="clear" w:pos="720"/>
          <w:tab w:val="left" w:pos="851"/>
        </w:tabs>
        <w:autoSpaceDN/>
        <w:adjustRightInd/>
        <w:spacing w:line="240" w:lineRule="auto"/>
        <w:ind w:left="0" w:firstLine="567"/>
        <w:jc w:val="both"/>
      </w:pPr>
      <w:r w:rsidRPr="006E0575">
        <w:t xml:space="preserve">в поселении </w:t>
      </w:r>
      <w:r w:rsidR="002124AC" w:rsidRPr="006E0575">
        <w:t xml:space="preserve">большинство </w:t>
      </w:r>
      <w:r w:rsidRPr="006E0575">
        <w:t>предприяти</w:t>
      </w:r>
      <w:r w:rsidR="002124AC" w:rsidRPr="006E0575">
        <w:t>й</w:t>
      </w:r>
      <w:r w:rsidRPr="006E0575">
        <w:t xml:space="preserve"> не имеют разработанных проектов СЗЗ. </w:t>
      </w:r>
    </w:p>
    <w:p w:rsidR="00FF27D2" w:rsidRPr="006E0575" w:rsidRDefault="00FF27D2" w:rsidP="00182BAC">
      <w:pPr>
        <w:spacing w:line="240" w:lineRule="auto"/>
        <w:jc w:val="both"/>
        <w:rPr>
          <w:b/>
        </w:rPr>
      </w:pPr>
    </w:p>
    <w:p w:rsidR="000324A3" w:rsidRPr="006E0575" w:rsidRDefault="000324A3" w:rsidP="00182BAC">
      <w:pPr>
        <w:spacing w:line="240" w:lineRule="auto"/>
        <w:ind w:firstLine="567"/>
        <w:jc w:val="both"/>
        <w:rPr>
          <w:snapToGrid w:val="0"/>
        </w:rPr>
      </w:pPr>
      <w:r w:rsidRPr="006E0575">
        <w:rPr>
          <w:b/>
          <w:snapToGrid w:val="0"/>
        </w:rPr>
        <w:t>Состояние водных ресурсов</w:t>
      </w:r>
    </w:p>
    <w:p w:rsidR="000324A3" w:rsidRPr="006E0575" w:rsidRDefault="000324A3" w:rsidP="00182BAC">
      <w:pPr>
        <w:pStyle w:val="a0"/>
        <w:spacing w:line="240" w:lineRule="auto"/>
        <w:ind w:firstLine="567"/>
        <w:jc w:val="both"/>
        <w:rPr>
          <w:sz w:val="24"/>
        </w:rPr>
      </w:pPr>
      <w:r w:rsidRPr="006E0575">
        <w:rPr>
          <w:color w:val="000000"/>
          <w:sz w:val="24"/>
        </w:rPr>
        <w:t xml:space="preserve">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0324A3" w:rsidRPr="006E0575" w:rsidRDefault="000324A3" w:rsidP="00182BAC">
      <w:pPr>
        <w:pStyle w:val="a0"/>
        <w:spacing w:line="240" w:lineRule="auto"/>
        <w:ind w:firstLine="567"/>
        <w:jc w:val="both"/>
        <w:rPr>
          <w:snapToGrid w:val="0"/>
          <w:color w:val="000000"/>
          <w:sz w:val="24"/>
        </w:rPr>
      </w:pPr>
      <w:r w:rsidRPr="006E0575">
        <w:rPr>
          <w:snapToGrid w:val="0"/>
          <w:color w:val="000000"/>
          <w:sz w:val="24"/>
        </w:rPr>
        <w:t>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5E18A1" w:rsidRPr="006E0575" w:rsidRDefault="000324A3" w:rsidP="00182BAC">
      <w:pPr>
        <w:pStyle w:val="ad"/>
        <w:spacing w:line="240" w:lineRule="auto"/>
        <w:ind w:firstLine="567"/>
        <w:jc w:val="both"/>
      </w:pPr>
      <w:r w:rsidRPr="006E0575">
        <w:t xml:space="preserve">В </w:t>
      </w:r>
      <w:r w:rsidR="00FF27D2" w:rsidRPr="006E0575">
        <w:t>поселении</w:t>
      </w:r>
      <w:r w:rsidRPr="006E0575">
        <w:t xml:space="preserve"> системы ливневой канализации нет. Поверхностный сток, формирующийся на территории жилой застройки и промышленных площадок </w:t>
      </w:r>
      <w:r w:rsidR="00735467" w:rsidRPr="006E0575">
        <w:t>сель</w:t>
      </w:r>
      <w:r w:rsidRPr="006E0575">
        <w:t xml:space="preserve">ского поселения, в значительной степени загрязнен и оказывает отрицательное влияние на водные объекты. </w:t>
      </w:r>
      <w:proofErr w:type="gramStart"/>
      <w:r w:rsidRPr="006E0575">
        <w:t xml:space="preserve">Состояние бассейна водосбора можно характеризовать уровнем благоустройства и родом поверхностного покрова, степенью загрязнения территории и атмосферы, интенсивностью движения автотранспорта и т. </w:t>
      </w:r>
      <w:r w:rsidR="00F368AC" w:rsidRPr="006E0575">
        <w:t>Д</w:t>
      </w:r>
      <w:r w:rsidRPr="006E0575">
        <w:t xml:space="preserve">. Основными источниками загрязнения поверхностного стока, формирующегося на территории </w:t>
      </w:r>
      <w:r w:rsidR="00735467" w:rsidRPr="006E0575">
        <w:t>сель</w:t>
      </w:r>
      <w:r w:rsidRPr="006E0575">
        <w:t>ского поселения, являются продукты эрозии почвы, пыль, строительные материалы, сырье, продукты и полупродукты, хранящиеся на открытых складских площадках, выбросы в атмосферу, различные нефтепродукты, попадающие на территорию в результате их пролива</w:t>
      </w:r>
      <w:proofErr w:type="gramEnd"/>
      <w:r w:rsidRPr="006E0575">
        <w:t xml:space="preserve"> и неисправности автотранспорта и другой техники.</w:t>
      </w:r>
    </w:p>
    <w:p w:rsidR="000324A3" w:rsidRPr="006E0575" w:rsidRDefault="000324A3" w:rsidP="00182BAC">
      <w:pPr>
        <w:pStyle w:val="ad"/>
        <w:spacing w:line="240" w:lineRule="auto"/>
        <w:ind w:firstLine="567"/>
        <w:jc w:val="both"/>
        <w:rPr>
          <w:snapToGrid w:val="0"/>
        </w:rPr>
      </w:pPr>
      <w:r w:rsidRPr="006E0575">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Следует отметить, что только простым использованием очистных сооружений </w:t>
      </w:r>
      <w:r w:rsidRPr="006E0575">
        <w:lastRenderedPageBreak/>
        <w:t>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w:t>
      </w:r>
      <w:r w:rsidR="005E18A1" w:rsidRPr="006E0575">
        <w:t>я одним из основных инженерно-</w:t>
      </w:r>
      <w:r w:rsidRPr="006E0575">
        <w:t>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CB5A19" w:rsidRPr="006E0575" w:rsidRDefault="000324A3" w:rsidP="00182BAC">
      <w:pPr>
        <w:pStyle w:val="a0"/>
        <w:spacing w:line="240" w:lineRule="auto"/>
        <w:ind w:firstLine="567"/>
        <w:jc w:val="both"/>
        <w:rPr>
          <w:sz w:val="24"/>
          <w:szCs w:val="24"/>
        </w:rPr>
      </w:pPr>
      <w:r w:rsidRPr="006E0575">
        <w:rPr>
          <w:sz w:val="24"/>
        </w:rPr>
        <w:t xml:space="preserve">В поселении имеются гидротехнические сооружения, для нормального функционирования которых необходимо иметь разработанные правила эксплуатации и </w:t>
      </w:r>
      <w:r w:rsidRPr="006E0575">
        <w:rPr>
          <w:sz w:val="24"/>
          <w:szCs w:val="24"/>
        </w:rPr>
        <w:t>проводит</w:t>
      </w:r>
      <w:r w:rsidR="00CB5A19" w:rsidRPr="006E0575">
        <w:rPr>
          <w:sz w:val="24"/>
          <w:szCs w:val="24"/>
        </w:rPr>
        <w:t>ь мониторинг за состоянием ГТС.</w:t>
      </w:r>
    </w:p>
    <w:p w:rsidR="000324A3" w:rsidRPr="006E0575" w:rsidRDefault="000324A3" w:rsidP="00182BAC">
      <w:pPr>
        <w:pStyle w:val="a0"/>
        <w:spacing w:line="240" w:lineRule="auto"/>
        <w:ind w:firstLine="567"/>
        <w:jc w:val="both"/>
        <w:rPr>
          <w:sz w:val="24"/>
          <w:szCs w:val="24"/>
        </w:rPr>
      </w:pPr>
      <w:r w:rsidRPr="006E0575">
        <w:rPr>
          <w:b/>
          <w:i/>
          <w:sz w:val="24"/>
          <w:szCs w:val="24"/>
        </w:rPr>
        <w:t>Выводы</w:t>
      </w:r>
      <w:r w:rsidRPr="006E0575">
        <w:rPr>
          <w:i/>
          <w:sz w:val="24"/>
          <w:szCs w:val="24"/>
        </w:rPr>
        <w:t xml:space="preserve">: </w:t>
      </w:r>
    </w:p>
    <w:p w:rsidR="000324A3" w:rsidRPr="006E0575" w:rsidRDefault="000324A3" w:rsidP="008D0B6A">
      <w:pPr>
        <w:pStyle w:val="af8"/>
        <w:numPr>
          <w:ilvl w:val="0"/>
          <w:numId w:val="104"/>
        </w:numPr>
        <w:ind w:left="0" w:firstLine="567"/>
        <w:jc w:val="both"/>
      </w:pPr>
      <w:r w:rsidRPr="006E0575">
        <w:t xml:space="preserve">в зоне влияния </w:t>
      </w:r>
      <w:r w:rsidR="005E18A1" w:rsidRPr="006E0575">
        <w:t>населенных пунктов</w:t>
      </w:r>
      <w:r w:rsidRPr="006E0575">
        <w:t xml:space="preserve"> поступают загрязняющие вещества в водные объекты поселения;</w:t>
      </w:r>
    </w:p>
    <w:p w:rsidR="000324A3" w:rsidRPr="006E0575" w:rsidRDefault="000324A3" w:rsidP="008D0B6A">
      <w:pPr>
        <w:pStyle w:val="af8"/>
        <w:numPr>
          <w:ilvl w:val="0"/>
          <w:numId w:val="104"/>
        </w:numPr>
        <w:ind w:left="0" w:firstLine="567"/>
        <w:jc w:val="both"/>
      </w:pPr>
      <w:r w:rsidRPr="006E0575">
        <w:t>очистные сооружения (ИБС) в поселении отсутствуют</w:t>
      </w:r>
      <w:r w:rsidR="00CB5A19" w:rsidRPr="006E0575">
        <w:t>;</w:t>
      </w:r>
    </w:p>
    <w:p w:rsidR="000324A3" w:rsidRPr="006E0575" w:rsidRDefault="000324A3" w:rsidP="008D0B6A">
      <w:pPr>
        <w:pStyle w:val="af8"/>
        <w:numPr>
          <w:ilvl w:val="0"/>
          <w:numId w:val="104"/>
        </w:numPr>
        <w:ind w:left="0" w:firstLine="567"/>
        <w:jc w:val="both"/>
      </w:pPr>
      <w:r w:rsidRPr="006E0575">
        <w:t>система сбора, отвод и очистка поверхностного стока с территории отсутствует;</w:t>
      </w:r>
    </w:p>
    <w:p w:rsidR="000324A3" w:rsidRPr="006E0575" w:rsidRDefault="000324A3" w:rsidP="008D0B6A">
      <w:pPr>
        <w:pStyle w:val="af8"/>
        <w:numPr>
          <w:ilvl w:val="0"/>
          <w:numId w:val="104"/>
        </w:numPr>
        <w:ind w:left="0" w:firstLine="567"/>
        <w:jc w:val="both"/>
      </w:pPr>
      <w:r w:rsidRPr="006E0575">
        <w:t>необходимо внедрение современных систем бессточного водопользования, замкнутых циклов технического водоснабжения, безводных технологий.</w:t>
      </w:r>
    </w:p>
    <w:p w:rsidR="00354546" w:rsidRPr="006E0575" w:rsidRDefault="00354546" w:rsidP="00571285">
      <w:pPr>
        <w:ind w:firstLine="567"/>
        <w:jc w:val="both"/>
      </w:pPr>
    </w:p>
    <w:p w:rsidR="000324A3" w:rsidRPr="006E0575" w:rsidRDefault="000324A3" w:rsidP="00182BAC">
      <w:pPr>
        <w:pStyle w:val="a0"/>
        <w:spacing w:line="240" w:lineRule="auto"/>
        <w:ind w:firstLine="567"/>
        <w:jc w:val="both"/>
        <w:rPr>
          <w:b/>
          <w:sz w:val="24"/>
        </w:rPr>
      </w:pPr>
      <w:r w:rsidRPr="006E0575">
        <w:rPr>
          <w:b/>
          <w:sz w:val="24"/>
        </w:rPr>
        <w:t>Состояние подземных вод</w:t>
      </w:r>
    </w:p>
    <w:p w:rsidR="00EC75A5" w:rsidRPr="006E0575" w:rsidRDefault="000324A3" w:rsidP="00182BAC">
      <w:pPr>
        <w:spacing w:line="240" w:lineRule="auto"/>
        <w:ind w:firstLine="567"/>
        <w:jc w:val="both"/>
      </w:pPr>
      <w:r w:rsidRPr="006E0575">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пищевой промышленности, транспортного производства, коммунально-бытовой сферы. Распределение техногенной нагрузки имеет локально-точечный характер для населенного пункта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 В последние годы это явление имеет прогрессирующий характер. В пределах </w:t>
      </w:r>
      <w:r w:rsidR="00B67A80">
        <w:t>Прогрессовск</w:t>
      </w:r>
      <w:r w:rsidR="00EC75A5" w:rsidRPr="006E0575">
        <w:t>ого сельского</w:t>
      </w:r>
      <w:r w:rsidRPr="006E0575">
        <w:t xml:space="preserve"> поселения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части селитебной территории. Одним из возможных источников загрязнения почвы являются химические средства защиты растений и минеральн</w:t>
      </w:r>
      <w:r w:rsidR="00EC75A5" w:rsidRPr="006E0575">
        <w:t>ые удобрения.</w:t>
      </w:r>
    </w:p>
    <w:p w:rsidR="00EC75A5" w:rsidRPr="006E0575" w:rsidRDefault="000324A3" w:rsidP="00182BAC">
      <w:pPr>
        <w:spacing w:line="240" w:lineRule="auto"/>
        <w:ind w:firstLine="567"/>
        <w:jc w:val="both"/>
      </w:pPr>
      <w:r w:rsidRPr="006E0575">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roofErr w:type="gramStart"/>
      <w:r w:rsidRPr="006E0575">
        <w:t>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w:t>
      </w:r>
      <w:r w:rsidR="00EC75A5" w:rsidRPr="006E0575">
        <w:t>и возможных очагов загрязнения.</w:t>
      </w:r>
      <w:proofErr w:type="gramEnd"/>
    </w:p>
    <w:p w:rsidR="00EC75A5" w:rsidRPr="006E0575" w:rsidRDefault="00642DA7" w:rsidP="00182BAC">
      <w:pPr>
        <w:spacing w:line="240" w:lineRule="auto"/>
        <w:ind w:firstLine="567"/>
        <w:jc w:val="both"/>
      </w:pPr>
      <w:r w:rsidRPr="006E0575">
        <w:t>Снижение или и</w:t>
      </w:r>
      <w:r w:rsidR="000324A3" w:rsidRPr="006E0575">
        <w:t xml:space="preserve">сключение техногенного загрязнения подземных вод может быть </w:t>
      </w:r>
      <w:r w:rsidR="000324A3" w:rsidRPr="006E0575">
        <w:lastRenderedPageBreak/>
        <w:t>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w:t>
      </w:r>
      <w:r w:rsidR="00EC75A5" w:rsidRPr="006E0575">
        <w:t xml:space="preserve">озаборов из загрязненных мест. </w:t>
      </w:r>
    </w:p>
    <w:p w:rsidR="00090C19" w:rsidRPr="006E0575" w:rsidRDefault="00CE0630" w:rsidP="00D35F42">
      <w:pPr>
        <w:spacing w:line="240" w:lineRule="auto"/>
        <w:ind w:firstLine="567"/>
        <w:jc w:val="both"/>
      </w:pPr>
      <w:r w:rsidRPr="006E0575">
        <w:t>С</w:t>
      </w:r>
      <w:r w:rsidR="00D35F42" w:rsidRPr="006E0575">
        <w:rPr>
          <w:shd w:val="clear" w:color="auto" w:fill="FFFFFF"/>
        </w:rPr>
        <w:t xml:space="preserve">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w:t>
      </w:r>
    </w:p>
    <w:p w:rsidR="00EC75A5" w:rsidRPr="006E0575" w:rsidRDefault="000324A3" w:rsidP="0073354B">
      <w:pPr>
        <w:spacing w:line="240" w:lineRule="auto"/>
        <w:ind w:firstLine="567"/>
        <w:jc w:val="both"/>
      </w:pPr>
      <w:r w:rsidRPr="006E0575">
        <w:t>Значительная часть населения использует питьевую воду источников неце</w:t>
      </w:r>
      <w:r w:rsidR="00EC75A5" w:rsidRPr="006E0575">
        <w:t xml:space="preserve">нтрализованного водоснабжения. </w:t>
      </w:r>
    </w:p>
    <w:p w:rsidR="000324A3" w:rsidRPr="006E0575" w:rsidRDefault="000324A3" w:rsidP="0073354B">
      <w:pPr>
        <w:spacing w:line="240" w:lineRule="auto"/>
        <w:ind w:firstLine="567"/>
        <w:jc w:val="both"/>
      </w:pPr>
      <w:r w:rsidRPr="006E0575">
        <w:rPr>
          <w:snapToGrid w:val="0"/>
        </w:rPr>
        <w:t>Низкое качество воды нецентрализованных источников питьевого водоснабжения обусловлено:</w:t>
      </w:r>
    </w:p>
    <w:p w:rsidR="000324A3" w:rsidRPr="006E0575" w:rsidRDefault="000324A3" w:rsidP="008D0B6A">
      <w:pPr>
        <w:numPr>
          <w:ilvl w:val="0"/>
          <w:numId w:val="74"/>
        </w:numPr>
        <w:spacing w:line="240" w:lineRule="auto"/>
        <w:jc w:val="both"/>
        <w:rPr>
          <w:snapToGrid w:val="0"/>
        </w:rPr>
      </w:pPr>
      <w:r w:rsidRPr="006E0575">
        <w:rPr>
          <w:snapToGrid w:val="0"/>
        </w:rPr>
        <w:t>слабой защищенностью водоносных горизонтов от загрязнения с поверхности;</w:t>
      </w:r>
    </w:p>
    <w:p w:rsidR="000324A3" w:rsidRPr="006E0575" w:rsidRDefault="000324A3" w:rsidP="008D0B6A">
      <w:pPr>
        <w:pStyle w:val="af8"/>
        <w:numPr>
          <w:ilvl w:val="0"/>
          <w:numId w:val="74"/>
        </w:numPr>
        <w:jc w:val="both"/>
        <w:rPr>
          <w:snapToGrid w:val="0"/>
        </w:rPr>
      </w:pPr>
      <w:r w:rsidRPr="006E0575">
        <w:rPr>
          <w:snapToGrid w:val="0"/>
        </w:rPr>
        <w:t>отсутствием зон санитарной охраны колодцев ввиду повышенной плотности застройки в не канализованной (оснащенной выгребами) части населенных мест;</w:t>
      </w:r>
    </w:p>
    <w:p w:rsidR="000324A3" w:rsidRPr="006E0575" w:rsidRDefault="000324A3" w:rsidP="008D0B6A">
      <w:pPr>
        <w:pStyle w:val="af8"/>
        <w:numPr>
          <w:ilvl w:val="0"/>
          <w:numId w:val="74"/>
        </w:numPr>
        <w:jc w:val="both"/>
        <w:rPr>
          <w:snapToGrid w:val="0"/>
        </w:rPr>
      </w:pPr>
      <w:r w:rsidRPr="006E0575">
        <w:rPr>
          <w:snapToGrid w:val="0"/>
        </w:rPr>
        <w:t xml:space="preserve">отсутствием своевременного технического ремонта, очистки и дезинфекции колодцев. </w:t>
      </w:r>
    </w:p>
    <w:p w:rsidR="00EC75A5" w:rsidRPr="006E0575" w:rsidRDefault="000324A3" w:rsidP="0073354B">
      <w:pPr>
        <w:spacing w:line="240" w:lineRule="auto"/>
        <w:ind w:firstLine="567"/>
        <w:jc w:val="both"/>
        <w:rPr>
          <w:snapToGrid w:val="0"/>
        </w:rPr>
      </w:pPr>
      <w:r w:rsidRPr="006E0575">
        <w:rPr>
          <w:snapToGrid w:val="0"/>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r w:rsidR="00EC75A5" w:rsidRPr="006E0575">
        <w:rPr>
          <w:snapToGrid w:val="0"/>
        </w:rPr>
        <w:t xml:space="preserve"> </w:t>
      </w:r>
      <w:r w:rsidRPr="006E0575">
        <w:rPr>
          <w:snapToGrid w:val="0"/>
        </w:rPr>
        <w:t xml:space="preserve">Наблюдения за состоянием подземных вод обязаны осуществляться на трёх уровнях </w:t>
      </w:r>
      <w:r w:rsidR="00F368AC">
        <w:rPr>
          <w:snapToGrid w:val="0"/>
        </w:rPr>
        <w:t>–</w:t>
      </w:r>
      <w:r w:rsidRPr="006E0575">
        <w:rPr>
          <w:snapToGrid w:val="0"/>
        </w:rPr>
        <w:t xml:space="preserve"> </w:t>
      </w:r>
      <w:proofErr w:type="gramStart"/>
      <w:r w:rsidRPr="006E0575">
        <w:rPr>
          <w:snapToGrid w:val="0"/>
        </w:rPr>
        <w:t>федеральный</w:t>
      </w:r>
      <w:proofErr w:type="gramEnd"/>
      <w:r w:rsidRPr="006E0575">
        <w:rPr>
          <w:snapToGrid w:val="0"/>
        </w:rPr>
        <w:t xml:space="preserve"> (региональный), территориальный (областной) и объектовый (недропользователи).</w:t>
      </w:r>
    </w:p>
    <w:p w:rsidR="00716051" w:rsidRPr="006E0575" w:rsidRDefault="00716051" w:rsidP="0073354B">
      <w:pPr>
        <w:spacing w:line="240" w:lineRule="auto"/>
        <w:ind w:firstLine="567"/>
        <w:jc w:val="both"/>
        <w:rPr>
          <w:snapToGrid w:val="0"/>
        </w:rPr>
      </w:pPr>
      <w:r w:rsidRPr="006E0575">
        <w:rPr>
          <w:b/>
          <w:bCs/>
          <w:i/>
        </w:rPr>
        <w:t>Выводы:</w:t>
      </w:r>
    </w:p>
    <w:p w:rsidR="00716051" w:rsidRPr="006E0575"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E0575">
        <w:t xml:space="preserve">загрязнение подземных вод наблюдается вдоль транспортных магистралей; </w:t>
      </w:r>
    </w:p>
    <w:p w:rsidR="00716051" w:rsidRPr="006E0575"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E0575">
        <w:t xml:space="preserve">загрязнение грунтовых вод компонентами азотной группы прогрессирует в пределах </w:t>
      </w:r>
      <w:r w:rsidR="00735467" w:rsidRPr="006E0575">
        <w:t>сель</w:t>
      </w:r>
      <w:r w:rsidRPr="006E0575">
        <w:t>ского поселения;</w:t>
      </w:r>
      <w:r w:rsidRPr="006E0575">
        <w:rPr>
          <w:sz w:val="20"/>
          <w:szCs w:val="20"/>
        </w:rPr>
        <w:t xml:space="preserve"> </w:t>
      </w:r>
    </w:p>
    <w:p w:rsidR="00716051" w:rsidRPr="006E0575"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E0575">
        <w:t>наличие шахтных колодцев способствует истощению подземных вод;</w:t>
      </w:r>
      <w:r w:rsidRPr="006E0575">
        <w:rPr>
          <w:sz w:val="20"/>
          <w:szCs w:val="20"/>
        </w:rPr>
        <w:t xml:space="preserve"> </w:t>
      </w:r>
    </w:p>
    <w:p w:rsidR="00716051" w:rsidRPr="006E0575"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E0575">
        <w:t>в поселении наблюдается низкое качество питьевой воды.</w:t>
      </w:r>
      <w:r w:rsidRPr="006E0575">
        <w:rPr>
          <w:sz w:val="20"/>
          <w:szCs w:val="20"/>
        </w:rPr>
        <w:t xml:space="preserve"> </w:t>
      </w:r>
    </w:p>
    <w:p w:rsidR="00DE6C67" w:rsidRPr="006E0575" w:rsidRDefault="00DE6C67" w:rsidP="0073354B">
      <w:pPr>
        <w:spacing w:line="240" w:lineRule="auto"/>
        <w:ind w:left="720"/>
        <w:jc w:val="both"/>
        <w:rPr>
          <w:b/>
          <w:bCs/>
        </w:rPr>
      </w:pPr>
    </w:p>
    <w:p w:rsidR="000324A3" w:rsidRPr="006E0575" w:rsidRDefault="000324A3" w:rsidP="00182BAC">
      <w:pPr>
        <w:spacing w:line="240" w:lineRule="auto"/>
        <w:ind w:firstLine="567"/>
        <w:jc w:val="both"/>
        <w:rPr>
          <w:b/>
          <w:bCs/>
        </w:rPr>
      </w:pPr>
      <w:r w:rsidRPr="006E0575">
        <w:rPr>
          <w:b/>
          <w:bCs/>
        </w:rPr>
        <w:t>Состояние и охрана почв</w:t>
      </w:r>
    </w:p>
    <w:p w:rsidR="000324A3" w:rsidRPr="006E0575" w:rsidRDefault="000324A3" w:rsidP="00182BAC">
      <w:pPr>
        <w:spacing w:line="240" w:lineRule="auto"/>
        <w:ind w:firstLine="567"/>
        <w:jc w:val="both"/>
      </w:pPr>
      <w:r w:rsidRPr="006E0575">
        <w:t>Природный комплекс территор</w:t>
      </w:r>
      <w:r w:rsidR="006F15F6" w:rsidRPr="006E0575">
        <w:t>ии поселения представлен лесо-</w:t>
      </w:r>
      <w:r w:rsidRPr="006E0575">
        <w:t>полевой волнистой суглинистой равниной с</w:t>
      </w:r>
      <w:r w:rsidRPr="006E0575">
        <w:rPr>
          <w:color w:val="000000"/>
        </w:rPr>
        <w:t xml:space="preserve"> типичными и выщелоченными </w:t>
      </w:r>
      <w:r w:rsidRPr="006E0575">
        <w:t xml:space="preserve">черноземами  и врезанной </w:t>
      </w:r>
      <w:r w:rsidRPr="006E0575">
        <w:rPr>
          <w:color w:val="000000"/>
        </w:rPr>
        <w:t xml:space="preserve">овражно-балочной </w:t>
      </w:r>
      <w:r w:rsidRPr="006E0575">
        <w:t>сетью.</w:t>
      </w:r>
    </w:p>
    <w:p w:rsidR="000324A3" w:rsidRPr="006E0575" w:rsidRDefault="000324A3" w:rsidP="00182BAC">
      <w:pPr>
        <w:spacing w:line="240" w:lineRule="auto"/>
        <w:ind w:firstLine="567"/>
        <w:jc w:val="both"/>
      </w:pPr>
      <w:r w:rsidRPr="006E0575">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0324A3" w:rsidRPr="006E0575" w:rsidRDefault="000324A3" w:rsidP="00182BAC">
      <w:pPr>
        <w:spacing w:line="240" w:lineRule="auto"/>
        <w:ind w:firstLine="567"/>
        <w:jc w:val="both"/>
      </w:pPr>
      <w:r w:rsidRPr="006E0575">
        <w:t xml:space="preserve">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w:t>
      </w:r>
      <w:r w:rsidRPr="006E0575">
        <w:lastRenderedPageBreak/>
        <w:t>защиты.</w:t>
      </w:r>
    </w:p>
    <w:p w:rsidR="000324A3" w:rsidRPr="006E0575" w:rsidRDefault="000324A3" w:rsidP="00182BAC">
      <w:pPr>
        <w:spacing w:line="240" w:lineRule="auto"/>
        <w:ind w:firstLine="567"/>
        <w:jc w:val="both"/>
      </w:pPr>
      <w:r w:rsidRPr="006E0575">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0324A3" w:rsidRPr="006E0575" w:rsidRDefault="000324A3" w:rsidP="00182BAC">
      <w:pPr>
        <w:spacing w:line="240" w:lineRule="auto"/>
        <w:ind w:firstLine="567"/>
        <w:jc w:val="both"/>
      </w:pPr>
      <w:r w:rsidRPr="006E0575">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0324A3" w:rsidRPr="006E0575" w:rsidRDefault="000324A3" w:rsidP="00182BAC">
      <w:pPr>
        <w:spacing w:line="240" w:lineRule="auto"/>
        <w:ind w:firstLine="567"/>
        <w:jc w:val="both"/>
      </w:pPr>
      <w:r w:rsidRPr="006E0575">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0324A3" w:rsidRPr="006E0575" w:rsidRDefault="000324A3" w:rsidP="00182BAC">
      <w:pPr>
        <w:spacing w:line="240" w:lineRule="auto"/>
        <w:ind w:firstLine="567"/>
        <w:jc w:val="both"/>
      </w:pPr>
      <w:r w:rsidRPr="006E0575">
        <w:t>В целях предотвращения эрозии почвы на склонах, сложенных легкими по механическому составу почвами, эффективным способом является закр</w:t>
      </w:r>
      <w:r w:rsidR="006F15F6" w:rsidRPr="006E0575">
        <w:t xml:space="preserve">епление их лесными культурами. </w:t>
      </w:r>
      <w:r w:rsidRPr="006E0575">
        <w:t>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0324A3" w:rsidRPr="006E0575" w:rsidRDefault="000324A3" w:rsidP="00182BAC">
      <w:pPr>
        <w:pStyle w:val="a0"/>
        <w:spacing w:line="240" w:lineRule="auto"/>
        <w:jc w:val="both"/>
        <w:rPr>
          <w:b/>
          <w:sz w:val="24"/>
        </w:rPr>
      </w:pPr>
    </w:p>
    <w:p w:rsidR="0073354B" w:rsidRPr="006E0575" w:rsidRDefault="0073354B" w:rsidP="0073354B">
      <w:pPr>
        <w:pStyle w:val="aa"/>
        <w:keepNext/>
        <w:jc w:val="both"/>
        <w:rPr>
          <w:rFonts w:cs="Times New Roman"/>
        </w:rPr>
      </w:pPr>
      <w:r w:rsidRPr="006E0575">
        <w:rPr>
          <w:rFonts w:cs="Times New Roman"/>
        </w:rPr>
        <w:t xml:space="preserve">Таблица 3. </w:t>
      </w:r>
      <w:r w:rsidR="006E0575" w:rsidRPr="006E0575">
        <w:rPr>
          <w:rFonts w:cs="Times New Roman"/>
        </w:rPr>
        <w:fldChar w:fldCharType="begin"/>
      </w:r>
      <w:r w:rsidR="006E0575" w:rsidRPr="006E0575">
        <w:rPr>
          <w:rFonts w:cs="Times New Roman"/>
        </w:rPr>
        <w:instrText xml:space="preserve"> SEQ Таблица_3. \* ARABIC </w:instrText>
      </w:r>
      <w:r w:rsidR="006E0575" w:rsidRPr="006E0575">
        <w:rPr>
          <w:rFonts w:cs="Times New Roman"/>
        </w:rPr>
        <w:fldChar w:fldCharType="separate"/>
      </w:r>
      <w:r w:rsidR="001C300C">
        <w:rPr>
          <w:rFonts w:cs="Times New Roman"/>
          <w:noProof/>
        </w:rPr>
        <w:t>1</w:t>
      </w:r>
      <w:r w:rsidR="006E0575" w:rsidRPr="006E0575">
        <w:rPr>
          <w:rFonts w:cs="Times New Roman"/>
          <w:noProof/>
        </w:rPr>
        <w:fldChar w:fldCharType="end"/>
      </w:r>
      <w:r w:rsidRPr="006E0575">
        <w:rPr>
          <w:rFonts w:cs="Times New Roman"/>
        </w:rPr>
        <w:t xml:space="preserve"> Ассортимент древесных и кустарниковых пород для защитного лесоразведения</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994"/>
        <w:gridCol w:w="3093"/>
        <w:gridCol w:w="3127"/>
      </w:tblGrid>
      <w:tr w:rsidR="000324A3" w:rsidRPr="006E0575" w:rsidTr="006F15F6">
        <w:tc>
          <w:tcPr>
            <w:tcW w:w="2994" w:type="dxa"/>
            <w:tcBorders>
              <w:top w:val="single" w:sz="2" w:space="0" w:color="000000"/>
              <w:left w:val="single" w:sz="2" w:space="0" w:color="000000"/>
              <w:bottom w:val="single" w:sz="2" w:space="0" w:color="000000"/>
              <w:right w:val="nil"/>
            </w:tcBorders>
            <w:shd w:val="clear" w:color="auto" w:fill="DAEEF3" w:themeFill="accent5" w:themeFillTint="33"/>
          </w:tcPr>
          <w:p w:rsidR="000324A3" w:rsidRPr="006E0575" w:rsidRDefault="000324A3" w:rsidP="00182BAC">
            <w:pPr>
              <w:spacing w:line="240" w:lineRule="auto"/>
              <w:jc w:val="both"/>
              <w:rPr>
                <w:b/>
                <w:bCs/>
                <w:sz w:val="22"/>
                <w:szCs w:val="22"/>
              </w:rPr>
            </w:pPr>
            <w:r w:rsidRPr="006E0575">
              <w:rPr>
                <w:b/>
                <w:bCs/>
                <w:sz w:val="22"/>
                <w:szCs w:val="22"/>
              </w:rPr>
              <w:t>Главные породы</w:t>
            </w:r>
          </w:p>
        </w:tc>
        <w:tc>
          <w:tcPr>
            <w:tcW w:w="3093" w:type="dxa"/>
            <w:tcBorders>
              <w:top w:val="single" w:sz="2" w:space="0" w:color="000000"/>
              <w:left w:val="single" w:sz="2" w:space="0" w:color="000000"/>
              <w:bottom w:val="single" w:sz="2" w:space="0" w:color="000000"/>
              <w:right w:val="nil"/>
            </w:tcBorders>
            <w:shd w:val="clear" w:color="auto" w:fill="DAEEF3" w:themeFill="accent5" w:themeFillTint="33"/>
          </w:tcPr>
          <w:p w:rsidR="000324A3" w:rsidRPr="006E0575" w:rsidRDefault="000324A3" w:rsidP="00182BAC">
            <w:pPr>
              <w:spacing w:line="240" w:lineRule="auto"/>
              <w:jc w:val="both"/>
              <w:rPr>
                <w:b/>
                <w:bCs/>
                <w:sz w:val="22"/>
                <w:szCs w:val="22"/>
              </w:rPr>
            </w:pPr>
            <w:r w:rsidRPr="006E0575">
              <w:rPr>
                <w:b/>
                <w:bCs/>
                <w:sz w:val="22"/>
                <w:szCs w:val="22"/>
              </w:rPr>
              <w:t>Сопутствующие породы</w:t>
            </w:r>
          </w:p>
        </w:tc>
        <w:tc>
          <w:tcPr>
            <w:tcW w:w="312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324A3" w:rsidRPr="006E0575" w:rsidRDefault="000324A3" w:rsidP="00182BAC">
            <w:pPr>
              <w:spacing w:line="240" w:lineRule="auto"/>
              <w:jc w:val="both"/>
              <w:rPr>
                <w:b/>
                <w:bCs/>
                <w:sz w:val="22"/>
                <w:szCs w:val="22"/>
              </w:rPr>
            </w:pPr>
            <w:r w:rsidRPr="006E0575">
              <w:rPr>
                <w:b/>
                <w:bCs/>
                <w:sz w:val="22"/>
                <w:szCs w:val="22"/>
              </w:rPr>
              <w:t>Кустарники</w:t>
            </w:r>
          </w:p>
        </w:tc>
      </w:tr>
      <w:tr w:rsidR="000324A3" w:rsidRPr="006E0575" w:rsidTr="008E7ADC">
        <w:tc>
          <w:tcPr>
            <w:tcW w:w="2994" w:type="dxa"/>
            <w:tcBorders>
              <w:top w:val="nil"/>
              <w:left w:val="single" w:sz="2" w:space="0" w:color="000000"/>
              <w:bottom w:val="single" w:sz="2" w:space="0" w:color="000000"/>
              <w:right w:val="nil"/>
            </w:tcBorders>
          </w:tcPr>
          <w:p w:rsidR="000324A3" w:rsidRPr="006E0575" w:rsidRDefault="000324A3" w:rsidP="00182BAC">
            <w:pPr>
              <w:spacing w:line="240" w:lineRule="auto"/>
              <w:jc w:val="both"/>
              <w:rPr>
                <w:sz w:val="22"/>
                <w:szCs w:val="22"/>
              </w:rPr>
            </w:pPr>
            <w:r w:rsidRPr="006E0575">
              <w:rPr>
                <w:sz w:val="22"/>
                <w:szCs w:val="22"/>
              </w:rPr>
              <w:t>Дуб черешчатый, вяз, ясень обыкновенный, акация белая, гледичия, тополь черный, тополь бальзамический; на мелах – сосна меловая, вяз приземистый.</w:t>
            </w:r>
          </w:p>
        </w:tc>
        <w:tc>
          <w:tcPr>
            <w:tcW w:w="3093" w:type="dxa"/>
            <w:tcBorders>
              <w:top w:val="nil"/>
              <w:left w:val="single" w:sz="2" w:space="0" w:color="000000"/>
              <w:bottom w:val="single" w:sz="2" w:space="0" w:color="000000"/>
              <w:right w:val="nil"/>
            </w:tcBorders>
          </w:tcPr>
          <w:p w:rsidR="000324A3" w:rsidRPr="006E0575" w:rsidRDefault="000324A3" w:rsidP="00182BAC">
            <w:pPr>
              <w:spacing w:line="240" w:lineRule="auto"/>
              <w:jc w:val="both"/>
              <w:rPr>
                <w:sz w:val="22"/>
                <w:szCs w:val="22"/>
              </w:rPr>
            </w:pPr>
            <w:r w:rsidRPr="006E0575">
              <w:rPr>
                <w:sz w:val="22"/>
                <w:szCs w:val="22"/>
              </w:rPr>
              <w:t>Груша лесная, клен остролистный, клен полевой, рябина шведская, яблоня лесная, ясень зеленый, орех черный, вяз перистоветвистый, шелковица</w:t>
            </w:r>
          </w:p>
        </w:tc>
        <w:tc>
          <w:tcPr>
            <w:tcW w:w="3127" w:type="dxa"/>
            <w:tcBorders>
              <w:top w:val="nil"/>
              <w:left w:val="single" w:sz="2" w:space="0" w:color="000000"/>
              <w:bottom w:val="single" w:sz="2" w:space="0" w:color="000000"/>
              <w:right w:val="single" w:sz="2" w:space="0" w:color="000000"/>
            </w:tcBorders>
          </w:tcPr>
          <w:p w:rsidR="000324A3" w:rsidRPr="006E0575" w:rsidRDefault="000324A3" w:rsidP="0073354B">
            <w:pPr>
              <w:keepNext/>
              <w:spacing w:line="240" w:lineRule="auto"/>
              <w:jc w:val="both"/>
              <w:rPr>
                <w:sz w:val="22"/>
                <w:szCs w:val="22"/>
              </w:rPr>
            </w:pPr>
            <w:proofErr w:type="gramStart"/>
            <w:r w:rsidRPr="006E0575">
              <w:rPr>
                <w:sz w:val="22"/>
                <w:szCs w:val="22"/>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roofErr w:type="gramEnd"/>
          </w:p>
        </w:tc>
      </w:tr>
    </w:tbl>
    <w:p w:rsidR="0073354B" w:rsidRPr="006E0575" w:rsidRDefault="0073354B" w:rsidP="00182BAC">
      <w:pPr>
        <w:spacing w:line="240" w:lineRule="auto"/>
        <w:ind w:firstLine="567"/>
        <w:jc w:val="both"/>
      </w:pPr>
    </w:p>
    <w:p w:rsidR="000324A3" w:rsidRPr="006E0575" w:rsidRDefault="000324A3" w:rsidP="00182BAC">
      <w:pPr>
        <w:spacing w:line="240" w:lineRule="auto"/>
        <w:ind w:firstLine="567"/>
        <w:jc w:val="both"/>
      </w:pPr>
      <w:r w:rsidRPr="006E0575">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354546" w:rsidRPr="006E0575" w:rsidRDefault="000324A3" w:rsidP="00182BAC">
      <w:pPr>
        <w:spacing w:line="240" w:lineRule="auto"/>
        <w:ind w:firstLine="567"/>
        <w:jc w:val="both"/>
      </w:pPr>
      <w:r w:rsidRPr="006E0575">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0324A3" w:rsidRPr="006E0575" w:rsidRDefault="000324A3" w:rsidP="00182BAC">
      <w:pPr>
        <w:spacing w:line="240" w:lineRule="auto"/>
        <w:ind w:firstLine="567"/>
        <w:jc w:val="both"/>
        <w:rPr>
          <w:b/>
        </w:rPr>
      </w:pPr>
      <w:r w:rsidRPr="006E0575">
        <w:rPr>
          <w:b/>
        </w:rPr>
        <w:t>Отходы производства</w:t>
      </w:r>
    </w:p>
    <w:p w:rsidR="00F414C3" w:rsidRPr="006E0575" w:rsidRDefault="000324A3" w:rsidP="00182BAC">
      <w:pPr>
        <w:spacing w:line="240" w:lineRule="auto"/>
        <w:ind w:firstLine="567"/>
        <w:jc w:val="both"/>
      </w:pPr>
      <w:r w:rsidRPr="006E0575">
        <w:t xml:space="preserve">Основным источником образования токсичных отходов являются предприятия поселения. </w:t>
      </w:r>
    </w:p>
    <w:p w:rsidR="000324A3" w:rsidRPr="006E0575" w:rsidRDefault="000324A3" w:rsidP="00182BAC">
      <w:pPr>
        <w:pStyle w:val="a0"/>
        <w:spacing w:line="240" w:lineRule="auto"/>
        <w:ind w:firstLine="567"/>
        <w:jc w:val="both"/>
        <w:rPr>
          <w:sz w:val="24"/>
        </w:rPr>
      </w:pPr>
      <w:r w:rsidRPr="006E0575">
        <w:rPr>
          <w:sz w:val="24"/>
        </w:rPr>
        <w:t xml:space="preserve">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w:t>
      </w:r>
      <w:r w:rsidRPr="006E0575">
        <w:rPr>
          <w:sz w:val="24"/>
        </w:rPr>
        <w:lastRenderedPageBreak/>
        <w:t>лампами. Эти отходы необходимо собирать в специальные контейнеры на территории предприятий и затем сдавать на демеркуризацию. Основная масса отходов 2 и 3 класса опасности, образующихся на предприятиях,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К объектам длительного хранения отходов 4 класса опасности относятся поля фильтрации. Утилизация отходов 4 и 5 класса опасности, образующиеся на предприятиях поселения, возможна на полигоне Т</w:t>
      </w:r>
      <w:r w:rsidR="00571285" w:rsidRPr="006E0575">
        <w:rPr>
          <w:sz w:val="24"/>
        </w:rPr>
        <w:t>К</w:t>
      </w:r>
      <w:r w:rsidRPr="006E0575">
        <w:rPr>
          <w:sz w:val="24"/>
        </w:rPr>
        <w:t>О.</w:t>
      </w:r>
    </w:p>
    <w:p w:rsidR="00716051" w:rsidRPr="006E0575" w:rsidRDefault="00716051" w:rsidP="00182BAC">
      <w:pPr>
        <w:pStyle w:val="ad"/>
        <w:spacing w:line="240" w:lineRule="auto"/>
        <w:ind w:firstLine="567"/>
        <w:jc w:val="both"/>
        <w:rPr>
          <w:sz w:val="20"/>
          <w:szCs w:val="20"/>
        </w:rPr>
      </w:pPr>
      <w:r w:rsidRPr="006E0575">
        <w:rPr>
          <w:b/>
          <w:bCs/>
        </w:rPr>
        <w:t>Транспортные отходы</w:t>
      </w:r>
    </w:p>
    <w:p w:rsidR="00716051" w:rsidRPr="006E0575" w:rsidRDefault="00716051" w:rsidP="00182BAC">
      <w:pPr>
        <w:widowControl/>
        <w:autoSpaceDN/>
        <w:adjustRightInd/>
        <w:spacing w:line="240" w:lineRule="auto"/>
        <w:ind w:firstLine="567"/>
        <w:jc w:val="both"/>
        <w:rPr>
          <w:sz w:val="20"/>
          <w:szCs w:val="20"/>
        </w:rPr>
      </w:pPr>
      <w:r w:rsidRPr="006E0575">
        <w:t>Транспортными отходами являются:</w:t>
      </w:r>
    </w:p>
    <w:p w:rsidR="00716051" w:rsidRPr="006E0575"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E0575">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r w:rsidRPr="006E0575">
        <w:rPr>
          <w:sz w:val="20"/>
          <w:szCs w:val="20"/>
        </w:rPr>
        <w:t xml:space="preserve"> </w:t>
      </w:r>
    </w:p>
    <w:p w:rsidR="00716051" w:rsidRPr="006E0575"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E0575">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r w:rsidRPr="006E0575">
        <w:rPr>
          <w:sz w:val="20"/>
          <w:szCs w:val="20"/>
        </w:rPr>
        <w:t xml:space="preserve"> </w:t>
      </w:r>
    </w:p>
    <w:p w:rsidR="00716051" w:rsidRPr="006E0575"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E0575">
        <w:t>расходуемые в процессе использования транспортных средств и бытовой техники конструкционные и эксплуатационные материалы;</w:t>
      </w:r>
      <w:r w:rsidRPr="006E0575">
        <w:rPr>
          <w:sz w:val="20"/>
          <w:szCs w:val="20"/>
        </w:rPr>
        <w:t xml:space="preserve"> </w:t>
      </w:r>
    </w:p>
    <w:p w:rsidR="00716051" w:rsidRPr="006E0575"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E0575">
        <w:t>отходы эксплуатации и переработки техники, промасленные ветошь и опилки.</w:t>
      </w:r>
      <w:r w:rsidRPr="006E0575">
        <w:rPr>
          <w:sz w:val="20"/>
          <w:szCs w:val="20"/>
        </w:rPr>
        <w:t xml:space="preserve"> </w:t>
      </w:r>
    </w:p>
    <w:p w:rsidR="00716051" w:rsidRPr="006E0575" w:rsidRDefault="00716051" w:rsidP="00182BAC">
      <w:pPr>
        <w:widowControl/>
        <w:autoSpaceDN/>
        <w:adjustRightInd/>
        <w:spacing w:line="240" w:lineRule="auto"/>
        <w:ind w:firstLine="567"/>
        <w:jc w:val="both"/>
        <w:rPr>
          <w:sz w:val="20"/>
          <w:szCs w:val="20"/>
        </w:rPr>
      </w:pPr>
      <w:r w:rsidRPr="006E0575">
        <w:rPr>
          <w:b/>
          <w:bCs/>
        </w:rPr>
        <w:t>Сельскохозяйственные отходы</w:t>
      </w:r>
    </w:p>
    <w:p w:rsidR="00716051" w:rsidRPr="006E0575" w:rsidRDefault="00716051" w:rsidP="00182BAC">
      <w:pPr>
        <w:widowControl/>
        <w:autoSpaceDN/>
        <w:adjustRightInd/>
        <w:spacing w:line="240" w:lineRule="auto"/>
        <w:ind w:firstLine="567"/>
        <w:jc w:val="both"/>
        <w:rPr>
          <w:sz w:val="20"/>
          <w:szCs w:val="20"/>
        </w:rPr>
      </w:pPr>
      <w:r w:rsidRPr="006E0575">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716051" w:rsidRPr="006E0575" w:rsidRDefault="00716051" w:rsidP="00182BAC">
      <w:pPr>
        <w:widowControl/>
        <w:autoSpaceDN/>
        <w:adjustRightInd/>
        <w:spacing w:line="240" w:lineRule="auto"/>
        <w:jc w:val="both"/>
        <w:rPr>
          <w:sz w:val="20"/>
          <w:szCs w:val="20"/>
        </w:rPr>
      </w:pPr>
      <w:r w:rsidRPr="006E0575">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716051" w:rsidRPr="006E0575" w:rsidRDefault="00E5564C" w:rsidP="00182BAC">
      <w:pPr>
        <w:widowControl/>
        <w:autoSpaceDN/>
        <w:adjustRightInd/>
        <w:spacing w:line="240" w:lineRule="auto"/>
        <w:ind w:firstLine="567"/>
        <w:jc w:val="both"/>
        <w:rPr>
          <w:sz w:val="20"/>
          <w:szCs w:val="20"/>
        </w:rPr>
      </w:pPr>
      <w:r w:rsidRPr="006E0575">
        <w:rPr>
          <w:b/>
          <w:bCs/>
        </w:rPr>
        <w:t>Б</w:t>
      </w:r>
      <w:r w:rsidR="00716051" w:rsidRPr="006E0575">
        <w:rPr>
          <w:b/>
          <w:bCs/>
        </w:rPr>
        <w:t>иологические отходы</w:t>
      </w:r>
    </w:p>
    <w:p w:rsidR="00716051" w:rsidRPr="006E0575" w:rsidRDefault="00716051" w:rsidP="00182BAC">
      <w:pPr>
        <w:widowControl/>
        <w:autoSpaceDN/>
        <w:adjustRightInd/>
        <w:spacing w:line="240" w:lineRule="auto"/>
        <w:ind w:firstLine="567"/>
        <w:jc w:val="both"/>
        <w:rPr>
          <w:sz w:val="20"/>
          <w:szCs w:val="20"/>
        </w:rPr>
      </w:pPr>
      <w:r w:rsidRPr="006E0575">
        <w:t xml:space="preserve">В соответствии с </w:t>
      </w:r>
      <w:r w:rsidR="00F368AC">
        <w:t>«</w:t>
      </w:r>
      <w:r w:rsidRPr="006E0575">
        <w:t>Ветеринарно-санитарными правилами сбора, утилизации и уничтожения биологических отходов</w:t>
      </w:r>
      <w:r w:rsidR="00F368AC">
        <w:t>»</w:t>
      </w:r>
      <w:r w:rsidRPr="006E0575">
        <w:t>,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716051" w:rsidRPr="006E0575" w:rsidRDefault="00716051" w:rsidP="00182BAC">
      <w:pPr>
        <w:widowControl/>
        <w:autoSpaceDN/>
        <w:adjustRightInd/>
        <w:spacing w:line="240" w:lineRule="auto"/>
        <w:ind w:firstLine="567"/>
        <w:jc w:val="both"/>
        <w:rPr>
          <w:sz w:val="20"/>
          <w:szCs w:val="20"/>
        </w:rPr>
      </w:pPr>
      <w:r w:rsidRPr="006E0575">
        <w:t xml:space="preserve">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водоохранной, </w:t>
      </w:r>
      <w:proofErr w:type="gramStart"/>
      <w:r w:rsidRPr="006E0575">
        <w:t>лесопарковой</w:t>
      </w:r>
      <w:proofErr w:type="gramEnd"/>
      <w:r w:rsidRPr="006E0575">
        <w:t xml:space="preserve"> зонах категорически запрещается.</w:t>
      </w:r>
    </w:p>
    <w:p w:rsidR="00716051" w:rsidRPr="006E0575" w:rsidRDefault="00E5564C" w:rsidP="00182BAC">
      <w:pPr>
        <w:widowControl/>
        <w:autoSpaceDN/>
        <w:adjustRightInd/>
        <w:spacing w:line="240" w:lineRule="auto"/>
        <w:ind w:firstLine="567"/>
        <w:jc w:val="both"/>
        <w:rPr>
          <w:color w:val="000000"/>
        </w:rPr>
      </w:pPr>
      <w:r w:rsidRPr="006E0575">
        <w:t>На территории поселе</w:t>
      </w:r>
      <w:r w:rsidR="00762B0A" w:rsidRPr="006E0575">
        <w:t>ния скотомогильники отсутствуют</w:t>
      </w:r>
      <w:r w:rsidR="00716051" w:rsidRPr="006E0575">
        <w:rPr>
          <w:color w:val="000000"/>
        </w:rPr>
        <w:t>.</w:t>
      </w:r>
    </w:p>
    <w:p w:rsidR="00716051" w:rsidRPr="006E0575" w:rsidRDefault="00716051" w:rsidP="00182BAC">
      <w:pPr>
        <w:widowControl/>
        <w:autoSpaceDN/>
        <w:adjustRightInd/>
        <w:spacing w:line="240" w:lineRule="auto"/>
        <w:ind w:firstLine="567"/>
        <w:jc w:val="both"/>
        <w:rPr>
          <w:sz w:val="20"/>
          <w:szCs w:val="20"/>
        </w:rPr>
      </w:pPr>
      <w:r w:rsidRPr="006E0575">
        <w:rPr>
          <w:b/>
          <w:bCs/>
        </w:rPr>
        <w:t xml:space="preserve">Медицинские отходы </w:t>
      </w:r>
    </w:p>
    <w:p w:rsidR="00716051" w:rsidRPr="006E0575" w:rsidRDefault="00716051" w:rsidP="00182BAC">
      <w:pPr>
        <w:widowControl/>
        <w:autoSpaceDN/>
        <w:adjustRightInd/>
        <w:spacing w:line="240" w:lineRule="auto"/>
        <w:ind w:firstLine="567"/>
        <w:jc w:val="both"/>
        <w:rPr>
          <w:sz w:val="20"/>
          <w:szCs w:val="20"/>
        </w:rPr>
      </w:pPr>
      <w:proofErr w:type="gramStart"/>
      <w:r w:rsidRPr="006E0575">
        <w:t xml:space="preserve">Под медицинскими отходами (далее </w:t>
      </w:r>
      <w:r w:rsidR="00F368AC">
        <w:t>–</w:t>
      </w:r>
      <w:r w:rsidRPr="006E0575">
        <w:t xml:space="preserve"> отходы ЛПУ) понимаются все виды отходов, образующихся в больницах, поликлиниках, диспансерах, станциях скорой медицинской </w:t>
      </w:r>
      <w:r w:rsidRPr="006E0575">
        <w:lastRenderedPageBreak/>
        <w:t>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roofErr w:type="gramEnd"/>
    </w:p>
    <w:p w:rsidR="00716051" w:rsidRPr="006E0575" w:rsidRDefault="00716051" w:rsidP="00182BAC">
      <w:pPr>
        <w:widowControl/>
        <w:autoSpaceDN/>
        <w:adjustRightInd/>
        <w:spacing w:line="240" w:lineRule="auto"/>
        <w:ind w:firstLine="567"/>
        <w:jc w:val="both"/>
        <w:rPr>
          <w:sz w:val="20"/>
          <w:szCs w:val="20"/>
        </w:rPr>
      </w:pPr>
      <w:r w:rsidRPr="006E0575">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716051" w:rsidRPr="006E0575" w:rsidRDefault="00716051" w:rsidP="00182BAC">
      <w:pPr>
        <w:widowControl/>
        <w:autoSpaceDN/>
        <w:adjustRightInd/>
        <w:spacing w:line="240" w:lineRule="auto"/>
        <w:ind w:firstLine="567"/>
        <w:jc w:val="both"/>
        <w:rPr>
          <w:sz w:val="20"/>
          <w:szCs w:val="20"/>
        </w:rPr>
      </w:pPr>
      <w:r w:rsidRPr="006E0575">
        <w:t>Наиболее опасные отходы, которые относятся к классам</w:t>
      </w:r>
      <w:proofErr w:type="gramStart"/>
      <w:r w:rsidRPr="006E0575">
        <w:t xml:space="preserve"> Б</w:t>
      </w:r>
      <w:proofErr w:type="gramEnd"/>
      <w:r w:rsidRPr="006E0575">
        <w:t xml:space="preserve"> и В должны быть подвергнуты термическому обезвреживанию. </w:t>
      </w:r>
    </w:p>
    <w:p w:rsidR="00716051" w:rsidRPr="006E0575" w:rsidRDefault="00716051" w:rsidP="00182BAC">
      <w:pPr>
        <w:widowControl/>
        <w:autoSpaceDN/>
        <w:adjustRightInd/>
        <w:spacing w:line="240" w:lineRule="auto"/>
        <w:ind w:firstLine="567"/>
        <w:jc w:val="both"/>
        <w:rPr>
          <w:sz w:val="20"/>
          <w:szCs w:val="20"/>
        </w:rPr>
      </w:pPr>
      <w:r w:rsidRPr="006E0575">
        <w:rPr>
          <w:b/>
          <w:bCs/>
        </w:rPr>
        <w:t xml:space="preserve">Твердые </w:t>
      </w:r>
      <w:r w:rsidR="00E5564C" w:rsidRPr="006E0575">
        <w:rPr>
          <w:b/>
          <w:bCs/>
        </w:rPr>
        <w:t>коммунальные</w:t>
      </w:r>
      <w:r w:rsidRPr="006E0575">
        <w:rPr>
          <w:b/>
          <w:bCs/>
        </w:rPr>
        <w:t xml:space="preserve"> отходы</w:t>
      </w:r>
    </w:p>
    <w:p w:rsidR="00571285" w:rsidRPr="006E0575" w:rsidRDefault="00571285" w:rsidP="002E07E2">
      <w:pPr>
        <w:spacing w:line="240" w:lineRule="auto"/>
        <w:ind w:firstLine="567"/>
        <w:jc w:val="both"/>
        <w:rPr>
          <w:snapToGrid w:val="0"/>
        </w:rPr>
      </w:pPr>
      <w:r w:rsidRPr="006E0575">
        <w:rPr>
          <w:snapToGrid w:val="0"/>
        </w:rPr>
        <w:t xml:space="preserve">На территории поселения имеются </w:t>
      </w:r>
      <w:r w:rsidRPr="006E0575">
        <w:t xml:space="preserve">земельные участки для сбора и временного хранения </w:t>
      </w:r>
      <w:r w:rsidR="002E07E2" w:rsidRPr="006E0575">
        <w:t>ТКО</w:t>
      </w:r>
      <w:r w:rsidR="002E07E2" w:rsidRPr="006E0575">
        <w:rPr>
          <w:snapToGrid w:val="0"/>
        </w:rPr>
        <w:t>.</w:t>
      </w:r>
    </w:p>
    <w:p w:rsidR="00716051" w:rsidRPr="006E0575" w:rsidRDefault="00716051" w:rsidP="002E07E2">
      <w:pPr>
        <w:widowControl/>
        <w:autoSpaceDN/>
        <w:adjustRightInd/>
        <w:spacing w:line="240" w:lineRule="auto"/>
        <w:ind w:firstLine="567"/>
        <w:jc w:val="both"/>
        <w:rPr>
          <w:sz w:val="20"/>
          <w:szCs w:val="20"/>
        </w:rPr>
      </w:pPr>
      <w:r w:rsidRPr="006E0575">
        <w:rPr>
          <w:b/>
          <w:bCs/>
        </w:rPr>
        <w:t>Выводы:</w:t>
      </w:r>
    </w:p>
    <w:p w:rsidR="00716051" w:rsidRPr="006E0575" w:rsidRDefault="00716051" w:rsidP="008D0B6A">
      <w:pPr>
        <w:widowControl/>
        <w:numPr>
          <w:ilvl w:val="0"/>
          <w:numId w:val="77"/>
        </w:numPr>
        <w:tabs>
          <w:tab w:val="clear" w:pos="720"/>
          <w:tab w:val="left" w:pos="851"/>
        </w:tabs>
        <w:autoSpaceDN/>
        <w:adjustRightInd/>
        <w:spacing w:line="240" w:lineRule="auto"/>
        <w:ind w:left="0" w:firstLine="567"/>
        <w:jc w:val="both"/>
        <w:rPr>
          <w:sz w:val="20"/>
          <w:szCs w:val="20"/>
        </w:rPr>
      </w:pPr>
      <w:r w:rsidRPr="006E0575">
        <w:t>основным источником химического загрязнения почвы является деятельность человека;</w:t>
      </w:r>
    </w:p>
    <w:p w:rsidR="00716051" w:rsidRPr="006E0575" w:rsidRDefault="00716051" w:rsidP="008D0B6A">
      <w:pPr>
        <w:widowControl/>
        <w:numPr>
          <w:ilvl w:val="0"/>
          <w:numId w:val="77"/>
        </w:numPr>
        <w:tabs>
          <w:tab w:val="clear" w:pos="720"/>
          <w:tab w:val="left" w:pos="851"/>
        </w:tabs>
        <w:autoSpaceDN/>
        <w:adjustRightInd/>
        <w:spacing w:line="240" w:lineRule="auto"/>
        <w:ind w:left="0" w:firstLine="567"/>
        <w:jc w:val="both"/>
        <w:rPr>
          <w:sz w:val="20"/>
          <w:szCs w:val="20"/>
        </w:rPr>
      </w:pPr>
      <w:r w:rsidRPr="006E0575">
        <w:t>значительный вклад в химическое загрязнение почвы токсичными веществами (тяжелыми металлами) вносят выбросы предприятий, автотранспорт и химизация сельского хозяйства (использование ядохимикатов и удобрений);</w:t>
      </w:r>
    </w:p>
    <w:p w:rsidR="00716051" w:rsidRPr="006E0575" w:rsidRDefault="00716051" w:rsidP="008D0B6A">
      <w:pPr>
        <w:widowControl/>
        <w:numPr>
          <w:ilvl w:val="0"/>
          <w:numId w:val="77"/>
        </w:numPr>
        <w:tabs>
          <w:tab w:val="clear" w:pos="720"/>
          <w:tab w:val="left" w:pos="851"/>
        </w:tabs>
        <w:autoSpaceDN/>
        <w:adjustRightInd/>
        <w:spacing w:line="240" w:lineRule="auto"/>
        <w:ind w:left="0" w:firstLine="567"/>
        <w:jc w:val="both"/>
        <w:rPr>
          <w:sz w:val="20"/>
          <w:szCs w:val="20"/>
        </w:rPr>
      </w:pPr>
      <w:r w:rsidRPr="006E0575">
        <w:t>несоответствие имеющихся мест временного хранения отходов санитарно-гигиеническим требованиям приводит к бесконтрольному загрязнению почвы.</w:t>
      </w:r>
    </w:p>
    <w:p w:rsidR="00716051" w:rsidRPr="006E0575" w:rsidRDefault="00716051" w:rsidP="002E07E2">
      <w:pPr>
        <w:widowControl/>
        <w:autoSpaceDN/>
        <w:adjustRightInd/>
        <w:spacing w:line="240" w:lineRule="auto"/>
        <w:ind w:firstLine="567"/>
        <w:jc w:val="both"/>
      </w:pPr>
      <w:r w:rsidRPr="006E0575">
        <w:rPr>
          <w:b/>
          <w:bCs/>
        </w:rPr>
        <w:t>Радиационная обстановка</w:t>
      </w:r>
    </w:p>
    <w:p w:rsidR="007B230E" w:rsidRPr="006E0575" w:rsidRDefault="000324A3" w:rsidP="002E07E2">
      <w:pPr>
        <w:widowControl/>
        <w:autoSpaceDE w:val="0"/>
        <w:spacing w:line="240" w:lineRule="auto"/>
        <w:ind w:firstLine="567"/>
        <w:jc w:val="both"/>
      </w:pPr>
      <w:r w:rsidRPr="006E0575">
        <w:t xml:space="preserve">Мониторинг за радиационной обстановкой свидетельствует о ее стабильности. Гамма-фон на территории не превысил естественного уровня. </w:t>
      </w:r>
      <w:r w:rsidR="007B230E" w:rsidRPr="006E0575">
        <w:t xml:space="preserve">По результатам наблюдений за радиационной обстановкой измеренное значение </w:t>
      </w:r>
      <w:proofErr w:type="gramStart"/>
      <w:r w:rsidR="007B230E" w:rsidRPr="006E0575">
        <w:t>гамма-фона</w:t>
      </w:r>
      <w:proofErr w:type="gramEnd"/>
      <w:r w:rsidR="007B230E" w:rsidRPr="006E0575">
        <w:t xml:space="preserve"> по Воронежской области в декабре 2015 г. составило 10–13 мкр/ч.</w:t>
      </w:r>
    </w:p>
    <w:p w:rsidR="000324A3" w:rsidRPr="006E0575" w:rsidRDefault="000324A3" w:rsidP="002E07E2">
      <w:pPr>
        <w:spacing w:line="240" w:lineRule="auto"/>
        <w:ind w:firstLine="567"/>
        <w:jc w:val="both"/>
      </w:pPr>
      <w:r w:rsidRPr="006E0575">
        <w:t>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Уровни содержания цезия-137 и стронция-90 в исследованных пробах пищевых продуктов не превышали допустимых значений в соответствии с требованиями СанПиН 2.3.2-1071-01 «Гигиенические требования безопасности и пищевой ценности пищевых продуктов».</w:t>
      </w:r>
    </w:p>
    <w:p w:rsidR="000324A3" w:rsidRPr="006E0575" w:rsidRDefault="000324A3" w:rsidP="00182BAC">
      <w:pPr>
        <w:spacing w:line="240" w:lineRule="auto"/>
        <w:ind w:firstLine="567"/>
        <w:jc w:val="both"/>
        <w:rPr>
          <w:b/>
          <w:bCs/>
        </w:rPr>
      </w:pPr>
      <w:r w:rsidRPr="006E0575">
        <w:rPr>
          <w:b/>
          <w:bCs/>
        </w:rPr>
        <w:t>Состояние и формирование природно-экологического каркаса</w:t>
      </w:r>
    </w:p>
    <w:p w:rsidR="000324A3" w:rsidRPr="006E0575" w:rsidRDefault="000324A3" w:rsidP="00182BAC">
      <w:pPr>
        <w:spacing w:line="240" w:lineRule="auto"/>
        <w:ind w:firstLine="567"/>
        <w:jc w:val="both"/>
      </w:pPr>
      <w:r w:rsidRPr="006E0575">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716051" w:rsidRPr="006E0575" w:rsidRDefault="000324A3" w:rsidP="00182BAC">
      <w:pPr>
        <w:spacing w:line="240" w:lineRule="auto"/>
        <w:ind w:firstLine="567"/>
        <w:jc w:val="both"/>
      </w:pPr>
      <w:r w:rsidRPr="006E0575">
        <w:t>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w:t>
      </w:r>
      <w:r w:rsidR="00AE23A0" w:rsidRPr="006E0575">
        <w:t xml:space="preserve">но-территориального комплекса. </w:t>
      </w:r>
      <w:r w:rsidR="00716051" w:rsidRPr="006E0575">
        <w:t>Основными элементами природно-экологического каркаса являются:</w:t>
      </w:r>
    </w:p>
    <w:p w:rsidR="00716051" w:rsidRPr="006E0575" w:rsidRDefault="00716051" w:rsidP="008D0B6A">
      <w:pPr>
        <w:widowControl/>
        <w:numPr>
          <w:ilvl w:val="0"/>
          <w:numId w:val="78"/>
        </w:numPr>
        <w:autoSpaceDN/>
        <w:adjustRightInd/>
        <w:spacing w:line="240" w:lineRule="auto"/>
        <w:jc w:val="both"/>
      </w:pPr>
      <w:r w:rsidRPr="006E0575">
        <w:t>ключевые территории;</w:t>
      </w:r>
    </w:p>
    <w:p w:rsidR="00716051" w:rsidRPr="006E0575" w:rsidRDefault="00716051" w:rsidP="008D0B6A">
      <w:pPr>
        <w:widowControl/>
        <w:numPr>
          <w:ilvl w:val="0"/>
          <w:numId w:val="78"/>
        </w:numPr>
        <w:autoSpaceDN/>
        <w:adjustRightInd/>
        <w:spacing w:line="240" w:lineRule="auto"/>
        <w:jc w:val="both"/>
      </w:pPr>
      <w:r w:rsidRPr="006E0575">
        <w:t>транзитные зоны;</w:t>
      </w:r>
    </w:p>
    <w:p w:rsidR="00716051" w:rsidRPr="006E0575" w:rsidRDefault="00716051" w:rsidP="008D0B6A">
      <w:pPr>
        <w:widowControl/>
        <w:numPr>
          <w:ilvl w:val="0"/>
          <w:numId w:val="78"/>
        </w:numPr>
        <w:autoSpaceDN/>
        <w:adjustRightInd/>
        <w:spacing w:line="240" w:lineRule="auto"/>
        <w:jc w:val="both"/>
      </w:pPr>
      <w:r w:rsidRPr="006E0575">
        <w:t>экологические коридоры;</w:t>
      </w:r>
    </w:p>
    <w:p w:rsidR="00716051" w:rsidRPr="006E0575" w:rsidRDefault="00716051" w:rsidP="008D0B6A">
      <w:pPr>
        <w:widowControl/>
        <w:numPr>
          <w:ilvl w:val="0"/>
          <w:numId w:val="78"/>
        </w:numPr>
        <w:autoSpaceDN/>
        <w:adjustRightInd/>
        <w:spacing w:line="240" w:lineRule="auto"/>
        <w:jc w:val="both"/>
      </w:pPr>
      <w:r w:rsidRPr="006E0575">
        <w:lastRenderedPageBreak/>
        <w:t>буферные зоны.</w:t>
      </w:r>
    </w:p>
    <w:p w:rsidR="00716051" w:rsidRPr="006E0575" w:rsidRDefault="00716051" w:rsidP="00182BAC">
      <w:pPr>
        <w:widowControl/>
        <w:autoSpaceDN/>
        <w:adjustRightInd/>
        <w:spacing w:line="240" w:lineRule="auto"/>
        <w:ind w:firstLine="567"/>
        <w:jc w:val="both"/>
      </w:pPr>
      <w:r w:rsidRPr="006E0575">
        <w:rPr>
          <w:b/>
          <w:bCs/>
        </w:rPr>
        <w:t>Оценка природно-территориального комплекса</w:t>
      </w:r>
    </w:p>
    <w:p w:rsidR="000324A3" w:rsidRPr="006E0575" w:rsidRDefault="000324A3" w:rsidP="00182BAC">
      <w:pPr>
        <w:pStyle w:val="a0"/>
        <w:spacing w:line="240" w:lineRule="auto"/>
        <w:ind w:firstLine="567"/>
        <w:jc w:val="both"/>
        <w:rPr>
          <w:b/>
          <w:sz w:val="24"/>
        </w:rPr>
      </w:pPr>
      <w:r w:rsidRPr="006E0575">
        <w:rPr>
          <w:b/>
          <w:sz w:val="24"/>
        </w:rPr>
        <w:t>Защитные леса и искусственно созданные насаждения</w:t>
      </w:r>
    </w:p>
    <w:p w:rsidR="000324A3" w:rsidRPr="006E0575" w:rsidRDefault="000324A3" w:rsidP="00182BAC">
      <w:pPr>
        <w:spacing w:line="240" w:lineRule="auto"/>
        <w:ind w:firstLine="567"/>
        <w:jc w:val="both"/>
      </w:pPr>
      <w:r w:rsidRPr="006E0575">
        <w:t xml:space="preserve">Леса естественного и искусственного происхождения на территории </w:t>
      </w:r>
      <w:r w:rsidR="00B67A80">
        <w:t>Прогрессовск</w:t>
      </w:r>
      <w:r w:rsidR="00625D24" w:rsidRPr="006E0575">
        <w:t>ого сельского</w:t>
      </w:r>
      <w:r w:rsidRPr="006E0575">
        <w:t xml:space="preserve"> поселения являются составной частью природного комплекса и выполняют важные средообразующие и экологические функции. </w:t>
      </w:r>
    </w:p>
    <w:p w:rsidR="00625D24" w:rsidRPr="006E0575" w:rsidRDefault="000324A3" w:rsidP="00182BAC">
      <w:pPr>
        <w:spacing w:line="240" w:lineRule="auto"/>
        <w:ind w:firstLine="567"/>
        <w:jc w:val="both"/>
      </w:pPr>
      <w:proofErr w:type="gramStart"/>
      <w:r w:rsidRPr="006E0575">
        <w:t>По Лесному кодексу РФ от 04.12.06г.№200-ФЗ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w:t>
      </w:r>
      <w:r w:rsidR="00625D24" w:rsidRPr="006E0575">
        <w:t>ункциями (ст.102 и 12 Кодекса).</w:t>
      </w:r>
      <w:proofErr w:type="gramEnd"/>
    </w:p>
    <w:p w:rsidR="00625D24" w:rsidRPr="006E0575" w:rsidRDefault="000324A3" w:rsidP="00182BAC">
      <w:pPr>
        <w:spacing w:line="240" w:lineRule="auto"/>
        <w:ind w:firstLine="567"/>
        <w:jc w:val="both"/>
        <w:rPr>
          <w:b/>
        </w:rPr>
      </w:pPr>
      <w:r w:rsidRPr="006E0575">
        <w:rPr>
          <w:b/>
        </w:rPr>
        <w:t xml:space="preserve">Лесной фонд на территории </w:t>
      </w:r>
      <w:r w:rsidR="00625D24" w:rsidRPr="006E0575">
        <w:rPr>
          <w:b/>
        </w:rPr>
        <w:t>сельского</w:t>
      </w:r>
      <w:r w:rsidRPr="006E0575">
        <w:rPr>
          <w:b/>
        </w:rPr>
        <w:t xml:space="preserve"> поселения</w:t>
      </w:r>
    </w:p>
    <w:p w:rsidR="00625D24" w:rsidRPr="006E0575" w:rsidRDefault="00527DF5" w:rsidP="00182BAC">
      <w:pPr>
        <w:pStyle w:val="af0"/>
        <w:spacing w:after="0" w:line="240" w:lineRule="auto"/>
        <w:ind w:left="0" w:firstLine="567"/>
        <w:jc w:val="both"/>
      </w:pPr>
      <w:r w:rsidRPr="006E0575">
        <w:t xml:space="preserve">На территории действует Панинское участковое лесничество Эртильского лесхоза. </w:t>
      </w:r>
      <w:r w:rsidR="00625D24" w:rsidRPr="006E0575">
        <w:rPr>
          <w:bCs/>
          <w:szCs w:val="20"/>
        </w:rPr>
        <w:t xml:space="preserve"> </w:t>
      </w:r>
      <w:r w:rsidR="000324A3" w:rsidRPr="006E0575">
        <w:t>Основное направление лесовосстановления возложено на производство лесных культур. 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625D24" w:rsidRPr="006E0575" w:rsidRDefault="00625D24" w:rsidP="00182BAC">
      <w:pPr>
        <w:pStyle w:val="af0"/>
        <w:spacing w:after="0" w:line="240" w:lineRule="auto"/>
        <w:ind w:left="0" w:firstLine="567"/>
        <w:jc w:val="both"/>
        <w:rPr>
          <w:b/>
          <w:bCs/>
          <w:snapToGrid w:val="0"/>
        </w:rPr>
      </w:pPr>
      <w:r w:rsidRPr="006E0575">
        <w:rPr>
          <w:b/>
          <w:bCs/>
          <w:snapToGrid w:val="0"/>
        </w:rPr>
        <w:t>Леса на землях сельского</w:t>
      </w:r>
      <w:r w:rsidR="000324A3" w:rsidRPr="006E0575">
        <w:rPr>
          <w:b/>
          <w:bCs/>
          <w:snapToGrid w:val="0"/>
        </w:rPr>
        <w:t xml:space="preserve"> поселения</w:t>
      </w:r>
    </w:p>
    <w:p w:rsidR="00625D24" w:rsidRPr="006E0575" w:rsidRDefault="000324A3" w:rsidP="00182BAC">
      <w:pPr>
        <w:pStyle w:val="af0"/>
        <w:spacing w:after="0" w:line="240" w:lineRule="auto"/>
        <w:ind w:left="0" w:firstLine="567"/>
        <w:jc w:val="both"/>
        <w:rPr>
          <w:snapToGrid w:val="0"/>
        </w:rPr>
      </w:pPr>
      <w:r w:rsidRPr="006E0575">
        <w:rPr>
          <w:snapToGrid w:val="0"/>
        </w:rP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625D24" w:rsidRPr="006E0575" w:rsidRDefault="000324A3" w:rsidP="00182BAC">
      <w:pPr>
        <w:pStyle w:val="af0"/>
        <w:spacing w:after="0" w:line="240" w:lineRule="auto"/>
        <w:ind w:left="0" w:firstLine="567"/>
        <w:jc w:val="both"/>
        <w:rPr>
          <w:snapToGrid w:val="0"/>
        </w:rPr>
      </w:pPr>
      <w:proofErr w:type="gramStart"/>
      <w:r w:rsidRPr="006E0575">
        <w:rPr>
          <w:snapToGrid w:val="0"/>
        </w:rPr>
        <w:t>В целях защиты лесов на землях поселения от неблагоприятных антропогенных воздействий на прилегающих к ним участках</w:t>
      </w:r>
      <w:proofErr w:type="gramEnd"/>
      <w:r w:rsidRPr="006E0575">
        <w:rPr>
          <w:snapToGrid w:val="0"/>
        </w:rPr>
        <w:t xml:space="preserve"> земли и водного пространства могут создаваться охранные зоны с регулируемым режимом хозяйственной деятельности.</w:t>
      </w:r>
    </w:p>
    <w:p w:rsidR="00625D24" w:rsidRPr="006E0575" w:rsidRDefault="00625D24" w:rsidP="00182BAC">
      <w:pPr>
        <w:pStyle w:val="af0"/>
        <w:spacing w:after="0" w:line="240" w:lineRule="auto"/>
        <w:ind w:left="0" w:firstLine="567"/>
        <w:jc w:val="both"/>
        <w:rPr>
          <w:b/>
          <w:bCs/>
          <w:snapToGrid w:val="0"/>
        </w:rPr>
      </w:pPr>
      <w:r w:rsidRPr="006E0575">
        <w:rPr>
          <w:b/>
          <w:bCs/>
          <w:snapToGrid w:val="0"/>
        </w:rPr>
        <w:t>З</w:t>
      </w:r>
      <w:r w:rsidR="000324A3" w:rsidRPr="006E0575">
        <w:rPr>
          <w:b/>
          <w:bCs/>
          <w:snapToGrid w:val="0"/>
        </w:rPr>
        <w:t>ащитные лесные насаждения</w:t>
      </w:r>
    </w:p>
    <w:p w:rsidR="000324A3" w:rsidRPr="006E0575" w:rsidRDefault="000324A3" w:rsidP="00182BAC">
      <w:pPr>
        <w:pStyle w:val="af0"/>
        <w:spacing w:after="0" w:line="240" w:lineRule="auto"/>
        <w:ind w:left="0" w:firstLine="567"/>
        <w:jc w:val="both"/>
      </w:pPr>
      <w:r w:rsidRPr="006E0575">
        <w:rPr>
          <w:snapToGrid w:val="0"/>
        </w:rPr>
        <w:t>Большое значение для поселения имеют защитные лесные насаждения. Система защитных лесонасаждений включает: полезащитные</w:t>
      </w:r>
      <w:r w:rsidR="00F92FC6" w:rsidRPr="006E0575">
        <w:rPr>
          <w:snapToGrid w:val="0"/>
        </w:rPr>
        <w:t>,</w:t>
      </w:r>
      <w:r w:rsidRPr="006E0575">
        <w:rPr>
          <w:snapToGrid w:val="0"/>
        </w:rPr>
        <w:t xml:space="preserve"> ветр</w:t>
      </w:r>
      <w:proofErr w:type="gramStart"/>
      <w:r w:rsidRPr="006E0575">
        <w:rPr>
          <w:snapToGrid w:val="0"/>
        </w:rPr>
        <w:t>о-</w:t>
      </w:r>
      <w:proofErr w:type="gramEnd"/>
      <w:r w:rsidRPr="006E0575">
        <w:rPr>
          <w:snapToGrid w:val="0"/>
        </w:rPr>
        <w:t xml:space="preserve"> и стокорегулирующие лесные полосы; противоэрозионные</w:t>
      </w:r>
      <w:r w:rsidR="00F92FC6" w:rsidRPr="006E0575">
        <w:rPr>
          <w:snapToGrid w:val="0"/>
        </w:rPr>
        <w:t>,</w:t>
      </w:r>
      <w:r w:rsidRPr="006E0575">
        <w:rPr>
          <w:snapToGrid w:val="0"/>
        </w:rPr>
        <w:t xml:space="preserve"> приовражные полосы; насаждения в гидрографической сети – в овражных системах вокруг водоемов; насаждения на песках.</w:t>
      </w:r>
    </w:p>
    <w:p w:rsidR="000324A3" w:rsidRPr="006E0575" w:rsidRDefault="000324A3" w:rsidP="00182BAC">
      <w:pPr>
        <w:spacing w:line="240" w:lineRule="auto"/>
        <w:ind w:firstLine="567"/>
        <w:jc w:val="both"/>
        <w:rPr>
          <w:b/>
          <w:bCs/>
          <w:snapToGrid w:val="0"/>
        </w:rPr>
      </w:pPr>
      <w:r w:rsidRPr="006E0575">
        <w:rPr>
          <w:b/>
          <w:bCs/>
          <w:snapToGrid w:val="0"/>
        </w:rPr>
        <w:t xml:space="preserve">Водоохранные зоны </w:t>
      </w:r>
    </w:p>
    <w:p w:rsidR="00527DF5" w:rsidRPr="006E0575" w:rsidRDefault="00527DF5" w:rsidP="00527DF5">
      <w:pPr>
        <w:spacing w:line="240" w:lineRule="auto"/>
        <w:ind w:firstLine="567"/>
        <w:jc w:val="both"/>
        <w:rPr>
          <w:color w:val="000000"/>
        </w:rPr>
      </w:pPr>
      <w:r w:rsidRPr="006E0575">
        <w:rPr>
          <w:snapToGrid w:val="0"/>
          <w:color w:val="000000"/>
        </w:rPr>
        <w:t xml:space="preserve">В соответствии с Водным кодексом Российской Федерации ширина водоохранной зоны рек </w:t>
      </w:r>
      <w:r w:rsidR="005E5B28">
        <w:rPr>
          <w:snapToGrid w:val="0"/>
          <w:color w:val="000000"/>
        </w:rPr>
        <w:t>Битюг</w:t>
      </w:r>
      <w:r w:rsidRPr="006E0575">
        <w:rPr>
          <w:snapToGrid w:val="0"/>
          <w:color w:val="000000"/>
        </w:rPr>
        <w:t xml:space="preserve"> </w:t>
      </w:r>
      <w:r w:rsidR="005E5B28">
        <w:rPr>
          <w:snapToGrid w:val="0"/>
          <w:color w:val="000000"/>
        </w:rPr>
        <w:t xml:space="preserve">и Тойда составляет 200 м. </w:t>
      </w:r>
      <w:r w:rsidRPr="006E0575">
        <w:rPr>
          <w:color w:val="000000"/>
        </w:rPr>
        <w:t>Также по территории поселения протекает несколько безымянных водотоков с длиной менее 10 км, водоохранные зоны которых составляют 50 м.</w:t>
      </w:r>
    </w:p>
    <w:p w:rsidR="00CE0630" w:rsidRPr="006E0575" w:rsidRDefault="00CE0630" w:rsidP="00CE0630">
      <w:pPr>
        <w:spacing w:line="240" w:lineRule="auto"/>
        <w:ind w:firstLine="567"/>
        <w:jc w:val="both"/>
        <w:rPr>
          <w:snapToGrid w:val="0"/>
        </w:rPr>
      </w:pPr>
      <w:r w:rsidRPr="006E0575">
        <w:rPr>
          <w:snapToGrid w:val="0"/>
        </w:rPr>
        <w:t>Водоохранные зоны рек РФ относятся к землям 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CE0630" w:rsidRPr="006E0575" w:rsidRDefault="00CE0630" w:rsidP="00CE0630">
      <w:pPr>
        <w:spacing w:line="240" w:lineRule="auto"/>
        <w:ind w:firstLine="567"/>
        <w:jc w:val="both"/>
        <w:rPr>
          <w:snapToGrid w:val="0"/>
        </w:rPr>
      </w:pPr>
      <w:r w:rsidRPr="006E0575">
        <w:rPr>
          <w:snapToGrid w:val="0"/>
        </w:rPr>
        <w:t>Кроме того, соблюдение режима данных зон необходимо в целях охраны рек, как территорий, выполняющих транзитные и защитные функции, а также как источников питьевого и хозяйственно-бытового водоснабжения.</w:t>
      </w:r>
    </w:p>
    <w:p w:rsidR="000324A3" w:rsidRPr="006E0575" w:rsidRDefault="000324A3" w:rsidP="00182BAC">
      <w:pPr>
        <w:pStyle w:val="a0"/>
        <w:spacing w:line="240" w:lineRule="auto"/>
        <w:jc w:val="both"/>
        <w:rPr>
          <w:snapToGrid w:val="0"/>
        </w:rPr>
      </w:pPr>
    </w:p>
    <w:p w:rsidR="000324A3" w:rsidRPr="006E0575" w:rsidRDefault="000324A3" w:rsidP="00182BAC">
      <w:pPr>
        <w:spacing w:line="240" w:lineRule="auto"/>
        <w:ind w:firstLine="567"/>
        <w:jc w:val="both"/>
        <w:rPr>
          <w:b/>
          <w:bCs/>
          <w:snapToGrid w:val="0"/>
        </w:rPr>
      </w:pPr>
      <w:r w:rsidRPr="006E0575">
        <w:rPr>
          <w:b/>
          <w:bCs/>
          <w:snapToGrid w:val="0"/>
        </w:rPr>
        <w:t xml:space="preserve">Инженерная подготовка территории </w:t>
      </w:r>
    </w:p>
    <w:p w:rsidR="00716051" w:rsidRPr="006E0575" w:rsidRDefault="00716051" w:rsidP="00066FB5">
      <w:pPr>
        <w:widowControl/>
        <w:autoSpaceDN/>
        <w:adjustRightInd/>
        <w:spacing w:line="240" w:lineRule="auto"/>
        <w:ind w:firstLine="567"/>
        <w:jc w:val="both"/>
      </w:pPr>
      <w:r w:rsidRPr="006E0575">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w:t>
      </w:r>
      <w:r w:rsidRPr="006E0575">
        <w:lastRenderedPageBreak/>
        <w:t xml:space="preserve">сооружений, гидрогеологическими условиями, наличием физико-геологических процессов, степенью техногенной нагрузки на территорию. </w:t>
      </w:r>
    </w:p>
    <w:p w:rsidR="00066FB5" w:rsidRPr="006E0575" w:rsidRDefault="00716051" w:rsidP="00066FB5">
      <w:pPr>
        <w:shd w:val="clear" w:color="auto" w:fill="FFFFFF"/>
        <w:spacing w:line="240" w:lineRule="auto"/>
        <w:ind w:firstLine="567"/>
        <w:jc w:val="both"/>
      </w:pPr>
      <w:r w:rsidRPr="006E0575">
        <w:t xml:space="preserve">Большую часть территории </w:t>
      </w:r>
      <w:r w:rsidRPr="006E0575">
        <w:rPr>
          <w:color w:val="000000"/>
        </w:rPr>
        <w:t xml:space="preserve">можно охарактеризовать как благоприятную по инженерно-строительным условиям. Строительство на закарстованных территориях и просадочных грунтах должно осуществляться в соответствии с </w:t>
      </w:r>
      <w:r w:rsidR="00B55146" w:rsidRPr="006E0575">
        <w:rPr>
          <w:bCs/>
        </w:rPr>
        <w:t>СП 22.13330.2011 «Основания зданий и сооружений»</w:t>
      </w:r>
      <w:r w:rsidRPr="006E0575">
        <w:rPr>
          <w:color w:val="000000"/>
        </w:rPr>
        <w:t>.</w:t>
      </w:r>
      <w:r w:rsidR="00066FB5" w:rsidRPr="006E0575">
        <w:rPr>
          <w:color w:val="000000"/>
        </w:rPr>
        <w:t xml:space="preserve"> В соответствии с</w:t>
      </w:r>
      <w:r w:rsidRPr="006E0575">
        <w:rPr>
          <w:color w:val="000000"/>
        </w:rPr>
        <w:t xml:space="preserve"> </w:t>
      </w:r>
      <w:r w:rsidR="00066FB5" w:rsidRPr="006E0575">
        <w:t>СП 42.13330.2011 «Градостроительство. Планировка и застройка городских и сельских поселений»</w:t>
      </w:r>
      <w:r w:rsidRPr="006E0575">
        <w:rPr>
          <w:color w:val="000000"/>
        </w:rPr>
        <w:t xml:space="preserve"> для </w:t>
      </w:r>
      <w:r w:rsidRPr="006E0575">
        <w:t>защиты от зат</w:t>
      </w:r>
      <w:r w:rsidR="00F92FC6" w:rsidRPr="006E0575">
        <w:t xml:space="preserve">опления паводковыми водами рек на </w:t>
      </w:r>
      <w:r w:rsidRPr="006E0575">
        <w:rPr>
          <w:color w:val="000000"/>
        </w:rPr>
        <w:t xml:space="preserve">территории </w:t>
      </w:r>
      <w:r w:rsidR="00B67A80">
        <w:rPr>
          <w:color w:val="000000"/>
        </w:rPr>
        <w:t>Прогрессовск</w:t>
      </w:r>
      <w:r w:rsidR="00F92FC6" w:rsidRPr="006E0575">
        <w:rPr>
          <w:color w:val="000000"/>
        </w:rPr>
        <w:t>ого сельского</w:t>
      </w:r>
      <w:r w:rsidRPr="006E0575">
        <w:rPr>
          <w:color w:val="000000"/>
        </w:rPr>
        <w:t xml:space="preserve"> поселения</w:t>
      </w:r>
      <w:r w:rsidRPr="006E0575">
        <w:t xml:space="preserve"> </w:t>
      </w:r>
      <w:r w:rsidRPr="006E0575">
        <w:rPr>
          <w:color w:val="000000"/>
        </w:rPr>
        <w:t>необходимо проведение мероприятий:</w:t>
      </w:r>
      <w:r w:rsidRPr="006E0575">
        <w:t xml:space="preserve"> </w:t>
      </w:r>
    </w:p>
    <w:p w:rsidR="00716051" w:rsidRPr="006E0575" w:rsidRDefault="00716051" w:rsidP="008D0B6A">
      <w:pPr>
        <w:pStyle w:val="af8"/>
        <w:numPr>
          <w:ilvl w:val="0"/>
          <w:numId w:val="106"/>
        </w:numPr>
        <w:ind w:left="0" w:firstLine="567"/>
      </w:pPr>
      <w:r w:rsidRPr="006E0575">
        <w:t>дамбы обвалования до отметок исключающих затопление;</w:t>
      </w:r>
    </w:p>
    <w:p w:rsidR="00716051" w:rsidRPr="006E0575" w:rsidRDefault="00716051" w:rsidP="008D0B6A">
      <w:pPr>
        <w:pStyle w:val="af8"/>
        <w:numPr>
          <w:ilvl w:val="0"/>
          <w:numId w:val="106"/>
        </w:numPr>
        <w:ind w:left="0" w:firstLine="567"/>
      </w:pPr>
      <w:r w:rsidRPr="006E0575">
        <w:t>подсыпка затапливаемых территорий;</w:t>
      </w:r>
    </w:p>
    <w:p w:rsidR="00716051" w:rsidRPr="000148D7" w:rsidRDefault="00716051" w:rsidP="008D0B6A">
      <w:pPr>
        <w:pStyle w:val="af8"/>
        <w:numPr>
          <w:ilvl w:val="0"/>
          <w:numId w:val="106"/>
        </w:numPr>
        <w:ind w:left="0" w:firstLine="567"/>
      </w:pPr>
      <w:r w:rsidRPr="000148D7">
        <w:t>намыв прибрежной полосы реки.</w:t>
      </w:r>
    </w:p>
    <w:p w:rsidR="000324A3" w:rsidRPr="000148D7" w:rsidRDefault="000324A3" w:rsidP="00182BAC">
      <w:pPr>
        <w:spacing w:line="240" w:lineRule="auto"/>
        <w:ind w:left="360" w:hanging="360"/>
        <w:jc w:val="both"/>
        <w:rPr>
          <w:b/>
        </w:rPr>
      </w:pPr>
    </w:p>
    <w:p w:rsidR="000324A3" w:rsidRPr="006E0575" w:rsidRDefault="000324A3" w:rsidP="00182BAC">
      <w:pPr>
        <w:pStyle w:val="a0"/>
        <w:spacing w:line="240" w:lineRule="auto"/>
        <w:ind w:firstLine="567"/>
        <w:jc w:val="both"/>
        <w:rPr>
          <w:b/>
          <w:bCs/>
          <w:sz w:val="24"/>
          <w:szCs w:val="24"/>
        </w:rPr>
      </w:pPr>
      <w:r w:rsidRPr="000148D7">
        <w:rPr>
          <w:b/>
          <w:bCs/>
          <w:sz w:val="24"/>
          <w:szCs w:val="24"/>
        </w:rPr>
        <w:t>Природоохранные мероприятия</w:t>
      </w:r>
    </w:p>
    <w:p w:rsidR="000324A3" w:rsidRPr="006E0575" w:rsidRDefault="000324A3" w:rsidP="00182BAC">
      <w:pPr>
        <w:spacing w:line="240" w:lineRule="auto"/>
        <w:ind w:firstLine="567"/>
        <w:jc w:val="both"/>
      </w:pPr>
      <w:r w:rsidRPr="006E0575">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8723F3" w:rsidRPr="006E0575" w:rsidRDefault="00716051" w:rsidP="008D0B6A">
      <w:pPr>
        <w:pStyle w:val="af0"/>
        <w:numPr>
          <w:ilvl w:val="0"/>
          <w:numId w:val="18"/>
        </w:numPr>
        <w:tabs>
          <w:tab w:val="left" w:pos="851"/>
        </w:tabs>
        <w:spacing w:after="0" w:line="240" w:lineRule="auto"/>
        <w:ind w:left="0" w:firstLine="567"/>
        <w:jc w:val="both"/>
      </w:pPr>
      <w:r w:rsidRPr="006E0575">
        <w:rPr>
          <w:b/>
          <w:bCs/>
        </w:rPr>
        <w:t>Атмосферный воздух.</w:t>
      </w:r>
      <w:r w:rsidRPr="006E0575">
        <w:t xml:space="preserve"> Основными источниками негативного воздействия на состояние атмосферного воздуха будут предприятия  и автодороги </w:t>
      </w:r>
      <w:r w:rsidR="00B67A80">
        <w:t>Прогрессовск</w:t>
      </w:r>
      <w:r w:rsidR="00BE1CBE" w:rsidRPr="006E0575">
        <w:t>ого сельского</w:t>
      </w:r>
      <w:r w:rsidRPr="006E0575">
        <w:t xml:space="preserve"> поселения</w:t>
      </w:r>
      <w:r w:rsidR="00BB69CA" w:rsidRPr="006E0575">
        <w:t>.</w:t>
      </w:r>
    </w:p>
    <w:p w:rsidR="00716051" w:rsidRPr="006E0575" w:rsidRDefault="00716051" w:rsidP="008D0B6A">
      <w:pPr>
        <w:pStyle w:val="af8"/>
        <w:widowControl/>
        <w:numPr>
          <w:ilvl w:val="0"/>
          <w:numId w:val="79"/>
        </w:numPr>
        <w:tabs>
          <w:tab w:val="left" w:pos="851"/>
        </w:tabs>
        <w:ind w:left="0" w:firstLine="567"/>
        <w:jc w:val="both"/>
        <w:rPr>
          <w:sz w:val="20"/>
          <w:szCs w:val="20"/>
        </w:rPr>
      </w:pPr>
      <w:r w:rsidRPr="006E0575">
        <w:t>В целях обеспечения благоприятной экологической обстановки по состоянию атмосферного воздуха, рекомендуются следующие мероприятия:</w:t>
      </w:r>
    </w:p>
    <w:p w:rsidR="00716051" w:rsidRPr="006E0575" w:rsidRDefault="00716051" w:rsidP="008D0B6A">
      <w:pPr>
        <w:widowControl/>
        <w:numPr>
          <w:ilvl w:val="0"/>
          <w:numId w:val="79"/>
        </w:numPr>
        <w:tabs>
          <w:tab w:val="left" w:pos="851"/>
        </w:tabs>
        <w:autoSpaceDN/>
        <w:adjustRightInd/>
        <w:spacing w:line="240" w:lineRule="auto"/>
        <w:ind w:left="0" w:firstLine="567"/>
        <w:jc w:val="both"/>
        <w:rPr>
          <w:sz w:val="20"/>
          <w:szCs w:val="20"/>
        </w:rPr>
      </w:pPr>
      <w:r w:rsidRPr="006E0575">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716051" w:rsidRPr="006E0575" w:rsidRDefault="00716051" w:rsidP="008D0B6A">
      <w:pPr>
        <w:widowControl/>
        <w:numPr>
          <w:ilvl w:val="0"/>
          <w:numId w:val="79"/>
        </w:numPr>
        <w:tabs>
          <w:tab w:val="left" w:pos="851"/>
        </w:tabs>
        <w:autoSpaceDN/>
        <w:adjustRightInd/>
        <w:spacing w:line="240" w:lineRule="auto"/>
        <w:ind w:left="0" w:firstLine="567"/>
        <w:jc w:val="both"/>
        <w:rPr>
          <w:sz w:val="20"/>
          <w:szCs w:val="20"/>
        </w:rPr>
      </w:pPr>
      <w:r w:rsidRPr="006E0575">
        <w:t xml:space="preserve">осуществление перевода автотранспорта на газовое топливо, с применением каталитических фильтров; </w:t>
      </w:r>
    </w:p>
    <w:p w:rsidR="00716051" w:rsidRPr="006E0575" w:rsidRDefault="00716051" w:rsidP="008D0B6A">
      <w:pPr>
        <w:widowControl/>
        <w:numPr>
          <w:ilvl w:val="0"/>
          <w:numId w:val="79"/>
        </w:numPr>
        <w:tabs>
          <w:tab w:val="left" w:pos="851"/>
        </w:tabs>
        <w:autoSpaceDN/>
        <w:adjustRightInd/>
        <w:spacing w:line="240" w:lineRule="auto"/>
        <w:ind w:left="0" w:firstLine="567"/>
        <w:jc w:val="both"/>
        <w:rPr>
          <w:sz w:val="20"/>
          <w:szCs w:val="20"/>
        </w:rPr>
      </w:pPr>
      <w:r w:rsidRPr="006E0575">
        <w:t xml:space="preserve">озеленение магистральных улиц и санитарно-защитных зон двухъярусной посадкой зеленых насаждений. </w:t>
      </w:r>
    </w:p>
    <w:p w:rsidR="00E33BA0" w:rsidRPr="006E0575" w:rsidRDefault="00716051" w:rsidP="008D0B6A">
      <w:pPr>
        <w:pStyle w:val="af8"/>
        <w:widowControl/>
        <w:numPr>
          <w:ilvl w:val="0"/>
          <w:numId w:val="18"/>
        </w:numPr>
        <w:tabs>
          <w:tab w:val="left" w:pos="851"/>
        </w:tabs>
        <w:ind w:left="0" w:firstLine="567"/>
        <w:jc w:val="both"/>
      </w:pPr>
      <w:r w:rsidRPr="006E0575">
        <w:rPr>
          <w:b/>
          <w:bCs/>
        </w:rPr>
        <w:t>Поверхностные воды.</w:t>
      </w:r>
      <w:r w:rsidRPr="006E0575">
        <w:t xml:space="preserve"> </w:t>
      </w:r>
    </w:p>
    <w:p w:rsidR="00716051" w:rsidRPr="006E0575" w:rsidRDefault="00716051" w:rsidP="00182BAC">
      <w:pPr>
        <w:widowControl/>
        <w:spacing w:line="240" w:lineRule="auto"/>
        <w:ind w:firstLine="567"/>
        <w:jc w:val="both"/>
        <w:rPr>
          <w:sz w:val="20"/>
          <w:szCs w:val="20"/>
        </w:rPr>
      </w:pPr>
      <w:r w:rsidRPr="006E0575">
        <w:t xml:space="preserve">Основной задачей при реализации Генерального плана в отношении охраны поверхностных вод является предотвращение загрязнения водотоков поселения. Рекомендуемыми мероприятиями по охране водных объектов </w:t>
      </w:r>
      <w:r w:rsidR="00B67A80">
        <w:t>Прогрессовск</w:t>
      </w:r>
      <w:r w:rsidR="00BE1CBE" w:rsidRPr="006E0575">
        <w:t xml:space="preserve">ого сельского </w:t>
      </w:r>
      <w:r w:rsidRPr="006E0575">
        <w:t>поселения являются:</w:t>
      </w:r>
    </w:p>
    <w:p w:rsidR="00716051" w:rsidRPr="006E0575" w:rsidRDefault="00716051" w:rsidP="008D0B6A">
      <w:pPr>
        <w:pStyle w:val="af8"/>
        <w:widowControl/>
        <w:numPr>
          <w:ilvl w:val="0"/>
          <w:numId w:val="80"/>
        </w:numPr>
        <w:tabs>
          <w:tab w:val="left" w:pos="851"/>
        </w:tabs>
        <w:ind w:left="0" w:firstLine="567"/>
        <w:jc w:val="both"/>
        <w:rPr>
          <w:sz w:val="20"/>
          <w:szCs w:val="20"/>
        </w:rPr>
      </w:pPr>
      <w:r w:rsidRPr="006E0575">
        <w:t>проектирование и строительство современных искусственных биологических очистных сооружений;</w:t>
      </w:r>
    </w:p>
    <w:p w:rsidR="00716051" w:rsidRPr="006E0575" w:rsidRDefault="00716051" w:rsidP="008D0B6A">
      <w:pPr>
        <w:pStyle w:val="af8"/>
        <w:widowControl/>
        <w:numPr>
          <w:ilvl w:val="0"/>
          <w:numId w:val="80"/>
        </w:numPr>
        <w:tabs>
          <w:tab w:val="left" w:pos="851"/>
        </w:tabs>
        <w:ind w:left="0" w:firstLine="567"/>
        <w:jc w:val="both"/>
        <w:rPr>
          <w:sz w:val="20"/>
          <w:szCs w:val="20"/>
        </w:rPr>
      </w:pPr>
      <w:r w:rsidRPr="006E0575">
        <w:t>строительств</w:t>
      </w:r>
      <w:r w:rsidR="00331FBB" w:rsidRPr="006E0575">
        <w:t>о или реконструкция</w:t>
      </w:r>
      <w:r w:rsidRPr="006E0575">
        <w:t xml:space="preserve"> локальных очистных сооружений на предприятиях;</w:t>
      </w:r>
    </w:p>
    <w:p w:rsidR="00716051" w:rsidRPr="006E0575" w:rsidRDefault="00716051" w:rsidP="008D0B6A">
      <w:pPr>
        <w:pStyle w:val="af8"/>
        <w:widowControl/>
        <w:numPr>
          <w:ilvl w:val="0"/>
          <w:numId w:val="80"/>
        </w:numPr>
        <w:tabs>
          <w:tab w:val="left" w:pos="851"/>
        </w:tabs>
        <w:ind w:left="0" w:firstLine="567"/>
        <w:jc w:val="both"/>
        <w:rPr>
          <w:sz w:val="20"/>
          <w:szCs w:val="20"/>
        </w:rPr>
      </w:pPr>
      <w:r w:rsidRPr="006E0575">
        <w:t xml:space="preserve">строительство централизованной системы водоотведения; </w:t>
      </w:r>
    </w:p>
    <w:p w:rsidR="00716051" w:rsidRPr="006E0575" w:rsidRDefault="00716051" w:rsidP="008D0B6A">
      <w:pPr>
        <w:pStyle w:val="af8"/>
        <w:widowControl/>
        <w:numPr>
          <w:ilvl w:val="0"/>
          <w:numId w:val="80"/>
        </w:numPr>
        <w:tabs>
          <w:tab w:val="left" w:pos="851"/>
        </w:tabs>
        <w:ind w:left="0" w:firstLine="567"/>
        <w:jc w:val="both"/>
        <w:rPr>
          <w:sz w:val="20"/>
          <w:szCs w:val="20"/>
        </w:rPr>
      </w:pPr>
      <w:r w:rsidRPr="006E0575">
        <w:t xml:space="preserve">обеспечение сбора и очистки поверхностных стоков с территории жилой и промышленной застройки в населенных пунктах; </w:t>
      </w:r>
    </w:p>
    <w:p w:rsidR="00716051" w:rsidRPr="006E0575" w:rsidRDefault="00716051" w:rsidP="008D0B6A">
      <w:pPr>
        <w:pStyle w:val="af8"/>
        <w:widowControl/>
        <w:numPr>
          <w:ilvl w:val="0"/>
          <w:numId w:val="80"/>
        </w:numPr>
        <w:tabs>
          <w:tab w:val="left" w:pos="851"/>
        </w:tabs>
        <w:ind w:left="0" w:firstLine="567"/>
        <w:jc w:val="both"/>
        <w:rPr>
          <w:sz w:val="20"/>
          <w:szCs w:val="20"/>
        </w:rPr>
      </w:pPr>
      <w:r w:rsidRPr="006E0575">
        <w:t>соблюдение правил водоохранного режима на водосборах водных объектов.</w:t>
      </w:r>
    </w:p>
    <w:p w:rsidR="00E33BA0" w:rsidRPr="006E0575" w:rsidRDefault="00716051" w:rsidP="008D0B6A">
      <w:pPr>
        <w:pStyle w:val="af8"/>
        <w:widowControl/>
        <w:numPr>
          <w:ilvl w:val="0"/>
          <w:numId w:val="18"/>
        </w:numPr>
        <w:tabs>
          <w:tab w:val="left" w:pos="851"/>
        </w:tabs>
        <w:ind w:left="0" w:firstLine="567"/>
        <w:jc w:val="both"/>
        <w:rPr>
          <w:sz w:val="20"/>
          <w:szCs w:val="20"/>
        </w:rPr>
      </w:pPr>
      <w:r w:rsidRPr="006E0575">
        <w:rPr>
          <w:b/>
          <w:bCs/>
          <w:color w:val="000000"/>
        </w:rPr>
        <w:t xml:space="preserve">Подземные воды. </w:t>
      </w:r>
    </w:p>
    <w:p w:rsidR="00716051" w:rsidRPr="006E0575" w:rsidRDefault="00716051" w:rsidP="00182BAC">
      <w:pPr>
        <w:pStyle w:val="af8"/>
        <w:widowControl/>
        <w:tabs>
          <w:tab w:val="left" w:pos="851"/>
        </w:tabs>
        <w:ind w:left="0" w:firstLine="567"/>
        <w:jc w:val="both"/>
        <w:rPr>
          <w:sz w:val="20"/>
          <w:szCs w:val="20"/>
        </w:rPr>
      </w:pPr>
      <w:r w:rsidRPr="006E0575">
        <w:rPr>
          <w:color w:val="000000"/>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716051" w:rsidRPr="006E0575" w:rsidRDefault="00716051" w:rsidP="00182BAC">
      <w:pPr>
        <w:widowControl/>
        <w:autoSpaceDN/>
        <w:adjustRightInd/>
        <w:spacing w:line="240" w:lineRule="auto"/>
        <w:jc w:val="both"/>
        <w:rPr>
          <w:sz w:val="20"/>
          <w:szCs w:val="20"/>
        </w:rPr>
      </w:pPr>
      <w:r w:rsidRPr="006E0575">
        <w:lastRenderedPageBreak/>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716051" w:rsidRPr="006E0575" w:rsidRDefault="00716051" w:rsidP="008D0B6A">
      <w:pPr>
        <w:pStyle w:val="af8"/>
        <w:widowControl/>
        <w:numPr>
          <w:ilvl w:val="0"/>
          <w:numId w:val="81"/>
        </w:numPr>
        <w:tabs>
          <w:tab w:val="left" w:pos="851"/>
        </w:tabs>
        <w:ind w:left="0" w:firstLine="567"/>
        <w:jc w:val="both"/>
        <w:rPr>
          <w:sz w:val="20"/>
          <w:szCs w:val="20"/>
        </w:rPr>
      </w:pPr>
      <w:r w:rsidRPr="006E0575">
        <w:t xml:space="preserve">ликвидация непригодных к дальнейшей эксплуатации скважин, наличие зон санитарной охраны на действующих водозаборах; </w:t>
      </w:r>
    </w:p>
    <w:p w:rsidR="00716051" w:rsidRPr="006E0575" w:rsidRDefault="00716051" w:rsidP="008D0B6A">
      <w:pPr>
        <w:pStyle w:val="af8"/>
        <w:widowControl/>
        <w:numPr>
          <w:ilvl w:val="0"/>
          <w:numId w:val="81"/>
        </w:numPr>
        <w:tabs>
          <w:tab w:val="left" w:pos="851"/>
        </w:tabs>
        <w:ind w:left="0" w:firstLine="567"/>
        <w:jc w:val="both"/>
        <w:rPr>
          <w:sz w:val="20"/>
          <w:szCs w:val="20"/>
        </w:rPr>
      </w:pPr>
      <w:r w:rsidRPr="006E0575">
        <w:t xml:space="preserve">проведение систем учета и контроля над потреблением питьевой воды; </w:t>
      </w:r>
    </w:p>
    <w:p w:rsidR="00716051" w:rsidRPr="006E0575" w:rsidRDefault="00716051" w:rsidP="008D0B6A">
      <w:pPr>
        <w:pStyle w:val="af8"/>
        <w:widowControl/>
        <w:numPr>
          <w:ilvl w:val="0"/>
          <w:numId w:val="81"/>
        </w:numPr>
        <w:tabs>
          <w:tab w:val="left" w:pos="851"/>
        </w:tabs>
        <w:ind w:left="0" w:firstLine="567"/>
        <w:jc w:val="both"/>
        <w:rPr>
          <w:sz w:val="20"/>
          <w:szCs w:val="20"/>
        </w:rPr>
      </w:pPr>
      <w:r w:rsidRPr="006E0575">
        <w:rPr>
          <w:color w:val="000000"/>
        </w:rPr>
        <w:t>изучение качества подземных вод и гидродинамического режима на водозаборах и в зонах их влияния;</w:t>
      </w:r>
      <w:r w:rsidRPr="006E0575">
        <w:t xml:space="preserve"> </w:t>
      </w:r>
    </w:p>
    <w:p w:rsidR="00716051" w:rsidRPr="006E0575" w:rsidRDefault="00716051" w:rsidP="008D0B6A">
      <w:pPr>
        <w:pStyle w:val="af8"/>
        <w:widowControl/>
        <w:numPr>
          <w:ilvl w:val="0"/>
          <w:numId w:val="81"/>
        </w:numPr>
        <w:tabs>
          <w:tab w:val="left" w:pos="851"/>
        </w:tabs>
        <w:ind w:left="0" w:firstLine="567"/>
        <w:jc w:val="both"/>
        <w:rPr>
          <w:sz w:val="20"/>
          <w:szCs w:val="20"/>
        </w:rPr>
      </w:pPr>
      <w:r w:rsidRPr="006E0575">
        <w:rPr>
          <w:color w:val="000000"/>
        </w:rPr>
        <w:t xml:space="preserve">обеспечение </w:t>
      </w:r>
      <w:r w:rsidR="00735467" w:rsidRPr="006E0575">
        <w:rPr>
          <w:color w:val="000000"/>
        </w:rPr>
        <w:t>сель</w:t>
      </w:r>
      <w:r w:rsidRPr="006E0575">
        <w:rPr>
          <w:color w:val="000000"/>
        </w:rPr>
        <w:t>ского поселения централизованной системой водопровода;</w:t>
      </w:r>
      <w:r w:rsidRPr="006E0575">
        <w:t xml:space="preserve"> </w:t>
      </w:r>
    </w:p>
    <w:p w:rsidR="00716051" w:rsidRPr="006E0575" w:rsidRDefault="00716051" w:rsidP="008D0B6A">
      <w:pPr>
        <w:pStyle w:val="af8"/>
        <w:widowControl/>
        <w:numPr>
          <w:ilvl w:val="0"/>
          <w:numId w:val="81"/>
        </w:numPr>
        <w:tabs>
          <w:tab w:val="left" w:pos="851"/>
        </w:tabs>
        <w:ind w:left="0" w:firstLine="567"/>
        <w:jc w:val="both"/>
        <w:rPr>
          <w:sz w:val="20"/>
          <w:szCs w:val="20"/>
        </w:rPr>
      </w:pPr>
      <w:r w:rsidRPr="006E0575">
        <w:t>обеспечение качества питьевой воды, подаваемой населению, путем внедрения средств очистки;</w:t>
      </w:r>
    </w:p>
    <w:p w:rsidR="00716051" w:rsidRPr="006E0575" w:rsidRDefault="00716051" w:rsidP="008D0B6A">
      <w:pPr>
        <w:pStyle w:val="af8"/>
        <w:widowControl/>
        <w:numPr>
          <w:ilvl w:val="0"/>
          <w:numId w:val="81"/>
        </w:numPr>
        <w:tabs>
          <w:tab w:val="left" w:pos="851"/>
        </w:tabs>
        <w:ind w:left="0" w:firstLine="567"/>
        <w:jc w:val="both"/>
        <w:rPr>
          <w:sz w:val="20"/>
          <w:szCs w:val="20"/>
        </w:rPr>
      </w:pPr>
      <w:r w:rsidRPr="006E0575">
        <w:t>своевременный ремонт проводящих сетей;</w:t>
      </w:r>
    </w:p>
    <w:p w:rsidR="00716051" w:rsidRPr="006E0575" w:rsidRDefault="00716051" w:rsidP="008D0B6A">
      <w:pPr>
        <w:pStyle w:val="af8"/>
        <w:widowControl/>
        <w:numPr>
          <w:ilvl w:val="0"/>
          <w:numId w:val="81"/>
        </w:numPr>
        <w:tabs>
          <w:tab w:val="left" w:pos="851"/>
        </w:tabs>
        <w:ind w:left="0" w:firstLine="567"/>
        <w:jc w:val="both"/>
        <w:rPr>
          <w:sz w:val="20"/>
          <w:szCs w:val="20"/>
        </w:rPr>
      </w:pPr>
      <w:r w:rsidRPr="006E0575">
        <w:t xml:space="preserve">развитие и совершенствование систем оборотного водоснабжения и повторного использования производственных стоков. </w:t>
      </w:r>
    </w:p>
    <w:p w:rsidR="00E33BA0" w:rsidRPr="006E0575" w:rsidRDefault="00716051" w:rsidP="008D0B6A">
      <w:pPr>
        <w:pStyle w:val="af8"/>
        <w:widowControl/>
        <w:numPr>
          <w:ilvl w:val="0"/>
          <w:numId w:val="18"/>
        </w:numPr>
        <w:tabs>
          <w:tab w:val="left" w:pos="851"/>
        </w:tabs>
        <w:ind w:left="0" w:firstLine="567"/>
        <w:jc w:val="both"/>
        <w:rPr>
          <w:sz w:val="20"/>
          <w:szCs w:val="20"/>
        </w:rPr>
      </w:pPr>
      <w:r w:rsidRPr="006E0575">
        <w:rPr>
          <w:b/>
          <w:bCs/>
          <w:color w:val="000000"/>
        </w:rPr>
        <w:t>Почвы.</w:t>
      </w:r>
      <w:r w:rsidRPr="006E0575">
        <w:rPr>
          <w:color w:val="000000"/>
        </w:rPr>
        <w:t xml:space="preserve"> </w:t>
      </w:r>
    </w:p>
    <w:p w:rsidR="00716051" w:rsidRPr="006E0575" w:rsidRDefault="00716051" w:rsidP="00182BAC">
      <w:pPr>
        <w:widowControl/>
        <w:spacing w:line="240" w:lineRule="auto"/>
        <w:ind w:firstLine="567"/>
        <w:jc w:val="both"/>
        <w:rPr>
          <w:sz w:val="20"/>
          <w:szCs w:val="20"/>
        </w:rPr>
      </w:pPr>
      <w:r w:rsidRPr="006E0575">
        <w:rPr>
          <w:color w:val="000000"/>
        </w:rPr>
        <w:t>В настоящее время основную нагрузку на почвенный покров испытыва</w:t>
      </w:r>
      <w:r w:rsidR="00BE1CBE" w:rsidRPr="006E0575">
        <w:rPr>
          <w:color w:val="000000"/>
        </w:rPr>
        <w:t>ю</w:t>
      </w:r>
      <w:r w:rsidRPr="006E0575">
        <w:rPr>
          <w:color w:val="000000"/>
        </w:rPr>
        <w:t xml:space="preserve">т земли </w:t>
      </w:r>
      <w:r w:rsidRPr="006E0575">
        <w:t>автодорог поселения</w:t>
      </w:r>
      <w:r w:rsidRPr="006E0575">
        <w:rPr>
          <w:color w:val="000000"/>
        </w:rPr>
        <w:t xml:space="preserve">. </w:t>
      </w:r>
      <w:r w:rsidRPr="006E0575">
        <w:t>Источниками техногенного поступления в почву тяжелых металлов также являются средства химизации сельского хозяйства. С</w:t>
      </w:r>
      <w:r w:rsidRPr="006E0575">
        <w:rPr>
          <w:color w:val="000000"/>
        </w:rPr>
        <w:t xml:space="preserve"> целью предотвращения деградации почвенного покрова территории Генеральным планом предлагается:</w:t>
      </w:r>
    </w:p>
    <w:p w:rsidR="00716051" w:rsidRPr="006E0575" w:rsidRDefault="00716051" w:rsidP="008D0B6A">
      <w:pPr>
        <w:pStyle w:val="af8"/>
        <w:widowControl/>
        <w:numPr>
          <w:ilvl w:val="0"/>
          <w:numId w:val="82"/>
        </w:numPr>
        <w:tabs>
          <w:tab w:val="left" w:pos="851"/>
        </w:tabs>
        <w:ind w:left="0" w:firstLine="567"/>
        <w:jc w:val="both"/>
        <w:rPr>
          <w:sz w:val="20"/>
          <w:szCs w:val="20"/>
        </w:rPr>
      </w:pPr>
      <w:r w:rsidRPr="006E0575">
        <w:t xml:space="preserve">создание вдоль автомобильных дорог лесных полезащитных полос; </w:t>
      </w:r>
    </w:p>
    <w:p w:rsidR="00716051" w:rsidRPr="006E0575" w:rsidRDefault="00716051" w:rsidP="008D0B6A">
      <w:pPr>
        <w:pStyle w:val="af8"/>
        <w:widowControl/>
        <w:numPr>
          <w:ilvl w:val="0"/>
          <w:numId w:val="82"/>
        </w:numPr>
        <w:tabs>
          <w:tab w:val="left" w:pos="851"/>
        </w:tabs>
        <w:ind w:left="0" w:firstLine="567"/>
        <w:jc w:val="both"/>
        <w:rPr>
          <w:sz w:val="20"/>
          <w:szCs w:val="20"/>
        </w:rPr>
      </w:pPr>
      <w:r w:rsidRPr="006E0575">
        <w:t xml:space="preserve">рекультивация и санация мест размещения промышленных отходов; </w:t>
      </w:r>
    </w:p>
    <w:p w:rsidR="00716051" w:rsidRPr="006E0575" w:rsidRDefault="00716051" w:rsidP="008D0B6A">
      <w:pPr>
        <w:pStyle w:val="af8"/>
        <w:widowControl/>
        <w:numPr>
          <w:ilvl w:val="0"/>
          <w:numId w:val="82"/>
        </w:numPr>
        <w:tabs>
          <w:tab w:val="left" w:pos="851"/>
        </w:tabs>
        <w:ind w:left="0" w:firstLine="567"/>
        <w:jc w:val="both"/>
        <w:rPr>
          <w:sz w:val="20"/>
          <w:szCs w:val="20"/>
        </w:rPr>
      </w:pPr>
      <w:r w:rsidRPr="006E0575">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716051" w:rsidRPr="006E0575" w:rsidRDefault="00716051" w:rsidP="008D0B6A">
      <w:pPr>
        <w:pStyle w:val="af8"/>
        <w:widowControl/>
        <w:numPr>
          <w:ilvl w:val="0"/>
          <w:numId w:val="82"/>
        </w:numPr>
        <w:tabs>
          <w:tab w:val="left" w:pos="851"/>
        </w:tabs>
        <w:ind w:left="0" w:firstLine="567"/>
        <w:jc w:val="both"/>
        <w:rPr>
          <w:sz w:val="20"/>
          <w:szCs w:val="20"/>
        </w:rPr>
      </w:pPr>
      <w:r w:rsidRPr="006E0575">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p w:rsidR="00716051" w:rsidRPr="006E0575" w:rsidRDefault="00716051" w:rsidP="008D0B6A">
      <w:pPr>
        <w:pStyle w:val="af8"/>
        <w:widowControl/>
        <w:numPr>
          <w:ilvl w:val="0"/>
          <w:numId w:val="18"/>
        </w:numPr>
        <w:tabs>
          <w:tab w:val="left" w:pos="851"/>
        </w:tabs>
        <w:ind w:left="0" w:firstLine="567"/>
        <w:jc w:val="both"/>
        <w:rPr>
          <w:sz w:val="20"/>
          <w:szCs w:val="20"/>
        </w:rPr>
      </w:pPr>
      <w:r w:rsidRPr="006E0575">
        <w:rPr>
          <w:b/>
          <w:bCs/>
        </w:rPr>
        <w:t>Обращение с отходами.</w:t>
      </w:r>
      <w:r w:rsidRPr="006E0575">
        <w:t xml:space="preserve"> </w:t>
      </w:r>
    </w:p>
    <w:p w:rsidR="00716051" w:rsidRPr="006E0575" w:rsidRDefault="00716051" w:rsidP="00182BAC">
      <w:pPr>
        <w:widowControl/>
        <w:autoSpaceDN/>
        <w:adjustRightInd/>
        <w:spacing w:line="240" w:lineRule="auto"/>
        <w:ind w:firstLine="567"/>
        <w:jc w:val="both"/>
        <w:rPr>
          <w:sz w:val="20"/>
          <w:szCs w:val="20"/>
        </w:rPr>
      </w:pPr>
      <w:r w:rsidRPr="006E0575">
        <w:t>Организация системы обращения с отходами должна включать в себя следующие мероприятия:</w:t>
      </w:r>
    </w:p>
    <w:p w:rsidR="00716051" w:rsidRPr="006E0575"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E0575">
        <w:t>утилизация транспортных отходов;</w:t>
      </w:r>
    </w:p>
    <w:p w:rsidR="00BB69CA" w:rsidRPr="006E0575"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E0575">
        <w:t>утилизация биологических отходов</w:t>
      </w:r>
      <w:r w:rsidR="00BB69CA" w:rsidRPr="006E0575">
        <w:t>;</w:t>
      </w:r>
      <w:r w:rsidRPr="006E0575">
        <w:t xml:space="preserve"> </w:t>
      </w:r>
    </w:p>
    <w:p w:rsidR="00716051" w:rsidRPr="006E0575"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E0575">
        <w:t>утилизация производственных отходов (направлять токсичные отходы на производства, осуществляющие деятельность по обращению с опасными отходами</w:t>
      </w:r>
      <w:r w:rsidRPr="006E0575">
        <w:rPr>
          <w:b/>
          <w:bCs/>
        </w:rPr>
        <w:t>)</w:t>
      </w:r>
      <w:r w:rsidRPr="006E0575">
        <w:t>;</w:t>
      </w:r>
    </w:p>
    <w:p w:rsidR="00716051" w:rsidRPr="006E0575"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E0575">
        <w:t>выявление всех несанкционированных свалок и их рекультивация;</w:t>
      </w:r>
    </w:p>
    <w:p w:rsidR="00716051" w:rsidRPr="006E0575"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E0575">
        <w:t xml:space="preserve">внедрение комплексной механизации санитарной очистки поселения; </w:t>
      </w:r>
    </w:p>
    <w:p w:rsidR="00E33BA0" w:rsidRPr="006E0575" w:rsidRDefault="00716051" w:rsidP="008D0B6A">
      <w:pPr>
        <w:widowControl/>
        <w:numPr>
          <w:ilvl w:val="0"/>
          <w:numId w:val="83"/>
        </w:numPr>
        <w:tabs>
          <w:tab w:val="left" w:pos="851"/>
        </w:tabs>
        <w:autoSpaceDN/>
        <w:adjustRightInd/>
        <w:spacing w:line="240" w:lineRule="auto"/>
        <w:ind w:left="0" w:firstLine="567"/>
        <w:jc w:val="both"/>
        <w:rPr>
          <w:b/>
          <w:bCs/>
          <w:color w:val="000000"/>
        </w:rPr>
      </w:pPr>
      <w:r w:rsidRPr="006E0575">
        <w:t xml:space="preserve">заключение договоров на сдачу вторичного сырья на дальнейшую переработку за пределами населенного пункта. </w:t>
      </w:r>
    </w:p>
    <w:p w:rsidR="002E07E2" w:rsidRPr="006E0575" w:rsidRDefault="00716051" w:rsidP="00F368AC">
      <w:pPr>
        <w:pStyle w:val="af8"/>
        <w:widowControl/>
        <w:numPr>
          <w:ilvl w:val="0"/>
          <w:numId w:val="114"/>
        </w:numPr>
        <w:jc w:val="both"/>
      </w:pPr>
      <w:r w:rsidRPr="00F368AC">
        <w:rPr>
          <w:b/>
          <w:bCs/>
          <w:color w:val="000000"/>
        </w:rPr>
        <w:t>Территории природно-экологического каркаса.</w:t>
      </w:r>
      <w:r w:rsidRPr="006E0575">
        <w:t xml:space="preserve"> </w:t>
      </w:r>
    </w:p>
    <w:p w:rsidR="00716051" w:rsidRPr="006E0575" w:rsidRDefault="00716051" w:rsidP="00182BAC">
      <w:pPr>
        <w:widowControl/>
        <w:autoSpaceDN/>
        <w:adjustRightInd/>
        <w:spacing w:line="240" w:lineRule="auto"/>
        <w:ind w:firstLine="567"/>
        <w:jc w:val="both"/>
        <w:rPr>
          <w:sz w:val="20"/>
          <w:szCs w:val="20"/>
        </w:rPr>
      </w:pPr>
      <w:r w:rsidRPr="006E0575">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716051" w:rsidRPr="006E0575" w:rsidRDefault="00716051" w:rsidP="00182BAC">
      <w:pPr>
        <w:widowControl/>
        <w:autoSpaceDN/>
        <w:adjustRightInd/>
        <w:spacing w:line="240" w:lineRule="auto"/>
        <w:ind w:firstLine="567"/>
        <w:jc w:val="both"/>
        <w:rPr>
          <w:sz w:val="20"/>
          <w:szCs w:val="20"/>
        </w:rPr>
      </w:pPr>
      <w:r w:rsidRPr="006E0575">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716051" w:rsidRPr="006E0575" w:rsidRDefault="00716051" w:rsidP="00182BAC">
      <w:pPr>
        <w:widowControl/>
        <w:autoSpaceDN/>
        <w:adjustRightInd/>
        <w:spacing w:line="240" w:lineRule="auto"/>
        <w:ind w:firstLine="567"/>
        <w:jc w:val="both"/>
        <w:rPr>
          <w:sz w:val="20"/>
          <w:szCs w:val="20"/>
        </w:rPr>
      </w:pPr>
      <w:r w:rsidRPr="006E0575">
        <w:t xml:space="preserve">Основными элементами природно-экологического каркаса территории </w:t>
      </w:r>
      <w:r w:rsidR="00B67A80">
        <w:t>Прогрессовск</w:t>
      </w:r>
      <w:r w:rsidR="00BE1CBE" w:rsidRPr="006E0575">
        <w:t>ого сельского</w:t>
      </w:r>
      <w:r w:rsidRPr="006E0575">
        <w:t xml:space="preserve"> поселения являются:</w:t>
      </w:r>
    </w:p>
    <w:p w:rsidR="00716051" w:rsidRPr="006E0575" w:rsidRDefault="00716051" w:rsidP="008D0B6A">
      <w:pPr>
        <w:pStyle w:val="af8"/>
        <w:widowControl/>
        <w:numPr>
          <w:ilvl w:val="0"/>
          <w:numId w:val="84"/>
        </w:numPr>
        <w:ind w:left="0" w:firstLine="567"/>
        <w:jc w:val="both"/>
        <w:rPr>
          <w:sz w:val="20"/>
          <w:szCs w:val="20"/>
        </w:rPr>
      </w:pPr>
      <w:r w:rsidRPr="006E0575">
        <w:lastRenderedPageBreak/>
        <w:t xml:space="preserve">ключевые территории местного значения – лесные территории </w:t>
      </w:r>
      <w:r w:rsidR="002E07E2" w:rsidRPr="006E0575">
        <w:rPr>
          <w:bCs/>
          <w:szCs w:val="20"/>
        </w:rPr>
        <w:t xml:space="preserve">лесного фонда </w:t>
      </w:r>
      <w:r w:rsidR="00D35F42" w:rsidRPr="006E0575">
        <w:t>Панинского участкового лесничества Эртильского лесхоза</w:t>
      </w:r>
      <w:r w:rsidRPr="006E0575">
        <w:t>;</w:t>
      </w:r>
    </w:p>
    <w:p w:rsidR="00B6570C" w:rsidRPr="006E0575" w:rsidRDefault="00B6570C" w:rsidP="008D0B6A">
      <w:pPr>
        <w:pStyle w:val="af8"/>
        <w:widowControl/>
        <w:numPr>
          <w:ilvl w:val="0"/>
          <w:numId w:val="84"/>
        </w:numPr>
        <w:ind w:left="0" w:firstLine="567"/>
        <w:jc w:val="both"/>
        <w:rPr>
          <w:sz w:val="20"/>
          <w:szCs w:val="20"/>
        </w:rPr>
      </w:pPr>
      <w:r w:rsidRPr="006E0575">
        <w:t xml:space="preserve">транзитные зоны </w:t>
      </w:r>
      <w:r w:rsidR="00F368AC">
        <w:t>–</w:t>
      </w:r>
      <w:r w:rsidRPr="006E0575">
        <w:t xml:space="preserve"> водоохранные зоны вдоль рек </w:t>
      </w:r>
      <w:r w:rsidR="003D1295">
        <w:rPr>
          <w:color w:val="000000"/>
        </w:rPr>
        <w:t>Битюг, Тойда</w:t>
      </w:r>
      <w:r w:rsidRPr="006E0575">
        <w:rPr>
          <w:color w:val="000000"/>
        </w:rPr>
        <w:t xml:space="preserve"> и водотоков без названия.</w:t>
      </w:r>
    </w:p>
    <w:p w:rsidR="00716051" w:rsidRPr="006E0575" w:rsidRDefault="00716051" w:rsidP="008D0B6A">
      <w:pPr>
        <w:pStyle w:val="af8"/>
        <w:widowControl/>
        <w:numPr>
          <w:ilvl w:val="0"/>
          <w:numId w:val="84"/>
        </w:numPr>
        <w:ind w:left="0" w:firstLine="567"/>
        <w:jc w:val="both"/>
        <w:rPr>
          <w:sz w:val="20"/>
          <w:szCs w:val="20"/>
        </w:rPr>
      </w:pPr>
      <w:r w:rsidRPr="006E0575">
        <w:t xml:space="preserve">экологические коридоры </w:t>
      </w:r>
      <w:r w:rsidR="00F368AC">
        <w:t>–</w:t>
      </w:r>
      <w:r w:rsidRPr="006E0575">
        <w:t xml:space="preserve"> сенокосные и пастбищные угод</w:t>
      </w:r>
      <w:r w:rsidR="00BE1CBE" w:rsidRPr="006E0575">
        <w:t>ь</w:t>
      </w:r>
      <w:r w:rsidRPr="006E0575">
        <w:t>я;</w:t>
      </w:r>
    </w:p>
    <w:p w:rsidR="00716051" w:rsidRPr="00DD566D" w:rsidRDefault="00716051" w:rsidP="008D0B6A">
      <w:pPr>
        <w:pStyle w:val="af8"/>
        <w:widowControl/>
        <w:numPr>
          <w:ilvl w:val="0"/>
          <w:numId w:val="84"/>
        </w:numPr>
        <w:ind w:left="0" w:firstLine="567"/>
        <w:jc w:val="both"/>
        <w:rPr>
          <w:sz w:val="20"/>
          <w:szCs w:val="20"/>
        </w:rPr>
      </w:pPr>
      <w:r w:rsidRPr="006E0575">
        <w:t xml:space="preserve">буферные зоны </w:t>
      </w:r>
      <w:r w:rsidR="00F368AC">
        <w:t>–</w:t>
      </w:r>
      <w:r w:rsidRPr="006E0575">
        <w:t xml:space="preserve"> защитные лесные насаждения.</w:t>
      </w:r>
    </w:p>
    <w:p w:rsidR="00DD566D" w:rsidRDefault="00DD566D" w:rsidP="00DD566D">
      <w:pPr>
        <w:pStyle w:val="af0"/>
        <w:numPr>
          <w:ilvl w:val="0"/>
          <w:numId w:val="84"/>
        </w:numPr>
        <w:snapToGrid w:val="0"/>
        <w:spacing w:after="0"/>
        <w:ind w:left="0" w:firstLine="567"/>
        <w:jc w:val="both"/>
      </w:pPr>
      <w:r w:rsidRPr="00052819">
        <w:t xml:space="preserve">памятник природы </w:t>
      </w:r>
      <w:r w:rsidR="00F368AC">
        <w:t>–</w:t>
      </w:r>
      <w:r w:rsidRPr="00052819">
        <w:t xml:space="preserve"> урочище </w:t>
      </w:r>
      <w:r>
        <w:t>«</w:t>
      </w:r>
      <w:r w:rsidRPr="00052819">
        <w:t>Воронежское</w:t>
      </w:r>
      <w:r>
        <w:t>»,</w:t>
      </w:r>
      <w:r w:rsidRPr="00052819">
        <w:t xml:space="preserve"> расположенное в северо-западной части поселения </w:t>
      </w:r>
      <w:r>
        <w:t>(</w:t>
      </w:r>
      <w:r w:rsidRPr="00052819">
        <w:t>постановлени</w:t>
      </w:r>
      <w:r>
        <w:t>е</w:t>
      </w:r>
      <w:r w:rsidRPr="00052819">
        <w:t xml:space="preserve"> администрации Воронежской области от 28.05.1998</w:t>
      </w:r>
      <w:r w:rsidRPr="00636196">
        <w:t xml:space="preserve"> </w:t>
      </w:r>
      <w:r w:rsidRPr="00052819">
        <w:t>г. №500 «О памятниках природы на территории Воронежской области»</w:t>
      </w:r>
      <w:r>
        <w:t>)</w:t>
      </w:r>
      <w:r w:rsidRPr="00052819">
        <w:t xml:space="preserve">. </w:t>
      </w:r>
    </w:p>
    <w:p w:rsidR="00DD566D" w:rsidRDefault="00DD566D" w:rsidP="00DD566D">
      <w:pPr>
        <w:pStyle w:val="af0"/>
        <w:numPr>
          <w:ilvl w:val="0"/>
          <w:numId w:val="84"/>
        </w:numPr>
        <w:snapToGrid w:val="0"/>
        <w:spacing w:after="0"/>
        <w:ind w:left="0" w:firstLine="567"/>
        <w:jc w:val="both"/>
      </w:pPr>
      <w:r>
        <w:t xml:space="preserve">памятники природы – «Луг </w:t>
      </w:r>
      <w:proofErr w:type="gramStart"/>
      <w:r>
        <w:t>у</w:t>
      </w:r>
      <w:proofErr w:type="gramEnd"/>
      <w:r>
        <w:t xml:space="preserve"> </w:t>
      </w:r>
      <w:proofErr w:type="gramStart"/>
      <w:r>
        <w:t>с</w:t>
      </w:r>
      <w:proofErr w:type="gramEnd"/>
      <w:r>
        <w:t xml:space="preserve">. Борщево» (постановление администрации Воронежской области от 28.05.1998г.  №500 «О памятниках природы на территории Воронежской области»). </w:t>
      </w:r>
    </w:p>
    <w:p w:rsidR="00DD566D" w:rsidRDefault="00DD566D" w:rsidP="00DD566D">
      <w:pPr>
        <w:pStyle w:val="af8"/>
        <w:numPr>
          <w:ilvl w:val="0"/>
          <w:numId w:val="84"/>
        </w:numPr>
        <w:ind w:left="0" w:firstLine="567"/>
        <w:jc w:val="both"/>
      </w:pPr>
      <w:r w:rsidRPr="00DD566D">
        <w:rPr>
          <w:bCs/>
        </w:rPr>
        <w:t>комплексный государственный природный</w:t>
      </w:r>
      <w:r w:rsidRPr="00052819">
        <w:t xml:space="preserve"> заказник областного значения </w:t>
      </w:r>
      <w:r>
        <w:t>«</w:t>
      </w:r>
      <w:r w:rsidRPr="00052819">
        <w:t>Михайловский</w:t>
      </w:r>
      <w:r>
        <w:t>» (</w:t>
      </w:r>
      <w:r w:rsidRPr="00052819">
        <w:t>постановлени</w:t>
      </w:r>
      <w:r>
        <w:t>е</w:t>
      </w:r>
      <w:r w:rsidRPr="00052819">
        <w:t xml:space="preserve"> администрации Воронежской области  от 18.09.2000</w:t>
      </w:r>
      <w:r>
        <w:t xml:space="preserve"> </w:t>
      </w:r>
      <w:r w:rsidRPr="00052819">
        <w:t>г.</w:t>
      </w:r>
      <w:r w:rsidRPr="00CB1FE8">
        <w:t xml:space="preserve">  </w:t>
      </w:r>
      <w:r>
        <w:t>№</w:t>
      </w:r>
      <w:r w:rsidRPr="00052819">
        <w:t xml:space="preserve">859 </w:t>
      </w:r>
      <w:r>
        <w:t>«Об усилении охраны и рациональном использовании ресурсов животного мира»)</w:t>
      </w:r>
      <w:r w:rsidRPr="00052819">
        <w:t>.</w:t>
      </w:r>
    </w:p>
    <w:p w:rsidR="00DD566D" w:rsidRDefault="00DD566D" w:rsidP="0099497B">
      <w:pPr>
        <w:widowControl/>
        <w:ind w:firstLine="567"/>
        <w:jc w:val="both"/>
      </w:pPr>
    </w:p>
    <w:p w:rsidR="0099497B" w:rsidRPr="00B87EF1" w:rsidRDefault="0099497B" w:rsidP="0099497B">
      <w:pPr>
        <w:widowControl/>
        <w:ind w:firstLine="567"/>
        <w:jc w:val="both"/>
        <w:rPr>
          <w:sz w:val="20"/>
          <w:szCs w:val="20"/>
        </w:rPr>
      </w:pPr>
      <w:r w:rsidRPr="00B87EF1">
        <w:t xml:space="preserve">Согласно приказу от 2 июля 2015 г. № 241 «О внесении изменений в приказ Департамента природных ресурсов и экологии Воронежской области от 4 февраля 2013 г. № 19» на территории </w:t>
      </w:r>
      <w:r w:rsidR="00B67A80" w:rsidRPr="00B87EF1">
        <w:t>Прогрессовск</w:t>
      </w:r>
      <w:r w:rsidRPr="00B87EF1">
        <w:t xml:space="preserve">ого сельского поселения планируются к </w:t>
      </w:r>
      <w:proofErr w:type="gramStart"/>
      <w:r w:rsidRPr="00B87EF1">
        <w:t>организации</w:t>
      </w:r>
      <w:proofErr w:type="gramEnd"/>
      <w:r w:rsidRPr="00B87EF1">
        <w:t xml:space="preserve"> особо охраняемые природные территории областного значения Воронежской области.</w:t>
      </w:r>
    </w:p>
    <w:p w:rsidR="0099497B" w:rsidRPr="00B87EF1" w:rsidRDefault="0099497B" w:rsidP="00B6570C"/>
    <w:p w:rsidR="0099497B" w:rsidRPr="00B87EF1" w:rsidRDefault="0099497B" w:rsidP="0099497B">
      <w:pPr>
        <w:pStyle w:val="aa"/>
        <w:keepNext/>
        <w:jc w:val="both"/>
        <w:rPr>
          <w:rFonts w:cs="Times New Roman"/>
        </w:rPr>
      </w:pPr>
      <w:r w:rsidRPr="00B87EF1">
        <w:rPr>
          <w:rFonts w:cs="Times New Roman"/>
        </w:rPr>
        <w:t xml:space="preserve">Таблица 3. </w:t>
      </w:r>
      <w:r w:rsidR="006E0575" w:rsidRPr="00B87EF1">
        <w:rPr>
          <w:rFonts w:cs="Times New Roman"/>
        </w:rPr>
        <w:fldChar w:fldCharType="begin"/>
      </w:r>
      <w:r w:rsidR="006E0575" w:rsidRPr="00B87EF1">
        <w:rPr>
          <w:rFonts w:cs="Times New Roman"/>
        </w:rPr>
        <w:instrText xml:space="preserve"> SEQ Таблица_3. \* ARABIC </w:instrText>
      </w:r>
      <w:r w:rsidR="006E0575" w:rsidRPr="00B87EF1">
        <w:rPr>
          <w:rFonts w:cs="Times New Roman"/>
        </w:rPr>
        <w:fldChar w:fldCharType="separate"/>
      </w:r>
      <w:r w:rsidR="001C300C">
        <w:rPr>
          <w:rFonts w:cs="Times New Roman"/>
          <w:noProof/>
        </w:rPr>
        <w:t>2</w:t>
      </w:r>
      <w:r w:rsidR="006E0575" w:rsidRPr="00B87EF1">
        <w:rPr>
          <w:rFonts w:cs="Times New Roman"/>
          <w:noProof/>
        </w:rPr>
        <w:fldChar w:fldCharType="end"/>
      </w:r>
      <w:r w:rsidRPr="00B87EF1">
        <w:rPr>
          <w:rFonts w:cs="Times New Roman"/>
        </w:rPr>
        <w:t xml:space="preserve"> Предложения к развитию и размещению планируемых к организации особо охраняемых природных территорий областного значения Воронежской области</w:t>
      </w:r>
    </w:p>
    <w:tbl>
      <w:tblPr>
        <w:tblW w:w="9356" w:type="dxa"/>
        <w:tblInd w:w="-80" w:type="dxa"/>
        <w:tblLayout w:type="fixed"/>
        <w:tblCellMar>
          <w:top w:w="102" w:type="dxa"/>
          <w:left w:w="62" w:type="dxa"/>
          <w:bottom w:w="102" w:type="dxa"/>
          <w:right w:w="62" w:type="dxa"/>
        </w:tblCellMar>
        <w:tblLook w:val="0000" w:firstRow="0" w:lastRow="0" w:firstColumn="0" w:lastColumn="0" w:noHBand="0" w:noVBand="0"/>
      </w:tblPr>
      <w:tblGrid>
        <w:gridCol w:w="1842"/>
        <w:gridCol w:w="1702"/>
        <w:gridCol w:w="3544"/>
        <w:gridCol w:w="2268"/>
      </w:tblGrid>
      <w:tr w:rsidR="00B87EF1" w:rsidRPr="00A71201" w:rsidTr="00B87EF1">
        <w:trPr>
          <w:trHeight w:val="1190"/>
        </w:trPr>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87EF1" w:rsidRPr="00A71201" w:rsidRDefault="00B87EF1" w:rsidP="008F4813">
            <w:pPr>
              <w:pStyle w:val="ConsPlusNormal"/>
              <w:rPr>
                <w:b/>
                <w:sz w:val="18"/>
                <w:szCs w:val="18"/>
              </w:rPr>
            </w:pPr>
            <w:r w:rsidRPr="00A71201">
              <w:rPr>
                <w:b/>
                <w:sz w:val="18"/>
                <w:szCs w:val="18"/>
              </w:rPr>
              <w:t>Название планируемой к созданию особо охраняемой природной территории (Памятников природы)</w:t>
            </w:r>
          </w:p>
        </w:tc>
        <w:tc>
          <w:tcPr>
            <w:tcW w:w="170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87EF1" w:rsidRPr="00A71201" w:rsidRDefault="00B87EF1" w:rsidP="008F4813">
            <w:pPr>
              <w:pStyle w:val="ConsPlusNormal"/>
              <w:rPr>
                <w:b/>
                <w:sz w:val="18"/>
                <w:szCs w:val="18"/>
              </w:rPr>
            </w:pPr>
            <w:r w:rsidRPr="00A71201">
              <w:rPr>
                <w:b/>
                <w:sz w:val="18"/>
                <w:szCs w:val="18"/>
              </w:rPr>
              <w:t xml:space="preserve">Характеристика природных комплексов и объектов </w:t>
            </w: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87EF1" w:rsidRPr="00A71201" w:rsidRDefault="00B87EF1" w:rsidP="008F4813">
            <w:pPr>
              <w:pStyle w:val="ConsPlusNormal"/>
              <w:rPr>
                <w:b/>
                <w:sz w:val="18"/>
                <w:szCs w:val="18"/>
              </w:rPr>
            </w:pPr>
            <w:r w:rsidRPr="00A71201">
              <w:rPr>
                <w:b/>
                <w:sz w:val="18"/>
                <w:szCs w:val="18"/>
              </w:rPr>
              <w:t>Описание</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87EF1" w:rsidRPr="00A71201" w:rsidRDefault="00B87EF1" w:rsidP="008F4813">
            <w:pPr>
              <w:pStyle w:val="ConsPlusNormal"/>
              <w:rPr>
                <w:b/>
                <w:sz w:val="18"/>
                <w:szCs w:val="18"/>
              </w:rPr>
            </w:pPr>
            <w:r w:rsidRPr="00A71201">
              <w:rPr>
                <w:b/>
                <w:sz w:val="18"/>
                <w:szCs w:val="18"/>
              </w:rPr>
              <w:t>Местоположение</w:t>
            </w:r>
          </w:p>
        </w:tc>
      </w:tr>
      <w:tr w:rsidR="00B87EF1" w:rsidRPr="00A71201" w:rsidTr="00B87EF1">
        <w:tc>
          <w:tcPr>
            <w:tcW w:w="1842" w:type="dxa"/>
            <w:tcBorders>
              <w:top w:val="single" w:sz="4" w:space="0" w:color="auto"/>
              <w:left w:val="single" w:sz="4" w:space="0" w:color="auto"/>
              <w:bottom w:val="single" w:sz="4" w:space="0" w:color="auto"/>
              <w:right w:val="single" w:sz="4" w:space="0" w:color="auto"/>
            </w:tcBorders>
          </w:tcPr>
          <w:p w:rsidR="00B87EF1" w:rsidRPr="00A71201" w:rsidRDefault="00B87EF1" w:rsidP="00B87EF1">
            <w:pPr>
              <w:widowControl/>
              <w:autoSpaceDE w:val="0"/>
              <w:spacing w:line="240" w:lineRule="auto"/>
              <w:rPr>
                <w:sz w:val="18"/>
                <w:szCs w:val="18"/>
              </w:rPr>
            </w:pPr>
            <w:r w:rsidRPr="00A71201">
              <w:rPr>
                <w:rFonts w:eastAsiaTheme="minorHAnsi"/>
                <w:sz w:val="18"/>
                <w:szCs w:val="18"/>
                <w:lang w:eastAsia="en-US"/>
              </w:rPr>
              <w:t>«Ясная поляна»</w:t>
            </w:r>
          </w:p>
        </w:tc>
        <w:tc>
          <w:tcPr>
            <w:tcW w:w="1702" w:type="dxa"/>
            <w:tcBorders>
              <w:top w:val="single" w:sz="4" w:space="0" w:color="auto"/>
              <w:left w:val="single" w:sz="4" w:space="0" w:color="auto"/>
              <w:bottom w:val="single" w:sz="4" w:space="0" w:color="auto"/>
              <w:right w:val="single" w:sz="4" w:space="0" w:color="auto"/>
            </w:tcBorders>
          </w:tcPr>
          <w:p w:rsidR="00B87EF1" w:rsidRPr="00A71201" w:rsidRDefault="00B87EF1">
            <w:pPr>
              <w:widowControl/>
              <w:autoSpaceDE w:val="0"/>
              <w:spacing w:line="240" w:lineRule="auto"/>
              <w:rPr>
                <w:sz w:val="18"/>
                <w:szCs w:val="18"/>
              </w:rPr>
            </w:pPr>
            <w:r w:rsidRPr="00A71201">
              <w:rPr>
                <w:rFonts w:eastAsiaTheme="minorHAnsi"/>
                <w:sz w:val="18"/>
                <w:szCs w:val="18"/>
                <w:lang w:eastAsia="en-US"/>
              </w:rPr>
              <w:t>Памятник природы</w:t>
            </w:r>
          </w:p>
        </w:tc>
        <w:tc>
          <w:tcPr>
            <w:tcW w:w="3544" w:type="dxa"/>
            <w:tcBorders>
              <w:top w:val="single" w:sz="4" w:space="0" w:color="auto"/>
              <w:left w:val="single" w:sz="4" w:space="0" w:color="auto"/>
              <w:bottom w:val="single" w:sz="4" w:space="0" w:color="auto"/>
              <w:right w:val="single" w:sz="4" w:space="0" w:color="auto"/>
            </w:tcBorders>
          </w:tcPr>
          <w:p w:rsidR="00B87EF1" w:rsidRPr="00A71201" w:rsidRDefault="00B87EF1" w:rsidP="00B87EF1">
            <w:pPr>
              <w:widowControl/>
              <w:tabs>
                <w:tab w:val="left" w:pos="1452"/>
              </w:tabs>
              <w:autoSpaceDE w:val="0"/>
              <w:spacing w:line="240" w:lineRule="auto"/>
              <w:rPr>
                <w:sz w:val="18"/>
                <w:szCs w:val="18"/>
              </w:rPr>
            </w:pPr>
            <w:r w:rsidRPr="00A71201">
              <w:rPr>
                <w:rFonts w:eastAsiaTheme="minorHAnsi"/>
                <w:sz w:val="18"/>
                <w:szCs w:val="18"/>
                <w:lang w:eastAsia="en-US"/>
              </w:rPr>
              <w:t>В начале XX века на рассматриваемой территории был создан конный завод потомственного почетного гражданина Филиппа Александровича Петрова по разведению рысистых лошадей на 8 жеребцов и 35 маток, постройки которого в руинированном виде сохраняются до сегодняшнего дня</w:t>
            </w:r>
          </w:p>
        </w:tc>
        <w:tc>
          <w:tcPr>
            <w:tcW w:w="2268" w:type="dxa"/>
            <w:tcBorders>
              <w:top w:val="single" w:sz="4" w:space="0" w:color="auto"/>
              <w:left w:val="single" w:sz="4" w:space="0" w:color="auto"/>
              <w:bottom w:val="single" w:sz="4" w:space="0" w:color="auto"/>
              <w:right w:val="single" w:sz="4" w:space="0" w:color="auto"/>
            </w:tcBorders>
          </w:tcPr>
          <w:p w:rsidR="00B87EF1" w:rsidRPr="00A71201" w:rsidRDefault="00B87EF1" w:rsidP="00B87EF1">
            <w:pPr>
              <w:widowControl/>
              <w:tabs>
                <w:tab w:val="left" w:pos="1452"/>
              </w:tabs>
              <w:autoSpaceDE w:val="0"/>
              <w:spacing w:line="240" w:lineRule="auto"/>
              <w:rPr>
                <w:rFonts w:eastAsiaTheme="minorHAnsi"/>
                <w:sz w:val="18"/>
                <w:szCs w:val="18"/>
                <w:lang w:eastAsia="en-US"/>
              </w:rPr>
            </w:pPr>
            <w:r w:rsidRPr="00A71201">
              <w:rPr>
                <w:rFonts w:eastAsiaTheme="minorHAnsi"/>
                <w:sz w:val="18"/>
                <w:szCs w:val="18"/>
                <w:lang w:eastAsia="en-US"/>
              </w:rPr>
              <w:t>с. Михайловка 1-я</w:t>
            </w:r>
          </w:p>
        </w:tc>
      </w:tr>
      <w:tr w:rsidR="00A71201" w:rsidRPr="00A71201" w:rsidTr="00B87EF1">
        <w:tc>
          <w:tcPr>
            <w:tcW w:w="1842" w:type="dxa"/>
            <w:tcBorders>
              <w:top w:val="single" w:sz="4" w:space="0" w:color="auto"/>
              <w:left w:val="single" w:sz="4" w:space="0" w:color="auto"/>
              <w:bottom w:val="single" w:sz="4" w:space="0" w:color="auto"/>
              <w:right w:val="single" w:sz="4" w:space="0" w:color="auto"/>
            </w:tcBorders>
          </w:tcPr>
          <w:p w:rsidR="00A71201" w:rsidRPr="00A71201" w:rsidRDefault="00A71201" w:rsidP="00112678">
            <w:pPr>
              <w:widowControl/>
              <w:autoSpaceDE w:val="0"/>
              <w:spacing w:line="240" w:lineRule="auto"/>
              <w:rPr>
                <w:rFonts w:eastAsiaTheme="minorHAnsi"/>
                <w:sz w:val="18"/>
                <w:szCs w:val="18"/>
                <w:lang w:eastAsia="en-US"/>
              </w:rPr>
            </w:pPr>
            <w:r w:rsidRPr="00A71201">
              <w:rPr>
                <w:rFonts w:eastAsiaTheme="minorHAnsi"/>
                <w:sz w:val="18"/>
                <w:szCs w:val="18"/>
                <w:lang w:eastAsia="en-US"/>
              </w:rPr>
              <w:t>Борщевский плес</w:t>
            </w:r>
          </w:p>
        </w:tc>
        <w:tc>
          <w:tcPr>
            <w:tcW w:w="1702" w:type="dxa"/>
            <w:tcBorders>
              <w:top w:val="single" w:sz="4" w:space="0" w:color="auto"/>
              <w:left w:val="single" w:sz="4" w:space="0" w:color="auto"/>
              <w:bottom w:val="single" w:sz="4" w:space="0" w:color="auto"/>
              <w:right w:val="single" w:sz="4" w:space="0" w:color="auto"/>
            </w:tcBorders>
          </w:tcPr>
          <w:p w:rsidR="00A71201" w:rsidRPr="00A71201" w:rsidRDefault="00A71201" w:rsidP="00112678">
            <w:pPr>
              <w:widowControl/>
              <w:autoSpaceDE w:val="0"/>
              <w:spacing w:line="240" w:lineRule="auto"/>
              <w:rPr>
                <w:rFonts w:eastAsiaTheme="minorHAnsi"/>
                <w:sz w:val="18"/>
                <w:szCs w:val="18"/>
                <w:lang w:eastAsia="en-US"/>
              </w:rPr>
            </w:pPr>
            <w:r w:rsidRPr="00A71201">
              <w:rPr>
                <w:rFonts w:eastAsiaTheme="minorHAnsi"/>
                <w:sz w:val="18"/>
                <w:szCs w:val="18"/>
                <w:lang w:eastAsia="en-US"/>
              </w:rPr>
              <w:t>Памятник природы</w:t>
            </w:r>
          </w:p>
        </w:tc>
        <w:tc>
          <w:tcPr>
            <w:tcW w:w="3544" w:type="dxa"/>
            <w:tcBorders>
              <w:top w:val="single" w:sz="4" w:space="0" w:color="auto"/>
              <w:left w:val="single" w:sz="4" w:space="0" w:color="auto"/>
              <w:bottom w:val="single" w:sz="4" w:space="0" w:color="auto"/>
              <w:right w:val="single" w:sz="4" w:space="0" w:color="auto"/>
            </w:tcBorders>
          </w:tcPr>
          <w:p w:rsidR="00A71201" w:rsidRPr="00A71201" w:rsidRDefault="00A71201" w:rsidP="00112678">
            <w:pPr>
              <w:widowControl/>
              <w:autoSpaceDE w:val="0"/>
              <w:spacing w:line="240" w:lineRule="auto"/>
              <w:rPr>
                <w:rFonts w:eastAsiaTheme="minorHAnsi"/>
                <w:sz w:val="18"/>
                <w:szCs w:val="18"/>
                <w:lang w:eastAsia="en-US"/>
              </w:rPr>
            </w:pPr>
            <w:r w:rsidRPr="00A71201">
              <w:rPr>
                <w:rFonts w:eastAsiaTheme="minorHAnsi"/>
                <w:sz w:val="18"/>
                <w:szCs w:val="18"/>
                <w:lang w:eastAsia="en-US"/>
              </w:rPr>
              <w:t>Широкий живописный плес р. Битюг со старичным озером. Крутой обрывистый берег с многочисленными выходами торфяной залежи</w:t>
            </w:r>
          </w:p>
        </w:tc>
        <w:tc>
          <w:tcPr>
            <w:tcW w:w="2268" w:type="dxa"/>
            <w:tcBorders>
              <w:top w:val="single" w:sz="4" w:space="0" w:color="auto"/>
              <w:left w:val="single" w:sz="4" w:space="0" w:color="auto"/>
              <w:bottom w:val="single" w:sz="4" w:space="0" w:color="auto"/>
              <w:right w:val="single" w:sz="4" w:space="0" w:color="auto"/>
            </w:tcBorders>
          </w:tcPr>
          <w:p w:rsidR="00A71201" w:rsidRPr="00A71201" w:rsidRDefault="00A71201" w:rsidP="00112678">
            <w:pPr>
              <w:widowControl/>
              <w:autoSpaceDE w:val="0"/>
              <w:spacing w:line="240" w:lineRule="auto"/>
              <w:rPr>
                <w:rFonts w:eastAsiaTheme="minorHAnsi"/>
                <w:sz w:val="18"/>
                <w:szCs w:val="18"/>
                <w:lang w:eastAsia="en-US"/>
              </w:rPr>
            </w:pPr>
            <w:r w:rsidRPr="00A71201">
              <w:rPr>
                <w:rFonts w:eastAsiaTheme="minorHAnsi"/>
                <w:sz w:val="18"/>
                <w:szCs w:val="18"/>
                <w:lang w:eastAsia="en-US"/>
              </w:rPr>
              <w:t>51°43'14</w:t>
            </w:r>
            <w:r w:rsidR="00F368AC">
              <w:rPr>
                <w:rFonts w:eastAsiaTheme="minorHAnsi"/>
                <w:sz w:val="18"/>
                <w:szCs w:val="18"/>
                <w:lang w:eastAsia="en-US"/>
              </w:rPr>
              <w:t>»</w:t>
            </w:r>
            <w:r w:rsidRPr="00A71201">
              <w:rPr>
                <w:rFonts w:eastAsiaTheme="minorHAnsi"/>
                <w:sz w:val="18"/>
                <w:szCs w:val="18"/>
                <w:lang w:eastAsia="en-US"/>
              </w:rPr>
              <w:t xml:space="preserve"> с.ш.</w:t>
            </w:r>
          </w:p>
          <w:p w:rsidR="00A71201" w:rsidRPr="00A71201" w:rsidRDefault="00A71201" w:rsidP="00112678">
            <w:pPr>
              <w:widowControl/>
              <w:autoSpaceDE w:val="0"/>
              <w:spacing w:line="240" w:lineRule="auto"/>
              <w:rPr>
                <w:rFonts w:eastAsiaTheme="minorHAnsi"/>
                <w:sz w:val="18"/>
                <w:szCs w:val="18"/>
                <w:lang w:eastAsia="en-US"/>
              </w:rPr>
            </w:pPr>
            <w:r>
              <w:rPr>
                <w:rFonts w:eastAsiaTheme="minorHAnsi"/>
                <w:sz w:val="18"/>
                <w:szCs w:val="18"/>
                <w:lang w:eastAsia="en-US"/>
              </w:rPr>
              <w:t>40°30'37</w:t>
            </w:r>
            <w:r w:rsidR="00F368AC">
              <w:rPr>
                <w:rFonts w:eastAsiaTheme="minorHAnsi"/>
                <w:sz w:val="18"/>
                <w:szCs w:val="18"/>
                <w:lang w:eastAsia="en-US"/>
              </w:rPr>
              <w:t>»</w:t>
            </w:r>
            <w:r>
              <w:rPr>
                <w:rFonts w:eastAsiaTheme="minorHAnsi"/>
                <w:sz w:val="18"/>
                <w:szCs w:val="18"/>
                <w:lang w:eastAsia="en-US"/>
              </w:rPr>
              <w:t xml:space="preserve"> в.д.</w:t>
            </w:r>
          </w:p>
          <w:p w:rsidR="00A71201" w:rsidRPr="00A71201" w:rsidRDefault="00A71201" w:rsidP="00112678">
            <w:pPr>
              <w:widowControl/>
              <w:autoSpaceDE w:val="0"/>
              <w:spacing w:line="240" w:lineRule="auto"/>
              <w:rPr>
                <w:rFonts w:eastAsiaTheme="minorHAnsi"/>
                <w:sz w:val="18"/>
                <w:szCs w:val="18"/>
                <w:lang w:eastAsia="en-US"/>
              </w:rPr>
            </w:pPr>
          </w:p>
        </w:tc>
      </w:tr>
    </w:tbl>
    <w:p w:rsidR="0099497B" w:rsidRPr="006E0575" w:rsidRDefault="0099497B" w:rsidP="0099497B">
      <w:pPr>
        <w:pStyle w:val="af8"/>
        <w:widowControl/>
        <w:ind w:left="567"/>
        <w:jc w:val="both"/>
        <w:rPr>
          <w:sz w:val="20"/>
          <w:szCs w:val="20"/>
        </w:rPr>
      </w:pPr>
    </w:p>
    <w:p w:rsidR="00D40518" w:rsidRPr="006E0575" w:rsidRDefault="00D40518" w:rsidP="0073354B">
      <w:pPr>
        <w:pStyle w:val="aa"/>
        <w:keepNext/>
        <w:jc w:val="both"/>
        <w:rPr>
          <w:rFonts w:cs="Times New Roman"/>
        </w:rPr>
      </w:pPr>
    </w:p>
    <w:p w:rsidR="00D12ED9" w:rsidRPr="006E0575" w:rsidRDefault="00C86486" w:rsidP="00C86486">
      <w:pPr>
        <w:pStyle w:val="12"/>
        <w:pageBreakBefore/>
        <w:ind w:left="360"/>
      </w:pPr>
      <w:bookmarkStart w:id="66" w:name="_Toc487527991"/>
      <w:r>
        <w:lastRenderedPageBreak/>
        <w:t xml:space="preserve">4. </w:t>
      </w:r>
      <w:r w:rsidR="00D12ED9" w:rsidRPr="00112678">
        <w:t>ПЕРЕЧЕНЬ ОСНОВНЫХ</w:t>
      </w:r>
      <w:r w:rsidR="004A519C" w:rsidRPr="00112678">
        <w:t xml:space="preserve"> ФАКТОРОВ РИСКА ВОЗНИКНОВЕНИЯ Ч</w:t>
      </w:r>
      <w:r w:rsidR="00D12ED9" w:rsidRPr="00112678">
        <w:t>РЕЗВЫЧАЙНЫХ СИТУАЦИЙ ПРИРОДНОГО И ТЕХНОГЕННОГО ХАРАКТЕРА</w:t>
      </w:r>
      <w:bookmarkEnd w:id="66"/>
      <w:r w:rsidR="00D12ED9" w:rsidRPr="006E0575">
        <w:t xml:space="preserve"> </w:t>
      </w:r>
    </w:p>
    <w:p w:rsidR="002B63A8" w:rsidRPr="006E0575" w:rsidRDefault="002B63A8" w:rsidP="00182BAC">
      <w:pPr>
        <w:tabs>
          <w:tab w:val="left" w:pos="-2127"/>
        </w:tabs>
        <w:autoSpaceDE w:val="0"/>
        <w:spacing w:line="240" w:lineRule="auto"/>
        <w:ind w:right="-30" w:firstLine="567"/>
        <w:jc w:val="both"/>
        <w:rPr>
          <w:color w:val="000000"/>
        </w:rPr>
      </w:pPr>
    </w:p>
    <w:p w:rsidR="007F2F6E" w:rsidRPr="006E0575" w:rsidRDefault="007F2F6E" w:rsidP="007F2F6E">
      <w:pPr>
        <w:ind w:firstLine="567"/>
        <w:jc w:val="both"/>
        <w:rPr>
          <w:rFonts w:eastAsia="TimesNewRomanPSMT"/>
        </w:rPr>
      </w:pPr>
      <w:r w:rsidRPr="006E0575">
        <w:rPr>
          <w:rFonts w:eastAsia="TimesNewRomanPSMT"/>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7F2F6E" w:rsidRPr="006E0575" w:rsidRDefault="007F2F6E" w:rsidP="008D0B6A">
      <w:pPr>
        <w:numPr>
          <w:ilvl w:val="0"/>
          <w:numId w:val="107"/>
        </w:numPr>
        <w:suppressAutoHyphens/>
        <w:autoSpaceDE w:val="0"/>
        <w:autoSpaceDN/>
        <w:adjustRightInd/>
        <w:spacing w:line="240" w:lineRule="auto"/>
        <w:jc w:val="both"/>
        <w:rPr>
          <w:rFonts w:eastAsia="TimesNewRomanPSMT"/>
        </w:rPr>
      </w:pPr>
      <w:r w:rsidRPr="006E0575">
        <w:rPr>
          <w:rFonts w:eastAsia="TimesNewRomanPSMT"/>
        </w:rPr>
        <w:t>проведением радиационной, химической и бактериологической разведки, дозиметрического и химического контроля;</w:t>
      </w:r>
    </w:p>
    <w:p w:rsidR="007F2F6E" w:rsidRPr="006E0575" w:rsidRDefault="007F2F6E" w:rsidP="008D0B6A">
      <w:pPr>
        <w:numPr>
          <w:ilvl w:val="0"/>
          <w:numId w:val="107"/>
        </w:numPr>
        <w:suppressAutoHyphens/>
        <w:autoSpaceDE w:val="0"/>
        <w:autoSpaceDN/>
        <w:adjustRightInd/>
        <w:spacing w:line="240" w:lineRule="auto"/>
        <w:jc w:val="both"/>
        <w:rPr>
          <w:rFonts w:eastAsia="TimesNewRomanPSMT"/>
        </w:rPr>
      </w:pPr>
      <w:r w:rsidRPr="006E0575">
        <w:rPr>
          <w:rFonts w:eastAsia="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7F2F6E" w:rsidRPr="006E0575" w:rsidRDefault="007F2F6E" w:rsidP="008D0B6A">
      <w:pPr>
        <w:numPr>
          <w:ilvl w:val="0"/>
          <w:numId w:val="107"/>
        </w:numPr>
        <w:suppressAutoHyphens/>
        <w:autoSpaceDE w:val="0"/>
        <w:autoSpaceDN/>
        <w:adjustRightInd/>
        <w:spacing w:line="240" w:lineRule="auto"/>
        <w:jc w:val="both"/>
        <w:rPr>
          <w:rFonts w:eastAsia="TimesNewRomanPSMT"/>
        </w:rPr>
      </w:pPr>
      <w:r w:rsidRPr="006E0575">
        <w:rPr>
          <w:rFonts w:eastAsia="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7F2F6E" w:rsidRPr="006E0575" w:rsidRDefault="007F2F6E" w:rsidP="008D0B6A">
      <w:pPr>
        <w:numPr>
          <w:ilvl w:val="0"/>
          <w:numId w:val="107"/>
        </w:numPr>
        <w:suppressAutoHyphens/>
        <w:autoSpaceDE w:val="0"/>
        <w:autoSpaceDN/>
        <w:adjustRightInd/>
        <w:spacing w:line="240" w:lineRule="auto"/>
        <w:jc w:val="both"/>
        <w:rPr>
          <w:rFonts w:eastAsia="TimesNewRomanPSMT"/>
        </w:rPr>
      </w:pPr>
      <w:r w:rsidRPr="006E0575">
        <w:rPr>
          <w:rFonts w:eastAsia="TimesNewRomanPSMT"/>
        </w:rPr>
        <w:t>проведением аварийно-спасательных и других неотложных работ.</w:t>
      </w:r>
    </w:p>
    <w:p w:rsidR="007F2F6E" w:rsidRPr="006E0575" w:rsidRDefault="007F2F6E" w:rsidP="007F2F6E">
      <w:pPr>
        <w:jc w:val="both"/>
      </w:pPr>
    </w:p>
    <w:p w:rsidR="007F2F6E" w:rsidRPr="006E0575" w:rsidRDefault="007F2F6E" w:rsidP="00F368AC">
      <w:pPr>
        <w:ind w:left="720"/>
        <w:jc w:val="both"/>
      </w:pPr>
      <w:r w:rsidRPr="006E0575">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7F2F6E" w:rsidRPr="006E0575" w:rsidRDefault="007F2F6E" w:rsidP="007F2F6E">
      <w:pPr>
        <w:pStyle w:val="a0"/>
        <w:widowControl/>
        <w:tabs>
          <w:tab w:val="left" w:pos="6368"/>
          <w:tab w:val="left" w:pos="9608"/>
        </w:tabs>
        <w:jc w:val="center"/>
        <w:rPr>
          <w:b/>
          <w:bCs/>
        </w:rPr>
      </w:pPr>
    </w:p>
    <w:p w:rsidR="004D780C" w:rsidRPr="006E0575" w:rsidRDefault="004D780C" w:rsidP="00C86486">
      <w:pPr>
        <w:pStyle w:val="30"/>
        <w:numPr>
          <w:ilvl w:val="1"/>
          <w:numId w:val="105"/>
        </w:numPr>
        <w:tabs>
          <w:tab w:val="clear" w:pos="1134"/>
          <w:tab w:val="clear" w:pos="1559"/>
        </w:tabs>
        <w:spacing w:before="0" w:after="0"/>
        <w:rPr>
          <w:szCs w:val="24"/>
        </w:rPr>
      </w:pPr>
      <w:bookmarkStart w:id="67" w:name="_Toc487527992"/>
      <w:r w:rsidRPr="006E0575">
        <w:rPr>
          <w:szCs w:val="24"/>
        </w:rPr>
        <w:t>Основные результаты анализа возможных последствий воздействия чрезвычайных ситуаций техногенного характера</w:t>
      </w:r>
      <w:bookmarkEnd w:id="67"/>
    </w:p>
    <w:p w:rsidR="004D780C" w:rsidRPr="006E0575" w:rsidRDefault="004D780C" w:rsidP="004D780C"/>
    <w:p w:rsidR="004D780C" w:rsidRPr="006E0575" w:rsidRDefault="004D780C" w:rsidP="00174BEC">
      <w:pPr>
        <w:tabs>
          <w:tab w:val="left" w:pos="-2127"/>
        </w:tabs>
        <w:autoSpaceDE w:val="0"/>
        <w:ind w:right="-28" w:firstLine="567"/>
        <w:jc w:val="both"/>
        <w:rPr>
          <w:color w:val="000000"/>
        </w:rPr>
      </w:pPr>
      <w:r w:rsidRPr="006E0575">
        <w:rPr>
          <w:color w:val="000000"/>
        </w:rPr>
        <w:t xml:space="preserve">В </w:t>
      </w:r>
      <w:r w:rsidR="00B67A80">
        <w:rPr>
          <w:color w:val="000000"/>
        </w:rPr>
        <w:t>Прогрессовск</w:t>
      </w:r>
      <w:r w:rsidRPr="006E0575">
        <w:rPr>
          <w:color w:val="000000"/>
        </w:rPr>
        <w:t>ом сельском поселении Панинского муниципального района наибольшую опасность в техногенной сфере представляют чрезвычайные ситуации, вызванные авариями:</w:t>
      </w:r>
    </w:p>
    <w:p w:rsidR="00112678" w:rsidRPr="003E3431" w:rsidRDefault="00112678" w:rsidP="00174BEC">
      <w:pPr>
        <w:tabs>
          <w:tab w:val="left" w:pos="-2127"/>
        </w:tabs>
        <w:autoSpaceDE w:val="0"/>
        <w:ind w:right="-28" w:firstLine="567"/>
        <w:jc w:val="both"/>
        <w:rPr>
          <w:color w:val="000000"/>
        </w:rPr>
      </w:pPr>
      <w:r w:rsidRPr="003E3431">
        <w:rPr>
          <w:color w:val="000000"/>
        </w:rPr>
        <w:t>- на автомобильном транспорте, перевозящем легковоспламеняющиеся и горючие жидкости (бензин, дизельное топливо, масла) по автодорогам, проложенным по территории поселения;</w:t>
      </w:r>
    </w:p>
    <w:p w:rsidR="00112678" w:rsidRPr="003E3431" w:rsidRDefault="00112678" w:rsidP="00174BEC">
      <w:pPr>
        <w:tabs>
          <w:tab w:val="left" w:pos="-2127"/>
        </w:tabs>
        <w:autoSpaceDE w:val="0"/>
        <w:ind w:right="-28" w:firstLine="567"/>
        <w:jc w:val="both"/>
        <w:rPr>
          <w:color w:val="000000"/>
        </w:rPr>
      </w:pPr>
      <w:r w:rsidRPr="003E3431">
        <w:rPr>
          <w:color w:val="000000"/>
        </w:rPr>
        <w:t>- на магистральном газопроводе;</w:t>
      </w:r>
    </w:p>
    <w:p w:rsidR="004D780C" w:rsidRPr="006E0575" w:rsidRDefault="004D780C" w:rsidP="00174BEC">
      <w:pPr>
        <w:tabs>
          <w:tab w:val="left" w:pos="-2127"/>
        </w:tabs>
        <w:autoSpaceDE w:val="0"/>
        <w:ind w:right="-28" w:firstLine="567"/>
        <w:jc w:val="both"/>
        <w:rPr>
          <w:color w:val="000000"/>
        </w:rPr>
      </w:pPr>
      <w:r w:rsidRPr="006E0575">
        <w:rPr>
          <w:color w:val="000000"/>
        </w:rPr>
        <w:t>- на пожаро-взрывоопасных объектах.</w:t>
      </w:r>
    </w:p>
    <w:p w:rsidR="004D780C" w:rsidRPr="006E0575" w:rsidRDefault="004D780C" w:rsidP="00174BEC">
      <w:pPr>
        <w:tabs>
          <w:tab w:val="left" w:pos="-2127"/>
        </w:tabs>
        <w:autoSpaceDE w:val="0"/>
        <w:ind w:right="-28" w:firstLine="567"/>
        <w:jc w:val="both"/>
        <w:rPr>
          <w:color w:val="000000"/>
        </w:rPr>
      </w:pPr>
      <w:r w:rsidRPr="006E0575">
        <w:rPr>
          <w:color w:val="000000"/>
          <w:lang w:val="en-US"/>
        </w:rPr>
        <w:t>B</w:t>
      </w:r>
      <w:r w:rsidRPr="006E0575">
        <w:rPr>
          <w:color w:val="000000"/>
        </w:rPr>
        <w:t xml:space="preserve">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rsidR="004D780C" w:rsidRPr="006E0575" w:rsidRDefault="004D780C" w:rsidP="00174BEC">
      <w:pPr>
        <w:tabs>
          <w:tab w:val="left" w:pos="-2127"/>
        </w:tabs>
        <w:autoSpaceDE w:val="0"/>
        <w:ind w:right="-28" w:firstLine="567"/>
        <w:jc w:val="both"/>
        <w:rPr>
          <w:color w:val="000000"/>
        </w:rPr>
      </w:pPr>
      <w:r w:rsidRPr="006E0575">
        <w:rPr>
          <w:color w:val="000000"/>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w:t>
      </w:r>
    </w:p>
    <w:p w:rsidR="004D780C" w:rsidRPr="006E0575" w:rsidRDefault="004D780C" w:rsidP="00174BEC">
      <w:pPr>
        <w:tabs>
          <w:tab w:val="left" w:pos="-2127"/>
        </w:tabs>
        <w:autoSpaceDE w:val="0"/>
        <w:ind w:right="-28" w:firstLine="567"/>
        <w:jc w:val="both"/>
        <w:rPr>
          <w:color w:val="000000"/>
        </w:rPr>
      </w:pPr>
      <w:r w:rsidRPr="006E0575">
        <w:rPr>
          <w:color w:val="000000"/>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w:t>
      </w:r>
      <w:r w:rsidRPr="006E0575">
        <w:rPr>
          <w:color w:val="000000"/>
        </w:rPr>
        <w:lastRenderedPageBreak/>
        <w:t xml:space="preserve">назначения. Особую опасность в осенне-зимний отопительный период создают аварии на системах теплоснабжения. </w:t>
      </w:r>
    </w:p>
    <w:p w:rsidR="004D780C" w:rsidRPr="006E0575" w:rsidRDefault="004D780C" w:rsidP="00174BEC">
      <w:pPr>
        <w:tabs>
          <w:tab w:val="left" w:pos="-2127"/>
        </w:tabs>
        <w:autoSpaceDE w:val="0"/>
        <w:ind w:right="-28" w:firstLine="567"/>
        <w:jc w:val="both"/>
        <w:rPr>
          <w:color w:val="000000"/>
        </w:rPr>
      </w:pPr>
    </w:p>
    <w:p w:rsidR="004D780C" w:rsidRPr="006E0575" w:rsidRDefault="004D780C" w:rsidP="00174BEC">
      <w:pPr>
        <w:ind w:firstLine="567"/>
        <w:jc w:val="both"/>
        <w:rPr>
          <w:b/>
        </w:rPr>
      </w:pPr>
      <w:r w:rsidRPr="006E0575">
        <w:rPr>
          <w:b/>
        </w:rPr>
        <w:t xml:space="preserve">Анализ возможных последствий аварий на пожаро-взрывоопасных объектах </w:t>
      </w:r>
    </w:p>
    <w:p w:rsidR="00112678" w:rsidRPr="003E3431" w:rsidRDefault="00112678" w:rsidP="00174BEC">
      <w:pPr>
        <w:tabs>
          <w:tab w:val="left" w:pos="-2127"/>
        </w:tabs>
        <w:autoSpaceDE w:val="0"/>
        <w:ind w:right="-28" w:firstLine="567"/>
        <w:jc w:val="both"/>
      </w:pPr>
      <w:r w:rsidRPr="003E3431">
        <w:t>Пожаро-взрывоопасными объектами в сельском поселении являются склады хранения зерна и АЗС.</w:t>
      </w:r>
    </w:p>
    <w:p w:rsidR="00112678" w:rsidRPr="003E3431" w:rsidRDefault="00112678" w:rsidP="00174BEC">
      <w:pPr>
        <w:tabs>
          <w:tab w:val="left" w:pos="-2127"/>
        </w:tabs>
        <w:autoSpaceDE w:val="0"/>
        <w:ind w:right="-28" w:firstLine="567"/>
        <w:jc w:val="both"/>
      </w:pPr>
      <w:r w:rsidRPr="003E3431">
        <w:t xml:space="preserve">Наиболее опасной  аварийной ситуацией с участием зерновой  пыли является авария на складах хранения, протекающая по сценарию: образование источника воспламенения. (1,0) → Разрушение оборудования при первичном взрыве, завихрение пыли внутри помещения (0,6) → Вторичный взрыв пылевоздушной смеси (0,1). </w:t>
      </w:r>
    </w:p>
    <w:p w:rsidR="00112678" w:rsidRPr="003E3431" w:rsidRDefault="00112678" w:rsidP="00174BEC">
      <w:pPr>
        <w:tabs>
          <w:tab w:val="left" w:pos="-2127"/>
        </w:tabs>
        <w:autoSpaceDE w:val="0"/>
        <w:ind w:right="-28" w:firstLine="567"/>
        <w:jc w:val="both"/>
      </w:pPr>
      <w:r w:rsidRPr="003E3431">
        <w:t>Анализ возможности возникновения аварий с участием пылевоздушных смесей, сопровождающихся взрывом облака ПВС, показал, что разрушения здания склада не произойдет и зоны действия поражающих факторов ограничены размерами здания. При наиболее опасных аварийных ситуациях на предприятии зоны действия поражающих факторов не выходят за границы территории объекта. Индивидуальный риск гибели для населения принимает значения менее 1*10</w:t>
      </w:r>
      <w:r w:rsidRPr="003E3431">
        <w:rPr>
          <w:vertAlign w:val="superscript"/>
        </w:rPr>
        <w:t>-7</w:t>
      </w:r>
      <w:r w:rsidRPr="003E3431">
        <w:t xml:space="preserve">. </w:t>
      </w:r>
    </w:p>
    <w:p w:rsidR="00112678" w:rsidRPr="003E3431" w:rsidRDefault="00112678" w:rsidP="00174BEC">
      <w:pPr>
        <w:ind w:firstLine="567"/>
        <w:jc w:val="both"/>
      </w:pPr>
      <w:r w:rsidRPr="003E3431">
        <w:t>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rsidR="00112678" w:rsidRPr="003E3431" w:rsidRDefault="00112678" w:rsidP="00174BEC">
      <w:pPr>
        <w:ind w:firstLine="567"/>
        <w:jc w:val="both"/>
      </w:pPr>
      <w:r w:rsidRPr="003E3431">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112678" w:rsidRPr="003E3431" w:rsidRDefault="00112678" w:rsidP="00174BEC">
      <w:pPr>
        <w:ind w:firstLine="567"/>
        <w:jc w:val="both"/>
      </w:pPr>
      <w:r w:rsidRPr="003E3431">
        <w:t>Последствиями возможных аварийных (чрезвычайных) ситуаций может быть поражение персонала избыточным давлением ударной волны взрыва, а также тепловым излучением пожара разлива или «огненного шара».</w:t>
      </w:r>
    </w:p>
    <w:p w:rsidR="004D780C" w:rsidRPr="006E0575" w:rsidRDefault="004D780C" w:rsidP="00174BEC">
      <w:pPr>
        <w:ind w:firstLine="567"/>
        <w:jc w:val="both"/>
      </w:pPr>
    </w:p>
    <w:p w:rsidR="004D780C" w:rsidRPr="006E0575" w:rsidRDefault="004D780C" w:rsidP="00174BEC">
      <w:pPr>
        <w:tabs>
          <w:tab w:val="left" w:pos="-2127"/>
        </w:tabs>
        <w:autoSpaceDE w:val="0"/>
        <w:ind w:right="-28" w:firstLine="567"/>
        <w:jc w:val="both"/>
        <w:rPr>
          <w:rFonts w:eastAsia="Lucida Sans Unicode"/>
          <w:b/>
        </w:rPr>
      </w:pPr>
      <w:r w:rsidRPr="006E0575">
        <w:rPr>
          <w:b/>
        </w:rPr>
        <w:t>Анализ возможных последствий аварий на транспортных коммуникациях</w:t>
      </w:r>
    </w:p>
    <w:p w:rsidR="00112678" w:rsidRPr="003E3431" w:rsidRDefault="00112678" w:rsidP="00174BEC">
      <w:pPr>
        <w:ind w:firstLine="567"/>
        <w:jc w:val="both"/>
      </w:pPr>
      <w:r w:rsidRPr="003E3431">
        <w:t>Оценка риска от возможных чрезвычайных ситуаций на транспортных коммуникациях проведена по укрупненным показателям применительно к автомобильному транспорту, перевозящему взрывоопасные вещества.</w:t>
      </w:r>
    </w:p>
    <w:p w:rsidR="00112678" w:rsidRPr="003E3431" w:rsidRDefault="00112678" w:rsidP="00174BEC">
      <w:pPr>
        <w:ind w:firstLine="567"/>
        <w:jc w:val="both"/>
      </w:pPr>
      <w:r w:rsidRPr="003E3431">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112678" w:rsidRPr="003E3431" w:rsidRDefault="00112678" w:rsidP="00174BEC">
      <w:pPr>
        <w:ind w:firstLine="567"/>
        <w:jc w:val="both"/>
      </w:pPr>
      <w:r w:rsidRPr="003E3431">
        <w:t xml:space="preserve">Уровни риска вовлечения опасных грузов в аварийные ситуации на автомобильном транспорте приведены в таблице. </w:t>
      </w:r>
    </w:p>
    <w:p w:rsidR="00174BEC" w:rsidRDefault="00174BEC" w:rsidP="00174BEC">
      <w:pPr>
        <w:pStyle w:val="aa"/>
        <w:keepNext/>
        <w:jc w:val="both"/>
      </w:pPr>
      <w:r>
        <w:t xml:space="preserve">Таблица 1. </w:t>
      </w:r>
      <w:fldSimple w:instr=" SEQ Таблица_1. \* ARABIC ">
        <w:r w:rsidR="001C300C">
          <w:rPr>
            <w:noProof/>
          </w:rPr>
          <w:t>31</w:t>
        </w:r>
      </w:fldSimple>
      <w:r>
        <w:t xml:space="preserve"> </w:t>
      </w:r>
      <w:r w:rsidRPr="00561104">
        <w:t>Уровни риска вовлечения опасных грузов в аварийную ситуацию на транспорте</w:t>
      </w:r>
    </w:p>
    <w:tbl>
      <w:tblPr>
        <w:tblW w:w="5000" w:type="pct"/>
        <w:tblCellMar>
          <w:left w:w="40" w:type="dxa"/>
          <w:right w:w="40" w:type="dxa"/>
        </w:tblCellMar>
        <w:tblLook w:val="04A0" w:firstRow="1" w:lastRow="0" w:firstColumn="1" w:lastColumn="0" w:noHBand="0" w:noVBand="1"/>
      </w:tblPr>
      <w:tblGrid>
        <w:gridCol w:w="5336"/>
        <w:gridCol w:w="3957"/>
      </w:tblGrid>
      <w:tr w:rsidR="004D780C" w:rsidRPr="006E0575" w:rsidTr="006B2994">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4D780C" w:rsidRPr="006E0575" w:rsidRDefault="004D780C" w:rsidP="006B2994">
            <w:pPr>
              <w:rPr>
                <w:rFonts w:eastAsia="Lucida Sans Unicode"/>
                <w:b/>
                <w:sz w:val="20"/>
                <w:szCs w:val="20"/>
              </w:rPr>
            </w:pPr>
            <w:r w:rsidRPr="006E0575">
              <w:rPr>
                <w:b/>
                <w:sz w:val="20"/>
                <w:szCs w:val="20"/>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4D780C" w:rsidRPr="006E0575" w:rsidRDefault="004D780C" w:rsidP="006B2994">
            <w:pPr>
              <w:rPr>
                <w:rFonts w:eastAsia="Lucida Sans Unicode"/>
                <w:b/>
                <w:sz w:val="20"/>
                <w:szCs w:val="20"/>
              </w:rPr>
            </w:pPr>
            <w:r w:rsidRPr="006E0575">
              <w:rPr>
                <w:b/>
                <w:sz w:val="20"/>
                <w:szCs w:val="20"/>
              </w:rPr>
              <w:t>Интенсивность аварийных ситуаций, 1/(транспорт ∙ км)</w:t>
            </w:r>
          </w:p>
        </w:tc>
      </w:tr>
      <w:tr w:rsidR="004D780C" w:rsidRPr="006E0575" w:rsidTr="004D780C">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hideMark/>
          </w:tcPr>
          <w:p w:rsidR="004D780C" w:rsidRPr="006E0575" w:rsidRDefault="004D780C" w:rsidP="006B2994">
            <w:pPr>
              <w:shd w:val="clear" w:color="auto" w:fill="FFFFFF"/>
              <w:suppressAutoHyphens/>
              <w:rPr>
                <w:rFonts w:eastAsia="Lucida Sans Unicode"/>
                <w:kern w:val="2"/>
                <w:sz w:val="20"/>
                <w:szCs w:val="20"/>
                <w:lang w:eastAsia="ar-SA"/>
              </w:rPr>
            </w:pPr>
            <w:r w:rsidRPr="006E0575">
              <w:rPr>
                <w:sz w:val="20"/>
                <w:szCs w:val="20"/>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hideMark/>
          </w:tcPr>
          <w:p w:rsidR="004D780C" w:rsidRPr="006E0575" w:rsidRDefault="004D780C" w:rsidP="00174BEC">
            <w:pPr>
              <w:keepNext/>
              <w:shd w:val="clear" w:color="auto" w:fill="FFFFFF"/>
              <w:suppressAutoHyphens/>
              <w:rPr>
                <w:rFonts w:eastAsia="Lucida Sans Unicode"/>
                <w:kern w:val="2"/>
                <w:sz w:val="20"/>
                <w:szCs w:val="20"/>
                <w:lang w:val="en-US" w:eastAsia="ar-SA"/>
              </w:rPr>
            </w:pPr>
            <w:r w:rsidRPr="006E0575">
              <w:rPr>
                <w:position w:val="-3"/>
                <w:sz w:val="20"/>
                <w:szCs w:val="20"/>
              </w:rPr>
              <w:t>1,2</w:t>
            </w:r>
            <w:r w:rsidRPr="006E0575">
              <w:rPr>
                <w:position w:val="-3"/>
                <w:sz w:val="20"/>
                <w:szCs w:val="20"/>
                <w:lang w:val="en-US"/>
              </w:rPr>
              <w:t>*10</w:t>
            </w:r>
            <w:r w:rsidRPr="006E0575">
              <w:rPr>
                <w:position w:val="-3"/>
                <w:sz w:val="20"/>
                <w:szCs w:val="20"/>
                <w:vertAlign w:val="superscript"/>
                <w:lang w:val="en-US"/>
              </w:rPr>
              <w:t>-6</w:t>
            </w:r>
          </w:p>
        </w:tc>
      </w:tr>
    </w:tbl>
    <w:p w:rsidR="00174BEC" w:rsidRDefault="00174BEC" w:rsidP="006B2994">
      <w:pPr>
        <w:ind w:firstLine="567"/>
        <w:rPr>
          <w:b/>
        </w:rPr>
      </w:pPr>
    </w:p>
    <w:p w:rsidR="004D780C" w:rsidRPr="006E0575" w:rsidRDefault="004D780C" w:rsidP="006B2994">
      <w:pPr>
        <w:ind w:firstLine="567"/>
        <w:rPr>
          <w:b/>
        </w:rPr>
      </w:pPr>
      <w:r w:rsidRPr="006E0575">
        <w:rPr>
          <w:b/>
        </w:rPr>
        <w:t>Анализ возможных последствий аварий на автомобильном транспорте</w:t>
      </w:r>
    </w:p>
    <w:p w:rsidR="00112678" w:rsidRPr="003E3431" w:rsidRDefault="00112678" w:rsidP="00112678">
      <w:pPr>
        <w:ind w:firstLine="709"/>
        <w:jc w:val="both"/>
      </w:pPr>
      <w:r w:rsidRPr="003E3431">
        <w:t>По территории сельского поселения проходит региональная автодорога 14-21 Панино-Борщево, четвертой категории, по которой может осуществляться:</w:t>
      </w:r>
    </w:p>
    <w:p w:rsidR="00112678" w:rsidRPr="003E3431" w:rsidRDefault="00112678" w:rsidP="00112678">
      <w:pPr>
        <w:ind w:firstLine="709"/>
        <w:jc w:val="both"/>
      </w:pPr>
      <w:r w:rsidRPr="003E3431">
        <w:t xml:space="preserve">- транспортировка нефтепродуктов в цистернах (объемом до </w:t>
      </w:r>
      <w:smartTag w:uri="urn:schemas-microsoft-com:office:smarttags" w:element="metricconverter">
        <w:smartTagPr>
          <w:attr w:name="ProductID" w:val="43 м3"/>
        </w:smartTagPr>
        <w:r w:rsidRPr="003E3431">
          <w:t>43 м</w:t>
        </w:r>
        <w:r w:rsidRPr="003E3431">
          <w:rPr>
            <w:vertAlign w:val="superscript"/>
          </w:rPr>
          <w:t>3</w:t>
        </w:r>
      </w:smartTag>
      <w:r w:rsidRPr="003E3431">
        <w:t>).</w:t>
      </w:r>
    </w:p>
    <w:p w:rsidR="00174BEC" w:rsidRPr="003E3431" w:rsidRDefault="00174BEC" w:rsidP="00174BEC">
      <w:pPr>
        <w:tabs>
          <w:tab w:val="left" w:pos="-2127"/>
        </w:tabs>
        <w:autoSpaceDE w:val="0"/>
        <w:ind w:right="-30" w:firstLine="709"/>
        <w:jc w:val="both"/>
        <w:rPr>
          <w:color w:val="000000"/>
        </w:rPr>
      </w:pPr>
      <w:r w:rsidRPr="003E3431">
        <w:rPr>
          <w:color w:val="000000"/>
        </w:rPr>
        <w:t>Поражающими факторами возможных аварий на автотранспорте, перевозящем нефтепродукты,  могут быть:</w:t>
      </w:r>
    </w:p>
    <w:p w:rsidR="00174BEC" w:rsidRPr="003E3431" w:rsidRDefault="00174BEC" w:rsidP="00174BEC">
      <w:pPr>
        <w:tabs>
          <w:tab w:val="left" w:pos="-2127"/>
        </w:tabs>
        <w:autoSpaceDE w:val="0"/>
        <w:ind w:right="-30" w:firstLine="709"/>
        <w:jc w:val="both"/>
        <w:rPr>
          <w:color w:val="000000"/>
        </w:rPr>
      </w:pPr>
      <w:r w:rsidRPr="003E3431">
        <w:rPr>
          <w:color w:val="000000"/>
        </w:rPr>
        <w:lastRenderedPageBreak/>
        <w:t>- воздушная ударная волна, образующаяся в результате взрывных превращений облаков топливно-воздушных смесей (ТВС);</w:t>
      </w:r>
    </w:p>
    <w:p w:rsidR="00174BEC" w:rsidRPr="003E3431" w:rsidRDefault="00174BEC" w:rsidP="00174BEC">
      <w:pPr>
        <w:tabs>
          <w:tab w:val="left" w:pos="-2127"/>
        </w:tabs>
        <w:autoSpaceDE w:val="0"/>
        <w:ind w:right="-30" w:firstLine="709"/>
        <w:jc w:val="both"/>
        <w:rPr>
          <w:color w:val="000000"/>
        </w:rPr>
      </w:pPr>
      <w:r w:rsidRPr="003E3431">
        <w:rPr>
          <w:color w:val="000000"/>
        </w:rPr>
        <w:t>- тепловое излучение горящих разлитий и огненного шара;</w:t>
      </w:r>
    </w:p>
    <w:p w:rsidR="00174BEC" w:rsidRPr="003E3431" w:rsidRDefault="00174BEC" w:rsidP="00174BEC">
      <w:pPr>
        <w:tabs>
          <w:tab w:val="left" w:pos="-2127"/>
        </w:tabs>
        <w:autoSpaceDE w:val="0"/>
        <w:ind w:right="-30" w:firstLine="709"/>
        <w:jc w:val="both"/>
        <w:rPr>
          <w:color w:val="000000"/>
        </w:rPr>
      </w:pPr>
      <w:r w:rsidRPr="003E3431">
        <w:rPr>
          <w:color w:val="000000"/>
        </w:rPr>
        <w:t>- осколки и обломки оборудования, обломки зданий и сооружений, образующиеся в результате взрывных превращений облаков ТВС.</w:t>
      </w:r>
    </w:p>
    <w:p w:rsidR="00174BEC" w:rsidRPr="003E3431" w:rsidRDefault="00174BEC" w:rsidP="00174BEC">
      <w:pPr>
        <w:tabs>
          <w:tab w:val="left" w:pos="-2127"/>
        </w:tabs>
        <w:autoSpaceDE w:val="0"/>
        <w:ind w:right="-30" w:firstLine="709"/>
        <w:jc w:val="both"/>
        <w:rPr>
          <w:color w:val="000000"/>
        </w:rPr>
      </w:pPr>
      <w:r w:rsidRPr="003E3431">
        <w:rPr>
          <w:color w:val="000000"/>
        </w:rPr>
        <w:t xml:space="preserve">Транспортировка и доставка нефтепродуктов на АЗС осуществляется автоцистернами, максимальный объем которых может составлять </w:t>
      </w:r>
      <w:smartTag w:uri="urn:schemas-microsoft-com:office:smarttags" w:element="metricconverter">
        <w:smartTagPr>
          <w:attr w:name="ProductID" w:val="43 м3"/>
        </w:smartTagPr>
        <w:r w:rsidRPr="003E3431">
          <w:rPr>
            <w:color w:val="000000"/>
          </w:rPr>
          <w:t>43 м</w:t>
        </w:r>
        <w:r w:rsidRPr="003E3431">
          <w:rPr>
            <w:color w:val="000000"/>
            <w:vertAlign w:val="superscript"/>
          </w:rPr>
          <w:t>3</w:t>
        </w:r>
      </w:smartTag>
      <w:r w:rsidRPr="003E3431">
        <w:rPr>
          <w:color w:val="000000"/>
        </w:rPr>
        <w:t>.</w:t>
      </w:r>
    </w:p>
    <w:p w:rsidR="00174BEC" w:rsidRPr="003E3431" w:rsidRDefault="00174BEC" w:rsidP="00174BEC">
      <w:pPr>
        <w:tabs>
          <w:tab w:val="left" w:pos="-2127"/>
        </w:tabs>
        <w:autoSpaceDE w:val="0"/>
        <w:ind w:right="-30" w:firstLine="709"/>
        <w:jc w:val="both"/>
      </w:pPr>
      <w:r w:rsidRPr="003E3431">
        <w:t>Результаты расчета поражающих факторов возможных взрыва ТВС, огненного шара и пожара разлива при разрушении автоцистерны с бензином приведены на рисунках и в таблице.</w:t>
      </w:r>
    </w:p>
    <w:p w:rsidR="00174BEC" w:rsidRPr="003E3431" w:rsidRDefault="00174BEC" w:rsidP="00174BEC">
      <w:pPr>
        <w:tabs>
          <w:tab w:val="left" w:pos="-2127"/>
        </w:tabs>
        <w:autoSpaceDE w:val="0"/>
        <w:ind w:right="-30" w:firstLine="709"/>
        <w:jc w:val="both"/>
        <w:rPr>
          <w:color w:val="000000"/>
        </w:rPr>
      </w:pPr>
      <w:r w:rsidRPr="003E3431">
        <w:rPr>
          <w:color w:val="000000"/>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174BEC" w:rsidRDefault="00174BEC" w:rsidP="00174BEC">
      <w:pPr>
        <w:pStyle w:val="aa"/>
        <w:keepNext/>
      </w:pPr>
      <w:r>
        <w:t xml:space="preserve">Таблица 1. </w:t>
      </w:r>
      <w:fldSimple w:instr=" SEQ Таблица_1. \* ARABIC ">
        <w:r w:rsidR="001C300C">
          <w:rPr>
            <w:noProof/>
          </w:rPr>
          <w:t>32</w:t>
        </w:r>
      </w:fldSimple>
      <w:r w:rsidRPr="004E75EA">
        <w:t>Границы зон действия поражающих факторов взрыва, огненного шара и пожара разлива при разрушении автоцистерны с бензином вместимостью 43 м3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387"/>
        <w:gridCol w:w="1759"/>
        <w:gridCol w:w="1759"/>
        <w:gridCol w:w="1759"/>
        <w:gridCol w:w="128"/>
      </w:tblGrid>
      <w:tr w:rsidR="00174BEC" w:rsidRPr="003E3431" w:rsidTr="00174BEC">
        <w:trPr>
          <w:gridAfter w:val="1"/>
          <w:wAfter w:w="69" w:type="pct"/>
          <w:trHeight w:hRule="exact" w:val="1150"/>
        </w:trPr>
        <w:tc>
          <w:tcPr>
            <w:tcW w:w="2133" w:type="pct"/>
            <w:gridSpan w:val="2"/>
            <w:shd w:val="clear" w:color="auto" w:fill="DAEEF3" w:themeFill="accent5" w:themeFillTint="33"/>
            <w:vAlign w:val="center"/>
          </w:tcPr>
          <w:p w:rsidR="00174BEC" w:rsidRPr="003E3431" w:rsidRDefault="00174BEC" w:rsidP="00CA4F25">
            <w:pPr>
              <w:keepNext/>
              <w:jc w:val="center"/>
              <w:rPr>
                <w:b/>
                <w:sz w:val="20"/>
                <w:szCs w:val="20"/>
              </w:rPr>
            </w:pPr>
            <w:r w:rsidRPr="003E3431">
              <w:rPr>
                <w:b/>
                <w:sz w:val="20"/>
                <w:szCs w:val="20"/>
              </w:rPr>
              <w:t>Показатели</w:t>
            </w:r>
          </w:p>
        </w:tc>
        <w:tc>
          <w:tcPr>
            <w:tcW w:w="933" w:type="pct"/>
            <w:shd w:val="clear" w:color="auto" w:fill="DAEEF3" w:themeFill="accent5" w:themeFillTint="33"/>
          </w:tcPr>
          <w:p w:rsidR="00174BEC" w:rsidRPr="003E3431" w:rsidRDefault="00174BEC" w:rsidP="00CA4F25">
            <w:pPr>
              <w:keepNext/>
              <w:jc w:val="center"/>
              <w:rPr>
                <w:b/>
                <w:sz w:val="20"/>
                <w:szCs w:val="20"/>
              </w:rPr>
            </w:pPr>
            <w:r w:rsidRPr="003E3431">
              <w:rPr>
                <w:b/>
                <w:sz w:val="20"/>
                <w:szCs w:val="20"/>
              </w:rPr>
              <w:t>Избыточное давление взрыва облака ТВС</w:t>
            </w:r>
          </w:p>
        </w:tc>
        <w:tc>
          <w:tcPr>
            <w:tcW w:w="933" w:type="pct"/>
            <w:shd w:val="clear" w:color="auto" w:fill="DAEEF3" w:themeFill="accent5" w:themeFillTint="33"/>
          </w:tcPr>
          <w:p w:rsidR="00174BEC" w:rsidRPr="003E3431" w:rsidRDefault="00174BEC" w:rsidP="00CA4F25">
            <w:pPr>
              <w:keepNext/>
              <w:jc w:val="center"/>
              <w:rPr>
                <w:b/>
                <w:sz w:val="20"/>
                <w:szCs w:val="20"/>
              </w:rPr>
            </w:pPr>
            <w:r w:rsidRPr="003E3431">
              <w:rPr>
                <w:b/>
                <w:sz w:val="20"/>
                <w:szCs w:val="20"/>
              </w:rPr>
              <w:t>Тепловое излучение огненного шара</w:t>
            </w:r>
          </w:p>
        </w:tc>
        <w:tc>
          <w:tcPr>
            <w:tcW w:w="933" w:type="pct"/>
            <w:shd w:val="clear" w:color="auto" w:fill="DAEEF3" w:themeFill="accent5" w:themeFillTint="33"/>
          </w:tcPr>
          <w:p w:rsidR="00174BEC" w:rsidRPr="003E3431" w:rsidRDefault="00174BEC" w:rsidP="00CA4F25">
            <w:pPr>
              <w:keepNext/>
              <w:jc w:val="center"/>
              <w:rPr>
                <w:b/>
                <w:sz w:val="20"/>
                <w:szCs w:val="20"/>
              </w:rPr>
            </w:pPr>
            <w:r w:rsidRPr="003E3431">
              <w:rPr>
                <w:b/>
                <w:sz w:val="20"/>
                <w:szCs w:val="20"/>
              </w:rPr>
              <w:t>Тепловое излучение пожара пролива</w:t>
            </w:r>
          </w:p>
        </w:tc>
      </w:tr>
      <w:tr w:rsidR="00174BEC" w:rsidRPr="003E3431" w:rsidTr="00174BEC">
        <w:trPr>
          <w:gridAfter w:val="1"/>
          <w:wAfter w:w="69" w:type="pct"/>
        </w:trPr>
        <w:tc>
          <w:tcPr>
            <w:tcW w:w="2133" w:type="pct"/>
            <w:gridSpan w:val="2"/>
          </w:tcPr>
          <w:p w:rsidR="00174BEC" w:rsidRPr="003E3431" w:rsidRDefault="00174BEC" w:rsidP="00CA4F25">
            <w:pPr>
              <w:jc w:val="both"/>
              <w:rPr>
                <w:sz w:val="20"/>
                <w:szCs w:val="20"/>
              </w:rPr>
            </w:pPr>
            <w:r w:rsidRPr="003E3431">
              <w:rPr>
                <w:sz w:val="20"/>
                <w:szCs w:val="20"/>
              </w:rPr>
              <w:t>Максимальное количество опасного вещества, участвующего в аварии с учетом 90% заполнения цистерны, т</w:t>
            </w:r>
          </w:p>
        </w:tc>
        <w:tc>
          <w:tcPr>
            <w:tcW w:w="933" w:type="pct"/>
          </w:tcPr>
          <w:p w:rsidR="00174BEC" w:rsidRPr="003E3431" w:rsidRDefault="00174BEC" w:rsidP="00CA4F25">
            <w:pPr>
              <w:jc w:val="center"/>
              <w:rPr>
                <w:sz w:val="20"/>
                <w:szCs w:val="20"/>
              </w:rPr>
            </w:pPr>
            <w:r w:rsidRPr="003E3431">
              <w:rPr>
                <w:sz w:val="20"/>
                <w:szCs w:val="20"/>
              </w:rPr>
              <w:t>28,25</w:t>
            </w:r>
          </w:p>
        </w:tc>
        <w:tc>
          <w:tcPr>
            <w:tcW w:w="933" w:type="pct"/>
          </w:tcPr>
          <w:p w:rsidR="00174BEC" w:rsidRPr="003E3431" w:rsidRDefault="00174BEC" w:rsidP="00CA4F25">
            <w:pPr>
              <w:jc w:val="center"/>
              <w:rPr>
                <w:sz w:val="20"/>
                <w:szCs w:val="20"/>
              </w:rPr>
            </w:pPr>
            <w:r w:rsidRPr="003E3431">
              <w:rPr>
                <w:sz w:val="20"/>
                <w:szCs w:val="20"/>
              </w:rPr>
              <w:t>28,25</w:t>
            </w:r>
          </w:p>
        </w:tc>
        <w:tc>
          <w:tcPr>
            <w:tcW w:w="933" w:type="pct"/>
          </w:tcPr>
          <w:p w:rsidR="00174BEC" w:rsidRPr="003E3431" w:rsidRDefault="00174BEC" w:rsidP="00CA4F25">
            <w:pPr>
              <w:jc w:val="center"/>
              <w:rPr>
                <w:sz w:val="20"/>
                <w:szCs w:val="20"/>
              </w:rPr>
            </w:pPr>
            <w:r w:rsidRPr="003E3431">
              <w:rPr>
                <w:sz w:val="20"/>
                <w:szCs w:val="20"/>
              </w:rPr>
              <w:t>28,25</w:t>
            </w:r>
          </w:p>
        </w:tc>
      </w:tr>
      <w:tr w:rsidR="00174BEC" w:rsidRPr="003E3431" w:rsidTr="00174BEC">
        <w:trPr>
          <w:gridAfter w:val="1"/>
          <w:wAfter w:w="69" w:type="pct"/>
        </w:trPr>
        <w:tc>
          <w:tcPr>
            <w:tcW w:w="2133" w:type="pct"/>
            <w:gridSpan w:val="2"/>
          </w:tcPr>
          <w:p w:rsidR="00174BEC" w:rsidRPr="003E3431" w:rsidRDefault="00174BEC" w:rsidP="00CA4F25">
            <w:pPr>
              <w:jc w:val="both"/>
              <w:rPr>
                <w:sz w:val="20"/>
                <w:szCs w:val="20"/>
              </w:rPr>
            </w:pPr>
            <w:r w:rsidRPr="003E3431">
              <w:rPr>
                <w:sz w:val="20"/>
                <w:szCs w:val="20"/>
              </w:rPr>
              <w:t>Максимальное количество опасного вещества, участвующего в создании поражающих факторов, т</w:t>
            </w:r>
          </w:p>
        </w:tc>
        <w:tc>
          <w:tcPr>
            <w:tcW w:w="933" w:type="pct"/>
          </w:tcPr>
          <w:p w:rsidR="00174BEC" w:rsidRPr="003E3431" w:rsidRDefault="00174BEC" w:rsidP="00CA4F25">
            <w:pPr>
              <w:jc w:val="center"/>
              <w:rPr>
                <w:sz w:val="20"/>
                <w:szCs w:val="20"/>
              </w:rPr>
            </w:pPr>
            <w:r w:rsidRPr="003E3431">
              <w:rPr>
                <w:sz w:val="20"/>
                <w:szCs w:val="20"/>
              </w:rPr>
              <w:t>1,9</w:t>
            </w:r>
          </w:p>
        </w:tc>
        <w:tc>
          <w:tcPr>
            <w:tcW w:w="933" w:type="pct"/>
          </w:tcPr>
          <w:p w:rsidR="00174BEC" w:rsidRPr="003E3431" w:rsidRDefault="00174BEC" w:rsidP="00CA4F25">
            <w:pPr>
              <w:jc w:val="center"/>
              <w:rPr>
                <w:sz w:val="20"/>
                <w:szCs w:val="20"/>
              </w:rPr>
            </w:pPr>
            <w:r w:rsidRPr="003E3431">
              <w:rPr>
                <w:sz w:val="20"/>
                <w:szCs w:val="20"/>
              </w:rPr>
              <w:t>16,95</w:t>
            </w:r>
          </w:p>
        </w:tc>
        <w:tc>
          <w:tcPr>
            <w:tcW w:w="933" w:type="pct"/>
          </w:tcPr>
          <w:p w:rsidR="00174BEC" w:rsidRPr="003E3431" w:rsidRDefault="00174BEC" w:rsidP="00CA4F25">
            <w:pPr>
              <w:jc w:val="center"/>
              <w:rPr>
                <w:sz w:val="20"/>
                <w:szCs w:val="20"/>
              </w:rPr>
            </w:pPr>
            <w:r w:rsidRPr="003E3431">
              <w:rPr>
                <w:sz w:val="20"/>
                <w:szCs w:val="20"/>
              </w:rPr>
              <w:t>28,25</w:t>
            </w:r>
          </w:p>
        </w:tc>
      </w:tr>
      <w:tr w:rsidR="00174BEC" w:rsidRPr="003E3431" w:rsidTr="00174BEC">
        <w:trPr>
          <w:gridAfter w:val="1"/>
          <w:wAfter w:w="69" w:type="pct"/>
        </w:trPr>
        <w:tc>
          <w:tcPr>
            <w:tcW w:w="2133" w:type="pct"/>
            <w:gridSpan w:val="2"/>
          </w:tcPr>
          <w:p w:rsidR="00174BEC" w:rsidRPr="003E3431" w:rsidRDefault="00174BEC" w:rsidP="00CA4F25">
            <w:pPr>
              <w:jc w:val="both"/>
              <w:rPr>
                <w:sz w:val="20"/>
                <w:szCs w:val="20"/>
              </w:rPr>
            </w:pPr>
            <w:r w:rsidRPr="003E3431">
              <w:rPr>
                <w:sz w:val="20"/>
                <w:szCs w:val="20"/>
              </w:rPr>
              <w:t>Граница зоны (м), с избыточным давлением:</w:t>
            </w:r>
          </w:p>
        </w:tc>
        <w:tc>
          <w:tcPr>
            <w:tcW w:w="933" w:type="pct"/>
          </w:tcPr>
          <w:p w:rsidR="00174BEC" w:rsidRPr="003E3431" w:rsidRDefault="00174BEC" w:rsidP="00CA4F25">
            <w:pPr>
              <w:jc w:val="center"/>
              <w:rPr>
                <w:sz w:val="20"/>
                <w:szCs w:val="20"/>
              </w:rPr>
            </w:pPr>
          </w:p>
        </w:tc>
        <w:tc>
          <w:tcPr>
            <w:tcW w:w="933" w:type="pct"/>
          </w:tcPr>
          <w:p w:rsidR="00174BEC" w:rsidRPr="003E3431" w:rsidRDefault="00174BEC" w:rsidP="00CA4F25">
            <w:pPr>
              <w:jc w:val="center"/>
              <w:rPr>
                <w:sz w:val="20"/>
                <w:szCs w:val="20"/>
              </w:rPr>
            </w:pPr>
          </w:p>
        </w:tc>
        <w:tc>
          <w:tcPr>
            <w:tcW w:w="933" w:type="pct"/>
          </w:tcPr>
          <w:p w:rsidR="00174BEC" w:rsidRPr="003E3431" w:rsidRDefault="00174BEC" w:rsidP="00CA4F25">
            <w:pPr>
              <w:jc w:val="center"/>
              <w:rPr>
                <w:sz w:val="20"/>
                <w:szCs w:val="20"/>
              </w:rPr>
            </w:pP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ΔР=320 кПа</w:t>
            </w:r>
          </w:p>
        </w:tc>
        <w:tc>
          <w:tcPr>
            <w:tcW w:w="933" w:type="pct"/>
          </w:tcPr>
          <w:p w:rsidR="00174BEC" w:rsidRPr="003E3431" w:rsidRDefault="00174BEC" w:rsidP="00CA4F25">
            <w:pPr>
              <w:jc w:val="center"/>
              <w:rPr>
                <w:sz w:val="20"/>
                <w:szCs w:val="20"/>
              </w:rPr>
            </w:pPr>
            <w:r w:rsidRPr="003E3431">
              <w:rPr>
                <w:sz w:val="20"/>
                <w:szCs w:val="20"/>
              </w:rPr>
              <w:t>18,6</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ΔР=160 кПа</w:t>
            </w:r>
          </w:p>
        </w:tc>
        <w:tc>
          <w:tcPr>
            <w:tcW w:w="933" w:type="pct"/>
          </w:tcPr>
          <w:p w:rsidR="00174BEC" w:rsidRPr="003E3431" w:rsidRDefault="00174BEC" w:rsidP="00CA4F25">
            <w:pPr>
              <w:jc w:val="center"/>
              <w:rPr>
                <w:sz w:val="20"/>
                <w:szCs w:val="20"/>
              </w:rPr>
            </w:pPr>
            <w:r w:rsidRPr="003E3431">
              <w:rPr>
                <w:sz w:val="20"/>
                <w:szCs w:val="20"/>
              </w:rPr>
              <w:t>25,6</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ΔР=128 кПа</w:t>
            </w:r>
          </w:p>
        </w:tc>
        <w:tc>
          <w:tcPr>
            <w:tcW w:w="933" w:type="pct"/>
          </w:tcPr>
          <w:p w:rsidR="00174BEC" w:rsidRPr="003E3431" w:rsidRDefault="00174BEC" w:rsidP="00CA4F25">
            <w:pPr>
              <w:jc w:val="center"/>
              <w:rPr>
                <w:sz w:val="20"/>
                <w:szCs w:val="20"/>
              </w:rPr>
            </w:pPr>
            <w:r w:rsidRPr="003E3431">
              <w:rPr>
                <w:sz w:val="20"/>
                <w:szCs w:val="20"/>
              </w:rPr>
              <w:t>28,5</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ΔР=96 кПа</w:t>
            </w:r>
          </w:p>
        </w:tc>
        <w:tc>
          <w:tcPr>
            <w:tcW w:w="933" w:type="pct"/>
          </w:tcPr>
          <w:p w:rsidR="00174BEC" w:rsidRPr="003E3431" w:rsidRDefault="00174BEC" w:rsidP="00CA4F25">
            <w:pPr>
              <w:jc w:val="center"/>
              <w:rPr>
                <w:sz w:val="20"/>
                <w:szCs w:val="20"/>
              </w:rPr>
            </w:pPr>
            <w:r w:rsidRPr="003E3431">
              <w:rPr>
                <w:sz w:val="20"/>
                <w:szCs w:val="20"/>
              </w:rPr>
              <w:t>32,9</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ΔР=80 кПа</w:t>
            </w:r>
          </w:p>
        </w:tc>
        <w:tc>
          <w:tcPr>
            <w:tcW w:w="933" w:type="pct"/>
          </w:tcPr>
          <w:p w:rsidR="00174BEC" w:rsidRPr="003E3431" w:rsidRDefault="00174BEC" w:rsidP="00CA4F25">
            <w:pPr>
              <w:jc w:val="center"/>
              <w:rPr>
                <w:sz w:val="20"/>
                <w:szCs w:val="20"/>
              </w:rPr>
            </w:pPr>
            <w:r w:rsidRPr="003E3431">
              <w:rPr>
                <w:sz w:val="20"/>
                <w:szCs w:val="20"/>
              </w:rPr>
              <w:t>36,1</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ΔР=64 кПа</w:t>
            </w:r>
          </w:p>
        </w:tc>
        <w:tc>
          <w:tcPr>
            <w:tcW w:w="933" w:type="pct"/>
          </w:tcPr>
          <w:p w:rsidR="00174BEC" w:rsidRPr="003E3431" w:rsidRDefault="00174BEC" w:rsidP="00CA4F25">
            <w:pPr>
              <w:jc w:val="center"/>
              <w:rPr>
                <w:sz w:val="20"/>
                <w:szCs w:val="20"/>
              </w:rPr>
            </w:pPr>
            <w:r w:rsidRPr="003E3431">
              <w:rPr>
                <w:sz w:val="20"/>
                <w:szCs w:val="20"/>
              </w:rPr>
              <w:t>40,7</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ΔР=48 кПа</w:t>
            </w:r>
          </w:p>
        </w:tc>
        <w:tc>
          <w:tcPr>
            <w:tcW w:w="933" w:type="pct"/>
          </w:tcPr>
          <w:p w:rsidR="00174BEC" w:rsidRPr="003E3431" w:rsidRDefault="00174BEC" w:rsidP="00CA4F25">
            <w:pPr>
              <w:jc w:val="center"/>
              <w:rPr>
                <w:sz w:val="20"/>
                <w:szCs w:val="20"/>
              </w:rPr>
            </w:pPr>
            <w:r w:rsidRPr="003E3431">
              <w:rPr>
                <w:sz w:val="20"/>
                <w:szCs w:val="20"/>
              </w:rPr>
              <w:t>47,7</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ΔР=32 кПа</w:t>
            </w:r>
          </w:p>
        </w:tc>
        <w:tc>
          <w:tcPr>
            <w:tcW w:w="933" w:type="pct"/>
          </w:tcPr>
          <w:p w:rsidR="00174BEC" w:rsidRPr="003E3431" w:rsidRDefault="00174BEC" w:rsidP="00CA4F25">
            <w:pPr>
              <w:jc w:val="center"/>
              <w:rPr>
                <w:sz w:val="20"/>
                <w:szCs w:val="20"/>
              </w:rPr>
            </w:pPr>
            <w:r w:rsidRPr="003E3431">
              <w:rPr>
                <w:sz w:val="20"/>
                <w:szCs w:val="20"/>
              </w:rPr>
              <w:t>60,6</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ΔР=16 кПа</w:t>
            </w:r>
          </w:p>
        </w:tc>
        <w:tc>
          <w:tcPr>
            <w:tcW w:w="933" w:type="pct"/>
          </w:tcPr>
          <w:p w:rsidR="00174BEC" w:rsidRPr="003E3431" w:rsidRDefault="00174BEC" w:rsidP="00CA4F25">
            <w:pPr>
              <w:jc w:val="center"/>
              <w:rPr>
                <w:sz w:val="20"/>
                <w:szCs w:val="20"/>
              </w:rPr>
            </w:pPr>
            <w:r w:rsidRPr="003E3431">
              <w:rPr>
                <w:sz w:val="20"/>
                <w:szCs w:val="20"/>
              </w:rPr>
              <w:t>95,4</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vAlign w:val="center"/>
          </w:tcPr>
          <w:p w:rsidR="00174BEC" w:rsidRPr="003E3431" w:rsidRDefault="00174BEC" w:rsidP="00CA4F25">
            <w:pPr>
              <w:ind w:left="-57" w:right="-57" w:firstLine="1191"/>
              <w:rPr>
                <w:sz w:val="20"/>
                <w:szCs w:val="20"/>
              </w:rPr>
            </w:pPr>
            <w:r w:rsidRPr="003E3431">
              <w:rPr>
                <w:sz w:val="20"/>
                <w:szCs w:val="20"/>
              </w:rPr>
              <w:t>ΔР=5 кПа (зона расстекления)</w:t>
            </w:r>
          </w:p>
        </w:tc>
        <w:tc>
          <w:tcPr>
            <w:tcW w:w="933" w:type="pct"/>
          </w:tcPr>
          <w:p w:rsidR="00174BEC" w:rsidRPr="003E3431" w:rsidRDefault="00174BEC" w:rsidP="00CA4F25">
            <w:pPr>
              <w:jc w:val="center"/>
              <w:rPr>
                <w:sz w:val="20"/>
                <w:szCs w:val="20"/>
              </w:rPr>
            </w:pPr>
            <w:r w:rsidRPr="003E3431">
              <w:rPr>
                <w:sz w:val="20"/>
                <w:szCs w:val="20"/>
              </w:rPr>
              <w:t>234</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tcPr>
          <w:p w:rsidR="00174BEC" w:rsidRPr="003E3431" w:rsidRDefault="00174BEC" w:rsidP="00CA4F25">
            <w:pPr>
              <w:rPr>
                <w:sz w:val="20"/>
                <w:szCs w:val="20"/>
              </w:rPr>
            </w:pPr>
            <w:r w:rsidRPr="003E3431">
              <w:rPr>
                <w:sz w:val="20"/>
                <w:szCs w:val="20"/>
              </w:rPr>
              <w:t xml:space="preserve">Эффективный диаметр </w:t>
            </w:r>
            <w:r w:rsidR="00F368AC">
              <w:rPr>
                <w:sz w:val="20"/>
                <w:szCs w:val="20"/>
              </w:rPr>
              <w:t>«</w:t>
            </w:r>
            <w:r w:rsidRPr="003E3431">
              <w:rPr>
                <w:sz w:val="20"/>
                <w:szCs w:val="20"/>
              </w:rPr>
              <w:t>огненного шара</w:t>
            </w:r>
            <w:r w:rsidR="00F368AC">
              <w:rPr>
                <w:sz w:val="20"/>
                <w:szCs w:val="20"/>
              </w:rPr>
              <w:t>»</w:t>
            </w:r>
            <w:r w:rsidRPr="003E3431">
              <w:rPr>
                <w:sz w:val="20"/>
                <w:szCs w:val="20"/>
              </w:rPr>
              <w:t>, м</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128,7</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tcPr>
          <w:p w:rsidR="00174BEC" w:rsidRPr="003E3431" w:rsidRDefault="00174BEC" w:rsidP="00CA4F25">
            <w:pPr>
              <w:rPr>
                <w:sz w:val="20"/>
                <w:szCs w:val="20"/>
              </w:rPr>
            </w:pPr>
            <w:r w:rsidRPr="003E3431">
              <w:rPr>
                <w:sz w:val="20"/>
                <w:szCs w:val="20"/>
              </w:rPr>
              <w:t xml:space="preserve">Высота центра </w:t>
            </w:r>
            <w:r w:rsidR="00F368AC">
              <w:rPr>
                <w:sz w:val="20"/>
                <w:szCs w:val="20"/>
              </w:rPr>
              <w:t>«</w:t>
            </w:r>
            <w:r w:rsidRPr="003E3431">
              <w:rPr>
                <w:sz w:val="20"/>
                <w:szCs w:val="20"/>
              </w:rPr>
              <w:t>огненного шара</w:t>
            </w:r>
            <w:r w:rsidR="00F368AC">
              <w:rPr>
                <w:sz w:val="20"/>
                <w:szCs w:val="20"/>
              </w:rPr>
              <w:t>»</w:t>
            </w:r>
            <w:r w:rsidRPr="003E3431">
              <w:rPr>
                <w:sz w:val="20"/>
                <w:szCs w:val="20"/>
              </w:rPr>
              <w:t>, м</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64,4</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tcPr>
          <w:p w:rsidR="00174BEC" w:rsidRPr="003E3431" w:rsidRDefault="00174BEC" w:rsidP="00CA4F25">
            <w:pPr>
              <w:rPr>
                <w:sz w:val="20"/>
                <w:szCs w:val="20"/>
              </w:rPr>
            </w:pPr>
            <w:r w:rsidRPr="003E3431">
              <w:rPr>
                <w:sz w:val="20"/>
                <w:szCs w:val="20"/>
              </w:rPr>
              <w:t xml:space="preserve">Время существования </w:t>
            </w:r>
            <w:r w:rsidR="00F368AC">
              <w:rPr>
                <w:sz w:val="20"/>
                <w:szCs w:val="20"/>
              </w:rPr>
              <w:t>«</w:t>
            </w:r>
            <w:r w:rsidRPr="003E3431">
              <w:rPr>
                <w:sz w:val="20"/>
                <w:szCs w:val="20"/>
              </w:rPr>
              <w:t>огненного шара</w:t>
            </w:r>
            <w:r w:rsidR="00F368AC">
              <w:rPr>
                <w:sz w:val="20"/>
                <w:szCs w:val="20"/>
              </w:rPr>
              <w:t>»</w:t>
            </w:r>
            <w:r w:rsidRPr="003E3431">
              <w:rPr>
                <w:sz w:val="20"/>
                <w:szCs w:val="20"/>
              </w:rPr>
              <w:t>, с</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17,6</w:t>
            </w:r>
          </w:p>
        </w:tc>
        <w:tc>
          <w:tcPr>
            <w:tcW w:w="933" w:type="pct"/>
          </w:tcPr>
          <w:p w:rsidR="00174BEC" w:rsidRPr="003E3431" w:rsidRDefault="00174BEC" w:rsidP="00CA4F25">
            <w:pPr>
              <w:jc w:val="center"/>
              <w:rPr>
                <w:sz w:val="20"/>
                <w:szCs w:val="20"/>
              </w:rPr>
            </w:pPr>
            <w:r w:rsidRPr="003E3431">
              <w:rPr>
                <w:sz w:val="20"/>
                <w:szCs w:val="20"/>
              </w:rPr>
              <w:t>–</w:t>
            </w:r>
          </w:p>
        </w:tc>
      </w:tr>
      <w:tr w:rsidR="00174BEC" w:rsidRPr="003E3431" w:rsidTr="00174BEC">
        <w:trPr>
          <w:gridAfter w:val="1"/>
          <w:wAfter w:w="69" w:type="pct"/>
        </w:trPr>
        <w:tc>
          <w:tcPr>
            <w:tcW w:w="2133" w:type="pct"/>
            <w:gridSpan w:val="2"/>
          </w:tcPr>
          <w:p w:rsidR="00174BEC" w:rsidRPr="003E3431" w:rsidRDefault="00174BEC" w:rsidP="00CA4F25">
            <w:pPr>
              <w:jc w:val="both"/>
              <w:rPr>
                <w:sz w:val="20"/>
                <w:szCs w:val="20"/>
              </w:rPr>
            </w:pPr>
            <w:r w:rsidRPr="003E3431">
              <w:rPr>
                <w:sz w:val="20"/>
                <w:szCs w:val="20"/>
              </w:rPr>
              <w:t>Максимальная площадь пожара разлива, м</w:t>
            </w:r>
            <w:r w:rsidRPr="003E3431">
              <w:rPr>
                <w:sz w:val="20"/>
                <w:szCs w:val="20"/>
                <w:vertAlign w:val="superscript"/>
              </w:rPr>
              <w:t>2</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774</w:t>
            </w:r>
          </w:p>
        </w:tc>
      </w:tr>
      <w:tr w:rsidR="00174BEC" w:rsidRPr="003E3431" w:rsidTr="00174BEC">
        <w:trPr>
          <w:gridAfter w:val="1"/>
          <w:wAfter w:w="69" w:type="pct"/>
        </w:trPr>
        <w:tc>
          <w:tcPr>
            <w:tcW w:w="2133" w:type="pct"/>
            <w:gridSpan w:val="2"/>
          </w:tcPr>
          <w:p w:rsidR="00174BEC" w:rsidRPr="003E3431" w:rsidRDefault="00174BEC" w:rsidP="00CA4F25">
            <w:pPr>
              <w:jc w:val="both"/>
              <w:rPr>
                <w:sz w:val="20"/>
                <w:szCs w:val="20"/>
              </w:rPr>
            </w:pPr>
            <w:r w:rsidRPr="003E3431">
              <w:rPr>
                <w:sz w:val="20"/>
                <w:szCs w:val="20"/>
              </w:rPr>
              <w:t>Радиус разлива, м</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15,7</w:t>
            </w:r>
          </w:p>
        </w:tc>
      </w:tr>
      <w:tr w:rsidR="00174BEC" w:rsidRPr="003E3431" w:rsidTr="00174BEC">
        <w:trPr>
          <w:gridAfter w:val="1"/>
          <w:wAfter w:w="69" w:type="pct"/>
        </w:trPr>
        <w:tc>
          <w:tcPr>
            <w:tcW w:w="2133" w:type="pct"/>
            <w:gridSpan w:val="2"/>
          </w:tcPr>
          <w:p w:rsidR="00174BEC" w:rsidRPr="003E3431" w:rsidRDefault="00174BEC" w:rsidP="00CA4F25">
            <w:pPr>
              <w:jc w:val="both"/>
              <w:rPr>
                <w:sz w:val="20"/>
                <w:szCs w:val="20"/>
              </w:rPr>
            </w:pPr>
            <w:r w:rsidRPr="003E3431">
              <w:rPr>
                <w:sz w:val="20"/>
                <w:szCs w:val="20"/>
              </w:rPr>
              <w:t>Возгорание древесины через 10 мин (q=14 кВт/м</w:t>
            </w:r>
            <w:r w:rsidRPr="003E3431">
              <w:rPr>
                <w:sz w:val="20"/>
                <w:szCs w:val="20"/>
                <w:vertAlign w:val="superscript"/>
              </w:rPr>
              <w:t>2</w:t>
            </w: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vAlign w:val="center"/>
          </w:tcPr>
          <w:p w:rsidR="00174BEC" w:rsidRPr="003E3431" w:rsidRDefault="00174BEC" w:rsidP="00CA4F25">
            <w:pPr>
              <w:jc w:val="center"/>
              <w:rPr>
                <w:sz w:val="18"/>
                <w:szCs w:val="18"/>
              </w:rPr>
            </w:pPr>
            <w:r w:rsidRPr="003E3431">
              <w:rPr>
                <w:sz w:val="18"/>
                <w:szCs w:val="18"/>
              </w:rPr>
              <w:t>209</w:t>
            </w:r>
          </w:p>
        </w:tc>
        <w:tc>
          <w:tcPr>
            <w:tcW w:w="933" w:type="pct"/>
          </w:tcPr>
          <w:p w:rsidR="00174BEC" w:rsidRPr="003E3431" w:rsidRDefault="00174BEC" w:rsidP="00CA4F25">
            <w:pPr>
              <w:jc w:val="center"/>
              <w:rPr>
                <w:sz w:val="20"/>
                <w:szCs w:val="20"/>
              </w:rPr>
            </w:pPr>
            <w:r w:rsidRPr="003E3431">
              <w:rPr>
                <w:sz w:val="20"/>
                <w:szCs w:val="20"/>
              </w:rPr>
              <w:t>20,3</w:t>
            </w:r>
          </w:p>
        </w:tc>
      </w:tr>
      <w:tr w:rsidR="00174BEC" w:rsidRPr="003E3431" w:rsidTr="00174BEC">
        <w:trPr>
          <w:gridAfter w:val="1"/>
          <w:wAfter w:w="69" w:type="pct"/>
        </w:trPr>
        <w:tc>
          <w:tcPr>
            <w:tcW w:w="2133" w:type="pct"/>
            <w:gridSpan w:val="2"/>
          </w:tcPr>
          <w:p w:rsidR="00174BEC" w:rsidRPr="003E3431" w:rsidRDefault="00174BEC" w:rsidP="00CA4F25">
            <w:pPr>
              <w:jc w:val="both"/>
              <w:rPr>
                <w:sz w:val="20"/>
                <w:szCs w:val="20"/>
              </w:rPr>
            </w:pPr>
            <w:r w:rsidRPr="003E3431">
              <w:rPr>
                <w:sz w:val="20"/>
                <w:szCs w:val="20"/>
              </w:rPr>
              <w:t>Появление ожогов 1-й степени через 15-20 с, 2-й степени через 30-40 с (q=7 кВт/м</w:t>
            </w:r>
            <w:r w:rsidRPr="003E3431">
              <w:rPr>
                <w:sz w:val="20"/>
                <w:szCs w:val="20"/>
                <w:vertAlign w:val="superscript"/>
              </w:rPr>
              <w:t>2</w:t>
            </w: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280,2</w:t>
            </w:r>
          </w:p>
        </w:tc>
        <w:tc>
          <w:tcPr>
            <w:tcW w:w="933" w:type="pct"/>
          </w:tcPr>
          <w:p w:rsidR="00174BEC" w:rsidRPr="003E3431" w:rsidRDefault="00174BEC" w:rsidP="00CA4F25">
            <w:pPr>
              <w:jc w:val="center"/>
              <w:rPr>
                <w:sz w:val="20"/>
                <w:szCs w:val="20"/>
              </w:rPr>
            </w:pPr>
            <w:r w:rsidRPr="003E3431">
              <w:rPr>
                <w:sz w:val="20"/>
                <w:szCs w:val="20"/>
              </w:rPr>
              <w:t>28,7</w:t>
            </w:r>
          </w:p>
        </w:tc>
      </w:tr>
      <w:tr w:rsidR="00174BEC" w:rsidRPr="003E3431" w:rsidTr="00174BEC">
        <w:trPr>
          <w:gridAfter w:val="1"/>
          <w:wAfter w:w="69" w:type="pct"/>
        </w:trPr>
        <w:tc>
          <w:tcPr>
            <w:tcW w:w="2133" w:type="pct"/>
            <w:gridSpan w:val="2"/>
          </w:tcPr>
          <w:p w:rsidR="00174BEC" w:rsidRPr="003E3431" w:rsidRDefault="00174BEC" w:rsidP="00CA4F25">
            <w:pPr>
              <w:jc w:val="both"/>
              <w:rPr>
                <w:sz w:val="20"/>
                <w:szCs w:val="20"/>
              </w:rPr>
            </w:pPr>
            <w:r w:rsidRPr="003E3431">
              <w:rPr>
                <w:sz w:val="20"/>
                <w:szCs w:val="20"/>
              </w:rPr>
              <w:t>Безопасно для человека в брезентовой одежде (q=4,2 кВт/м</w:t>
            </w:r>
            <w:r w:rsidRPr="003E3431">
              <w:rPr>
                <w:sz w:val="20"/>
                <w:szCs w:val="20"/>
                <w:vertAlign w:val="superscript"/>
              </w:rPr>
              <w:t>2</w:t>
            </w: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337,2</w:t>
            </w:r>
          </w:p>
        </w:tc>
        <w:tc>
          <w:tcPr>
            <w:tcW w:w="933" w:type="pct"/>
          </w:tcPr>
          <w:p w:rsidR="00174BEC" w:rsidRPr="003E3431" w:rsidRDefault="00174BEC" w:rsidP="00CA4F25">
            <w:pPr>
              <w:jc w:val="center"/>
              <w:rPr>
                <w:sz w:val="20"/>
                <w:szCs w:val="20"/>
              </w:rPr>
            </w:pPr>
            <w:r w:rsidRPr="003E3431">
              <w:rPr>
                <w:sz w:val="20"/>
                <w:szCs w:val="20"/>
              </w:rPr>
              <w:t>36,5</w:t>
            </w:r>
          </w:p>
        </w:tc>
      </w:tr>
      <w:tr w:rsidR="00174BEC" w:rsidRPr="003E3431" w:rsidTr="00174BEC">
        <w:trPr>
          <w:gridAfter w:val="1"/>
          <w:wAfter w:w="69" w:type="pct"/>
        </w:trPr>
        <w:tc>
          <w:tcPr>
            <w:tcW w:w="2133" w:type="pct"/>
            <w:gridSpan w:val="2"/>
          </w:tcPr>
          <w:p w:rsidR="00174BEC" w:rsidRPr="003E3431" w:rsidRDefault="00174BEC" w:rsidP="00CA4F25">
            <w:pPr>
              <w:jc w:val="both"/>
              <w:rPr>
                <w:sz w:val="20"/>
                <w:szCs w:val="20"/>
              </w:rPr>
            </w:pPr>
            <w:r w:rsidRPr="003E3431">
              <w:rPr>
                <w:sz w:val="20"/>
                <w:szCs w:val="20"/>
              </w:rPr>
              <w:t>Без негативных последствий в течение длительного времени (q=1,4 кВт/м</w:t>
            </w:r>
            <w:r w:rsidRPr="003E3431">
              <w:rPr>
                <w:sz w:val="20"/>
                <w:szCs w:val="20"/>
                <w:vertAlign w:val="superscript"/>
              </w:rPr>
              <w:t>2</w:t>
            </w: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w:t>
            </w:r>
          </w:p>
        </w:tc>
        <w:tc>
          <w:tcPr>
            <w:tcW w:w="933" w:type="pct"/>
          </w:tcPr>
          <w:p w:rsidR="00174BEC" w:rsidRPr="003E3431" w:rsidRDefault="00174BEC" w:rsidP="00CA4F25">
            <w:pPr>
              <w:jc w:val="center"/>
              <w:rPr>
                <w:sz w:val="20"/>
                <w:szCs w:val="20"/>
              </w:rPr>
            </w:pPr>
            <w:r w:rsidRPr="003E3431">
              <w:rPr>
                <w:sz w:val="20"/>
                <w:szCs w:val="20"/>
              </w:rPr>
              <w:t>486,2</w:t>
            </w:r>
          </w:p>
        </w:tc>
        <w:tc>
          <w:tcPr>
            <w:tcW w:w="933" w:type="pct"/>
          </w:tcPr>
          <w:p w:rsidR="00174BEC" w:rsidRPr="003E3431" w:rsidRDefault="00174BEC" w:rsidP="00CA4F25">
            <w:pPr>
              <w:jc w:val="center"/>
              <w:rPr>
                <w:sz w:val="20"/>
                <w:szCs w:val="20"/>
              </w:rPr>
            </w:pPr>
            <w:r w:rsidRPr="003E3431">
              <w:rPr>
                <w:sz w:val="20"/>
                <w:szCs w:val="20"/>
              </w:rPr>
              <w:t>57,5</w:t>
            </w:r>
          </w:p>
        </w:tc>
      </w:tr>
      <w:tr w:rsidR="00174BEC" w:rsidRPr="003E3431" w:rsidTr="00174B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134"/>
        </w:trPr>
        <w:tc>
          <w:tcPr>
            <w:tcW w:w="337" w:type="pct"/>
            <w:textDirection w:val="btLr"/>
          </w:tcPr>
          <w:p w:rsidR="00174BEC" w:rsidRPr="003E3431" w:rsidRDefault="00174BEC" w:rsidP="00CA4F25">
            <w:pPr>
              <w:tabs>
                <w:tab w:val="left" w:pos="-2127"/>
              </w:tabs>
              <w:autoSpaceDE w:val="0"/>
              <w:ind w:left="113" w:right="-30"/>
              <w:jc w:val="center"/>
              <w:rPr>
                <w:sz w:val="20"/>
                <w:szCs w:val="20"/>
              </w:rPr>
            </w:pPr>
            <w:r w:rsidRPr="003E3431">
              <w:rPr>
                <w:sz w:val="20"/>
                <w:szCs w:val="20"/>
              </w:rPr>
              <w:lastRenderedPageBreak/>
              <w:t>Избыточное давление взрыва облака ТВС, кПа</w:t>
            </w:r>
          </w:p>
        </w:tc>
        <w:tc>
          <w:tcPr>
            <w:tcW w:w="4663" w:type="pct"/>
            <w:gridSpan w:val="5"/>
          </w:tcPr>
          <w:p w:rsidR="00174BEC" w:rsidRPr="003E3431" w:rsidRDefault="00174BEC" w:rsidP="00CA4F25">
            <w:pPr>
              <w:autoSpaceDE w:val="0"/>
              <w:rPr>
                <w:sz w:val="20"/>
                <w:szCs w:val="20"/>
              </w:rPr>
            </w:pPr>
            <w:r>
              <w:rPr>
                <w:noProof/>
                <w:position w:val="-541"/>
                <w:sz w:val="20"/>
                <w:szCs w:val="20"/>
              </w:rPr>
              <w:drawing>
                <wp:inline distT="0" distB="0" distL="0" distR="0" wp14:anchorId="5F4FB3C2" wp14:editId="0FB010FE">
                  <wp:extent cx="4994910" cy="3148330"/>
                  <wp:effectExtent l="0" t="0" r="0" b="0"/>
                  <wp:docPr id="35" name="Рисунок 3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4910" cy="3148330"/>
                          </a:xfrm>
                          <a:prstGeom prst="rect">
                            <a:avLst/>
                          </a:prstGeom>
                          <a:noFill/>
                          <a:ln>
                            <a:noFill/>
                          </a:ln>
                        </pic:spPr>
                      </pic:pic>
                    </a:graphicData>
                  </a:graphic>
                </wp:inline>
              </w:drawing>
            </w:r>
          </w:p>
        </w:tc>
      </w:tr>
      <w:tr w:rsidR="00174BEC" w:rsidRPr="003E3431" w:rsidTr="00174B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37" w:type="pct"/>
          </w:tcPr>
          <w:p w:rsidR="00174BEC" w:rsidRPr="003E3431" w:rsidRDefault="00174BEC" w:rsidP="00CA4F25">
            <w:pPr>
              <w:tabs>
                <w:tab w:val="left" w:pos="-2127"/>
              </w:tabs>
              <w:autoSpaceDE w:val="0"/>
              <w:ind w:right="-30"/>
              <w:jc w:val="both"/>
            </w:pPr>
          </w:p>
        </w:tc>
        <w:tc>
          <w:tcPr>
            <w:tcW w:w="4663" w:type="pct"/>
            <w:gridSpan w:val="5"/>
          </w:tcPr>
          <w:p w:rsidR="00174BEC" w:rsidRPr="003E3431" w:rsidRDefault="00174BEC" w:rsidP="00CA4F25">
            <w:pPr>
              <w:tabs>
                <w:tab w:val="left" w:pos="-2127"/>
              </w:tabs>
              <w:autoSpaceDE w:val="0"/>
              <w:ind w:right="-30"/>
              <w:jc w:val="center"/>
              <w:rPr>
                <w:sz w:val="20"/>
                <w:szCs w:val="20"/>
              </w:rPr>
            </w:pPr>
            <w:r w:rsidRPr="003E3431">
              <w:rPr>
                <w:sz w:val="20"/>
                <w:szCs w:val="20"/>
              </w:rPr>
              <w:t>Расстояние от центра взрыва, м</w:t>
            </w:r>
          </w:p>
          <w:p w:rsidR="00174BEC" w:rsidRPr="003E3431" w:rsidRDefault="00174BEC" w:rsidP="00CA4F25">
            <w:pPr>
              <w:tabs>
                <w:tab w:val="left" w:pos="-2127"/>
              </w:tabs>
              <w:autoSpaceDE w:val="0"/>
              <w:ind w:right="-30"/>
              <w:jc w:val="center"/>
            </w:pPr>
          </w:p>
        </w:tc>
      </w:tr>
    </w:tbl>
    <w:p w:rsidR="00174BEC" w:rsidRPr="003E3431" w:rsidRDefault="00174BEC" w:rsidP="00174BEC">
      <w:pPr>
        <w:tabs>
          <w:tab w:val="left" w:pos="-2127"/>
        </w:tabs>
        <w:autoSpaceDE w:val="0"/>
        <w:ind w:right="-30"/>
        <w:jc w:val="center"/>
        <w:rPr>
          <w:i/>
        </w:rPr>
      </w:pPr>
      <w:r w:rsidRPr="003E3431">
        <w:rPr>
          <w:i/>
        </w:rPr>
        <w:t>Зависимость величины избыточного давления ударной волны взрыва облака ТВС от</w:t>
      </w:r>
    </w:p>
    <w:p w:rsidR="00174BEC" w:rsidRPr="003E3431" w:rsidRDefault="00174BEC" w:rsidP="00174BEC">
      <w:pPr>
        <w:tabs>
          <w:tab w:val="left" w:pos="-2127"/>
        </w:tabs>
        <w:autoSpaceDE w:val="0"/>
        <w:ind w:right="-30"/>
        <w:jc w:val="center"/>
        <w:rPr>
          <w:i/>
        </w:rPr>
      </w:pPr>
      <w:r w:rsidRPr="003E3431">
        <w:rPr>
          <w:i/>
        </w:rPr>
        <w:t>расстояния</w:t>
      </w:r>
    </w:p>
    <w:tbl>
      <w:tblPr>
        <w:tblW w:w="0" w:type="auto"/>
        <w:tblLook w:val="04A0" w:firstRow="1" w:lastRow="0" w:firstColumn="1" w:lastColumn="0" w:noHBand="0" w:noVBand="1"/>
      </w:tblPr>
      <w:tblGrid>
        <w:gridCol w:w="454"/>
        <w:gridCol w:w="8975"/>
      </w:tblGrid>
      <w:tr w:rsidR="00174BEC" w:rsidRPr="003E3431" w:rsidTr="00CA4F25">
        <w:trPr>
          <w:cantSplit/>
          <w:trHeight w:val="4970"/>
        </w:trPr>
        <w:tc>
          <w:tcPr>
            <w:tcW w:w="662" w:type="dxa"/>
            <w:shd w:val="clear" w:color="auto" w:fill="auto"/>
            <w:textDirection w:val="btLr"/>
          </w:tcPr>
          <w:p w:rsidR="00174BEC" w:rsidRPr="003E3431" w:rsidRDefault="00174BEC" w:rsidP="00CA4F25">
            <w:pPr>
              <w:tabs>
                <w:tab w:val="left" w:pos="-2127"/>
              </w:tabs>
              <w:autoSpaceDE w:val="0"/>
              <w:ind w:left="113" w:right="-30"/>
              <w:jc w:val="center"/>
              <w:rPr>
                <w:sz w:val="20"/>
                <w:szCs w:val="20"/>
              </w:rPr>
            </w:pPr>
            <w:r w:rsidRPr="003E3431">
              <w:rPr>
                <w:sz w:val="20"/>
                <w:szCs w:val="20"/>
              </w:rPr>
              <w:t>Тепловое излучение огненного шара, кВт/м</w:t>
            </w:r>
            <w:r w:rsidRPr="003E3431">
              <w:rPr>
                <w:sz w:val="20"/>
                <w:szCs w:val="20"/>
                <w:vertAlign w:val="superscript"/>
              </w:rPr>
              <w:t>2</w:t>
            </w:r>
          </w:p>
        </w:tc>
        <w:tc>
          <w:tcPr>
            <w:tcW w:w="9194" w:type="dxa"/>
            <w:shd w:val="clear" w:color="auto" w:fill="auto"/>
          </w:tcPr>
          <w:p w:rsidR="00174BEC" w:rsidRPr="003E3431" w:rsidRDefault="00174BEC" w:rsidP="00CA4F25">
            <w:pPr>
              <w:autoSpaceDE w:val="0"/>
              <w:rPr>
                <w:sz w:val="20"/>
                <w:szCs w:val="20"/>
              </w:rPr>
            </w:pPr>
            <w:r>
              <w:rPr>
                <w:noProof/>
                <w:position w:val="-445"/>
                <w:sz w:val="20"/>
                <w:szCs w:val="20"/>
              </w:rPr>
              <w:drawing>
                <wp:inline distT="0" distB="0" distL="0" distR="0" wp14:anchorId="708888E2" wp14:editId="40F8312D">
                  <wp:extent cx="5667375" cy="3234690"/>
                  <wp:effectExtent l="0" t="0" r="952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7375" cy="3234690"/>
                          </a:xfrm>
                          <a:prstGeom prst="rect">
                            <a:avLst/>
                          </a:prstGeom>
                          <a:noFill/>
                          <a:ln>
                            <a:noFill/>
                          </a:ln>
                        </pic:spPr>
                      </pic:pic>
                    </a:graphicData>
                  </a:graphic>
                </wp:inline>
              </w:drawing>
            </w:r>
          </w:p>
          <w:p w:rsidR="00174BEC" w:rsidRPr="003E3431" w:rsidRDefault="00174BEC" w:rsidP="00CA4F25">
            <w:pPr>
              <w:autoSpaceDE w:val="0"/>
              <w:rPr>
                <w:sz w:val="20"/>
                <w:szCs w:val="20"/>
              </w:rPr>
            </w:pPr>
          </w:p>
        </w:tc>
      </w:tr>
      <w:tr w:rsidR="00174BEC" w:rsidRPr="003E3431" w:rsidTr="00CA4F25">
        <w:tc>
          <w:tcPr>
            <w:tcW w:w="662" w:type="dxa"/>
            <w:shd w:val="clear" w:color="auto" w:fill="auto"/>
          </w:tcPr>
          <w:p w:rsidR="00174BEC" w:rsidRPr="003E3431" w:rsidRDefault="00174BEC" w:rsidP="00CA4F25">
            <w:pPr>
              <w:tabs>
                <w:tab w:val="left" w:pos="-2127"/>
              </w:tabs>
              <w:autoSpaceDE w:val="0"/>
              <w:ind w:right="-30"/>
              <w:jc w:val="both"/>
            </w:pPr>
          </w:p>
        </w:tc>
        <w:tc>
          <w:tcPr>
            <w:tcW w:w="9194" w:type="dxa"/>
            <w:shd w:val="clear" w:color="auto" w:fill="auto"/>
          </w:tcPr>
          <w:p w:rsidR="00174BEC" w:rsidRPr="003E3431" w:rsidRDefault="00174BEC" w:rsidP="00CA4F25">
            <w:pPr>
              <w:tabs>
                <w:tab w:val="left" w:pos="-2127"/>
              </w:tabs>
              <w:autoSpaceDE w:val="0"/>
              <w:ind w:right="-30"/>
              <w:jc w:val="center"/>
              <w:rPr>
                <w:sz w:val="20"/>
                <w:szCs w:val="20"/>
              </w:rPr>
            </w:pPr>
            <w:r w:rsidRPr="003E3431">
              <w:rPr>
                <w:sz w:val="20"/>
                <w:szCs w:val="20"/>
              </w:rPr>
              <w:t>Расстояние от центра огненного шара, м</w:t>
            </w:r>
          </w:p>
          <w:p w:rsidR="00174BEC" w:rsidRPr="003E3431" w:rsidRDefault="00174BEC" w:rsidP="00CA4F25">
            <w:pPr>
              <w:tabs>
                <w:tab w:val="left" w:pos="-2127"/>
              </w:tabs>
              <w:autoSpaceDE w:val="0"/>
              <w:ind w:right="-30"/>
              <w:jc w:val="center"/>
            </w:pPr>
          </w:p>
        </w:tc>
      </w:tr>
    </w:tbl>
    <w:p w:rsidR="00174BEC" w:rsidRPr="003E3431" w:rsidRDefault="00174BEC" w:rsidP="00174BEC">
      <w:pPr>
        <w:tabs>
          <w:tab w:val="left" w:pos="-2127"/>
        </w:tabs>
        <w:autoSpaceDE w:val="0"/>
        <w:ind w:right="-30"/>
        <w:jc w:val="center"/>
        <w:rPr>
          <w:i/>
        </w:rPr>
      </w:pPr>
    </w:p>
    <w:p w:rsidR="00174BEC" w:rsidRPr="003E3431" w:rsidRDefault="00174BEC" w:rsidP="00174BEC">
      <w:pPr>
        <w:tabs>
          <w:tab w:val="left" w:pos="-2127"/>
        </w:tabs>
        <w:autoSpaceDE w:val="0"/>
        <w:ind w:right="-30"/>
        <w:jc w:val="center"/>
        <w:rPr>
          <w:i/>
        </w:rPr>
      </w:pPr>
      <w:r w:rsidRPr="003E3431">
        <w:rPr>
          <w:i/>
        </w:rPr>
        <w:t>Зависимость величины теплового излучения огненного шара от расстояния</w:t>
      </w:r>
    </w:p>
    <w:p w:rsidR="00174BEC" w:rsidRPr="003E3431" w:rsidRDefault="00174BEC" w:rsidP="00174BEC">
      <w:pPr>
        <w:tabs>
          <w:tab w:val="left" w:pos="-2127"/>
        </w:tabs>
        <w:autoSpaceDE w:val="0"/>
        <w:ind w:right="-30"/>
        <w:jc w:val="both"/>
        <w:rPr>
          <w:i/>
        </w:rPr>
      </w:pPr>
    </w:p>
    <w:tbl>
      <w:tblPr>
        <w:tblW w:w="0" w:type="auto"/>
        <w:tblLook w:val="04A0" w:firstRow="1" w:lastRow="0" w:firstColumn="1" w:lastColumn="0" w:noHBand="0" w:noVBand="1"/>
      </w:tblPr>
      <w:tblGrid>
        <w:gridCol w:w="529"/>
        <w:gridCol w:w="8900"/>
      </w:tblGrid>
      <w:tr w:rsidR="00174BEC" w:rsidRPr="003E3431" w:rsidTr="00CA4F25">
        <w:trPr>
          <w:cantSplit/>
          <w:trHeight w:val="4970"/>
        </w:trPr>
        <w:tc>
          <w:tcPr>
            <w:tcW w:w="648" w:type="dxa"/>
            <w:textDirection w:val="btLr"/>
          </w:tcPr>
          <w:p w:rsidR="00174BEC" w:rsidRPr="003E3431" w:rsidRDefault="00174BEC" w:rsidP="00CA4F25">
            <w:pPr>
              <w:tabs>
                <w:tab w:val="left" w:pos="-2127"/>
              </w:tabs>
              <w:autoSpaceDE w:val="0"/>
              <w:ind w:left="113" w:right="-30"/>
              <w:jc w:val="center"/>
              <w:rPr>
                <w:sz w:val="20"/>
                <w:szCs w:val="20"/>
              </w:rPr>
            </w:pPr>
            <w:r w:rsidRPr="003E3431">
              <w:rPr>
                <w:sz w:val="20"/>
                <w:szCs w:val="20"/>
              </w:rPr>
              <w:t>Тепловое излучение пожара разлива, кВт/м</w:t>
            </w:r>
            <w:r w:rsidRPr="003E3431">
              <w:rPr>
                <w:sz w:val="20"/>
                <w:szCs w:val="20"/>
                <w:vertAlign w:val="superscript"/>
              </w:rPr>
              <w:t>2</w:t>
            </w:r>
          </w:p>
        </w:tc>
        <w:tc>
          <w:tcPr>
            <w:tcW w:w="9208" w:type="dxa"/>
          </w:tcPr>
          <w:p w:rsidR="00174BEC" w:rsidRPr="003E3431" w:rsidRDefault="00174BEC" w:rsidP="00CA4F25">
            <w:pPr>
              <w:autoSpaceDE w:val="0"/>
              <w:rPr>
                <w:sz w:val="20"/>
                <w:szCs w:val="20"/>
              </w:rPr>
            </w:pPr>
            <w:r>
              <w:rPr>
                <w:noProof/>
              </w:rPr>
              <w:drawing>
                <wp:inline distT="0" distB="0" distL="0" distR="0" wp14:anchorId="0C83548E" wp14:editId="254F90D2">
                  <wp:extent cx="5400040" cy="31483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3148330"/>
                          </a:xfrm>
                          <a:prstGeom prst="rect">
                            <a:avLst/>
                          </a:prstGeom>
                          <a:noFill/>
                          <a:ln>
                            <a:noFill/>
                          </a:ln>
                        </pic:spPr>
                      </pic:pic>
                    </a:graphicData>
                  </a:graphic>
                </wp:inline>
              </w:drawing>
            </w:r>
          </w:p>
        </w:tc>
      </w:tr>
      <w:tr w:rsidR="00174BEC" w:rsidRPr="003E3431" w:rsidTr="00CA4F25">
        <w:tc>
          <w:tcPr>
            <w:tcW w:w="648" w:type="dxa"/>
          </w:tcPr>
          <w:p w:rsidR="00174BEC" w:rsidRPr="003E3431" w:rsidRDefault="00174BEC" w:rsidP="00CA4F25">
            <w:pPr>
              <w:tabs>
                <w:tab w:val="left" w:pos="-2127"/>
              </w:tabs>
              <w:autoSpaceDE w:val="0"/>
              <w:ind w:right="-30"/>
              <w:jc w:val="both"/>
            </w:pPr>
          </w:p>
        </w:tc>
        <w:tc>
          <w:tcPr>
            <w:tcW w:w="9208" w:type="dxa"/>
          </w:tcPr>
          <w:p w:rsidR="00174BEC" w:rsidRPr="003E3431" w:rsidRDefault="00174BEC" w:rsidP="00CA4F25">
            <w:pPr>
              <w:tabs>
                <w:tab w:val="left" w:pos="-2127"/>
              </w:tabs>
              <w:autoSpaceDE w:val="0"/>
              <w:ind w:right="-30"/>
              <w:jc w:val="center"/>
              <w:rPr>
                <w:sz w:val="20"/>
                <w:szCs w:val="20"/>
              </w:rPr>
            </w:pPr>
            <w:r w:rsidRPr="003E3431">
              <w:rPr>
                <w:sz w:val="20"/>
                <w:szCs w:val="20"/>
              </w:rPr>
              <w:t>Расстояние от места разрушения автоцистерны, м</w:t>
            </w:r>
          </w:p>
        </w:tc>
      </w:tr>
    </w:tbl>
    <w:p w:rsidR="00174BEC" w:rsidRPr="003E3431" w:rsidRDefault="00174BEC" w:rsidP="00174BEC">
      <w:pPr>
        <w:tabs>
          <w:tab w:val="left" w:pos="-2127"/>
        </w:tabs>
        <w:autoSpaceDE w:val="0"/>
        <w:ind w:right="-30"/>
        <w:jc w:val="center"/>
        <w:rPr>
          <w:i/>
        </w:rPr>
      </w:pPr>
      <w:r w:rsidRPr="003E3431">
        <w:rPr>
          <w:i/>
        </w:rPr>
        <w:t>Зависимость величины теплового излучения пожара разлива от расстояния</w:t>
      </w:r>
    </w:p>
    <w:p w:rsidR="00174BEC" w:rsidRPr="003E3431" w:rsidRDefault="00174BEC" w:rsidP="00174BEC">
      <w:pPr>
        <w:ind w:firstLine="709"/>
        <w:contextualSpacing/>
        <w:jc w:val="both"/>
      </w:pPr>
    </w:p>
    <w:p w:rsidR="00174BEC" w:rsidRPr="003E3431" w:rsidRDefault="00174BEC" w:rsidP="009D5353">
      <w:pPr>
        <w:ind w:firstLine="567"/>
        <w:contextualSpacing/>
        <w:jc w:val="both"/>
      </w:pPr>
      <w:r w:rsidRPr="003E3431">
        <w:t>Радиус зоны возможных сильных разрушений, границы которых определяются величиной избыточного давления 50 кПа, составляет 46,6 м.</w:t>
      </w:r>
    </w:p>
    <w:p w:rsidR="00174BEC" w:rsidRPr="003E3431" w:rsidRDefault="00174BEC" w:rsidP="009D5353">
      <w:pPr>
        <w:ind w:firstLine="567"/>
        <w:contextualSpacing/>
        <w:jc w:val="both"/>
      </w:pPr>
      <w:r w:rsidRPr="003E3431">
        <w:t>Зависимость степени риска от расстояния при возможных ЧС при транспортировке нефтепродуктов (бензина) показана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6015"/>
      </w:tblGrid>
      <w:tr w:rsidR="00174BEC" w:rsidRPr="003E3431" w:rsidTr="00CA4F25">
        <w:tc>
          <w:tcPr>
            <w:tcW w:w="2107" w:type="pct"/>
          </w:tcPr>
          <w:p w:rsidR="00174BEC" w:rsidRPr="003E3431" w:rsidRDefault="00174BEC" w:rsidP="00CA4F25">
            <w:pPr>
              <w:keepNext/>
              <w:rPr>
                <w:sz w:val="16"/>
                <w:szCs w:val="16"/>
              </w:rPr>
            </w:pPr>
            <w:r w:rsidRPr="003E3431">
              <w:lastRenderedPageBreak/>
              <w:br w:type="page"/>
            </w:r>
            <w:r w:rsidRPr="003E3431">
              <w:rPr>
                <w:sz w:val="16"/>
                <w:szCs w:val="16"/>
              </w:rPr>
              <w:t xml:space="preserve">Возможные поражающие факторы, вызванные ЧС при транспортировке </w:t>
            </w:r>
            <w:r w:rsidRPr="003E3431">
              <w:rPr>
                <w:b/>
                <w:sz w:val="16"/>
                <w:szCs w:val="16"/>
              </w:rPr>
              <w:t>бензина</w:t>
            </w:r>
          </w:p>
        </w:tc>
        <w:tc>
          <w:tcPr>
            <w:tcW w:w="2893" w:type="pct"/>
            <w:vAlign w:val="center"/>
          </w:tcPr>
          <w:p w:rsidR="00174BEC" w:rsidRPr="003E3431" w:rsidRDefault="00174BEC" w:rsidP="00CA4F25">
            <w:pPr>
              <w:keepNext/>
              <w:ind w:left="-57" w:right="-57"/>
              <w:jc w:val="center"/>
              <w:rPr>
                <w:sz w:val="16"/>
                <w:szCs w:val="16"/>
              </w:rPr>
            </w:pPr>
            <w:r w:rsidRPr="003E3431">
              <w:rPr>
                <w:sz w:val="16"/>
                <w:szCs w:val="16"/>
              </w:rPr>
              <w:t xml:space="preserve">График зависимости риска гибели людей от расстояния </w:t>
            </w:r>
          </w:p>
          <w:p w:rsidR="00174BEC" w:rsidRPr="003E3431" w:rsidRDefault="00174BEC" w:rsidP="00CA4F25">
            <w:pPr>
              <w:keepNext/>
              <w:ind w:left="-57" w:right="-57"/>
              <w:jc w:val="center"/>
              <w:rPr>
                <w:sz w:val="16"/>
                <w:szCs w:val="16"/>
              </w:rPr>
            </w:pPr>
            <w:r w:rsidRPr="003E3431">
              <w:rPr>
                <w:sz w:val="16"/>
                <w:szCs w:val="16"/>
              </w:rPr>
              <w:t>(от места аварии транспортного средства, перевозящего бензин)</w:t>
            </w:r>
          </w:p>
        </w:tc>
      </w:tr>
      <w:tr w:rsidR="00174BEC" w:rsidRPr="003E3431" w:rsidTr="00CA4F25">
        <w:tc>
          <w:tcPr>
            <w:tcW w:w="2107" w:type="pct"/>
          </w:tcPr>
          <w:p w:rsidR="00174BEC" w:rsidRPr="003E3431" w:rsidRDefault="00174BEC" w:rsidP="00CA4F25">
            <w:pPr>
              <w:keepNext/>
              <w:rPr>
                <w:sz w:val="16"/>
                <w:szCs w:val="16"/>
              </w:rPr>
            </w:pPr>
            <w:r w:rsidRPr="003E3431">
              <w:rPr>
                <w:sz w:val="16"/>
                <w:szCs w:val="16"/>
              </w:rPr>
              <w:t>Ударная волна взрыва облака паровоздушной смеси (возможная частота реализации ЧС 1,01*10</w:t>
            </w:r>
            <w:r w:rsidRPr="003E3431">
              <w:rPr>
                <w:sz w:val="16"/>
                <w:szCs w:val="16"/>
                <w:vertAlign w:val="superscript"/>
              </w:rPr>
              <w:t>-5</w:t>
            </w:r>
            <w:r w:rsidRPr="003E3431">
              <w:rPr>
                <w:sz w:val="16"/>
                <w:szCs w:val="16"/>
              </w:rPr>
              <w:t xml:space="preserve"> год</w:t>
            </w:r>
            <w:r w:rsidRPr="003E3431">
              <w:rPr>
                <w:sz w:val="16"/>
                <w:szCs w:val="16"/>
                <w:vertAlign w:val="superscript"/>
              </w:rPr>
              <w:t>-1</w:t>
            </w:r>
            <w:r w:rsidRPr="003E3431">
              <w:rPr>
                <w:sz w:val="16"/>
                <w:szCs w:val="16"/>
              </w:rPr>
              <w:t>)</w:t>
            </w:r>
          </w:p>
        </w:tc>
        <w:tc>
          <w:tcPr>
            <w:tcW w:w="2893" w:type="pct"/>
            <w:vAlign w:val="center"/>
          </w:tcPr>
          <w:tbl>
            <w:tblPr>
              <w:tblW w:w="4494" w:type="dxa"/>
              <w:tblLook w:val="01E0" w:firstRow="1" w:lastRow="1" w:firstColumn="1" w:lastColumn="1" w:noHBand="0" w:noVBand="0"/>
            </w:tblPr>
            <w:tblGrid>
              <w:gridCol w:w="411"/>
              <w:gridCol w:w="5178"/>
            </w:tblGrid>
            <w:tr w:rsidR="00174BEC" w:rsidRPr="003E3431" w:rsidTr="00CA4F25">
              <w:trPr>
                <w:cantSplit/>
                <w:trHeight w:val="3234"/>
              </w:trPr>
              <w:tc>
                <w:tcPr>
                  <w:tcW w:w="411" w:type="dxa"/>
                  <w:textDirection w:val="btLr"/>
                </w:tcPr>
                <w:p w:rsidR="00174BEC" w:rsidRPr="003E3431" w:rsidRDefault="00174BEC" w:rsidP="00CA4F25">
                  <w:pPr>
                    <w:keepNext/>
                    <w:ind w:left="113" w:right="113"/>
                    <w:jc w:val="center"/>
                    <w:rPr>
                      <w:sz w:val="16"/>
                      <w:szCs w:val="16"/>
                    </w:rPr>
                  </w:pPr>
                  <w:r w:rsidRPr="003E3431">
                    <w:rPr>
                      <w:sz w:val="16"/>
                      <w:szCs w:val="16"/>
                    </w:rPr>
                    <w:t>Индивидуальный риск гибели людей, 1/год</w:t>
                  </w:r>
                </w:p>
              </w:tc>
              <w:tc>
                <w:tcPr>
                  <w:tcW w:w="4083" w:type="dxa"/>
                  <w:vAlign w:val="center"/>
                </w:tcPr>
                <w:p w:rsidR="00174BEC" w:rsidRPr="003E3431" w:rsidRDefault="00174BEC" w:rsidP="00CA4F25">
                  <w:pPr>
                    <w:keepNext/>
                    <w:ind w:left="-108"/>
                    <w:rPr>
                      <w:sz w:val="16"/>
                      <w:szCs w:val="16"/>
                    </w:rPr>
                  </w:pPr>
                  <w:r>
                    <w:rPr>
                      <w:noProof/>
                      <w:sz w:val="16"/>
                      <w:szCs w:val="16"/>
                    </w:rPr>
                    <w:drawing>
                      <wp:inline distT="0" distB="0" distL="0" distR="0" wp14:anchorId="78739BD5" wp14:editId="062E2887">
                        <wp:extent cx="3217545" cy="2423795"/>
                        <wp:effectExtent l="0" t="0" r="1905" b="0"/>
                        <wp:docPr id="13" name="Рисунок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7545" cy="2423795"/>
                                </a:xfrm>
                                <a:prstGeom prst="rect">
                                  <a:avLst/>
                                </a:prstGeom>
                                <a:noFill/>
                                <a:ln>
                                  <a:noFill/>
                                </a:ln>
                              </pic:spPr>
                            </pic:pic>
                          </a:graphicData>
                        </a:graphic>
                      </wp:inline>
                    </w:drawing>
                  </w:r>
                </w:p>
              </w:tc>
            </w:tr>
            <w:tr w:rsidR="00174BEC" w:rsidRPr="003E3431" w:rsidTr="00CA4F25">
              <w:trPr>
                <w:trHeight w:val="168"/>
              </w:trPr>
              <w:tc>
                <w:tcPr>
                  <w:tcW w:w="411" w:type="dxa"/>
                </w:tcPr>
                <w:p w:rsidR="00174BEC" w:rsidRPr="003E3431" w:rsidRDefault="00174BEC" w:rsidP="00CA4F25">
                  <w:pPr>
                    <w:keepNext/>
                    <w:rPr>
                      <w:sz w:val="16"/>
                      <w:szCs w:val="16"/>
                    </w:rPr>
                  </w:pPr>
                </w:p>
              </w:tc>
              <w:tc>
                <w:tcPr>
                  <w:tcW w:w="4083" w:type="dxa"/>
                </w:tcPr>
                <w:p w:rsidR="00174BEC" w:rsidRPr="003E3431" w:rsidRDefault="00174BEC" w:rsidP="00CA4F25">
                  <w:pPr>
                    <w:keepNext/>
                    <w:ind w:left="-108"/>
                    <w:jc w:val="center"/>
                    <w:rPr>
                      <w:sz w:val="16"/>
                      <w:szCs w:val="16"/>
                    </w:rPr>
                  </w:pPr>
                  <w:r w:rsidRPr="003E3431">
                    <w:rPr>
                      <w:sz w:val="16"/>
                      <w:szCs w:val="16"/>
                    </w:rPr>
                    <w:t>Расстояние от места аварии автоцистерны с бензином, м</w:t>
                  </w:r>
                </w:p>
              </w:tc>
            </w:tr>
          </w:tbl>
          <w:p w:rsidR="00174BEC" w:rsidRPr="003E3431" w:rsidRDefault="00174BEC" w:rsidP="00CA4F25">
            <w:pPr>
              <w:keepNext/>
              <w:ind w:left="-57" w:right="-57"/>
              <w:jc w:val="center"/>
              <w:rPr>
                <w:sz w:val="16"/>
                <w:szCs w:val="16"/>
              </w:rPr>
            </w:pPr>
          </w:p>
        </w:tc>
      </w:tr>
      <w:tr w:rsidR="00174BEC" w:rsidRPr="003E3431" w:rsidTr="00CA4F25">
        <w:trPr>
          <w:trHeight w:val="3817"/>
        </w:trPr>
        <w:tc>
          <w:tcPr>
            <w:tcW w:w="2107" w:type="pct"/>
          </w:tcPr>
          <w:p w:rsidR="00174BEC" w:rsidRPr="003E3431" w:rsidRDefault="00174BEC" w:rsidP="00CA4F25">
            <w:pPr>
              <w:rPr>
                <w:sz w:val="16"/>
                <w:szCs w:val="16"/>
              </w:rPr>
            </w:pPr>
            <w:r w:rsidRPr="003E3431">
              <w:rPr>
                <w:sz w:val="16"/>
                <w:szCs w:val="16"/>
              </w:rPr>
              <w:t xml:space="preserve">Тепловое излучение </w:t>
            </w:r>
            <w:r w:rsidR="00F368AC">
              <w:rPr>
                <w:sz w:val="16"/>
                <w:szCs w:val="16"/>
              </w:rPr>
              <w:t>«</w:t>
            </w:r>
            <w:r w:rsidRPr="003E3431">
              <w:rPr>
                <w:sz w:val="16"/>
                <w:szCs w:val="16"/>
              </w:rPr>
              <w:t>огненного шара</w:t>
            </w:r>
            <w:r w:rsidR="00F368AC">
              <w:rPr>
                <w:sz w:val="16"/>
                <w:szCs w:val="16"/>
              </w:rPr>
              <w:t>»</w:t>
            </w:r>
            <w:r w:rsidRPr="003E3431">
              <w:rPr>
                <w:sz w:val="16"/>
                <w:szCs w:val="16"/>
              </w:rPr>
              <w:t xml:space="preserve"> (возможная частота реализации ЧС 5,3*10</w:t>
            </w:r>
            <w:r w:rsidRPr="003E3431">
              <w:rPr>
                <w:sz w:val="16"/>
                <w:szCs w:val="16"/>
                <w:vertAlign w:val="superscript"/>
              </w:rPr>
              <w:t xml:space="preserve">-7 </w:t>
            </w:r>
            <w:r w:rsidRPr="003E3431">
              <w:rPr>
                <w:sz w:val="16"/>
                <w:szCs w:val="16"/>
              </w:rPr>
              <w:t>год</w:t>
            </w:r>
            <w:r w:rsidRPr="003E3431">
              <w:rPr>
                <w:sz w:val="16"/>
                <w:szCs w:val="16"/>
                <w:vertAlign w:val="superscript"/>
              </w:rPr>
              <w:t>-1</w:t>
            </w:r>
            <w:r w:rsidRPr="003E3431">
              <w:rPr>
                <w:sz w:val="16"/>
                <w:szCs w:val="16"/>
              </w:rPr>
              <w:t>)</w:t>
            </w:r>
          </w:p>
        </w:tc>
        <w:tc>
          <w:tcPr>
            <w:tcW w:w="2893" w:type="pct"/>
            <w:vAlign w:val="center"/>
          </w:tcPr>
          <w:tbl>
            <w:tblPr>
              <w:tblW w:w="4716" w:type="dxa"/>
              <w:tblLook w:val="01E0" w:firstRow="1" w:lastRow="1" w:firstColumn="1" w:lastColumn="1" w:noHBand="0" w:noVBand="0"/>
            </w:tblPr>
            <w:tblGrid>
              <w:gridCol w:w="411"/>
              <w:gridCol w:w="5216"/>
            </w:tblGrid>
            <w:tr w:rsidR="00174BEC" w:rsidRPr="003E3431" w:rsidTr="00CA4F25">
              <w:trPr>
                <w:cantSplit/>
                <w:trHeight w:val="3234"/>
              </w:trPr>
              <w:tc>
                <w:tcPr>
                  <w:tcW w:w="425" w:type="dxa"/>
                  <w:textDirection w:val="btLr"/>
                </w:tcPr>
                <w:p w:rsidR="00174BEC" w:rsidRPr="003E3431" w:rsidRDefault="00174BEC" w:rsidP="00CA4F25">
                  <w:pPr>
                    <w:ind w:left="113" w:right="113"/>
                    <w:jc w:val="center"/>
                    <w:rPr>
                      <w:sz w:val="16"/>
                      <w:szCs w:val="16"/>
                    </w:rPr>
                  </w:pPr>
                  <w:r w:rsidRPr="003E3431">
                    <w:rPr>
                      <w:sz w:val="16"/>
                      <w:szCs w:val="16"/>
                    </w:rPr>
                    <w:t>Индивидуальный риск гибели людей, 1/год</w:t>
                  </w:r>
                </w:p>
              </w:tc>
              <w:tc>
                <w:tcPr>
                  <w:tcW w:w="4291" w:type="dxa"/>
                  <w:vAlign w:val="center"/>
                </w:tcPr>
                <w:p w:rsidR="00174BEC" w:rsidRPr="003E3431" w:rsidRDefault="00174BEC" w:rsidP="00CA4F25">
                  <w:pPr>
                    <w:ind w:left="-108"/>
                    <w:rPr>
                      <w:sz w:val="16"/>
                      <w:szCs w:val="16"/>
                    </w:rPr>
                  </w:pPr>
                  <w:r>
                    <w:rPr>
                      <w:noProof/>
                      <w:sz w:val="16"/>
                      <w:szCs w:val="16"/>
                    </w:rPr>
                    <w:drawing>
                      <wp:inline distT="0" distB="0" distL="0" distR="0" wp14:anchorId="33D576F8" wp14:editId="1F41DD37">
                        <wp:extent cx="3243580" cy="2475865"/>
                        <wp:effectExtent l="0" t="0" r="0" b="635"/>
                        <wp:docPr id="6" name="Рисунок 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3580" cy="2475865"/>
                                </a:xfrm>
                                <a:prstGeom prst="rect">
                                  <a:avLst/>
                                </a:prstGeom>
                                <a:noFill/>
                                <a:ln>
                                  <a:noFill/>
                                </a:ln>
                              </pic:spPr>
                            </pic:pic>
                          </a:graphicData>
                        </a:graphic>
                      </wp:inline>
                    </w:drawing>
                  </w:r>
                </w:p>
              </w:tc>
            </w:tr>
            <w:tr w:rsidR="00174BEC" w:rsidRPr="003E3431" w:rsidTr="00CA4F25">
              <w:trPr>
                <w:cantSplit/>
                <w:trHeight w:val="286"/>
              </w:trPr>
              <w:tc>
                <w:tcPr>
                  <w:tcW w:w="425" w:type="dxa"/>
                  <w:textDirection w:val="btLr"/>
                </w:tcPr>
                <w:p w:rsidR="00174BEC" w:rsidRPr="003E3431" w:rsidRDefault="00174BEC" w:rsidP="00CA4F25">
                  <w:pPr>
                    <w:ind w:left="113" w:right="113"/>
                    <w:jc w:val="center"/>
                    <w:rPr>
                      <w:sz w:val="16"/>
                      <w:szCs w:val="16"/>
                    </w:rPr>
                  </w:pPr>
                </w:p>
              </w:tc>
              <w:tc>
                <w:tcPr>
                  <w:tcW w:w="4291" w:type="dxa"/>
                </w:tcPr>
                <w:p w:rsidR="00174BEC" w:rsidRPr="003E3431" w:rsidRDefault="00174BEC" w:rsidP="00CA4F25">
                  <w:pPr>
                    <w:ind w:left="-108"/>
                    <w:jc w:val="center"/>
                    <w:rPr>
                      <w:sz w:val="16"/>
                      <w:szCs w:val="16"/>
                    </w:rPr>
                  </w:pPr>
                  <w:r w:rsidRPr="003E3431">
                    <w:rPr>
                      <w:sz w:val="16"/>
                      <w:szCs w:val="16"/>
                    </w:rPr>
                    <w:t>Расстояние от места аварии автоцистерны с бензином, м</w:t>
                  </w:r>
                </w:p>
              </w:tc>
            </w:tr>
          </w:tbl>
          <w:p w:rsidR="00174BEC" w:rsidRPr="003E3431" w:rsidRDefault="00174BEC" w:rsidP="00CA4F25">
            <w:pPr>
              <w:ind w:left="113" w:right="113"/>
              <w:jc w:val="center"/>
              <w:rPr>
                <w:sz w:val="16"/>
                <w:szCs w:val="16"/>
              </w:rPr>
            </w:pPr>
          </w:p>
        </w:tc>
      </w:tr>
      <w:tr w:rsidR="00174BEC" w:rsidRPr="003E3431" w:rsidTr="00CA4F25">
        <w:tc>
          <w:tcPr>
            <w:tcW w:w="2107" w:type="pct"/>
          </w:tcPr>
          <w:p w:rsidR="00174BEC" w:rsidRPr="003E3431" w:rsidRDefault="00174BEC" w:rsidP="00CA4F25">
            <w:pPr>
              <w:rPr>
                <w:sz w:val="16"/>
                <w:szCs w:val="16"/>
              </w:rPr>
            </w:pPr>
            <w:r w:rsidRPr="003E3431">
              <w:rPr>
                <w:sz w:val="16"/>
                <w:szCs w:val="16"/>
              </w:rPr>
              <w:t>Тепловое излучение пожара разлива (возможная частота реализации ЧС 1,59*10</w:t>
            </w:r>
            <w:r w:rsidRPr="003E3431">
              <w:rPr>
                <w:sz w:val="16"/>
                <w:szCs w:val="16"/>
                <w:vertAlign w:val="superscript"/>
              </w:rPr>
              <w:t xml:space="preserve">-5 </w:t>
            </w:r>
            <w:r w:rsidRPr="003E3431">
              <w:rPr>
                <w:sz w:val="16"/>
                <w:szCs w:val="16"/>
              </w:rPr>
              <w:t>год</w:t>
            </w:r>
            <w:r w:rsidRPr="003E3431">
              <w:rPr>
                <w:sz w:val="16"/>
                <w:szCs w:val="16"/>
                <w:vertAlign w:val="superscript"/>
              </w:rPr>
              <w:t>-1</w:t>
            </w:r>
            <w:r w:rsidRPr="003E3431">
              <w:rPr>
                <w:sz w:val="16"/>
                <w:szCs w:val="16"/>
              </w:rPr>
              <w:t>)</w:t>
            </w:r>
          </w:p>
        </w:tc>
        <w:tc>
          <w:tcPr>
            <w:tcW w:w="2893" w:type="pct"/>
            <w:vAlign w:val="center"/>
          </w:tcPr>
          <w:tbl>
            <w:tblPr>
              <w:tblW w:w="4716" w:type="dxa"/>
              <w:tblLook w:val="01E0" w:firstRow="1" w:lastRow="1" w:firstColumn="1" w:lastColumn="1" w:noHBand="0" w:noVBand="0"/>
            </w:tblPr>
            <w:tblGrid>
              <w:gridCol w:w="411"/>
              <w:gridCol w:w="5388"/>
            </w:tblGrid>
            <w:tr w:rsidR="00174BEC" w:rsidRPr="003E3431" w:rsidTr="00CA4F25">
              <w:trPr>
                <w:cantSplit/>
                <w:trHeight w:val="3234"/>
              </w:trPr>
              <w:tc>
                <w:tcPr>
                  <w:tcW w:w="425" w:type="dxa"/>
                  <w:textDirection w:val="btLr"/>
                </w:tcPr>
                <w:p w:rsidR="00174BEC" w:rsidRPr="003E3431" w:rsidRDefault="00174BEC" w:rsidP="00CA4F25">
                  <w:pPr>
                    <w:ind w:left="113" w:right="113"/>
                    <w:jc w:val="center"/>
                    <w:rPr>
                      <w:sz w:val="16"/>
                      <w:szCs w:val="16"/>
                    </w:rPr>
                  </w:pPr>
                  <w:r w:rsidRPr="003E3431">
                    <w:rPr>
                      <w:sz w:val="16"/>
                      <w:szCs w:val="16"/>
                    </w:rPr>
                    <w:t>Индивидуальный риск гибели людей, 1/год</w:t>
                  </w:r>
                </w:p>
              </w:tc>
              <w:tc>
                <w:tcPr>
                  <w:tcW w:w="4291" w:type="dxa"/>
                  <w:vAlign w:val="center"/>
                </w:tcPr>
                <w:p w:rsidR="00174BEC" w:rsidRPr="003E3431" w:rsidRDefault="00174BEC" w:rsidP="00CA4F25">
                  <w:pPr>
                    <w:ind w:left="-108"/>
                    <w:rPr>
                      <w:sz w:val="16"/>
                      <w:szCs w:val="16"/>
                    </w:rPr>
                  </w:pPr>
                  <w:r>
                    <w:rPr>
                      <w:noProof/>
                      <w:sz w:val="16"/>
                      <w:szCs w:val="16"/>
                    </w:rPr>
                    <w:drawing>
                      <wp:inline distT="0" distB="0" distL="0" distR="0" wp14:anchorId="3CD047A5" wp14:editId="1D59556B">
                        <wp:extent cx="3347085" cy="2398395"/>
                        <wp:effectExtent l="0" t="0" r="5715" b="1905"/>
                        <wp:docPr id="4" name="Рисунок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7085" cy="2398395"/>
                                </a:xfrm>
                                <a:prstGeom prst="rect">
                                  <a:avLst/>
                                </a:prstGeom>
                                <a:noFill/>
                                <a:ln>
                                  <a:noFill/>
                                </a:ln>
                              </pic:spPr>
                            </pic:pic>
                          </a:graphicData>
                        </a:graphic>
                      </wp:inline>
                    </w:drawing>
                  </w:r>
                </w:p>
              </w:tc>
            </w:tr>
            <w:tr w:rsidR="00174BEC" w:rsidRPr="003E3431" w:rsidTr="00CA4F25">
              <w:trPr>
                <w:cantSplit/>
                <w:trHeight w:val="284"/>
              </w:trPr>
              <w:tc>
                <w:tcPr>
                  <w:tcW w:w="425" w:type="dxa"/>
                  <w:textDirection w:val="btLr"/>
                </w:tcPr>
                <w:p w:rsidR="00174BEC" w:rsidRPr="003E3431" w:rsidRDefault="00174BEC" w:rsidP="00CA4F25">
                  <w:pPr>
                    <w:ind w:left="113" w:right="113"/>
                    <w:jc w:val="center"/>
                    <w:rPr>
                      <w:sz w:val="16"/>
                      <w:szCs w:val="16"/>
                    </w:rPr>
                  </w:pPr>
                </w:p>
              </w:tc>
              <w:tc>
                <w:tcPr>
                  <w:tcW w:w="4291" w:type="dxa"/>
                </w:tcPr>
                <w:p w:rsidR="00174BEC" w:rsidRPr="003E3431" w:rsidRDefault="00174BEC" w:rsidP="00CA4F25">
                  <w:pPr>
                    <w:ind w:left="-108"/>
                    <w:jc w:val="center"/>
                    <w:rPr>
                      <w:sz w:val="16"/>
                      <w:szCs w:val="16"/>
                    </w:rPr>
                  </w:pPr>
                  <w:r w:rsidRPr="003E3431">
                    <w:rPr>
                      <w:sz w:val="16"/>
                      <w:szCs w:val="16"/>
                    </w:rPr>
                    <w:t>Расстояние от места аварии автоцистерны с бензином, м</w:t>
                  </w:r>
                </w:p>
              </w:tc>
            </w:tr>
          </w:tbl>
          <w:p w:rsidR="00174BEC" w:rsidRPr="003E3431" w:rsidRDefault="00174BEC" w:rsidP="00CA4F25">
            <w:pPr>
              <w:ind w:left="113" w:right="113"/>
              <w:jc w:val="center"/>
              <w:rPr>
                <w:sz w:val="16"/>
                <w:szCs w:val="16"/>
              </w:rPr>
            </w:pPr>
          </w:p>
        </w:tc>
      </w:tr>
    </w:tbl>
    <w:p w:rsidR="00174BEC" w:rsidRPr="003E3431" w:rsidRDefault="00174BEC" w:rsidP="00174BEC">
      <w:pPr>
        <w:jc w:val="center"/>
        <w:rPr>
          <w:i/>
        </w:rPr>
      </w:pPr>
      <w:r w:rsidRPr="003E3431">
        <w:rPr>
          <w:i/>
        </w:rPr>
        <w:t xml:space="preserve">Зависимость степени риска от расстояния при возможных ЧС при транспортировке </w:t>
      </w:r>
      <w:r w:rsidRPr="003E3431">
        <w:rPr>
          <w:i/>
        </w:rPr>
        <w:lastRenderedPageBreak/>
        <w:t>нефтепродуктов (бензина)</w:t>
      </w:r>
    </w:p>
    <w:p w:rsidR="00174BEC" w:rsidRPr="003E3431" w:rsidRDefault="00174BEC" w:rsidP="00174BEC">
      <w:pPr>
        <w:tabs>
          <w:tab w:val="left" w:pos="-2127"/>
        </w:tabs>
        <w:autoSpaceDE w:val="0"/>
        <w:ind w:right="-30" w:firstLine="709"/>
        <w:jc w:val="both"/>
        <w:rPr>
          <w:color w:val="000000"/>
          <w:highlight w:val="yellow"/>
        </w:rPr>
      </w:pPr>
    </w:p>
    <w:p w:rsidR="00174BEC" w:rsidRPr="003E3431" w:rsidRDefault="00174BEC" w:rsidP="009D5353">
      <w:pPr>
        <w:ind w:firstLine="567"/>
        <w:jc w:val="both"/>
        <w:rPr>
          <w:b/>
        </w:rPr>
      </w:pPr>
      <w:r w:rsidRPr="003E3431">
        <w:rPr>
          <w:b/>
        </w:rPr>
        <w:t>Анализ возможных последствий аварий с участием взрывопожароопасных веществ</w:t>
      </w:r>
    </w:p>
    <w:p w:rsidR="00174BEC" w:rsidRPr="00174BEC" w:rsidRDefault="004D780C" w:rsidP="009D5353">
      <w:pPr>
        <w:pStyle w:val="af8"/>
        <w:keepNext/>
        <w:widowControl/>
        <w:tabs>
          <w:tab w:val="left" w:pos="-2127"/>
        </w:tabs>
        <w:suppressAutoHyphens w:val="0"/>
        <w:autoSpaceDE w:val="0"/>
        <w:autoSpaceDN w:val="0"/>
        <w:adjustRightInd w:val="0"/>
        <w:ind w:left="0" w:right="-28" w:firstLine="567"/>
        <w:jc w:val="both"/>
        <w:rPr>
          <w:b/>
          <w:i/>
        </w:rPr>
      </w:pPr>
      <w:r w:rsidRPr="006E0575">
        <w:rPr>
          <w:b/>
          <w:i/>
        </w:rPr>
        <w:t xml:space="preserve">Прогноз масштабов зон </w:t>
      </w:r>
      <w:r w:rsidRPr="00174BEC">
        <w:rPr>
          <w:b/>
          <w:i/>
        </w:rPr>
        <w:t xml:space="preserve">поражения </w:t>
      </w:r>
      <w:r w:rsidR="00174BEC" w:rsidRPr="00174BEC">
        <w:rPr>
          <w:b/>
          <w:i/>
        </w:rPr>
        <w:t>при авариях на магистральном газопроводе</w:t>
      </w:r>
    </w:p>
    <w:p w:rsidR="00002551" w:rsidRPr="003E3431" w:rsidRDefault="00002551" w:rsidP="009D5353">
      <w:pPr>
        <w:spacing w:line="240" w:lineRule="auto"/>
        <w:ind w:firstLine="567"/>
        <w:jc w:val="both"/>
      </w:pPr>
      <w:r w:rsidRPr="003E3431">
        <w:t xml:space="preserve">По территории Прогрессовского сельского поселения проходит магистральный газопровод-отвод к ГРС Эртиль (Ду 400 мм, </w:t>
      </w:r>
      <w:r w:rsidRPr="003E3431">
        <w:rPr>
          <w:color w:val="000000"/>
        </w:rPr>
        <w:t>Р</w:t>
      </w:r>
      <w:r w:rsidRPr="003E3431">
        <w:rPr>
          <w:color w:val="000000"/>
          <w:vertAlign w:val="subscript"/>
        </w:rPr>
        <w:t xml:space="preserve">раб </w:t>
      </w:r>
      <w:r w:rsidRPr="003E3431">
        <w:rPr>
          <w:color w:val="000000"/>
        </w:rPr>
        <w:t>5,4 М</w:t>
      </w:r>
      <w:r w:rsidR="00F368AC" w:rsidRPr="003E3431">
        <w:rPr>
          <w:color w:val="000000"/>
        </w:rPr>
        <w:t>п</w:t>
      </w:r>
      <w:r w:rsidRPr="003E3431">
        <w:rPr>
          <w:color w:val="000000"/>
        </w:rPr>
        <w:t>а</w:t>
      </w:r>
      <w:r w:rsidRPr="003E3431">
        <w:t xml:space="preserve">). </w:t>
      </w:r>
    </w:p>
    <w:p w:rsidR="00002551" w:rsidRPr="003E3431" w:rsidRDefault="00002551" w:rsidP="009D5353">
      <w:pPr>
        <w:pStyle w:val="26"/>
        <w:spacing w:after="0" w:line="240" w:lineRule="auto"/>
        <w:ind w:left="0" w:firstLine="567"/>
        <w:jc w:val="both"/>
        <w:rPr>
          <w:color w:val="000000"/>
        </w:rPr>
      </w:pPr>
      <w:r w:rsidRPr="003E3431">
        <w:rPr>
          <w:color w:val="000000"/>
        </w:rPr>
        <w:t>Для определения оперативного прогнозирования и размеров зон действия основных поражающих факторов при возможных авариях на магистральном газопроводе, проходящем по территории Прогрессовского сельского поселения, использовались методики из «Руководства по оценке пожарного риска для промышленных предприятий».</w:t>
      </w:r>
    </w:p>
    <w:p w:rsidR="00002551" w:rsidRPr="003E3431" w:rsidRDefault="00002551" w:rsidP="009D5353">
      <w:pPr>
        <w:pStyle w:val="26"/>
        <w:spacing w:after="0" w:line="240" w:lineRule="auto"/>
        <w:ind w:left="0" w:firstLine="567"/>
        <w:jc w:val="both"/>
        <w:rPr>
          <w:color w:val="000000"/>
        </w:rPr>
      </w:pPr>
      <w:r w:rsidRPr="003E3431">
        <w:rPr>
          <w:color w:val="000000"/>
        </w:rPr>
        <w:t xml:space="preserve">При оперативном прогнозировании принимают, что процесс горения развивается в детонационном режиме. </w:t>
      </w:r>
    </w:p>
    <w:p w:rsidR="00002551" w:rsidRPr="003E3431" w:rsidRDefault="00002551" w:rsidP="009D5353">
      <w:pPr>
        <w:pStyle w:val="26"/>
        <w:spacing w:after="0" w:line="240" w:lineRule="auto"/>
        <w:ind w:left="0" w:firstLine="567"/>
        <w:jc w:val="both"/>
        <w:rPr>
          <w:color w:val="000000"/>
        </w:rPr>
      </w:pPr>
      <w:r w:rsidRPr="003E3431">
        <w:rPr>
          <w:color w:val="000000"/>
        </w:rPr>
        <w:t>В зависимости от класса магистрального трубопровода, рабочее давление газа Р</w:t>
      </w:r>
      <w:r w:rsidRPr="003E3431">
        <w:rPr>
          <w:color w:val="000000"/>
          <w:vertAlign w:val="subscript"/>
        </w:rPr>
        <w:t>г</w:t>
      </w:r>
      <w:r w:rsidRPr="003E3431">
        <w:rPr>
          <w:color w:val="000000"/>
        </w:rPr>
        <w:t xml:space="preserve"> может составлять: для газопроводов высокого давления – от 2,5 М</w:t>
      </w:r>
      <w:r w:rsidR="00F368AC" w:rsidRPr="003E3431">
        <w:rPr>
          <w:color w:val="000000"/>
        </w:rPr>
        <w:t>п</w:t>
      </w:r>
      <w:r w:rsidRPr="003E3431">
        <w:rPr>
          <w:color w:val="000000"/>
        </w:rPr>
        <w:t xml:space="preserve">а; среднего давления </w:t>
      </w:r>
      <w:r w:rsidR="00F368AC">
        <w:rPr>
          <w:color w:val="000000"/>
        </w:rPr>
        <w:t>–</w:t>
      </w:r>
      <w:r w:rsidRPr="003E3431">
        <w:rPr>
          <w:color w:val="000000"/>
        </w:rPr>
        <w:t xml:space="preserve"> от 1,2 до 2,5 М</w:t>
      </w:r>
      <w:r w:rsidR="00F368AC" w:rsidRPr="003E3431">
        <w:rPr>
          <w:color w:val="000000"/>
        </w:rPr>
        <w:t>п</w:t>
      </w:r>
      <w:r w:rsidRPr="003E3431">
        <w:rPr>
          <w:color w:val="000000"/>
        </w:rPr>
        <w:t xml:space="preserve">а; низкого давления </w:t>
      </w:r>
      <w:r w:rsidR="00F368AC">
        <w:rPr>
          <w:color w:val="000000"/>
        </w:rPr>
        <w:t>–</w:t>
      </w:r>
      <w:r w:rsidRPr="003E3431">
        <w:rPr>
          <w:color w:val="000000"/>
        </w:rPr>
        <w:t xml:space="preserve"> до 1,2 М</w:t>
      </w:r>
      <w:r w:rsidR="00F368AC" w:rsidRPr="003E3431">
        <w:rPr>
          <w:color w:val="000000"/>
        </w:rPr>
        <w:t>п</w:t>
      </w:r>
      <w:r w:rsidRPr="003E3431">
        <w:rPr>
          <w:color w:val="000000"/>
        </w:rPr>
        <w:t xml:space="preserve">а. Диаметр газопровода может быть от 150 до </w:t>
      </w:r>
      <w:smartTag w:uri="urn:schemas-microsoft-com:office:smarttags" w:element="metricconverter">
        <w:smartTagPr>
          <w:attr w:name="ProductID" w:val="1420 мм"/>
        </w:smartTagPr>
        <w:r w:rsidRPr="003E3431">
          <w:rPr>
            <w:color w:val="000000"/>
          </w:rPr>
          <w:t>1420 мм</w:t>
        </w:r>
      </w:smartTag>
      <w:r w:rsidRPr="003E3431">
        <w:rPr>
          <w:color w:val="000000"/>
        </w:rPr>
        <w:t>.</w:t>
      </w:r>
    </w:p>
    <w:p w:rsidR="00002551" w:rsidRPr="003E3431" w:rsidRDefault="00002551" w:rsidP="009D5353">
      <w:pPr>
        <w:pStyle w:val="26"/>
        <w:spacing w:after="0" w:line="240" w:lineRule="auto"/>
        <w:ind w:left="0" w:firstLine="567"/>
        <w:jc w:val="both"/>
        <w:rPr>
          <w:color w:val="000000"/>
        </w:rPr>
      </w:pPr>
      <w:r w:rsidRPr="003E3431">
        <w:rPr>
          <w:color w:val="000000"/>
        </w:rPr>
        <w:t>В нашем случае расчеты проводились применительно к следующим характеристикам газопровода:</w:t>
      </w:r>
    </w:p>
    <w:p w:rsidR="00002551" w:rsidRPr="003E3431" w:rsidRDefault="00002551" w:rsidP="009D5353">
      <w:pPr>
        <w:pStyle w:val="26"/>
        <w:spacing w:after="0" w:line="240" w:lineRule="auto"/>
        <w:ind w:left="0" w:firstLine="567"/>
        <w:jc w:val="both"/>
        <w:rPr>
          <w:color w:val="000000"/>
        </w:rPr>
      </w:pPr>
      <w:r w:rsidRPr="003E3431">
        <w:rPr>
          <w:color w:val="000000"/>
        </w:rPr>
        <w:t>- рабочее давление газа Р</w:t>
      </w:r>
      <w:r w:rsidRPr="003E3431">
        <w:rPr>
          <w:color w:val="000000"/>
          <w:vertAlign w:val="subscript"/>
        </w:rPr>
        <w:t>г</w:t>
      </w:r>
      <w:r w:rsidRPr="003E3431">
        <w:rPr>
          <w:color w:val="000000"/>
        </w:rPr>
        <w:t>=5,4 М</w:t>
      </w:r>
      <w:r w:rsidR="00F368AC" w:rsidRPr="003E3431">
        <w:rPr>
          <w:color w:val="000000"/>
        </w:rPr>
        <w:t>п</w:t>
      </w:r>
      <w:r w:rsidRPr="003E3431">
        <w:rPr>
          <w:color w:val="000000"/>
        </w:rPr>
        <w:t>а;</w:t>
      </w:r>
    </w:p>
    <w:p w:rsidR="00002551" w:rsidRPr="003E3431" w:rsidRDefault="00002551" w:rsidP="009D5353">
      <w:pPr>
        <w:pStyle w:val="26"/>
        <w:spacing w:after="0" w:line="240" w:lineRule="auto"/>
        <w:ind w:left="0" w:firstLine="567"/>
        <w:jc w:val="both"/>
        <w:rPr>
          <w:color w:val="000000"/>
        </w:rPr>
      </w:pPr>
      <w:r w:rsidRPr="003E3431">
        <w:rPr>
          <w:color w:val="000000"/>
        </w:rPr>
        <w:t>- диаметр газопровода Ду 400 мм;</w:t>
      </w:r>
    </w:p>
    <w:p w:rsidR="00002551" w:rsidRPr="003E3431" w:rsidRDefault="00002551" w:rsidP="009D5353">
      <w:pPr>
        <w:pStyle w:val="26"/>
        <w:spacing w:after="0" w:line="240" w:lineRule="auto"/>
        <w:ind w:left="0" w:firstLine="567"/>
        <w:jc w:val="both"/>
        <w:rPr>
          <w:color w:val="000000"/>
        </w:rPr>
      </w:pPr>
      <w:r w:rsidRPr="003E3431">
        <w:rPr>
          <w:color w:val="000000"/>
        </w:rPr>
        <w:t xml:space="preserve">- максимально возможная температура транспортируемого газа Т = 40 </w:t>
      </w:r>
      <w:r w:rsidRPr="003E3431">
        <w:rPr>
          <w:color w:val="000000"/>
          <w:vertAlign w:val="superscript"/>
        </w:rPr>
        <w:t>0</w:t>
      </w:r>
      <w:r w:rsidRPr="003E3431">
        <w:rPr>
          <w:color w:val="000000"/>
        </w:rPr>
        <w:t>С.</w:t>
      </w:r>
    </w:p>
    <w:p w:rsidR="00002551" w:rsidRPr="003E3431" w:rsidRDefault="00002551" w:rsidP="009D5353">
      <w:pPr>
        <w:pStyle w:val="26"/>
        <w:spacing w:after="0" w:line="240" w:lineRule="auto"/>
        <w:ind w:left="0" w:firstLine="567"/>
        <w:jc w:val="both"/>
        <w:rPr>
          <w:color w:val="000000"/>
        </w:rPr>
      </w:pPr>
      <w:r w:rsidRPr="003E3431">
        <w:rPr>
          <w:color w:val="000000"/>
        </w:rPr>
        <w:t>Расчеты показывают, что для данных условий максимальное избыточное давление воздушной ударной волны  составит 9,8 кПа. График изменения величины избыточного давления взрыва газовоздушной смеси от расстояния приведен на рисунке.</w:t>
      </w:r>
    </w:p>
    <w:tbl>
      <w:tblPr>
        <w:tblW w:w="0" w:type="auto"/>
        <w:jc w:val="center"/>
        <w:tblLook w:val="04A0" w:firstRow="1" w:lastRow="0" w:firstColumn="1" w:lastColumn="0" w:noHBand="0" w:noVBand="1"/>
      </w:tblPr>
      <w:tblGrid>
        <w:gridCol w:w="459"/>
        <w:gridCol w:w="7926"/>
      </w:tblGrid>
      <w:tr w:rsidR="00002551" w:rsidRPr="003E3431" w:rsidTr="00CA4F25">
        <w:trPr>
          <w:cantSplit/>
          <w:trHeight w:val="20"/>
          <w:jc w:val="center"/>
        </w:trPr>
        <w:tc>
          <w:tcPr>
            <w:tcW w:w="0" w:type="dxa"/>
            <w:textDirection w:val="btLr"/>
            <w:vAlign w:val="center"/>
          </w:tcPr>
          <w:p w:rsidR="00002551" w:rsidRPr="003E3431" w:rsidRDefault="00002551" w:rsidP="00002551">
            <w:pPr>
              <w:pStyle w:val="26"/>
              <w:spacing w:after="0" w:line="240" w:lineRule="auto"/>
              <w:ind w:left="0" w:firstLine="567"/>
              <w:jc w:val="both"/>
              <w:rPr>
                <w:sz w:val="20"/>
                <w:szCs w:val="20"/>
              </w:rPr>
            </w:pPr>
            <w:r w:rsidRPr="003E3431">
              <w:rPr>
                <w:sz w:val="20"/>
                <w:szCs w:val="20"/>
              </w:rPr>
              <w:t>Избыточное давление взрыва облака ТВС, Па</w:t>
            </w:r>
          </w:p>
        </w:tc>
        <w:tc>
          <w:tcPr>
            <w:tcW w:w="0" w:type="auto"/>
            <w:vAlign w:val="center"/>
          </w:tcPr>
          <w:p w:rsidR="00002551" w:rsidRPr="003E3431" w:rsidRDefault="00002551" w:rsidP="00002551">
            <w:pPr>
              <w:autoSpaceDE w:val="0"/>
              <w:spacing w:line="240" w:lineRule="auto"/>
              <w:ind w:firstLine="567"/>
              <w:jc w:val="both"/>
              <w:rPr>
                <w:position w:val="-541"/>
              </w:rPr>
            </w:pPr>
            <w:r>
              <w:rPr>
                <w:noProof/>
                <w:position w:val="-541"/>
              </w:rPr>
              <w:drawing>
                <wp:inline distT="0" distB="0" distL="0" distR="0" wp14:anchorId="072EA07F" wp14:editId="22CFEB93">
                  <wp:extent cx="4893869" cy="3200870"/>
                  <wp:effectExtent l="0" t="0" r="2540" b="0"/>
                  <wp:docPr id="3" name="Рисунок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3151" cy="3200400"/>
                          </a:xfrm>
                          <a:prstGeom prst="rect">
                            <a:avLst/>
                          </a:prstGeom>
                          <a:noFill/>
                          <a:ln>
                            <a:noFill/>
                          </a:ln>
                        </pic:spPr>
                      </pic:pic>
                    </a:graphicData>
                  </a:graphic>
                </wp:inline>
              </w:drawing>
            </w:r>
          </w:p>
        </w:tc>
      </w:tr>
      <w:tr w:rsidR="00002551" w:rsidRPr="003E3431" w:rsidTr="00CA4F25">
        <w:trPr>
          <w:trHeight w:val="20"/>
          <w:jc w:val="center"/>
        </w:trPr>
        <w:tc>
          <w:tcPr>
            <w:tcW w:w="0" w:type="dxa"/>
          </w:tcPr>
          <w:p w:rsidR="00002551" w:rsidRPr="003E3431" w:rsidRDefault="00002551" w:rsidP="00002551">
            <w:pPr>
              <w:pStyle w:val="26"/>
              <w:spacing w:after="0" w:line="240" w:lineRule="auto"/>
              <w:ind w:left="0" w:firstLine="567"/>
              <w:jc w:val="both"/>
            </w:pPr>
          </w:p>
        </w:tc>
        <w:tc>
          <w:tcPr>
            <w:tcW w:w="0" w:type="auto"/>
          </w:tcPr>
          <w:p w:rsidR="00002551" w:rsidRPr="003E3431" w:rsidRDefault="00002551" w:rsidP="00002551">
            <w:pPr>
              <w:pStyle w:val="26"/>
              <w:spacing w:after="0" w:line="240" w:lineRule="auto"/>
              <w:ind w:left="0" w:firstLine="567"/>
              <w:jc w:val="both"/>
              <w:rPr>
                <w:sz w:val="20"/>
                <w:szCs w:val="20"/>
              </w:rPr>
            </w:pPr>
            <w:r w:rsidRPr="003E3431">
              <w:rPr>
                <w:sz w:val="20"/>
                <w:szCs w:val="20"/>
              </w:rPr>
              <w:t>Расстояние от центра взрыва, м</w:t>
            </w:r>
          </w:p>
        </w:tc>
      </w:tr>
    </w:tbl>
    <w:p w:rsidR="00002551" w:rsidRPr="003E3431" w:rsidRDefault="00002551" w:rsidP="00002551">
      <w:pPr>
        <w:pStyle w:val="26"/>
        <w:spacing w:after="0" w:line="240" w:lineRule="auto"/>
        <w:ind w:left="0" w:firstLine="567"/>
        <w:jc w:val="both"/>
        <w:rPr>
          <w:i/>
          <w:color w:val="000000"/>
        </w:rPr>
      </w:pPr>
      <w:r w:rsidRPr="003E3431">
        <w:rPr>
          <w:i/>
          <w:color w:val="000000"/>
        </w:rPr>
        <w:lastRenderedPageBreak/>
        <w:t>График изменения величины избыточного давления взрыва газовоздушной</w:t>
      </w:r>
    </w:p>
    <w:p w:rsidR="00002551" w:rsidRPr="003E3431" w:rsidRDefault="00002551" w:rsidP="00002551">
      <w:pPr>
        <w:pStyle w:val="26"/>
        <w:spacing w:after="0" w:line="240" w:lineRule="auto"/>
        <w:ind w:left="0" w:firstLine="567"/>
        <w:jc w:val="both"/>
        <w:rPr>
          <w:i/>
          <w:color w:val="000000"/>
        </w:rPr>
      </w:pPr>
      <w:r w:rsidRPr="003E3431">
        <w:rPr>
          <w:i/>
          <w:color w:val="000000"/>
        </w:rPr>
        <w:t xml:space="preserve"> смеси от расстояния</w:t>
      </w:r>
    </w:p>
    <w:p w:rsidR="00002551" w:rsidRPr="003E3431" w:rsidRDefault="00002551" w:rsidP="00002551">
      <w:pPr>
        <w:pStyle w:val="26"/>
        <w:spacing w:after="0" w:line="240" w:lineRule="auto"/>
        <w:ind w:left="0" w:firstLine="567"/>
        <w:jc w:val="both"/>
        <w:rPr>
          <w:color w:val="000000"/>
          <w:highlight w:val="yellow"/>
        </w:rPr>
      </w:pPr>
    </w:p>
    <w:p w:rsidR="00002551" w:rsidRPr="003E3431" w:rsidRDefault="00002551" w:rsidP="00002551">
      <w:pPr>
        <w:spacing w:line="240" w:lineRule="auto"/>
        <w:ind w:firstLine="567"/>
        <w:jc w:val="both"/>
      </w:pPr>
      <w:r w:rsidRPr="003E3431">
        <w:t>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w:t>
      </w:r>
    </w:p>
    <w:p w:rsidR="00002551" w:rsidRPr="003E3431" w:rsidRDefault="00002551" w:rsidP="00002551">
      <w:pPr>
        <w:spacing w:line="240" w:lineRule="auto"/>
        <w:ind w:firstLine="567"/>
        <w:jc w:val="both"/>
      </w:pPr>
    </w:p>
    <w:p w:rsidR="009D5353" w:rsidRDefault="009D5353" w:rsidP="00A3505E">
      <w:pPr>
        <w:pStyle w:val="aa"/>
        <w:keepNext/>
        <w:jc w:val="both"/>
      </w:pPr>
      <w:r>
        <w:t xml:space="preserve">Таблица 1. </w:t>
      </w:r>
      <w:fldSimple w:instr=" SEQ Таблица_1. \* ARABIC ">
        <w:r w:rsidR="001C300C">
          <w:rPr>
            <w:noProof/>
          </w:rPr>
          <w:t>33</w:t>
        </w:r>
      </w:fldSimple>
      <w:r>
        <w:t xml:space="preserve"> </w:t>
      </w:r>
      <w:r w:rsidRPr="00CA7661">
        <w:t>Возможные последствия воздействия воздушной ударной волны на человека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1701"/>
      </w:tblGrid>
      <w:tr w:rsidR="00002551" w:rsidRPr="003E3431" w:rsidTr="00A3505E">
        <w:trPr>
          <w:tblHeader/>
        </w:trPr>
        <w:tc>
          <w:tcPr>
            <w:tcW w:w="7513" w:type="dxa"/>
            <w:shd w:val="clear" w:color="auto" w:fill="DAEEF3" w:themeFill="accent5" w:themeFillTint="33"/>
            <w:vAlign w:val="center"/>
          </w:tcPr>
          <w:p w:rsidR="00002551" w:rsidRPr="003E3431" w:rsidRDefault="00002551" w:rsidP="00A3505E">
            <w:pPr>
              <w:keepNext/>
              <w:spacing w:line="240" w:lineRule="auto"/>
              <w:jc w:val="both"/>
              <w:rPr>
                <w:b/>
                <w:sz w:val="20"/>
                <w:szCs w:val="20"/>
              </w:rPr>
            </w:pPr>
            <w:r w:rsidRPr="003E3431">
              <w:rPr>
                <w:b/>
                <w:sz w:val="20"/>
                <w:szCs w:val="20"/>
              </w:rPr>
              <w:t>Последствия воздействия ударной волны</w:t>
            </w:r>
          </w:p>
        </w:tc>
        <w:tc>
          <w:tcPr>
            <w:tcW w:w="1701" w:type="dxa"/>
            <w:shd w:val="clear" w:color="auto" w:fill="DAEEF3" w:themeFill="accent5" w:themeFillTint="33"/>
            <w:vAlign w:val="center"/>
          </w:tcPr>
          <w:p w:rsidR="00002551" w:rsidRPr="003E3431" w:rsidRDefault="00002551" w:rsidP="00A3505E">
            <w:pPr>
              <w:keepNext/>
              <w:spacing w:line="240" w:lineRule="auto"/>
              <w:jc w:val="both"/>
              <w:rPr>
                <w:b/>
                <w:sz w:val="20"/>
                <w:szCs w:val="20"/>
              </w:rPr>
            </w:pPr>
            <w:r w:rsidRPr="003E3431">
              <w:rPr>
                <w:b/>
                <w:sz w:val="20"/>
                <w:szCs w:val="20"/>
              </w:rPr>
              <w:t>Избыточное давление</w:t>
            </w:r>
          </w:p>
          <w:p w:rsidR="00002551" w:rsidRPr="003E3431" w:rsidRDefault="00002551" w:rsidP="00A3505E">
            <w:pPr>
              <w:keepNext/>
              <w:spacing w:line="240" w:lineRule="auto"/>
              <w:jc w:val="both"/>
              <w:rPr>
                <w:b/>
                <w:sz w:val="20"/>
                <w:szCs w:val="20"/>
              </w:rPr>
            </w:pPr>
            <w:r w:rsidRPr="003E3431">
              <w:rPr>
                <w:b/>
                <w:i/>
                <w:sz w:val="20"/>
                <w:szCs w:val="20"/>
              </w:rPr>
              <w:t>Δ</w:t>
            </w:r>
            <w:r w:rsidRPr="003E3431">
              <w:rPr>
                <w:b/>
                <w:i/>
                <w:sz w:val="20"/>
                <w:szCs w:val="20"/>
                <w:lang w:val="en-US"/>
              </w:rPr>
              <w:t>p</w:t>
            </w:r>
            <w:r w:rsidRPr="003E3431">
              <w:rPr>
                <w:b/>
                <w:sz w:val="20"/>
                <w:szCs w:val="20"/>
              </w:rPr>
              <w:t>, кПа</w:t>
            </w:r>
          </w:p>
        </w:tc>
      </w:tr>
      <w:tr w:rsidR="00002551" w:rsidRPr="003E3431" w:rsidTr="00A3505E">
        <w:tc>
          <w:tcPr>
            <w:tcW w:w="7513" w:type="dxa"/>
            <w:vAlign w:val="center"/>
          </w:tcPr>
          <w:p w:rsidR="00002551" w:rsidRPr="003E3431" w:rsidRDefault="00002551" w:rsidP="00A3505E">
            <w:pPr>
              <w:keepNext/>
              <w:spacing w:line="240" w:lineRule="auto"/>
              <w:jc w:val="both"/>
              <w:rPr>
                <w:i/>
                <w:sz w:val="20"/>
                <w:szCs w:val="20"/>
              </w:rPr>
            </w:pPr>
            <w:r w:rsidRPr="003E3431">
              <w:rPr>
                <w:i/>
                <w:sz w:val="20"/>
                <w:szCs w:val="20"/>
              </w:rPr>
              <w:t>в зданиях:</w:t>
            </w:r>
          </w:p>
        </w:tc>
        <w:tc>
          <w:tcPr>
            <w:tcW w:w="1701" w:type="dxa"/>
            <w:vAlign w:val="center"/>
          </w:tcPr>
          <w:p w:rsidR="00002551" w:rsidRPr="003E3431" w:rsidRDefault="00002551" w:rsidP="00A3505E">
            <w:pPr>
              <w:keepNext/>
              <w:spacing w:line="240" w:lineRule="auto"/>
              <w:jc w:val="both"/>
              <w:rPr>
                <w:sz w:val="20"/>
                <w:szCs w:val="20"/>
              </w:rPr>
            </w:pP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701" w:type="dxa"/>
          </w:tcPr>
          <w:p w:rsidR="00002551" w:rsidRPr="003E3431" w:rsidRDefault="00002551" w:rsidP="00A3505E">
            <w:pPr>
              <w:spacing w:line="240" w:lineRule="auto"/>
              <w:jc w:val="both"/>
              <w:rPr>
                <w:sz w:val="20"/>
                <w:szCs w:val="20"/>
              </w:rPr>
            </w:pPr>
            <w:r w:rsidRPr="003E3431">
              <w:rPr>
                <w:sz w:val="20"/>
                <w:szCs w:val="20"/>
              </w:rPr>
              <w:t>190</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701" w:type="dxa"/>
          </w:tcPr>
          <w:p w:rsidR="00002551" w:rsidRPr="003E3431" w:rsidRDefault="00002551" w:rsidP="00A3505E">
            <w:pPr>
              <w:spacing w:line="240" w:lineRule="auto"/>
              <w:jc w:val="both"/>
              <w:rPr>
                <w:sz w:val="20"/>
                <w:szCs w:val="20"/>
              </w:rPr>
            </w:pPr>
            <w:r w:rsidRPr="003E3431">
              <w:rPr>
                <w:sz w:val="20"/>
                <w:szCs w:val="20"/>
              </w:rPr>
              <w:t>69-76</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701" w:type="dxa"/>
          </w:tcPr>
          <w:p w:rsidR="00002551" w:rsidRPr="003E3431" w:rsidRDefault="00002551" w:rsidP="00A3505E">
            <w:pPr>
              <w:spacing w:line="240" w:lineRule="auto"/>
              <w:jc w:val="both"/>
              <w:rPr>
                <w:sz w:val="20"/>
                <w:szCs w:val="20"/>
              </w:rPr>
            </w:pPr>
            <w:r w:rsidRPr="003E3431">
              <w:rPr>
                <w:sz w:val="20"/>
                <w:szCs w:val="20"/>
              </w:rPr>
              <w:t>55</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701" w:type="dxa"/>
          </w:tcPr>
          <w:p w:rsidR="00002551" w:rsidRPr="003E3431" w:rsidRDefault="00002551" w:rsidP="00A3505E">
            <w:pPr>
              <w:spacing w:line="240" w:lineRule="auto"/>
              <w:jc w:val="both"/>
              <w:rPr>
                <w:sz w:val="20"/>
                <w:szCs w:val="20"/>
              </w:rPr>
            </w:pPr>
            <w:r w:rsidRPr="003E3431">
              <w:rPr>
                <w:sz w:val="20"/>
                <w:szCs w:val="20"/>
              </w:rPr>
              <w:t>24</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1701" w:type="dxa"/>
          </w:tcPr>
          <w:p w:rsidR="00002551" w:rsidRPr="003E3431" w:rsidRDefault="00002551" w:rsidP="00A3505E">
            <w:pPr>
              <w:spacing w:line="240" w:lineRule="auto"/>
              <w:jc w:val="both"/>
              <w:rPr>
                <w:sz w:val="20"/>
                <w:szCs w:val="20"/>
              </w:rPr>
            </w:pPr>
            <w:r w:rsidRPr="003E3431">
              <w:rPr>
                <w:sz w:val="20"/>
                <w:szCs w:val="20"/>
              </w:rPr>
              <w:t>16</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Отсутствие летального исхода или серьезных повреждений. Возможны травмы, связанные с разрушением стекол и повреждением стен здания</w:t>
            </w:r>
          </w:p>
        </w:tc>
        <w:tc>
          <w:tcPr>
            <w:tcW w:w="1701" w:type="dxa"/>
          </w:tcPr>
          <w:p w:rsidR="00002551" w:rsidRPr="003E3431" w:rsidRDefault="00002551" w:rsidP="00A3505E">
            <w:pPr>
              <w:spacing w:line="240" w:lineRule="auto"/>
              <w:jc w:val="both"/>
              <w:rPr>
                <w:sz w:val="20"/>
                <w:szCs w:val="20"/>
              </w:rPr>
            </w:pPr>
            <w:r w:rsidRPr="003E3431">
              <w:rPr>
                <w:sz w:val="20"/>
                <w:szCs w:val="20"/>
              </w:rPr>
              <w:t>5,9-8,3</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Порог выживания незащищенных людей (при меньшим значениям смертельные поражения людей маловероятны)</w:t>
            </w:r>
          </w:p>
        </w:tc>
        <w:tc>
          <w:tcPr>
            <w:tcW w:w="1701" w:type="dxa"/>
          </w:tcPr>
          <w:p w:rsidR="00002551" w:rsidRPr="003E3431" w:rsidRDefault="00002551" w:rsidP="00A3505E">
            <w:pPr>
              <w:spacing w:line="240" w:lineRule="auto"/>
              <w:jc w:val="both"/>
              <w:rPr>
                <w:sz w:val="20"/>
                <w:szCs w:val="20"/>
              </w:rPr>
            </w:pPr>
            <w:r w:rsidRPr="003E3431">
              <w:rPr>
                <w:sz w:val="20"/>
                <w:szCs w:val="20"/>
              </w:rPr>
              <w:t>65,9</w:t>
            </w:r>
          </w:p>
        </w:tc>
      </w:tr>
      <w:tr w:rsidR="00002551" w:rsidRPr="003E3431" w:rsidTr="00A3505E">
        <w:tc>
          <w:tcPr>
            <w:tcW w:w="7513" w:type="dxa"/>
          </w:tcPr>
          <w:p w:rsidR="00002551" w:rsidRPr="003E3431" w:rsidRDefault="00002551" w:rsidP="00A3505E">
            <w:pPr>
              <w:spacing w:line="240" w:lineRule="auto"/>
              <w:jc w:val="both"/>
              <w:rPr>
                <w:i/>
                <w:sz w:val="20"/>
                <w:szCs w:val="20"/>
              </w:rPr>
            </w:pPr>
            <w:r w:rsidRPr="003E3431">
              <w:rPr>
                <w:i/>
                <w:sz w:val="20"/>
                <w:szCs w:val="20"/>
              </w:rPr>
              <w:t>на открытой местности:</w:t>
            </w:r>
          </w:p>
        </w:tc>
        <w:tc>
          <w:tcPr>
            <w:tcW w:w="1701" w:type="dxa"/>
          </w:tcPr>
          <w:p w:rsidR="00002551" w:rsidRPr="003E3431" w:rsidRDefault="00002551" w:rsidP="00A3505E">
            <w:pPr>
              <w:spacing w:line="240" w:lineRule="auto"/>
              <w:jc w:val="both"/>
              <w:rPr>
                <w:sz w:val="20"/>
                <w:szCs w:val="20"/>
              </w:rPr>
            </w:pP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Смертельные травмы</w:t>
            </w:r>
          </w:p>
        </w:tc>
        <w:tc>
          <w:tcPr>
            <w:tcW w:w="1701" w:type="dxa"/>
          </w:tcPr>
          <w:p w:rsidR="00002551" w:rsidRPr="003E3431" w:rsidRDefault="00002551" w:rsidP="00A3505E">
            <w:pPr>
              <w:spacing w:line="240" w:lineRule="auto"/>
              <w:jc w:val="both"/>
              <w:rPr>
                <w:sz w:val="20"/>
                <w:szCs w:val="20"/>
              </w:rPr>
            </w:pPr>
            <w:r w:rsidRPr="003E3431">
              <w:rPr>
                <w:sz w:val="20"/>
                <w:szCs w:val="20"/>
              </w:rPr>
              <w:t>100</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Тяжелые травмы (контузии)</w:t>
            </w:r>
          </w:p>
        </w:tc>
        <w:tc>
          <w:tcPr>
            <w:tcW w:w="1701" w:type="dxa"/>
          </w:tcPr>
          <w:p w:rsidR="00002551" w:rsidRPr="003E3431" w:rsidRDefault="00002551" w:rsidP="00A3505E">
            <w:pPr>
              <w:spacing w:line="240" w:lineRule="auto"/>
              <w:jc w:val="both"/>
              <w:rPr>
                <w:sz w:val="20"/>
                <w:szCs w:val="20"/>
              </w:rPr>
            </w:pPr>
            <w:r w:rsidRPr="003E3431">
              <w:rPr>
                <w:sz w:val="20"/>
                <w:szCs w:val="20"/>
              </w:rPr>
              <w:t>60-100</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Средние поражения (кровотечения, вывихи, сотрясения мозга)</w:t>
            </w:r>
          </w:p>
        </w:tc>
        <w:tc>
          <w:tcPr>
            <w:tcW w:w="1701" w:type="dxa"/>
          </w:tcPr>
          <w:p w:rsidR="00002551" w:rsidRPr="003E3431" w:rsidRDefault="00002551" w:rsidP="00A3505E">
            <w:pPr>
              <w:spacing w:line="240" w:lineRule="auto"/>
              <w:jc w:val="both"/>
              <w:rPr>
                <w:sz w:val="20"/>
                <w:szCs w:val="20"/>
              </w:rPr>
            </w:pPr>
            <w:r w:rsidRPr="003E3431">
              <w:rPr>
                <w:sz w:val="20"/>
                <w:szCs w:val="20"/>
              </w:rPr>
              <w:t>40-60</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Легкие поражения (ушибы, потеря слуха)</w:t>
            </w:r>
          </w:p>
        </w:tc>
        <w:tc>
          <w:tcPr>
            <w:tcW w:w="1701" w:type="dxa"/>
          </w:tcPr>
          <w:p w:rsidR="00002551" w:rsidRPr="003E3431" w:rsidRDefault="00002551" w:rsidP="00A3505E">
            <w:pPr>
              <w:spacing w:line="240" w:lineRule="auto"/>
              <w:jc w:val="both"/>
              <w:rPr>
                <w:sz w:val="20"/>
                <w:szCs w:val="20"/>
              </w:rPr>
            </w:pPr>
            <w:r w:rsidRPr="003E3431">
              <w:rPr>
                <w:sz w:val="20"/>
                <w:szCs w:val="20"/>
              </w:rPr>
              <w:t>10-40</w:t>
            </w:r>
          </w:p>
        </w:tc>
      </w:tr>
      <w:tr w:rsidR="00002551" w:rsidRPr="003E3431" w:rsidTr="00A3505E">
        <w:tc>
          <w:tcPr>
            <w:tcW w:w="7513" w:type="dxa"/>
          </w:tcPr>
          <w:p w:rsidR="00002551" w:rsidRPr="003E3431" w:rsidRDefault="00002551" w:rsidP="00A3505E">
            <w:pPr>
              <w:spacing w:line="240" w:lineRule="auto"/>
              <w:jc w:val="both"/>
              <w:rPr>
                <w:sz w:val="20"/>
                <w:szCs w:val="20"/>
              </w:rPr>
            </w:pPr>
            <w:r w:rsidRPr="003E3431">
              <w:rPr>
                <w:sz w:val="20"/>
                <w:szCs w:val="20"/>
              </w:rPr>
              <w:t>Безопасно</w:t>
            </w:r>
          </w:p>
        </w:tc>
        <w:tc>
          <w:tcPr>
            <w:tcW w:w="1701" w:type="dxa"/>
          </w:tcPr>
          <w:p w:rsidR="00002551" w:rsidRPr="003E3431" w:rsidRDefault="00002551" w:rsidP="00A3505E">
            <w:pPr>
              <w:spacing w:line="240" w:lineRule="auto"/>
              <w:jc w:val="both"/>
              <w:rPr>
                <w:sz w:val="20"/>
                <w:szCs w:val="20"/>
              </w:rPr>
            </w:pPr>
            <w:r w:rsidRPr="003E3431">
              <w:rPr>
                <w:sz w:val="20"/>
                <w:szCs w:val="20"/>
              </w:rPr>
              <w:t>менее 5</w:t>
            </w:r>
          </w:p>
        </w:tc>
      </w:tr>
    </w:tbl>
    <w:p w:rsidR="00002551" w:rsidRPr="003E3431" w:rsidRDefault="00002551" w:rsidP="00002551">
      <w:pPr>
        <w:pStyle w:val="26"/>
        <w:spacing w:after="0" w:line="240" w:lineRule="auto"/>
        <w:ind w:left="0" w:firstLine="567"/>
        <w:jc w:val="both"/>
        <w:rPr>
          <w:color w:val="000000"/>
        </w:rPr>
      </w:pPr>
    </w:p>
    <w:p w:rsidR="00002551" w:rsidRPr="003E3431" w:rsidRDefault="00002551" w:rsidP="00002551">
      <w:pPr>
        <w:pStyle w:val="26"/>
        <w:spacing w:after="0" w:line="240" w:lineRule="auto"/>
        <w:ind w:left="0" w:firstLine="567"/>
        <w:jc w:val="both"/>
        <w:rPr>
          <w:color w:val="000000"/>
        </w:rPr>
      </w:pPr>
      <w:r w:rsidRPr="003E3431">
        <w:rPr>
          <w:color w:val="000000"/>
        </w:rPr>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002551" w:rsidRPr="003E3431" w:rsidRDefault="00002551" w:rsidP="00002551">
      <w:pPr>
        <w:pStyle w:val="26"/>
        <w:spacing w:after="0" w:line="240" w:lineRule="auto"/>
        <w:ind w:left="0" w:firstLine="567"/>
        <w:jc w:val="both"/>
        <w:rPr>
          <w:color w:val="000000"/>
        </w:rPr>
      </w:pPr>
      <w:r w:rsidRPr="003E3431">
        <w:rPr>
          <w:color w:val="000000"/>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002551" w:rsidRPr="003E3431" w:rsidRDefault="00002551" w:rsidP="00002551">
      <w:pPr>
        <w:pStyle w:val="26"/>
        <w:spacing w:after="0" w:line="240" w:lineRule="auto"/>
        <w:ind w:left="0" w:firstLine="567"/>
        <w:jc w:val="both"/>
        <w:rPr>
          <w:color w:val="000000"/>
        </w:rPr>
      </w:pPr>
      <w:r w:rsidRPr="003E3431">
        <w:rPr>
          <w:color w:val="000000"/>
        </w:rPr>
        <w:t xml:space="preserve">Согласно методическим указаниям по проведению анализа риска для опасных </w:t>
      </w:r>
      <w:r w:rsidRPr="003E3431">
        <w:rPr>
          <w:color w:val="000000"/>
        </w:rPr>
        <w:lastRenderedPageBreak/>
        <w:t>производственных объектов газотранспортных предприятий ОАО «ГАЗПРОМ» (СТО РД Газпром 39-1.10-084-2003), для экспертной оценки потенциальных масштабов термического воздействия пожаров на газопроводах на человека и окружающую среду, рекомендованы к использованию результаты экспериментов фирмы «Бритиш Газ», показанные на рисунке  в виде зависимости критического расстояния (</w:t>
      </w:r>
      <w:r w:rsidRPr="003E3431">
        <w:rPr>
          <w:i/>
          <w:color w:val="000000"/>
        </w:rPr>
        <w:t>L</w:t>
      </w:r>
      <w:r w:rsidRPr="003E3431">
        <w:rPr>
          <w:i/>
          <w:color w:val="000000"/>
          <w:vertAlign w:val="subscript"/>
        </w:rPr>
        <w:t>кр</w:t>
      </w:r>
      <w:r w:rsidRPr="003E3431">
        <w:rPr>
          <w:color w:val="000000"/>
        </w:rPr>
        <w:t xml:space="preserve">) от диаметра трубопровода и рабочего давления. Величина </w:t>
      </w:r>
      <w:r w:rsidRPr="003E3431">
        <w:rPr>
          <w:i/>
          <w:color w:val="000000"/>
        </w:rPr>
        <w:t>L</w:t>
      </w:r>
      <w:r w:rsidRPr="003E3431">
        <w:rPr>
          <w:i/>
          <w:color w:val="000000"/>
          <w:vertAlign w:val="subscript"/>
        </w:rPr>
        <w:t>кр</w:t>
      </w:r>
      <w:r w:rsidRPr="003E3431">
        <w:rPr>
          <w:color w:val="000000"/>
        </w:rPr>
        <w:t xml:space="preserve"> представляет при этом радиус круга, на границе которого радиационный тепловой поток от пожара на поверхности земли составляет 32 кВт/м</w:t>
      </w:r>
      <w:r w:rsidRPr="003E3431">
        <w:rPr>
          <w:color w:val="000000"/>
          <w:vertAlign w:val="superscript"/>
        </w:rPr>
        <w:t>2</w:t>
      </w:r>
      <w:r w:rsidRPr="003E3431">
        <w:rPr>
          <w:color w:val="000000"/>
        </w:rPr>
        <w:t xml:space="preserve">. Эта величина соответствует вероятности термического поражения человека, равной единице, при экспозиции в 30-40 сек. </w:t>
      </w:r>
    </w:p>
    <w:p w:rsidR="00002551" w:rsidRPr="003E3431" w:rsidRDefault="00002551" w:rsidP="00002551">
      <w:pPr>
        <w:pStyle w:val="26"/>
        <w:spacing w:after="0" w:line="240" w:lineRule="auto"/>
        <w:ind w:left="0" w:firstLine="567"/>
        <w:jc w:val="both"/>
        <w:rPr>
          <w:highlight w:val="yellow"/>
        </w:rPr>
      </w:pPr>
      <w:r>
        <w:rPr>
          <w:noProof/>
          <w:color w:val="000000"/>
        </w:rPr>
        <w:drawing>
          <wp:inline distT="0" distB="0" distL="0" distR="0" wp14:anchorId="01135936" wp14:editId="5E5225C9">
            <wp:extent cx="5141595" cy="3062605"/>
            <wp:effectExtent l="0" t="0" r="1905" b="4445"/>
            <wp:docPr id="2" name="Рисунок 2" descr="Бритиш газ Фак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ритиш газ Факел"/>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1595" cy="3062605"/>
                    </a:xfrm>
                    <a:prstGeom prst="rect">
                      <a:avLst/>
                    </a:prstGeom>
                    <a:noFill/>
                    <a:ln>
                      <a:noFill/>
                    </a:ln>
                  </pic:spPr>
                </pic:pic>
              </a:graphicData>
            </a:graphic>
          </wp:inline>
        </w:drawing>
      </w:r>
    </w:p>
    <w:p w:rsidR="00002551" w:rsidRPr="003E3431" w:rsidRDefault="00002551" w:rsidP="00002551">
      <w:pPr>
        <w:spacing w:line="240" w:lineRule="auto"/>
        <w:ind w:firstLine="567"/>
        <w:jc w:val="both"/>
        <w:rPr>
          <w:i/>
        </w:rPr>
      </w:pPr>
      <w:r w:rsidRPr="003E3431">
        <w:rPr>
          <w:i/>
        </w:rPr>
        <w:t>Влияние   технологических параметров газопроводов на размеры зон абсолютного термического поражения («Бритиш Газ»)</w:t>
      </w:r>
    </w:p>
    <w:p w:rsidR="00002551" w:rsidRPr="003E3431" w:rsidRDefault="00002551" w:rsidP="00002551">
      <w:pPr>
        <w:pStyle w:val="26"/>
        <w:spacing w:after="0" w:line="240" w:lineRule="auto"/>
        <w:ind w:left="0" w:firstLine="567"/>
        <w:jc w:val="both"/>
        <w:rPr>
          <w:i/>
          <w:color w:val="000000"/>
          <w:highlight w:val="yellow"/>
        </w:rPr>
      </w:pPr>
    </w:p>
    <w:p w:rsidR="00002551" w:rsidRPr="003E3431" w:rsidRDefault="00002551" w:rsidP="00002551">
      <w:pPr>
        <w:pStyle w:val="26"/>
        <w:spacing w:after="0" w:line="240" w:lineRule="auto"/>
        <w:ind w:left="0" w:firstLine="567"/>
        <w:jc w:val="both"/>
        <w:rPr>
          <w:color w:val="000000"/>
        </w:rPr>
      </w:pPr>
      <w:r w:rsidRPr="003E3431">
        <w:rPr>
          <w:color w:val="000000"/>
        </w:rPr>
        <w:t>Таким образом, для магистрального газопровода-отвода на ГРС Эртиль (Ду 400 мм, Р</w:t>
      </w:r>
      <w:r w:rsidRPr="003E3431">
        <w:rPr>
          <w:color w:val="000000"/>
          <w:vertAlign w:val="subscript"/>
        </w:rPr>
        <w:t>г</w:t>
      </w:r>
      <w:r w:rsidRPr="003E3431">
        <w:rPr>
          <w:color w:val="000000"/>
        </w:rPr>
        <w:t>=5,4 М</w:t>
      </w:r>
      <w:r w:rsidR="00F368AC" w:rsidRPr="003E3431">
        <w:rPr>
          <w:color w:val="000000"/>
        </w:rPr>
        <w:t>п</w:t>
      </w:r>
      <w:r w:rsidRPr="003E3431">
        <w:rPr>
          <w:color w:val="000000"/>
        </w:rPr>
        <w:t xml:space="preserve">а) критическое расстояние при факельном горении составит около 35 м. </w:t>
      </w:r>
    </w:p>
    <w:p w:rsidR="00002551" w:rsidRPr="003E3431" w:rsidRDefault="00002551" w:rsidP="00002551">
      <w:pPr>
        <w:pStyle w:val="26"/>
        <w:spacing w:after="0" w:line="240" w:lineRule="auto"/>
        <w:ind w:left="0" w:firstLine="567"/>
        <w:jc w:val="both"/>
        <w:rPr>
          <w:color w:val="000000"/>
        </w:rPr>
      </w:pPr>
      <w:r w:rsidRPr="003E3431">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002551" w:rsidRPr="003E3431" w:rsidRDefault="00002551" w:rsidP="00002551">
      <w:pPr>
        <w:tabs>
          <w:tab w:val="left" w:pos="-2127"/>
        </w:tabs>
        <w:autoSpaceDE w:val="0"/>
        <w:spacing w:line="240" w:lineRule="auto"/>
        <w:ind w:right="-28" w:firstLine="567"/>
        <w:jc w:val="both"/>
        <w:rPr>
          <w:color w:val="000000"/>
        </w:rPr>
      </w:pPr>
      <w:r w:rsidRPr="003E3431">
        <w:rPr>
          <w:color w:val="000000"/>
        </w:rPr>
        <w:t>Степень аварийности на магистральном газопроводе принимается равной 3×10</w:t>
      </w:r>
      <w:r w:rsidRPr="003E3431">
        <w:rPr>
          <w:color w:val="000000"/>
          <w:vertAlign w:val="superscript"/>
        </w:rPr>
        <w:t>-4</w:t>
      </w:r>
      <w:r w:rsidRPr="003E3431">
        <w:rPr>
          <w:color w:val="000000"/>
        </w:rPr>
        <w:t xml:space="preserve"> 1/(км×год). Тогда индивидуальный риск гибели людей при разрушении магистрального газопровода-отвода на ГРС Эртиль и возникновении факельного  горения составит около 6,0*10</w:t>
      </w:r>
      <w:r w:rsidRPr="003E3431">
        <w:rPr>
          <w:color w:val="000000"/>
          <w:vertAlign w:val="superscript"/>
        </w:rPr>
        <w:t>-7</w:t>
      </w:r>
      <w:r w:rsidRPr="003E3431">
        <w:rPr>
          <w:color w:val="000000"/>
        </w:rPr>
        <w:t xml:space="preserve"> на расстоянии 35 м от трассы газопровода.</w:t>
      </w:r>
    </w:p>
    <w:p w:rsidR="004D780C" w:rsidRPr="006E0575" w:rsidRDefault="004D780C" w:rsidP="004D780C">
      <w:pPr>
        <w:tabs>
          <w:tab w:val="left" w:pos="-2127"/>
        </w:tabs>
        <w:autoSpaceDE w:val="0"/>
        <w:ind w:right="-30" w:firstLine="709"/>
        <w:jc w:val="both"/>
        <w:rPr>
          <w:color w:val="000000"/>
        </w:rPr>
      </w:pPr>
    </w:p>
    <w:p w:rsidR="004D780C" w:rsidRPr="006E0575" w:rsidRDefault="008A03D2" w:rsidP="008A03D2">
      <w:pPr>
        <w:pStyle w:val="30"/>
        <w:numPr>
          <w:ilvl w:val="0"/>
          <w:numId w:val="0"/>
        </w:numPr>
        <w:tabs>
          <w:tab w:val="left" w:pos="708"/>
        </w:tabs>
        <w:spacing w:before="0" w:after="0"/>
        <w:ind w:left="709"/>
        <w:rPr>
          <w:rFonts w:eastAsia="Lucida Sans Unicode"/>
          <w:szCs w:val="24"/>
        </w:rPr>
      </w:pPr>
      <w:bookmarkStart w:id="68" w:name="_Toc271202005"/>
      <w:bookmarkStart w:id="69" w:name="_Toc217900787"/>
      <w:bookmarkStart w:id="70" w:name="_Toc487527993"/>
      <w:r w:rsidRPr="006E0575">
        <w:rPr>
          <w:szCs w:val="24"/>
        </w:rPr>
        <w:t>4</w:t>
      </w:r>
      <w:r w:rsidR="004D780C" w:rsidRPr="006E0575">
        <w:rPr>
          <w:szCs w:val="24"/>
        </w:rPr>
        <w:t>.2. Основные результаты анализа возможных последствий воздействия чрезвычайных ситуаций природного характера</w:t>
      </w:r>
      <w:bookmarkEnd w:id="68"/>
      <w:bookmarkEnd w:id="69"/>
      <w:bookmarkEnd w:id="70"/>
    </w:p>
    <w:p w:rsidR="00F9392F" w:rsidRPr="006E0575" w:rsidRDefault="00F9392F" w:rsidP="004D780C">
      <w:pPr>
        <w:pStyle w:val="af8"/>
        <w:ind w:left="709"/>
        <w:jc w:val="both"/>
        <w:rPr>
          <w:b/>
        </w:rPr>
      </w:pPr>
      <w:bookmarkStart w:id="71" w:name="_Toc230679294"/>
    </w:p>
    <w:p w:rsidR="004D780C" w:rsidRPr="006E0575" w:rsidRDefault="004D780C" w:rsidP="00F9392F">
      <w:pPr>
        <w:pStyle w:val="af8"/>
        <w:ind w:left="0" w:firstLine="567"/>
        <w:jc w:val="both"/>
        <w:rPr>
          <w:b/>
        </w:rPr>
      </w:pPr>
      <w:r w:rsidRPr="006E0575">
        <w:rPr>
          <w:b/>
        </w:rPr>
        <w:t>Геологические опасные явления</w:t>
      </w:r>
    </w:p>
    <w:p w:rsidR="004D780C" w:rsidRPr="006E0575" w:rsidRDefault="004D780C" w:rsidP="00F9392F">
      <w:pPr>
        <w:ind w:firstLine="567"/>
        <w:jc w:val="both"/>
      </w:pPr>
      <w:r w:rsidRPr="006E0575">
        <w:t xml:space="preserve">В соответствии с картами общего сейсмического районирования Российской Федерации ОСР-97 на территории Воронежской области могут происходить 5-и балльные землетрясения по шкале </w:t>
      </w:r>
      <w:r w:rsidRPr="006E0575">
        <w:rPr>
          <w:lang w:val="en-US"/>
        </w:rPr>
        <w:t>MSK</w:t>
      </w:r>
      <w:r w:rsidRPr="006E0575">
        <w:t xml:space="preserve"> с частотой реализации 1 раз в 500 лет (2·10</w:t>
      </w:r>
      <w:r w:rsidRPr="006E0575">
        <w:rPr>
          <w:vertAlign w:val="superscript"/>
        </w:rPr>
        <w:t>-3</w:t>
      </w:r>
      <w:r w:rsidRPr="006E0575">
        <w:t xml:space="preserve"> 1/год) и 6-и балльные по шкале </w:t>
      </w:r>
      <w:r w:rsidRPr="006E0575">
        <w:rPr>
          <w:lang w:val="en-US"/>
        </w:rPr>
        <w:t>MSK</w:t>
      </w:r>
      <w:r w:rsidRPr="006E0575">
        <w:t xml:space="preserve"> с частотой реализации 1 раз в 5 тысяч лет (2·10</w:t>
      </w:r>
      <w:r w:rsidRPr="006E0575">
        <w:rPr>
          <w:vertAlign w:val="superscript"/>
        </w:rPr>
        <w:t>-4</w:t>
      </w:r>
      <w:r w:rsidRPr="006E0575">
        <w:t xml:space="preserve"> </w:t>
      </w:r>
      <w:r w:rsidRPr="006E0575">
        <w:lastRenderedPageBreak/>
        <w:t xml:space="preserve">1/год). Для территории </w:t>
      </w:r>
      <w:r w:rsidR="00B67A80">
        <w:t>Прогрессовск</w:t>
      </w:r>
      <w:r w:rsidRPr="006E0575">
        <w:t xml:space="preserve">ого сельского поселения  уровень опасности землетрясений составляет 1 балл. </w:t>
      </w:r>
    </w:p>
    <w:p w:rsidR="004D780C" w:rsidRPr="006E0575" w:rsidRDefault="004D780C" w:rsidP="00F9392F">
      <w:pPr>
        <w:ind w:firstLine="567"/>
        <w:jc w:val="both"/>
      </w:pPr>
      <w:r w:rsidRPr="006E0575">
        <w:t xml:space="preserve">На территории сельского поселения выявлен комплекс опасных экзогенных геологических процессов: оползнеобразование, овражная эрозия. </w:t>
      </w:r>
    </w:p>
    <w:p w:rsidR="004D780C" w:rsidRPr="006E0575" w:rsidRDefault="004D780C" w:rsidP="00F9392F">
      <w:pPr>
        <w:ind w:firstLine="567"/>
        <w:jc w:val="both"/>
      </w:pPr>
      <w:r w:rsidRPr="006E0575">
        <w:t>Перечень поражающих факторов источников ЧС, вызванных экзогенными геологическими процессами, и характер их действия представлен в таблице:</w:t>
      </w:r>
    </w:p>
    <w:p w:rsidR="004D780C" w:rsidRPr="006E0575" w:rsidRDefault="004D780C" w:rsidP="00B359AA">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3"/>
        <w:gridCol w:w="3180"/>
        <w:gridCol w:w="3076"/>
      </w:tblGrid>
      <w:tr w:rsidR="004D780C" w:rsidRPr="009D5353" w:rsidTr="009D5353">
        <w:tc>
          <w:tcPr>
            <w:tcW w:w="318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4D780C" w:rsidRPr="009D5353" w:rsidRDefault="004D780C" w:rsidP="00B359AA">
            <w:pPr>
              <w:suppressAutoHyphens/>
              <w:jc w:val="both"/>
              <w:rPr>
                <w:rFonts w:eastAsia="Lucida Sans Unicode"/>
                <w:b/>
                <w:kern w:val="2"/>
                <w:sz w:val="20"/>
                <w:szCs w:val="20"/>
                <w:lang w:eastAsia="ar-SA"/>
              </w:rPr>
            </w:pPr>
            <w:r w:rsidRPr="009D5353">
              <w:rPr>
                <w:b/>
                <w:sz w:val="20"/>
                <w:szCs w:val="20"/>
              </w:rPr>
              <w:t>Источник ЧС</w:t>
            </w:r>
          </w:p>
        </w:tc>
        <w:tc>
          <w:tcPr>
            <w:tcW w:w="31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4D780C" w:rsidRPr="009D5353" w:rsidRDefault="004D780C" w:rsidP="00B359AA">
            <w:pPr>
              <w:suppressAutoHyphens/>
              <w:jc w:val="both"/>
              <w:rPr>
                <w:rFonts w:eastAsia="Lucida Sans Unicode"/>
                <w:b/>
                <w:kern w:val="2"/>
                <w:sz w:val="20"/>
                <w:szCs w:val="20"/>
                <w:lang w:eastAsia="ar-SA"/>
              </w:rPr>
            </w:pPr>
            <w:r w:rsidRPr="009D5353">
              <w:rPr>
                <w:b/>
                <w:sz w:val="20"/>
                <w:szCs w:val="20"/>
              </w:rPr>
              <w:t>Наименование поражающего фактора</w:t>
            </w:r>
          </w:p>
        </w:tc>
        <w:tc>
          <w:tcPr>
            <w:tcW w:w="30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4D780C" w:rsidRPr="009D5353" w:rsidRDefault="004D780C" w:rsidP="00B359AA">
            <w:pPr>
              <w:suppressAutoHyphens/>
              <w:jc w:val="both"/>
              <w:rPr>
                <w:rFonts w:eastAsia="Lucida Sans Unicode"/>
                <w:b/>
                <w:kern w:val="2"/>
                <w:sz w:val="20"/>
                <w:szCs w:val="20"/>
                <w:lang w:eastAsia="ar-SA"/>
              </w:rPr>
            </w:pPr>
            <w:r w:rsidRPr="009D5353">
              <w:rPr>
                <w:b/>
                <w:sz w:val="20"/>
                <w:szCs w:val="20"/>
              </w:rPr>
              <w:t>Характер действия ЧС</w:t>
            </w:r>
          </w:p>
        </w:tc>
      </w:tr>
      <w:tr w:rsidR="004D780C" w:rsidRPr="009D5353" w:rsidTr="004D780C">
        <w:tc>
          <w:tcPr>
            <w:tcW w:w="3189" w:type="dxa"/>
            <w:tcBorders>
              <w:top w:val="single" w:sz="4" w:space="0" w:color="000000"/>
              <w:left w:val="single" w:sz="4" w:space="0" w:color="000000"/>
              <w:bottom w:val="single" w:sz="4" w:space="0" w:color="000000"/>
              <w:right w:val="single" w:sz="4" w:space="0" w:color="000000"/>
            </w:tcBorders>
            <w:hideMark/>
          </w:tcPr>
          <w:p w:rsidR="004D780C" w:rsidRPr="009D5353" w:rsidRDefault="004D780C" w:rsidP="00B359AA">
            <w:pPr>
              <w:suppressAutoHyphens/>
              <w:jc w:val="both"/>
              <w:rPr>
                <w:rFonts w:eastAsia="Lucida Sans Unicode"/>
                <w:kern w:val="2"/>
                <w:sz w:val="20"/>
                <w:szCs w:val="20"/>
                <w:highlight w:val="yellow"/>
                <w:lang w:eastAsia="ar-SA"/>
              </w:rPr>
            </w:pPr>
            <w:r w:rsidRPr="009D5353">
              <w:rPr>
                <w:sz w:val="20"/>
                <w:szCs w:val="20"/>
              </w:rPr>
              <w:t>Овражная эрозия</w:t>
            </w:r>
          </w:p>
        </w:tc>
        <w:tc>
          <w:tcPr>
            <w:tcW w:w="3190" w:type="dxa"/>
            <w:tcBorders>
              <w:top w:val="single" w:sz="4" w:space="0" w:color="000000"/>
              <w:left w:val="single" w:sz="4" w:space="0" w:color="000000"/>
              <w:bottom w:val="single" w:sz="4" w:space="0" w:color="000000"/>
              <w:right w:val="single" w:sz="4" w:space="0" w:color="000000"/>
            </w:tcBorders>
            <w:hideMark/>
          </w:tcPr>
          <w:p w:rsidR="004D780C" w:rsidRPr="009D5353" w:rsidRDefault="004D780C" w:rsidP="00B359AA">
            <w:pPr>
              <w:suppressAutoHyphens/>
              <w:jc w:val="both"/>
              <w:rPr>
                <w:rFonts w:eastAsia="Lucida Sans Unicode"/>
                <w:kern w:val="2"/>
                <w:sz w:val="20"/>
                <w:szCs w:val="20"/>
                <w:lang w:eastAsia="ar-SA"/>
              </w:rPr>
            </w:pPr>
            <w:r w:rsidRPr="009D5353">
              <w:rPr>
                <w:sz w:val="20"/>
                <w:szCs w:val="20"/>
              </w:rPr>
              <w:t>Гидродинамический</w:t>
            </w:r>
          </w:p>
        </w:tc>
        <w:tc>
          <w:tcPr>
            <w:tcW w:w="3085" w:type="dxa"/>
            <w:tcBorders>
              <w:top w:val="single" w:sz="4" w:space="0" w:color="000000"/>
              <w:left w:val="single" w:sz="4" w:space="0" w:color="000000"/>
              <w:bottom w:val="single" w:sz="4" w:space="0" w:color="000000"/>
              <w:right w:val="single" w:sz="4" w:space="0" w:color="000000"/>
            </w:tcBorders>
            <w:hideMark/>
          </w:tcPr>
          <w:p w:rsidR="004D780C" w:rsidRPr="009D5353" w:rsidRDefault="004D780C" w:rsidP="00B359AA">
            <w:pPr>
              <w:jc w:val="both"/>
              <w:rPr>
                <w:rFonts w:eastAsia="Lucida Sans Unicode"/>
                <w:kern w:val="2"/>
                <w:sz w:val="20"/>
                <w:szCs w:val="20"/>
                <w:lang w:eastAsia="ar-SA"/>
              </w:rPr>
            </w:pPr>
            <w:r w:rsidRPr="009D5353">
              <w:rPr>
                <w:sz w:val="20"/>
                <w:szCs w:val="20"/>
              </w:rPr>
              <w:t>Гидродинамическое давление потока воды</w:t>
            </w:r>
          </w:p>
          <w:p w:rsidR="004D780C" w:rsidRPr="009D5353" w:rsidRDefault="004D780C" w:rsidP="00B359AA">
            <w:pPr>
              <w:suppressAutoHyphens/>
              <w:jc w:val="both"/>
              <w:rPr>
                <w:rFonts w:eastAsia="Lucida Sans Unicode"/>
                <w:kern w:val="2"/>
                <w:sz w:val="20"/>
                <w:szCs w:val="20"/>
                <w:lang w:eastAsia="ar-SA"/>
              </w:rPr>
            </w:pPr>
            <w:r w:rsidRPr="009D5353">
              <w:rPr>
                <w:sz w:val="20"/>
                <w:szCs w:val="20"/>
              </w:rPr>
              <w:t>Деформация грунтов</w:t>
            </w:r>
          </w:p>
        </w:tc>
      </w:tr>
      <w:tr w:rsidR="004D780C" w:rsidRPr="009D5353" w:rsidTr="004D780C">
        <w:tc>
          <w:tcPr>
            <w:tcW w:w="3189" w:type="dxa"/>
            <w:tcBorders>
              <w:top w:val="single" w:sz="4" w:space="0" w:color="000000"/>
              <w:left w:val="single" w:sz="4" w:space="0" w:color="000000"/>
              <w:bottom w:val="single" w:sz="4" w:space="0" w:color="000000"/>
              <w:right w:val="single" w:sz="4" w:space="0" w:color="000000"/>
            </w:tcBorders>
            <w:hideMark/>
          </w:tcPr>
          <w:p w:rsidR="004D780C" w:rsidRPr="009D5353" w:rsidRDefault="004D780C" w:rsidP="00B359AA">
            <w:pPr>
              <w:suppressAutoHyphens/>
              <w:jc w:val="both"/>
              <w:rPr>
                <w:rFonts w:eastAsia="Lucida Sans Unicode"/>
                <w:kern w:val="2"/>
                <w:sz w:val="20"/>
                <w:szCs w:val="20"/>
                <w:highlight w:val="yellow"/>
                <w:lang w:eastAsia="ar-SA"/>
              </w:rPr>
            </w:pPr>
            <w:r w:rsidRPr="009D5353">
              <w:rPr>
                <w:sz w:val="20"/>
                <w:szCs w:val="20"/>
              </w:rPr>
              <w:t>Оползень</w:t>
            </w:r>
          </w:p>
        </w:tc>
        <w:tc>
          <w:tcPr>
            <w:tcW w:w="3190" w:type="dxa"/>
            <w:tcBorders>
              <w:top w:val="single" w:sz="4" w:space="0" w:color="000000"/>
              <w:left w:val="single" w:sz="4" w:space="0" w:color="000000"/>
              <w:bottom w:val="single" w:sz="4" w:space="0" w:color="000000"/>
              <w:right w:val="single" w:sz="4" w:space="0" w:color="000000"/>
            </w:tcBorders>
            <w:hideMark/>
          </w:tcPr>
          <w:p w:rsidR="004D780C" w:rsidRPr="009D5353" w:rsidRDefault="004D780C" w:rsidP="00B359AA">
            <w:pPr>
              <w:jc w:val="both"/>
              <w:rPr>
                <w:rFonts w:eastAsia="Lucida Sans Unicode"/>
                <w:kern w:val="2"/>
                <w:sz w:val="20"/>
                <w:szCs w:val="20"/>
                <w:lang w:val="en-US" w:eastAsia="ar-SA"/>
              </w:rPr>
            </w:pPr>
            <w:r w:rsidRPr="009D5353">
              <w:rPr>
                <w:sz w:val="20"/>
                <w:szCs w:val="20"/>
              </w:rPr>
              <w:t>Динамический</w:t>
            </w:r>
          </w:p>
          <w:p w:rsidR="004D780C" w:rsidRPr="009D5353" w:rsidRDefault="004D780C" w:rsidP="00B359AA">
            <w:pPr>
              <w:suppressAutoHyphens/>
              <w:jc w:val="both"/>
              <w:rPr>
                <w:rFonts w:eastAsia="Lucida Sans Unicode"/>
                <w:kern w:val="2"/>
                <w:sz w:val="20"/>
                <w:szCs w:val="20"/>
                <w:lang w:eastAsia="ar-SA"/>
              </w:rPr>
            </w:pPr>
            <w:r w:rsidRPr="009D5353">
              <w:rPr>
                <w:sz w:val="20"/>
                <w:szCs w:val="20"/>
              </w:rPr>
              <w:t>Гравитационный</w:t>
            </w:r>
          </w:p>
        </w:tc>
        <w:tc>
          <w:tcPr>
            <w:tcW w:w="3085" w:type="dxa"/>
            <w:tcBorders>
              <w:top w:val="single" w:sz="4" w:space="0" w:color="000000"/>
              <w:left w:val="single" w:sz="4" w:space="0" w:color="000000"/>
              <w:bottom w:val="single" w:sz="4" w:space="0" w:color="000000"/>
              <w:right w:val="single" w:sz="4" w:space="0" w:color="000000"/>
            </w:tcBorders>
            <w:hideMark/>
          </w:tcPr>
          <w:p w:rsidR="004D780C" w:rsidRPr="009D5353" w:rsidRDefault="004D780C" w:rsidP="00B359AA">
            <w:pPr>
              <w:jc w:val="both"/>
              <w:rPr>
                <w:rFonts w:eastAsia="Lucida Sans Unicode"/>
                <w:kern w:val="2"/>
                <w:sz w:val="20"/>
                <w:szCs w:val="20"/>
                <w:lang w:eastAsia="ar-SA"/>
              </w:rPr>
            </w:pPr>
            <w:r w:rsidRPr="009D5353">
              <w:rPr>
                <w:sz w:val="20"/>
                <w:szCs w:val="20"/>
              </w:rPr>
              <w:t>Смещение горных пород</w:t>
            </w:r>
          </w:p>
          <w:p w:rsidR="004D780C" w:rsidRPr="009D5353" w:rsidRDefault="004D780C" w:rsidP="00B359AA">
            <w:pPr>
              <w:jc w:val="both"/>
              <w:rPr>
                <w:sz w:val="20"/>
                <w:szCs w:val="20"/>
              </w:rPr>
            </w:pPr>
            <w:r w:rsidRPr="009D5353">
              <w:rPr>
                <w:sz w:val="20"/>
                <w:szCs w:val="20"/>
              </w:rPr>
              <w:t>Сотрясение земной поверхности</w:t>
            </w:r>
          </w:p>
          <w:p w:rsidR="004D780C" w:rsidRPr="009D5353" w:rsidRDefault="004D780C" w:rsidP="00B359AA">
            <w:pPr>
              <w:jc w:val="both"/>
              <w:rPr>
                <w:sz w:val="20"/>
                <w:szCs w:val="20"/>
              </w:rPr>
            </w:pPr>
            <w:r w:rsidRPr="009D5353">
              <w:rPr>
                <w:sz w:val="20"/>
                <w:szCs w:val="20"/>
              </w:rPr>
              <w:t>Динамическое, механическое давление смещенных масс</w:t>
            </w:r>
          </w:p>
          <w:p w:rsidR="004D780C" w:rsidRPr="009D5353" w:rsidRDefault="004D780C" w:rsidP="00B359AA">
            <w:pPr>
              <w:suppressAutoHyphens/>
              <w:jc w:val="both"/>
              <w:rPr>
                <w:rFonts w:eastAsia="Lucida Sans Unicode"/>
                <w:kern w:val="2"/>
                <w:sz w:val="20"/>
                <w:szCs w:val="20"/>
                <w:lang w:eastAsia="ar-SA"/>
              </w:rPr>
            </w:pPr>
            <w:r w:rsidRPr="009D5353">
              <w:rPr>
                <w:sz w:val="20"/>
                <w:szCs w:val="20"/>
              </w:rPr>
              <w:t>Удар</w:t>
            </w:r>
          </w:p>
        </w:tc>
      </w:tr>
    </w:tbl>
    <w:p w:rsidR="004D780C" w:rsidRPr="006E0575" w:rsidRDefault="004D780C" w:rsidP="004D780C">
      <w:pPr>
        <w:ind w:firstLine="709"/>
        <w:jc w:val="both"/>
      </w:pPr>
    </w:p>
    <w:p w:rsidR="004D780C" w:rsidRPr="006E0575" w:rsidRDefault="004D780C" w:rsidP="00F9392F">
      <w:pPr>
        <w:ind w:firstLine="567"/>
        <w:jc w:val="both"/>
        <w:rPr>
          <w:b/>
          <w:bCs/>
          <w:spacing w:val="-6"/>
        </w:rPr>
      </w:pPr>
      <w:r w:rsidRPr="006E0575">
        <w:rPr>
          <w:b/>
          <w:bCs/>
          <w:spacing w:val="-6"/>
        </w:rPr>
        <w:t>Гидрологические опасные явления</w:t>
      </w:r>
    </w:p>
    <w:p w:rsidR="009D5353" w:rsidRPr="001E5E6A" w:rsidRDefault="009D5353" w:rsidP="009D5353">
      <w:pPr>
        <w:ind w:firstLine="567"/>
        <w:jc w:val="both"/>
      </w:pPr>
      <w:r w:rsidRPr="001E5E6A">
        <w:t>В соответствии с данными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предоставленными отделом водных ресурсов по Воронежской области Донского бассейнового водного управления Федерального агентства водных ресурсов МПР России, в Борщёвском сельском поселении зона затопления паводком 1 % обеспеченности (зона затопления прибрежных территорий речными паводками повторяемостью один раз в 100 лет) зафиксирована  до отметки 109,16 м, затапливаются 30 домов в с. Борщ</w:t>
      </w:r>
      <w:r>
        <w:t>е</w:t>
      </w:r>
      <w:r w:rsidRPr="001E5E6A">
        <w:t>во.</w:t>
      </w:r>
    </w:p>
    <w:p w:rsidR="004D780C" w:rsidRPr="006E0575" w:rsidRDefault="004D780C" w:rsidP="00F9392F">
      <w:pPr>
        <w:ind w:firstLine="567"/>
        <w:jc w:val="both"/>
        <w:rPr>
          <w:b/>
          <w:bCs/>
          <w:spacing w:val="-6"/>
        </w:rPr>
      </w:pPr>
    </w:p>
    <w:p w:rsidR="004D780C" w:rsidRPr="006E0575" w:rsidRDefault="004D780C" w:rsidP="00F9392F">
      <w:pPr>
        <w:ind w:firstLine="567"/>
        <w:jc w:val="both"/>
      </w:pPr>
      <w:r w:rsidRPr="006E0575">
        <w:rPr>
          <w:b/>
          <w:bCs/>
          <w:spacing w:val="-6"/>
        </w:rPr>
        <w:t>Метеорологические опасные явления</w:t>
      </w:r>
    </w:p>
    <w:p w:rsidR="004D780C" w:rsidRPr="006E0575" w:rsidRDefault="004D780C" w:rsidP="00F9392F">
      <w:pPr>
        <w:ind w:firstLine="567"/>
        <w:jc w:val="both"/>
      </w:pPr>
      <w:r w:rsidRPr="006E0575">
        <w:t xml:space="preserve">Территория </w:t>
      </w:r>
      <w:r w:rsidR="00B67A80">
        <w:t>Прогрессовск</w:t>
      </w:r>
      <w:r w:rsidRPr="006E0575">
        <w:t>ого сельского поселения относится к районам с опасно высокими температурами воздуха летом, где число дней в году с максимальной температурой, превышающей +30</w:t>
      </w:r>
      <w:r w:rsidRPr="006E0575">
        <w:rPr>
          <w:vertAlign w:val="superscript"/>
        </w:rPr>
        <w:t>о</w:t>
      </w:r>
      <w:r w:rsidRPr="006E0575">
        <w:t xml:space="preserve">С больше или равно пяти.  </w:t>
      </w:r>
    </w:p>
    <w:p w:rsidR="004D780C" w:rsidRPr="006E0575" w:rsidRDefault="004D780C" w:rsidP="00F9392F">
      <w:pPr>
        <w:ind w:firstLine="567"/>
        <w:jc w:val="both"/>
      </w:pPr>
      <w:r w:rsidRPr="006E0575">
        <w:t>Среднее число дней с температурой на 20</w:t>
      </w:r>
      <w:r w:rsidRPr="006E0575">
        <w:rPr>
          <w:vertAlign w:val="superscript"/>
        </w:rPr>
        <w:t xml:space="preserve"> о</w:t>
      </w:r>
      <w:r w:rsidRPr="006E0575">
        <w:t>С выше средней июльской составляет более 1 в год (очень высокий риск). При этом максимальная температура в летний период зафиксирована равной +38</w:t>
      </w:r>
      <w:r w:rsidRPr="006E0575">
        <w:rPr>
          <w:vertAlign w:val="superscript"/>
        </w:rPr>
        <w:t>о</w:t>
      </w:r>
      <w:r w:rsidRPr="006E0575">
        <w:t>С. Максимальная непрерывная продолжительность периода высоких значений температуры воздуха (30</w:t>
      </w:r>
      <w:r w:rsidRPr="006E0575">
        <w:rPr>
          <w:vertAlign w:val="superscript"/>
        </w:rPr>
        <w:t xml:space="preserve"> о</w:t>
      </w:r>
      <w:r w:rsidRPr="006E0575">
        <w:t>С и выше) составляет 12 часов.</w:t>
      </w:r>
    </w:p>
    <w:p w:rsidR="004D780C" w:rsidRPr="006E0575" w:rsidRDefault="004D780C" w:rsidP="00F9392F">
      <w:pPr>
        <w:ind w:firstLine="567"/>
        <w:jc w:val="both"/>
      </w:pPr>
      <w:r w:rsidRPr="006E0575">
        <w:t>Степень опасности экстремально высоких температур воздуха составляет 1 балл.</w:t>
      </w:r>
    </w:p>
    <w:p w:rsidR="004D780C" w:rsidRPr="006E0575" w:rsidRDefault="004D780C" w:rsidP="00F9392F">
      <w:pPr>
        <w:ind w:firstLine="567"/>
        <w:jc w:val="both"/>
      </w:pPr>
      <w:r w:rsidRPr="006E0575">
        <w:t>Среднее число дней с температурой на 20</w:t>
      </w:r>
      <w:r w:rsidRPr="006E0575">
        <w:rPr>
          <w:vertAlign w:val="superscript"/>
        </w:rPr>
        <w:t>о</w:t>
      </w:r>
      <w:r w:rsidRPr="006E0575">
        <w:t>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равной -38</w:t>
      </w:r>
      <w:r w:rsidRPr="006E0575">
        <w:rPr>
          <w:vertAlign w:val="superscript"/>
        </w:rPr>
        <w:t>о</w:t>
      </w:r>
      <w:r w:rsidRPr="006E0575">
        <w:t xml:space="preserve">С. </w:t>
      </w:r>
    </w:p>
    <w:p w:rsidR="004D780C" w:rsidRPr="006E0575" w:rsidRDefault="004D780C" w:rsidP="00F9392F">
      <w:pPr>
        <w:ind w:firstLine="567"/>
        <w:jc w:val="both"/>
      </w:pPr>
      <w:r w:rsidRPr="006E0575">
        <w:t xml:space="preserve">Территория 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4D780C" w:rsidRPr="006E0575" w:rsidRDefault="004D780C" w:rsidP="00F9392F">
      <w:pPr>
        <w:ind w:firstLine="567"/>
        <w:jc w:val="both"/>
      </w:pPr>
      <w:r w:rsidRPr="006E0575">
        <w:t>Возникновение ветров со скоростью равной или превышающей 20 м/сек возможно не реже 1 раза в 10 лет. Повторяемость ветров со скоростью более 35 м/с возможна реже 1 раза в 100 лет. Степень опасности сильных ветров составляет 3 балла.</w:t>
      </w:r>
    </w:p>
    <w:p w:rsidR="004D780C" w:rsidRPr="006E0575" w:rsidRDefault="004D780C" w:rsidP="00F9392F">
      <w:pPr>
        <w:ind w:firstLine="567"/>
        <w:jc w:val="both"/>
      </w:pPr>
      <w:r w:rsidRPr="006E0575">
        <w:t xml:space="preserve">Для территории сельского поселения опасность гололедно-изморозных явлений составляет 2 балла. Толщина гололедной стенки, возможная 1 раз в 5 лет, составит </w:t>
      </w:r>
      <w:smartTag w:uri="urn:schemas-microsoft-com:office:smarttags" w:element="metricconverter">
        <w:smartTagPr>
          <w:attr w:name="ProductID" w:val="10 мм"/>
        </w:smartTagPr>
        <w:r w:rsidRPr="006E0575">
          <w:t>10 мм</w:t>
        </w:r>
      </w:smartTag>
      <w:r w:rsidRPr="006E0575">
        <w:t xml:space="preserve"> </w:t>
      </w:r>
      <w:r w:rsidRPr="006E0575">
        <w:lastRenderedPageBreak/>
        <w:t xml:space="preserve">(средний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6E0575">
          <w:t>10 м</w:t>
        </w:r>
      </w:smartTag>
      <w:r w:rsidRPr="006E0575">
        <w:t xml:space="preserve">, толщиной </w:t>
      </w:r>
      <w:smartTag w:uri="urn:schemas-microsoft-com:office:smarttags" w:element="metricconverter">
        <w:smartTagPr>
          <w:attr w:name="ProductID" w:val="1 см"/>
        </w:smartTagPr>
        <w:r w:rsidRPr="006E0575">
          <w:t>1 см</w:t>
        </w:r>
      </w:smartTag>
      <w:r w:rsidRPr="006E0575">
        <w:t>. Плотность гололеда приведена к 0,9 г/см</w:t>
      </w:r>
      <w:r w:rsidRPr="006E0575">
        <w:rPr>
          <w:vertAlign w:val="superscript"/>
        </w:rPr>
        <w:t>3</w:t>
      </w:r>
      <w:r w:rsidRPr="006E0575">
        <w:t>.</w:t>
      </w:r>
    </w:p>
    <w:p w:rsidR="004D780C" w:rsidRPr="006E0575" w:rsidRDefault="004D780C" w:rsidP="00F9392F">
      <w:pPr>
        <w:ind w:firstLine="567"/>
        <w:jc w:val="both"/>
      </w:pPr>
      <w:r w:rsidRPr="006E0575">
        <w:t>Повторяемость интенсивных осадков (</w:t>
      </w:r>
      <w:smartTag w:uri="urn:schemas-microsoft-com:office:smarttags" w:element="metricconverter">
        <w:smartTagPr>
          <w:attr w:name="ProductID" w:val="20 мм"/>
        </w:smartTagPr>
        <w:r w:rsidRPr="006E0575">
          <w:t>20 мм</w:t>
        </w:r>
      </w:smartTag>
      <w:r w:rsidRPr="006E0575">
        <w:t xml:space="preserve"> и более в сутки) в сельском поселении составляет более 1 раза в год (очень высокий риск). Степень опасности сильных дождей составляет 2 балла.</w:t>
      </w:r>
    </w:p>
    <w:p w:rsidR="004D780C" w:rsidRPr="006E0575" w:rsidRDefault="004D780C" w:rsidP="00F9392F">
      <w:pPr>
        <w:ind w:firstLine="567"/>
        <w:jc w:val="both"/>
      </w:pPr>
      <w:r w:rsidRPr="006E0575">
        <w:t xml:space="preserve">На рассматриваемой территории снегопады с интенсивностью </w:t>
      </w:r>
      <w:smartTag w:uri="urn:schemas-microsoft-com:office:smarttags" w:element="metricconverter">
        <w:smartTagPr>
          <w:attr w:name="ProductID" w:val="20 мм"/>
        </w:smartTagPr>
        <w:r w:rsidRPr="006E0575">
          <w:t>20 мм</w:t>
        </w:r>
      </w:smartTag>
      <w:r w:rsidRPr="006E0575">
        <w:t xml:space="preserve"> в сутки встречаются более 1 раза в год (очень высокий риск). Степень опасности сильных снегопадов составляет 1 балл.</w:t>
      </w:r>
    </w:p>
    <w:p w:rsidR="004D780C" w:rsidRPr="006E0575" w:rsidRDefault="004D780C" w:rsidP="00F9392F">
      <w:pPr>
        <w:ind w:firstLine="567"/>
        <w:jc w:val="both"/>
      </w:pPr>
      <w:r w:rsidRPr="006E0575">
        <w:t xml:space="preserve">Для рассматриваемого региона среднее многолетнее число дней с сильным туманом (видимость менее </w:t>
      </w:r>
      <w:smartTag w:uri="urn:schemas-microsoft-com:office:smarttags" w:element="metricconverter">
        <w:smartTagPr>
          <w:attr w:name="ProductID" w:val="100 м"/>
        </w:smartTagPr>
        <w:r w:rsidRPr="006E0575">
          <w:t>100 м</w:t>
        </w:r>
      </w:smartTag>
      <w:r w:rsidRPr="006E0575">
        <w:t>) составляет более 1 в год (очень высокий риск).</w:t>
      </w:r>
    </w:p>
    <w:p w:rsidR="004D780C" w:rsidRPr="006E0575" w:rsidRDefault="004D780C" w:rsidP="00F9392F">
      <w:pPr>
        <w:ind w:firstLine="567"/>
        <w:jc w:val="both"/>
      </w:pPr>
      <w:r w:rsidRPr="006E0575">
        <w:t>Степень опасности сильных туманов составляет 1 балл.</w:t>
      </w:r>
    </w:p>
    <w:p w:rsidR="004D780C" w:rsidRPr="006E0575" w:rsidRDefault="004D780C" w:rsidP="00F9392F">
      <w:pPr>
        <w:ind w:firstLine="567"/>
        <w:jc w:val="both"/>
      </w:pPr>
      <w:r w:rsidRPr="006E0575">
        <w:t xml:space="preserve">Выпадения губительного града (диаметром </w:t>
      </w:r>
      <w:smartTag w:uri="urn:schemas-microsoft-com:office:smarttags" w:element="metricconverter">
        <w:smartTagPr>
          <w:attr w:name="ProductID" w:val="20 мм"/>
        </w:smartTagPr>
        <w:r w:rsidRPr="006E0575">
          <w:t>20 мм</w:t>
        </w:r>
      </w:smartTag>
      <w:r w:rsidRPr="006E0575">
        <w:t xml:space="preserve"> и более) менее 1 дня в год соответствует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6E0575">
          <w:t>20 мм</w:t>
        </w:r>
      </w:smartTag>
      <w:r w:rsidRPr="006E0575">
        <w:t xml:space="preserve"> и более) составляет 0,5-1,5 в год (низкий риск).</w:t>
      </w:r>
    </w:p>
    <w:p w:rsidR="004D780C" w:rsidRPr="006E0575" w:rsidRDefault="004D780C" w:rsidP="00F9392F">
      <w:pPr>
        <w:ind w:firstLine="567"/>
        <w:jc w:val="both"/>
      </w:pPr>
      <w:r w:rsidRPr="006E0575">
        <w:t>Степень опасности гроз и градобитий для рассматриваемого региона составляет 3 балла.</w:t>
      </w:r>
    </w:p>
    <w:p w:rsidR="004D780C" w:rsidRPr="006E0575" w:rsidRDefault="004D780C" w:rsidP="00F9392F">
      <w:pPr>
        <w:ind w:firstLine="567"/>
        <w:jc w:val="both"/>
      </w:pPr>
      <w:r w:rsidRPr="006E0575">
        <w:t>Для рассматриваемого региона снеговые нагрузки до 1 кПа  возможны 1 раз в два года.</w:t>
      </w:r>
    </w:p>
    <w:p w:rsidR="004D780C" w:rsidRPr="006E0575" w:rsidRDefault="004D780C" w:rsidP="00F9392F">
      <w:pPr>
        <w:ind w:firstLine="567"/>
        <w:jc w:val="both"/>
        <w:rPr>
          <w:highlight w:val="cyan"/>
        </w:rPr>
      </w:pPr>
      <w:r w:rsidRPr="006E0575">
        <w:t xml:space="preserve">Для рассматриваемого региона повторяемость метелей составляет более 1 раза в год (очень высокий риск). Степень опасности метелей </w:t>
      </w:r>
      <w:r w:rsidR="00F368AC">
        <w:t>–</w:t>
      </w:r>
      <w:r w:rsidRPr="006E0575">
        <w:t xml:space="preserve"> 3 балла.</w:t>
      </w:r>
    </w:p>
    <w:p w:rsidR="004D780C" w:rsidRPr="006E0575" w:rsidRDefault="004D780C" w:rsidP="00F9392F">
      <w:pPr>
        <w:ind w:firstLine="567"/>
        <w:jc w:val="both"/>
      </w:pPr>
    </w:p>
    <w:p w:rsidR="004D780C" w:rsidRPr="006E0575" w:rsidRDefault="00F9392F" w:rsidP="006B2994">
      <w:pPr>
        <w:pStyle w:val="30"/>
        <w:keepNext/>
        <w:numPr>
          <w:ilvl w:val="1"/>
          <w:numId w:val="111"/>
        </w:numPr>
        <w:tabs>
          <w:tab w:val="clear" w:pos="1134"/>
          <w:tab w:val="clear" w:pos="1559"/>
          <w:tab w:val="left" w:pos="708"/>
        </w:tabs>
        <w:suppressAutoHyphens/>
        <w:spacing w:before="0" w:after="0"/>
        <w:ind w:right="1"/>
        <w:rPr>
          <w:szCs w:val="24"/>
        </w:rPr>
      </w:pPr>
      <w:bookmarkStart w:id="72" w:name="_Toc271202006"/>
      <w:bookmarkStart w:id="73" w:name="_Toc487527994"/>
      <w:r w:rsidRPr="006E0575">
        <w:rPr>
          <w:szCs w:val="24"/>
        </w:rPr>
        <w:t>О</w:t>
      </w:r>
      <w:r w:rsidR="004D780C" w:rsidRPr="006E0575">
        <w:rPr>
          <w:szCs w:val="24"/>
        </w:rPr>
        <w:t>повещение в случае чрезвычайной ситуации</w:t>
      </w:r>
      <w:bookmarkEnd w:id="72"/>
      <w:bookmarkEnd w:id="73"/>
    </w:p>
    <w:p w:rsidR="004D780C" w:rsidRPr="006E0575" w:rsidRDefault="004D780C" w:rsidP="004D780C"/>
    <w:p w:rsidR="004D780C" w:rsidRPr="006E0575" w:rsidRDefault="004D780C" w:rsidP="00F9392F">
      <w:pPr>
        <w:ind w:firstLine="567"/>
        <w:jc w:val="both"/>
      </w:pPr>
      <w:r w:rsidRPr="006E0575">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w:t>
      </w:r>
    </w:p>
    <w:p w:rsidR="004D780C" w:rsidRPr="006E0575" w:rsidRDefault="004D780C" w:rsidP="00F9392F">
      <w:pPr>
        <w:ind w:firstLine="567"/>
        <w:jc w:val="both"/>
      </w:pPr>
      <w:r w:rsidRPr="006E0575">
        <w:t xml:space="preserve">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Услышав этот звук (сигнал), люди должны немедленно включить имеющиеся у них средства приема речевой информации </w:t>
      </w:r>
      <w:r w:rsidR="00F368AC">
        <w:t>–</w:t>
      </w:r>
      <w:r w:rsidRPr="006E0575">
        <w:t xml:space="preserve"> радиоточки,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w:t>
      </w:r>
    </w:p>
    <w:p w:rsidR="004D780C" w:rsidRPr="006E0575" w:rsidRDefault="004D780C" w:rsidP="00F9392F">
      <w:pPr>
        <w:ind w:firstLine="567"/>
        <w:jc w:val="both"/>
      </w:pPr>
      <w:r w:rsidRPr="006E0575">
        <w:t>Система оповещения Панинского муниципального района входит в общую систему оповещения Воронежской области.</w:t>
      </w:r>
    </w:p>
    <w:p w:rsidR="004D780C" w:rsidRPr="006E0575" w:rsidRDefault="004D780C" w:rsidP="00F9392F">
      <w:pPr>
        <w:ind w:firstLine="567"/>
        <w:jc w:val="both"/>
      </w:pPr>
      <w:r w:rsidRPr="006E0575">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w:t>
      </w:r>
    </w:p>
    <w:p w:rsidR="004D780C" w:rsidRPr="006E0575" w:rsidRDefault="004D780C" w:rsidP="00F9392F">
      <w:pPr>
        <w:ind w:firstLine="567"/>
        <w:jc w:val="both"/>
      </w:pPr>
      <w:r w:rsidRPr="006E0575">
        <w:t>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звукового сопровождения телевидения.</w:t>
      </w:r>
    </w:p>
    <w:p w:rsidR="004D780C" w:rsidRPr="006E0575" w:rsidRDefault="004D780C" w:rsidP="00F9392F">
      <w:pPr>
        <w:ind w:firstLine="567"/>
        <w:jc w:val="both"/>
      </w:pPr>
      <w:r w:rsidRPr="006E0575">
        <w:t>Оповещение населения осуществляется:</w:t>
      </w:r>
    </w:p>
    <w:p w:rsidR="004D780C" w:rsidRPr="006E0575" w:rsidRDefault="004D780C" w:rsidP="00F9392F">
      <w:pPr>
        <w:ind w:firstLine="567"/>
        <w:jc w:val="both"/>
      </w:pPr>
      <w:r w:rsidRPr="006E0575">
        <w:t>- через радиотрансляционную сеть;</w:t>
      </w:r>
    </w:p>
    <w:p w:rsidR="004D780C" w:rsidRPr="006E0575" w:rsidRDefault="004D780C" w:rsidP="00F9392F">
      <w:pPr>
        <w:ind w:firstLine="567"/>
        <w:jc w:val="both"/>
      </w:pPr>
      <w:r w:rsidRPr="006E0575">
        <w:t>- с помощью машин службы ООП, оборудованных звукоусилительными установками;</w:t>
      </w:r>
    </w:p>
    <w:p w:rsidR="004D780C" w:rsidRPr="006E0575" w:rsidRDefault="004D780C" w:rsidP="00F9392F">
      <w:pPr>
        <w:ind w:firstLine="567"/>
        <w:jc w:val="both"/>
      </w:pPr>
      <w:r w:rsidRPr="006E0575">
        <w:t>- электросиренами и громкоговорителями.</w:t>
      </w:r>
    </w:p>
    <w:p w:rsidR="004D780C" w:rsidRPr="006E0575" w:rsidRDefault="004D780C" w:rsidP="00F9392F">
      <w:pPr>
        <w:ind w:firstLine="567"/>
        <w:jc w:val="both"/>
      </w:pPr>
      <w:r w:rsidRPr="006E0575">
        <w:lastRenderedPageBreak/>
        <w:t>В Панинском муниципальном районе  имеется 1 электросирена С</w:t>
      </w:r>
      <w:r w:rsidR="00F9392F" w:rsidRPr="006E0575">
        <w:t xml:space="preserve">-40, установленная по адресу: рп </w:t>
      </w:r>
      <w:r w:rsidRPr="006E0575">
        <w:t>Панино, ул. Железнодорожная, д.52 (РОВД Панинского муниципального района).</w:t>
      </w:r>
    </w:p>
    <w:p w:rsidR="004D780C" w:rsidRPr="006E0575" w:rsidRDefault="004D780C" w:rsidP="00F9392F">
      <w:pPr>
        <w:ind w:firstLine="567"/>
        <w:jc w:val="both"/>
      </w:pPr>
      <w:r w:rsidRPr="006E0575">
        <w:t>Организация оповещения сельских жителей, не включенных в систему централизо-ванного оповещения, осуществляется патрульными машинами ОВД, оборудованными громкоговорящими устройствами, выделяемыми по плану взаимодействия.</w:t>
      </w:r>
    </w:p>
    <w:p w:rsidR="004D780C" w:rsidRPr="006E0575" w:rsidRDefault="004D780C" w:rsidP="00F9392F">
      <w:pPr>
        <w:ind w:firstLine="567"/>
        <w:jc w:val="both"/>
      </w:pPr>
      <w:r w:rsidRPr="006E0575">
        <w:t>Для приема речевой информации у сотрудников ГИБДД устанавливается радиоприемник эфирного вещания (иной радиоприемник, если объект будет абонентом радиотрансляционной сети проводного вещания, либо телевизионный приемник).</w:t>
      </w:r>
    </w:p>
    <w:p w:rsidR="004D780C" w:rsidRPr="006E0575" w:rsidRDefault="004D780C" w:rsidP="00F9392F">
      <w:pPr>
        <w:ind w:firstLine="567"/>
        <w:jc w:val="both"/>
      </w:pPr>
      <w:r w:rsidRPr="006E0575">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rsidR="004D780C" w:rsidRPr="006E0575" w:rsidRDefault="004D780C" w:rsidP="00F9392F">
      <w:pPr>
        <w:ind w:firstLine="567"/>
        <w:jc w:val="both"/>
      </w:pPr>
      <w:r w:rsidRPr="006E0575">
        <w:t>Управление мероприятиями гражданской обороны организовано по местному, междугородным телефонно-телеграфным каналам связи с последующим переходом на прямые связи, радиосетях ГУ МЧС России по Воронежской области.</w:t>
      </w:r>
    </w:p>
    <w:p w:rsidR="004D780C" w:rsidRPr="006E0575" w:rsidRDefault="004D780C" w:rsidP="00F9392F">
      <w:pPr>
        <w:ind w:firstLine="567"/>
        <w:jc w:val="both"/>
      </w:pPr>
      <w:r w:rsidRPr="006E0575">
        <w:t>Технические решения по системе оповещения, принятые на территории района, отвечают требованиям совместного приказа МЧС России, Мининформсвязи России и Минкультуры России от 25 июля 2006 г. №422/90/376 «Об утверждении Положения о системах оповещениях населения».</w:t>
      </w:r>
    </w:p>
    <w:p w:rsidR="004D780C" w:rsidRPr="006E0575" w:rsidRDefault="004D780C" w:rsidP="00F9392F">
      <w:pPr>
        <w:ind w:firstLine="567"/>
        <w:jc w:val="both"/>
        <w:rPr>
          <w:highlight w:val="cyan"/>
        </w:rPr>
      </w:pPr>
      <w:r w:rsidRPr="006E0575">
        <w:t>При реализации технических решений по оповещению учитывались требования по-становления Правительства РФ от 19.10.96 г. № 1254 в части присоединения ведомственных и выделенных сетей связи общего пользования, РД 34.48.510-87 в части создания автоматизированной производственной телефонной связи в Минэнерго России, а также решения ГКЭС России от 28.06.96 г. в части порядка организационно-технического взаимодействия операторов телефонных сетей общего пользования на территории РФ.</w:t>
      </w:r>
    </w:p>
    <w:p w:rsidR="004D780C" w:rsidRPr="006E0575" w:rsidRDefault="004D780C" w:rsidP="004D780C">
      <w:pPr>
        <w:tabs>
          <w:tab w:val="left" w:pos="1292"/>
        </w:tabs>
        <w:ind w:firstLine="709"/>
        <w:jc w:val="both"/>
      </w:pPr>
    </w:p>
    <w:p w:rsidR="004D780C" w:rsidRPr="006E0575" w:rsidRDefault="004D780C" w:rsidP="00C86486">
      <w:pPr>
        <w:pStyle w:val="30"/>
        <w:keepNext/>
        <w:numPr>
          <w:ilvl w:val="1"/>
          <w:numId w:val="111"/>
        </w:numPr>
        <w:tabs>
          <w:tab w:val="clear" w:pos="1134"/>
          <w:tab w:val="clear" w:pos="1559"/>
        </w:tabs>
        <w:suppressAutoHyphens/>
        <w:spacing w:before="0" w:after="0"/>
        <w:ind w:right="1"/>
        <w:rPr>
          <w:szCs w:val="24"/>
        </w:rPr>
      </w:pPr>
      <w:bookmarkStart w:id="74" w:name="_Toc271202007"/>
      <w:bookmarkStart w:id="75" w:name="_Toc487527995"/>
      <w:r w:rsidRPr="006E0575">
        <w:rPr>
          <w:szCs w:val="24"/>
        </w:rPr>
        <w:t>Проведение аварийно</w:t>
      </w:r>
      <w:r w:rsidR="006B2994" w:rsidRPr="006E0575">
        <w:rPr>
          <w:szCs w:val="24"/>
        </w:rPr>
        <w:t>-</w:t>
      </w:r>
      <w:r w:rsidRPr="006E0575">
        <w:rPr>
          <w:szCs w:val="24"/>
        </w:rPr>
        <w:t>спасательных работ</w:t>
      </w:r>
      <w:bookmarkEnd w:id="74"/>
      <w:bookmarkEnd w:id="75"/>
    </w:p>
    <w:p w:rsidR="004D780C" w:rsidRPr="006E0575" w:rsidRDefault="004D780C" w:rsidP="004D780C"/>
    <w:p w:rsidR="004D780C" w:rsidRPr="006E0575" w:rsidRDefault="004D780C" w:rsidP="00F9392F">
      <w:pPr>
        <w:overflowPunct w:val="0"/>
        <w:autoSpaceDE w:val="0"/>
        <w:ind w:firstLine="567"/>
        <w:jc w:val="both"/>
      </w:pPr>
      <w:r w:rsidRPr="006E0575">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4D780C" w:rsidRPr="006E0575" w:rsidRDefault="004D780C" w:rsidP="00F9392F">
      <w:pPr>
        <w:overflowPunct w:val="0"/>
        <w:autoSpaceDE w:val="0"/>
        <w:ind w:firstLine="567"/>
        <w:jc w:val="both"/>
      </w:pPr>
      <w:r w:rsidRPr="006E0575">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4D780C" w:rsidRPr="006E0575" w:rsidRDefault="004D780C" w:rsidP="00F9392F">
      <w:pPr>
        <w:overflowPunct w:val="0"/>
        <w:autoSpaceDE w:val="0"/>
        <w:ind w:firstLine="567"/>
        <w:jc w:val="both"/>
      </w:pPr>
      <w:r w:rsidRPr="006E0575">
        <w:t>Применение комплекса мероприятий по защите населения в ЧС в рамках РСЧС обеспечивается:</w:t>
      </w:r>
    </w:p>
    <w:p w:rsidR="004D780C" w:rsidRPr="006E0575" w:rsidRDefault="004D780C" w:rsidP="00F9392F">
      <w:pPr>
        <w:overflowPunct w:val="0"/>
        <w:autoSpaceDE w:val="0"/>
        <w:ind w:firstLine="567"/>
        <w:jc w:val="both"/>
      </w:pPr>
      <w:r w:rsidRPr="006E0575">
        <w:t>- 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w:t>
      </w:r>
      <w:r w:rsidR="00F9392F" w:rsidRPr="006E0575">
        <w:t>иторий;</w:t>
      </w:r>
    </w:p>
    <w:p w:rsidR="004D780C" w:rsidRPr="006E0575" w:rsidRDefault="004D780C" w:rsidP="00F9392F">
      <w:pPr>
        <w:overflowPunct w:val="0"/>
        <w:autoSpaceDE w:val="0"/>
        <w:ind w:firstLine="567"/>
        <w:jc w:val="both"/>
      </w:pPr>
      <w:r w:rsidRPr="006E0575">
        <w:t xml:space="preserve">-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w:t>
      </w:r>
      <w:r w:rsidRPr="006E0575">
        <w:lastRenderedPageBreak/>
        <w:t>обстановке;</w:t>
      </w:r>
    </w:p>
    <w:p w:rsidR="004D780C" w:rsidRPr="006E0575" w:rsidRDefault="004D780C" w:rsidP="00F9392F">
      <w:pPr>
        <w:overflowPunct w:val="0"/>
        <w:autoSpaceDE w:val="0"/>
        <w:ind w:firstLine="567"/>
        <w:jc w:val="both"/>
      </w:pPr>
      <w:r w:rsidRPr="006E0575">
        <w:t>- обучением населения действиям в ЧС и его психологической подготовкой;</w:t>
      </w:r>
    </w:p>
    <w:p w:rsidR="004D780C" w:rsidRPr="006E0575" w:rsidRDefault="004D780C" w:rsidP="00F9392F">
      <w:pPr>
        <w:overflowPunct w:val="0"/>
        <w:autoSpaceDE w:val="0"/>
        <w:ind w:firstLine="567"/>
        <w:jc w:val="both"/>
      </w:pPr>
      <w:r w:rsidRPr="006E0575">
        <w:t>- разработкой и осуществлением мер по жизнеобеспечению населения на случай природных и техногенных ЧС.</w:t>
      </w:r>
    </w:p>
    <w:p w:rsidR="004D780C" w:rsidRPr="006E0575" w:rsidRDefault="004D780C" w:rsidP="00F9392F">
      <w:pPr>
        <w:ind w:firstLine="567"/>
        <w:jc w:val="both"/>
      </w:pPr>
      <w:r w:rsidRPr="006E0575">
        <w:t>В  соответствии с Федеральным законом № 131, статья 14, п. 24 к вопросам местного значения поселения относятся:</w:t>
      </w:r>
    </w:p>
    <w:p w:rsidR="004D780C" w:rsidRPr="006E0575" w:rsidRDefault="004D780C" w:rsidP="00F9392F">
      <w:pPr>
        <w:ind w:firstLine="567"/>
        <w:jc w:val="both"/>
        <w:rPr>
          <w:highlight w:val="cyan"/>
        </w:rPr>
      </w:pPr>
      <w:r w:rsidRPr="006E0575">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4D780C" w:rsidRPr="006E0575" w:rsidRDefault="004D780C" w:rsidP="004D780C">
      <w:pPr>
        <w:ind w:firstLine="709"/>
        <w:jc w:val="both"/>
      </w:pPr>
    </w:p>
    <w:p w:rsidR="004D780C" w:rsidRPr="006E0575" w:rsidRDefault="004D780C" w:rsidP="00C86486">
      <w:pPr>
        <w:pStyle w:val="30"/>
        <w:keepNext/>
        <w:numPr>
          <w:ilvl w:val="1"/>
          <w:numId w:val="111"/>
        </w:numPr>
        <w:tabs>
          <w:tab w:val="clear" w:pos="1134"/>
          <w:tab w:val="clear" w:pos="1559"/>
          <w:tab w:val="left" w:pos="708"/>
        </w:tabs>
        <w:suppressAutoHyphens/>
        <w:spacing w:before="0" w:after="0"/>
        <w:ind w:right="1"/>
        <w:rPr>
          <w:szCs w:val="24"/>
        </w:rPr>
      </w:pPr>
      <w:bookmarkStart w:id="76" w:name="_Toc251097192"/>
      <w:bookmarkStart w:id="77" w:name="_Toc234921662"/>
      <w:bookmarkStart w:id="78" w:name="_Toc271202008"/>
      <w:bookmarkStart w:id="79" w:name="_Toc487527996"/>
      <w:r w:rsidRPr="006E0575">
        <w:rPr>
          <w:szCs w:val="24"/>
        </w:rPr>
        <w:t xml:space="preserve">Противопожарные мероприятия на территории </w:t>
      </w:r>
      <w:bookmarkEnd w:id="76"/>
      <w:bookmarkEnd w:id="77"/>
      <w:r w:rsidRPr="006E0575">
        <w:rPr>
          <w:szCs w:val="24"/>
        </w:rPr>
        <w:t>поселения</w:t>
      </w:r>
      <w:bookmarkEnd w:id="78"/>
      <w:bookmarkEnd w:id="79"/>
    </w:p>
    <w:p w:rsidR="00F9392F" w:rsidRPr="006E0575" w:rsidRDefault="00F9392F" w:rsidP="004D780C">
      <w:pPr>
        <w:ind w:firstLine="709"/>
        <w:jc w:val="both"/>
      </w:pPr>
    </w:p>
    <w:p w:rsidR="004D780C" w:rsidRPr="006E0575" w:rsidRDefault="004D780C" w:rsidP="00002551">
      <w:pPr>
        <w:spacing w:line="240" w:lineRule="auto"/>
        <w:ind w:firstLine="567"/>
        <w:jc w:val="both"/>
      </w:pPr>
      <w:r w:rsidRPr="006E0575">
        <w:t xml:space="preserve">На территории </w:t>
      </w:r>
      <w:r w:rsidR="00B67A80">
        <w:t>Прогрессовск</w:t>
      </w:r>
      <w:r w:rsidRPr="006E0575">
        <w:t xml:space="preserve">ого сельского поселения пожарную опасность представляет как горение населенных пунктов, так и горение древесной и травяной растительности. </w:t>
      </w:r>
    </w:p>
    <w:p w:rsidR="004D780C" w:rsidRPr="006E0575" w:rsidRDefault="004D780C" w:rsidP="00002551">
      <w:pPr>
        <w:pStyle w:val="26"/>
        <w:spacing w:after="0" w:line="240" w:lineRule="auto"/>
        <w:ind w:left="0" w:firstLine="567"/>
        <w:jc w:val="both"/>
      </w:pPr>
      <w:r w:rsidRPr="006E0575">
        <w:t xml:space="preserve">В </w:t>
      </w:r>
      <w:r w:rsidR="00B67A80">
        <w:t>Прогрессовск</w:t>
      </w:r>
      <w:r w:rsidRPr="006E0575">
        <w:t xml:space="preserve">ом  сельском поселении </w:t>
      </w:r>
      <w:r w:rsidRPr="006E0575">
        <w:rPr>
          <w:iCs/>
          <w:kern w:val="2"/>
          <w:shd w:val="clear" w:color="auto" w:fill="FFFFFF"/>
        </w:rPr>
        <w:t>пожаротушение осуществляется при помощи</w:t>
      </w:r>
      <w:r w:rsidRPr="006E0575">
        <w:t xml:space="preserve"> сил и средств пожарной части, расположенной в рп Панино.</w:t>
      </w:r>
    </w:p>
    <w:p w:rsidR="004D780C" w:rsidRPr="006E0575" w:rsidRDefault="004D780C" w:rsidP="00002551">
      <w:pPr>
        <w:autoSpaceDE w:val="0"/>
        <w:spacing w:line="240" w:lineRule="auto"/>
        <w:ind w:firstLine="567"/>
        <w:jc w:val="both"/>
      </w:pPr>
      <w:r w:rsidRPr="006E0575">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4D780C" w:rsidRPr="006E0575" w:rsidRDefault="004D780C" w:rsidP="00F9392F">
      <w:pPr>
        <w:pStyle w:val="ConsPlusNormal"/>
        <w:ind w:firstLine="567"/>
        <w:jc w:val="both"/>
      </w:pPr>
      <w:r w:rsidRPr="006E0575">
        <w:t xml:space="preserve">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w:t>
      </w:r>
      <w:r w:rsidR="00F368AC">
        <w:t>–</w:t>
      </w:r>
      <w:r w:rsidRPr="006E0575">
        <w:t xml:space="preserve"> 20 минут.</w:t>
      </w:r>
    </w:p>
    <w:p w:rsidR="004D780C" w:rsidRPr="006E0575" w:rsidRDefault="004D780C" w:rsidP="00F9392F">
      <w:pPr>
        <w:pStyle w:val="ConsPlusNormal"/>
        <w:ind w:firstLine="567"/>
        <w:jc w:val="both"/>
      </w:pPr>
      <w:r w:rsidRPr="006E0575">
        <w:t>2. Подразделения пожарной охраны населенных пунктов должны размещаться в зданиях пожарных депо.</w:t>
      </w:r>
    </w:p>
    <w:p w:rsidR="004D780C" w:rsidRPr="006E0575" w:rsidRDefault="004D780C" w:rsidP="00F9392F">
      <w:pPr>
        <w:spacing w:line="240" w:lineRule="auto"/>
        <w:ind w:firstLine="567"/>
        <w:jc w:val="both"/>
      </w:pPr>
      <w:r w:rsidRPr="006E0575">
        <w:t>Также рекомендуется  предусмотреть комплектование первичных средств пожаротушения, применяемых до прибытия пожарного расчета.</w:t>
      </w:r>
    </w:p>
    <w:p w:rsidR="004D780C" w:rsidRPr="006E0575" w:rsidRDefault="004D780C" w:rsidP="00F9392F">
      <w:pPr>
        <w:spacing w:line="240" w:lineRule="auto"/>
        <w:ind w:firstLine="567"/>
        <w:jc w:val="both"/>
        <w:rPr>
          <w:i/>
        </w:rPr>
      </w:pPr>
      <w:r w:rsidRPr="006E0575">
        <w:rPr>
          <w:i/>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4D780C" w:rsidRPr="006E0575" w:rsidRDefault="004D780C" w:rsidP="00F9392F">
      <w:pPr>
        <w:spacing w:line="240" w:lineRule="auto"/>
        <w:ind w:firstLine="567"/>
        <w:jc w:val="both"/>
      </w:pPr>
      <w:r w:rsidRPr="006E0575">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4D780C" w:rsidRPr="006E0575" w:rsidRDefault="004D780C" w:rsidP="00F9392F">
      <w:pPr>
        <w:pStyle w:val="ConsPlusNormal"/>
        <w:ind w:firstLine="567"/>
        <w:jc w:val="both"/>
      </w:pPr>
      <w:r w:rsidRPr="006E0575">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4D780C" w:rsidRPr="006E0575" w:rsidRDefault="004D780C" w:rsidP="00F9392F">
      <w:pPr>
        <w:pStyle w:val="ConsPlusNormal"/>
        <w:ind w:firstLine="567"/>
        <w:jc w:val="both"/>
      </w:pPr>
      <w:r w:rsidRPr="006E0575">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4D780C" w:rsidRPr="006E0575" w:rsidRDefault="004D780C" w:rsidP="00F9392F">
      <w:pPr>
        <w:pStyle w:val="ConsPlusNormal"/>
        <w:ind w:firstLine="567"/>
        <w:jc w:val="both"/>
      </w:pPr>
      <w:r w:rsidRPr="006E0575">
        <w:t>3) разработку и организацию выполнения муниципальных целевых программ по вопросам обеспечения пожарной безопасности;</w:t>
      </w:r>
    </w:p>
    <w:p w:rsidR="004D780C" w:rsidRPr="006E0575" w:rsidRDefault="004D780C" w:rsidP="00F9392F">
      <w:pPr>
        <w:pStyle w:val="ConsPlusNormal"/>
        <w:ind w:firstLine="567"/>
        <w:jc w:val="both"/>
      </w:pPr>
      <w:r w:rsidRPr="006E0575">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4D780C" w:rsidRPr="006E0575" w:rsidRDefault="004D780C" w:rsidP="00F9392F">
      <w:pPr>
        <w:pStyle w:val="ConsPlusNormal"/>
        <w:ind w:firstLine="567"/>
        <w:jc w:val="both"/>
      </w:pPr>
      <w:r w:rsidRPr="006E0575">
        <w:lastRenderedPageBreak/>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4D780C" w:rsidRPr="006E0575" w:rsidRDefault="004D780C" w:rsidP="00F9392F">
      <w:pPr>
        <w:pStyle w:val="ConsPlusNormal"/>
        <w:ind w:firstLine="567"/>
        <w:jc w:val="both"/>
      </w:pPr>
      <w:r w:rsidRPr="006E0575">
        <w:t>6) обеспечение беспрепятственного проезда пожарной техники к месту пожара;</w:t>
      </w:r>
    </w:p>
    <w:p w:rsidR="004D780C" w:rsidRPr="006E0575" w:rsidRDefault="004D780C" w:rsidP="00F9392F">
      <w:pPr>
        <w:pStyle w:val="ConsPlusNormal"/>
        <w:ind w:firstLine="567"/>
        <w:jc w:val="both"/>
      </w:pPr>
      <w:r w:rsidRPr="006E0575">
        <w:t>7) обеспечение связи и оповещения населения о пожаре;</w:t>
      </w:r>
    </w:p>
    <w:p w:rsidR="004D780C" w:rsidRPr="006E0575" w:rsidRDefault="004D780C" w:rsidP="00F9392F">
      <w:pPr>
        <w:pStyle w:val="ConsPlusNormal"/>
        <w:ind w:firstLine="567"/>
        <w:jc w:val="both"/>
      </w:pPr>
      <w:r w:rsidRPr="006E0575">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4D780C" w:rsidRPr="006E0575" w:rsidRDefault="004D780C" w:rsidP="00F9392F">
      <w:pPr>
        <w:pStyle w:val="ConsPlusNormal"/>
        <w:ind w:firstLine="567"/>
        <w:jc w:val="both"/>
        <w:rPr>
          <w:highlight w:val="cyan"/>
        </w:rPr>
      </w:pPr>
      <w:r w:rsidRPr="006E0575">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4D780C" w:rsidRPr="006E0575" w:rsidRDefault="004D780C" w:rsidP="004D780C">
      <w:pPr>
        <w:pStyle w:val="ConsPlusNormal"/>
        <w:ind w:firstLine="709"/>
        <w:jc w:val="both"/>
      </w:pPr>
    </w:p>
    <w:p w:rsidR="004D780C" w:rsidRPr="006E0575" w:rsidRDefault="006B2994" w:rsidP="00F9392F">
      <w:pPr>
        <w:pStyle w:val="30"/>
        <w:numPr>
          <w:ilvl w:val="0"/>
          <w:numId w:val="0"/>
        </w:numPr>
        <w:tabs>
          <w:tab w:val="clear" w:pos="1134"/>
          <w:tab w:val="clear" w:pos="1559"/>
        </w:tabs>
        <w:ind w:firstLine="567"/>
      </w:pPr>
      <w:bookmarkStart w:id="80" w:name="_Toc271202009"/>
      <w:bookmarkStart w:id="81" w:name="_Toc487527997"/>
      <w:bookmarkEnd w:id="71"/>
      <w:r w:rsidRPr="006E0575">
        <w:t xml:space="preserve">4.6 </w:t>
      </w:r>
      <w:r w:rsidR="004D780C" w:rsidRPr="006E0575">
        <w:t>Лечебно-эвакуационное обеспечение</w:t>
      </w:r>
      <w:bookmarkEnd w:id="80"/>
      <w:bookmarkEnd w:id="81"/>
    </w:p>
    <w:p w:rsidR="00F9392F" w:rsidRPr="006E0575" w:rsidRDefault="00F9392F" w:rsidP="006B2994">
      <w:pPr>
        <w:pStyle w:val="26"/>
        <w:spacing w:after="0" w:line="240" w:lineRule="auto"/>
        <w:ind w:left="0" w:firstLine="567"/>
        <w:rPr>
          <w:bCs/>
        </w:rPr>
      </w:pPr>
    </w:p>
    <w:p w:rsidR="004D780C" w:rsidRPr="006E0575" w:rsidRDefault="004D780C" w:rsidP="006B2994">
      <w:pPr>
        <w:pStyle w:val="26"/>
        <w:spacing w:after="0" w:line="240" w:lineRule="auto"/>
        <w:ind w:left="0" w:firstLine="567"/>
      </w:pPr>
      <w:r w:rsidRPr="006E0575">
        <w:rPr>
          <w:bCs/>
        </w:rPr>
        <w:t>Лечебно-эвакуационное обеспечение населения в чрезвычайных ситуациях (ЛЭО в ЧС</w:t>
      </w:r>
      <w:r w:rsidRPr="006E0575">
        <w:rPr>
          <w:bCs/>
          <w:i/>
        </w:rPr>
        <w:t>)</w:t>
      </w:r>
      <w:r w:rsidRPr="006E0575">
        <w:t xml:space="preserve"> </w:t>
      </w:r>
      <w:r w:rsidR="00F368AC">
        <w:t>–</w:t>
      </w:r>
      <w:r w:rsidRPr="006E0575">
        <w:t xml:space="preserve">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rsidR="004D780C" w:rsidRPr="006E0575" w:rsidRDefault="004D780C" w:rsidP="006B2994">
      <w:pPr>
        <w:ind w:firstLine="567"/>
        <w:jc w:val="both"/>
      </w:pPr>
      <w:r w:rsidRPr="006E0575">
        <w:t>Практическая реализация лечебно-эвакуационных мероприятий достигается:</w:t>
      </w:r>
    </w:p>
    <w:p w:rsidR="004D780C" w:rsidRPr="006E0575" w:rsidRDefault="004D780C" w:rsidP="006B2994">
      <w:pPr>
        <w:ind w:firstLine="567"/>
        <w:jc w:val="both"/>
      </w:pPr>
      <w:r w:rsidRPr="006E0575">
        <w:t>- созданием повсеместно необходимых чрезвычайных резервных фондов лекарственных препаратов, медикаментов и медицинского имущества:</w:t>
      </w:r>
    </w:p>
    <w:p w:rsidR="004D780C" w:rsidRPr="006E0575" w:rsidRDefault="004D780C" w:rsidP="006B2994">
      <w:pPr>
        <w:ind w:firstLine="567"/>
        <w:jc w:val="both"/>
      </w:pPr>
      <w:r w:rsidRPr="006E0575">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4D780C" w:rsidRPr="006E0575" w:rsidRDefault="004D780C" w:rsidP="006B2994">
      <w:pPr>
        <w:ind w:firstLine="567"/>
        <w:jc w:val="both"/>
      </w:pPr>
      <w:r w:rsidRPr="006E0575">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4D780C" w:rsidRPr="006E0575" w:rsidRDefault="004D780C" w:rsidP="006B2994">
      <w:pPr>
        <w:ind w:firstLine="567"/>
        <w:jc w:val="both"/>
      </w:pPr>
      <w:r w:rsidRPr="006E0575">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4D780C" w:rsidRPr="006E0575" w:rsidRDefault="004D780C" w:rsidP="006B2994">
      <w:pPr>
        <w:ind w:firstLine="567"/>
        <w:jc w:val="both"/>
      </w:pPr>
      <w:r w:rsidRPr="006E0575">
        <w:t>- определением пунктов сбора, лечебных учреждений и готовностью их к принятию пораженных;</w:t>
      </w:r>
    </w:p>
    <w:p w:rsidR="004D780C" w:rsidRPr="006E0575" w:rsidRDefault="004D780C" w:rsidP="006B2994">
      <w:pPr>
        <w:ind w:firstLine="567"/>
        <w:jc w:val="both"/>
      </w:pPr>
      <w:r w:rsidRPr="006E0575">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7F2F6E" w:rsidRPr="006E0575" w:rsidRDefault="004D780C" w:rsidP="006B2994">
      <w:pPr>
        <w:pStyle w:val="a0"/>
        <w:ind w:firstLine="567"/>
        <w:jc w:val="both"/>
        <w:rPr>
          <w:sz w:val="24"/>
          <w:szCs w:val="24"/>
        </w:rPr>
      </w:pPr>
      <w:r w:rsidRPr="006E0575">
        <w:rPr>
          <w:sz w:val="24"/>
          <w:szCs w:val="24"/>
        </w:rPr>
        <w:t xml:space="preserve">В случае чрезвычайной ситуации на территории </w:t>
      </w:r>
      <w:r w:rsidRPr="006E0575">
        <w:rPr>
          <w:iCs/>
          <w:sz w:val="24"/>
          <w:szCs w:val="24"/>
          <w:shd w:val="clear" w:color="auto" w:fill="FFFFFF"/>
        </w:rPr>
        <w:t>сельского поселения</w:t>
      </w:r>
      <w:r w:rsidRPr="006E0575">
        <w:rPr>
          <w:sz w:val="24"/>
          <w:szCs w:val="24"/>
        </w:rPr>
        <w:t>, медицинская</w:t>
      </w:r>
      <w:r w:rsidR="009A6EB4" w:rsidRPr="006E0575">
        <w:rPr>
          <w:sz w:val="24"/>
          <w:szCs w:val="24"/>
        </w:rPr>
        <w:t xml:space="preserve"> помощь населению оказывается в</w:t>
      </w:r>
      <w:r w:rsidRPr="006E0575">
        <w:rPr>
          <w:sz w:val="24"/>
          <w:szCs w:val="24"/>
        </w:rPr>
        <w:t xml:space="preserve"> учреждениях здравоохранения. </w:t>
      </w:r>
      <w:r w:rsidR="007F2F6E" w:rsidRPr="006E0575">
        <w:rPr>
          <w:sz w:val="24"/>
          <w:szCs w:val="24"/>
        </w:rPr>
        <w:t xml:space="preserve"> </w:t>
      </w:r>
    </w:p>
    <w:p w:rsidR="007F2F6E" w:rsidRPr="006E0575" w:rsidRDefault="007F2F6E" w:rsidP="006B2994">
      <w:pPr>
        <w:ind w:firstLine="567"/>
        <w:jc w:val="both"/>
      </w:pPr>
      <w:r w:rsidRPr="006E0575">
        <w:t xml:space="preserve">В систему здравоохранения сельского поселения входят </w:t>
      </w:r>
      <w:r w:rsidR="00002551">
        <w:t>ФАПы в с. Михайловка 1-я, с. Ивановка, с. Марьевка, с. Борщево, с. Пады</w:t>
      </w:r>
      <w:r w:rsidR="00E21DA5" w:rsidRPr="006E0575">
        <w:t>.</w:t>
      </w:r>
    </w:p>
    <w:p w:rsidR="00D40518" w:rsidRPr="006E0575" w:rsidRDefault="00D40518" w:rsidP="006B2994">
      <w:pPr>
        <w:spacing w:line="240" w:lineRule="auto"/>
        <w:ind w:firstLine="567"/>
        <w:jc w:val="both"/>
        <w:rPr>
          <w:i/>
          <w:iCs/>
        </w:rPr>
      </w:pPr>
    </w:p>
    <w:p w:rsidR="00F2290B" w:rsidRPr="006E0575" w:rsidRDefault="00D40518" w:rsidP="009A6EB4">
      <w:pPr>
        <w:spacing w:line="240" w:lineRule="auto"/>
        <w:ind w:firstLine="567"/>
        <w:jc w:val="both"/>
        <w:rPr>
          <w:color w:val="000000"/>
        </w:rPr>
      </w:pPr>
      <w:r w:rsidRPr="006E0575">
        <w:rPr>
          <w:i/>
          <w:snapToGrid w:val="0"/>
        </w:rPr>
        <w:t xml:space="preserve">Границы территорий, подверженных риску возникновения чрезвычайных ситуаций природного и техногенного характера </w:t>
      </w:r>
      <w:r w:rsidRPr="006E0575">
        <w:rPr>
          <w:i/>
          <w:iCs/>
        </w:rPr>
        <w:t xml:space="preserve">отображены на </w:t>
      </w:r>
      <w:r w:rsidR="00A43B96" w:rsidRPr="006E0575">
        <w:rPr>
          <w:i/>
          <w:iCs/>
        </w:rPr>
        <w:t>карте 11</w:t>
      </w:r>
      <w:r w:rsidRPr="006E0575">
        <w:rPr>
          <w:i/>
          <w:iCs/>
        </w:rPr>
        <w:t>.</w:t>
      </w:r>
    </w:p>
    <w:p w:rsidR="007531E9" w:rsidRPr="006E0575" w:rsidRDefault="007531E9" w:rsidP="008D0B6A">
      <w:pPr>
        <w:pStyle w:val="12"/>
        <w:pageBreakBefore/>
        <w:numPr>
          <w:ilvl w:val="0"/>
          <w:numId w:val="62"/>
        </w:numPr>
        <w:ind w:left="431" w:hanging="431"/>
      </w:pPr>
      <w:bookmarkStart w:id="82" w:name="_Toc487527998"/>
      <w:r w:rsidRPr="006E0575">
        <w:lastRenderedPageBreak/>
        <w:t>ТЕХНИКО-ЭКОНОМИЧЕСКИЕ ПОКАЗАТЕЛИ</w:t>
      </w:r>
      <w:bookmarkEnd w:id="82"/>
    </w:p>
    <w:p w:rsidR="007531E9" w:rsidRPr="006E0575" w:rsidRDefault="007531E9" w:rsidP="003B0DA9">
      <w:pPr>
        <w:widowControl/>
        <w:ind w:firstLine="567"/>
        <w:jc w:val="center"/>
        <w:rPr>
          <w:b/>
          <w:color w:val="000000"/>
          <w:spacing w:val="-10"/>
        </w:rPr>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604"/>
        <w:gridCol w:w="2634"/>
        <w:gridCol w:w="1521"/>
        <w:gridCol w:w="1536"/>
        <w:gridCol w:w="1528"/>
        <w:gridCol w:w="45"/>
        <w:gridCol w:w="1485"/>
      </w:tblGrid>
      <w:tr w:rsidR="0066153D" w:rsidRPr="005241D5" w:rsidTr="0066153D">
        <w:trPr>
          <w:trHeight w:val="788"/>
          <w:tblCellSpacing w:w="0" w:type="dxa"/>
          <w:jc w:val="center"/>
        </w:trPr>
        <w:tc>
          <w:tcPr>
            <w:tcW w:w="323" w:type="pct"/>
            <w:shd w:val="clear" w:color="auto" w:fill="DAEEF3" w:themeFill="accent5" w:themeFillTint="33"/>
            <w:hideMark/>
          </w:tcPr>
          <w:p w:rsidR="0066153D" w:rsidRPr="005241D5" w:rsidRDefault="0066153D" w:rsidP="0066153D">
            <w:r w:rsidRPr="005241D5">
              <w:t>№ п/п</w:t>
            </w:r>
          </w:p>
        </w:tc>
        <w:tc>
          <w:tcPr>
            <w:tcW w:w="1408" w:type="pct"/>
            <w:shd w:val="clear" w:color="auto" w:fill="DAEEF3" w:themeFill="accent5" w:themeFillTint="33"/>
            <w:hideMark/>
          </w:tcPr>
          <w:p w:rsidR="0066153D" w:rsidRPr="005241D5" w:rsidRDefault="0066153D" w:rsidP="0066153D">
            <w:r w:rsidRPr="005241D5">
              <w:t>Наименование</w:t>
            </w:r>
          </w:p>
        </w:tc>
        <w:tc>
          <w:tcPr>
            <w:tcW w:w="813" w:type="pct"/>
            <w:shd w:val="clear" w:color="auto" w:fill="DAEEF3" w:themeFill="accent5" w:themeFillTint="33"/>
            <w:hideMark/>
          </w:tcPr>
          <w:p w:rsidR="0066153D" w:rsidRPr="005241D5" w:rsidRDefault="0066153D" w:rsidP="0066153D">
            <w:r w:rsidRPr="005241D5">
              <w:t>Единица измерения</w:t>
            </w:r>
          </w:p>
        </w:tc>
        <w:tc>
          <w:tcPr>
            <w:tcW w:w="821" w:type="pct"/>
            <w:shd w:val="clear" w:color="auto" w:fill="DAEEF3" w:themeFill="accent5" w:themeFillTint="33"/>
            <w:hideMark/>
          </w:tcPr>
          <w:p w:rsidR="0066153D" w:rsidRPr="005241D5" w:rsidRDefault="0066153D" w:rsidP="0066153D">
            <w:r w:rsidRPr="005241D5">
              <w:t>Современное состояние</w:t>
            </w:r>
          </w:p>
        </w:tc>
        <w:tc>
          <w:tcPr>
            <w:tcW w:w="841" w:type="pct"/>
            <w:gridSpan w:val="2"/>
            <w:shd w:val="clear" w:color="auto" w:fill="DAEEF3" w:themeFill="accent5" w:themeFillTint="33"/>
            <w:hideMark/>
          </w:tcPr>
          <w:p w:rsidR="0066153D" w:rsidRPr="005241D5" w:rsidRDefault="0066153D" w:rsidP="0066153D">
            <w:r w:rsidRPr="005241D5">
              <w:t>Первая очередь</w:t>
            </w:r>
          </w:p>
          <w:p w:rsidR="0066153D" w:rsidRPr="005241D5" w:rsidRDefault="0066153D" w:rsidP="0066153D">
            <w:r w:rsidRPr="005241D5">
              <w:t>(2020 г.)</w:t>
            </w:r>
          </w:p>
        </w:tc>
        <w:tc>
          <w:tcPr>
            <w:tcW w:w="794" w:type="pct"/>
            <w:shd w:val="clear" w:color="auto" w:fill="DAEEF3" w:themeFill="accent5" w:themeFillTint="33"/>
            <w:hideMark/>
          </w:tcPr>
          <w:p w:rsidR="0066153D" w:rsidRPr="005241D5" w:rsidRDefault="0066153D" w:rsidP="0066153D">
            <w:r w:rsidRPr="005241D5">
              <w:t>Расчетный срок</w:t>
            </w:r>
          </w:p>
          <w:p w:rsidR="0066153D" w:rsidRPr="005241D5" w:rsidRDefault="0066153D" w:rsidP="0066153D">
            <w:r w:rsidRPr="005241D5">
              <w:t>(2030 г.)</w:t>
            </w:r>
          </w:p>
        </w:tc>
      </w:tr>
      <w:tr w:rsidR="0066153D" w:rsidRPr="005241D5" w:rsidTr="0066153D">
        <w:trPr>
          <w:trHeight w:val="249"/>
          <w:tblCellSpacing w:w="0" w:type="dxa"/>
          <w:jc w:val="center"/>
        </w:trPr>
        <w:tc>
          <w:tcPr>
            <w:tcW w:w="323" w:type="pct"/>
            <w:shd w:val="clear" w:color="auto" w:fill="auto"/>
            <w:hideMark/>
          </w:tcPr>
          <w:p w:rsidR="0066153D" w:rsidRPr="005241D5" w:rsidRDefault="0066153D" w:rsidP="0066153D">
            <w:r w:rsidRPr="005241D5">
              <w:t>1</w:t>
            </w:r>
          </w:p>
        </w:tc>
        <w:tc>
          <w:tcPr>
            <w:tcW w:w="4677" w:type="pct"/>
            <w:gridSpan w:val="6"/>
            <w:shd w:val="clear" w:color="auto" w:fill="auto"/>
            <w:hideMark/>
          </w:tcPr>
          <w:p w:rsidR="0066153D" w:rsidRPr="005241D5" w:rsidRDefault="0066153D" w:rsidP="0066153D">
            <w:r w:rsidRPr="005241D5">
              <w:t>Земельные ресурсы</w:t>
            </w:r>
          </w:p>
        </w:tc>
      </w:tr>
      <w:tr w:rsidR="005241D5" w:rsidRPr="005241D5" w:rsidTr="0066153D">
        <w:trPr>
          <w:trHeight w:val="150"/>
          <w:tblCellSpacing w:w="0" w:type="dxa"/>
          <w:jc w:val="center"/>
        </w:trPr>
        <w:tc>
          <w:tcPr>
            <w:tcW w:w="323" w:type="pct"/>
            <w:shd w:val="clear" w:color="auto" w:fill="auto"/>
            <w:hideMark/>
          </w:tcPr>
          <w:p w:rsidR="005241D5" w:rsidRPr="005241D5" w:rsidRDefault="005241D5" w:rsidP="0066153D">
            <w:r w:rsidRPr="005241D5">
              <w:t>1.1</w:t>
            </w:r>
          </w:p>
        </w:tc>
        <w:tc>
          <w:tcPr>
            <w:tcW w:w="1408" w:type="pct"/>
            <w:shd w:val="clear" w:color="auto" w:fill="auto"/>
            <w:hideMark/>
          </w:tcPr>
          <w:p w:rsidR="005241D5" w:rsidRPr="005241D5" w:rsidRDefault="005241D5" w:rsidP="0066153D">
            <w:r w:rsidRPr="005241D5">
              <w:t>Территория поселения (всего)</w:t>
            </w:r>
          </w:p>
        </w:tc>
        <w:tc>
          <w:tcPr>
            <w:tcW w:w="813" w:type="pct"/>
            <w:shd w:val="clear" w:color="auto" w:fill="auto"/>
            <w:hideMark/>
          </w:tcPr>
          <w:p w:rsidR="005241D5" w:rsidRPr="005241D5" w:rsidRDefault="005241D5" w:rsidP="0066153D">
            <w:r w:rsidRPr="005241D5">
              <w:t>га</w:t>
            </w:r>
          </w:p>
        </w:tc>
        <w:tc>
          <w:tcPr>
            <w:tcW w:w="821" w:type="pct"/>
            <w:shd w:val="clear" w:color="auto" w:fill="auto"/>
          </w:tcPr>
          <w:p w:rsidR="005241D5" w:rsidRPr="005241D5" w:rsidRDefault="005241D5" w:rsidP="0066153D">
            <w:r>
              <w:t>13975</w:t>
            </w:r>
          </w:p>
        </w:tc>
        <w:tc>
          <w:tcPr>
            <w:tcW w:w="841" w:type="pct"/>
            <w:gridSpan w:val="2"/>
            <w:shd w:val="clear" w:color="auto" w:fill="auto"/>
          </w:tcPr>
          <w:p w:rsidR="005241D5" w:rsidRPr="005241D5" w:rsidRDefault="005241D5" w:rsidP="00CA4F25">
            <w:r>
              <w:t>13975</w:t>
            </w:r>
          </w:p>
        </w:tc>
        <w:tc>
          <w:tcPr>
            <w:tcW w:w="794" w:type="pct"/>
            <w:shd w:val="clear" w:color="auto" w:fill="auto"/>
          </w:tcPr>
          <w:p w:rsidR="005241D5" w:rsidRPr="005241D5" w:rsidRDefault="005241D5" w:rsidP="00CA4F25">
            <w:r>
              <w:t>13975</w:t>
            </w:r>
          </w:p>
        </w:tc>
      </w:tr>
      <w:tr w:rsidR="005241D5" w:rsidRPr="005241D5" w:rsidTr="0066153D">
        <w:trPr>
          <w:trHeight w:val="150"/>
          <w:tblCellSpacing w:w="0" w:type="dxa"/>
          <w:jc w:val="center"/>
        </w:trPr>
        <w:tc>
          <w:tcPr>
            <w:tcW w:w="323" w:type="pct"/>
            <w:shd w:val="clear" w:color="auto" w:fill="auto"/>
            <w:hideMark/>
          </w:tcPr>
          <w:p w:rsidR="005241D5" w:rsidRPr="005241D5" w:rsidRDefault="005241D5" w:rsidP="0066153D">
            <w:r w:rsidRPr="005241D5">
              <w:t>1.2</w:t>
            </w:r>
          </w:p>
        </w:tc>
        <w:tc>
          <w:tcPr>
            <w:tcW w:w="1408" w:type="pct"/>
            <w:shd w:val="clear" w:color="auto" w:fill="auto"/>
            <w:hideMark/>
          </w:tcPr>
          <w:p w:rsidR="005241D5" w:rsidRPr="005241D5" w:rsidRDefault="005241D5" w:rsidP="0066153D">
            <w:r w:rsidRPr="005241D5">
              <w:t>Земли населенных пунктов</w:t>
            </w:r>
          </w:p>
        </w:tc>
        <w:tc>
          <w:tcPr>
            <w:tcW w:w="813" w:type="pct"/>
            <w:shd w:val="clear" w:color="auto" w:fill="auto"/>
            <w:hideMark/>
          </w:tcPr>
          <w:p w:rsidR="005241D5" w:rsidRPr="005241D5" w:rsidRDefault="005241D5" w:rsidP="0066153D">
            <w:r w:rsidRPr="005241D5">
              <w:t>га</w:t>
            </w:r>
          </w:p>
        </w:tc>
        <w:tc>
          <w:tcPr>
            <w:tcW w:w="821" w:type="pct"/>
            <w:shd w:val="clear" w:color="auto" w:fill="auto"/>
          </w:tcPr>
          <w:p w:rsidR="005241D5" w:rsidRPr="005241D5" w:rsidRDefault="005241D5" w:rsidP="0066153D">
            <w:r>
              <w:t>1099</w:t>
            </w:r>
          </w:p>
        </w:tc>
        <w:tc>
          <w:tcPr>
            <w:tcW w:w="841" w:type="pct"/>
            <w:gridSpan w:val="2"/>
            <w:shd w:val="clear" w:color="auto" w:fill="auto"/>
          </w:tcPr>
          <w:p w:rsidR="005241D5" w:rsidRPr="005241D5" w:rsidRDefault="005241D5" w:rsidP="00CA4F25">
            <w:r>
              <w:t>1099</w:t>
            </w:r>
          </w:p>
        </w:tc>
        <w:tc>
          <w:tcPr>
            <w:tcW w:w="794" w:type="pct"/>
            <w:shd w:val="clear" w:color="auto" w:fill="auto"/>
          </w:tcPr>
          <w:p w:rsidR="005241D5" w:rsidRPr="005241D5" w:rsidRDefault="005241D5" w:rsidP="00CA4F25">
            <w:r>
              <w:t>1099</w:t>
            </w:r>
          </w:p>
        </w:tc>
      </w:tr>
      <w:tr w:rsidR="005241D5" w:rsidRPr="005241D5" w:rsidTr="0066153D">
        <w:trPr>
          <w:trHeight w:val="150"/>
          <w:tblCellSpacing w:w="0" w:type="dxa"/>
          <w:jc w:val="center"/>
        </w:trPr>
        <w:tc>
          <w:tcPr>
            <w:tcW w:w="323" w:type="pct"/>
            <w:shd w:val="clear" w:color="auto" w:fill="auto"/>
            <w:hideMark/>
          </w:tcPr>
          <w:p w:rsidR="005241D5" w:rsidRPr="005241D5" w:rsidRDefault="005241D5" w:rsidP="0066153D">
            <w:r w:rsidRPr="005241D5">
              <w:t>1.3</w:t>
            </w:r>
          </w:p>
        </w:tc>
        <w:tc>
          <w:tcPr>
            <w:tcW w:w="1408" w:type="pct"/>
            <w:shd w:val="clear" w:color="auto" w:fill="auto"/>
            <w:hideMark/>
          </w:tcPr>
          <w:p w:rsidR="005241D5" w:rsidRPr="005241D5" w:rsidRDefault="005241D5" w:rsidP="0066153D">
            <w:r w:rsidRPr="005241D5">
              <w:t>Земли сельскохозяйственного назначения</w:t>
            </w:r>
          </w:p>
        </w:tc>
        <w:tc>
          <w:tcPr>
            <w:tcW w:w="813" w:type="pct"/>
            <w:shd w:val="clear" w:color="auto" w:fill="auto"/>
            <w:hideMark/>
          </w:tcPr>
          <w:p w:rsidR="005241D5" w:rsidRPr="005241D5" w:rsidRDefault="005241D5" w:rsidP="0066153D">
            <w:r w:rsidRPr="005241D5">
              <w:t>га</w:t>
            </w:r>
          </w:p>
        </w:tc>
        <w:tc>
          <w:tcPr>
            <w:tcW w:w="821" w:type="pct"/>
            <w:shd w:val="clear" w:color="auto" w:fill="auto"/>
          </w:tcPr>
          <w:p w:rsidR="005241D5" w:rsidRPr="005241D5" w:rsidRDefault="005241D5" w:rsidP="0066153D">
            <w:r>
              <w:t>12106</w:t>
            </w:r>
          </w:p>
        </w:tc>
        <w:tc>
          <w:tcPr>
            <w:tcW w:w="841" w:type="pct"/>
            <w:gridSpan w:val="2"/>
            <w:shd w:val="clear" w:color="auto" w:fill="auto"/>
          </w:tcPr>
          <w:p w:rsidR="005241D5" w:rsidRPr="005241D5" w:rsidRDefault="005241D5" w:rsidP="00CA4F25">
            <w:r>
              <w:t>12106</w:t>
            </w:r>
          </w:p>
        </w:tc>
        <w:tc>
          <w:tcPr>
            <w:tcW w:w="794" w:type="pct"/>
            <w:shd w:val="clear" w:color="auto" w:fill="auto"/>
          </w:tcPr>
          <w:p w:rsidR="005241D5" w:rsidRPr="005241D5" w:rsidRDefault="005241D5" w:rsidP="00CA4F25">
            <w:r>
              <w:t>12106</w:t>
            </w:r>
          </w:p>
        </w:tc>
      </w:tr>
      <w:tr w:rsidR="005241D5" w:rsidRPr="005241D5" w:rsidTr="0066153D">
        <w:trPr>
          <w:trHeight w:val="150"/>
          <w:tblCellSpacing w:w="0" w:type="dxa"/>
          <w:jc w:val="center"/>
        </w:trPr>
        <w:tc>
          <w:tcPr>
            <w:tcW w:w="323" w:type="pct"/>
            <w:shd w:val="clear" w:color="auto" w:fill="auto"/>
            <w:hideMark/>
          </w:tcPr>
          <w:p w:rsidR="005241D5" w:rsidRPr="005241D5" w:rsidRDefault="005241D5" w:rsidP="0066153D">
            <w:r w:rsidRPr="005241D5">
              <w:t>1.4</w:t>
            </w:r>
          </w:p>
        </w:tc>
        <w:tc>
          <w:tcPr>
            <w:tcW w:w="1408" w:type="pct"/>
            <w:shd w:val="clear" w:color="auto" w:fill="auto"/>
            <w:hideMark/>
          </w:tcPr>
          <w:p w:rsidR="005241D5" w:rsidRPr="005241D5" w:rsidRDefault="005241D5" w:rsidP="0066153D">
            <w:r w:rsidRPr="005241D5">
              <w:t>Земли промышленности, транспорта, связи, энергетики, обороны</w:t>
            </w:r>
          </w:p>
        </w:tc>
        <w:tc>
          <w:tcPr>
            <w:tcW w:w="813" w:type="pct"/>
            <w:shd w:val="clear" w:color="auto" w:fill="auto"/>
            <w:hideMark/>
          </w:tcPr>
          <w:p w:rsidR="005241D5" w:rsidRPr="005241D5" w:rsidRDefault="005241D5" w:rsidP="0066153D">
            <w:r w:rsidRPr="005241D5">
              <w:t>га</w:t>
            </w:r>
          </w:p>
        </w:tc>
        <w:tc>
          <w:tcPr>
            <w:tcW w:w="821" w:type="pct"/>
            <w:shd w:val="clear" w:color="auto" w:fill="auto"/>
          </w:tcPr>
          <w:p w:rsidR="005241D5" w:rsidRPr="005241D5" w:rsidRDefault="005241D5" w:rsidP="0066153D">
            <w:r>
              <w:t>51</w:t>
            </w:r>
          </w:p>
        </w:tc>
        <w:tc>
          <w:tcPr>
            <w:tcW w:w="841" w:type="pct"/>
            <w:gridSpan w:val="2"/>
            <w:shd w:val="clear" w:color="auto" w:fill="auto"/>
          </w:tcPr>
          <w:p w:rsidR="005241D5" w:rsidRPr="005241D5" w:rsidRDefault="005241D5" w:rsidP="00CA4F25">
            <w:r>
              <w:t>51</w:t>
            </w:r>
          </w:p>
        </w:tc>
        <w:tc>
          <w:tcPr>
            <w:tcW w:w="794" w:type="pct"/>
            <w:shd w:val="clear" w:color="auto" w:fill="auto"/>
          </w:tcPr>
          <w:p w:rsidR="005241D5" w:rsidRPr="005241D5" w:rsidRDefault="005241D5" w:rsidP="00CA4F25">
            <w:r>
              <w:t>51</w:t>
            </w:r>
          </w:p>
        </w:tc>
      </w:tr>
      <w:tr w:rsidR="005241D5" w:rsidRPr="005241D5" w:rsidTr="0066153D">
        <w:trPr>
          <w:trHeight w:val="150"/>
          <w:tblCellSpacing w:w="0" w:type="dxa"/>
          <w:jc w:val="center"/>
        </w:trPr>
        <w:tc>
          <w:tcPr>
            <w:tcW w:w="323" w:type="pct"/>
            <w:shd w:val="clear" w:color="auto" w:fill="auto"/>
            <w:hideMark/>
          </w:tcPr>
          <w:p w:rsidR="005241D5" w:rsidRPr="005241D5" w:rsidRDefault="005241D5" w:rsidP="0066153D">
            <w:r w:rsidRPr="005241D5">
              <w:t>1.5</w:t>
            </w:r>
          </w:p>
        </w:tc>
        <w:tc>
          <w:tcPr>
            <w:tcW w:w="1408" w:type="pct"/>
            <w:shd w:val="clear" w:color="auto" w:fill="auto"/>
            <w:hideMark/>
          </w:tcPr>
          <w:p w:rsidR="005241D5" w:rsidRPr="005241D5" w:rsidRDefault="005241D5" w:rsidP="007C4489">
            <w:r w:rsidRPr="005241D5">
              <w:t>Земли лесного фонда</w:t>
            </w:r>
          </w:p>
        </w:tc>
        <w:tc>
          <w:tcPr>
            <w:tcW w:w="813" w:type="pct"/>
            <w:shd w:val="clear" w:color="auto" w:fill="auto"/>
            <w:hideMark/>
          </w:tcPr>
          <w:p w:rsidR="005241D5" w:rsidRPr="005241D5" w:rsidRDefault="005241D5" w:rsidP="0066153D">
            <w:r w:rsidRPr="005241D5">
              <w:t>га</w:t>
            </w:r>
          </w:p>
        </w:tc>
        <w:tc>
          <w:tcPr>
            <w:tcW w:w="821" w:type="pct"/>
            <w:shd w:val="clear" w:color="auto" w:fill="auto"/>
          </w:tcPr>
          <w:p w:rsidR="005241D5" w:rsidRPr="005241D5" w:rsidRDefault="005241D5" w:rsidP="0066153D">
            <w:r>
              <w:t>683</w:t>
            </w:r>
          </w:p>
        </w:tc>
        <w:tc>
          <w:tcPr>
            <w:tcW w:w="841" w:type="pct"/>
            <w:gridSpan w:val="2"/>
            <w:shd w:val="clear" w:color="auto" w:fill="auto"/>
          </w:tcPr>
          <w:p w:rsidR="005241D5" w:rsidRPr="005241D5" w:rsidRDefault="005241D5" w:rsidP="00CA4F25">
            <w:r>
              <w:t>683</w:t>
            </w:r>
          </w:p>
        </w:tc>
        <w:tc>
          <w:tcPr>
            <w:tcW w:w="794" w:type="pct"/>
            <w:shd w:val="clear" w:color="auto" w:fill="auto"/>
          </w:tcPr>
          <w:p w:rsidR="005241D5" w:rsidRPr="005241D5" w:rsidRDefault="005241D5" w:rsidP="00CA4F25">
            <w:r>
              <w:t>683</w:t>
            </w:r>
          </w:p>
        </w:tc>
      </w:tr>
      <w:tr w:rsidR="0066153D" w:rsidRPr="005241D5" w:rsidTr="0066153D">
        <w:trPr>
          <w:trHeight w:val="280"/>
          <w:tblCellSpacing w:w="0" w:type="dxa"/>
          <w:jc w:val="center"/>
        </w:trPr>
        <w:tc>
          <w:tcPr>
            <w:tcW w:w="323" w:type="pct"/>
            <w:shd w:val="clear" w:color="auto" w:fill="auto"/>
            <w:hideMark/>
          </w:tcPr>
          <w:p w:rsidR="0066153D" w:rsidRPr="005241D5" w:rsidRDefault="0066153D" w:rsidP="0066153D">
            <w:r w:rsidRPr="005241D5">
              <w:t>2</w:t>
            </w:r>
          </w:p>
        </w:tc>
        <w:tc>
          <w:tcPr>
            <w:tcW w:w="4677" w:type="pct"/>
            <w:gridSpan w:val="6"/>
            <w:shd w:val="clear" w:color="auto" w:fill="auto"/>
            <w:hideMark/>
          </w:tcPr>
          <w:p w:rsidR="0066153D" w:rsidRPr="005241D5" w:rsidRDefault="0066153D" w:rsidP="0066153D">
            <w:r w:rsidRPr="005241D5">
              <w:t>Население</w:t>
            </w:r>
          </w:p>
        </w:tc>
      </w:tr>
      <w:tr w:rsidR="0066153D" w:rsidRPr="005241D5" w:rsidTr="0066153D">
        <w:trPr>
          <w:trHeight w:val="215"/>
          <w:tblCellSpacing w:w="0" w:type="dxa"/>
          <w:jc w:val="center"/>
        </w:trPr>
        <w:tc>
          <w:tcPr>
            <w:tcW w:w="323" w:type="pct"/>
            <w:shd w:val="clear" w:color="auto" w:fill="auto"/>
            <w:hideMark/>
          </w:tcPr>
          <w:p w:rsidR="0066153D" w:rsidRPr="005241D5" w:rsidRDefault="0066153D" w:rsidP="0066153D">
            <w:r w:rsidRPr="005241D5">
              <w:t>2.1</w:t>
            </w:r>
          </w:p>
        </w:tc>
        <w:tc>
          <w:tcPr>
            <w:tcW w:w="1408" w:type="pct"/>
            <w:shd w:val="clear" w:color="auto" w:fill="auto"/>
            <w:hideMark/>
          </w:tcPr>
          <w:p w:rsidR="0066153D" w:rsidRPr="005241D5" w:rsidRDefault="0066153D" w:rsidP="0066153D">
            <w:r w:rsidRPr="005241D5">
              <w:t>Численность населения</w:t>
            </w:r>
          </w:p>
        </w:tc>
        <w:tc>
          <w:tcPr>
            <w:tcW w:w="813" w:type="pct"/>
            <w:shd w:val="clear" w:color="auto" w:fill="auto"/>
            <w:hideMark/>
          </w:tcPr>
          <w:p w:rsidR="0066153D" w:rsidRPr="005241D5" w:rsidRDefault="0066153D" w:rsidP="0066153D">
            <w:r w:rsidRPr="005241D5">
              <w:t>Чел.</w:t>
            </w:r>
          </w:p>
        </w:tc>
        <w:tc>
          <w:tcPr>
            <w:tcW w:w="821" w:type="pct"/>
            <w:shd w:val="clear" w:color="auto" w:fill="auto"/>
          </w:tcPr>
          <w:p w:rsidR="0066153D" w:rsidRPr="005241D5" w:rsidRDefault="005241D5" w:rsidP="0066153D">
            <w:r>
              <w:t>1407</w:t>
            </w:r>
          </w:p>
        </w:tc>
        <w:tc>
          <w:tcPr>
            <w:tcW w:w="841" w:type="pct"/>
            <w:gridSpan w:val="2"/>
            <w:shd w:val="clear" w:color="auto" w:fill="auto"/>
          </w:tcPr>
          <w:p w:rsidR="0066153D" w:rsidRPr="005241D5" w:rsidRDefault="005241D5" w:rsidP="0066153D">
            <w:r>
              <w:t>1279</w:t>
            </w:r>
          </w:p>
        </w:tc>
        <w:tc>
          <w:tcPr>
            <w:tcW w:w="794" w:type="pct"/>
            <w:shd w:val="clear" w:color="auto" w:fill="auto"/>
          </w:tcPr>
          <w:p w:rsidR="0066153D" w:rsidRPr="005241D5" w:rsidRDefault="005241D5" w:rsidP="0066153D">
            <w:r>
              <w:t>1007</w:t>
            </w:r>
          </w:p>
        </w:tc>
      </w:tr>
      <w:tr w:rsidR="0066153D" w:rsidRPr="005241D5" w:rsidTr="0066153D">
        <w:trPr>
          <w:trHeight w:val="284"/>
          <w:tblCellSpacing w:w="0" w:type="dxa"/>
          <w:jc w:val="center"/>
        </w:trPr>
        <w:tc>
          <w:tcPr>
            <w:tcW w:w="323" w:type="pct"/>
            <w:shd w:val="clear" w:color="auto" w:fill="auto"/>
            <w:hideMark/>
          </w:tcPr>
          <w:p w:rsidR="0066153D" w:rsidRPr="005241D5" w:rsidRDefault="0066153D" w:rsidP="0066153D">
            <w:r w:rsidRPr="005241D5">
              <w:t>3</w:t>
            </w:r>
          </w:p>
        </w:tc>
        <w:tc>
          <w:tcPr>
            <w:tcW w:w="4677" w:type="pct"/>
            <w:gridSpan w:val="6"/>
            <w:shd w:val="clear" w:color="auto" w:fill="auto"/>
            <w:hideMark/>
          </w:tcPr>
          <w:p w:rsidR="0066153D" w:rsidRPr="005241D5" w:rsidRDefault="0066153D" w:rsidP="0066153D">
            <w:r w:rsidRPr="005241D5">
              <w:t>Жилищный фонд</w:t>
            </w:r>
          </w:p>
        </w:tc>
      </w:tr>
      <w:tr w:rsidR="0066153D" w:rsidRPr="005241D5" w:rsidTr="0066153D">
        <w:trPr>
          <w:trHeight w:val="301"/>
          <w:tblCellSpacing w:w="0" w:type="dxa"/>
          <w:jc w:val="center"/>
        </w:trPr>
        <w:tc>
          <w:tcPr>
            <w:tcW w:w="323" w:type="pct"/>
            <w:shd w:val="clear" w:color="auto" w:fill="auto"/>
            <w:hideMark/>
          </w:tcPr>
          <w:p w:rsidR="0066153D" w:rsidRPr="005241D5" w:rsidRDefault="0066153D" w:rsidP="0066153D">
            <w:r w:rsidRPr="005241D5">
              <w:t>3.1</w:t>
            </w:r>
          </w:p>
        </w:tc>
        <w:tc>
          <w:tcPr>
            <w:tcW w:w="1408" w:type="pct"/>
            <w:shd w:val="clear" w:color="auto" w:fill="auto"/>
            <w:hideMark/>
          </w:tcPr>
          <w:p w:rsidR="0066153D" w:rsidRPr="005241D5" w:rsidRDefault="0066153D" w:rsidP="0066153D">
            <w:r w:rsidRPr="005241D5">
              <w:t>Жилищный фонд (всего)</w:t>
            </w:r>
          </w:p>
        </w:tc>
        <w:tc>
          <w:tcPr>
            <w:tcW w:w="813" w:type="pct"/>
            <w:shd w:val="clear" w:color="auto" w:fill="auto"/>
            <w:hideMark/>
          </w:tcPr>
          <w:p w:rsidR="0066153D" w:rsidRPr="005241D5" w:rsidRDefault="0066153D" w:rsidP="0066153D">
            <w:r w:rsidRPr="005241D5">
              <w:t>Тыс. м.кв.</w:t>
            </w:r>
          </w:p>
        </w:tc>
        <w:tc>
          <w:tcPr>
            <w:tcW w:w="821" w:type="pct"/>
            <w:shd w:val="clear" w:color="auto" w:fill="auto"/>
          </w:tcPr>
          <w:p w:rsidR="0066153D" w:rsidRPr="005241D5" w:rsidRDefault="005241D5" w:rsidP="0068109A">
            <w:r>
              <w:t>46,2</w:t>
            </w:r>
          </w:p>
        </w:tc>
        <w:tc>
          <w:tcPr>
            <w:tcW w:w="817" w:type="pct"/>
            <w:shd w:val="clear" w:color="auto" w:fill="auto"/>
          </w:tcPr>
          <w:p w:rsidR="0066153D" w:rsidRPr="005241D5" w:rsidRDefault="005241D5" w:rsidP="0066153D">
            <w:r>
              <w:t>47,3</w:t>
            </w:r>
          </w:p>
        </w:tc>
        <w:tc>
          <w:tcPr>
            <w:tcW w:w="818" w:type="pct"/>
            <w:gridSpan w:val="2"/>
            <w:shd w:val="clear" w:color="auto" w:fill="auto"/>
          </w:tcPr>
          <w:p w:rsidR="0066153D" w:rsidRPr="005241D5" w:rsidRDefault="005241D5" w:rsidP="0066153D">
            <w:r>
              <w:t>47,5</w:t>
            </w:r>
          </w:p>
        </w:tc>
      </w:tr>
      <w:tr w:rsidR="007C4489" w:rsidRPr="005241D5" w:rsidTr="0066153D">
        <w:trPr>
          <w:trHeight w:val="301"/>
          <w:tblCellSpacing w:w="0" w:type="dxa"/>
          <w:jc w:val="center"/>
        </w:trPr>
        <w:tc>
          <w:tcPr>
            <w:tcW w:w="323" w:type="pct"/>
            <w:shd w:val="clear" w:color="auto" w:fill="auto"/>
            <w:hideMark/>
          </w:tcPr>
          <w:p w:rsidR="007C4489" w:rsidRPr="005241D5" w:rsidRDefault="007C4489" w:rsidP="0066153D">
            <w:r w:rsidRPr="005241D5">
              <w:t>3.2</w:t>
            </w:r>
          </w:p>
        </w:tc>
        <w:tc>
          <w:tcPr>
            <w:tcW w:w="1408" w:type="pct"/>
            <w:shd w:val="clear" w:color="auto" w:fill="auto"/>
            <w:hideMark/>
          </w:tcPr>
          <w:p w:rsidR="007C4489" w:rsidRPr="005241D5" w:rsidRDefault="00F26149" w:rsidP="0066153D">
            <w:r w:rsidRPr="005241D5">
              <w:t xml:space="preserve">Новый </w:t>
            </w:r>
            <w:r w:rsidR="007C4489" w:rsidRPr="005241D5">
              <w:t>жилищный фонд</w:t>
            </w:r>
          </w:p>
        </w:tc>
        <w:tc>
          <w:tcPr>
            <w:tcW w:w="813" w:type="pct"/>
            <w:shd w:val="clear" w:color="auto" w:fill="auto"/>
            <w:hideMark/>
          </w:tcPr>
          <w:p w:rsidR="007C4489" w:rsidRPr="005241D5" w:rsidRDefault="007C4489" w:rsidP="0066153D">
            <w:r w:rsidRPr="005241D5">
              <w:t>Тыс. м.кв.</w:t>
            </w:r>
          </w:p>
        </w:tc>
        <w:tc>
          <w:tcPr>
            <w:tcW w:w="821" w:type="pct"/>
            <w:shd w:val="clear" w:color="auto" w:fill="auto"/>
          </w:tcPr>
          <w:p w:rsidR="007C4489" w:rsidRPr="005241D5" w:rsidRDefault="005241D5" w:rsidP="002958B1">
            <w:r>
              <w:t>-</w:t>
            </w:r>
          </w:p>
        </w:tc>
        <w:tc>
          <w:tcPr>
            <w:tcW w:w="817" w:type="pct"/>
            <w:shd w:val="clear" w:color="auto" w:fill="auto"/>
          </w:tcPr>
          <w:p w:rsidR="007C4489" w:rsidRPr="005241D5" w:rsidRDefault="005241D5" w:rsidP="002958B1">
            <w:r>
              <w:t>1,1</w:t>
            </w:r>
          </w:p>
        </w:tc>
        <w:tc>
          <w:tcPr>
            <w:tcW w:w="818" w:type="pct"/>
            <w:gridSpan w:val="2"/>
            <w:shd w:val="clear" w:color="auto" w:fill="auto"/>
          </w:tcPr>
          <w:p w:rsidR="007C4489" w:rsidRPr="005241D5" w:rsidRDefault="005241D5" w:rsidP="002958B1">
            <w:r>
              <w:t>0,2</w:t>
            </w:r>
          </w:p>
        </w:tc>
      </w:tr>
      <w:tr w:rsidR="0068109A" w:rsidRPr="005241D5" w:rsidTr="0066153D">
        <w:trPr>
          <w:trHeight w:val="150"/>
          <w:tblCellSpacing w:w="0" w:type="dxa"/>
          <w:jc w:val="center"/>
        </w:trPr>
        <w:tc>
          <w:tcPr>
            <w:tcW w:w="323" w:type="pct"/>
            <w:shd w:val="clear" w:color="auto" w:fill="auto"/>
            <w:hideMark/>
          </w:tcPr>
          <w:p w:rsidR="0068109A" w:rsidRPr="005241D5" w:rsidRDefault="0068109A" w:rsidP="0066153D">
            <w:r w:rsidRPr="005241D5">
              <w:t>3.3</w:t>
            </w:r>
          </w:p>
        </w:tc>
        <w:tc>
          <w:tcPr>
            <w:tcW w:w="1408" w:type="pct"/>
            <w:shd w:val="clear" w:color="auto" w:fill="auto"/>
            <w:hideMark/>
          </w:tcPr>
          <w:p w:rsidR="0068109A" w:rsidRPr="005241D5" w:rsidRDefault="0068109A" w:rsidP="0066153D">
            <w:r w:rsidRPr="005241D5">
              <w:t>Средняя жилищная обеспеченность общей площадью</w:t>
            </w:r>
          </w:p>
        </w:tc>
        <w:tc>
          <w:tcPr>
            <w:tcW w:w="813" w:type="pct"/>
            <w:shd w:val="clear" w:color="auto" w:fill="auto"/>
            <w:hideMark/>
          </w:tcPr>
          <w:p w:rsidR="0068109A" w:rsidRPr="005241D5" w:rsidRDefault="0068109A" w:rsidP="0066153D">
            <w:r w:rsidRPr="005241D5">
              <w:t>м.кв. /чел.</w:t>
            </w:r>
          </w:p>
        </w:tc>
        <w:tc>
          <w:tcPr>
            <w:tcW w:w="821" w:type="pct"/>
            <w:shd w:val="clear" w:color="auto" w:fill="auto"/>
          </w:tcPr>
          <w:p w:rsidR="0068109A" w:rsidRPr="005241D5" w:rsidRDefault="005241D5" w:rsidP="00756A1D">
            <w:r>
              <w:t>33</w:t>
            </w:r>
          </w:p>
        </w:tc>
        <w:tc>
          <w:tcPr>
            <w:tcW w:w="817" w:type="pct"/>
            <w:shd w:val="clear" w:color="auto" w:fill="auto"/>
          </w:tcPr>
          <w:p w:rsidR="0068109A" w:rsidRPr="005241D5" w:rsidRDefault="005241D5" w:rsidP="0066153D">
            <w:r>
              <w:t>37</w:t>
            </w:r>
          </w:p>
        </w:tc>
        <w:tc>
          <w:tcPr>
            <w:tcW w:w="818" w:type="pct"/>
            <w:gridSpan w:val="2"/>
            <w:shd w:val="clear" w:color="auto" w:fill="auto"/>
          </w:tcPr>
          <w:p w:rsidR="0068109A" w:rsidRPr="005241D5" w:rsidRDefault="005241D5" w:rsidP="0066153D">
            <w:r>
              <w:t>47</w:t>
            </w:r>
          </w:p>
        </w:tc>
      </w:tr>
      <w:tr w:rsidR="0068109A" w:rsidRPr="005241D5" w:rsidTr="0066153D">
        <w:trPr>
          <w:trHeight w:val="150"/>
          <w:tblCellSpacing w:w="0" w:type="dxa"/>
          <w:jc w:val="center"/>
        </w:trPr>
        <w:tc>
          <w:tcPr>
            <w:tcW w:w="323" w:type="pct"/>
            <w:shd w:val="clear" w:color="auto" w:fill="auto"/>
            <w:hideMark/>
          </w:tcPr>
          <w:p w:rsidR="0068109A" w:rsidRPr="005241D5" w:rsidRDefault="0068109A" w:rsidP="0066153D"/>
        </w:tc>
        <w:tc>
          <w:tcPr>
            <w:tcW w:w="1408" w:type="pct"/>
            <w:shd w:val="clear" w:color="auto" w:fill="auto"/>
            <w:hideMark/>
          </w:tcPr>
          <w:p w:rsidR="0068109A" w:rsidRPr="005241D5" w:rsidRDefault="0068109A" w:rsidP="0066153D">
            <w:r w:rsidRPr="005241D5">
              <w:t>водопроводом</w:t>
            </w:r>
          </w:p>
        </w:tc>
        <w:tc>
          <w:tcPr>
            <w:tcW w:w="813" w:type="pct"/>
            <w:shd w:val="clear" w:color="auto" w:fill="auto"/>
            <w:hideMark/>
          </w:tcPr>
          <w:p w:rsidR="0068109A" w:rsidRPr="005241D5" w:rsidRDefault="0068109A" w:rsidP="0066153D">
            <w:r w:rsidRPr="005241D5">
              <w:t>%</w:t>
            </w:r>
          </w:p>
        </w:tc>
        <w:tc>
          <w:tcPr>
            <w:tcW w:w="821" w:type="pct"/>
            <w:shd w:val="clear" w:color="auto" w:fill="auto"/>
          </w:tcPr>
          <w:p w:rsidR="0068109A" w:rsidRPr="005241D5" w:rsidRDefault="005241D5" w:rsidP="0066153D">
            <w:r>
              <w:t>12</w:t>
            </w:r>
          </w:p>
        </w:tc>
        <w:tc>
          <w:tcPr>
            <w:tcW w:w="1635" w:type="pct"/>
            <w:gridSpan w:val="3"/>
            <w:shd w:val="clear" w:color="auto" w:fill="auto"/>
          </w:tcPr>
          <w:p w:rsidR="0068109A" w:rsidRPr="005241D5" w:rsidRDefault="0068109A" w:rsidP="0066153D">
            <w:r w:rsidRPr="005241D5">
              <w:t>100</w:t>
            </w:r>
          </w:p>
        </w:tc>
      </w:tr>
      <w:tr w:rsidR="0068109A" w:rsidRPr="005241D5" w:rsidTr="0066153D">
        <w:trPr>
          <w:trHeight w:val="150"/>
          <w:tblCellSpacing w:w="0" w:type="dxa"/>
          <w:jc w:val="center"/>
        </w:trPr>
        <w:tc>
          <w:tcPr>
            <w:tcW w:w="323" w:type="pct"/>
            <w:shd w:val="clear" w:color="auto" w:fill="auto"/>
            <w:hideMark/>
          </w:tcPr>
          <w:p w:rsidR="0068109A" w:rsidRPr="005241D5" w:rsidRDefault="0068109A" w:rsidP="0066153D"/>
        </w:tc>
        <w:tc>
          <w:tcPr>
            <w:tcW w:w="1408" w:type="pct"/>
            <w:shd w:val="clear" w:color="auto" w:fill="auto"/>
            <w:hideMark/>
          </w:tcPr>
          <w:p w:rsidR="0068109A" w:rsidRPr="005241D5" w:rsidRDefault="0068109A" w:rsidP="0066153D">
            <w:r w:rsidRPr="005241D5">
              <w:t>канализацией</w:t>
            </w:r>
          </w:p>
        </w:tc>
        <w:tc>
          <w:tcPr>
            <w:tcW w:w="813" w:type="pct"/>
            <w:shd w:val="clear" w:color="auto" w:fill="auto"/>
            <w:hideMark/>
          </w:tcPr>
          <w:p w:rsidR="0068109A" w:rsidRPr="005241D5" w:rsidRDefault="0068109A" w:rsidP="0066153D">
            <w:r w:rsidRPr="005241D5">
              <w:t>%</w:t>
            </w:r>
          </w:p>
        </w:tc>
        <w:tc>
          <w:tcPr>
            <w:tcW w:w="821" w:type="pct"/>
            <w:shd w:val="clear" w:color="auto" w:fill="auto"/>
          </w:tcPr>
          <w:p w:rsidR="0068109A" w:rsidRPr="005241D5" w:rsidRDefault="005241D5" w:rsidP="0066153D">
            <w:r>
              <w:t>12</w:t>
            </w:r>
          </w:p>
        </w:tc>
        <w:tc>
          <w:tcPr>
            <w:tcW w:w="1635" w:type="pct"/>
            <w:gridSpan w:val="3"/>
            <w:shd w:val="clear" w:color="auto" w:fill="auto"/>
          </w:tcPr>
          <w:p w:rsidR="0068109A" w:rsidRPr="005241D5" w:rsidRDefault="0068109A" w:rsidP="0066153D">
            <w:r w:rsidRPr="005241D5">
              <w:t>100</w:t>
            </w:r>
          </w:p>
        </w:tc>
      </w:tr>
      <w:tr w:rsidR="0068109A" w:rsidRPr="005241D5" w:rsidTr="0066153D">
        <w:trPr>
          <w:trHeight w:val="231"/>
          <w:tblCellSpacing w:w="0" w:type="dxa"/>
          <w:jc w:val="center"/>
        </w:trPr>
        <w:tc>
          <w:tcPr>
            <w:tcW w:w="323" w:type="pct"/>
            <w:shd w:val="clear" w:color="auto" w:fill="auto"/>
            <w:hideMark/>
          </w:tcPr>
          <w:p w:rsidR="0068109A" w:rsidRPr="005241D5" w:rsidRDefault="0068109A" w:rsidP="0066153D"/>
        </w:tc>
        <w:tc>
          <w:tcPr>
            <w:tcW w:w="1408" w:type="pct"/>
            <w:shd w:val="clear" w:color="auto" w:fill="auto"/>
            <w:hideMark/>
          </w:tcPr>
          <w:p w:rsidR="0068109A" w:rsidRPr="005241D5" w:rsidRDefault="0068109A" w:rsidP="0066153D">
            <w:r w:rsidRPr="005241D5">
              <w:t>природным газом</w:t>
            </w:r>
          </w:p>
        </w:tc>
        <w:tc>
          <w:tcPr>
            <w:tcW w:w="813" w:type="pct"/>
            <w:shd w:val="clear" w:color="auto" w:fill="auto"/>
            <w:hideMark/>
          </w:tcPr>
          <w:p w:rsidR="0068109A" w:rsidRPr="005241D5" w:rsidRDefault="0068109A" w:rsidP="0066153D">
            <w:r w:rsidRPr="005241D5">
              <w:t>%</w:t>
            </w:r>
          </w:p>
        </w:tc>
        <w:tc>
          <w:tcPr>
            <w:tcW w:w="821" w:type="pct"/>
            <w:shd w:val="clear" w:color="auto" w:fill="auto"/>
          </w:tcPr>
          <w:p w:rsidR="0068109A" w:rsidRPr="005241D5" w:rsidRDefault="005241D5" w:rsidP="0066153D">
            <w:r>
              <w:t>32</w:t>
            </w:r>
          </w:p>
        </w:tc>
        <w:tc>
          <w:tcPr>
            <w:tcW w:w="1635" w:type="pct"/>
            <w:gridSpan w:val="3"/>
            <w:shd w:val="clear" w:color="auto" w:fill="auto"/>
          </w:tcPr>
          <w:p w:rsidR="0068109A" w:rsidRPr="005241D5" w:rsidRDefault="0068109A" w:rsidP="0066153D">
            <w:r w:rsidRPr="005241D5">
              <w:t>100</w:t>
            </w:r>
          </w:p>
        </w:tc>
      </w:tr>
      <w:tr w:rsidR="0068109A" w:rsidRPr="005241D5" w:rsidTr="0066153D">
        <w:trPr>
          <w:trHeight w:val="150"/>
          <w:tblCellSpacing w:w="0" w:type="dxa"/>
          <w:jc w:val="center"/>
        </w:trPr>
        <w:tc>
          <w:tcPr>
            <w:tcW w:w="323" w:type="pct"/>
            <w:shd w:val="clear" w:color="auto" w:fill="auto"/>
            <w:hideMark/>
          </w:tcPr>
          <w:p w:rsidR="0068109A" w:rsidRPr="005241D5" w:rsidRDefault="0068109A" w:rsidP="0066153D">
            <w:r w:rsidRPr="005241D5">
              <w:t>4</w:t>
            </w:r>
          </w:p>
        </w:tc>
        <w:tc>
          <w:tcPr>
            <w:tcW w:w="4677" w:type="pct"/>
            <w:gridSpan w:val="6"/>
            <w:shd w:val="clear" w:color="auto" w:fill="auto"/>
            <w:hideMark/>
          </w:tcPr>
          <w:p w:rsidR="0068109A" w:rsidRPr="005241D5" w:rsidRDefault="0068109A" w:rsidP="0066153D">
            <w:r w:rsidRPr="005241D5">
              <w:t>Объекты культурно-бытового обслуживания</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4.1</w:t>
            </w:r>
          </w:p>
        </w:tc>
        <w:tc>
          <w:tcPr>
            <w:tcW w:w="1408" w:type="pct"/>
            <w:shd w:val="clear" w:color="auto" w:fill="auto"/>
            <w:hideMark/>
          </w:tcPr>
          <w:p w:rsidR="00147377" w:rsidRPr="005241D5" w:rsidRDefault="00147377" w:rsidP="0066153D">
            <w:r w:rsidRPr="005241D5">
              <w:t>Общеобразовательные школы</w:t>
            </w:r>
          </w:p>
        </w:tc>
        <w:tc>
          <w:tcPr>
            <w:tcW w:w="813" w:type="pct"/>
            <w:shd w:val="clear" w:color="auto" w:fill="auto"/>
            <w:hideMark/>
          </w:tcPr>
          <w:p w:rsidR="00147377" w:rsidRPr="005241D5" w:rsidRDefault="00147377" w:rsidP="0066153D">
            <w:r w:rsidRPr="005241D5">
              <w:t>шт./мест</w:t>
            </w:r>
          </w:p>
        </w:tc>
        <w:tc>
          <w:tcPr>
            <w:tcW w:w="821" w:type="pct"/>
            <w:shd w:val="clear" w:color="auto" w:fill="auto"/>
          </w:tcPr>
          <w:p w:rsidR="00147377" w:rsidRPr="005241D5" w:rsidRDefault="00FB0D7E" w:rsidP="0066153D">
            <w:r>
              <w:t>1/430</w:t>
            </w:r>
          </w:p>
        </w:tc>
        <w:tc>
          <w:tcPr>
            <w:tcW w:w="841" w:type="pct"/>
            <w:gridSpan w:val="2"/>
            <w:shd w:val="clear" w:color="auto" w:fill="auto"/>
          </w:tcPr>
          <w:p w:rsidR="00147377" w:rsidRPr="005241D5" w:rsidRDefault="00FB0D7E" w:rsidP="009A0CD1">
            <w:r>
              <w:t>1/430</w:t>
            </w:r>
          </w:p>
        </w:tc>
        <w:tc>
          <w:tcPr>
            <w:tcW w:w="794" w:type="pct"/>
            <w:shd w:val="clear" w:color="auto" w:fill="auto"/>
          </w:tcPr>
          <w:p w:rsidR="00147377" w:rsidRPr="005241D5" w:rsidRDefault="00FB0D7E" w:rsidP="009A0CD1">
            <w:r>
              <w:t>1/430</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4.2</w:t>
            </w:r>
          </w:p>
        </w:tc>
        <w:tc>
          <w:tcPr>
            <w:tcW w:w="1408" w:type="pct"/>
            <w:shd w:val="clear" w:color="auto" w:fill="auto"/>
            <w:hideMark/>
          </w:tcPr>
          <w:p w:rsidR="00147377" w:rsidRPr="005241D5" w:rsidRDefault="00147377" w:rsidP="0066153D">
            <w:r w:rsidRPr="005241D5">
              <w:t>Детские дошкольные учреждения</w:t>
            </w:r>
          </w:p>
        </w:tc>
        <w:tc>
          <w:tcPr>
            <w:tcW w:w="813" w:type="pct"/>
            <w:shd w:val="clear" w:color="auto" w:fill="auto"/>
            <w:hideMark/>
          </w:tcPr>
          <w:p w:rsidR="00147377" w:rsidRPr="005241D5" w:rsidRDefault="00147377" w:rsidP="0066153D">
            <w:r w:rsidRPr="005241D5">
              <w:t>шт./мест</w:t>
            </w:r>
          </w:p>
        </w:tc>
        <w:tc>
          <w:tcPr>
            <w:tcW w:w="821" w:type="pct"/>
            <w:shd w:val="clear" w:color="auto" w:fill="auto"/>
          </w:tcPr>
          <w:p w:rsidR="00147377" w:rsidRPr="005241D5" w:rsidRDefault="00FB0D7E" w:rsidP="0066153D">
            <w:r>
              <w:t>-</w:t>
            </w:r>
          </w:p>
        </w:tc>
        <w:tc>
          <w:tcPr>
            <w:tcW w:w="841" w:type="pct"/>
            <w:gridSpan w:val="2"/>
            <w:shd w:val="clear" w:color="auto" w:fill="auto"/>
          </w:tcPr>
          <w:p w:rsidR="00147377" w:rsidRPr="005241D5" w:rsidRDefault="00FB0D7E" w:rsidP="009A0CD1">
            <w:r>
              <w:t>1/56</w:t>
            </w:r>
          </w:p>
        </w:tc>
        <w:tc>
          <w:tcPr>
            <w:tcW w:w="794" w:type="pct"/>
            <w:shd w:val="clear" w:color="auto" w:fill="auto"/>
          </w:tcPr>
          <w:p w:rsidR="00147377" w:rsidRPr="005241D5" w:rsidRDefault="00FB0D7E" w:rsidP="009A0CD1">
            <w:r>
              <w:t>1/56</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4.3</w:t>
            </w:r>
          </w:p>
        </w:tc>
        <w:tc>
          <w:tcPr>
            <w:tcW w:w="1408" w:type="pct"/>
            <w:shd w:val="clear" w:color="auto" w:fill="auto"/>
            <w:hideMark/>
          </w:tcPr>
          <w:p w:rsidR="00147377" w:rsidRPr="005241D5" w:rsidRDefault="00147377" w:rsidP="0066153D">
            <w:r w:rsidRPr="005241D5">
              <w:t>Спортивные площадки</w:t>
            </w:r>
          </w:p>
        </w:tc>
        <w:tc>
          <w:tcPr>
            <w:tcW w:w="813" w:type="pct"/>
            <w:shd w:val="clear" w:color="auto" w:fill="auto"/>
            <w:hideMark/>
          </w:tcPr>
          <w:p w:rsidR="00147377" w:rsidRPr="005241D5" w:rsidRDefault="00FB0D7E" w:rsidP="0066153D">
            <w:r w:rsidRPr="005241D5">
              <w:t>шт.</w:t>
            </w:r>
          </w:p>
        </w:tc>
        <w:tc>
          <w:tcPr>
            <w:tcW w:w="821" w:type="pct"/>
            <w:shd w:val="clear" w:color="auto" w:fill="auto"/>
          </w:tcPr>
          <w:p w:rsidR="00147377" w:rsidRPr="005241D5" w:rsidRDefault="00FB0D7E" w:rsidP="0066153D">
            <w:r>
              <w:t>4</w:t>
            </w:r>
          </w:p>
        </w:tc>
        <w:tc>
          <w:tcPr>
            <w:tcW w:w="841" w:type="pct"/>
            <w:gridSpan w:val="2"/>
            <w:shd w:val="clear" w:color="auto" w:fill="auto"/>
          </w:tcPr>
          <w:p w:rsidR="00147377" w:rsidRPr="005241D5" w:rsidRDefault="00FB0D7E" w:rsidP="009A0CD1">
            <w:r>
              <w:t>4</w:t>
            </w:r>
          </w:p>
        </w:tc>
        <w:tc>
          <w:tcPr>
            <w:tcW w:w="794" w:type="pct"/>
            <w:shd w:val="clear" w:color="auto" w:fill="auto"/>
          </w:tcPr>
          <w:p w:rsidR="00147377" w:rsidRPr="005241D5" w:rsidRDefault="00FB0D7E" w:rsidP="009A0CD1">
            <w:r>
              <w:t>4</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lastRenderedPageBreak/>
              <w:t>4.4</w:t>
            </w:r>
          </w:p>
        </w:tc>
        <w:tc>
          <w:tcPr>
            <w:tcW w:w="1408" w:type="pct"/>
            <w:shd w:val="clear" w:color="auto" w:fill="auto"/>
            <w:hideMark/>
          </w:tcPr>
          <w:p w:rsidR="00147377" w:rsidRPr="005241D5" w:rsidRDefault="00147377" w:rsidP="0066153D">
            <w:r w:rsidRPr="005241D5">
              <w:t>Библиотеки</w:t>
            </w:r>
          </w:p>
        </w:tc>
        <w:tc>
          <w:tcPr>
            <w:tcW w:w="813" w:type="pct"/>
            <w:shd w:val="clear" w:color="auto" w:fill="auto"/>
            <w:hideMark/>
          </w:tcPr>
          <w:p w:rsidR="00147377" w:rsidRPr="005241D5" w:rsidRDefault="00147377" w:rsidP="0066153D">
            <w:r w:rsidRPr="005241D5">
              <w:t>шт.</w:t>
            </w:r>
          </w:p>
        </w:tc>
        <w:tc>
          <w:tcPr>
            <w:tcW w:w="821" w:type="pct"/>
            <w:shd w:val="clear" w:color="auto" w:fill="auto"/>
          </w:tcPr>
          <w:p w:rsidR="00147377" w:rsidRPr="005241D5" w:rsidRDefault="00FB0D7E" w:rsidP="0066153D">
            <w:r>
              <w:t>1</w:t>
            </w:r>
          </w:p>
        </w:tc>
        <w:tc>
          <w:tcPr>
            <w:tcW w:w="841" w:type="pct"/>
            <w:gridSpan w:val="2"/>
            <w:shd w:val="clear" w:color="auto" w:fill="auto"/>
          </w:tcPr>
          <w:p w:rsidR="00147377" w:rsidRPr="005241D5" w:rsidRDefault="00FB0D7E" w:rsidP="009A0CD1">
            <w:r>
              <w:t>1</w:t>
            </w:r>
          </w:p>
        </w:tc>
        <w:tc>
          <w:tcPr>
            <w:tcW w:w="794" w:type="pct"/>
            <w:shd w:val="clear" w:color="auto" w:fill="auto"/>
          </w:tcPr>
          <w:p w:rsidR="00147377" w:rsidRPr="005241D5" w:rsidRDefault="00FB0D7E" w:rsidP="009A0CD1">
            <w:r>
              <w:t>1</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4.5</w:t>
            </w:r>
          </w:p>
        </w:tc>
        <w:tc>
          <w:tcPr>
            <w:tcW w:w="1408" w:type="pct"/>
            <w:shd w:val="clear" w:color="auto" w:fill="auto"/>
            <w:hideMark/>
          </w:tcPr>
          <w:p w:rsidR="00147377" w:rsidRPr="005241D5" w:rsidRDefault="00147377" w:rsidP="0066153D">
            <w:r w:rsidRPr="005241D5">
              <w:t>СДК</w:t>
            </w:r>
          </w:p>
        </w:tc>
        <w:tc>
          <w:tcPr>
            <w:tcW w:w="813" w:type="pct"/>
            <w:shd w:val="clear" w:color="auto" w:fill="auto"/>
            <w:hideMark/>
          </w:tcPr>
          <w:p w:rsidR="00147377" w:rsidRPr="005241D5" w:rsidRDefault="00147377" w:rsidP="0066153D">
            <w:r w:rsidRPr="005241D5">
              <w:t>шт.</w:t>
            </w:r>
          </w:p>
        </w:tc>
        <w:tc>
          <w:tcPr>
            <w:tcW w:w="821" w:type="pct"/>
            <w:shd w:val="clear" w:color="auto" w:fill="auto"/>
          </w:tcPr>
          <w:p w:rsidR="00147377" w:rsidRPr="005241D5" w:rsidRDefault="00FB0D7E" w:rsidP="0066153D">
            <w:r>
              <w:t>1</w:t>
            </w:r>
          </w:p>
        </w:tc>
        <w:tc>
          <w:tcPr>
            <w:tcW w:w="841" w:type="pct"/>
            <w:gridSpan w:val="2"/>
            <w:shd w:val="clear" w:color="auto" w:fill="auto"/>
          </w:tcPr>
          <w:p w:rsidR="00147377" w:rsidRPr="005241D5" w:rsidRDefault="00FB0D7E" w:rsidP="009A0CD1">
            <w:r>
              <w:t>1</w:t>
            </w:r>
          </w:p>
        </w:tc>
        <w:tc>
          <w:tcPr>
            <w:tcW w:w="794" w:type="pct"/>
            <w:shd w:val="clear" w:color="auto" w:fill="auto"/>
          </w:tcPr>
          <w:p w:rsidR="00147377" w:rsidRPr="005241D5" w:rsidRDefault="00FB0D7E" w:rsidP="009A0CD1">
            <w:r>
              <w:t>1</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4.6</w:t>
            </w:r>
          </w:p>
        </w:tc>
        <w:tc>
          <w:tcPr>
            <w:tcW w:w="1408" w:type="pct"/>
            <w:shd w:val="clear" w:color="auto" w:fill="auto"/>
            <w:hideMark/>
          </w:tcPr>
          <w:p w:rsidR="00147377" w:rsidRPr="005241D5" w:rsidRDefault="00147377" w:rsidP="0066153D">
            <w:r w:rsidRPr="005241D5">
              <w:t>Амбулатории</w:t>
            </w:r>
          </w:p>
        </w:tc>
        <w:tc>
          <w:tcPr>
            <w:tcW w:w="813" w:type="pct"/>
            <w:shd w:val="clear" w:color="auto" w:fill="auto"/>
            <w:hideMark/>
          </w:tcPr>
          <w:p w:rsidR="00147377" w:rsidRPr="005241D5" w:rsidRDefault="00147377" w:rsidP="0066153D">
            <w:r w:rsidRPr="005241D5">
              <w:t>шт.</w:t>
            </w:r>
          </w:p>
        </w:tc>
        <w:tc>
          <w:tcPr>
            <w:tcW w:w="821" w:type="pct"/>
            <w:shd w:val="clear" w:color="auto" w:fill="auto"/>
          </w:tcPr>
          <w:p w:rsidR="00147377" w:rsidRPr="005241D5" w:rsidRDefault="00FB0D7E" w:rsidP="0066153D">
            <w:r>
              <w:t>-</w:t>
            </w:r>
          </w:p>
        </w:tc>
        <w:tc>
          <w:tcPr>
            <w:tcW w:w="841" w:type="pct"/>
            <w:gridSpan w:val="2"/>
            <w:shd w:val="clear" w:color="auto" w:fill="auto"/>
          </w:tcPr>
          <w:p w:rsidR="00147377" w:rsidRPr="005241D5" w:rsidRDefault="00FB0D7E" w:rsidP="009A0CD1">
            <w:r>
              <w:t>-</w:t>
            </w:r>
          </w:p>
        </w:tc>
        <w:tc>
          <w:tcPr>
            <w:tcW w:w="794" w:type="pct"/>
            <w:shd w:val="clear" w:color="auto" w:fill="auto"/>
          </w:tcPr>
          <w:p w:rsidR="00147377" w:rsidRPr="005241D5" w:rsidRDefault="00FB0D7E" w:rsidP="009A0CD1">
            <w:r>
              <w:t>-</w:t>
            </w:r>
          </w:p>
        </w:tc>
      </w:tr>
      <w:tr w:rsidR="00147377" w:rsidRPr="005241D5" w:rsidTr="0066153D">
        <w:trPr>
          <w:trHeight w:val="150"/>
          <w:tblCellSpacing w:w="0" w:type="dxa"/>
          <w:jc w:val="center"/>
        </w:trPr>
        <w:tc>
          <w:tcPr>
            <w:tcW w:w="323" w:type="pct"/>
            <w:shd w:val="clear" w:color="auto" w:fill="auto"/>
          </w:tcPr>
          <w:p w:rsidR="00147377" w:rsidRPr="005241D5" w:rsidRDefault="00147377" w:rsidP="0066153D">
            <w:r w:rsidRPr="005241D5">
              <w:t>4.7</w:t>
            </w:r>
          </w:p>
        </w:tc>
        <w:tc>
          <w:tcPr>
            <w:tcW w:w="1408" w:type="pct"/>
            <w:shd w:val="clear" w:color="auto" w:fill="auto"/>
          </w:tcPr>
          <w:p w:rsidR="00147377" w:rsidRPr="005241D5" w:rsidRDefault="00147377" w:rsidP="0066153D">
            <w:r w:rsidRPr="005241D5">
              <w:t>ФАП</w:t>
            </w:r>
          </w:p>
        </w:tc>
        <w:tc>
          <w:tcPr>
            <w:tcW w:w="813" w:type="pct"/>
            <w:shd w:val="clear" w:color="auto" w:fill="auto"/>
          </w:tcPr>
          <w:p w:rsidR="00147377" w:rsidRPr="005241D5" w:rsidRDefault="00147377" w:rsidP="0066153D">
            <w:r w:rsidRPr="005241D5">
              <w:t>шт.</w:t>
            </w:r>
          </w:p>
        </w:tc>
        <w:tc>
          <w:tcPr>
            <w:tcW w:w="821" w:type="pct"/>
            <w:shd w:val="clear" w:color="auto" w:fill="auto"/>
          </w:tcPr>
          <w:p w:rsidR="00147377" w:rsidRPr="005241D5" w:rsidRDefault="00FB0D7E" w:rsidP="0066153D">
            <w:r>
              <w:t>5</w:t>
            </w:r>
          </w:p>
        </w:tc>
        <w:tc>
          <w:tcPr>
            <w:tcW w:w="841" w:type="pct"/>
            <w:gridSpan w:val="2"/>
            <w:shd w:val="clear" w:color="auto" w:fill="auto"/>
          </w:tcPr>
          <w:p w:rsidR="00147377" w:rsidRPr="005241D5" w:rsidRDefault="00FB0D7E" w:rsidP="009A0CD1">
            <w:r>
              <w:t>5</w:t>
            </w:r>
          </w:p>
        </w:tc>
        <w:tc>
          <w:tcPr>
            <w:tcW w:w="794" w:type="pct"/>
            <w:shd w:val="clear" w:color="auto" w:fill="auto"/>
          </w:tcPr>
          <w:p w:rsidR="00147377" w:rsidRPr="005241D5" w:rsidRDefault="00FB0D7E" w:rsidP="009A0CD1">
            <w:r>
              <w:t>5</w:t>
            </w:r>
          </w:p>
        </w:tc>
      </w:tr>
      <w:tr w:rsidR="00147377" w:rsidRPr="005241D5" w:rsidTr="0066153D">
        <w:trPr>
          <w:trHeight w:val="150"/>
          <w:tblCellSpacing w:w="0" w:type="dxa"/>
          <w:jc w:val="center"/>
        </w:trPr>
        <w:tc>
          <w:tcPr>
            <w:tcW w:w="323" w:type="pct"/>
            <w:shd w:val="clear" w:color="auto" w:fill="auto"/>
          </w:tcPr>
          <w:p w:rsidR="00147377" w:rsidRPr="005241D5" w:rsidRDefault="00147377" w:rsidP="0066153D">
            <w:r w:rsidRPr="005241D5">
              <w:t>4.8</w:t>
            </w:r>
          </w:p>
        </w:tc>
        <w:tc>
          <w:tcPr>
            <w:tcW w:w="1408" w:type="pct"/>
            <w:shd w:val="clear" w:color="auto" w:fill="auto"/>
            <w:hideMark/>
          </w:tcPr>
          <w:p w:rsidR="00147377" w:rsidRPr="005241D5" w:rsidRDefault="00147377" w:rsidP="0066153D">
            <w:r w:rsidRPr="005241D5">
              <w:t>Отделения связи, почты</w:t>
            </w:r>
          </w:p>
        </w:tc>
        <w:tc>
          <w:tcPr>
            <w:tcW w:w="813" w:type="pct"/>
            <w:shd w:val="clear" w:color="auto" w:fill="auto"/>
            <w:hideMark/>
          </w:tcPr>
          <w:p w:rsidR="00147377" w:rsidRPr="005241D5" w:rsidRDefault="00147377" w:rsidP="0066153D">
            <w:r w:rsidRPr="005241D5">
              <w:t>шт.</w:t>
            </w:r>
          </w:p>
        </w:tc>
        <w:tc>
          <w:tcPr>
            <w:tcW w:w="821" w:type="pct"/>
            <w:shd w:val="clear" w:color="auto" w:fill="auto"/>
          </w:tcPr>
          <w:p w:rsidR="00147377" w:rsidRPr="005241D5" w:rsidRDefault="00FB0D7E" w:rsidP="0066153D">
            <w:r>
              <w:t>4</w:t>
            </w:r>
          </w:p>
        </w:tc>
        <w:tc>
          <w:tcPr>
            <w:tcW w:w="841" w:type="pct"/>
            <w:gridSpan w:val="2"/>
            <w:shd w:val="clear" w:color="auto" w:fill="auto"/>
          </w:tcPr>
          <w:p w:rsidR="00147377" w:rsidRPr="005241D5" w:rsidRDefault="00FB0D7E" w:rsidP="009A0CD1">
            <w:r>
              <w:t>4</w:t>
            </w:r>
          </w:p>
        </w:tc>
        <w:tc>
          <w:tcPr>
            <w:tcW w:w="794" w:type="pct"/>
            <w:shd w:val="clear" w:color="auto" w:fill="auto"/>
          </w:tcPr>
          <w:p w:rsidR="00147377" w:rsidRPr="005241D5" w:rsidRDefault="00FB0D7E" w:rsidP="009A0CD1">
            <w:r>
              <w:t>4</w:t>
            </w:r>
          </w:p>
        </w:tc>
      </w:tr>
      <w:tr w:rsidR="00147377" w:rsidRPr="005241D5" w:rsidTr="0066153D">
        <w:trPr>
          <w:trHeight w:val="150"/>
          <w:tblCellSpacing w:w="0" w:type="dxa"/>
          <w:jc w:val="center"/>
        </w:trPr>
        <w:tc>
          <w:tcPr>
            <w:tcW w:w="323" w:type="pct"/>
            <w:shd w:val="clear" w:color="auto" w:fill="auto"/>
          </w:tcPr>
          <w:p w:rsidR="00147377" w:rsidRPr="005241D5" w:rsidRDefault="00147377" w:rsidP="0066153D">
            <w:r w:rsidRPr="005241D5">
              <w:t>4.9</w:t>
            </w:r>
          </w:p>
        </w:tc>
        <w:tc>
          <w:tcPr>
            <w:tcW w:w="1408" w:type="pct"/>
            <w:shd w:val="clear" w:color="auto" w:fill="auto"/>
            <w:hideMark/>
          </w:tcPr>
          <w:p w:rsidR="00147377" w:rsidRPr="005241D5" w:rsidRDefault="00147377" w:rsidP="0066153D">
            <w:r w:rsidRPr="005241D5">
              <w:t>Отделения банка</w:t>
            </w:r>
          </w:p>
        </w:tc>
        <w:tc>
          <w:tcPr>
            <w:tcW w:w="813" w:type="pct"/>
            <w:shd w:val="clear" w:color="auto" w:fill="auto"/>
            <w:hideMark/>
          </w:tcPr>
          <w:p w:rsidR="00147377" w:rsidRPr="005241D5" w:rsidRDefault="00147377" w:rsidP="0066153D">
            <w:r w:rsidRPr="005241D5">
              <w:t>шт.</w:t>
            </w:r>
          </w:p>
        </w:tc>
        <w:tc>
          <w:tcPr>
            <w:tcW w:w="821" w:type="pct"/>
            <w:shd w:val="clear" w:color="auto" w:fill="auto"/>
          </w:tcPr>
          <w:p w:rsidR="00147377" w:rsidRPr="005241D5" w:rsidRDefault="00FB0D7E" w:rsidP="0066153D">
            <w:r>
              <w:t>1</w:t>
            </w:r>
          </w:p>
        </w:tc>
        <w:tc>
          <w:tcPr>
            <w:tcW w:w="841" w:type="pct"/>
            <w:gridSpan w:val="2"/>
            <w:shd w:val="clear" w:color="auto" w:fill="auto"/>
          </w:tcPr>
          <w:p w:rsidR="00147377" w:rsidRPr="005241D5" w:rsidRDefault="00FB0D7E" w:rsidP="009A0CD1">
            <w:r>
              <w:t>1</w:t>
            </w:r>
          </w:p>
        </w:tc>
        <w:tc>
          <w:tcPr>
            <w:tcW w:w="794" w:type="pct"/>
            <w:shd w:val="clear" w:color="auto" w:fill="auto"/>
          </w:tcPr>
          <w:p w:rsidR="00147377" w:rsidRPr="005241D5" w:rsidRDefault="00FB0D7E" w:rsidP="009A0CD1">
            <w:r>
              <w:t>1</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5</w:t>
            </w:r>
          </w:p>
        </w:tc>
        <w:tc>
          <w:tcPr>
            <w:tcW w:w="4677" w:type="pct"/>
            <w:gridSpan w:val="6"/>
            <w:shd w:val="clear" w:color="auto" w:fill="auto"/>
            <w:hideMark/>
          </w:tcPr>
          <w:p w:rsidR="00147377" w:rsidRPr="005241D5" w:rsidRDefault="00147377" w:rsidP="0066153D">
            <w:r w:rsidRPr="005241D5">
              <w:t>Улично-дорожная сеть и транспорт</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5.1</w:t>
            </w:r>
          </w:p>
        </w:tc>
        <w:tc>
          <w:tcPr>
            <w:tcW w:w="4677" w:type="pct"/>
            <w:gridSpan w:val="6"/>
            <w:shd w:val="clear" w:color="auto" w:fill="auto"/>
            <w:hideMark/>
          </w:tcPr>
          <w:p w:rsidR="00147377" w:rsidRPr="005241D5" w:rsidRDefault="00147377" w:rsidP="0066153D">
            <w:r w:rsidRPr="005241D5">
              <w:t>Внешний транспорт</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66153D">
            <w:r w:rsidRPr="005241D5">
              <w:t>Региональные автомобильные дороги</w:t>
            </w:r>
          </w:p>
        </w:tc>
        <w:tc>
          <w:tcPr>
            <w:tcW w:w="813" w:type="pct"/>
            <w:shd w:val="clear" w:color="auto" w:fill="auto"/>
            <w:hideMark/>
          </w:tcPr>
          <w:p w:rsidR="00147377" w:rsidRPr="005241D5" w:rsidRDefault="00147377" w:rsidP="0066153D">
            <w:r w:rsidRPr="005241D5">
              <w:t>кол-во</w:t>
            </w:r>
          </w:p>
        </w:tc>
        <w:tc>
          <w:tcPr>
            <w:tcW w:w="821" w:type="pct"/>
            <w:shd w:val="clear" w:color="auto" w:fill="auto"/>
          </w:tcPr>
          <w:p w:rsidR="00147377" w:rsidRPr="005241D5" w:rsidRDefault="00FB0D7E" w:rsidP="0066153D">
            <w:r>
              <w:t>2</w:t>
            </w:r>
          </w:p>
        </w:tc>
        <w:tc>
          <w:tcPr>
            <w:tcW w:w="841" w:type="pct"/>
            <w:gridSpan w:val="2"/>
            <w:shd w:val="clear" w:color="auto" w:fill="auto"/>
          </w:tcPr>
          <w:p w:rsidR="00147377" w:rsidRPr="005241D5" w:rsidRDefault="00FB0D7E" w:rsidP="0066153D">
            <w:r>
              <w:t>3</w:t>
            </w:r>
          </w:p>
        </w:tc>
        <w:tc>
          <w:tcPr>
            <w:tcW w:w="794" w:type="pct"/>
            <w:shd w:val="clear" w:color="auto" w:fill="auto"/>
          </w:tcPr>
          <w:p w:rsidR="00147377" w:rsidRPr="005241D5" w:rsidRDefault="00FB0D7E" w:rsidP="0066153D">
            <w:r>
              <w:t>3</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5.2</w:t>
            </w:r>
          </w:p>
        </w:tc>
        <w:tc>
          <w:tcPr>
            <w:tcW w:w="4677" w:type="pct"/>
            <w:gridSpan w:val="6"/>
            <w:shd w:val="clear" w:color="auto" w:fill="auto"/>
            <w:hideMark/>
          </w:tcPr>
          <w:p w:rsidR="00147377" w:rsidRPr="005241D5" w:rsidRDefault="00147377" w:rsidP="0066153D">
            <w:r w:rsidRPr="005241D5">
              <w:t>Улично-дорожная сеть</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66153D">
            <w:r w:rsidRPr="005241D5">
              <w:t>Дороги с твердым покрытием</w:t>
            </w:r>
          </w:p>
        </w:tc>
        <w:tc>
          <w:tcPr>
            <w:tcW w:w="813" w:type="pct"/>
            <w:shd w:val="clear" w:color="auto" w:fill="auto"/>
            <w:hideMark/>
          </w:tcPr>
          <w:p w:rsidR="00147377" w:rsidRPr="005241D5" w:rsidRDefault="00147377" w:rsidP="0066153D">
            <w:r w:rsidRPr="005241D5">
              <w:t>км</w:t>
            </w:r>
          </w:p>
        </w:tc>
        <w:tc>
          <w:tcPr>
            <w:tcW w:w="821" w:type="pct"/>
            <w:shd w:val="clear" w:color="auto" w:fill="auto"/>
          </w:tcPr>
          <w:p w:rsidR="00147377" w:rsidRPr="005241D5" w:rsidRDefault="00FB0D7E" w:rsidP="0066153D">
            <w:r>
              <w:t>3,2</w:t>
            </w:r>
          </w:p>
        </w:tc>
        <w:tc>
          <w:tcPr>
            <w:tcW w:w="1635" w:type="pct"/>
            <w:gridSpan w:val="3"/>
            <w:shd w:val="clear" w:color="auto" w:fill="auto"/>
          </w:tcPr>
          <w:p w:rsidR="00147377" w:rsidRPr="005241D5" w:rsidRDefault="00FB0D7E" w:rsidP="0066153D">
            <w:r>
              <w:t>44</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6</w:t>
            </w:r>
          </w:p>
        </w:tc>
        <w:tc>
          <w:tcPr>
            <w:tcW w:w="4677" w:type="pct"/>
            <w:gridSpan w:val="6"/>
            <w:shd w:val="clear" w:color="auto" w:fill="auto"/>
            <w:hideMark/>
          </w:tcPr>
          <w:p w:rsidR="00147377" w:rsidRPr="005241D5" w:rsidRDefault="00147377" w:rsidP="0066153D">
            <w:r w:rsidRPr="005241D5">
              <w:t>Инженерное обеспечение</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6.1</w:t>
            </w:r>
          </w:p>
        </w:tc>
        <w:tc>
          <w:tcPr>
            <w:tcW w:w="4677" w:type="pct"/>
            <w:gridSpan w:val="6"/>
            <w:shd w:val="clear" w:color="auto" w:fill="auto"/>
            <w:hideMark/>
          </w:tcPr>
          <w:p w:rsidR="00147377" w:rsidRPr="005241D5" w:rsidRDefault="00147377" w:rsidP="0066153D">
            <w:r w:rsidRPr="005241D5">
              <w:t>Водоснабжение</w:t>
            </w:r>
          </w:p>
        </w:tc>
      </w:tr>
      <w:tr w:rsidR="00147377" w:rsidRPr="005241D5" w:rsidTr="0066153D">
        <w:trPr>
          <w:trHeight w:val="446"/>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66153D">
            <w:r w:rsidRPr="005241D5">
              <w:t>Водопотребление</w:t>
            </w:r>
          </w:p>
        </w:tc>
        <w:tc>
          <w:tcPr>
            <w:tcW w:w="813" w:type="pct"/>
            <w:shd w:val="clear" w:color="auto" w:fill="auto"/>
            <w:hideMark/>
          </w:tcPr>
          <w:p w:rsidR="00147377" w:rsidRPr="005241D5" w:rsidRDefault="00147377" w:rsidP="0066153D">
            <w:r w:rsidRPr="005241D5">
              <w:t xml:space="preserve">л/сут. </w:t>
            </w:r>
            <w:r w:rsidR="00F368AC" w:rsidRPr="005241D5">
              <w:t>Н</w:t>
            </w:r>
            <w:r w:rsidRPr="005241D5">
              <w:t>а чел.</w:t>
            </w:r>
          </w:p>
        </w:tc>
        <w:tc>
          <w:tcPr>
            <w:tcW w:w="821" w:type="pct"/>
            <w:shd w:val="clear" w:color="auto" w:fill="auto"/>
          </w:tcPr>
          <w:p w:rsidR="00147377" w:rsidRPr="005241D5" w:rsidRDefault="00F26149" w:rsidP="0066153D">
            <w:r w:rsidRPr="005241D5">
              <w:t>230</w:t>
            </w:r>
          </w:p>
        </w:tc>
        <w:tc>
          <w:tcPr>
            <w:tcW w:w="1635" w:type="pct"/>
            <w:gridSpan w:val="3"/>
            <w:shd w:val="clear" w:color="auto" w:fill="auto"/>
          </w:tcPr>
          <w:p w:rsidR="00147377" w:rsidRPr="005241D5" w:rsidRDefault="00F26149" w:rsidP="0066153D">
            <w:r w:rsidRPr="005241D5">
              <w:t>230</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66153D">
            <w:r w:rsidRPr="005241D5">
              <w:t xml:space="preserve">Расход воды </w:t>
            </w:r>
            <w:r w:rsidR="00F368AC">
              <w:t>–</w:t>
            </w:r>
            <w:r w:rsidRPr="005241D5">
              <w:t>среднесуточное потребление</w:t>
            </w:r>
          </w:p>
        </w:tc>
        <w:tc>
          <w:tcPr>
            <w:tcW w:w="813" w:type="pct"/>
            <w:shd w:val="clear" w:color="auto" w:fill="auto"/>
            <w:hideMark/>
          </w:tcPr>
          <w:p w:rsidR="00147377" w:rsidRPr="005241D5" w:rsidRDefault="00147377" w:rsidP="0066153D">
            <w:r w:rsidRPr="005241D5">
              <w:t>м3/сут.</w:t>
            </w:r>
          </w:p>
        </w:tc>
        <w:tc>
          <w:tcPr>
            <w:tcW w:w="821" w:type="pct"/>
            <w:shd w:val="clear" w:color="auto" w:fill="auto"/>
          </w:tcPr>
          <w:p w:rsidR="00147377" w:rsidRPr="005241D5" w:rsidRDefault="00FB0D7E" w:rsidP="0066153D">
            <w:r>
              <w:t>422,1</w:t>
            </w:r>
          </w:p>
        </w:tc>
        <w:tc>
          <w:tcPr>
            <w:tcW w:w="1635" w:type="pct"/>
            <w:gridSpan w:val="3"/>
            <w:shd w:val="clear" w:color="auto" w:fill="auto"/>
          </w:tcPr>
          <w:p w:rsidR="00147377" w:rsidRPr="005241D5" w:rsidRDefault="00FB0D7E" w:rsidP="0066153D">
            <w:r>
              <w:t>325,3</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66153D">
            <w:r w:rsidRPr="005241D5">
              <w:t xml:space="preserve">Расход воды </w:t>
            </w:r>
            <w:r w:rsidR="00F368AC">
              <w:t>–</w:t>
            </w:r>
            <w:r w:rsidRPr="005241D5">
              <w:t>максимальносуточное потребление</w:t>
            </w:r>
          </w:p>
        </w:tc>
        <w:tc>
          <w:tcPr>
            <w:tcW w:w="813" w:type="pct"/>
            <w:shd w:val="clear" w:color="auto" w:fill="auto"/>
            <w:hideMark/>
          </w:tcPr>
          <w:p w:rsidR="00147377" w:rsidRPr="005241D5" w:rsidRDefault="00147377" w:rsidP="0066153D">
            <w:r w:rsidRPr="005241D5">
              <w:t>м3/сут.</w:t>
            </w:r>
          </w:p>
        </w:tc>
        <w:tc>
          <w:tcPr>
            <w:tcW w:w="821" w:type="pct"/>
            <w:shd w:val="clear" w:color="auto" w:fill="auto"/>
          </w:tcPr>
          <w:p w:rsidR="00147377" w:rsidRPr="005241D5" w:rsidRDefault="00FB0D7E" w:rsidP="0066153D">
            <w:r>
              <w:t>506,5</w:t>
            </w:r>
          </w:p>
        </w:tc>
        <w:tc>
          <w:tcPr>
            <w:tcW w:w="1635" w:type="pct"/>
            <w:gridSpan w:val="3"/>
            <w:shd w:val="clear" w:color="auto" w:fill="auto"/>
          </w:tcPr>
          <w:p w:rsidR="00147377" w:rsidRPr="005241D5" w:rsidRDefault="00FB0D7E" w:rsidP="0066153D">
            <w:r>
              <w:t>390,3</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6.2</w:t>
            </w:r>
          </w:p>
        </w:tc>
        <w:tc>
          <w:tcPr>
            <w:tcW w:w="1408" w:type="pct"/>
            <w:shd w:val="clear" w:color="auto" w:fill="auto"/>
            <w:hideMark/>
          </w:tcPr>
          <w:p w:rsidR="00147377" w:rsidRPr="005241D5" w:rsidRDefault="00147377" w:rsidP="0066153D">
            <w:r w:rsidRPr="005241D5">
              <w:t>Канализация</w:t>
            </w:r>
          </w:p>
        </w:tc>
        <w:tc>
          <w:tcPr>
            <w:tcW w:w="813" w:type="pct"/>
            <w:shd w:val="clear" w:color="auto" w:fill="auto"/>
          </w:tcPr>
          <w:p w:rsidR="00147377" w:rsidRPr="005241D5" w:rsidRDefault="00147377" w:rsidP="0066153D">
            <w:r w:rsidRPr="005241D5">
              <w:t xml:space="preserve">л/сут. </w:t>
            </w:r>
            <w:r w:rsidR="00F368AC" w:rsidRPr="005241D5">
              <w:t>Н</w:t>
            </w:r>
            <w:r w:rsidRPr="005241D5">
              <w:t>а чел.</w:t>
            </w:r>
          </w:p>
        </w:tc>
        <w:tc>
          <w:tcPr>
            <w:tcW w:w="821" w:type="pct"/>
            <w:shd w:val="clear" w:color="auto" w:fill="auto"/>
          </w:tcPr>
          <w:p w:rsidR="00147377" w:rsidRPr="005241D5" w:rsidRDefault="00F26149" w:rsidP="0066153D">
            <w:r w:rsidRPr="005241D5">
              <w:t>230</w:t>
            </w:r>
          </w:p>
        </w:tc>
        <w:tc>
          <w:tcPr>
            <w:tcW w:w="1635" w:type="pct"/>
            <w:gridSpan w:val="3"/>
            <w:shd w:val="clear" w:color="auto" w:fill="auto"/>
          </w:tcPr>
          <w:p w:rsidR="00147377" w:rsidRPr="005241D5" w:rsidRDefault="00F26149" w:rsidP="0066153D">
            <w:r w:rsidRPr="005241D5">
              <w:t>230</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66153D">
            <w:r w:rsidRPr="005241D5">
              <w:t>Расход сточных вод – среднесуточное потребление</w:t>
            </w:r>
          </w:p>
        </w:tc>
        <w:tc>
          <w:tcPr>
            <w:tcW w:w="813" w:type="pct"/>
            <w:shd w:val="clear" w:color="auto" w:fill="auto"/>
            <w:hideMark/>
          </w:tcPr>
          <w:p w:rsidR="00147377" w:rsidRPr="005241D5" w:rsidRDefault="00147377" w:rsidP="0066153D">
            <w:r w:rsidRPr="005241D5">
              <w:t>м3/сут.</w:t>
            </w:r>
          </w:p>
        </w:tc>
        <w:tc>
          <w:tcPr>
            <w:tcW w:w="821" w:type="pct"/>
            <w:shd w:val="clear" w:color="auto" w:fill="auto"/>
          </w:tcPr>
          <w:p w:rsidR="00147377" w:rsidRPr="005241D5" w:rsidRDefault="00FB0D7E" w:rsidP="0066153D">
            <w:r>
              <w:t>323,6</w:t>
            </w:r>
          </w:p>
        </w:tc>
        <w:tc>
          <w:tcPr>
            <w:tcW w:w="1635" w:type="pct"/>
            <w:gridSpan w:val="3"/>
            <w:shd w:val="clear" w:color="auto" w:fill="auto"/>
          </w:tcPr>
          <w:p w:rsidR="00147377" w:rsidRPr="005241D5" w:rsidRDefault="00FB0D7E" w:rsidP="0066153D">
            <w:r>
              <w:t>254,8</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66153D">
            <w:r w:rsidRPr="005241D5">
              <w:t>Расход сточных вод –</w:t>
            </w:r>
          </w:p>
          <w:p w:rsidR="00147377" w:rsidRPr="005241D5" w:rsidRDefault="00147377" w:rsidP="0066153D">
            <w:r w:rsidRPr="005241D5">
              <w:t>максимальносуточное потребление</w:t>
            </w:r>
          </w:p>
        </w:tc>
        <w:tc>
          <w:tcPr>
            <w:tcW w:w="813" w:type="pct"/>
            <w:shd w:val="clear" w:color="auto" w:fill="auto"/>
            <w:hideMark/>
          </w:tcPr>
          <w:p w:rsidR="00147377" w:rsidRPr="005241D5" w:rsidRDefault="00147377" w:rsidP="0066153D">
            <w:r w:rsidRPr="005241D5">
              <w:t>м3/сут.</w:t>
            </w:r>
          </w:p>
        </w:tc>
        <w:tc>
          <w:tcPr>
            <w:tcW w:w="821" w:type="pct"/>
            <w:shd w:val="clear" w:color="auto" w:fill="auto"/>
          </w:tcPr>
          <w:p w:rsidR="00147377" w:rsidRPr="005241D5" w:rsidRDefault="00FB0D7E" w:rsidP="0066153D">
            <w:r>
              <w:t>388,3</w:t>
            </w:r>
          </w:p>
        </w:tc>
        <w:tc>
          <w:tcPr>
            <w:tcW w:w="1635" w:type="pct"/>
            <w:gridSpan w:val="3"/>
            <w:shd w:val="clear" w:color="auto" w:fill="auto"/>
          </w:tcPr>
          <w:p w:rsidR="00147377" w:rsidRPr="005241D5" w:rsidRDefault="00FB0D7E" w:rsidP="0066153D">
            <w:r>
              <w:t>305,7</w:t>
            </w:r>
          </w:p>
        </w:tc>
      </w:tr>
      <w:tr w:rsidR="00147377" w:rsidRPr="005241D5" w:rsidTr="0066153D">
        <w:trPr>
          <w:trHeight w:val="205"/>
          <w:tblCellSpacing w:w="0" w:type="dxa"/>
          <w:jc w:val="center"/>
        </w:trPr>
        <w:tc>
          <w:tcPr>
            <w:tcW w:w="323" w:type="pct"/>
            <w:shd w:val="clear" w:color="auto" w:fill="auto"/>
            <w:hideMark/>
          </w:tcPr>
          <w:p w:rsidR="00147377" w:rsidRPr="005241D5" w:rsidRDefault="00147377" w:rsidP="0066153D">
            <w:r w:rsidRPr="005241D5">
              <w:t>6.3</w:t>
            </w:r>
          </w:p>
        </w:tc>
        <w:tc>
          <w:tcPr>
            <w:tcW w:w="4677" w:type="pct"/>
            <w:gridSpan w:val="6"/>
            <w:shd w:val="clear" w:color="auto" w:fill="auto"/>
            <w:hideMark/>
          </w:tcPr>
          <w:p w:rsidR="00147377" w:rsidRPr="005241D5" w:rsidRDefault="00147377" w:rsidP="0066153D">
            <w:r w:rsidRPr="005241D5">
              <w:t>Теплоснабжение</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66153D">
            <w:r w:rsidRPr="005241D5">
              <w:t>Производительность котельных</w:t>
            </w:r>
          </w:p>
        </w:tc>
        <w:tc>
          <w:tcPr>
            <w:tcW w:w="813" w:type="pct"/>
            <w:shd w:val="clear" w:color="auto" w:fill="auto"/>
            <w:hideMark/>
          </w:tcPr>
          <w:p w:rsidR="00147377" w:rsidRPr="005241D5" w:rsidRDefault="00147377" w:rsidP="0066153D">
            <w:r w:rsidRPr="005241D5">
              <w:t>Гкал/ч</w:t>
            </w:r>
          </w:p>
        </w:tc>
        <w:tc>
          <w:tcPr>
            <w:tcW w:w="821" w:type="pct"/>
            <w:shd w:val="clear" w:color="auto" w:fill="auto"/>
            <w:hideMark/>
          </w:tcPr>
          <w:p w:rsidR="00147377" w:rsidRPr="005241D5" w:rsidRDefault="00147377" w:rsidP="0066153D">
            <w:r w:rsidRPr="005241D5">
              <w:t>н/д</w:t>
            </w:r>
          </w:p>
        </w:tc>
        <w:tc>
          <w:tcPr>
            <w:tcW w:w="1635" w:type="pct"/>
            <w:gridSpan w:val="3"/>
            <w:shd w:val="clear" w:color="auto" w:fill="auto"/>
            <w:hideMark/>
          </w:tcPr>
          <w:p w:rsidR="00147377" w:rsidRPr="005241D5" w:rsidRDefault="00147377" w:rsidP="0066153D">
            <w:r w:rsidRPr="005241D5">
              <w:t>Определяется в процессе разработки проектной документации на планируемые объекты</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lastRenderedPageBreak/>
              <w:t>6.4</w:t>
            </w:r>
          </w:p>
        </w:tc>
        <w:tc>
          <w:tcPr>
            <w:tcW w:w="4677" w:type="pct"/>
            <w:gridSpan w:val="6"/>
            <w:shd w:val="clear" w:color="auto" w:fill="auto"/>
            <w:hideMark/>
          </w:tcPr>
          <w:p w:rsidR="00147377" w:rsidRPr="005241D5" w:rsidRDefault="00147377" w:rsidP="0066153D">
            <w:r w:rsidRPr="005241D5">
              <w:t>Газоснабжение</w:t>
            </w:r>
          </w:p>
        </w:tc>
      </w:tr>
      <w:tr w:rsidR="00C86486" w:rsidRPr="005241D5" w:rsidTr="00507BD8">
        <w:trPr>
          <w:trHeight w:val="1114"/>
          <w:tblCellSpacing w:w="0" w:type="dxa"/>
          <w:jc w:val="center"/>
        </w:trPr>
        <w:tc>
          <w:tcPr>
            <w:tcW w:w="323" w:type="pct"/>
            <w:shd w:val="clear" w:color="auto" w:fill="auto"/>
            <w:hideMark/>
          </w:tcPr>
          <w:p w:rsidR="00C86486" w:rsidRPr="005241D5" w:rsidRDefault="00C86486" w:rsidP="0066153D"/>
        </w:tc>
        <w:tc>
          <w:tcPr>
            <w:tcW w:w="1408" w:type="pct"/>
            <w:shd w:val="clear" w:color="auto" w:fill="auto"/>
            <w:hideMark/>
          </w:tcPr>
          <w:p w:rsidR="00C86486" w:rsidRPr="005241D5" w:rsidRDefault="00C86486" w:rsidP="00C86486">
            <w:r w:rsidRPr="005241D5">
              <w:t xml:space="preserve">Количество </w:t>
            </w:r>
            <w:r>
              <w:t>газифицированных домов</w:t>
            </w:r>
          </w:p>
        </w:tc>
        <w:tc>
          <w:tcPr>
            <w:tcW w:w="813" w:type="pct"/>
            <w:shd w:val="clear" w:color="auto" w:fill="auto"/>
            <w:hideMark/>
          </w:tcPr>
          <w:p w:rsidR="00C86486" w:rsidRPr="005241D5" w:rsidRDefault="00C86486" w:rsidP="0066153D">
            <w:r>
              <w:t>%</w:t>
            </w:r>
          </w:p>
        </w:tc>
        <w:tc>
          <w:tcPr>
            <w:tcW w:w="821" w:type="pct"/>
            <w:shd w:val="clear" w:color="auto" w:fill="auto"/>
          </w:tcPr>
          <w:p w:rsidR="00C86486" w:rsidRPr="005241D5" w:rsidRDefault="00C86486" w:rsidP="0066153D">
            <w:r>
              <w:t>47</w:t>
            </w:r>
          </w:p>
        </w:tc>
        <w:tc>
          <w:tcPr>
            <w:tcW w:w="1635" w:type="pct"/>
            <w:gridSpan w:val="3"/>
            <w:shd w:val="clear" w:color="auto" w:fill="auto"/>
          </w:tcPr>
          <w:p w:rsidR="00C86486" w:rsidRPr="005241D5" w:rsidRDefault="00C86486" w:rsidP="0066153D">
            <w:r>
              <w:t>100</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6.5</w:t>
            </w:r>
          </w:p>
        </w:tc>
        <w:tc>
          <w:tcPr>
            <w:tcW w:w="4677" w:type="pct"/>
            <w:gridSpan w:val="6"/>
            <w:shd w:val="clear" w:color="auto" w:fill="auto"/>
            <w:hideMark/>
          </w:tcPr>
          <w:p w:rsidR="00147377" w:rsidRPr="005241D5" w:rsidRDefault="00147377" w:rsidP="0066153D">
            <w:r w:rsidRPr="005241D5">
              <w:t>Электроснабжение</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8E6D9E">
            <w:r w:rsidRPr="005241D5">
              <w:t xml:space="preserve">Количество </w:t>
            </w:r>
            <w:r w:rsidR="008E6D9E" w:rsidRPr="005241D5">
              <w:t xml:space="preserve">трансформаторных </w:t>
            </w:r>
            <w:r w:rsidRPr="005241D5">
              <w:t>подстанций</w:t>
            </w:r>
          </w:p>
        </w:tc>
        <w:tc>
          <w:tcPr>
            <w:tcW w:w="813" w:type="pct"/>
            <w:shd w:val="clear" w:color="auto" w:fill="auto"/>
            <w:hideMark/>
          </w:tcPr>
          <w:p w:rsidR="00147377" w:rsidRPr="005241D5" w:rsidRDefault="00147377" w:rsidP="0066153D">
            <w:r w:rsidRPr="005241D5">
              <w:t>шт.</w:t>
            </w:r>
          </w:p>
        </w:tc>
        <w:tc>
          <w:tcPr>
            <w:tcW w:w="821" w:type="pct"/>
            <w:shd w:val="clear" w:color="auto" w:fill="auto"/>
            <w:hideMark/>
          </w:tcPr>
          <w:p w:rsidR="00147377" w:rsidRPr="005241D5" w:rsidRDefault="00FB0D7E" w:rsidP="0066153D">
            <w:r>
              <w:t>24</w:t>
            </w:r>
          </w:p>
        </w:tc>
        <w:tc>
          <w:tcPr>
            <w:tcW w:w="1635" w:type="pct"/>
            <w:gridSpan w:val="3"/>
            <w:shd w:val="clear" w:color="auto" w:fill="auto"/>
            <w:hideMark/>
          </w:tcPr>
          <w:p w:rsidR="00147377" w:rsidRPr="005241D5" w:rsidRDefault="00147377" w:rsidP="0066153D">
            <w:r w:rsidRPr="005241D5">
              <w:t>По мере разработки проекта планировки населенных пунктов</w:t>
            </w:r>
          </w:p>
        </w:tc>
      </w:tr>
      <w:tr w:rsidR="00147377" w:rsidRPr="005241D5" w:rsidTr="0066153D">
        <w:trPr>
          <w:trHeight w:val="150"/>
          <w:tblCellSpacing w:w="0" w:type="dxa"/>
          <w:jc w:val="center"/>
        </w:trPr>
        <w:tc>
          <w:tcPr>
            <w:tcW w:w="323" w:type="pct"/>
            <w:shd w:val="clear" w:color="auto" w:fill="auto"/>
            <w:hideMark/>
          </w:tcPr>
          <w:p w:rsidR="00147377" w:rsidRPr="005241D5" w:rsidRDefault="00147377" w:rsidP="0066153D">
            <w:r w:rsidRPr="005241D5">
              <w:t>6.6</w:t>
            </w:r>
          </w:p>
        </w:tc>
        <w:tc>
          <w:tcPr>
            <w:tcW w:w="4677" w:type="pct"/>
            <w:gridSpan w:val="6"/>
            <w:shd w:val="clear" w:color="auto" w:fill="auto"/>
            <w:hideMark/>
          </w:tcPr>
          <w:p w:rsidR="00147377" w:rsidRPr="005241D5" w:rsidRDefault="00147377" w:rsidP="0066153D">
            <w:r w:rsidRPr="005241D5">
              <w:t>Связь</w:t>
            </w:r>
          </w:p>
        </w:tc>
      </w:tr>
      <w:tr w:rsidR="00147377" w:rsidRPr="006E0575" w:rsidTr="0066153D">
        <w:trPr>
          <w:trHeight w:val="150"/>
          <w:tblCellSpacing w:w="0" w:type="dxa"/>
          <w:jc w:val="center"/>
        </w:trPr>
        <w:tc>
          <w:tcPr>
            <w:tcW w:w="323" w:type="pct"/>
            <w:shd w:val="clear" w:color="auto" w:fill="auto"/>
            <w:hideMark/>
          </w:tcPr>
          <w:p w:rsidR="00147377" w:rsidRPr="005241D5" w:rsidRDefault="00147377" w:rsidP="0066153D"/>
        </w:tc>
        <w:tc>
          <w:tcPr>
            <w:tcW w:w="1408" w:type="pct"/>
            <w:shd w:val="clear" w:color="auto" w:fill="auto"/>
            <w:hideMark/>
          </w:tcPr>
          <w:p w:rsidR="00147377" w:rsidRPr="005241D5" w:rsidRDefault="00147377" w:rsidP="0066153D">
            <w:r w:rsidRPr="005241D5">
              <w:t>Количество телефонных станций</w:t>
            </w:r>
          </w:p>
        </w:tc>
        <w:tc>
          <w:tcPr>
            <w:tcW w:w="813" w:type="pct"/>
            <w:shd w:val="clear" w:color="auto" w:fill="auto"/>
            <w:hideMark/>
          </w:tcPr>
          <w:p w:rsidR="00147377" w:rsidRPr="005241D5" w:rsidRDefault="00147377" w:rsidP="0066153D">
            <w:r w:rsidRPr="005241D5">
              <w:t>шт.</w:t>
            </w:r>
          </w:p>
        </w:tc>
        <w:tc>
          <w:tcPr>
            <w:tcW w:w="821" w:type="pct"/>
            <w:shd w:val="clear" w:color="auto" w:fill="auto"/>
            <w:hideMark/>
          </w:tcPr>
          <w:p w:rsidR="00147377" w:rsidRPr="005241D5" w:rsidRDefault="00FB0D7E" w:rsidP="0066153D">
            <w:r>
              <w:t>2</w:t>
            </w:r>
          </w:p>
        </w:tc>
        <w:tc>
          <w:tcPr>
            <w:tcW w:w="1635" w:type="pct"/>
            <w:gridSpan w:val="3"/>
            <w:shd w:val="clear" w:color="auto" w:fill="auto"/>
            <w:hideMark/>
          </w:tcPr>
          <w:p w:rsidR="00147377" w:rsidRPr="006E0575" w:rsidRDefault="00147377" w:rsidP="0066153D">
            <w:r w:rsidRPr="005241D5">
              <w:t>По мере разработки проекта планировки населенных пунктов</w:t>
            </w:r>
          </w:p>
        </w:tc>
      </w:tr>
    </w:tbl>
    <w:p w:rsidR="007531E9" w:rsidRPr="006E0575" w:rsidRDefault="007531E9" w:rsidP="0054772A">
      <w:pPr>
        <w:tabs>
          <w:tab w:val="left" w:pos="-2127"/>
        </w:tabs>
        <w:autoSpaceDE w:val="0"/>
        <w:spacing w:line="240" w:lineRule="auto"/>
        <w:ind w:right="-30"/>
        <w:jc w:val="both"/>
        <w:rPr>
          <w:color w:val="000000"/>
        </w:rPr>
      </w:pPr>
    </w:p>
    <w:p w:rsidR="004B1200" w:rsidRPr="00C86486" w:rsidRDefault="00762B0A" w:rsidP="00762B0A">
      <w:pPr>
        <w:pStyle w:val="12"/>
        <w:pageBreakBefore/>
        <w:rPr>
          <w:color w:val="000000"/>
        </w:rPr>
      </w:pPr>
      <w:bookmarkStart w:id="83" w:name="_Toc487527999"/>
      <w:r w:rsidRPr="00C86486">
        <w:rPr>
          <w:color w:val="000000"/>
        </w:rPr>
        <w:lastRenderedPageBreak/>
        <w:t>ПРИЛОЖЕНИЕ</w:t>
      </w:r>
      <w:bookmarkEnd w:id="83"/>
    </w:p>
    <w:p w:rsidR="007A2A68" w:rsidRPr="00C86486" w:rsidRDefault="007A2A68" w:rsidP="004A2D24">
      <w:pPr>
        <w:spacing w:line="240" w:lineRule="auto"/>
        <w:jc w:val="both"/>
        <w:rPr>
          <w:b/>
        </w:rPr>
      </w:pPr>
    </w:p>
    <w:p w:rsidR="004A2D24" w:rsidRDefault="00ED2052" w:rsidP="007A2A68">
      <w:pPr>
        <w:spacing w:line="240" w:lineRule="auto"/>
        <w:ind w:firstLine="567"/>
        <w:jc w:val="both"/>
        <w:rPr>
          <w:b/>
        </w:rPr>
      </w:pPr>
      <w:r w:rsidRPr="00C86486">
        <w:rPr>
          <w:b/>
        </w:rPr>
        <w:t>Перечень жилых и нежилых объектов недвижимости, объектов коммунально-бытового назначения,</w:t>
      </w:r>
      <w:r w:rsidRPr="006E0575">
        <w:rPr>
          <w:b/>
        </w:rPr>
        <w:t xml:space="preserve"> транспортных средств муниципальной собственности </w:t>
      </w:r>
      <w:r w:rsidR="00B67A80">
        <w:rPr>
          <w:b/>
        </w:rPr>
        <w:t>Прогрессовск</w:t>
      </w:r>
      <w:r w:rsidRPr="006E0575">
        <w:rPr>
          <w:b/>
        </w:rPr>
        <w:t>ого сельского поселения</w:t>
      </w:r>
    </w:p>
    <w:p w:rsidR="00FF5FF2" w:rsidRPr="006E0575" w:rsidRDefault="00FF5FF2" w:rsidP="007A2A68">
      <w:pPr>
        <w:spacing w:line="240" w:lineRule="auto"/>
        <w:ind w:firstLine="567"/>
        <w:jc w:val="both"/>
        <w:rPr>
          <w:b/>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3544"/>
        <w:gridCol w:w="1701"/>
        <w:gridCol w:w="1559"/>
      </w:tblGrid>
      <w:tr w:rsidR="00FF5FF2" w:rsidRPr="00D03FAA" w:rsidTr="00F72329">
        <w:tc>
          <w:tcPr>
            <w:tcW w:w="567" w:type="dxa"/>
            <w:shd w:val="clear" w:color="auto" w:fill="DAEEF3"/>
          </w:tcPr>
          <w:p w:rsidR="00FF5FF2" w:rsidRPr="00D03FAA" w:rsidRDefault="00FF5FF2" w:rsidP="00F72329">
            <w:pPr>
              <w:autoSpaceDE w:val="0"/>
              <w:rPr>
                <w:b/>
                <w:sz w:val="20"/>
                <w:szCs w:val="20"/>
              </w:rPr>
            </w:pPr>
            <w:r w:rsidRPr="00D03FAA">
              <w:rPr>
                <w:b/>
                <w:sz w:val="20"/>
                <w:szCs w:val="20"/>
              </w:rPr>
              <w:t>№п/п</w:t>
            </w:r>
          </w:p>
        </w:tc>
        <w:tc>
          <w:tcPr>
            <w:tcW w:w="1985" w:type="dxa"/>
            <w:shd w:val="clear" w:color="auto" w:fill="DAEEF3"/>
          </w:tcPr>
          <w:p w:rsidR="00FF5FF2" w:rsidRPr="00D03FAA" w:rsidRDefault="00FF5FF2" w:rsidP="00F72329">
            <w:pPr>
              <w:autoSpaceDE w:val="0"/>
              <w:jc w:val="center"/>
              <w:rPr>
                <w:b/>
                <w:sz w:val="20"/>
                <w:szCs w:val="20"/>
              </w:rPr>
            </w:pPr>
            <w:r w:rsidRPr="00D03FAA">
              <w:rPr>
                <w:b/>
                <w:sz w:val="20"/>
                <w:szCs w:val="20"/>
              </w:rPr>
              <w:t xml:space="preserve">Адрес объекта </w:t>
            </w:r>
          </w:p>
        </w:tc>
        <w:tc>
          <w:tcPr>
            <w:tcW w:w="3544" w:type="dxa"/>
            <w:shd w:val="clear" w:color="auto" w:fill="DAEEF3"/>
          </w:tcPr>
          <w:p w:rsidR="00FF5FF2" w:rsidRPr="00D03FAA" w:rsidRDefault="00FF5FF2" w:rsidP="00F72329">
            <w:pPr>
              <w:autoSpaceDE w:val="0"/>
              <w:jc w:val="center"/>
              <w:rPr>
                <w:b/>
                <w:sz w:val="20"/>
                <w:szCs w:val="20"/>
              </w:rPr>
            </w:pPr>
            <w:r>
              <w:rPr>
                <w:b/>
                <w:sz w:val="20"/>
                <w:szCs w:val="20"/>
              </w:rPr>
              <w:t>Наименовани</w:t>
            </w:r>
            <w:r w:rsidRPr="00D03FAA">
              <w:rPr>
                <w:b/>
                <w:sz w:val="20"/>
                <w:szCs w:val="20"/>
              </w:rPr>
              <w:t>е объекта</w:t>
            </w:r>
          </w:p>
        </w:tc>
        <w:tc>
          <w:tcPr>
            <w:tcW w:w="1701" w:type="dxa"/>
            <w:shd w:val="clear" w:color="auto" w:fill="DAEEF3"/>
          </w:tcPr>
          <w:p w:rsidR="00FF5FF2" w:rsidRPr="00804C62" w:rsidRDefault="00FF5FF2" w:rsidP="00F72329">
            <w:pPr>
              <w:autoSpaceDE w:val="0"/>
              <w:jc w:val="center"/>
              <w:rPr>
                <w:b/>
                <w:sz w:val="20"/>
                <w:szCs w:val="20"/>
              </w:rPr>
            </w:pPr>
            <w:r w:rsidRPr="00804C62">
              <w:rPr>
                <w:b/>
                <w:sz w:val="20"/>
                <w:szCs w:val="20"/>
              </w:rPr>
              <w:t>Площадь (м</w:t>
            </w:r>
            <w:r w:rsidRPr="00804C62">
              <w:rPr>
                <w:b/>
                <w:sz w:val="20"/>
                <w:szCs w:val="20"/>
                <w:vertAlign w:val="superscript"/>
              </w:rPr>
              <w:t>2</w:t>
            </w:r>
            <w:r w:rsidRPr="00804C62">
              <w:rPr>
                <w:b/>
                <w:sz w:val="20"/>
                <w:szCs w:val="20"/>
              </w:rPr>
              <w:t>)</w:t>
            </w:r>
          </w:p>
        </w:tc>
        <w:tc>
          <w:tcPr>
            <w:tcW w:w="1559" w:type="dxa"/>
            <w:shd w:val="clear" w:color="auto" w:fill="DAEEF3"/>
          </w:tcPr>
          <w:p w:rsidR="00FF5FF2" w:rsidRPr="00804C62" w:rsidRDefault="00FF5FF2" w:rsidP="00F72329">
            <w:pPr>
              <w:autoSpaceDE w:val="0"/>
              <w:jc w:val="center"/>
              <w:rPr>
                <w:b/>
                <w:sz w:val="20"/>
                <w:szCs w:val="20"/>
              </w:rPr>
            </w:pPr>
            <w:r w:rsidRPr="00804C62">
              <w:rPr>
                <w:b/>
                <w:sz w:val="20"/>
                <w:szCs w:val="20"/>
              </w:rPr>
              <w:t>Год постройки</w:t>
            </w:r>
          </w:p>
        </w:tc>
      </w:tr>
      <w:tr w:rsidR="00FF5FF2" w:rsidRPr="00D03FAA" w:rsidTr="00F72329">
        <w:tc>
          <w:tcPr>
            <w:tcW w:w="567" w:type="dxa"/>
          </w:tcPr>
          <w:p w:rsidR="00FF5FF2" w:rsidRPr="00D03FAA" w:rsidRDefault="00FF5FF2" w:rsidP="00F72329">
            <w:pPr>
              <w:widowControl/>
              <w:spacing w:before="100" w:beforeAutospacing="1"/>
              <w:jc w:val="center"/>
              <w:rPr>
                <w:sz w:val="20"/>
                <w:szCs w:val="20"/>
              </w:rPr>
            </w:pPr>
            <w:r w:rsidRPr="00D03FAA">
              <w:rPr>
                <w:sz w:val="20"/>
                <w:szCs w:val="20"/>
              </w:rPr>
              <w:t>1</w:t>
            </w:r>
          </w:p>
        </w:tc>
        <w:tc>
          <w:tcPr>
            <w:tcW w:w="1985" w:type="dxa"/>
          </w:tcPr>
          <w:p w:rsidR="00FF5FF2" w:rsidRDefault="00FF5FF2" w:rsidP="00F72329">
            <w:pPr>
              <w:widowControl/>
              <w:rPr>
                <w:sz w:val="20"/>
                <w:szCs w:val="20"/>
              </w:rPr>
            </w:pPr>
            <w:r>
              <w:rPr>
                <w:sz w:val="20"/>
                <w:szCs w:val="20"/>
              </w:rPr>
              <w:t>с</w:t>
            </w:r>
            <w:r w:rsidRPr="00DF6812">
              <w:rPr>
                <w:sz w:val="20"/>
                <w:szCs w:val="20"/>
              </w:rPr>
              <w:t xml:space="preserve">. </w:t>
            </w:r>
            <w:r>
              <w:rPr>
                <w:sz w:val="20"/>
                <w:szCs w:val="20"/>
              </w:rPr>
              <w:t>1-я Михайловка,</w:t>
            </w:r>
          </w:p>
          <w:p w:rsidR="00FF5FF2" w:rsidRPr="00D03FAA" w:rsidRDefault="00FF5FF2" w:rsidP="00F72329">
            <w:pPr>
              <w:widowControl/>
              <w:rPr>
                <w:sz w:val="20"/>
                <w:szCs w:val="20"/>
              </w:rPr>
            </w:pPr>
            <w:r>
              <w:rPr>
                <w:sz w:val="20"/>
                <w:szCs w:val="20"/>
              </w:rPr>
              <w:t>ул. Центральная, 2</w:t>
            </w:r>
          </w:p>
        </w:tc>
        <w:tc>
          <w:tcPr>
            <w:tcW w:w="3544" w:type="dxa"/>
          </w:tcPr>
          <w:p w:rsidR="00FF5FF2" w:rsidRPr="00D03FAA" w:rsidRDefault="00FF5FF2" w:rsidP="00F72329">
            <w:pPr>
              <w:widowControl/>
              <w:rPr>
                <w:sz w:val="20"/>
                <w:szCs w:val="20"/>
              </w:rPr>
            </w:pPr>
            <w:r>
              <w:rPr>
                <w:sz w:val="20"/>
                <w:szCs w:val="20"/>
              </w:rPr>
              <w:t>Здание Прогрессовского СДК</w:t>
            </w:r>
          </w:p>
        </w:tc>
        <w:tc>
          <w:tcPr>
            <w:tcW w:w="1701" w:type="dxa"/>
            <w:vAlign w:val="center"/>
          </w:tcPr>
          <w:p w:rsidR="00FF5FF2" w:rsidRPr="00D03FAA" w:rsidRDefault="00FF5FF2" w:rsidP="00F72329">
            <w:pPr>
              <w:widowControl/>
              <w:jc w:val="center"/>
              <w:rPr>
                <w:sz w:val="20"/>
                <w:szCs w:val="20"/>
              </w:rPr>
            </w:pPr>
            <w:r>
              <w:rPr>
                <w:sz w:val="20"/>
                <w:szCs w:val="20"/>
              </w:rPr>
              <w:t>484</w:t>
            </w:r>
          </w:p>
        </w:tc>
        <w:tc>
          <w:tcPr>
            <w:tcW w:w="1559" w:type="dxa"/>
            <w:vAlign w:val="center"/>
          </w:tcPr>
          <w:p w:rsidR="00FF5FF2" w:rsidRPr="00D03FAA" w:rsidRDefault="00FF5FF2" w:rsidP="00F72329">
            <w:pPr>
              <w:widowControl/>
              <w:jc w:val="center"/>
              <w:rPr>
                <w:sz w:val="20"/>
                <w:szCs w:val="20"/>
              </w:rPr>
            </w:pPr>
            <w:r>
              <w:rPr>
                <w:sz w:val="20"/>
                <w:szCs w:val="20"/>
              </w:rPr>
              <w:t>1967</w:t>
            </w:r>
          </w:p>
        </w:tc>
      </w:tr>
      <w:tr w:rsidR="00FF5FF2" w:rsidRPr="00D03FAA" w:rsidTr="00F72329">
        <w:tc>
          <w:tcPr>
            <w:tcW w:w="567" w:type="dxa"/>
          </w:tcPr>
          <w:p w:rsidR="00FF5FF2" w:rsidRPr="00D03FAA" w:rsidRDefault="00FF5FF2" w:rsidP="00F72329">
            <w:pPr>
              <w:widowControl/>
              <w:spacing w:before="100" w:beforeAutospacing="1"/>
              <w:jc w:val="center"/>
              <w:rPr>
                <w:sz w:val="20"/>
                <w:szCs w:val="20"/>
              </w:rPr>
            </w:pPr>
            <w:r w:rsidRPr="00D03FAA">
              <w:rPr>
                <w:sz w:val="20"/>
                <w:szCs w:val="20"/>
              </w:rPr>
              <w:t>2</w:t>
            </w:r>
          </w:p>
        </w:tc>
        <w:tc>
          <w:tcPr>
            <w:tcW w:w="1985" w:type="dxa"/>
          </w:tcPr>
          <w:p w:rsidR="00FF5FF2" w:rsidRPr="00D03FAA" w:rsidRDefault="00FF5FF2" w:rsidP="00F72329">
            <w:pPr>
              <w:widowControl/>
              <w:rPr>
                <w:sz w:val="20"/>
                <w:szCs w:val="20"/>
              </w:rPr>
            </w:pPr>
            <w:r>
              <w:rPr>
                <w:sz w:val="20"/>
                <w:szCs w:val="20"/>
              </w:rPr>
              <w:t>с</w:t>
            </w:r>
            <w:r w:rsidRPr="00DF6812">
              <w:rPr>
                <w:sz w:val="20"/>
                <w:szCs w:val="20"/>
              </w:rPr>
              <w:t xml:space="preserve">. </w:t>
            </w:r>
            <w:r>
              <w:rPr>
                <w:sz w:val="20"/>
                <w:szCs w:val="20"/>
              </w:rPr>
              <w:t>1-я Михайловка</w:t>
            </w:r>
          </w:p>
        </w:tc>
        <w:tc>
          <w:tcPr>
            <w:tcW w:w="3544" w:type="dxa"/>
            <w:vAlign w:val="center"/>
          </w:tcPr>
          <w:p w:rsidR="00FF5FF2" w:rsidRPr="00D03FAA" w:rsidRDefault="00FF5FF2" w:rsidP="00F72329">
            <w:pPr>
              <w:widowControl/>
              <w:rPr>
                <w:sz w:val="20"/>
                <w:szCs w:val="20"/>
              </w:rPr>
            </w:pPr>
            <w:r>
              <w:rPr>
                <w:sz w:val="20"/>
                <w:szCs w:val="20"/>
              </w:rPr>
              <w:t>Административное здание</w:t>
            </w:r>
          </w:p>
        </w:tc>
        <w:tc>
          <w:tcPr>
            <w:tcW w:w="1701" w:type="dxa"/>
            <w:vAlign w:val="center"/>
          </w:tcPr>
          <w:p w:rsidR="00FF5FF2" w:rsidRPr="00D03FAA" w:rsidRDefault="00FF5FF2" w:rsidP="00F72329">
            <w:pPr>
              <w:widowControl/>
              <w:spacing w:before="100" w:beforeAutospacing="1"/>
              <w:jc w:val="center"/>
              <w:rPr>
                <w:sz w:val="20"/>
                <w:szCs w:val="20"/>
              </w:rPr>
            </w:pPr>
            <w:r>
              <w:rPr>
                <w:sz w:val="20"/>
                <w:szCs w:val="20"/>
              </w:rPr>
              <w:t>141</w:t>
            </w:r>
          </w:p>
        </w:tc>
        <w:tc>
          <w:tcPr>
            <w:tcW w:w="1559" w:type="dxa"/>
            <w:vAlign w:val="center"/>
          </w:tcPr>
          <w:p w:rsidR="00FF5FF2" w:rsidRPr="00D03FAA" w:rsidRDefault="00FF5FF2" w:rsidP="00F72329">
            <w:pPr>
              <w:widowControl/>
              <w:spacing w:before="100" w:beforeAutospacing="1"/>
              <w:jc w:val="center"/>
              <w:rPr>
                <w:sz w:val="20"/>
                <w:szCs w:val="20"/>
              </w:rPr>
            </w:pPr>
            <w:r>
              <w:rPr>
                <w:sz w:val="20"/>
                <w:szCs w:val="20"/>
              </w:rPr>
              <w:t>1973</w:t>
            </w:r>
          </w:p>
        </w:tc>
      </w:tr>
      <w:tr w:rsidR="00FF5FF2" w:rsidRPr="00D03FAA" w:rsidTr="00F72329">
        <w:tc>
          <w:tcPr>
            <w:tcW w:w="567" w:type="dxa"/>
          </w:tcPr>
          <w:p w:rsidR="00FF5FF2" w:rsidRPr="00D03FAA" w:rsidRDefault="00FF5FF2" w:rsidP="00F72329">
            <w:pPr>
              <w:widowControl/>
              <w:jc w:val="center"/>
              <w:rPr>
                <w:sz w:val="20"/>
                <w:szCs w:val="20"/>
              </w:rPr>
            </w:pPr>
            <w:r w:rsidRPr="00D03FAA">
              <w:rPr>
                <w:sz w:val="20"/>
                <w:szCs w:val="20"/>
              </w:rPr>
              <w:t>3</w:t>
            </w:r>
          </w:p>
        </w:tc>
        <w:tc>
          <w:tcPr>
            <w:tcW w:w="1985" w:type="dxa"/>
          </w:tcPr>
          <w:p w:rsidR="00FF5FF2" w:rsidRPr="00D03FAA" w:rsidRDefault="00FF5FF2" w:rsidP="00F72329">
            <w:pPr>
              <w:widowControl/>
              <w:rPr>
                <w:sz w:val="20"/>
                <w:szCs w:val="20"/>
              </w:rPr>
            </w:pPr>
            <w:r>
              <w:rPr>
                <w:sz w:val="20"/>
                <w:szCs w:val="20"/>
              </w:rPr>
              <w:t>с</w:t>
            </w:r>
            <w:r w:rsidRPr="00DF6812">
              <w:rPr>
                <w:sz w:val="20"/>
                <w:szCs w:val="20"/>
              </w:rPr>
              <w:t xml:space="preserve">. </w:t>
            </w:r>
            <w:r>
              <w:rPr>
                <w:sz w:val="20"/>
                <w:szCs w:val="20"/>
              </w:rPr>
              <w:t>Марьевка</w:t>
            </w:r>
          </w:p>
        </w:tc>
        <w:tc>
          <w:tcPr>
            <w:tcW w:w="3544" w:type="dxa"/>
          </w:tcPr>
          <w:p w:rsidR="00FF5FF2" w:rsidRPr="00D03FAA" w:rsidRDefault="00FF5FF2" w:rsidP="00F72329">
            <w:pPr>
              <w:widowControl/>
              <w:rPr>
                <w:sz w:val="20"/>
                <w:szCs w:val="20"/>
              </w:rPr>
            </w:pPr>
            <w:r>
              <w:rPr>
                <w:sz w:val="20"/>
                <w:szCs w:val="20"/>
              </w:rPr>
              <w:t>Административное здание (закрыто)</w:t>
            </w:r>
          </w:p>
        </w:tc>
        <w:tc>
          <w:tcPr>
            <w:tcW w:w="1701" w:type="dxa"/>
            <w:vAlign w:val="center"/>
          </w:tcPr>
          <w:p w:rsidR="00FF5FF2" w:rsidRPr="00D03FAA" w:rsidRDefault="00FF5FF2" w:rsidP="00F72329">
            <w:pPr>
              <w:widowControl/>
              <w:jc w:val="center"/>
              <w:rPr>
                <w:sz w:val="20"/>
                <w:szCs w:val="20"/>
              </w:rPr>
            </w:pPr>
            <w:r>
              <w:rPr>
                <w:sz w:val="20"/>
                <w:szCs w:val="20"/>
              </w:rPr>
              <w:t>200</w:t>
            </w:r>
          </w:p>
        </w:tc>
        <w:tc>
          <w:tcPr>
            <w:tcW w:w="1559" w:type="dxa"/>
            <w:vAlign w:val="center"/>
          </w:tcPr>
          <w:p w:rsidR="00FF5FF2" w:rsidRPr="00D03FAA" w:rsidRDefault="00FF5FF2" w:rsidP="00F72329">
            <w:pPr>
              <w:widowControl/>
              <w:jc w:val="center"/>
              <w:rPr>
                <w:sz w:val="20"/>
                <w:szCs w:val="20"/>
              </w:rPr>
            </w:pPr>
            <w:r>
              <w:rPr>
                <w:sz w:val="20"/>
                <w:szCs w:val="20"/>
              </w:rPr>
              <w:t>1970</w:t>
            </w:r>
          </w:p>
        </w:tc>
      </w:tr>
      <w:tr w:rsidR="00FF5FF2" w:rsidRPr="00275C0E" w:rsidTr="00FF5FF2">
        <w:tc>
          <w:tcPr>
            <w:tcW w:w="567" w:type="dxa"/>
            <w:tcBorders>
              <w:top w:val="single" w:sz="4" w:space="0" w:color="000000"/>
              <w:left w:val="single" w:sz="4" w:space="0" w:color="000000"/>
              <w:bottom w:val="single" w:sz="4" w:space="0" w:color="000000"/>
              <w:right w:val="single" w:sz="4" w:space="0" w:color="000000"/>
            </w:tcBorders>
          </w:tcPr>
          <w:p w:rsidR="00FF5FF2" w:rsidRPr="00275C0E" w:rsidRDefault="00FF5FF2" w:rsidP="00FF5FF2">
            <w:pPr>
              <w:widowControl/>
              <w:jc w:val="center"/>
              <w:rPr>
                <w:sz w:val="20"/>
                <w:szCs w:val="20"/>
              </w:rPr>
            </w:pPr>
            <w:r>
              <w:rPr>
                <w:sz w:val="20"/>
                <w:szCs w:val="20"/>
              </w:rPr>
              <w:t>4</w:t>
            </w:r>
          </w:p>
        </w:tc>
        <w:tc>
          <w:tcPr>
            <w:tcW w:w="1985"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sidRPr="00275C0E">
              <w:rPr>
                <w:sz w:val="20"/>
                <w:szCs w:val="20"/>
              </w:rPr>
              <w:t xml:space="preserve">с. </w:t>
            </w:r>
            <w:r w:rsidR="00A658F4">
              <w:rPr>
                <w:sz w:val="20"/>
                <w:szCs w:val="20"/>
              </w:rPr>
              <w:t>Борще</w:t>
            </w:r>
            <w:r w:rsidRPr="00275C0E">
              <w:rPr>
                <w:sz w:val="20"/>
                <w:szCs w:val="20"/>
              </w:rPr>
              <w:t>во,</w:t>
            </w:r>
          </w:p>
          <w:p w:rsidR="00FF5FF2" w:rsidRPr="00275C0E" w:rsidRDefault="00FF5FF2" w:rsidP="00F72329">
            <w:pPr>
              <w:widowControl/>
              <w:rPr>
                <w:sz w:val="20"/>
                <w:szCs w:val="20"/>
              </w:rPr>
            </w:pPr>
            <w:r w:rsidRPr="00275C0E">
              <w:rPr>
                <w:sz w:val="20"/>
                <w:szCs w:val="20"/>
              </w:rPr>
              <w:t>ул. Гагарина, 11</w:t>
            </w:r>
          </w:p>
        </w:tc>
        <w:tc>
          <w:tcPr>
            <w:tcW w:w="3544"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Pr>
                <w:sz w:val="20"/>
                <w:szCs w:val="20"/>
              </w:rPr>
              <w:t>Административное здание</w:t>
            </w:r>
          </w:p>
        </w:tc>
        <w:tc>
          <w:tcPr>
            <w:tcW w:w="1701"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72329">
            <w:pPr>
              <w:widowControl/>
              <w:jc w:val="center"/>
              <w:rPr>
                <w:sz w:val="20"/>
                <w:szCs w:val="20"/>
              </w:rPr>
            </w:pPr>
            <w:r w:rsidRPr="00275C0E">
              <w:rPr>
                <w:sz w:val="20"/>
                <w:szCs w:val="20"/>
              </w:rPr>
              <w:t>200</w:t>
            </w:r>
          </w:p>
        </w:tc>
        <w:tc>
          <w:tcPr>
            <w:tcW w:w="1559"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72329">
            <w:pPr>
              <w:widowControl/>
              <w:jc w:val="center"/>
              <w:rPr>
                <w:sz w:val="20"/>
                <w:szCs w:val="20"/>
              </w:rPr>
            </w:pPr>
          </w:p>
        </w:tc>
      </w:tr>
      <w:tr w:rsidR="00FF5FF2" w:rsidRPr="00275C0E" w:rsidTr="00FF5FF2">
        <w:tc>
          <w:tcPr>
            <w:tcW w:w="567" w:type="dxa"/>
            <w:tcBorders>
              <w:top w:val="single" w:sz="4" w:space="0" w:color="000000"/>
              <w:left w:val="single" w:sz="4" w:space="0" w:color="000000"/>
              <w:bottom w:val="single" w:sz="4" w:space="0" w:color="000000"/>
              <w:right w:val="single" w:sz="4" w:space="0" w:color="000000"/>
            </w:tcBorders>
          </w:tcPr>
          <w:p w:rsidR="00FF5FF2" w:rsidRPr="00275C0E" w:rsidRDefault="00FF5FF2" w:rsidP="00FF5FF2">
            <w:pPr>
              <w:widowControl/>
              <w:jc w:val="center"/>
              <w:rPr>
                <w:sz w:val="20"/>
                <w:szCs w:val="20"/>
              </w:rPr>
            </w:pPr>
            <w:r>
              <w:rPr>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sidRPr="00275C0E">
              <w:rPr>
                <w:sz w:val="20"/>
                <w:szCs w:val="20"/>
              </w:rPr>
              <w:t xml:space="preserve">с. </w:t>
            </w:r>
            <w:r w:rsidR="00A658F4">
              <w:rPr>
                <w:sz w:val="20"/>
                <w:szCs w:val="20"/>
              </w:rPr>
              <w:t>Борще</w:t>
            </w:r>
            <w:r w:rsidRPr="00275C0E">
              <w:rPr>
                <w:sz w:val="20"/>
                <w:szCs w:val="20"/>
              </w:rPr>
              <w:t>во</w:t>
            </w:r>
          </w:p>
        </w:tc>
        <w:tc>
          <w:tcPr>
            <w:tcW w:w="3544"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sidRPr="00275C0E">
              <w:rPr>
                <w:sz w:val="20"/>
                <w:szCs w:val="20"/>
              </w:rPr>
              <w:t>гараж</w:t>
            </w:r>
          </w:p>
        </w:tc>
        <w:tc>
          <w:tcPr>
            <w:tcW w:w="1701"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72329">
            <w:pPr>
              <w:widowControl/>
              <w:jc w:val="center"/>
              <w:rPr>
                <w:sz w:val="20"/>
                <w:szCs w:val="20"/>
              </w:rPr>
            </w:pPr>
            <w:r w:rsidRPr="00275C0E">
              <w:rPr>
                <w:sz w:val="20"/>
                <w:szCs w:val="20"/>
              </w:rPr>
              <w:t>40</w:t>
            </w:r>
          </w:p>
        </w:tc>
        <w:tc>
          <w:tcPr>
            <w:tcW w:w="1559"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72329">
            <w:pPr>
              <w:widowControl/>
              <w:jc w:val="center"/>
              <w:rPr>
                <w:sz w:val="20"/>
                <w:szCs w:val="20"/>
              </w:rPr>
            </w:pPr>
          </w:p>
        </w:tc>
      </w:tr>
      <w:tr w:rsidR="00FF5FF2" w:rsidRPr="00275C0E" w:rsidTr="00FF5FF2">
        <w:tc>
          <w:tcPr>
            <w:tcW w:w="567" w:type="dxa"/>
            <w:tcBorders>
              <w:top w:val="single" w:sz="4" w:space="0" w:color="000000"/>
              <w:left w:val="single" w:sz="4" w:space="0" w:color="000000"/>
              <w:bottom w:val="single" w:sz="4" w:space="0" w:color="000000"/>
              <w:right w:val="single" w:sz="4" w:space="0" w:color="000000"/>
            </w:tcBorders>
          </w:tcPr>
          <w:p w:rsidR="00FF5FF2" w:rsidRPr="00275C0E" w:rsidRDefault="00FF5FF2" w:rsidP="00FF5FF2">
            <w:pPr>
              <w:widowControl/>
              <w:jc w:val="center"/>
              <w:rPr>
                <w:sz w:val="20"/>
                <w:szCs w:val="20"/>
              </w:rPr>
            </w:pPr>
            <w:r>
              <w:rPr>
                <w:sz w:val="20"/>
                <w:szCs w:val="20"/>
              </w:rPr>
              <w:t>6</w:t>
            </w:r>
          </w:p>
        </w:tc>
        <w:tc>
          <w:tcPr>
            <w:tcW w:w="1985"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sidRPr="00275C0E">
              <w:rPr>
                <w:sz w:val="20"/>
                <w:szCs w:val="20"/>
              </w:rPr>
              <w:t xml:space="preserve">с. </w:t>
            </w:r>
            <w:r w:rsidR="00A658F4">
              <w:rPr>
                <w:sz w:val="20"/>
                <w:szCs w:val="20"/>
              </w:rPr>
              <w:t>Борще</w:t>
            </w:r>
            <w:r w:rsidRPr="00275C0E">
              <w:rPr>
                <w:sz w:val="20"/>
                <w:szCs w:val="20"/>
              </w:rPr>
              <w:t>во,</w:t>
            </w:r>
          </w:p>
          <w:p w:rsidR="00FF5FF2" w:rsidRPr="00275C0E" w:rsidRDefault="00FF5FF2" w:rsidP="00F72329">
            <w:pPr>
              <w:widowControl/>
              <w:rPr>
                <w:sz w:val="20"/>
                <w:szCs w:val="20"/>
              </w:rPr>
            </w:pPr>
            <w:r w:rsidRPr="00275C0E">
              <w:rPr>
                <w:sz w:val="20"/>
                <w:szCs w:val="20"/>
              </w:rPr>
              <w:t>ул. Гагарина, 12</w:t>
            </w:r>
          </w:p>
        </w:tc>
        <w:tc>
          <w:tcPr>
            <w:tcW w:w="3544"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sidRPr="00275C0E">
              <w:rPr>
                <w:sz w:val="20"/>
                <w:szCs w:val="20"/>
              </w:rPr>
              <w:t>здание ДК</w:t>
            </w:r>
          </w:p>
        </w:tc>
        <w:tc>
          <w:tcPr>
            <w:tcW w:w="1701"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F5FF2">
            <w:pPr>
              <w:widowControl/>
              <w:jc w:val="center"/>
              <w:rPr>
                <w:sz w:val="20"/>
                <w:szCs w:val="20"/>
              </w:rPr>
            </w:pPr>
            <w:r w:rsidRPr="00275C0E">
              <w:rPr>
                <w:sz w:val="20"/>
                <w:szCs w:val="20"/>
              </w:rPr>
              <w:t>150</w:t>
            </w:r>
          </w:p>
        </w:tc>
        <w:tc>
          <w:tcPr>
            <w:tcW w:w="1559"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F5FF2">
            <w:pPr>
              <w:widowControl/>
              <w:jc w:val="center"/>
              <w:rPr>
                <w:sz w:val="20"/>
                <w:szCs w:val="20"/>
              </w:rPr>
            </w:pPr>
            <w:r w:rsidRPr="00275C0E">
              <w:rPr>
                <w:sz w:val="20"/>
                <w:szCs w:val="20"/>
              </w:rPr>
              <w:t>1910</w:t>
            </w:r>
          </w:p>
        </w:tc>
      </w:tr>
      <w:tr w:rsidR="00FF5FF2" w:rsidRPr="00275C0E" w:rsidTr="00FF5FF2">
        <w:tc>
          <w:tcPr>
            <w:tcW w:w="567"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jc w:val="center"/>
              <w:rPr>
                <w:sz w:val="20"/>
                <w:szCs w:val="20"/>
              </w:rPr>
            </w:pPr>
            <w:r>
              <w:rPr>
                <w:sz w:val="20"/>
                <w:szCs w:val="20"/>
              </w:rPr>
              <w:t>7</w:t>
            </w:r>
          </w:p>
        </w:tc>
        <w:tc>
          <w:tcPr>
            <w:tcW w:w="1985"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sidRPr="00275C0E">
              <w:rPr>
                <w:sz w:val="20"/>
                <w:szCs w:val="20"/>
              </w:rPr>
              <w:t>с. Пады,</w:t>
            </w:r>
          </w:p>
          <w:p w:rsidR="00FF5FF2" w:rsidRPr="00275C0E" w:rsidRDefault="00FF5FF2" w:rsidP="00F72329">
            <w:pPr>
              <w:widowControl/>
              <w:rPr>
                <w:sz w:val="20"/>
                <w:szCs w:val="20"/>
              </w:rPr>
            </w:pPr>
            <w:r w:rsidRPr="00275C0E">
              <w:rPr>
                <w:sz w:val="20"/>
                <w:szCs w:val="20"/>
              </w:rPr>
              <w:t>ул. Верхняя, 46</w:t>
            </w:r>
          </w:p>
        </w:tc>
        <w:tc>
          <w:tcPr>
            <w:tcW w:w="3544"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sidRPr="00275C0E">
              <w:rPr>
                <w:sz w:val="20"/>
                <w:szCs w:val="20"/>
              </w:rPr>
              <w:t>здание клуба</w:t>
            </w:r>
          </w:p>
        </w:tc>
        <w:tc>
          <w:tcPr>
            <w:tcW w:w="1701"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72329">
            <w:pPr>
              <w:widowControl/>
              <w:jc w:val="center"/>
              <w:rPr>
                <w:sz w:val="20"/>
                <w:szCs w:val="20"/>
              </w:rPr>
            </w:pPr>
            <w:r w:rsidRPr="00275C0E">
              <w:rPr>
                <w:sz w:val="20"/>
                <w:szCs w:val="20"/>
              </w:rPr>
              <w:t>160</w:t>
            </w:r>
          </w:p>
        </w:tc>
        <w:tc>
          <w:tcPr>
            <w:tcW w:w="1559"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72329">
            <w:pPr>
              <w:widowControl/>
              <w:jc w:val="center"/>
              <w:rPr>
                <w:sz w:val="20"/>
                <w:szCs w:val="20"/>
              </w:rPr>
            </w:pPr>
            <w:r w:rsidRPr="00275C0E">
              <w:rPr>
                <w:sz w:val="20"/>
                <w:szCs w:val="20"/>
              </w:rPr>
              <w:t>1908</w:t>
            </w:r>
          </w:p>
        </w:tc>
      </w:tr>
      <w:tr w:rsidR="00FF5FF2" w:rsidRPr="00275C0E" w:rsidTr="00FF5FF2">
        <w:tc>
          <w:tcPr>
            <w:tcW w:w="567"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jc w:val="center"/>
              <w:rPr>
                <w:sz w:val="20"/>
                <w:szCs w:val="20"/>
              </w:rPr>
            </w:pPr>
            <w:r>
              <w:rPr>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sidRPr="00275C0E">
              <w:rPr>
                <w:sz w:val="20"/>
                <w:szCs w:val="20"/>
              </w:rPr>
              <w:t xml:space="preserve">с. </w:t>
            </w:r>
            <w:r w:rsidR="00A658F4">
              <w:rPr>
                <w:sz w:val="20"/>
                <w:szCs w:val="20"/>
              </w:rPr>
              <w:t>Борще</w:t>
            </w:r>
            <w:r w:rsidRPr="00275C0E">
              <w:rPr>
                <w:sz w:val="20"/>
                <w:szCs w:val="20"/>
              </w:rPr>
              <w:t>во,</w:t>
            </w:r>
          </w:p>
          <w:p w:rsidR="00FF5FF2" w:rsidRPr="00275C0E" w:rsidRDefault="00FF5FF2" w:rsidP="00F72329">
            <w:pPr>
              <w:widowControl/>
              <w:rPr>
                <w:sz w:val="20"/>
                <w:szCs w:val="20"/>
              </w:rPr>
            </w:pPr>
            <w:r w:rsidRPr="00275C0E">
              <w:rPr>
                <w:sz w:val="20"/>
                <w:szCs w:val="20"/>
              </w:rPr>
              <w:t>ул. Гагарина, 4а</w:t>
            </w:r>
          </w:p>
        </w:tc>
        <w:tc>
          <w:tcPr>
            <w:tcW w:w="3544" w:type="dxa"/>
            <w:tcBorders>
              <w:top w:val="single" w:sz="4" w:space="0" w:color="000000"/>
              <w:left w:val="single" w:sz="4" w:space="0" w:color="000000"/>
              <w:bottom w:val="single" w:sz="4" w:space="0" w:color="000000"/>
              <w:right w:val="single" w:sz="4" w:space="0" w:color="000000"/>
            </w:tcBorders>
          </w:tcPr>
          <w:p w:rsidR="00FF5FF2" w:rsidRPr="00275C0E" w:rsidRDefault="00FF5FF2" w:rsidP="00F72329">
            <w:pPr>
              <w:widowControl/>
              <w:rPr>
                <w:sz w:val="20"/>
                <w:szCs w:val="20"/>
              </w:rPr>
            </w:pPr>
            <w:r w:rsidRPr="00275C0E">
              <w:rPr>
                <w:sz w:val="20"/>
                <w:szCs w:val="20"/>
              </w:rPr>
              <w:t>здание библиотеки</w:t>
            </w:r>
          </w:p>
        </w:tc>
        <w:tc>
          <w:tcPr>
            <w:tcW w:w="1701"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72329">
            <w:pPr>
              <w:widowControl/>
              <w:jc w:val="center"/>
              <w:rPr>
                <w:sz w:val="20"/>
                <w:szCs w:val="20"/>
              </w:rPr>
            </w:pPr>
            <w:r w:rsidRPr="00275C0E">
              <w:rPr>
                <w:sz w:val="20"/>
                <w:szCs w:val="20"/>
              </w:rPr>
              <w:t>25</w:t>
            </w:r>
          </w:p>
        </w:tc>
        <w:tc>
          <w:tcPr>
            <w:tcW w:w="1559" w:type="dxa"/>
            <w:tcBorders>
              <w:top w:val="single" w:sz="4" w:space="0" w:color="000000"/>
              <w:left w:val="single" w:sz="4" w:space="0" w:color="000000"/>
              <w:bottom w:val="single" w:sz="4" w:space="0" w:color="000000"/>
              <w:right w:val="single" w:sz="4" w:space="0" w:color="000000"/>
            </w:tcBorders>
            <w:vAlign w:val="center"/>
          </w:tcPr>
          <w:p w:rsidR="00FF5FF2" w:rsidRPr="00275C0E" w:rsidRDefault="00FF5FF2" w:rsidP="00F72329">
            <w:pPr>
              <w:widowControl/>
              <w:jc w:val="center"/>
              <w:rPr>
                <w:sz w:val="20"/>
                <w:szCs w:val="20"/>
              </w:rPr>
            </w:pPr>
            <w:r w:rsidRPr="00275C0E">
              <w:rPr>
                <w:sz w:val="20"/>
                <w:szCs w:val="20"/>
              </w:rPr>
              <w:t>1947</w:t>
            </w:r>
          </w:p>
        </w:tc>
      </w:tr>
    </w:tbl>
    <w:p w:rsidR="00ED2052" w:rsidRPr="006E0575" w:rsidRDefault="00ED2052" w:rsidP="004A2D24">
      <w:pPr>
        <w:spacing w:line="240" w:lineRule="auto"/>
        <w:jc w:val="both"/>
        <w:rPr>
          <w:b/>
          <w:sz w:val="20"/>
          <w:szCs w:val="20"/>
        </w:rPr>
      </w:pPr>
    </w:p>
    <w:p w:rsidR="00ED2052" w:rsidRPr="006E0575" w:rsidRDefault="00ED2052" w:rsidP="004A2D24">
      <w:pPr>
        <w:spacing w:line="240" w:lineRule="auto"/>
        <w:jc w:val="both"/>
        <w:rPr>
          <w:b/>
          <w:sz w:val="20"/>
          <w:szCs w:val="20"/>
        </w:rPr>
      </w:pPr>
    </w:p>
    <w:p w:rsidR="004A2D24" w:rsidRDefault="004A2D24" w:rsidP="007A2A68">
      <w:pPr>
        <w:spacing w:line="240" w:lineRule="auto"/>
        <w:ind w:firstLine="567"/>
        <w:jc w:val="both"/>
        <w:rPr>
          <w:b/>
        </w:rPr>
      </w:pPr>
      <w:r w:rsidRPr="006E0575">
        <w:rPr>
          <w:b/>
        </w:rPr>
        <w:t xml:space="preserve">Перечень имущества муниципальной собственности </w:t>
      </w:r>
      <w:r w:rsidR="00B1716C" w:rsidRPr="006E0575">
        <w:rPr>
          <w:b/>
        </w:rPr>
        <w:t>Панинск</w:t>
      </w:r>
      <w:r w:rsidRPr="006E0575">
        <w:rPr>
          <w:b/>
        </w:rPr>
        <w:t xml:space="preserve">ого муниципального района, расположенных в границах </w:t>
      </w:r>
      <w:r w:rsidR="00B67A80">
        <w:rPr>
          <w:b/>
        </w:rPr>
        <w:t>Прогрессовск</w:t>
      </w:r>
      <w:r w:rsidRPr="006E0575">
        <w:rPr>
          <w:b/>
        </w:rPr>
        <w:t xml:space="preserve">ого сельского поселения </w:t>
      </w:r>
      <w:r w:rsidR="00B1716C" w:rsidRPr="006E0575">
        <w:rPr>
          <w:b/>
        </w:rPr>
        <w:t>Панинск</w:t>
      </w:r>
      <w:r w:rsidRPr="006E0575">
        <w:rPr>
          <w:b/>
        </w:rPr>
        <w:t>ого муниципального района Воронежской области</w:t>
      </w:r>
    </w:p>
    <w:p w:rsidR="00FF5FF2" w:rsidRPr="006E0575" w:rsidRDefault="00FF5FF2" w:rsidP="007A2A68">
      <w:pPr>
        <w:spacing w:line="240" w:lineRule="auto"/>
        <w:ind w:firstLine="567"/>
        <w:jc w:val="both"/>
        <w:rPr>
          <w:b/>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701"/>
        <w:gridCol w:w="1417"/>
        <w:gridCol w:w="1701"/>
        <w:gridCol w:w="1985"/>
        <w:gridCol w:w="1134"/>
        <w:gridCol w:w="1276"/>
      </w:tblGrid>
      <w:tr w:rsidR="00FF5FF2" w:rsidRPr="00DF6812" w:rsidTr="00FF5FF2">
        <w:tc>
          <w:tcPr>
            <w:tcW w:w="426" w:type="dxa"/>
            <w:shd w:val="clear" w:color="auto" w:fill="DAEEF3"/>
          </w:tcPr>
          <w:p w:rsidR="00FF5FF2" w:rsidRPr="00DF6812" w:rsidRDefault="00FF5FF2" w:rsidP="00F72329">
            <w:pPr>
              <w:autoSpaceDE w:val="0"/>
              <w:rPr>
                <w:b/>
                <w:sz w:val="20"/>
                <w:szCs w:val="20"/>
              </w:rPr>
            </w:pPr>
            <w:r w:rsidRPr="00DF6812">
              <w:rPr>
                <w:b/>
                <w:sz w:val="20"/>
                <w:szCs w:val="20"/>
              </w:rPr>
              <w:t>№</w:t>
            </w:r>
          </w:p>
          <w:p w:rsidR="00FF5FF2" w:rsidRPr="00DF6812" w:rsidRDefault="00FF5FF2" w:rsidP="00F72329">
            <w:pPr>
              <w:autoSpaceDE w:val="0"/>
              <w:rPr>
                <w:b/>
                <w:sz w:val="20"/>
                <w:szCs w:val="20"/>
              </w:rPr>
            </w:pPr>
            <w:r w:rsidRPr="00DF6812">
              <w:rPr>
                <w:b/>
                <w:sz w:val="20"/>
                <w:szCs w:val="20"/>
              </w:rPr>
              <w:t>п/п</w:t>
            </w:r>
          </w:p>
        </w:tc>
        <w:tc>
          <w:tcPr>
            <w:tcW w:w="1701" w:type="dxa"/>
            <w:shd w:val="clear" w:color="auto" w:fill="DAEEF3"/>
          </w:tcPr>
          <w:p w:rsidR="00FF5FF2" w:rsidRPr="00DF6812" w:rsidRDefault="00FF5FF2" w:rsidP="00F72329">
            <w:pPr>
              <w:autoSpaceDE w:val="0"/>
              <w:jc w:val="center"/>
              <w:rPr>
                <w:b/>
                <w:sz w:val="20"/>
                <w:szCs w:val="20"/>
              </w:rPr>
            </w:pPr>
            <w:r w:rsidRPr="00DF6812">
              <w:rPr>
                <w:b/>
                <w:sz w:val="20"/>
                <w:szCs w:val="20"/>
              </w:rPr>
              <w:t xml:space="preserve">Наименование объекта </w:t>
            </w:r>
          </w:p>
        </w:tc>
        <w:tc>
          <w:tcPr>
            <w:tcW w:w="1417" w:type="dxa"/>
            <w:shd w:val="clear" w:color="auto" w:fill="DAEEF3"/>
          </w:tcPr>
          <w:p w:rsidR="00FF5FF2" w:rsidRPr="00DF6812" w:rsidRDefault="00FF5FF2" w:rsidP="00F72329">
            <w:pPr>
              <w:autoSpaceDE w:val="0"/>
              <w:jc w:val="center"/>
              <w:rPr>
                <w:b/>
                <w:sz w:val="20"/>
                <w:szCs w:val="20"/>
              </w:rPr>
            </w:pPr>
            <w:r w:rsidRPr="00DF6812">
              <w:rPr>
                <w:b/>
                <w:sz w:val="20"/>
                <w:szCs w:val="20"/>
              </w:rPr>
              <w:t>Назначение объекта</w:t>
            </w:r>
          </w:p>
        </w:tc>
        <w:tc>
          <w:tcPr>
            <w:tcW w:w="1701" w:type="dxa"/>
            <w:shd w:val="clear" w:color="auto" w:fill="DAEEF3"/>
          </w:tcPr>
          <w:p w:rsidR="00FF5FF2" w:rsidRPr="00DF6812" w:rsidRDefault="00FF5FF2" w:rsidP="00F72329">
            <w:pPr>
              <w:autoSpaceDE w:val="0"/>
              <w:jc w:val="center"/>
              <w:rPr>
                <w:b/>
                <w:sz w:val="20"/>
                <w:szCs w:val="20"/>
              </w:rPr>
            </w:pPr>
            <w:r w:rsidRPr="00DF6812">
              <w:rPr>
                <w:b/>
                <w:sz w:val="20"/>
                <w:szCs w:val="20"/>
              </w:rPr>
              <w:t xml:space="preserve">Адрес объекта </w:t>
            </w:r>
          </w:p>
        </w:tc>
        <w:tc>
          <w:tcPr>
            <w:tcW w:w="1985" w:type="dxa"/>
            <w:shd w:val="clear" w:color="auto" w:fill="DAEEF3"/>
          </w:tcPr>
          <w:p w:rsidR="00FF5FF2" w:rsidRPr="00DF6812" w:rsidRDefault="00FF5FF2" w:rsidP="00F72329">
            <w:pPr>
              <w:autoSpaceDE w:val="0"/>
              <w:jc w:val="center"/>
              <w:rPr>
                <w:b/>
                <w:sz w:val="20"/>
                <w:szCs w:val="20"/>
              </w:rPr>
            </w:pPr>
            <w:r w:rsidRPr="00DF6812">
              <w:rPr>
                <w:b/>
                <w:sz w:val="20"/>
                <w:szCs w:val="20"/>
              </w:rPr>
              <w:t>Балансодержатель</w:t>
            </w:r>
          </w:p>
        </w:tc>
        <w:tc>
          <w:tcPr>
            <w:tcW w:w="1134" w:type="dxa"/>
            <w:shd w:val="clear" w:color="auto" w:fill="DAEEF3"/>
          </w:tcPr>
          <w:p w:rsidR="00FF5FF2" w:rsidRPr="00DF6812" w:rsidRDefault="00FF5FF2" w:rsidP="00F72329">
            <w:pPr>
              <w:autoSpaceDE w:val="0"/>
              <w:jc w:val="center"/>
              <w:rPr>
                <w:b/>
                <w:sz w:val="20"/>
                <w:szCs w:val="20"/>
              </w:rPr>
            </w:pPr>
            <w:r w:rsidRPr="00DF6812">
              <w:rPr>
                <w:b/>
                <w:sz w:val="20"/>
                <w:szCs w:val="20"/>
              </w:rPr>
              <w:t>Площадь (м</w:t>
            </w:r>
            <w:r w:rsidRPr="00DF6812">
              <w:rPr>
                <w:b/>
                <w:sz w:val="20"/>
                <w:szCs w:val="20"/>
                <w:vertAlign w:val="superscript"/>
              </w:rPr>
              <w:t>2</w:t>
            </w:r>
            <w:r w:rsidRPr="00DF6812">
              <w:rPr>
                <w:b/>
                <w:sz w:val="20"/>
                <w:szCs w:val="20"/>
              </w:rPr>
              <w:t>)</w:t>
            </w:r>
          </w:p>
        </w:tc>
        <w:tc>
          <w:tcPr>
            <w:tcW w:w="1276" w:type="dxa"/>
            <w:shd w:val="clear" w:color="auto" w:fill="DAEEF3"/>
          </w:tcPr>
          <w:p w:rsidR="00FF5FF2" w:rsidRPr="00DF6812" w:rsidRDefault="00FF5FF2" w:rsidP="00F72329">
            <w:pPr>
              <w:autoSpaceDE w:val="0"/>
              <w:jc w:val="center"/>
              <w:rPr>
                <w:b/>
                <w:sz w:val="20"/>
                <w:szCs w:val="20"/>
              </w:rPr>
            </w:pPr>
            <w:r w:rsidRPr="00DF6812">
              <w:rPr>
                <w:b/>
                <w:sz w:val="20"/>
                <w:szCs w:val="20"/>
              </w:rPr>
              <w:t>Год постройки</w:t>
            </w:r>
          </w:p>
        </w:tc>
      </w:tr>
      <w:tr w:rsidR="00FF5FF2" w:rsidRPr="00DF6812" w:rsidTr="00FF5FF2">
        <w:tc>
          <w:tcPr>
            <w:tcW w:w="426" w:type="dxa"/>
          </w:tcPr>
          <w:p w:rsidR="00FF5FF2" w:rsidRPr="00DF6812" w:rsidRDefault="00FF5FF2" w:rsidP="00F72329">
            <w:pPr>
              <w:widowControl/>
              <w:jc w:val="center"/>
              <w:rPr>
                <w:sz w:val="20"/>
                <w:szCs w:val="20"/>
              </w:rPr>
            </w:pPr>
            <w:r w:rsidRPr="00DF6812">
              <w:rPr>
                <w:sz w:val="20"/>
                <w:szCs w:val="20"/>
              </w:rPr>
              <w:t>1</w:t>
            </w:r>
          </w:p>
        </w:tc>
        <w:tc>
          <w:tcPr>
            <w:tcW w:w="1701" w:type="dxa"/>
          </w:tcPr>
          <w:p w:rsidR="00FF5FF2" w:rsidRPr="00DF6812" w:rsidRDefault="00FF5FF2" w:rsidP="00F72329">
            <w:pPr>
              <w:widowControl/>
              <w:rPr>
                <w:sz w:val="20"/>
                <w:szCs w:val="20"/>
              </w:rPr>
            </w:pPr>
            <w:r>
              <w:rPr>
                <w:sz w:val="20"/>
                <w:szCs w:val="20"/>
              </w:rPr>
              <w:t>1 Михайловский ФАП</w:t>
            </w:r>
          </w:p>
        </w:tc>
        <w:tc>
          <w:tcPr>
            <w:tcW w:w="1417" w:type="dxa"/>
          </w:tcPr>
          <w:p w:rsidR="00FF5FF2" w:rsidRPr="00DF6812" w:rsidRDefault="00FF5FF2" w:rsidP="00F72329">
            <w:pPr>
              <w:widowControl/>
              <w:rPr>
                <w:sz w:val="20"/>
                <w:szCs w:val="20"/>
              </w:rPr>
            </w:pPr>
            <w:r>
              <w:rPr>
                <w:sz w:val="20"/>
                <w:szCs w:val="20"/>
              </w:rPr>
              <w:t>лечебное</w:t>
            </w:r>
          </w:p>
        </w:tc>
        <w:tc>
          <w:tcPr>
            <w:tcW w:w="1701" w:type="dxa"/>
          </w:tcPr>
          <w:p w:rsidR="00FF5FF2" w:rsidRDefault="00FF5FF2" w:rsidP="00F72329">
            <w:pPr>
              <w:widowControl/>
              <w:rPr>
                <w:sz w:val="20"/>
                <w:szCs w:val="20"/>
              </w:rPr>
            </w:pPr>
            <w:r>
              <w:rPr>
                <w:sz w:val="20"/>
                <w:szCs w:val="20"/>
              </w:rPr>
              <w:t>с</w:t>
            </w:r>
            <w:r w:rsidRPr="00DF6812">
              <w:rPr>
                <w:sz w:val="20"/>
                <w:szCs w:val="20"/>
              </w:rPr>
              <w:t xml:space="preserve">. </w:t>
            </w:r>
            <w:r>
              <w:rPr>
                <w:sz w:val="20"/>
                <w:szCs w:val="20"/>
              </w:rPr>
              <w:t>1-я Михайловка,</w:t>
            </w:r>
          </w:p>
          <w:p w:rsidR="00FF5FF2" w:rsidRPr="00DF6812" w:rsidRDefault="00FF5FF2" w:rsidP="00F72329">
            <w:pPr>
              <w:widowControl/>
              <w:rPr>
                <w:sz w:val="20"/>
                <w:szCs w:val="20"/>
              </w:rPr>
            </w:pPr>
            <w:r>
              <w:rPr>
                <w:sz w:val="20"/>
                <w:szCs w:val="20"/>
              </w:rPr>
              <w:t>ул. Центральная, 3</w:t>
            </w:r>
          </w:p>
        </w:tc>
        <w:tc>
          <w:tcPr>
            <w:tcW w:w="1985" w:type="dxa"/>
          </w:tcPr>
          <w:p w:rsidR="00FF5FF2" w:rsidRPr="00DF6812" w:rsidRDefault="00FF5FF2" w:rsidP="00F72329">
            <w:pPr>
              <w:widowControl/>
              <w:rPr>
                <w:sz w:val="20"/>
                <w:szCs w:val="20"/>
              </w:rPr>
            </w:pPr>
            <w:r>
              <w:rPr>
                <w:sz w:val="20"/>
                <w:szCs w:val="20"/>
              </w:rPr>
              <w:t>МУЗ Панинская ЦРБ</w:t>
            </w:r>
          </w:p>
        </w:tc>
        <w:tc>
          <w:tcPr>
            <w:tcW w:w="1134" w:type="dxa"/>
          </w:tcPr>
          <w:p w:rsidR="00FF5FF2" w:rsidRPr="00DF6812" w:rsidRDefault="00FF5FF2" w:rsidP="00F72329">
            <w:pPr>
              <w:widowControl/>
              <w:jc w:val="center"/>
              <w:rPr>
                <w:sz w:val="20"/>
                <w:szCs w:val="20"/>
              </w:rPr>
            </w:pPr>
            <w:r>
              <w:rPr>
                <w:sz w:val="20"/>
                <w:szCs w:val="20"/>
              </w:rPr>
              <w:t>186</w:t>
            </w:r>
          </w:p>
        </w:tc>
        <w:tc>
          <w:tcPr>
            <w:tcW w:w="1276" w:type="dxa"/>
          </w:tcPr>
          <w:p w:rsidR="00FF5FF2" w:rsidRPr="00DF6812" w:rsidRDefault="00FF5FF2" w:rsidP="00F72329">
            <w:pPr>
              <w:widowControl/>
              <w:rPr>
                <w:sz w:val="20"/>
                <w:szCs w:val="20"/>
              </w:rPr>
            </w:pPr>
            <w:r w:rsidRPr="00DF6812">
              <w:rPr>
                <w:sz w:val="20"/>
                <w:szCs w:val="20"/>
              </w:rPr>
              <w:t>19</w:t>
            </w:r>
            <w:r>
              <w:rPr>
                <w:sz w:val="20"/>
                <w:szCs w:val="20"/>
              </w:rPr>
              <w:t>87</w:t>
            </w:r>
          </w:p>
        </w:tc>
      </w:tr>
      <w:tr w:rsidR="00FF5FF2" w:rsidRPr="00DF6812" w:rsidTr="00FF5FF2">
        <w:tc>
          <w:tcPr>
            <w:tcW w:w="426" w:type="dxa"/>
          </w:tcPr>
          <w:p w:rsidR="00FF5FF2" w:rsidRPr="00DF6812" w:rsidRDefault="00FF5FF2" w:rsidP="00F72329">
            <w:pPr>
              <w:widowControl/>
              <w:jc w:val="center"/>
              <w:rPr>
                <w:sz w:val="20"/>
                <w:szCs w:val="20"/>
              </w:rPr>
            </w:pPr>
            <w:r>
              <w:rPr>
                <w:sz w:val="20"/>
                <w:szCs w:val="20"/>
              </w:rPr>
              <w:t>2</w:t>
            </w:r>
          </w:p>
        </w:tc>
        <w:tc>
          <w:tcPr>
            <w:tcW w:w="1701" w:type="dxa"/>
          </w:tcPr>
          <w:p w:rsidR="00FF5FF2" w:rsidRDefault="00FF5FF2" w:rsidP="00F72329">
            <w:pPr>
              <w:widowControl/>
              <w:rPr>
                <w:sz w:val="20"/>
                <w:szCs w:val="20"/>
              </w:rPr>
            </w:pPr>
            <w:r>
              <w:rPr>
                <w:sz w:val="20"/>
                <w:szCs w:val="20"/>
              </w:rPr>
              <w:t>Марьевский ФАП</w:t>
            </w:r>
          </w:p>
        </w:tc>
        <w:tc>
          <w:tcPr>
            <w:tcW w:w="1417" w:type="dxa"/>
          </w:tcPr>
          <w:p w:rsidR="00FF5FF2" w:rsidRDefault="00FF5FF2" w:rsidP="00F72329">
            <w:pPr>
              <w:widowControl/>
              <w:rPr>
                <w:sz w:val="20"/>
                <w:szCs w:val="20"/>
              </w:rPr>
            </w:pPr>
            <w:r>
              <w:rPr>
                <w:sz w:val="20"/>
                <w:szCs w:val="20"/>
              </w:rPr>
              <w:t>лечебное</w:t>
            </w:r>
          </w:p>
        </w:tc>
        <w:tc>
          <w:tcPr>
            <w:tcW w:w="1701" w:type="dxa"/>
          </w:tcPr>
          <w:p w:rsidR="00FF5FF2" w:rsidRDefault="00FF5FF2" w:rsidP="00F72329">
            <w:pPr>
              <w:widowControl/>
              <w:rPr>
                <w:sz w:val="20"/>
                <w:szCs w:val="20"/>
              </w:rPr>
            </w:pPr>
            <w:r>
              <w:rPr>
                <w:sz w:val="20"/>
                <w:szCs w:val="20"/>
              </w:rPr>
              <w:t>с</w:t>
            </w:r>
            <w:r w:rsidRPr="00DF6812">
              <w:rPr>
                <w:sz w:val="20"/>
                <w:szCs w:val="20"/>
              </w:rPr>
              <w:t xml:space="preserve">. </w:t>
            </w:r>
            <w:r>
              <w:rPr>
                <w:sz w:val="20"/>
                <w:szCs w:val="20"/>
              </w:rPr>
              <w:t>Марьевка,</w:t>
            </w:r>
          </w:p>
          <w:p w:rsidR="00FF5FF2" w:rsidRPr="00DF6812" w:rsidRDefault="00FF5FF2" w:rsidP="00F72329">
            <w:pPr>
              <w:widowControl/>
              <w:rPr>
                <w:sz w:val="20"/>
                <w:szCs w:val="20"/>
              </w:rPr>
            </w:pPr>
            <w:r>
              <w:rPr>
                <w:sz w:val="20"/>
                <w:szCs w:val="20"/>
              </w:rPr>
              <w:t>ул. Мира</w:t>
            </w:r>
          </w:p>
        </w:tc>
        <w:tc>
          <w:tcPr>
            <w:tcW w:w="1985" w:type="dxa"/>
          </w:tcPr>
          <w:p w:rsidR="00FF5FF2" w:rsidRDefault="00FF5FF2" w:rsidP="00F72329">
            <w:pPr>
              <w:widowControl/>
              <w:rPr>
                <w:sz w:val="20"/>
                <w:szCs w:val="20"/>
              </w:rPr>
            </w:pPr>
            <w:r>
              <w:rPr>
                <w:sz w:val="20"/>
                <w:szCs w:val="20"/>
              </w:rPr>
              <w:t>МУЗ Панинская ЦРБ</w:t>
            </w:r>
          </w:p>
        </w:tc>
        <w:tc>
          <w:tcPr>
            <w:tcW w:w="1134" w:type="dxa"/>
          </w:tcPr>
          <w:p w:rsidR="00FF5FF2" w:rsidRDefault="00FF5FF2" w:rsidP="00F72329">
            <w:pPr>
              <w:widowControl/>
              <w:jc w:val="center"/>
              <w:rPr>
                <w:sz w:val="20"/>
                <w:szCs w:val="20"/>
              </w:rPr>
            </w:pPr>
            <w:r>
              <w:rPr>
                <w:sz w:val="20"/>
                <w:szCs w:val="20"/>
              </w:rPr>
              <w:t>65</w:t>
            </w:r>
          </w:p>
        </w:tc>
        <w:tc>
          <w:tcPr>
            <w:tcW w:w="1276" w:type="dxa"/>
          </w:tcPr>
          <w:p w:rsidR="00FF5FF2" w:rsidRPr="00DF6812" w:rsidRDefault="00FF5FF2" w:rsidP="00F72329">
            <w:pPr>
              <w:widowControl/>
              <w:rPr>
                <w:sz w:val="20"/>
                <w:szCs w:val="20"/>
              </w:rPr>
            </w:pPr>
            <w:r>
              <w:rPr>
                <w:sz w:val="20"/>
                <w:szCs w:val="20"/>
              </w:rPr>
              <w:t>1986</w:t>
            </w:r>
          </w:p>
        </w:tc>
      </w:tr>
      <w:tr w:rsidR="00FF5FF2" w:rsidRPr="00DF6812" w:rsidTr="00FF5FF2">
        <w:tc>
          <w:tcPr>
            <w:tcW w:w="426" w:type="dxa"/>
          </w:tcPr>
          <w:p w:rsidR="00FF5FF2" w:rsidRPr="00DF6812" w:rsidRDefault="00FF5FF2" w:rsidP="00F72329">
            <w:pPr>
              <w:widowControl/>
              <w:jc w:val="center"/>
              <w:rPr>
                <w:sz w:val="20"/>
                <w:szCs w:val="20"/>
              </w:rPr>
            </w:pPr>
            <w:r>
              <w:rPr>
                <w:sz w:val="20"/>
                <w:szCs w:val="20"/>
              </w:rPr>
              <w:t>3</w:t>
            </w:r>
          </w:p>
        </w:tc>
        <w:tc>
          <w:tcPr>
            <w:tcW w:w="1701" w:type="dxa"/>
          </w:tcPr>
          <w:p w:rsidR="00FF5FF2" w:rsidRDefault="00FF5FF2" w:rsidP="00F72329">
            <w:pPr>
              <w:widowControl/>
              <w:rPr>
                <w:sz w:val="20"/>
                <w:szCs w:val="20"/>
              </w:rPr>
            </w:pPr>
            <w:r>
              <w:rPr>
                <w:sz w:val="20"/>
                <w:szCs w:val="20"/>
              </w:rPr>
              <w:t>Ивановский ФАП</w:t>
            </w:r>
          </w:p>
        </w:tc>
        <w:tc>
          <w:tcPr>
            <w:tcW w:w="1417" w:type="dxa"/>
          </w:tcPr>
          <w:p w:rsidR="00FF5FF2" w:rsidRDefault="00FF5FF2" w:rsidP="00F72329">
            <w:pPr>
              <w:widowControl/>
              <w:rPr>
                <w:sz w:val="20"/>
                <w:szCs w:val="20"/>
              </w:rPr>
            </w:pPr>
            <w:r>
              <w:rPr>
                <w:sz w:val="20"/>
                <w:szCs w:val="20"/>
              </w:rPr>
              <w:t>лечебное</w:t>
            </w:r>
          </w:p>
        </w:tc>
        <w:tc>
          <w:tcPr>
            <w:tcW w:w="1701" w:type="dxa"/>
          </w:tcPr>
          <w:p w:rsidR="00FF5FF2" w:rsidRDefault="00FF5FF2" w:rsidP="00F72329">
            <w:pPr>
              <w:widowControl/>
              <w:rPr>
                <w:sz w:val="20"/>
                <w:szCs w:val="20"/>
              </w:rPr>
            </w:pPr>
            <w:r>
              <w:rPr>
                <w:sz w:val="20"/>
                <w:szCs w:val="20"/>
              </w:rPr>
              <w:t>с</w:t>
            </w:r>
            <w:r w:rsidRPr="00DF6812">
              <w:rPr>
                <w:sz w:val="20"/>
                <w:szCs w:val="20"/>
              </w:rPr>
              <w:t xml:space="preserve">. </w:t>
            </w:r>
            <w:r>
              <w:rPr>
                <w:sz w:val="20"/>
                <w:szCs w:val="20"/>
              </w:rPr>
              <w:t>Ивановка,</w:t>
            </w:r>
          </w:p>
          <w:p w:rsidR="00FF5FF2" w:rsidRPr="00DF6812" w:rsidRDefault="00FF5FF2" w:rsidP="00F72329">
            <w:pPr>
              <w:widowControl/>
              <w:rPr>
                <w:sz w:val="20"/>
                <w:szCs w:val="20"/>
              </w:rPr>
            </w:pPr>
            <w:r>
              <w:rPr>
                <w:sz w:val="20"/>
                <w:szCs w:val="20"/>
              </w:rPr>
              <w:t>ул. Ивановская</w:t>
            </w:r>
          </w:p>
        </w:tc>
        <w:tc>
          <w:tcPr>
            <w:tcW w:w="1985" w:type="dxa"/>
          </w:tcPr>
          <w:p w:rsidR="00FF5FF2" w:rsidRDefault="00FF5FF2" w:rsidP="00F72329">
            <w:pPr>
              <w:widowControl/>
              <w:rPr>
                <w:sz w:val="20"/>
                <w:szCs w:val="20"/>
              </w:rPr>
            </w:pPr>
            <w:r>
              <w:rPr>
                <w:sz w:val="20"/>
                <w:szCs w:val="20"/>
              </w:rPr>
              <w:t>МУЗ Панинская ЦРБ</w:t>
            </w:r>
          </w:p>
        </w:tc>
        <w:tc>
          <w:tcPr>
            <w:tcW w:w="1134" w:type="dxa"/>
          </w:tcPr>
          <w:p w:rsidR="00FF5FF2" w:rsidRDefault="00FF5FF2" w:rsidP="00F72329">
            <w:pPr>
              <w:widowControl/>
              <w:jc w:val="center"/>
              <w:rPr>
                <w:sz w:val="20"/>
                <w:szCs w:val="20"/>
              </w:rPr>
            </w:pPr>
            <w:r>
              <w:rPr>
                <w:sz w:val="20"/>
                <w:szCs w:val="20"/>
              </w:rPr>
              <w:t>65</w:t>
            </w:r>
          </w:p>
        </w:tc>
        <w:tc>
          <w:tcPr>
            <w:tcW w:w="1276" w:type="dxa"/>
          </w:tcPr>
          <w:p w:rsidR="00FF5FF2" w:rsidRPr="00DF6812" w:rsidRDefault="00FF5FF2" w:rsidP="00F72329">
            <w:pPr>
              <w:widowControl/>
              <w:rPr>
                <w:sz w:val="20"/>
                <w:szCs w:val="20"/>
              </w:rPr>
            </w:pPr>
            <w:r>
              <w:rPr>
                <w:sz w:val="20"/>
                <w:szCs w:val="20"/>
              </w:rPr>
              <w:t>1987</w:t>
            </w:r>
          </w:p>
        </w:tc>
      </w:tr>
      <w:tr w:rsidR="00FF5FF2" w:rsidRPr="00DF6812" w:rsidTr="00FF5FF2">
        <w:tc>
          <w:tcPr>
            <w:tcW w:w="426" w:type="dxa"/>
          </w:tcPr>
          <w:p w:rsidR="00FF5FF2" w:rsidRPr="00DF6812" w:rsidRDefault="00FF5FF2" w:rsidP="00F72329">
            <w:pPr>
              <w:widowControl/>
              <w:jc w:val="center"/>
              <w:rPr>
                <w:sz w:val="20"/>
                <w:szCs w:val="20"/>
              </w:rPr>
            </w:pPr>
            <w:r>
              <w:rPr>
                <w:sz w:val="20"/>
                <w:szCs w:val="20"/>
              </w:rPr>
              <w:t>4</w:t>
            </w:r>
          </w:p>
        </w:tc>
        <w:tc>
          <w:tcPr>
            <w:tcW w:w="1701" w:type="dxa"/>
          </w:tcPr>
          <w:p w:rsidR="00FF5FF2" w:rsidRDefault="00FF5FF2" w:rsidP="00F72329">
            <w:pPr>
              <w:widowControl/>
              <w:rPr>
                <w:sz w:val="20"/>
                <w:szCs w:val="20"/>
              </w:rPr>
            </w:pPr>
            <w:r>
              <w:rPr>
                <w:sz w:val="20"/>
                <w:szCs w:val="20"/>
              </w:rPr>
              <w:t>Здание Марьевской начальной школы</w:t>
            </w:r>
          </w:p>
        </w:tc>
        <w:tc>
          <w:tcPr>
            <w:tcW w:w="1417" w:type="dxa"/>
          </w:tcPr>
          <w:p w:rsidR="00FF5FF2" w:rsidRDefault="00FF5FF2" w:rsidP="00F72329">
            <w:pPr>
              <w:widowControl/>
              <w:rPr>
                <w:sz w:val="20"/>
                <w:szCs w:val="20"/>
              </w:rPr>
            </w:pPr>
            <w:r>
              <w:rPr>
                <w:sz w:val="20"/>
                <w:szCs w:val="20"/>
              </w:rPr>
              <w:t>Школа (закрыта)</w:t>
            </w:r>
          </w:p>
        </w:tc>
        <w:tc>
          <w:tcPr>
            <w:tcW w:w="1701" w:type="dxa"/>
          </w:tcPr>
          <w:p w:rsidR="00FF5FF2" w:rsidRPr="00DF6812" w:rsidRDefault="00FF5FF2" w:rsidP="00F72329">
            <w:pPr>
              <w:widowControl/>
              <w:rPr>
                <w:sz w:val="20"/>
                <w:szCs w:val="20"/>
              </w:rPr>
            </w:pPr>
            <w:r>
              <w:rPr>
                <w:sz w:val="20"/>
                <w:szCs w:val="20"/>
              </w:rPr>
              <w:t>с</w:t>
            </w:r>
            <w:r w:rsidRPr="00DF6812">
              <w:rPr>
                <w:sz w:val="20"/>
                <w:szCs w:val="20"/>
              </w:rPr>
              <w:t xml:space="preserve">. </w:t>
            </w:r>
            <w:r>
              <w:rPr>
                <w:sz w:val="20"/>
                <w:szCs w:val="20"/>
              </w:rPr>
              <w:t>Марьевка</w:t>
            </w:r>
          </w:p>
        </w:tc>
        <w:tc>
          <w:tcPr>
            <w:tcW w:w="1985" w:type="dxa"/>
          </w:tcPr>
          <w:p w:rsidR="00FF5FF2" w:rsidRDefault="00FF5FF2" w:rsidP="00F72329">
            <w:pPr>
              <w:widowControl/>
              <w:rPr>
                <w:sz w:val="20"/>
                <w:szCs w:val="20"/>
              </w:rPr>
            </w:pPr>
            <w:r>
              <w:rPr>
                <w:sz w:val="20"/>
                <w:szCs w:val="20"/>
              </w:rPr>
              <w:t>Отдел по образованию</w:t>
            </w:r>
          </w:p>
        </w:tc>
        <w:tc>
          <w:tcPr>
            <w:tcW w:w="1134" w:type="dxa"/>
          </w:tcPr>
          <w:p w:rsidR="00FF5FF2" w:rsidRDefault="00FF5FF2" w:rsidP="00F72329">
            <w:pPr>
              <w:widowControl/>
              <w:jc w:val="center"/>
              <w:rPr>
                <w:sz w:val="20"/>
                <w:szCs w:val="20"/>
              </w:rPr>
            </w:pPr>
            <w:r>
              <w:rPr>
                <w:sz w:val="20"/>
                <w:szCs w:val="20"/>
              </w:rPr>
              <w:t>172</w:t>
            </w:r>
          </w:p>
        </w:tc>
        <w:tc>
          <w:tcPr>
            <w:tcW w:w="1276" w:type="dxa"/>
          </w:tcPr>
          <w:p w:rsidR="00FF5FF2" w:rsidRPr="00DF6812" w:rsidRDefault="00FF5FF2" w:rsidP="00F72329">
            <w:pPr>
              <w:widowControl/>
              <w:rPr>
                <w:sz w:val="20"/>
                <w:szCs w:val="20"/>
              </w:rPr>
            </w:pPr>
            <w:r>
              <w:rPr>
                <w:sz w:val="20"/>
                <w:szCs w:val="20"/>
              </w:rPr>
              <w:t>1966</w:t>
            </w:r>
          </w:p>
        </w:tc>
      </w:tr>
      <w:tr w:rsidR="00FF5FF2" w:rsidRPr="00DF6812" w:rsidTr="00FF5FF2">
        <w:tc>
          <w:tcPr>
            <w:tcW w:w="426" w:type="dxa"/>
          </w:tcPr>
          <w:p w:rsidR="00FF5FF2" w:rsidRPr="00DF6812" w:rsidRDefault="00FF5FF2" w:rsidP="00F72329">
            <w:pPr>
              <w:widowControl/>
              <w:jc w:val="center"/>
              <w:rPr>
                <w:sz w:val="20"/>
                <w:szCs w:val="20"/>
              </w:rPr>
            </w:pPr>
            <w:r>
              <w:rPr>
                <w:sz w:val="20"/>
                <w:szCs w:val="20"/>
              </w:rPr>
              <w:t>5</w:t>
            </w:r>
          </w:p>
        </w:tc>
        <w:tc>
          <w:tcPr>
            <w:tcW w:w="1701" w:type="dxa"/>
          </w:tcPr>
          <w:p w:rsidR="00FF5FF2" w:rsidRDefault="00FF5FF2" w:rsidP="00F72329">
            <w:pPr>
              <w:widowControl/>
              <w:rPr>
                <w:sz w:val="20"/>
                <w:szCs w:val="20"/>
              </w:rPr>
            </w:pPr>
            <w:r>
              <w:rPr>
                <w:sz w:val="20"/>
                <w:szCs w:val="20"/>
              </w:rPr>
              <w:t>Здание сарая при Марьевской школе</w:t>
            </w:r>
          </w:p>
        </w:tc>
        <w:tc>
          <w:tcPr>
            <w:tcW w:w="1417" w:type="dxa"/>
          </w:tcPr>
          <w:p w:rsidR="00FF5FF2" w:rsidRDefault="00FF5FF2" w:rsidP="00F72329">
            <w:pPr>
              <w:widowControl/>
              <w:rPr>
                <w:sz w:val="20"/>
                <w:szCs w:val="20"/>
              </w:rPr>
            </w:pPr>
            <w:r>
              <w:rPr>
                <w:sz w:val="20"/>
                <w:szCs w:val="20"/>
              </w:rPr>
              <w:t>подсобное</w:t>
            </w:r>
          </w:p>
        </w:tc>
        <w:tc>
          <w:tcPr>
            <w:tcW w:w="1701" w:type="dxa"/>
          </w:tcPr>
          <w:p w:rsidR="00FF5FF2" w:rsidRPr="00DF6812" w:rsidRDefault="00FF5FF2" w:rsidP="00F72329">
            <w:pPr>
              <w:widowControl/>
              <w:rPr>
                <w:sz w:val="20"/>
                <w:szCs w:val="20"/>
              </w:rPr>
            </w:pPr>
            <w:r>
              <w:rPr>
                <w:sz w:val="20"/>
                <w:szCs w:val="20"/>
              </w:rPr>
              <w:t>с</w:t>
            </w:r>
            <w:r w:rsidRPr="00DF6812">
              <w:rPr>
                <w:sz w:val="20"/>
                <w:szCs w:val="20"/>
              </w:rPr>
              <w:t xml:space="preserve">. </w:t>
            </w:r>
            <w:r>
              <w:rPr>
                <w:sz w:val="20"/>
                <w:szCs w:val="20"/>
              </w:rPr>
              <w:t>Марьевка</w:t>
            </w:r>
          </w:p>
        </w:tc>
        <w:tc>
          <w:tcPr>
            <w:tcW w:w="1985" w:type="dxa"/>
          </w:tcPr>
          <w:p w:rsidR="00FF5FF2" w:rsidRDefault="00FF5FF2" w:rsidP="00F72329">
            <w:pPr>
              <w:widowControl/>
              <w:rPr>
                <w:sz w:val="20"/>
                <w:szCs w:val="20"/>
              </w:rPr>
            </w:pPr>
            <w:r>
              <w:rPr>
                <w:sz w:val="20"/>
                <w:szCs w:val="20"/>
              </w:rPr>
              <w:t>Отдел по образованию</w:t>
            </w:r>
          </w:p>
        </w:tc>
        <w:tc>
          <w:tcPr>
            <w:tcW w:w="1134" w:type="dxa"/>
          </w:tcPr>
          <w:p w:rsidR="00FF5FF2" w:rsidRDefault="00FF5FF2" w:rsidP="00F72329">
            <w:pPr>
              <w:widowControl/>
              <w:jc w:val="center"/>
              <w:rPr>
                <w:sz w:val="20"/>
                <w:szCs w:val="20"/>
              </w:rPr>
            </w:pPr>
          </w:p>
        </w:tc>
        <w:tc>
          <w:tcPr>
            <w:tcW w:w="1276" w:type="dxa"/>
          </w:tcPr>
          <w:p w:rsidR="00FF5FF2" w:rsidRPr="00DF6812" w:rsidRDefault="00FF5FF2" w:rsidP="00F72329">
            <w:pPr>
              <w:widowControl/>
              <w:rPr>
                <w:sz w:val="20"/>
                <w:szCs w:val="20"/>
              </w:rPr>
            </w:pPr>
            <w:r>
              <w:rPr>
                <w:sz w:val="20"/>
                <w:szCs w:val="20"/>
              </w:rPr>
              <w:t>1966</w:t>
            </w:r>
          </w:p>
        </w:tc>
      </w:tr>
      <w:tr w:rsidR="00FF5FF2" w:rsidRPr="00DF6812" w:rsidTr="00FF5FF2">
        <w:tc>
          <w:tcPr>
            <w:tcW w:w="426" w:type="dxa"/>
          </w:tcPr>
          <w:p w:rsidR="00FF5FF2" w:rsidRPr="00DF6812" w:rsidRDefault="00FF5FF2" w:rsidP="00F72329">
            <w:pPr>
              <w:widowControl/>
              <w:jc w:val="center"/>
              <w:rPr>
                <w:sz w:val="20"/>
                <w:szCs w:val="20"/>
              </w:rPr>
            </w:pPr>
            <w:r>
              <w:rPr>
                <w:sz w:val="20"/>
                <w:szCs w:val="20"/>
              </w:rPr>
              <w:t>6</w:t>
            </w:r>
          </w:p>
        </w:tc>
        <w:tc>
          <w:tcPr>
            <w:tcW w:w="1701" w:type="dxa"/>
          </w:tcPr>
          <w:p w:rsidR="00FF5FF2" w:rsidRDefault="00FF5FF2" w:rsidP="00F72329">
            <w:pPr>
              <w:widowControl/>
              <w:rPr>
                <w:sz w:val="20"/>
                <w:szCs w:val="20"/>
              </w:rPr>
            </w:pPr>
            <w:r>
              <w:rPr>
                <w:sz w:val="20"/>
                <w:szCs w:val="20"/>
              </w:rPr>
              <w:t>Здание 1-ой Михайловской СОШ</w:t>
            </w:r>
          </w:p>
        </w:tc>
        <w:tc>
          <w:tcPr>
            <w:tcW w:w="1417" w:type="dxa"/>
          </w:tcPr>
          <w:p w:rsidR="00FF5FF2" w:rsidRDefault="00FF5FF2" w:rsidP="00F72329">
            <w:pPr>
              <w:widowControl/>
              <w:rPr>
                <w:sz w:val="20"/>
                <w:szCs w:val="20"/>
              </w:rPr>
            </w:pPr>
            <w:r>
              <w:rPr>
                <w:sz w:val="20"/>
                <w:szCs w:val="20"/>
              </w:rPr>
              <w:t>школа</w:t>
            </w:r>
          </w:p>
        </w:tc>
        <w:tc>
          <w:tcPr>
            <w:tcW w:w="1701" w:type="dxa"/>
          </w:tcPr>
          <w:p w:rsidR="00FF5FF2" w:rsidRDefault="00FF5FF2" w:rsidP="00F72329">
            <w:pPr>
              <w:widowControl/>
              <w:rPr>
                <w:sz w:val="20"/>
                <w:szCs w:val="20"/>
              </w:rPr>
            </w:pPr>
            <w:r>
              <w:rPr>
                <w:sz w:val="20"/>
                <w:szCs w:val="20"/>
              </w:rPr>
              <w:t>с</w:t>
            </w:r>
            <w:r w:rsidRPr="00DF6812">
              <w:rPr>
                <w:sz w:val="20"/>
                <w:szCs w:val="20"/>
              </w:rPr>
              <w:t xml:space="preserve">. </w:t>
            </w:r>
            <w:r>
              <w:rPr>
                <w:sz w:val="20"/>
                <w:szCs w:val="20"/>
              </w:rPr>
              <w:t>1-я Михайловка,</w:t>
            </w:r>
          </w:p>
          <w:p w:rsidR="00FF5FF2" w:rsidRPr="00DF6812" w:rsidRDefault="00FF5FF2" w:rsidP="00F72329">
            <w:pPr>
              <w:widowControl/>
              <w:rPr>
                <w:sz w:val="20"/>
                <w:szCs w:val="20"/>
              </w:rPr>
            </w:pPr>
            <w:r>
              <w:rPr>
                <w:sz w:val="20"/>
                <w:szCs w:val="20"/>
              </w:rPr>
              <w:t>ул. Школьная, 1</w:t>
            </w:r>
          </w:p>
        </w:tc>
        <w:tc>
          <w:tcPr>
            <w:tcW w:w="1985" w:type="dxa"/>
          </w:tcPr>
          <w:p w:rsidR="00FF5FF2" w:rsidRDefault="00FF5FF2" w:rsidP="00F72329">
            <w:pPr>
              <w:widowControl/>
              <w:rPr>
                <w:sz w:val="20"/>
                <w:szCs w:val="20"/>
              </w:rPr>
            </w:pPr>
            <w:r>
              <w:rPr>
                <w:sz w:val="20"/>
                <w:szCs w:val="20"/>
              </w:rPr>
              <w:t>Отдел по образованию</w:t>
            </w:r>
          </w:p>
        </w:tc>
        <w:tc>
          <w:tcPr>
            <w:tcW w:w="1134" w:type="dxa"/>
          </w:tcPr>
          <w:p w:rsidR="00FF5FF2" w:rsidRDefault="00FF5FF2" w:rsidP="00F72329">
            <w:pPr>
              <w:widowControl/>
              <w:jc w:val="center"/>
              <w:rPr>
                <w:sz w:val="20"/>
                <w:szCs w:val="20"/>
              </w:rPr>
            </w:pPr>
            <w:r>
              <w:rPr>
                <w:sz w:val="20"/>
                <w:szCs w:val="20"/>
              </w:rPr>
              <w:t>2960</w:t>
            </w:r>
          </w:p>
        </w:tc>
        <w:tc>
          <w:tcPr>
            <w:tcW w:w="1276" w:type="dxa"/>
          </w:tcPr>
          <w:p w:rsidR="00FF5FF2" w:rsidRPr="00DF6812" w:rsidRDefault="00FF5FF2" w:rsidP="00F72329">
            <w:pPr>
              <w:widowControl/>
              <w:rPr>
                <w:sz w:val="20"/>
                <w:szCs w:val="20"/>
              </w:rPr>
            </w:pPr>
            <w:r>
              <w:rPr>
                <w:sz w:val="20"/>
                <w:szCs w:val="20"/>
              </w:rPr>
              <w:t>1982</w:t>
            </w:r>
          </w:p>
        </w:tc>
      </w:tr>
      <w:tr w:rsidR="00FF5FF2" w:rsidRPr="00DF6812" w:rsidTr="00FF5FF2">
        <w:tc>
          <w:tcPr>
            <w:tcW w:w="426" w:type="dxa"/>
          </w:tcPr>
          <w:p w:rsidR="00FF5FF2" w:rsidRPr="00DF6812" w:rsidRDefault="00FF5FF2" w:rsidP="00F72329">
            <w:pPr>
              <w:widowControl/>
              <w:jc w:val="center"/>
              <w:rPr>
                <w:sz w:val="20"/>
                <w:szCs w:val="20"/>
              </w:rPr>
            </w:pPr>
            <w:r>
              <w:rPr>
                <w:sz w:val="20"/>
                <w:szCs w:val="20"/>
              </w:rPr>
              <w:t>7</w:t>
            </w:r>
          </w:p>
        </w:tc>
        <w:tc>
          <w:tcPr>
            <w:tcW w:w="1701" w:type="dxa"/>
          </w:tcPr>
          <w:p w:rsidR="00FF5FF2" w:rsidRDefault="00FF5FF2" w:rsidP="00F72329">
            <w:pPr>
              <w:widowControl/>
              <w:rPr>
                <w:sz w:val="20"/>
                <w:szCs w:val="20"/>
              </w:rPr>
            </w:pPr>
            <w:r>
              <w:rPr>
                <w:sz w:val="20"/>
                <w:szCs w:val="20"/>
              </w:rPr>
              <w:t>Здание 3-ей Ивановской начальной школы</w:t>
            </w:r>
          </w:p>
        </w:tc>
        <w:tc>
          <w:tcPr>
            <w:tcW w:w="1417" w:type="dxa"/>
          </w:tcPr>
          <w:p w:rsidR="00FF5FF2" w:rsidRDefault="00FF5FF2" w:rsidP="00F72329">
            <w:pPr>
              <w:widowControl/>
              <w:rPr>
                <w:sz w:val="20"/>
                <w:szCs w:val="20"/>
              </w:rPr>
            </w:pPr>
            <w:r>
              <w:rPr>
                <w:sz w:val="20"/>
                <w:szCs w:val="20"/>
              </w:rPr>
              <w:t>Школа (закрыта)</w:t>
            </w:r>
          </w:p>
        </w:tc>
        <w:tc>
          <w:tcPr>
            <w:tcW w:w="1701" w:type="dxa"/>
          </w:tcPr>
          <w:p w:rsidR="00FF5FF2" w:rsidRPr="00DF6812" w:rsidRDefault="00FF5FF2" w:rsidP="00F72329">
            <w:pPr>
              <w:widowControl/>
              <w:rPr>
                <w:sz w:val="20"/>
                <w:szCs w:val="20"/>
              </w:rPr>
            </w:pPr>
            <w:r>
              <w:rPr>
                <w:sz w:val="20"/>
                <w:szCs w:val="20"/>
              </w:rPr>
              <w:t>с</w:t>
            </w:r>
            <w:r w:rsidRPr="00DF6812">
              <w:rPr>
                <w:sz w:val="20"/>
                <w:szCs w:val="20"/>
              </w:rPr>
              <w:t xml:space="preserve">. </w:t>
            </w:r>
            <w:r>
              <w:rPr>
                <w:sz w:val="20"/>
                <w:szCs w:val="20"/>
              </w:rPr>
              <w:t>Ивановка</w:t>
            </w:r>
          </w:p>
        </w:tc>
        <w:tc>
          <w:tcPr>
            <w:tcW w:w="1985" w:type="dxa"/>
          </w:tcPr>
          <w:p w:rsidR="00FF5FF2" w:rsidRDefault="00FF5FF2" w:rsidP="00F72329">
            <w:pPr>
              <w:widowControl/>
              <w:rPr>
                <w:sz w:val="20"/>
                <w:szCs w:val="20"/>
              </w:rPr>
            </w:pPr>
            <w:r>
              <w:rPr>
                <w:sz w:val="20"/>
                <w:szCs w:val="20"/>
              </w:rPr>
              <w:t>Отдел по образованию</w:t>
            </w:r>
          </w:p>
        </w:tc>
        <w:tc>
          <w:tcPr>
            <w:tcW w:w="1134" w:type="dxa"/>
          </w:tcPr>
          <w:p w:rsidR="00FF5FF2" w:rsidRDefault="00FF5FF2" w:rsidP="00F72329">
            <w:pPr>
              <w:widowControl/>
              <w:jc w:val="center"/>
              <w:rPr>
                <w:sz w:val="20"/>
                <w:szCs w:val="20"/>
              </w:rPr>
            </w:pPr>
            <w:r>
              <w:rPr>
                <w:sz w:val="20"/>
                <w:szCs w:val="20"/>
              </w:rPr>
              <w:t>108</w:t>
            </w:r>
          </w:p>
        </w:tc>
        <w:tc>
          <w:tcPr>
            <w:tcW w:w="1276" w:type="dxa"/>
          </w:tcPr>
          <w:p w:rsidR="00FF5FF2" w:rsidRPr="00DF6812" w:rsidRDefault="00FF5FF2" w:rsidP="00F72329">
            <w:pPr>
              <w:widowControl/>
              <w:rPr>
                <w:sz w:val="20"/>
                <w:szCs w:val="20"/>
              </w:rPr>
            </w:pPr>
            <w:r>
              <w:rPr>
                <w:sz w:val="20"/>
                <w:szCs w:val="20"/>
              </w:rPr>
              <w:t>1902</w:t>
            </w:r>
          </w:p>
        </w:tc>
      </w:tr>
      <w:tr w:rsidR="00FF5FF2" w:rsidRPr="00DF6812" w:rsidTr="00FF5FF2">
        <w:tc>
          <w:tcPr>
            <w:tcW w:w="426" w:type="dxa"/>
          </w:tcPr>
          <w:p w:rsidR="00FF5FF2" w:rsidRDefault="00FF5FF2" w:rsidP="00F72329">
            <w:pPr>
              <w:widowControl/>
              <w:jc w:val="center"/>
              <w:rPr>
                <w:sz w:val="20"/>
                <w:szCs w:val="20"/>
              </w:rPr>
            </w:pPr>
            <w:r>
              <w:rPr>
                <w:sz w:val="20"/>
                <w:szCs w:val="20"/>
              </w:rPr>
              <w:t>8</w:t>
            </w:r>
          </w:p>
        </w:tc>
        <w:tc>
          <w:tcPr>
            <w:tcW w:w="1701" w:type="dxa"/>
          </w:tcPr>
          <w:p w:rsidR="00FF5FF2" w:rsidRDefault="00FF5FF2" w:rsidP="00F72329">
            <w:pPr>
              <w:widowControl/>
              <w:rPr>
                <w:sz w:val="20"/>
                <w:szCs w:val="20"/>
              </w:rPr>
            </w:pPr>
            <w:r>
              <w:rPr>
                <w:sz w:val="20"/>
                <w:szCs w:val="20"/>
              </w:rPr>
              <w:t xml:space="preserve">Здание сарая при 3-ей Ивановской </w:t>
            </w:r>
            <w:r>
              <w:rPr>
                <w:sz w:val="20"/>
                <w:szCs w:val="20"/>
              </w:rPr>
              <w:lastRenderedPageBreak/>
              <w:t xml:space="preserve">школе </w:t>
            </w:r>
          </w:p>
        </w:tc>
        <w:tc>
          <w:tcPr>
            <w:tcW w:w="1417" w:type="dxa"/>
          </w:tcPr>
          <w:p w:rsidR="00FF5FF2" w:rsidRDefault="00FF5FF2" w:rsidP="00F72329">
            <w:pPr>
              <w:widowControl/>
              <w:rPr>
                <w:sz w:val="20"/>
                <w:szCs w:val="20"/>
              </w:rPr>
            </w:pPr>
            <w:r>
              <w:rPr>
                <w:sz w:val="20"/>
                <w:szCs w:val="20"/>
              </w:rPr>
              <w:lastRenderedPageBreak/>
              <w:t>Подсобное (списано)</w:t>
            </w:r>
          </w:p>
        </w:tc>
        <w:tc>
          <w:tcPr>
            <w:tcW w:w="1701" w:type="dxa"/>
          </w:tcPr>
          <w:p w:rsidR="00FF5FF2" w:rsidRDefault="00FF5FF2" w:rsidP="00F72329">
            <w:pPr>
              <w:widowControl/>
              <w:rPr>
                <w:sz w:val="20"/>
                <w:szCs w:val="20"/>
              </w:rPr>
            </w:pPr>
            <w:r>
              <w:rPr>
                <w:sz w:val="20"/>
                <w:szCs w:val="20"/>
              </w:rPr>
              <w:t>с</w:t>
            </w:r>
            <w:r w:rsidRPr="00DF6812">
              <w:rPr>
                <w:sz w:val="20"/>
                <w:szCs w:val="20"/>
              </w:rPr>
              <w:t xml:space="preserve">. </w:t>
            </w:r>
            <w:r>
              <w:rPr>
                <w:sz w:val="20"/>
                <w:szCs w:val="20"/>
              </w:rPr>
              <w:t>Ивановка</w:t>
            </w:r>
          </w:p>
        </w:tc>
        <w:tc>
          <w:tcPr>
            <w:tcW w:w="1985" w:type="dxa"/>
          </w:tcPr>
          <w:p w:rsidR="00FF5FF2" w:rsidRDefault="00FF5FF2" w:rsidP="00F72329">
            <w:pPr>
              <w:widowControl/>
              <w:rPr>
                <w:sz w:val="20"/>
                <w:szCs w:val="20"/>
              </w:rPr>
            </w:pPr>
            <w:r>
              <w:rPr>
                <w:sz w:val="20"/>
                <w:szCs w:val="20"/>
              </w:rPr>
              <w:t>Отдел по образованию</w:t>
            </w:r>
          </w:p>
        </w:tc>
        <w:tc>
          <w:tcPr>
            <w:tcW w:w="1134" w:type="dxa"/>
          </w:tcPr>
          <w:p w:rsidR="00FF5FF2" w:rsidRDefault="00FF5FF2" w:rsidP="00F72329">
            <w:pPr>
              <w:widowControl/>
              <w:jc w:val="center"/>
              <w:rPr>
                <w:sz w:val="20"/>
                <w:szCs w:val="20"/>
              </w:rPr>
            </w:pPr>
          </w:p>
        </w:tc>
        <w:tc>
          <w:tcPr>
            <w:tcW w:w="1276" w:type="dxa"/>
          </w:tcPr>
          <w:p w:rsidR="00FF5FF2" w:rsidRDefault="00FF5FF2" w:rsidP="00F72329">
            <w:pPr>
              <w:widowControl/>
              <w:rPr>
                <w:sz w:val="20"/>
                <w:szCs w:val="20"/>
              </w:rPr>
            </w:pPr>
            <w:r>
              <w:rPr>
                <w:sz w:val="20"/>
                <w:szCs w:val="20"/>
              </w:rPr>
              <w:t>1902</w:t>
            </w:r>
          </w:p>
        </w:tc>
      </w:tr>
      <w:tr w:rsidR="00FF5FF2" w:rsidRPr="00DF6812" w:rsidTr="00FF5FF2">
        <w:tc>
          <w:tcPr>
            <w:tcW w:w="426" w:type="dxa"/>
          </w:tcPr>
          <w:p w:rsidR="00FF5FF2" w:rsidRPr="00275C0E" w:rsidRDefault="00FF5FF2" w:rsidP="00F72329">
            <w:pPr>
              <w:widowControl/>
              <w:jc w:val="center"/>
              <w:rPr>
                <w:sz w:val="20"/>
                <w:szCs w:val="20"/>
              </w:rPr>
            </w:pPr>
            <w:r>
              <w:rPr>
                <w:sz w:val="20"/>
                <w:szCs w:val="20"/>
              </w:rPr>
              <w:lastRenderedPageBreak/>
              <w:t>9</w:t>
            </w:r>
          </w:p>
        </w:tc>
        <w:tc>
          <w:tcPr>
            <w:tcW w:w="1701" w:type="dxa"/>
          </w:tcPr>
          <w:p w:rsidR="00FF5FF2" w:rsidRPr="00275C0E" w:rsidRDefault="00FF5FF2" w:rsidP="00F72329">
            <w:pPr>
              <w:widowControl/>
              <w:rPr>
                <w:sz w:val="20"/>
                <w:szCs w:val="20"/>
              </w:rPr>
            </w:pPr>
            <w:r w:rsidRPr="00275C0E">
              <w:rPr>
                <w:sz w:val="20"/>
                <w:szCs w:val="20"/>
              </w:rPr>
              <w:t>ФАП</w:t>
            </w:r>
          </w:p>
        </w:tc>
        <w:tc>
          <w:tcPr>
            <w:tcW w:w="1417" w:type="dxa"/>
          </w:tcPr>
          <w:p w:rsidR="00FF5FF2" w:rsidRPr="00275C0E" w:rsidRDefault="00FF5FF2" w:rsidP="00F72329">
            <w:pPr>
              <w:widowControl/>
              <w:rPr>
                <w:sz w:val="20"/>
                <w:szCs w:val="20"/>
              </w:rPr>
            </w:pPr>
            <w:r w:rsidRPr="00275C0E">
              <w:rPr>
                <w:sz w:val="20"/>
                <w:szCs w:val="20"/>
              </w:rPr>
              <w:t>лечебное</w:t>
            </w:r>
          </w:p>
        </w:tc>
        <w:tc>
          <w:tcPr>
            <w:tcW w:w="1701" w:type="dxa"/>
          </w:tcPr>
          <w:p w:rsidR="00FF5FF2" w:rsidRPr="00275C0E" w:rsidRDefault="00FF5FF2" w:rsidP="00F72329">
            <w:pPr>
              <w:widowControl/>
              <w:rPr>
                <w:sz w:val="20"/>
                <w:szCs w:val="20"/>
              </w:rPr>
            </w:pPr>
            <w:r w:rsidRPr="00275C0E">
              <w:rPr>
                <w:sz w:val="20"/>
                <w:szCs w:val="20"/>
              </w:rPr>
              <w:t>с. Борщево,</w:t>
            </w:r>
          </w:p>
          <w:p w:rsidR="00FF5FF2" w:rsidRPr="00275C0E" w:rsidRDefault="00FF5FF2" w:rsidP="00F72329">
            <w:pPr>
              <w:widowControl/>
              <w:rPr>
                <w:sz w:val="20"/>
                <w:szCs w:val="20"/>
              </w:rPr>
            </w:pPr>
            <w:r w:rsidRPr="00275C0E">
              <w:rPr>
                <w:sz w:val="20"/>
                <w:szCs w:val="20"/>
              </w:rPr>
              <w:t>пр. Труда, 59</w:t>
            </w:r>
          </w:p>
        </w:tc>
        <w:tc>
          <w:tcPr>
            <w:tcW w:w="1985" w:type="dxa"/>
          </w:tcPr>
          <w:p w:rsidR="00FF5FF2" w:rsidRPr="00275C0E" w:rsidRDefault="00FF5FF2" w:rsidP="00F72329">
            <w:pPr>
              <w:widowControl/>
              <w:rPr>
                <w:sz w:val="20"/>
                <w:szCs w:val="20"/>
              </w:rPr>
            </w:pPr>
            <w:r w:rsidRPr="00275C0E">
              <w:rPr>
                <w:sz w:val="20"/>
                <w:szCs w:val="20"/>
              </w:rPr>
              <w:t>МУЗ Панинская ЦРБ</w:t>
            </w:r>
          </w:p>
        </w:tc>
        <w:tc>
          <w:tcPr>
            <w:tcW w:w="1134" w:type="dxa"/>
          </w:tcPr>
          <w:p w:rsidR="00FF5FF2" w:rsidRPr="00275C0E" w:rsidRDefault="00FF5FF2" w:rsidP="00F72329">
            <w:pPr>
              <w:widowControl/>
              <w:jc w:val="center"/>
              <w:rPr>
                <w:sz w:val="20"/>
                <w:szCs w:val="20"/>
              </w:rPr>
            </w:pPr>
            <w:r w:rsidRPr="00275C0E">
              <w:rPr>
                <w:sz w:val="20"/>
                <w:szCs w:val="20"/>
              </w:rPr>
              <w:t>80</w:t>
            </w:r>
          </w:p>
        </w:tc>
        <w:tc>
          <w:tcPr>
            <w:tcW w:w="1276" w:type="dxa"/>
          </w:tcPr>
          <w:p w:rsidR="00FF5FF2" w:rsidRPr="00275C0E" w:rsidRDefault="00FF5FF2" w:rsidP="00F72329">
            <w:pPr>
              <w:widowControl/>
              <w:rPr>
                <w:sz w:val="20"/>
                <w:szCs w:val="20"/>
              </w:rPr>
            </w:pPr>
            <w:r w:rsidRPr="00275C0E">
              <w:rPr>
                <w:sz w:val="20"/>
                <w:szCs w:val="20"/>
              </w:rPr>
              <w:t>1967</w:t>
            </w:r>
          </w:p>
        </w:tc>
      </w:tr>
      <w:tr w:rsidR="00FF5FF2" w:rsidRPr="00DF6812" w:rsidTr="00FF5FF2">
        <w:tc>
          <w:tcPr>
            <w:tcW w:w="426" w:type="dxa"/>
          </w:tcPr>
          <w:p w:rsidR="00FF5FF2" w:rsidRPr="00275C0E" w:rsidRDefault="00FF5FF2" w:rsidP="00F72329">
            <w:pPr>
              <w:widowControl/>
              <w:jc w:val="center"/>
              <w:rPr>
                <w:sz w:val="20"/>
                <w:szCs w:val="20"/>
              </w:rPr>
            </w:pPr>
            <w:r>
              <w:rPr>
                <w:sz w:val="20"/>
                <w:szCs w:val="20"/>
              </w:rPr>
              <w:t>10</w:t>
            </w:r>
          </w:p>
        </w:tc>
        <w:tc>
          <w:tcPr>
            <w:tcW w:w="1701" w:type="dxa"/>
          </w:tcPr>
          <w:p w:rsidR="00FF5FF2" w:rsidRPr="00275C0E" w:rsidRDefault="00FF5FF2" w:rsidP="00F72329">
            <w:pPr>
              <w:widowControl/>
              <w:rPr>
                <w:sz w:val="20"/>
                <w:szCs w:val="20"/>
              </w:rPr>
            </w:pPr>
            <w:r w:rsidRPr="00275C0E">
              <w:rPr>
                <w:sz w:val="20"/>
                <w:szCs w:val="20"/>
              </w:rPr>
              <w:t>ФАП</w:t>
            </w:r>
          </w:p>
        </w:tc>
        <w:tc>
          <w:tcPr>
            <w:tcW w:w="1417" w:type="dxa"/>
          </w:tcPr>
          <w:p w:rsidR="00FF5FF2" w:rsidRPr="00275C0E" w:rsidRDefault="00FF5FF2" w:rsidP="00F72329">
            <w:pPr>
              <w:widowControl/>
              <w:rPr>
                <w:sz w:val="20"/>
                <w:szCs w:val="20"/>
              </w:rPr>
            </w:pPr>
            <w:r w:rsidRPr="00275C0E">
              <w:rPr>
                <w:sz w:val="20"/>
                <w:szCs w:val="20"/>
              </w:rPr>
              <w:t>лечебное</w:t>
            </w:r>
          </w:p>
        </w:tc>
        <w:tc>
          <w:tcPr>
            <w:tcW w:w="1701" w:type="dxa"/>
          </w:tcPr>
          <w:p w:rsidR="00FF5FF2" w:rsidRPr="00275C0E" w:rsidRDefault="00FF5FF2" w:rsidP="00F72329">
            <w:pPr>
              <w:widowControl/>
              <w:rPr>
                <w:sz w:val="20"/>
                <w:szCs w:val="20"/>
              </w:rPr>
            </w:pPr>
            <w:r w:rsidRPr="00275C0E">
              <w:rPr>
                <w:sz w:val="20"/>
                <w:szCs w:val="20"/>
              </w:rPr>
              <w:t>с. Пады,</w:t>
            </w:r>
          </w:p>
          <w:p w:rsidR="00FF5FF2" w:rsidRPr="00275C0E" w:rsidRDefault="00FF5FF2" w:rsidP="00F72329">
            <w:pPr>
              <w:widowControl/>
              <w:rPr>
                <w:sz w:val="20"/>
                <w:szCs w:val="20"/>
              </w:rPr>
            </w:pPr>
            <w:r w:rsidRPr="00275C0E">
              <w:rPr>
                <w:sz w:val="20"/>
                <w:szCs w:val="20"/>
              </w:rPr>
              <w:t>ул. Верхняя, 47</w:t>
            </w:r>
          </w:p>
        </w:tc>
        <w:tc>
          <w:tcPr>
            <w:tcW w:w="1985" w:type="dxa"/>
          </w:tcPr>
          <w:p w:rsidR="00FF5FF2" w:rsidRPr="00275C0E" w:rsidRDefault="00FF5FF2" w:rsidP="00F72329">
            <w:pPr>
              <w:widowControl/>
              <w:rPr>
                <w:sz w:val="20"/>
                <w:szCs w:val="20"/>
              </w:rPr>
            </w:pPr>
            <w:r w:rsidRPr="00275C0E">
              <w:rPr>
                <w:sz w:val="20"/>
                <w:szCs w:val="20"/>
              </w:rPr>
              <w:t>МУЗ Панинская ЦРБ</w:t>
            </w:r>
          </w:p>
        </w:tc>
        <w:tc>
          <w:tcPr>
            <w:tcW w:w="1134" w:type="dxa"/>
          </w:tcPr>
          <w:p w:rsidR="00FF5FF2" w:rsidRPr="00275C0E" w:rsidRDefault="00FF5FF2" w:rsidP="00F72329">
            <w:pPr>
              <w:widowControl/>
              <w:jc w:val="center"/>
              <w:rPr>
                <w:sz w:val="20"/>
                <w:szCs w:val="20"/>
              </w:rPr>
            </w:pPr>
            <w:r w:rsidRPr="00275C0E">
              <w:rPr>
                <w:sz w:val="20"/>
                <w:szCs w:val="20"/>
              </w:rPr>
              <w:t>80</w:t>
            </w:r>
          </w:p>
        </w:tc>
        <w:tc>
          <w:tcPr>
            <w:tcW w:w="1276" w:type="dxa"/>
          </w:tcPr>
          <w:p w:rsidR="00FF5FF2" w:rsidRPr="00275C0E" w:rsidRDefault="00FF5FF2" w:rsidP="00F72329">
            <w:pPr>
              <w:widowControl/>
              <w:rPr>
                <w:sz w:val="20"/>
                <w:szCs w:val="20"/>
              </w:rPr>
            </w:pPr>
            <w:r w:rsidRPr="00275C0E">
              <w:rPr>
                <w:sz w:val="20"/>
                <w:szCs w:val="20"/>
              </w:rPr>
              <w:t>1952</w:t>
            </w:r>
          </w:p>
        </w:tc>
      </w:tr>
      <w:tr w:rsidR="00FF5FF2" w:rsidRPr="00DF6812" w:rsidTr="00FF5FF2">
        <w:tc>
          <w:tcPr>
            <w:tcW w:w="426" w:type="dxa"/>
          </w:tcPr>
          <w:p w:rsidR="00FF5FF2" w:rsidRPr="00275C0E" w:rsidRDefault="00FF5FF2" w:rsidP="00F72329">
            <w:pPr>
              <w:widowControl/>
              <w:jc w:val="center"/>
              <w:rPr>
                <w:sz w:val="20"/>
                <w:szCs w:val="20"/>
              </w:rPr>
            </w:pPr>
            <w:r>
              <w:rPr>
                <w:sz w:val="20"/>
                <w:szCs w:val="20"/>
              </w:rPr>
              <w:t>11</w:t>
            </w:r>
          </w:p>
        </w:tc>
        <w:tc>
          <w:tcPr>
            <w:tcW w:w="1701" w:type="dxa"/>
          </w:tcPr>
          <w:p w:rsidR="00FF5FF2" w:rsidRPr="00275C0E" w:rsidRDefault="00FF5FF2" w:rsidP="00F72329">
            <w:pPr>
              <w:widowControl/>
              <w:rPr>
                <w:sz w:val="20"/>
                <w:szCs w:val="20"/>
              </w:rPr>
            </w:pPr>
            <w:r w:rsidRPr="00275C0E">
              <w:rPr>
                <w:sz w:val="20"/>
                <w:szCs w:val="20"/>
              </w:rPr>
              <w:t>Здание Борщевской школы</w:t>
            </w:r>
          </w:p>
        </w:tc>
        <w:tc>
          <w:tcPr>
            <w:tcW w:w="1417" w:type="dxa"/>
          </w:tcPr>
          <w:p w:rsidR="00FF5FF2" w:rsidRPr="00275C0E" w:rsidRDefault="00FF5FF2" w:rsidP="00F72329">
            <w:pPr>
              <w:widowControl/>
              <w:rPr>
                <w:sz w:val="20"/>
                <w:szCs w:val="20"/>
              </w:rPr>
            </w:pPr>
            <w:r w:rsidRPr="00275C0E">
              <w:rPr>
                <w:sz w:val="20"/>
                <w:szCs w:val="20"/>
              </w:rPr>
              <w:t>школа</w:t>
            </w:r>
          </w:p>
        </w:tc>
        <w:tc>
          <w:tcPr>
            <w:tcW w:w="1701" w:type="dxa"/>
          </w:tcPr>
          <w:p w:rsidR="00FF5FF2" w:rsidRPr="00275C0E" w:rsidRDefault="00FF5FF2" w:rsidP="00F72329">
            <w:pPr>
              <w:widowControl/>
              <w:rPr>
                <w:sz w:val="20"/>
                <w:szCs w:val="20"/>
              </w:rPr>
            </w:pPr>
            <w:r w:rsidRPr="00275C0E">
              <w:rPr>
                <w:sz w:val="20"/>
                <w:szCs w:val="20"/>
              </w:rPr>
              <w:t xml:space="preserve">с. </w:t>
            </w:r>
            <w:r w:rsidR="00A658F4">
              <w:rPr>
                <w:sz w:val="20"/>
                <w:szCs w:val="20"/>
              </w:rPr>
              <w:t>Борще</w:t>
            </w:r>
            <w:r w:rsidRPr="00275C0E">
              <w:rPr>
                <w:sz w:val="20"/>
                <w:szCs w:val="20"/>
              </w:rPr>
              <w:t>во,</w:t>
            </w:r>
          </w:p>
          <w:p w:rsidR="00FF5FF2" w:rsidRPr="00275C0E" w:rsidRDefault="00FF5FF2" w:rsidP="00F72329">
            <w:pPr>
              <w:widowControl/>
              <w:rPr>
                <w:sz w:val="20"/>
                <w:szCs w:val="20"/>
              </w:rPr>
            </w:pPr>
            <w:r w:rsidRPr="00275C0E">
              <w:rPr>
                <w:sz w:val="20"/>
                <w:szCs w:val="20"/>
              </w:rPr>
              <w:t>ул. Гагарина, 8</w:t>
            </w:r>
          </w:p>
        </w:tc>
        <w:tc>
          <w:tcPr>
            <w:tcW w:w="1985" w:type="dxa"/>
          </w:tcPr>
          <w:p w:rsidR="00FF5FF2" w:rsidRPr="00275C0E" w:rsidRDefault="00FF5FF2" w:rsidP="00F72329">
            <w:pPr>
              <w:widowControl/>
              <w:rPr>
                <w:sz w:val="20"/>
                <w:szCs w:val="20"/>
              </w:rPr>
            </w:pPr>
            <w:r w:rsidRPr="00275C0E">
              <w:rPr>
                <w:sz w:val="20"/>
                <w:szCs w:val="20"/>
              </w:rPr>
              <w:t>Отдел образования</w:t>
            </w:r>
          </w:p>
        </w:tc>
        <w:tc>
          <w:tcPr>
            <w:tcW w:w="1134" w:type="dxa"/>
          </w:tcPr>
          <w:p w:rsidR="00FF5FF2" w:rsidRPr="00275C0E" w:rsidRDefault="00FF5FF2" w:rsidP="00F72329">
            <w:pPr>
              <w:widowControl/>
              <w:jc w:val="center"/>
              <w:rPr>
                <w:sz w:val="20"/>
                <w:szCs w:val="20"/>
              </w:rPr>
            </w:pPr>
            <w:r w:rsidRPr="00275C0E">
              <w:rPr>
                <w:sz w:val="20"/>
                <w:szCs w:val="20"/>
              </w:rPr>
              <w:t>1500</w:t>
            </w:r>
          </w:p>
        </w:tc>
        <w:tc>
          <w:tcPr>
            <w:tcW w:w="1276" w:type="dxa"/>
          </w:tcPr>
          <w:p w:rsidR="00FF5FF2" w:rsidRPr="00275C0E" w:rsidRDefault="00FF5FF2" w:rsidP="00F72329">
            <w:pPr>
              <w:widowControl/>
              <w:rPr>
                <w:sz w:val="20"/>
                <w:szCs w:val="20"/>
              </w:rPr>
            </w:pPr>
            <w:r w:rsidRPr="00275C0E">
              <w:rPr>
                <w:sz w:val="20"/>
                <w:szCs w:val="20"/>
              </w:rPr>
              <w:t>1957</w:t>
            </w:r>
          </w:p>
        </w:tc>
      </w:tr>
      <w:tr w:rsidR="00FF5FF2" w:rsidRPr="00DF6812" w:rsidTr="00FF5FF2">
        <w:tc>
          <w:tcPr>
            <w:tcW w:w="426" w:type="dxa"/>
          </w:tcPr>
          <w:p w:rsidR="00FF5FF2" w:rsidRPr="00275C0E" w:rsidRDefault="00FF5FF2" w:rsidP="00F72329">
            <w:pPr>
              <w:widowControl/>
              <w:jc w:val="center"/>
              <w:rPr>
                <w:sz w:val="20"/>
                <w:szCs w:val="20"/>
              </w:rPr>
            </w:pPr>
            <w:r>
              <w:rPr>
                <w:sz w:val="20"/>
                <w:szCs w:val="20"/>
              </w:rPr>
              <w:t>12</w:t>
            </w:r>
          </w:p>
        </w:tc>
        <w:tc>
          <w:tcPr>
            <w:tcW w:w="1701" w:type="dxa"/>
          </w:tcPr>
          <w:p w:rsidR="00FF5FF2" w:rsidRPr="00275C0E" w:rsidRDefault="00FF5FF2" w:rsidP="00F72329">
            <w:pPr>
              <w:widowControl/>
              <w:rPr>
                <w:sz w:val="20"/>
                <w:szCs w:val="20"/>
              </w:rPr>
            </w:pPr>
            <w:r w:rsidRPr="00275C0E">
              <w:rPr>
                <w:sz w:val="20"/>
                <w:szCs w:val="20"/>
              </w:rPr>
              <w:t>Здание Падовской школы</w:t>
            </w:r>
          </w:p>
        </w:tc>
        <w:tc>
          <w:tcPr>
            <w:tcW w:w="1417" w:type="dxa"/>
          </w:tcPr>
          <w:p w:rsidR="00FF5FF2" w:rsidRPr="00275C0E" w:rsidRDefault="00FF5FF2" w:rsidP="00F72329">
            <w:pPr>
              <w:widowControl/>
              <w:rPr>
                <w:sz w:val="20"/>
                <w:szCs w:val="20"/>
              </w:rPr>
            </w:pPr>
            <w:r w:rsidRPr="00275C0E">
              <w:rPr>
                <w:sz w:val="20"/>
                <w:szCs w:val="20"/>
              </w:rPr>
              <w:t>школа</w:t>
            </w:r>
          </w:p>
        </w:tc>
        <w:tc>
          <w:tcPr>
            <w:tcW w:w="1701" w:type="dxa"/>
          </w:tcPr>
          <w:p w:rsidR="00FF5FF2" w:rsidRPr="00275C0E" w:rsidRDefault="00FF5FF2" w:rsidP="00F72329">
            <w:pPr>
              <w:widowControl/>
              <w:rPr>
                <w:sz w:val="20"/>
                <w:szCs w:val="20"/>
              </w:rPr>
            </w:pPr>
            <w:r w:rsidRPr="00275C0E">
              <w:rPr>
                <w:sz w:val="20"/>
                <w:szCs w:val="20"/>
              </w:rPr>
              <w:t>с. Пады,</w:t>
            </w:r>
          </w:p>
          <w:p w:rsidR="00FF5FF2" w:rsidRPr="00275C0E" w:rsidRDefault="00FF5FF2" w:rsidP="00F72329">
            <w:pPr>
              <w:widowControl/>
              <w:rPr>
                <w:sz w:val="20"/>
                <w:szCs w:val="20"/>
              </w:rPr>
            </w:pPr>
            <w:r w:rsidRPr="00275C0E">
              <w:rPr>
                <w:sz w:val="20"/>
                <w:szCs w:val="20"/>
              </w:rPr>
              <w:t>ул. Гудовка, 1</w:t>
            </w:r>
          </w:p>
        </w:tc>
        <w:tc>
          <w:tcPr>
            <w:tcW w:w="1985" w:type="dxa"/>
          </w:tcPr>
          <w:p w:rsidR="00FF5FF2" w:rsidRPr="00275C0E" w:rsidRDefault="00FF5FF2" w:rsidP="00F72329">
            <w:pPr>
              <w:widowControl/>
              <w:rPr>
                <w:sz w:val="20"/>
                <w:szCs w:val="20"/>
              </w:rPr>
            </w:pPr>
            <w:r w:rsidRPr="00275C0E">
              <w:rPr>
                <w:sz w:val="20"/>
                <w:szCs w:val="20"/>
              </w:rPr>
              <w:t>Отдел образо</w:t>
            </w:r>
            <w:r w:rsidR="00B359AA">
              <w:rPr>
                <w:sz w:val="20"/>
                <w:szCs w:val="20"/>
              </w:rPr>
              <w:t>в</w:t>
            </w:r>
            <w:r w:rsidRPr="00275C0E">
              <w:rPr>
                <w:sz w:val="20"/>
                <w:szCs w:val="20"/>
              </w:rPr>
              <w:t>ания</w:t>
            </w:r>
          </w:p>
        </w:tc>
        <w:tc>
          <w:tcPr>
            <w:tcW w:w="1134" w:type="dxa"/>
          </w:tcPr>
          <w:p w:rsidR="00FF5FF2" w:rsidRPr="00275C0E" w:rsidRDefault="00FF5FF2" w:rsidP="00F72329">
            <w:pPr>
              <w:widowControl/>
              <w:jc w:val="center"/>
              <w:rPr>
                <w:sz w:val="20"/>
                <w:szCs w:val="20"/>
              </w:rPr>
            </w:pPr>
            <w:r w:rsidRPr="00275C0E">
              <w:rPr>
                <w:sz w:val="20"/>
                <w:szCs w:val="20"/>
              </w:rPr>
              <w:t>1900</w:t>
            </w:r>
          </w:p>
        </w:tc>
        <w:tc>
          <w:tcPr>
            <w:tcW w:w="1276" w:type="dxa"/>
          </w:tcPr>
          <w:p w:rsidR="00FF5FF2" w:rsidRPr="00275C0E" w:rsidRDefault="00FF5FF2" w:rsidP="00F72329">
            <w:pPr>
              <w:widowControl/>
              <w:rPr>
                <w:sz w:val="20"/>
                <w:szCs w:val="20"/>
              </w:rPr>
            </w:pPr>
            <w:r w:rsidRPr="00275C0E">
              <w:rPr>
                <w:sz w:val="20"/>
                <w:szCs w:val="20"/>
              </w:rPr>
              <w:t>1964</w:t>
            </w:r>
          </w:p>
        </w:tc>
      </w:tr>
    </w:tbl>
    <w:p w:rsidR="004A2D24" w:rsidRDefault="004A2D24" w:rsidP="004A2D24">
      <w:pPr>
        <w:spacing w:line="240" w:lineRule="auto"/>
        <w:ind w:firstLine="567"/>
        <w:jc w:val="both"/>
        <w:rPr>
          <w:sz w:val="20"/>
          <w:szCs w:val="20"/>
        </w:rPr>
      </w:pPr>
    </w:p>
    <w:p w:rsidR="00FF5FF2" w:rsidRPr="006E0575" w:rsidRDefault="00FF5FF2" w:rsidP="004A2D24">
      <w:pPr>
        <w:spacing w:line="240" w:lineRule="auto"/>
        <w:ind w:firstLine="567"/>
        <w:jc w:val="both"/>
        <w:rPr>
          <w:sz w:val="20"/>
          <w:szCs w:val="20"/>
        </w:rPr>
      </w:pPr>
    </w:p>
    <w:p w:rsidR="00B47156" w:rsidRDefault="00B47156" w:rsidP="00B47156">
      <w:pPr>
        <w:shd w:val="clear" w:color="auto" w:fill="FFFFFF"/>
        <w:ind w:firstLine="567"/>
        <w:jc w:val="both"/>
        <w:rPr>
          <w:b/>
          <w:bCs/>
          <w:spacing w:val="-5"/>
        </w:rPr>
      </w:pPr>
      <w:r w:rsidRPr="006E0575">
        <w:rPr>
          <w:b/>
          <w:bCs/>
          <w:spacing w:val="-10"/>
        </w:rPr>
        <w:t xml:space="preserve">Перечень объектов недвижимости областного уровня собственности, расположенных на территории </w:t>
      </w:r>
      <w:r w:rsidR="00B67A80">
        <w:rPr>
          <w:b/>
          <w:bCs/>
          <w:spacing w:val="-10"/>
        </w:rPr>
        <w:t>Прогрессовск</w:t>
      </w:r>
      <w:r w:rsidRPr="006E0575">
        <w:rPr>
          <w:b/>
          <w:bCs/>
          <w:spacing w:val="-10"/>
        </w:rPr>
        <w:t xml:space="preserve">ого сельского </w:t>
      </w:r>
      <w:r w:rsidRPr="006E0575">
        <w:rPr>
          <w:b/>
          <w:bCs/>
          <w:spacing w:val="-5"/>
        </w:rPr>
        <w:t xml:space="preserve">поселения Панинского </w:t>
      </w:r>
      <w:r w:rsidRPr="006E0575">
        <w:rPr>
          <w:b/>
          <w:spacing w:val="-5"/>
        </w:rPr>
        <w:t xml:space="preserve">муниципального </w:t>
      </w:r>
      <w:r w:rsidRPr="006E0575">
        <w:rPr>
          <w:b/>
          <w:bCs/>
          <w:spacing w:val="-5"/>
        </w:rPr>
        <w:t xml:space="preserve">района </w:t>
      </w:r>
      <w:r w:rsidRPr="006E0575">
        <w:rPr>
          <w:b/>
          <w:spacing w:val="-5"/>
        </w:rPr>
        <w:t xml:space="preserve">Воронежской </w:t>
      </w:r>
      <w:r w:rsidRPr="006E0575">
        <w:rPr>
          <w:b/>
          <w:bCs/>
          <w:spacing w:val="-5"/>
        </w:rPr>
        <w:t>области</w:t>
      </w:r>
    </w:p>
    <w:p w:rsidR="00FF5FF2" w:rsidRPr="006E0575" w:rsidRDefault="00FF5FF2" w:rsidP="00B47156">
      <w:pPr>
        <w:shd w:val="clear" w:color="auto" w:fill="FFFFFF"/>
        <w:ind w:firstLine="567"/>
        <w:jc w:val="both"/>
        <w:rPr>
          <w:b/>
          <w:bCs/>
          <w:spacing w:val="-5"/>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596"/>
        <w:gridCol w:w="2110"/>
        <w:gridCol w:w="2126"/>
        <w:gridCol w:w="1134"/>
        <w:gridCol w:w="1985"/>
      </w:tblGrid>
      <w:tr w:rsidR="00FF5FF2" w:rsidRPr="00FF5FF2" w:rsidTr="00FF5FF2">
        <w:trPr>
          <w:trHeight w:val="730"/>
        </w:trPr>
        <w:tc>
          <w:tcPr>
            <w:tcW w:w="513" w:type="dxa"/>
            <w:shd w:val="clear" w:color="auto" w:fill="DAEEF3"/>
            <w:vAlign w:val="center"/>
            <w:hideMark/>
          </w:tcPr>
          <w:p w:rsidR="00FF5FF2" w:rsidRPr="00FF5FF2" w:rsidRDefault="00FF5FF2" w:rsidP="00F72329">
            <w:pPr>
              <w:widowControl/>
              <w:jc w:val="center"/>
              <w:rPr>
                <w:b/>
                <w:color w:val="000000"/>
                <w:sz w:val="20"/>
                <w:szCs w:val="20"/>
              </w:rPr>
            </w:pPr>
            <w:r w:rsidRPr="00FF5FF2">
              <w:rPr>
                <w:b/>
                <w:color w:val="000000"/>
                <w:sz w:val="20"/>
                <w:szCs w:val="20"/>
              </w:rPr>
              <w:t>№ п/п</w:t>
            </w:r>
          </w:p>
        </w:tc>
        <w:tc>
          <w:tcPr>
            <w:tcW w:w="1596" w:type="dxa"/>
            <w:shd w:val="clear" w:color="auto" w:fill="DAEEF3"/>
            <w:vAlign w:val="center"/>
            <w:hideMark/>
          </w:tcPr>
          <w:p w:rsidR="00FF5FF2" w:rsidRPr="00FF5FF2" w:rsidRDefault="00FF5FF2" w:rsidP="00FF5FF2">
            <w:pPr>
              <w:widowControl/>
              <w:jc w:val="center"/>
              <w:rPr>
                <w:b/>
                <w:color w:val="000000"/>
                <w:sz w:val="20"/>
                <w:szCs w:val="20"/>
              </w:rPr>
            </w:pPr>
            <w:r w:rsidRPr="00FF5FF2">
              <w:rPr>
                <w:b/>
                <w:color w:val="000000"/>
                <w:sz w:val="20"/>
                <w:szCs w:val="20"/>
              </w:rPr>
              <w:t xml:space="preserve">Наименование </w:t>
            </w:r>
          </w:p>
        </w:tc>
        <w:tc>
          <w:tcPr>
            <w:tcW w:w="2110" w:type="dxa"/>
            <w:shd w:val="clear" w:color="auto" w:fill="DAEEF3"/>
            <w:vAlign w:val="center"/>
            <w:hideMark/>
          </w:tcPr>
          <w:p w:rsidR="00FF5FF2" w:rsidRPr="00FF5FF2" w:rsidRDefault="00FF5FF2" w:rsidP="00F72329">
            <w:pPr>
              <w:widowControl/>
              <w:jc w:val="center"/>
              <w:rPr>
                <w:b/>
                <w:color w:val="000000"/>
                <w:sz w:val="20"/>
                <w:szCs w:val="20"/>
              </w:rPr>
            </w:pPr>
            <w:r w:rsidRPr="00FF5FF2">
              <w:rPr>
                <w:b/>
                <w:color w:val="000000"/>
                <w:sz w:val="20"/>
                <w:szCs w:val="20"/>
              </w:rPr>
              <w:t>Балансодержатель</w:t>
            </w:r>
          </w:p>
        </w:tc>
        <w:tc>
          <w:tcPr>
            <w:tcW w:w="2126" w:type="dxa"/>
            <w:shd w:val="clear" w:color="auto" w:fill="DAEEF3"/>
            <w:vAlign w:val="center"/>
            <w:hideMark/>
          </w:tcPr>
          <w:p w:rsidR="00FF5FF2" w:rsidRPr="00FF5FF2" w:rsidRDefault="00FF5FF2" w:rsidP="00F72329">
            <w:pPr>
              <w:widowControl/>
              <w:jc w:val="center"/>
              <w:rPr>
                <w:b/>
                <w:color w:val="000000"/>
                <w:sz w:val="20"/>
                <w:szCs w:val="20"/>
              </w:rPr>
            </w:pPr>
            <w:r w:rsidRPr="00FF5FF2">
              <w:rPr>
                <w:b/>
                <w:color w:val="000000"/>
                <w:sz w:val="20"/>
                <w:szCs w:val="20"/>
              </w:rPr>
              <w:t xml:space="preserve">Адрес </w:t>
            </w:r>
          </w:p>
        </w:tc>
        <w:tc>
          <w:tcPr>
            <w:tcW w:w="1134" w:type="dxa"/>
            <w:shd w:val="clear" w:color="auto" w:fill="DAEEF3"/>
            <w:vAlign w:val="center"/>
            <w:hideMark/>
          </w:tcPr>
          <w:p w:rsidR="00FF5FF2" w:rsidRPr="00FF5FF2" w:rsidRDefault="00FF5FF2" w:rsidP="00F72329">
            <w:pPr>
              <w:widowControl/>
              <w:jc w:val="center"/>
              <w:rPr>
                <w:b/>
                <w:color w:val="000000"/>
                <w:sz w:val="20"/>
                <w:szCs w:val="20"/>
              </w:rPr>
            </w:pPr>
            <w:r w:rsidRPr="00FF5FF2">
              <w:rPr>
                <w:b/>
                <w:color w:val="000000"/>
                <w:sz w:val="20"/>
                <w:szCs w:val="20"/>
              </w:rPr>
              <w:t>Площадь общая</w:t>
            </w:r>
          </w:p>
        </w:tc>
        <w:tc>
          <w:tcPr>
            <w:tcW w:w="1985" w:type="dxa"/>
            <w:shd w:val="clear" w:color="auto" w:fill="DAEEF3"/>
            <w:vAlign w:val="center"/>
            <w:hideMark/>
          </w:tcPr>
          <w:p w:rsidR="00FF5FF2" w:rsidRPr="00FF5FF2" w:rsidRDefault="00FF5FF2" w:rsidP="00F72329">
            <w:pPr>
              <w:widowControl/>
              <w:jc w:val="center"/>
              <w:rPr>
                <w:b/>
                <w:color w:val="000000"/>
                <w:sz w:val="20"/>
                <w:szCs w:val="20"/>
              </w:rPr>
            </w:pPr>
            <w:r w:rsidRPr="00FF5FF2">
              <w:rPr>
                <w:b/>
                <w:color w:val="000000"/>
                <w:sz w:val="20"/>
                <w:szCs w:val="20"/>
              </w:rPr>
              <w:t>Кадастровый номер участка</w:t>
            </w:r>
          </w:p>
        </w:tc>
      </w:tr>
      <w:tr w:rsidR="00FF5FF2" w:rsidRPr="00FF5FF2" w:rsidTr="00FF5FF2">
        <w:trPr>
          <w:trHeight w:val="1073"/>
        </w:trPr>
        <w:tc>
          <w:tcPr>
            <w:tcW w:w="513" w:type="dxa"/>
            <w:shd w:val="clear" w:color="auto" w:fill="auto"/>
            <w:hideMark/>
          </w:tcPr>
          <w:p w:rsidR="00FF5FF2" w:rsidRPr="00FF5FF2" w:rsidRDefault="00FF5FF2" w:rsidP="00F72329">
            <w:pPr>
              <w:widowControl/>
              <w:rPr>
                <w:color w:val="000000"/>
                <w:sz w:val="20"/>
                <w:szCs w:val="20"/>
              </w:rPr>
            </w:pPr>
            <w:r w:rsidRPr="00FF5FF2">
              <w:rPr>
                <w:color w:val="000000"/>
                <w:sz w:val="20"/>
                <w:szCs w:val="20"/>
              </w:rPr>
              <w:t>1</w:t>
            </w:r>
          </w:p>
        </w:tc>
        <w:tc>
          <w:tcPr>
            <w:tcW w:w="1596" w:type="dxa"/>
            <w:shd w:val="clear" w:color="auto" w:fill="auto"/>
            <w:hideMark/>
          </w:tcPr>
          <w:p w:rsidR="00FF5FF2" w:rsidRPr="00FF5FF2" w:rsidRDefault="00FF5FF2" w:rsidP="00F72329">
            <w:pPr>
              <w:widowControl/>
              <w:rPr>
                <w:color w:val="000000"/>
                <w:sz w:val="20"/>
                <w:szCs w:val="20"/>
              </w:rPr>
            </w:pPr>
            <w:r w:rsidRPr="00FF5FF2">
              <w:rPr>
                <w:color w:val="000000"/>
                <w:sz w:val="20"/>
                <w:szCs w:val="20"/>
              </w:rPr>
              <w:t>Часть пруда</w:t>
            </w:r>
          </w:p>
        </w:tc>
        <w:tc>
          <w:tcPr>
            <w:tcW w:w="2110" w:type="dxa"/>
            <w:shd w:val="clear" w:color="auto" w:fill="auto"/>
            <w:hideMark/>
          </w:tcPr>
          <w:p w:rsidR="00FF5FF2" w:rsidRPr="00FF5FF2" w:rsidRDefault="00FF5FF2" w:rsidP="00F72329">
            <w:pPr>
              <w:widowControl/>
              <w:rPr>
                <w:color w:val="000000"/>
                <w:sz w:val="20"/>
                <w:szCs w:val="20"/>
              </w:rPr>
            </w:pPr>
            <w:r w:rsidRPr="00FF5FF2">
              <w:rPr>
                <w:color w:val="000000"/>
                <w:sz w:val="20"/>
                <w:szCs w:val="20"/>
              </w:rPr>
              <w:t>Воронежская область</w:t>
            </w:r>
          </w:p>
        </w:tc>
        <w:tc>
          <w:tcPr>
            <w:tcW w:w="2126" w:type="dxa"/>
            <w:shd w:val="clear" w:color="auto" w:fill="auto"/>
            <w:hideMark/>
          </w:tcPr>
          <w:p w:rsidR="00FF5FF2" w:rsidRPr="00FF5FF2" w:rsidRDefault="00FF5FF2" w:rsidP="00F72329">
            <w:pPr>
              <w:widowControl/>
              <w:rPr>
                <w:color w:val="000000"/>
                <w:sz w:val="20"/>
                <w:szCs w:val="20"/>
              </w:rPr>
            </w:pPr>
            <w:r w:rsidRPr="00FF5FF2">
              <w:rPr>
                <w:color w:val="000000"/>
                <w:sz w:val="20"/>
                <w:szCs w:val="20"/>
              </w:rPr>
              <w:t>Прогрессовское СП,</w:t>
            </w:r>
          </w:p>
          <w:p w:rsidR="00FF5FF2" w:rsidRPr="00FF5FF2" w:rsidRDefault="00FF5FF2" w:rsidP="00F72329">
            <w:pPr>
              <w:widowControl/>
              <w:rPr>
                <w:color w:val="000000"/>
                <w:sz w:val="20"/>
                <w:szCs w:val="20"/>
              </w:rPr>
            </w:pPr>
            <w:r w:rsidRPr="00FF5FF2">
              <w:rPr>
                <w:color w:val="000000"/>
                <w:sz w:val="20"/>
                <w:szCs w:val="20"/>
              </w:rPr>
              <w:t>На ю-в от с. 1-я Михайловка</w:t>
            </w:r>
          </w:p>
        </w:tc>
        <w:tc>
          <w:tcPr>
            <w:tcW w:w="1134" w:type="dxa"/>
            <w:shd w:val="clear" w:color="auto" w:fill="auto"/>
            <w:hideMark/>
          </w:tcPr>
          <w:p w:rsidR="00FF5FF2" w:rsidRPr="00FF5FF2" w:rsidRDefault="00FF5FF2" w:rsidP="00F72329">
            <w:pPr>
              <w:widowControl/>
              <w:rPr>
                <w:color w:val="000000"/>
                <w:sz w:val="20"/>
                <w:szCs w:val="20"/>
                <w:vertAlign w:val="superscript"/>
              </w:rPr>
            </w:pPr>
            <w:r w:rsidRPr="00FF5FF2">
              <w:rPr>
                <w:color w:val="000000"/>
                <w:sz w:val="20"/>
                <w:szCs w:val="20"/>
              </w:rPr>
              <w:t>8973 м</w:t>
            </w:r>
            <w:r w:rsidRPr="00FF5FF2">
              <w:rPr>
                <w:color w:val="000000"/>
                <w:sz w:val="20"/>
                <w:szCs w:val="20"/>
                <w:vertAlign w:val="superscript"/>
              </w:rPr>
              <w:t>2</w:t>
            </w:r>
          </w:p>
        </w:tc>
        <w:tc>
          <w:tcPr>
            <w:tcW w:w="1985" w:type="dxa"/>
            <w:shd w:val="clear" w:color="auto" w:fill="auto"/>
            <w:hideMark/>
          </w:tcPr>
          <w:p w:rsidR="00FF5FF2" w:rsidRPr="00FF5FF2" w:rsidRDefault="00FF5FF2" w:rsidP="00F72329">
            <w:pPr>
              <w:widowControl/>
              <w:rPr>
                <w:color w:val="000000"/>
                <w:sz w:val="20"/>
                <w:szCs w:val="20"/>
              </w:rPr>
            </w:pPr>
            <w:r w:rsidRPr="00FF5FF2">
              <w:rPr>
                <w:color w:val="000000"/>
                <w:sz w:val="20"/>
                <w:szCs w:val="20"/>
              </w:rPr>
              <w:t>36:21:8500004:33</w:t>
            </w:r>
          </w:p>
        </w:tc>
      </w:tr>
      <w:tr w:rsidR="00FF5FF2" w:rsidRPr="00FF5FF2" w:rsidTr="00FF5FF2">
        <w:trPr>
          <w:trHeight w:val="1073"/>
        </w:trPr>
        <w:tc>
          <w:tcPr>
            <w:tcW w:w="513" w:type="dxa"/>
            <w:shd w:val="clear" w:color="auto" w:fill="auto"/>
          </w:tcPr>
          <w:p w:rsidR="00FF5FF2" w:rsidRPr="00FF5FF2" w:rsidRDefault="00FF5FF2" w:rsidP="00F72329">
            <w:pPr>
              <w:widowControl/>
              <w:rPr>
                <w:color w:val="000000"/>
                <w:sz w:val="20"/>
                <w:szCs w:val="20"/>
              </w:rPr>
            </w:pPr>
            <w:r>
              <w:rPr>
                <w:color w:val="000000"/>
                <w:sz w:val="20"/>
                <w:szCs w:val="20"/>
              </w:rPr>
              <w:t>2</w:t>
            </w:r>
          </w:p>
        </w:tc>
        <w:tc>
          <w:tcPr>
            <w:tcW w:w="1596" w:type="dxa"/>
            <w:shd w:val="clear" w:color="auto" w:fill="auto"/>
          </w:tcPr>
          <w:p w:rsidR="00FF5FF2" w:rsidRPr="00FF5FF2" w:rsidRDefault="00FF5FF2" w:rsidP="00F72329">
            <w:pPr>
              <w:widowControl/>
              <w:rPr>
                <w:color w:val="000000"/>
                <w:sz w:val="20"/>
                <w:szCs w:val="20"/>
              </w:rPr>
            </w:pPr>
            <w:r w:rsidRPr="00275C0E">
              <w:rPr>
                <w:sz w:val="20"/>
                <w:szCs w:val="20"/>
              </w:rPr>
              <w:t xml:space="preserve">Часть а/д </w:t>
            </w:r>
            <w:r w:rsidRPr="00275C0E">
              <w:rPr>
                <w:sz w:val="20"/>
                <w:szCs w:val="20"/>
                <w:shd w:val="clear" w:color="auto" w:fill="FFFFFF"/>
              </w:rPr>
              <w:t xml:space="preserve">«Панино </w:t>
            </w:r>
            <w:r w:rsidR="00F368AC">
              <w:rPr>
                <w:sz w:val="20"/>
                <w:szCs w:val="20"/>
                <w:shd w:val="clear" w:color="auto" w:fill="FFFFFF"/>
              </w:rPr>
              <w:t>–</w:t>
            </w:r>
            <w:r w:rsidRPr="00275C0E">
              <w:rPr>
                <w:sz w:val="20"/>
                <w:szCs w:val="20"/>
                <w:shd w:val="clear" w:color="auto" w:fill="FFFFFF"/>
              </w:rPr>
              <w:t xml:space="preserve"> Борщево»</w:t>
            </w:r>
          </w:p>
        </w:tc>
        <w:tc>
          <w:tcPr>
            <w:tcW w:w="2110" w:type="dxa"/>
            <w:shd w:val="clear" w:color="auto" w:fill="auto"/>
          </w:tcPr>
          <w:p w:rsidR="00FF5FF2" w:rsidRPr="00FF5FF2" w:rsidRDefault="00FF5FF2" w:rsidP="00F72329">
            <w:pPr>
              <w:widowControl/>
              <w:rPr>
                <w:color w:val="000000"/>
                <w:sz w:val="20"/>
                <w:szCs w:val="20"/>
              </w:rPr>
            </w:pPr>
            <w:r w:rsidRPr="00275C0E">
              <w:rPr>
                <w:sz w:val="20"/>
                <w:szCs w:val="20"/>
              </w:rPr>
              <w:t>Управление автомобильных дорог и дорожной деятельности Воронежской области</w:t>
            </w:r>
          </w:p>
        </w:tc>
        <w:tc>
          <w:tcPr>
            <w:tcW w:w="2126" w:type="dxa"/>
            <w:shd w:val="clear" w:color="auto" w:fill="auto"/>
          </w:tcPr>
          <w:p w:rsidR="00FF5FF2" w:rsidRPr="00FF5FF2" w:rsidRDefault="00FF5FF2" w:rsidP="00F72329">
            <w:pPr>
              <w:widowControl/>
              <w:rPr>
                <w:color w:val="000000"/>
                <w:sz w:val="20"/>
                <w:szCs w:val="20"/>
              </w:rPr>
            </w:pPr>
            <w:r w:rsidRPr="00FF5FF2">
              <w:rPr>
                <w:color w:val="000000"/>
                <w:sz w:val="20"/>
                <w:szCs w:val="20"/>
              </w:rPr>
              <w:t>Прогрессовское СП</w:t>
            </w:r>
          </w:p>
        </w:tc>
        <w:tc>
          <w:tcPr>
            <w:tcW w:w="1134" w:type="dxa"/>
            <w:shd w:val="clear" w:color="auto" w:fill="auto"/>
          </w:tcPr>
          <w:p w:rsidR="00FF5FF2" w:rsidRPr="00FF5FF2" w:rsidRDefault="00FF5FF2" w:rsidP="00F72329">
            <w:pPr>
              <w:widowControl/>
              <w:rPr>
                <w:color w:val="000000"/>
                <w:sz w:val="20"/>
                <w:szCs w:val="20"/>
              </w:rPr>
            </w:pPr>
          </w:p>
        </w:tc>
        <w:tc>
          <w:tcPr>
            <w:tcW w:w="1985" w:type="dxa"/>
            <w:shd w:val="clear" w:color="auto" w:fill="auto"/>
          </w:tcPr>
          <w:p w:rsidR="00FF5FF2" w:rsidRPr="00FF5FF2" w:rsidRDefault="00FF5FF2" w:rsidP="00F72329">
            <w:pPr>
              <w:widowControl/>
              <w:rPr>
                <w:color w:val="000000"/>
                <w:sz w:val="20"/>
                <w:szCs w:val="20"/>
              </w:rPr>
            </w:pPr>
          </w:p>
        </w:tc>
      </w:tr>
    </w:tbl>
    <w:p w:rsidR="00B47156" w:rsidRPr="006E0575" w:rsidRDefault="00B47156" w:rsidP="004A2D24">
      <w:pPr>
        <w:pStyle w:val="S"/>
        <w:ind w:firstLine="567"/>
        <w:jc w:val="both"/>
      </w:pPr>
    </w:p>
    <w:p w:rsidR="004A2D24" w:rsidRPr="006E0575" w:rsidRDefault="004A2D24" w:rsidP="004A2D24">
      <w:pPr>
        <w:pStyle w:val="S"/>
        <w:ind w:firstLine="567"/>
        <w:jc w:val="both"/>
      </w:pPr>
      <w:r w:rsidRPr="006E0575">
        <w:t xml:space="preserve">Перечень объектов федеральной собственности, расположенных в границах </w:t>
      </w:r>
      <w:r w:rsidR="00B67A80">
        <w:t>Прогрессовск</w:t>
      </w:r>
      <w:r w:rsidRPr="006E0575">
        <w:t xml:space="preserve">ого сельского поселения </w:t>
      </w:r>
      <w:r w:rsidR="00B1716C" w:rsidRPr="006E0575">
        <w:t>Панинск</w:t>
      </w:r>
      <w:r w:rsidRPr="006E0575">
        <w:t>ого муниципального района Воронежской области</w:t>
      </w:r>
    </w:p>
    <w:p w:rsidR="004A2D24" w:rsidRPr="006E0575" w:rsidRDefault="004A2D24" w:rsidP="004A2D24">
      <w:pPr>
        <w:pStyle w:val="74"/>
        <w:keepNext w:val="0"/>
        <w:autoSpaceDE/>
        <w:autoSpaceDN/>
        <w:ind w:firstLine="567"/>
        <w:jc w:val="both"/>
        <w:outlineLvl w:val="9"/>
        <w:rPr>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271"/>
      </w:tblGrid>
      <w:tr w:rsidR="00FF5FF2" w:rsidRPr="00CF6445" w:rsidTr="00F72329">
        <w:tc>
          <w:tcPr>
            <w:tcW w:w="4050" w:type="dxa"/>
            <w:shd w:val="clear" w:color="auto" w:fill="DAEEF3" w:themeFill="accent5" w:themeFillTint="33"/>
          </w:tcPr>
          <w:p w:rsidR="00FF5FF2" w:rsidRPr="00CF6445" w:rsidRDefault="00FF5FF2" w:rsidP="00F72329">
            <w:pPr>
              <w:spacing w:line="240" w:lineRule="auto"/>
              <w:jc w:val="both"/>
              <w:rPr>
                <w:b/>
                <w:sz w:val="20"/>
                <w:szCs w:val="20"/>
              </w:rPr>
            </w:pPr>
            <w:r w:rsidRPr="00CF6445">
              <w:rPr>
                <w:b/>
                <w:sz w:val="20"/>
                <w:szCs w:val="20"/>
              </w:rPr>
              <w:t>Наименование объектов</w:t>
            </w:r>
          </w:p>
        </w:tc>
        <w:tc>
          <w:tcPr>
            <w:tcW w:w="5271" w:type="dxa"/>
            <w:shd w:val="clear" w:color="auto" w:fill="DAEEF3" w:themeFill="accent5" w:themeFillTint="33"/>
          </w:tcPr>
          <w:p w:rsidR="00FF5FF2" w:rsidRPr="00CF6445" w:rsidRDefault="00FF5FF2" w:rsidP="00F72329">
            <w:pPr>
              <w:spacing w:line="240" w:lineRule="auto"/>
              <w:jc w:val="both"/>
              <w:rPr>
                <w:b/>
                <w:sz w:val="20"/>
                <w:szCs w:val="20"/>
              </w:rPr>
            </w:pPr>
            <w:r w:rsidRPr="00CF6445">
              <w:rPr>
                <w:b/>
                <w:sz w:val="20"/>
                <w:szCs w:val="20"/>
              </w:rPr>
              <w:t xml:space="preserve">Местонахождение </w:t>
            </w:r>
          </w:p>
        </w:tc>
      </w:tr>
      <w:tr w:rsidR="00FF5FF2" w:rsidRPr="00CF6445" w:rsidTr="00F72329">
        <w:tc>
          <w:tcPr>
            <w:tcW w:w="4050" w:type="dxa"/>
          </w:tcPr>
          <w:p w:rsidR="00FF5FF2" w:rsidRPr="00CF6445" w:rsidRDefault="00FF5FF2" w:rsidP="00F72329">
            <w:pPr>
              <w:pStyle w:val="S3"/>
              <w:jc w:val="both"/>
            </w:pPr>
            <w:r w:rsidRPr="00CF6445">
              <w:t>Лесной фонд</w:t>
            </w:r>
          </w:p>
        </w:tc>
        <w:tc>
          <w:tcPr>
            <w:tcW w:w="5271" w:type="dxa"/>
          </w:tcPr>
          <w:p w:rsidR="00FF5FF2" w:rsidRPr="00CF6445" w:rsidRDefault="00FF5FF2" w:rsidP="00F72329">
            <w:pPr>
              <w:pStyle w:val="2a"/>
              <w:spacing w:line="240" w:lineRule="auto"/>
              <w:rPr>
                <w:bCs/>
                <w:sz w:val="20"/>
              </w:rPr>
            </w:pPr>
            <w:r>
              <w:rPr>
                <w:bCs/>
                <w:sz w:val="20"/>
              </w:rPr>
              <w:t>Прогрессовское сельское поселение</w:t>
            </w:r>
          </w:p>
        </w:tc>
      </w:tr>
      <w:tr w:rsidR="00F368AC" w:rsidRPr="00CF6445" w:rsidTr="00F72329">
        <w:tc>
          <w:tcPr>
            <w:tcW w:w="4050" w:type="dxa"/>
          </w:tcPr>
          <w:p w:rsidR="00F368AC" w:rsidRPr="00CF6445" w:rsidRDefault="00C86486" w:rsidP="00F72329">
            <w:pPr>
              <w:pStyle w:val="S3"/>
              <w:jc w:val="both"/>
            </w:pPr>
            <w:r w:rsidRPr="00127EF0">
              <w:t>Газопровод-отвод к ГРС Эртиль</w:t>
            </w:r>
          </w:p>
        </w:tc>
        <w:tc>
          <w:tcPr>
            <w:tcW w:w="5271" w:type="dxa"/>
          </w:tcPr>
          <w:p w:rsidR="00F368AC" w:rsidRDefault="00F368AC" w:rsidP="00F72329">
            <w:pPr>
              <w:pStyle w:val="2a"/>
              <w:spacing w:line="240" w:lineRule="auto"/>
              <w:rPr>
                <w:bCs/>
                <w:sz w:val="20"/>
              </w:rPr>
            </w:pPr>
            <w:r>
              <w:rPr>
                <w:bCs/>
                <w:sz w:val="20"/>
              </w:rPr>
              <w:t>Прогрессовское сельское поселение</w:t>
            </w:r>
          </w:p>
        </w:tc>
      </w:tr>
    </w:tbl>
    <w:p w:rsidR="004B1200" w:rsidRPr="006E0575" w:rsidRDefault="004B1200" w:rsidP="004B1200"/>
    <w:sectPr w:rsidR="004B1200" w:rsidRPr="006E0575" w:rsidSect="00225AE2">
      <w:footerReference w:type="default" r:id="rId64"/>
      <w:pgSz w:w="11906" w:h="16838"/>
      <w:pgMar w:top="1659" w:right="850" w:bottom="1877" w:left="1843" w:header="1134" w:footer="1134"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A7C" w:rsidRDefault="00030A7C">
      <w:pPr>
        <w:spacing w:line="240" w:lineRule="auto"/>
      </w:pPr>
      <w:r>
        <w:separator/>
      </w:r>
    </w:p>
  </w:endnote>
  <w:endnote w:type="continuationSeparator" w:id="0">
    <w:p w:rsidR="00030A7C" w:rsidRDefault="00030A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CC"/>
    <w:family w:val="auto"/>
    <w:pitch w:val="variable"/>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charset w:val="CC"/>
    <w:family w:val="auto"/>
    <w:pitch w:val="default"/>
    <w:sig w:usb0="00000201" w:usb1="08070000" w:usb2="00000010" w:usb3="00000000" w:csb0="00020004" w:csb1="00000000"/>
  </w:font>
  <w:font w:name="TimesNewRomanPS-BoldItalicMT">
    <w:altName w:val="CommercialScript B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365407"/>
      <w:docPartObj>
        <w:docPartGallery w:val="Page Numbers (Bottom of Page)"/>
        <w:docPartUnique/>
      </w:docPartObj>
    </w:sdtPr>
    <w:sdtEndPr/>
    <w:sdtContent>
      <w:p w:rsidR="0093108C" w:rsidRDefault="0093108C">
        <w:pPr>
          <w:pStyle w:val="af3"/>
          <w:jc w:val="center"/>
        </w:pPr>
        <w:r>
          <w:fldChar w:fldCharType="begin"/>
        </w:r>
        <w:r>
          <w:instrText>PAGE   \* MERGEFORMAT</w:instrText>
        </w:r>
        <w:r>
          <w:fldChar w:fldCharType="separate"/>
        </w:r>
        <w:r w:rsidR="00111199">
          <w:rPr>
            <w:noProof/>
          </w:rPr>
          <w:t>2</w:t>
        </w:r>
        <w:r>
          <w:fldChar w:fldCharType="end"/>
        </w:r>
      </w:p>
    </w:sdtContent>
  </w:sdt>
  <w:p w:rsidR="0093108C" w:rsidRPr="00B15E3C" w:rsidRDefault="0093108C" w:rsidP="00B50B1D">
    <w:pPr>
      <w:pStyle w:val="af3"/>
      <w:jc w:val="right"/>
      <w:rPr>
        <w:i/>
        <w:color w:val="808080"/>
        <w:sz w:val="16"/>
        <w:szCs w:val="16"/>
      </w:rPr>
    </w:pPr>
    <w:r w:rsidRPr="00B15E3C">
      <w:rPr>
        <w:i/>
        <w:color w:val="808080"/>
        <w:sz w:val="16"/>
        <w:szCs w:val="16"/>
      </w:rPr>
      <w:t>Материалы по обоснованию проекта Генерального</w:t>
    </w:r>
  </w:p>
  <w:p w:rsidR="0093108C" w:rsidRPr="00B15E3C" w:rsidRDefault="0093108C" w:rsidP="00B50B1D">
    <w:pPr>
      <w:pStyle w:val="af3"/>
      <w:jc w:val="right"/>
      <w:rPr>
        <w:i/>
        <w:color w:val="808080"/>
        <w:sz w:val="16"/>
        <w:szCs w:val="16"/>
      </w:rPr>
    </w:pPr>
    <w:r w:rsidRPr="00B15E3C">
      <w:rPr>
        <w:i/>
        <w:color w:val="808080"/>
        <w:sz w:val="16"/>
        <w:szCs w:val="16"/>
      </w:rPr>
      <w:t>Плана</w:t>
    </w:r>
    <w:r>
      <w:rPr>
        <w:i/>
        <w:color w:val="808080"/>
        <w:sz w:val="16"/>
        <w:szCs w:val="16"/>
      </w:rPr>
      <w:t xml:space="preserve"> Прогрессовского </w:t>
    </w:r>
    <w:r w:rsidRPr="00B15E3C">
      <w:rPr>
        <w:i/>
        <w:color w:val="808080"/>
        <w:sz w:val="16"/>
        <w:szCs w:val="16"/>
      </w:rPr>
      <w:t>сельского поселения</w:t>
    </w:r>
  </w:p>
  <w:p w:rsidR="0093108C" w:rsidRDefault="0093108C">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08C" w:rsidRDefault="0093108C">
    <w:pPr>
      <w:pStyle w:val="af3"/>
      <w:jc w:val="center"/>
    </w:pPr>
  </w:p>
  <w:p w:rsidR="0093108C" w:rsidRDefault="0093108C">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578811"/>
      <w:docPartObj>
        <w:docPartGallery w:val="Page Numbers (Bottom of Page)"/>
        <w:docPartUnique/>
      </w:docPartObj>
    </w:sdtPr>
    <w:sdtEndPr/>
    <w:sdtContent>
      <w:p w:rsidR="0093108C" w:rsidRDefault="0093108C">
        <w:pPr>
          <w:pStyle w:val="af3"/>
          <w:jc w:val="center"/>
        </w:pPr>
        <w:r>
          <w:fldChar w:fldCharType="begin"/>
        </w:r>
        <w:r>
          <w:instrText>PAGE   \* MERGEFORMAT</w:instrText>
        </w:r>
        <w:r>
          <w:fldChar w:fldCharType="separate"/>
        </w:r>
        <w:r w:rsidR="00111199">
          <w:rPr>
            <w:noProof/>
          </w:rPr>
          <w:t>90</w:t>
        </w:r>
        <w:r>
          <w:fldChar w:fldCharType="end"/>
        </w:r>
      </w:p>
    </w:sdtContent>
  </w:sdt>
  <w:p w:rsidR="0093108C" w:rsidRPr="00B15E3C" w:rsidRDefault="0093108C" w:rsidP="00F20A7F">
    <w:pPr>
      <w:pStyle w:val="af3"/>
      <w:jc w:val="right"/>
      <w:rPr>
        <w:i/>
        <w:color w:val="808080"/>
        <w:sz w:val="16"/>
        <w:szCs w:val="16"/>
      </w:rPr>
    </w:pPr>
    <w:r w:rsidRPr="00B15E3C">
      <w:rPr>
        <w:i/>
        <w:color w:val="808080"/>
        <w:sz w:val="16"/>
        <w:szCs w:val="16"/>
      </w:rPr>
      <w:t>Материалы по обоснованию проекта Генерального</w:t>
    </w:r>
  </w:p>
  <w:p w:rsidR="0093108C" w:rsidRPr="00B15E3C" w:rsidRDefault="0093108C" w:rsidP="00F20A7F">
    <w:pPr>
      <w:pStyle w:val="af3"/>
      <w:jc w:val="right"/>
      <w:rPr>
        <w:i/>
        <w:color w:val="808080"/>
        <w:sz w:val="16"/>
        <w:szCs w:val="16"/>
      </w:rPr>
    </w:pPr>
    <w:r>
      <w:rPr>
        <w:i/>
        <w:color w:val="808080"/>
        <w:sz w:val="16"/>
        <w:szCs w:val="16"/>
      </w:rPr>
      <w:t>п</w:t>
    </w:r>
    <w:r w:rsidRPr="00B15E3C">
      <w:rPr>
        <w:i/>
        <w:color w:val="808080"/>
        <w:sz w:val="16"/>
        <w:szCs w:val="16"/>
      </w:rPr>
      <w:t>лана</w:t>
    </w:r>
    <w:r>
      <w:rPr>
        <w:i/>
        <w:color w:val="808080"/>
        <w:sz w:val="16"/>
        <w:szCs w:val="16"/>
      </w:rPr>
      <w:t xml:space="preserve"> Прогрессовского</w:t>
    </w:r>
    <w:r w:rsidRPr="00B15E3C">
      <w:rPr>
        <w:i/>
        <w:color w:val="808080"/>
        <w:sz w:val="16"/>
        <w:szCs w:val="16"/>
      </w:rPr>
      <w:t xml:space="preserve"> сельского поселения</w:t>
    </w:r>
  </w:p>
  <w:p w:rsidR="0093108C" w:rsidRPr="00586B60" w:rsidRDefault="0093108C" w:rsidP="00586B6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A7C" w:rsidRDefault="00030A7C">
      <w:pPr>
        <w:spacing w:line="240" w:lineRule="auto"/>
      </w:pPr>
      <w:r>
        <w:separator/>
      </w:r>
    </w:p>
  </w:footnote>
  <w:footnote w:type="continuationSeparator" w:id="0">
    <w:p w:rsidR="00030A7C" w:rsidRDefault="00030A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08C" w:rsidRPr="00586B60" w:rsidRDefault="0093108C" w:rsidP="00586B60">
    <w:pPr>
      <w:pStyle w:val="ab"/>
      <w:jc w:val="center"/>
      <w:rPr>
        <w:i/>
      </w:rPr>
    </w:pPr>
    <w:r w:rsidRPr="00586B60">
      <w:rPr>
        <w:i/>
      </w:rPr>
      <w:t>Б</w:t>
    </w:r>
    <w:r>
      <w:rPr>
        <w:i/>
      </w:rPr>
      <w:t>юджетное учреждение Воронежской области</w:t>
    </w:r>
    <w:r w:rsidRPr="00586B60">
      <w:rPr>
        <w:i/>
      </w:rPr>
      <w:t xml:space="preserve"> «Нормативно-проектный центр»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96AA828"/>
    <w:lvl w:ilvl="0">
      <w:start w:val="1"/>
      <w:numFmt w:val="decimal"/>
      <w:lvlText w:val="%1."/>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EA38EDF8"/>
    <w:name w:val="WW8Num15"/>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03"/>
    <w:multiLevelType w:val="multilevel"/>
    <w:tmpl w:val="FFE48202"/>
    <w:lvl w:ilvl="0">
      <w:start w:val="1"/>
      <w:numFmt w:val="bullet"/>
      <w:lvlText w:val=""/>
      <w:lvlJc w:val="left"/>
      <w:pPr>
        <w:tabs>
          <w:tab w:val="num" w:pos="432"/>
        </w:tabs>
        <w:ind w:left="432" w:hanging="432"/>
      </w:pPr>
      <w:rPr>
        <w:rFonts w:ascii="Symbol" w:hAnsi="Symbol" w:hint="default"/>
        <w:sz w:val="24"/>
        <w:szCs w:val="24"/>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5"/>
    <w:multiLevelType w:val="multilevel"/>
    <w:tmpl w:val="5316D996"/>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7"/>
    <w:multiLevelType w:val="multilevel"/>
    <w:tmpl w:val="00000007"/>
    <w:lvl w:ilvl="0">
      <w:start w:val="1"/>
      <w:numFmt w:val="bullet"/>
      <w:lvlText w:val=""/>
      <w:lvlJc w:val="left"/>
      <w:pPr>
        <w:tabs>
          <w:tab w:val="num" w:pos="786"/>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StarSymbol"/>
        <w:sz w:val="18"/>
        <w:szCs w:val="18"/>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sz w:val="18"/>
        <w:szCs w:val="18"/>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sz w:val="18"/>
        <w:szCs w:val="18"/>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rPr>
    </w:lvl>
  </w:abstractNum>
  <w:abstractNum w:abstractNumId="6">
    <w:nsid w:val="00000009"/>
    <w:multiLevelType w:val="multilevel"/>
    <w:tmpl w:val="EBBE5FA6"/>
    <w:lvl w:ilvl="0">
      <w:start w:val="1"/>
      <w:numFmt w:val="bullet"/>
      <w:lvlText w:val=""/>
      <w:lvlJc w:val="left"/>
      <w:pPr>
        <w:tabs>
          <w:tab w:val="num" w:pos="0"/>
        </w:tabs>
        <w:ind w:left="720" w:hanging="360"/>
      </w:pPr>
      <w:rPr>
        <w:rFonts w:ascii="Symbol" w:hAnsi="Symbol" w:cs="StarSymbol"/>
        <w:b/>
        <w:sz w:val="18"/>
        <w:szCs w:val="18"/>
      </w:rPr>
    </w:lvl>
    <w:lvl w:ilvl="1">
      <w:start w:val="1"/>
      <w:numFmt w:val="bullet"/>
      <w:lvlText w:val=""/>
      <w:lvlJc w:val="left"/>
      <w:pPr>
        <w:tabs>
          <w:tab w:val="num" w:pos="0"/>
        </w:tabs>
        <w:ind w:left="1440" w:hanging="360"/>
      </w:pPr>
      <w:rPr>
        <w:rFonts w:ascii="Symbol" w:hAnsi="Symbol"/>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rPr>
        <w:b/>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A"/>
    <w:multiLevelType w:val="multilevel"/>
    <w:tmpl w:val="C84C98FE"/>
    <w:name w:val="WW8Num3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nsid w:val="0000000B"/>
    <w:multiLevelType w:val="multilevel"/>
    <w:tmpl w:val="0000000B"/>
    <w:name w:val="WW8Num3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C"/>
    <w:multiLevelType w:val="multilevel"/>
    <w:tmpl w:val="0000000C"/>
    <w:name w:val="WW8Num3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nsid w:val="0000000D"/>
    <w:multiLevelType w:val="multilevel"/>
    <w:tmpl w:val="0000000D"/>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2">
    <w:nsid w:val="0000000F"/>
    <w:multiLevelType w:val="multilevel"/>
    <w:tmpl w:val="0000000F"/>
    <w:lvl w:ilvl="0">
      <w:start w:val="1"/>
      <w:numFmt w:val="bullet"/>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4">
    <w:nsid w:val="00000011"/>
    <w:multiLevelType w:val="multilevel"/>
    <w:tmpl w:val="DB0AD08E"/>
    <w:name w:val="WW8Num17"/>
    <w:lvl w:ilvl="0">
      <w:start w:val="1"/>
      <w:numFmt w:val="bullet"/>
      <w:lvlText w:val=""/>
      <w:lvlJc w:val="left"/>
      <w:pPr>
        <w:tabs>
          <w:tab w:val="num" w:pos="720"/>
        </w:tabs>
        <w:ind w:left="0" w:firstLine="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4"/>
    <w:multiLevelType w:val="multilevel"/>
    <w:tmpl w:val="DB3892E4"/>
    <w:name w:val="WW8Num20"/>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5"/>
    <w:multiLevelType w:val="multilevel"/>
    <w:tmpl w:val="DFA200A6"/>
    <w:name w:val="WW8Num21"/>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7">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8">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3B"/>
    <w:multiLevelType w:val="multilevel"/>
    <w:tmpl w:val="65DC37BE"/>
    <w:name w:val="WW8Num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rPr>
    </w:lvl>
  </w:abstractNum>
  <w:abstractNum w:abstractNumId="20">
    <w:nsid w:val="00000049"/>
    <w:multiLevelType w:val="multilevel"/>
    <w:tmpl w:val="00000049"/>
    <w:name w:val="WW8Num9"/>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1">
    <w:nsid w:val="0000004A"/>
    <w:multiLevelType w:val="multilevel"/>
    <w:tmpl w:val="0000004A"/>
    <w:name w:val="WW8Num8"/>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2">
    <w:nsid w:val="0000004B"/>
    <w:multiLevelType w:val="multilevel"/>
    <w:tmpl w:val="0000004B"/>
    <w:name w:val="WW8Num7"/>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3">
    <w:nsid w:val="0000004C"/>
    <w:multiLevelType w:val="multilevel"/>
    <w:tmpl w:val="0000004C"/>
    <w:name w:val="WW8Num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4">
    <w:nsid w:val="0000004D"/>
    <w:multiLevelType w:val="multilevel"/>
    <w:tmpl w:val="0000004D"/>
    <w:name w:val="WW8Num6"/>
    <w:lvl w:ilvl="0">
      <w:start w:val="1"/>
      <w:numFmt w:val="bullet"/>
      <w:lvlText w:val="•"/>
      <w:lvlJc w:val="left"/>
      <w:rPr>
        <w:rFonts w:ascii="StarSymbol" w:hAnsi="Star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5">
    <w:nsid w:val="0000004E"/>
    <w:multiLevelType w:val="singleLevel"/>
    <w:tmpl w:val="0000004E"/>
    <w:name w:val="WW8Num10"/>
    <w:lvl w:ilvl="0">
      <w:start w:val="1"/>
      <w:numFmt w:val="bullet"/>
      <w:lvlText w:val=""/>
      <w:lvlJc w:val="left"/>
      <w:pPr>
        <w:ind w:left="1211" w:hanging="360"/>
      </w:pPr>
      <w:rPr>
        <w:rFonts w:ascii="Symbol" w:hAnsi="Symbol"/>
      </w:rPr>
    </w:lvl>
  </w:abstractNum>
  <w:abstractNum w:abstractNumId="26">
    <w:nsid w:val="0000004F"/>
    <w:multiLevelType w:val="multilevel"/>
    <w:tmpl w:val="0000004F"/>
    <w:name w:val="WW8Num52"/>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7">
    <w:nsid w:val="00000050"/>
    <w:multiLevelType w:val="multilevel"/>
    <w:tmpl w:val="00000050"/>
    <w:name w:val="WW8Num51"/>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w:hAnsi="Wingdings"/>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w:hAnsi="Wingdings"/>
      </w:rPr>
    </w:lvl>
    <w:lvl w:ilvl="8">
      <w:start w:val="1"/>
      <w:numFmt w:val="bullet"/>
      <w:lvlText w:val=""/>
      <w:lvlJc w:val="left"/>
      <w:pPr>
        <w:ind w:left="3240" w:hanging="360"/>
      </w:pPr>
      <w:rPr>
        <w:rFonts w:ascii="Wingdings" w:hAnsi="Wingdings"/>
      </w:rPr>
    </w:lvl>
  </w:abstractNum>
  <w:abstractNum w:abstractNumId="28">
    <w:nsid w:val="00000051"/>
    <w:multiLevelType w:val="multilevel"/>
    <w:tmpl w:val="00000051"/>
    <w:name w:val="WW8Num33"/>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0000052"/>
    <w:multiLevelType w:val="singleLevel"/>
    <w:tmpl w:val="00000052"/>
    <w:name w:val="WW8Num12"/>
    <w:lvl w:ilvl="0">
      <w:start w:val="1"/>
      <w:numFmt w:val="bullet"/>
      <w:lvlText w:val=""/>
      <w:lvlJc w:val="left"/>
      <w:pPr>
        <w:ind w:left="1068" w:hanging="360"/>
      </w:pPr>
      <w:rPr>
        <w:rFonts w:ascii="Symbol" w:hAnsi="Symbol"/>
      </w:rPr>
    </w:lvl>
  </w:abstractNum>
  <w:abstractNum w:abstractNumId="30">
    <w:nsid w:val="00000053"/>
    <w:multiLevelType w:val="singleLevel"/>
    <w:tmpl w:val="00000053"/>
    <w:name w:val="WW8Num11"/>
    <w:lvl w:ilvl="0">
      <w:start w:val="1"/>
      <w:numFmt w:val="bullet"/>
      <w:lvlText w:val=""/>
      <w:lvlJc w:val="left"/>
      <w:pPr>
        <w:ind w:left="360" w:hanging="360"/>
      </w:pPr>
      <w:rPr>
        <w:rFonts w:ascii="Symbol" w:hAnsi="Symbol"/>
      </w:rPr>
    </w:lvl>
  </w:abstractNum>
  <w:abstractNum w:abstractNumId="31">
    <w:nsid w:val="00000054"/>
    <w:multiLevelType w:val="multilevel"/>
    <w:tmpl w:val="00000054"/>
    <w:name w:val="WW8Num31"/>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00000055"/>
    <w:multiLevelType w:val="multilevel"/>
    <w:tmpl w:val="00000055"/>
    <w:name w:val="WW8Num3"/>
    <w:lvl w:ilvl="0">
      <w:start w:val="1"/>
      <w:numFmt w:val="bullet"/>
      <w:lvlText w:val="•"/>
      <w:lvlJc w:val="left"/>
      <w:pPr>
        <w:ind w:left="349" w:hanging="360"/>
      </w:pPr>
      <w:rPr>
        <w:rFonts w:ascii="StarSymbol" w:hAnsi="StarSymbol"/>
      </w:rPr>
    </w:lvl>
    <w:lvl w:ilvl="1">
      <w:start w:val="1"/>
      <w:numFmt w:val="bullet"/>
      <w:lvlText w:val="•"/>
      <w:lvlJc w:val="left"/>
      <w:pPr>
        <w:ind w:left="1069" w:hanging="360"/>
      </w:pPr>
      <w:rPr>
        <w:rFonts w:ascii="StarSymbol" w:hAnsi="StarSymbol"/>
      </w:rPr>
    </w:lvl>
    <w:lvl w:ilvl="2">
      <w:start w:val="1"/>
      <w:numFmt w:val="bullet"/>
      <w:lvlText w:val="■"/>
      <w:lvlJc w:val="left"/>
      <w:pPr>
        <w:ind w:left="1789" w:hanging="360"/>
      </w:pPr>
      <w:rPr>
        <w:rFonts w:ascii="StarSymbol" w:hAnsi="StarSymbol"/>
      </w:rPr>
    </w:lvl>
    <w:lvl w:ilvl="3">
      <w:start w:val="1"/>
      <w:numFmt w:val="bullet"/>
      <w:lvlText w:val=""/>
      <w:lvlJc w:val="left"/>
      <w:pPr>
        <w:ind w:left="2509" w:hanging="360"/>
      </w:pPr>
      <w:rPr>
        <w:rFonts w:ascii="Wingdings" w:hAnsi="Wingdings"/>
      </w:rPr>
    </w:lvl>
    <w:lvl w:ilvl="4">
      <w:start w:val="1"/>
      <w:numFmt w:val="bullet"/>
      <w:lvlText w:val=""/>
      <w:lvlJc w:val="left"/>
      <w:pPr>
        <w:ind w:left="3229" w:hanging="360"/>
      </w:pPr>
      <w:rPr>
        <w:rFonts w:ascii="Wingdings 2" w:hAnsi="Wingdings 2"/>
      </w:rPr>
    </w:lvl>
    <w:lvl w:ilvl="5">
      <w:start w:val="1"/>
      <w:numFmt w:val="bullet"/>
      <w:lvlText w:val="■"/>
      <w:lvlJc w:val="left"/>
      <w:pPr>
        <w:ind w:left="3949" w:hanging="360"/>
      </w:pPr>
      <w:rPr>
        <w:rFonts w:ascii="StarSymbol" w:hAnsi="StarSymbol"/>
      </w:rPr>
    </w:lvl>
    <w:lvl w:ilvl="6">
      <w:start w:val="1"/>
      <w:numFmt w:val="bullet"/>
      <w:lvlText w:val=""/>
      <w:lvlJc w:val="left"/>
      <w:pPr>
        <w:ind w:left="4669" w:hanging="360"/>
      </w:pPr>
      <w:rPr>
        <w:rFonts w:ascii="Wingdings" w:hAnsi="Wingdings"/>
      </w:rPr>
    </w:lvl>
    <w:lvl w:ilvl="7">
      <w:start w:val="1"/>
      <w:numFmt w:val="bullet"/>
      <w:lvlText w:val=""/>
      <w:lvlJc w:val="left"/>
      <w:pPr>
        <w:ind w:left="5389" w:hanging="360"/>
      </w:pPr>
      <w:rPr>
        <w:rFonts w:ascii="Wingdings 2" w:hAnsi="Wingdings 2"/>
      </w:rPr>
    </w:lvl>
    <w:lvl w:ilvl="8">
      <w:start w:val="1"/>
      <w:numFmt w:val="bullet"/>
      <w:lvlText w:val="■"/>
      <w:lvlJc w:val="left"/>
      <w:pPr>
        <w:ind w:left="6109" w:hanging="360"/>
      </w:pPr>
      <w:rPr>
        <w:rFonts w:ascii="StarSymbol" w:hAnsi="StarSymbol"/>
      </w:rPr>
    </w:lvl>
  </w:abstractNum>
  <w:abstractNum w:abstractNumId="33">
    <w:nsid w:val="00000056"/>
    <w:multiLevelType w:val="singleLevel"/>
    <w:tmpl w:val="00000056"/>
    <w:name w:val="WW8Num32"/>
    <w:lvl w:ilvl="0">
      <w:start w:val="1"/>
      <w:numFmt w:val="bullet"/>
      <w:lvlText w:val=""/>
      <w:lvlJc w:val="left"/>
      <w:pPr>
        <w:ind w:left="360" w:hanging="360"/>
      </w:pPr>
      <w:rPr>
        <w:rFonts w:ascii="Symbol" w:hAnsi="Symbol"/>
        <w:sz w:val="18"/>
      </w:rPr>
    </w:lvl>
  </w:abstractNum>
  <w:abstractNum w:abstractNumId="34">
    <w:nsid w:val="00000057"/>
    <w:multiLevelType w:val="singleLevel"/>
    <w:tmpl w:val="00000057"/>
    <w:name w:val="WW8Num22"/>
    <w:lvl w:ilvl="0">
      <w:start w:val="1"/>
      <w:numFmt w:val="bullet"/>
      <w:lvlText w:val=""/>
      <w:lvlJc w:val="left"/>
      <w:pPr>
        <w:ind w:left="360" w:hanging="360"/>
      </w:pPr>
      <w:rPr>
        <w:rFonts w:ascii="Symbol" w:hAnsi="Symbol"/>
        <w:sz w:val="20"/>
      </w:rPr>
    </w:lvl>
  </w:abstractNum>
  <w:abstractNum w:abstractNumId="35">
    <w:nsid w:val="00000058"/>
    <w:multiLevelType w:val="multilevel"/>
    <w:tmpl w:val="00000058"/>
    <w:name w:val="WW8Num47"/>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6">
    <w:nsid w:val="00000059"/>
    <w:multiLevelType w:val="multilevel"/>
    <w:tmpl w:val="00000059"/>
    <w:name w:val="WW8Num46"/>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7">
    <w:nsid w:val="0000005A"/>
    <w:multiLevelType w:val="multilevel"/>
    <w:tmpl w:val="0000005A"/>
    <w:name w:val="WW8Num45"/>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8">
    <w:nsid w:val="0000005B"/>
    <w:multiLevelType w:val="multilevel"/>
    <w:tmpl w:val="0000005B"/>
    <w:name w:val="WW8Num4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9">
    <w:nsid w:val="0000005C"/>
    <w:multiLevelType w:val="multilevel"/>
    <w:tmpl w:val="0000005C"/>
    <w:name w:val="WW8Num43"/>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0">
    <w:nsid w:val="0000005D"/>
    <w:multiLevelType w:val="multilevel"/>
    <w:tmpl w:val="0000005D"/>
    <w:name w:val="WW8Num42"/>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b/>
      </w:rPr>
    </w:lvl>
    <w:lvl w:ilvl="2">
      <w:start w:val="1"/>
      <w:numFmt w:val="bullet"/>
      <w:lvlText w:val="▪"/>
      <w:lvlJc w:val="left"/>
      <w:pPr>
        <w:ind w:left="1080" w:hanging="360"/>
      </w:pPr>
      <w:rPr>
        <w:rFonts w:ascii="OpenSymbol" w:hAnsi="OpenSymbol"/>
        <w:b/>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b/>
      </w:rPr>
    </w:lvl>
    <w:lvl w:ilvl="5">
      <w:start w:val="1"/>
      <w:numFmt w:val="bullet"/>
      <w:lvlText w:val="▪"/>
      <w:lvlJc w:val="left"/>
      <w:pPr>
        <w:ind w:left="2160" w:hanging="360"/>
      </w:pPr>
      <w:rPr>
        <w:rFonts w:ascii="OpenSymbol" w:hAnsi="OpenSymbol"/>
        <w:b/>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b/>
      </w:rPr>
    </w:lvl>
    <w:lvl w:ilvl="8">
      <w:start w:val="1"/>
      <w:numFmt w:val="bullet"/>
      <w:lvlText w:val="▪"/>
      <w:lvlJc w:val="left"/>
      <w:pPr>
        <w:ind w:left="3240" w:hanging="360"/>
      </w:pPr>
      <w:rPr>
        <w:rFonts w:ascii="OpenSymbol" w:hAnsi="OpenSymbol"/>
        <w:b/>
      </w:rPr>
    </w:lvl>
  </w:abstractNum>
  <w:abstractNum w:abstractNumId="41">
    <w:nsid w:val="0000005E"/>
    <w:multiLevelType w:val="multilevel"/>
    <w:tmpl w:val="0000005E"/>
    <w:name w:val="WW8Num41"/>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2">
    <w:nsid w:val="0000005F"/>
    <w:multiLevelType w:val="multilevel"/>
    <w:tmpl w:val="0000005F"/>
    <w:name w:val="WW8Num39"/>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3">
    <w:nsid w:val="00000060"/>
    <w:multiLevelType w:val="multilevel"/>
    <w:tmpl w:val="00000060"/>
    <w:name w:val="WW8Num38"/>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eastAsia="MS Mincho" w:hAnsi="OpenSymbol"/>
        <w:sz w:val="18"/>
      </w:rPr>
    </w:lvl>
    <w:lvl w:ilvl="2">
      <w:start w:val="1"/>
      <w:numFmt w:val="bullet"/>
      <w:lvlText w:val="▪"/>
      <w:lvlJc w:val="left"/>
      <w:pPr>
        <w:ind w:left="1080" w:hanging="360"/>
      </w:pPr>
      <w:rPr>
        <w:rFonts w:ascii="OpenSymbol" w:eastAsia="MS Mincho"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eastAsia="MS Mincho" w:hAnsi="OpenSymbol"/>
        <w:sz w:val="18"/>
      </w:rPr>
    </w:lvl>
    <w:lvl w:ilvl="5">
      <w:start w:val="1"/>
      <w:numFmt w:val="bullet"/>
      <w:lvlText w:val="▪"/>
      <w:lvlJc w:val="left"/>
      <w:pPr>
        <w:ind w:left="2160" w:hanging="360"/>
      </w:pPr>
      <w:rPr>
        <w:rFonts w:ascii="OpenSymbol" w:eastAsia="MS Mincho"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eastAsia="MS Mincho" w:hAnsi="OpenSymbol"/>
        <w:sz w:val="18"/>
      </w:rPr>
    </w:lvl>
    <w:lvl w:ilvl="8">
      <w:start w:val="1"/>
      <w:numFmt w:val="bullet"/>
      <w:lvlText w:val="▪"/>
      <w:lvlJc w:val="left"/>
      <w:pPr>
        <w:ind w:left="3240" w:hanging="360"/>
      </w:pPr>
      <w:rPr>
        <w:rFonts w:ascii="OpenSymbol" w:eastAsia="MS Mincho" w:hAnsi="OpenSymbol"/>
        <w:sz w:val="18"/>
      </w:rPr>
    </w:lvl>
  </w:abstractNum>
  <w:abstractNum w:abstractNumId="44">
    <w:nsid w:val="00000061"/>
    <w:multiLevelType w:val="multilevel"/>
    <w:tmpl w:val="00000061"/>
    <w:name w:val="WW8Num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sz w:val="20"/>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sz w:val="20"/>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45">
    <w:nsid w:val="00000062"/>
    <w:multiLevelType w:val="multilevel"/>
    <w:tmpl w:val="00000062"/>
    <w:name w:val="WW8Num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46">
    <w:nsid w:val="00000063"/>
    <w:multiLevelType w:val="multilevel"/>
    <w:tmpl w:val="00000063"/>
    <w:name w:val="WW8Num78"/>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ymbol" w:hAnsi="Symbol"/>
        <w:sz w:val="18"/>
      </w:rPr>
    </w:lvl>
    <w:lvl w:ilvl="2">
      <w:start w:val="1"/>
      <w:numFmt w:val="bullet"/>
      <w:lvlText w:val=""/>
      <w:lvlJc w:val="left"/>
      <w:pPr>
        <w:ind w:left="1080" w:hanging="360"/>
      </w:pPr>
      <w:rPr>
        <w:rFonts w:ascii="Symbol" w:hAnsi="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Symbol" w:hAnsi="Symbol"/>
        <w:sz w:val="18"/>
      </w:rPr>
    </w:lvl>
    <w:lvl w:ilvl="5">
      <w:start w:val="1"/>
      <w:numFmt w:val="bullet"/>
      <w:lvlText w:val=""/>
      <w:lvlJc w:val="left"/>
      <w:pPr>
        <w:ind w:left="2160" w:hanging="360"/>
      </w:pPr>
      <w:rPr>
        <w:rFonts w:ascii="Symbol" w:hAnsi="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Symbol" w:hAnsi="Symbol"/>
        <w:sz w:val="18"/>
      </w:rPr>
    </w:lvl>
    <w:lvl w:ilvl="8">
      <w:start w:val="1"/>
      <w:numFmt w:val="bullet"/>
      <w:lvlText w:val=""/>
      <w:lvlJc w:val="left"/>
      <w:pPr>
        <w:ind w:left="3240" w:hanging="360"/>
      </w:pPr>
      <w:rPr>
        <w:rFonts w:ascii="Symbol" w:hAnsi="Symbol"/>
        <w:sz w:val="18"/>
      </w:rPr>
    </w:lvl>
  </w:abstractNum>
  <w:abstractNum w:abstractNumId="47">
    <w:nsid w:val="00000064"/>
    <w:multiLevelType w:val="multilevel"/>
    <w:tmpl w:val="00000064"/>
    <w:name w:val="WW8Num2"/>
    <w:lvl w:ilvl="0">
      <w:start w:val="1"/>
      <w:numFmt w:val="decimal"/>
      <w:lvlText w:val="%1."/>
      <w:lvlJc w:val="left"/>
      <w:pPr>
        <w:ind w:hanging="432"/>
      </w:pPr>
      <w:rPr>
        <w:rFonts w:cs="Times New Roman"/>
      </w:rPr>
    </w:lvl>
    <w:lvl w:ilvl="1">
      <w:start w:val="1"/>
      <w:numFmt w:val="decimal"/>
      <w:lvlText w:val=""/>
      <w:lvlJc w:val="left"/>
      <w:pPr>
        <w:ind w:hanging="576"/>
      </w:pPr>
      <w:rPr>
        <w:rFonts w:cs="Times New Roman"/>
      </w:rPr>
    </w:lvl>
    <w:lvl w:ilvl="2">
      <w:start w:val="1"/>
      <w:numFmt w:val="decimal"/>
      <w:lvlText w:val=""/>
      <w:lvlJc w:val="left"/>
      <w:pPr>
        <w:ind w:hanging="720"/>
      </w:pPr>
      <w:rPr>
        <w:rFonts w:cs="Times New Roman"/>
      </w:rPr>
    </w:lvl>
    <w:lvl w:ilvl="3">
      <w:start w:val="1"/>
      <w:numFmt w:val="decimal"/>
      <w:lvlText w:val=""/>
      <w:lvlJc w:val="left"/>
      <w:pPr>
        <w:ind w:hanging="864"/>
      </w:pPr>
      <w:rPr>
        <w:rFonts w:cs="Times New Roman"/>
      </w:rPr>
    </w:lvl>
    <w:lvl w:ilvl="4">
      <w:start w:val="1"/>
      <w:numFmt w:val="decimal"/>
      <w:lvlText w:val=""/>
      <w:lvlJc w:val="left"/>
      <w:pPr>
        <w:ind w:hanging="1008"/>
      </w:pPr>
      <w:rPr>
        <w:rFonts w:cs="Times New Roman"/>
      </w:rPr>
    </w:lvl>
    <w:lvl w:ilvl="5">
      <w:start w:val="1"/>
      <w:numFmt w:val="decimal"/>
      <w:lvlText w:val=""/>
      <w:lvlJc w:val="left"/>
      <w:pPr>
        <w:ind w:hanging="1152"/>
      </w:pPr>
      <w:rPr>
        <w:rFonts w:cs="Times New Roman"/>
      </w:rPr>
    </w:lvl>
    <w:lvl w:ilvl="6">
      <w:start w:val="1"/>
      <w:numFmt w:val="decimal"/>
      <w:lvlText w:val=""/>
      <w:lvlJc w:val="left"/>
      <w:pPr>
        <w:ind w:hanging="1296"/>
      </w:pPr>
      <w:rPr>
        <w:rFonts w:cs="Times New Roman"/>
      </w:rPr>
    </w:lvl>
    <w:lvl w:ilvl="7">
      <w:start w:val="1"/>
      <w:numFmt w:val="decimal"/>
      <w:lvlText w:val=""/>
      <w:lvlJc w:val="left"/>
      <w:pPr>
        <w:ind w:hanging="1440"/>
      </w:pPr>
      <w:rPr>
        <w:rFonts w:cs="Times New Roman"/>
      </w:rPr>
    </w:lvl>
    <w:lvl w:ilvl="8">
      <w:start w:val="1"/>
      <w:numFmt w:val="decimal"/>
      <w:lvlText w:val=""/>
      <w:lvlJc w:val="left"/>
      <w:pPr>
        <w:ind w:hanging="1584"/>
      </w:pPr>
      <w:rPr>
        <w:rFonts w:cs="Times New Roman"/>
      </w:rPr>
    </w:lvl>
  </w:abstractNum>
  <w:abstractNum w:abstractNumId="48">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0">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32253CB"/>
    <w:multiLevelType w:val="hybridMultilevel"/>
    <w:tmpl w:val="68889030"/>
    <w:lvl w:ilvl="0" w:tplc="B0B214F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nsid w:val="05703DA2"/>
    <w:multiLevelType w:val="hybridMultilevel"/>
    <w:tmpl w:val="6DD2974A"/>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05942B09"/>
    <w:multiLevelType w:val="multilevel"/>
    <w:tmpl w:val="58D0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5F536D1"/>
    <w:multiLevelType w:val="multilevel"/>
    <w:tmpl w:val="44CE023E"/>
    <w:lvl w:ilvl="0">
      <w:start w:val="1"/>
      <w:numFmt w:val="decimal"/>
      <w:lvlText w:val="%1."/>
      <w:lvlJc w:val="left"/>
      <w:pPr>
        <w:ind w:left="1287" w:hanging="360"/>
      </w:pPr>
    </w:lvl>
    <w:lvl w:ilvl="1">
      <w:start w:val="1"/>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5">
    <w:nsid w:val="06C854B2"/>
    <w:multiLevelType w:val="hybridMultilevel"/>
    <w:tmpl w:val="16BED82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07602633"/>
    <w:multiLevelType w:val="multilevel"/>
    <w:tmpl w:val="17F2F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76E381C"/>
    <w:multiLevelType w:val="hybridMultilevel"/>
    <w:tmpl w:val="A77CE490"/>
    <w:lvl w:ilvl="0" w:tplc="0000001C">
      <w:start w:val="1"/>
      <w:numFmt w:val="bullet"/>
      <w:lvlText w:val=""/>
      <w:lvlJc w:val="left"/>
      <w:pPr>
        <w:ind w:left="1440" w:hanging="360"/>
      </w:pPr>
      <w:rPr>
        <w:rFonts w:ascii="Symbol" w:hAnsi="Symbol" w:hint="default"/>
        <w:b/>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07993B46"/>
    <w:multiLevelType w:val="multilevel"/>
    <w:tmpl w:val="713C7A8E"/>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B1D0E15"/>
    <w:multiLevelType w:val="multilevel"/>
    <w:tmpl w:val="FD44D8AE"/>
    <w:lvl w:ilvl="0">
      <w:start w:val="8973"/>
      <w:numFmt w:val="decimal"/>
      <w:lvlText w:val="%1"/>
      <w:lvlJc w:val="left"/>
      <w:pPr>
        <w:ind w:left="360" w:hanging="360"/>
      </w:pPr>
      <w:rPr>
        <w:rFonts w:hint="default"/>
        <w:b w:val="0"/>
        <w:color w:val="000000"/>
        <w:sz w:val="20"/>
      </w:rPr>
    </w:lvl>
    <w:lvl w:ilvl="1">
      <w:start w:val="6"/>
      <w:numFmt w:val="decimal"/>
      <w:lvlText w:val="%1.%2"/>
      <w:lvlJc w:val="left"/>
      <w:pPr>
        <w:ind w:left="360" w:hanging="360"/>
      </w:pPr>
      <w:rPr>
        <w:rFonts w:hint="default"/>
        <w:b w:val="0"/>
        <w:color w:val="000000"/>
        <w:sz w:val="20"/>
      </w:rPr>
    </w:lvl>
    <w:lvl w:ilvl="2">
      <w:start w:val="1"/>
      <w:numFmt w:val="decimal"/>
      <w:lvlText w:val="%1.%2.%3"/>
      <w:lvlJc w:val="left"/>
      <w:pPr>
        <w:ind w:left="720" w:hanging="720"/>
      </w:pPr>
      <w:rPr>
        <w:rFonts w:hint="default"/>
        <w:b w:val="0"/>
        <w:color w:val="000000"/>
        <w:sz w:val="20"/>
      </w:rPr>
    </w:lvl>
    <w:lvl w:ilvl="3">
      <w:start w:val="1"/>
      <w:numFmt w:val="decimal"/>
      <w:lvlText w:val="%1.%2.%3.%4"/>
      <w:lvlJc w:val="left"/>
      <w:pPr>
        <w:ind w:left="720" w:hanging="720"/>
      </w:pPr>
      <w:rPr>
        <w:rFonts w:hint="default"/>
        <w:b w:val="0"/>
        <w:color w:val="000000"/>
        <w:sz w:val="20"/>
      </w:rPr>
    </w:lvl>
    <w:lvl w:ilvl="4">
      <w:start w:val="1"/>
      <w:numFmt w:val="decimal"/>
      <w:lvlText w:val="%1.%2.%3.%4.%5"/>
      <w:lvlJc w:val="left"/>
      <w:pPr>
        <w:ind w:left="720" w:hanging="720"/>
      </w:pPr>
      <w:rPr>
        <w:rFonts w:hint="default"/>
        <w:b w:val="0"/>
        <w:color w:val="000000"/>
        <w:sz w:val="20"/>
      </w:rPr>
    </w:lvl>
    <w:lvl w:ilvl="5">
      <w:start w:val="1"/>
      <w:numFmt w:val="decimal"/>
      <w:lvlText w:val="%1.%2.%3.%4.%5.%6"/>
      <w:lvlJc w:val="left"/>
      <w:pPr>
        <w:ind w:left="1080" w:hanging="1080"/>
      </w:pPr>
      <w:rPr>
        <w:rFonts w:hint="default"/>
        <w:b w:val="0"/>
        <w:color w:val="000000"/>
        <w:sz w:val="20"/>
      </w:rPr>
    </w:lvl>
    <w:lvl w:ilvl="6">
      <w:start w:val="1"/>
      <w:numFmt w:val="decimal"/>
      <w:lvlText w:val="%1.%2.%3.%4.%5.%6.%7"/>
      <w:lvlJc w:val="left"/>
      <w:pPr>
        <w:ind w:left="1080" w:hanging="1080"/>
      </w:pPr>
      <w:rPr>
        <w:rFonts w:hint="default"/>
        <w:b w:val="0"/>
        <w:color w:val="000000"/>
        <w:sz w:val="20"/>
      </w:rPr>
    </w:lvl>
    <w:lvl w:ilvl="7">
      <w:start w:val="1"/>
      <w:numFmt w:val="decimal"/>
      <w:lvlText w:val="%1.%2.%3.%4.%5.%6.%7.%8"/>
      <w:lvlJc w:val="left"/>
      <w:pPr>
        <w:ind w:left="1440" w:hanging="1440"/>
      </w:pPr>
      <w:rPr>
        <w:rFonts w:hint="default"/>
        <w:b w:val="0"/>
        <w:color w:val="000000"/>
        <w:sz w:val="20"/>
      </w:rPr>
    </w:lvl>
    <w:lvl w:ilvl="8">
      <w:start w:val="1"/>
      <w:numFmt w:val="decimal"/>
      <w:lvlText w:val="%1.%2.%3.%4.%5.%6.%7.%8.%9"/>
      <w:lvlJc w:val="left"/>
      <w:pPr>
        <w:ind w:left="1440" w:hanging="1440"/>
      </w:pPr>
      <w:rPr>
        <w:rFonts w:hint="default"/>
        <w:b w:val="0"/>
        <w:color w:val="000000"/>
        <w:sz w:val="20"/>
      </w:rPr>
    </w:lvl>
  </w:abstractNum>
  <w:abstractNum w:abstractNumId="60">
    <w:nsid w:val="0CA67265"/>
    <w:multiLevelType w:val="multilevel"/>
    <w:tmpl w:val="C1F69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E046A42"/>
    <w:multiLevelType w:val="multilevel"/>
    <w:tmpl w:val="69181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E1A1CEB"/>
    <w:multiLevelType w:val="hybridMultilevel"/>
    <w:tmpl w:val="C3BC9A98"/>
    <w:lvl w:ilvl="0" w:tplc="0000001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2F03A3"/>
    <w:multiLevelType w:val="hybridMultilevel"/>
    <w:tmpl w:val="18B43386"/>
    <w:name w:val="WW8Num23"/>
    <w:lvl w:ilvl="0" w:tplc="154EC74A">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nsid w:val="10553AE8"/>
    <w:multiLevelType w:val="hybridMultilevel"/>
    <w:tmpl w:val="5126A104"/>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471598C"/>
    <w:multiLevelType w:val="hybridMultilevel"/>
    <w:tmpl w:val="37120118"/>
    <w:lvl w:ilvl="0" w:tplc="0000001D">
      <w:start w:val="1"/>
      <w:numFmt w:val="bullet"/>
      <w:lvlText w:val=""/>
      <w:lvlJc w:val="left"/>
      <w:pPr>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1519166D"/>
    <w:multiLevelType w:val="multilevel"/>
    <w:tmpl w:val="26B43B6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6BE1A87"/>
    <w:multiLevelType w:val="hybridMultilevel"/>
    <w:tmpl w:val="E97A90C4"/>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17555FDB"/>
    <w:multiLevelType w:val="hybridMultilevel"/>
    <w:tmpl w:val="2B14E654"/>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000002D">
      <w:start w:val="1"/>
      <w:numFmt w:val="bullet"/>
      <w:lvlText w:val=""/>
      <w:lvlJc w:val="left"/>
      <w:pPr>
        <w:ind w:left="2727" w:hanging="360"/>
      </w:pPr>
      <w:rPr>
        <w:rFonts w:ascii="Symbol" w:hAnsi="Symbol" w:cs="StarSymbol" w:hint="default"/>
        <w:sz w:val="18"/>
        <w:szCs w:val="18"/>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0">
    <w:nsid w:val="17EE4124"/>
    <w:multiLevelType w:val="multilevel"/>
    <w:tmpl w:val="6AA4B7E2"/>
    <w:lvl w:ilvl="0">
      <w:start w:val="8973"/>
      <w:numFmt w:val="decimal"/>
      <w:lvlText w:val="%1"/>
      <w:lvlJc w:val="left"/>
      <w:pPr>
        <w:ind w:left="360" w:hanging="360"/>
      </w:pPr>
      <w:rPr>
        <w:rFonts w:hint="default"/>
        <w:b w:val="0"/>
        <w:color w:val="000000"/>
        <w:sz w:val="20"/>
      </w:rPr>
    </w:lvl>
    <w:lvl w:ilvl="1">
      <w:start w:val="6"/>
      <w:numFmt w:val="decimal"/>
      <w:lvlText w:val="%1.%2"/>
      <w:lvlJc w:val="left"/>
      <w:pPr>
        <w:ind w:left="360" w:hanging="360"/>
      </w:pPr>
      <w:rPr>
        <w:rFonts w:hint="default"/>
        <w:b w:val="0"/>
        <w:color w:val="000000"/>
        <w:sz w:val="20"/>
      </w:rPr>
    </w:lvl>
    <w:lvl w:ilvl="2">
      <w:start w:val="1"/>
      <w:numFmt w:val="decimal"/>
      <w:lvlText w:val="%1.%2.%3"/>
      <w:lvlJc w:val="left"/>
      <w:pPr>
        <w:ind w:left="720" w:hanging="720"/>
      </w:pPr>
      <w:rPr>
        <w:rFonts w:hint="default"/>
        <w:b w:val="0"/>
        <w:color w:val="000000"/>
        <w:sz w:val="20"/>
      </w:rPr>
    </w:lvl>
    <w:lvl w:ilvl="3">
      <w:start w:val="1"/>
      <w:numFmt w:val="decimal"/>
      <w:lvlText w:val="%1.%2.%3.%4"/>
      <w:lvlJc w:val="left"/>
      <w:pPr>
        <w:ind w:left="720" w:hanging="720"/>
      </w:pPr>
      <w:rPr>
        <w:rFonts w:hint="default"/>
        <w:b w:val="0"/>
        <w:color w:val="000000"/>
        <w:sz w:val="20"/>
      </w:rPr>
    </w:lvl>
    <w:lvl w:ilvl="4">
      <w:start w:val="1"/>
      <w:numFmt w:val="decimal"/>
      <w:lvlText w:val="%1.%2.%3.%4.%5"/>
      <w:lvlJc w:val="left"/>
      <w:pPr>
        <w:ind w:left="720" w:hanging="720"/>
      </w:pPr>
      <w:rPr>
        <w:rFonts w:hint="default"/>
        <w:b w:val="0"/>
        <w:color w:val="000000"/>
        <w:sz w:val="20"/>
      </w:rPr>
    </w:lvl>
    <w:lvl w:ilvl="5">
      <w:start w:val="1"/>
      <w:numFmt w:val="decimal"/>
      <w:lvlText w:val="%1.%2.%3.%4.%5.%6"/>
      <w:lvlJc w:val="left"/>
      <w:pPr>
        <w:ind w:left="1080" w:hanging="1080"/>
      </w:pPr>
      <w:rPr>
        <w:rFonts w:hint="default"/>
        <w:b w:val="0"/>
        <w:color w:val="000000"/>
        <w:sz w:val="20"/>
      </w:rPr>
    </w:lvl>
    <w:lvl w:ilvl="6">
      <w:start w:val="1"/>
      <w:numFmt w:val="decimal"/>
      <w:lvlText w:val="%1.%2.%3.%4.%5.%6.%7"/>
      <w:lvlJc w:val="left"/>
      <w:pPr>
        <w:ind w:left="1080" w:hanging="1080"/>
      </w:pPr>
      <w:rPr>
        <w:rFonts w:hint="default"/>
        <w:b w:val="0"/>
        <w:color w:val="000000"/>
        <w:sz w:val="20"/>
      </w:rPr>
    </w:lvl>
    <w:lvl w:ilvl="7">
      <w:start w:val="1"/>
      <w:numFmt w:val="decimal"/>
      <w:lvlText w:val="%1.%2.%3.%4.%5.%6.%7.%8"/>
      <w:lvlJc w:val="left"/>
      <w:pPr>
        <w:ind w:left="1440" w:hanging="1440"/>
      </w:pPr>
      <w:rPr>
        <w:rFonts w:hint="default"/>
        <w:b w:val="0"/>
        <w:color w:val="000000"/>
        <w:sz w:val="20"/>
      </w:rPr>
    </w:lvl>
    <w:lvl w:ilvl="8">
      <w:start w:val="1"/>
      <w:numFmt w:val="decimal"/>
      <w:lvlText w:val="%1.%2.%3.%4.%5.%6.%7.%8.%9"/>
      <w:lvlJc w:val="left"/>
      <w:pPr>
        <w:ind w:left="1440" w:hanging="1440"/>
      </w:pPr>
      <w:rPr>
        <w:rFonts w:hint="default"/>
        <w:b w:val="0"/>
        <w:color w:val="000000"/>
        <w:sz w:val="20"/>
      </w:rPr>
    </w:lvl>
  </w:abstractNum>
  <w:abstractNum w:abstractNumId="71">
    <w:nsid w:val="189831CD"/>
    <w:multiLevelType w:val="multilevel"/>
    <w:tmpl w:val="A6267D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B3047DF"/>
    <w:multiLevelType w:val="hybridMultilevel"/>
    <w:tmpl w:val="0336AB4C"/>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1BAD01CB"/>
    <w:multiLevelType w:val="hybridMultilevel"/>
    <w:tmpl w:val="CC2085C6"/>
    <w:lvl w:ilvl="0" w:tplc="0000001C">
      <w:start w:val="1"/>
      <w:numFmt w:val="bullet"/>
      <w:lvlText w:val=""/>
      <w:lvlJc w:val="left"/>
      <w:pPr>
        <w:ind w:left="1287" w:hanging="360"/>
      </w:pPr>
      <w:rPr>
        <w:rFonts w:ascii="Symbol" w:hAnsi="Symbol" w:hint="default"/>
        <w:b/>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1FDD1D55"/>
    <w:multiLevelType w:val="multilevel"/>
    <w:tmpl w:val="041E3D52"/>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nsid w:val="25055F53"/>
    <w:multiLevelType w:val="hybridMultilevel"/>
    <w:tmpl w:val="9698CC5C"/>
    <w:name w:val="WW8Num23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5777D02"/>
    <w:multiLevelType w:val="hybridMultilevel"/>
    <w:tmpl w:val="005ACED6"/>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59F10BB"/>
    <w:multiLevelType w:val="multilevel"/>
    <w:tmpl w:val="245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0">
    <w:nsid w:val="268318C8"/>
    <w:multiLevelType w:val="multilevel"/>
    <w:tmpl w:val="AA30868C"/>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OpenSymbol" w:hAnsi="Open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OpenSymbol" w:hAnsi="OpenSymbol"/>
      </w:rPr>
    </w:lvl>
    <w:lvl w:ilvl="5">
      <w:start w:val="1"/>
      <w:numFmt w:val="bullet"/>
      <w:suff w:val="nothing"/>
      <w:lvlText w:val="▪"/>
      <w:lvlJc w:val="left"/>
      <w:pPr>
        <w:tabs>
          <w:tab w:val="num" w:pos="0"/>
        </w:tabs>
        <w:ind w:left="0" w:firstLine="0"/>
      </w:pPr>
      <w:rPr>
        <w:rFonts w:ascii="OpenSymbol" w:hAnsi="Open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OpenSymbol" w:hAnsi="OpenSymbol"/>
      </w:rPr>
    </w:lvl>
    <w:lvl w:ilvl="8">
      <w:start w:val="1"/>
      <w:numFmt w:val="bullet"/>
      <w:suff w:val="nothing"/>
      <w:lvlText w:val="▪"/>
      <w:lvlJc w:val="left"/>
      <w:pPr>
        <w:tabs>
          <w:tab w:val="num" w:pos="0"/>
        </w:tabs>
        <w:ind w:left="0" w:firstLine="0"/>
      </w:pPr>
      <w:rPr>
        <w:rFonts w:ascii="OpenSymbol" w:hAnsi="OpenSymbol"/>
      </w:rPr>
    </w:lvl>
  </w:abstractNum>
  <w:abstractNum w:abstractNumId="81">
    <w:nsid w:val="268856B6"/>
    <w:multiLevelType w:val="hybridMultilevel"/>
    <w:tmpl w:val="7A86D172"/>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7772CB2"/>
    <w:multiLevelType w:val="hybridMultilevel"/>
    <w:tmpl w:val="CDC6A620"/>
    <w:lvl w:ilvl="0" w:tplc="C3DEB05A">
      <w:start w:val="1"/>
      <w:numFmt w:val="decimal"/>
      <w:pStyle w:val="2"/>
      <w:lvlText w:val="1.%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85F0D07"/>
    <w:multiLevelType w:val="hybridMultilevel"/>
    <w:tmpl w:val="CC9E6F9E"/>
    <w:lvl w:ilvl="0" w:tplc="3408A7B8">
      <w:start w:val="1"/>
      <w:numFmt w:val="decimal"/>
      <w:pStyle w:val="241"/>
      <w:lvlText w:val="4.%1."/>
      <w:lvlJc w:val="left"/>
      <w:pPr>
        <w:ind w:left="1429" w:hanging="360"/>
      </w:pPr>
      <w:rPr>
        <w:rFonts w:ascii="Times New Roman" w:hAnsi="Times New Roman" w:cs="Times New Roman" w:hint="default"/>
        <w:b/>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28934FED"/>
    <w:multiLevelType w:val="hybridMultilevel"/>
    <w:tmpl w:val="1FF42ECC"/>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9A43CE7"/>
    <w:multiLevelType w:val="hybridMultilevel"/>
    <w:tmpl w:val="4BE613F8"/>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2A6349C0"/>
    <w:multiLevelType w:val="hybridMultilevel"/>
    <w:tmpl w:val="B0984B7A"/>
    <w:lvl w:ilvl="0" w:tplc="9F6ECE3E">
      <w:start w:val="1"/>
      <w:numFmt w:val="decimal"/>
      <w:pStyle w:val="1"/>
      <w:lvlText w:val="1.7.%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7">
    <w:nsid w:val="2ACB5D42"/>
    <w:multiLevelType w:val="hybridMultilevel"/>
    <w:tmpl w:val="DDB4CD12"/>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FF16F9A"/>
    <w:multiLevelType w:val="hybridMultilevel"/>
    <w:tmpl w:val="6CEC2492"/>
    <w:lvl w:ilvl="0" w:tplc="1154102A">
      <w:start w:val="1"/>
      <w:numFmt w:val="decimal"/>
      <w:pStyle w:val="8"/>
      <w:lvlText w:val="2.%1."/>
      <w:lvlJc w:val="left"/>
      <w:pPr>
        <w:ind w:left="786"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nsid w:val="30921621"/>
    <w:multiLevelType w:val="hybridMultilevel"/>
    <w:tmpl w:val="3536E516"/>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30BC5CE1"/>
    <w:multiLevelType w:val="singleLevel"/>
    <w:tmpl w:val="0419000F"/>
    <w:lvl w:ilvl="0">
      <w:start w:val="1"/>
      <w:numFmt w:val="decimal"/>
      <w:lvlText w:val="%1."/>
      <w:lvlJc w:val="left"/>
      <w:pPr>
        <w:tabs>
          <w:tab w:val="num" w:pos="360"/>
        </w:tabs>
        <w:ind w:left="360" w:hanging="360"/>
      </w:pPr>
    </w:lvl>
  </w:abstractNum>
  <w:abstractNum w:abstractNumId="92">
    <w:nsid w:val="316707B4"/>
    <w:multiLevelType w:val="multilevel"/>
    <w:tmpl w:val="4D82F2B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b/>
        <w:color w:val="auto"/>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3">
    <w:nsid w:val="31BF2B23"/>
    <w:multiLevelType w:val="hybridMultilevel"/>
    <w:tmpl w:val="4CDC0854"/>
    <w:lvl w:ilvl="0" w:tplc="0000001C">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2AD4F5A"/>
    <w:multiLevelType w:val="hybridMultilevel"/>
    <w:tmpl w:val="D4CAE3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346D0797"/>
    <w:multiLevelType w:val="multilevel"/>
    <w:tmpl w:val="CE66CE5C"/>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5C21319"/>
    <w:multiLevelType w:val="hybridMultilevel"/>
    <w:tmpl w:val="3A0AFBCE"/>
    <w:lvl w:ilvl="0" w:tplc="2A64C342">
      <w:start w:val="1"/>
      <w:numFmt w:val="decimal"/>
      <w:pStyle w:val="20"/>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9">
    <w:nsid w:val="36273C13"/>
    <w:multiLevelType w:val="multilevel"/>
    <w:tmpl w:val="ECDC7198"/>
    <w:lvl w:ilvl="0">
      <w:start w:val="4"/>
      <w:numFmt w:val="decimal"/>
      <w:lvlText w:val="%1"/>
      <w:lvlJc w:val="left"/>
      <w:pPr>
        <w:ind w:left="360" w:hanging="360"/>
      </w:pPr>
      <w:rPr>
        <w:rFonts w:hint="default"/>
      </w:rPr>
    </w:lvl>
    <w:lvl w:ilvl="1">
      <w:start w:val="3"/>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0">
    <w:nsid w:val="37171B64"/>
    <w:multiLevelType w:val="multilevel"/>
    <w:tmpl w:val="01264C5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1">
    <w:nsid w:val="37EB7E9D"/>
    <w:multiLevelType w:val="multilevel"/>
    <w:tmpl w:val="1F1E0B6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2">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nsid w:val="39953D61"/>
    <w:multiLevelType w:val="multilevel"/>
    <w:tmpl w:val="C76AA3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4">
    <w:nsid w:val="39C86BC8"/>
    <w:multiLevelType w:val="hybridMultilevel"/>
    <w:tmpl w:val="35CACD30"/>
    <w:lvl w:ilvl="0" w:tplc="0000001C">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A0C2330"/>
    <w:multiLevelType w:val="multilevel"/>
    <w:tmpl w:val="41B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AD70CFE"/>
    <w:multiLevelType w:val="hybridMultilevel"/>
    <w:tmpl w:val="61BE15D0"/>
    <w:lvl w:ilvl="0" w:tplc="0000001C">
      <w:start w:val="1"/>
      <w:numFmt w:val="bullet"/>
      <w:lvlText w:val=""/>
      <w:lvlJc w:val="left"/>
      <w:pPr>
        <w:ind w:left="928" w:hanging="360"/>
      </w:pPr>
      <w:rPr>
        <w:rFonts w:ascii="Symbol" w:hAnsi="Symbol"/>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7">
    <w:nsid w:val="3B6F41B0"/>
    <w:multiLevelType w:val="multilevel"/>
    <w:tmpl w:val="686208E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8">
    <w:nsid w:val="3BC956A1"/>
    <w:multiLevelType w:val="hybridMultilevel"/>
    <w:tmpl w:val="60B45208"/>
    <w:lvl w:ilvl="0" w:tplc="707A5092">
      <w:start w:val="1"/>
      <w:numFmt w:val="decimal"/>
      <w:pStyle w:val="44121"/>
      <w:lvlText w:val="4.1.2.%1."/>
      <w:lvlJc w:val="left"/>
      <w:pPr>
        <w:ind w:left="796" w:hanging="360"/>
      </w:pPr>
      <w:rPr>
        <w:rFonts w:ascii="Times New Roman" w:hAnsi="Times New Roman" w:cs="Times New Roman" w:hint="default"/>
        <w:b/>
        <w:sz w:val="24"/>
        <w:szCs w:val="24"/>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09">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3DA35ADD"/>
    <w:multiLevelType w:val="hybridMultilevel"/>
    <w:tmpl w:val="148CB5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0FB2013"/>
    <w:multiLevelType w:val="hybridMultilevel"/>
    <w:tmpl w:val="A8D455F4"/>
    <w:lvl w:ilvl="0" w:tplc="EE62B57A">
      <w:start w:val="8973"/>
      <w:numFmt w:val="decimal"/>
      <w:lvlText w:val="%1."/>
      <w:lvlJc w:val="left"/>
      <w:pPr>
        <w:ind w:left="720" w:hanging="360"/>
      </w:pPr>
      <w:rPr>
        <w:rFonts w:hint="default"/>
        <w:b w:val="0"/>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1895899"/>
    <w:multiLevelType w:val="hybridMultilevel"/>
    <w:tmpl w:val="66B6D46E"/>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420E5789"/>
    <w:multiLevelType w:val="hybridMultilevel"/>
    <w:tmpl w:val="8CF4F43A"/>
    <w:lvl w:ilvl="0" w:tplc="340C0E3C">
      <w:start w:val="1"/>
      <w:numFmt w:val="decimal"/>
      <w:pStyle w:val="9"/>
      <w:lvlText w:val="2.3.%1."/>
      <w:lvlJc w:val="left"/>
      <w:pPr>
        <w:ind w:left="1637"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14">
    <w:nsid w:val="426017DF"/>
    <w:multiLevelType w:val="multilevel"/>
    <w:tmpl w:val="0D6C2FEE"/>
    <w:lvl w:ilvl="0">
      <w:start w:val="5"/>
      <w:numFmt w:val="decimal"/>
      <w:lvlText w:val="%1"/>
      <w:lvlJc w:val="left"/>
      <w:pPr>
        <w:ind w:left="525" w:hanging="525"/>
      </w:pPr>
    </w:lvl>
    <w:lvl w:ilvl="1">
      <w:start w:val="1"/>
      <w:numFmt w:val="decimal"/>
      <w:lvlText w:val="%1.%2"/>
      <w:lvlJc w:val="left"/>
      <w:pPr>
        <w:ind w:left="879" w:hanging="525"/>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632" w:hanging="1800"/>
      </w:pPr>
    </w:lvl>
  </w:abstractNum>
  <w:abstractNum w:abstractNumId="115">
    <w:nsid w:val="438632C3"/>
    <w:multiLevelType w:val="hybridMultilevel"/>
    <w:tmpl w:val="2BA0E1D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6">
    <w:nsid w:val="447C7C39"/>
    <w:multiLevelType w:val="multilevel"/>
    <w:tmpl w:val="DD1C07FE"/>
    <w:lvl w:ilvl="0">
      <w:start w:val="5"/>
      <w:numFmt w:val="decimal"/>
      <w:lvlText w:val="%1."/>
      <w:lvlJc w:val="left"/>
      <w:pPr>
        <w:ind w:left="360" w:hanging="360"/>
      </w:pPr>
      <w:rPr>
        <w:rFonts w:hint="default"/>
      </w:rPr>
    </w:lvl>
    <w:lvl w:ilvl="1">
      <w:start w:val="3"/>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17">
    <w:nsid w:val="480A5EC8"/>
    <w:multiLevelType w:val="hybridMultilevel"/>
    <w:tmpl w:val="DC6CAACE"/>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48A478A3"/>
    <w:multiLevelType w:val="hybridMultilevel"/>
    <w:tmpl w:val="D05611E0"/>
    <w:lvl w:ilvl="0" w:tplc="0000001C">
      <w:start w:val="1"/>
      <w:numFmt w:val="bullet"/>
      <w:lvlText w:val=""/>
      <w:lvlJc w:val="left"/>
      <w:pPr>
        <w:ind w:left="1260" w:hanging="360"/>
      </w:pPr>
      <w:rPr>
        <w:rFonts w:ascii="Symbol" w:hAnsi="Symbol" w:hint="default"/>
        <w:b/>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9">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A51407B"/>
    <w:multiLevelType w:val="multilevel"/>
    <w:tmpl w:val="C1962D2A"/>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A707901"/>
    <w:multiLevelType w:val="hybridMultilevel"/>
    <w:tmpl w:val="F40C0EAE"/>
    <w:lvl w:ilvl="0" w:tplc="00000008">
      <w:start w:val="1"/>
      <w:numFmt w:val="bullet"/>
      <w:lvlText w:val=""/>
      <w:lvlJc w:val="left"/>
      <w:pPr>
        <w:ind w:left="1800" w:hanging="360"/>
      </w:pPr>
      <w:rPr>
        <w:rFonts w:ascii="Symbol" w:hAnsi="Symbol"/>
        <w:sz w:val="18"/>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2">
    <w:nsid w:val="4AD46335"/>
    <w:multiLevelType w:val="hybridMultilevel"/>
    <w:tmpl w:val="5ACEE3AA"/>
    <w:lvl w:ilvl="0" w:tplc="7F30C142">
      <w:start w:val="1"/>
      <w:numFmt w:val="decimal"/>
      <w:pStyle w:val="3"/>
      <w:lvlText w:val="1.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3">
    <w:nsid w:val="4B2923EB"/>
    <w:multiLevelType w:val="multilevel"/>
    <w:tmpl w:val="4A842826"/>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B485A30"/>
    <w:multiLevelType w:val="hybridMultilevel"/>
    <w:tmpl w:val="4BEE6090"/>
    <w:lvl w:ilvl="0" w:tplc="DE7A870C">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5">
    <w:nsid w:val="4B7B0155"/>
    <w:multiLevelType w:val="hybridMultilevel"/>
    <w:tmpl w:val="6F2C62DE"/>
    <w:lvl w:ilvl="0" w:tplc="0354F458">
      <w:start w:val="8973"/>
      <w:numFmt w:val="decimal"/>
      <w:lvlText w:val="%1."/>
      <w:lvlJc w:val="left"/>
      <w:pPr>
        <w:ind w:left="720" w:hanging="360"/>
      </w:pPr>
      <w:rPr>
        <w:rFonts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B862A32"/>
    <w:multiLevelType w:val="hybridMultilevel"/>
    <w:tmpl w:val="F532450A"/>
    <w:lvl w:ilvl="0" w:tplc="0000000D">
      <w:start w:val="1"/>
      <w:numFmt w:val="bullet"/>
      <w:lvlText w:val=""/>
      <w:lvlJc w:val="left"/>
      <w:pPr>
        <w:ind w:left="928" w:hanging="360"/>
      </w:pPr>
      <w:rPr>
        <w:rFonts w:ascii="Symbol" w:hAnsi="Symbol"/>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7">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CC2754D"/>
    <w:multiLevelType w:val="hybridMultilevel"/>
    <w:tmpl w:val="DE0887DA"/>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nsid w:val="4DB6765A"/>
    <w:multiLevelType w:val="hybridMultilevel"/>
    <w:tmpl w:val="74FC58EC"/>
    <w:lvl w:ilvl="0" w:tplc="2FAA1AB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EC227D4"/>
    <w:multiLevelType w:val="hybridMultilevel"/>
    <w:tmpl w:val="68ACF132"/>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0550FE8"/>
    <w:multiLevelType w:val="hybridMultilevel"/>
    <w:tmpl w:val="F8928688"/>
    <w:lvl w:ilvl="0" w:tplc="1B480AE8">
      <w:start w:val="1"/>
      <w:numFmt w:val="decimal"/>
      <w:pStyle w:val="21"/>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nsid w:val="512D6630"/>
    <w:multiLevelType w:val="multilevel"/>
    <w:tmpl w:val="F8CAE4FC"/>
    <w:lvl w:ilvl="0">
      <w:start w:val="8973"/>
      <w:numFmt w:val="decimal"/>
      <w:lvlText w:val="%1"/>
      <w:lvlJc w:val="left"/>
      <w:pPr>
        <w:ind w:left="360" w:hanging="360"/>
      </w:pPr>
      <w:rPr>
        <w:rFonts w:hint="default"/>
        <w:b w:val="0"/>
        <w:color w:val="000000"/>
        <w:sz w:val="20"/>
      </w:rPr>
    </w:lvl>
    <w:lvl w:ilvl="1">
      <w:start w:val="6"/>
      <w:numFmt w:val="decimal"/>
      <w:lvlText w:val="%1.%2"/>
      <w:lvlJc w:val="left"/>
      <w:pPr>
        <w:ind w:left="360" w:hanging="360"/>
      </w:pPr>
      <w:rPr>
        <w:rFonts w:hint="default"/>
        <w:b w:val="0"/>
        <w:color w:val="000000"/>
        <w:sz w:val="20"/>
      </w:rPr>
    </w:lvl>
    <w:lvl w:ilvl="2">
      <w:start w:val="1"/>
      <w:numFmt w:val="decimal"/>
      <w:lvlText w:val="%1.%2.%3"/>
      <w:lvlJc w:val="left"/>
      <w:pPr>
        <w:ind w:left="720" w:hanging="720"/>
      </w:pPr>
      <w:rPr>
        <w:rFonts w:hint="default"/>
        <w:b w:val="0"/>
        <w:color w:val="000000"/>
        <w:sz w:val="20"/>
      </w:rPr>
    </w:lvl>
    <w:lvl w:ilvl="3">
      <w:start w:val="1"/>
      <w:numFmt w:val="decimal"/>
      <w:lvlText w:val="%1.%2.%3.%4"/>
      <w:lvlJc w:val="left"/>
      <w:pPr>
        <w:ind w:left="720" w:hanging="720"/>
      </w:pPr>
      <w:rPr>
        <w:rFonts w:hint="default"/>
        <w:b w:val="0"/>
        <w:color w:val="000000"/>
        <w:sz w:val="20"/>
      </w:rPr>
    </w:lvl>
    <w:lvl w:ilvl="4">
      <w:start w:val="1"/>
      <w:numFmt w:val="decimal"/>
      <w:lvlText w:val="%1.%2.%3.%4.%5"/>
      <w:lvlJc w:val="left"/>
      <w:pPr>
        <w:ind w:left="720" w:hanging="720"/>
      </w:pPr>
      <w:rPr>
        <w:rFonts w:hint="default"/>
        <w:b w:val="0"/>
        <w:color w:val="000000"/>
        <w:sz w:val="20"/>
      </w:rPr>
    </w:lvl>
    <w:lvl w:ilvl="5">
      <w:start w:val="1"/>
      <w:numFmt w:val="decimal"/>
      <w:lvlText w:val="%1.%2.%3.%4.%5.%6"/>
      <w:lvlJc w:val="left"/>
      <w:pPr>
        <w:ind w:left="1080" w:hanging="1080"/>
      </w:pPr>
      <w:rPr>
        <w:rFonts w:hint="default"/>
        <w:b w:val="0"/>
        <w:color w:val="000000"/>
        <w:sz w:val="20"/>
      </w:rPr>
    </w:lvl>
    <w:lvl w:ilvl="6">
      <w:start w:val="1"/>
      <w:numFmt w:val="decimal"/>
      <w:lvlText w:val="%1.%2.%3.%4.%5.%6.%7"/>
      <w:lvlJc w:val="left"/>
      <w:pPr>
        <w:ind w:left="1080" w:hanging="1080"/>
      </w:pPr>
      <w:rPr>
        <w:rFonts w:hint="default"/>
        <w:b w:val="0"/>
        <w:color w:val="000000"/>
        <w:sz w:val="20"/>
      </w:rPr>
    </w:lvl>
    <w:lvl w:ilvl="7">
      <w:start w:val="1"/>
      <w:numFmt w:val="decimal"/>
      <w:lvlText w:val="%1.%2.%3.%4.%5.%6.%7.%8"/>
      <w:lvlJc w:val="left"/>
      <w:pPr>
        <w:ind w:left="1440" w:hanging="1440"/>
      </w:pPr>
      <w:rPr>
        <w:rFonts w:hint="default"/>
        <w:b w:val="0"/>
        <w:color w:val="000000"/>
        <w:sz w:val="20"/>
      </w:rPr>
    </w:lvl>
    <w:lvl w:ilvl="8">
      <w:start w:val="1"/>
      <w:numFmt w:val="decimal"/>
      <w:lvlText w:val="%1.%2.%3.%4.%5.%6.%7.%8.%9"/>
      <w:lvlJc w:val="left"/>
      <w:pPr>
        <w:ind w:left="1440" w:hanging="1440"/>
      </w:pPr>
      <w:rPr>
        <w:rFonts w:hint="default"/>
        <w:b w:val="0"/>
        <w:color w:val="000000"/>
        <w:sz w:val="20"/>
      </w:rPr>
    </w:lvl>
  </w:abstractNum>
  <w:abstractNum w:abstractNumId="134">
    <w:nsid w:val="52E319D2"/>
    <w:multiLevelType w:val="hybridMultilevel"/>
    <w:tmpl w:val="795C1EC2"/>
    <w:lvl w:ilvl="0" w:tplc="4AF05B8E">
      <w:start w:val="1"/>
      <w:numFmt w:val="decimal"/>
      <w:pStyle w:val="7"/>
      <w:lvlText w:val="1.9.1.%1."/>
      <w:lvlJc w:val="left"/>
      <w:pPr>
        <w:ind w:left="1426" w:hanging="360"/>
      </w:pPr>
      <w:rPr>
        <w:rFonts w:ascii="Times New Roman" w:hAnsi="Times New Roman" w:cs="Times New Roman" w:hint="default"/>
        <w:b/>
        <w:sz w:val="24"/>
        <w:szCs w:val="24"/>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35">
    <w:nsid w:val="53D67059"/>
    <w:multiLevelType w:val="multilevel"/>
    <w:tmpl w:val="C3C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3E41BED"/>
    <w:multiLevelType w:val="hybridMultilevel"/>
    <w:tmpl w:val="678E45D8"/>
    <w:lvl w:ilvl="0" w:tplc="EB723284">
      <w:start w:val="1"/>
      <w:numFmt w:val="decimal"/>
      <w:pStyle w:val="30"/>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562488F"/>
    <w:multiLevelType w:val="hybridMultilevel"/>
    <w:tmpl w:val="B58E9E08"/>
    <w:lvl w:ilvl="0" w:tplc="B0B214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5766507"/>
    <w:multiLevelType w:val="hybridMultilevel"/>
    <w:tmpl w:val="01601E74"/>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5D64773"/>
    <w:multiLevelType w:val="multilevel"/>
    <w:tmpl w:val="741A7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6844B59"/>
    <w:multiLevelType w:val="hybridMultilevel"/>
    <w:tmpl w:val="AA76E3A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56BC2C6A"/>
    <w:multiLevelType w:val="hybridMultilevel"/>
    <w:tmpl w:val="2D047F54"/>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4">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6106732C"/>
    <w:multiLevelType w:val="hybridMultilevel"/>
    <w:tmpl w:val="424E3B9A"/>
    <w:lvl w:ilvl="0" w:tplc="0000001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1387860"/>
    <w:multiLevelType w:val="hybridMultilevel"/>
    <w:tmpl w:val="E4262776"/>
    <w:lvl w:ilvl="0" w:tplc="770464C8">
      <w:start w:val="1"/>
      <w:numFmt w:val="decimal"/>
      <w:pStyle w:val="11"/>
      <w:lvlText w:val="2.5.1.%1."/>
      <w:lvlJc w:val="left"/>
      <w:pPr>
        <w:ind w:left="1083" w:hanging="360"/>
      </w:pPr>
      <w:rPr>
        <w:rFonts w:ascii="Times New Roman" w:hAnsi="Times New Roman" w:cs="Times New Roman" w:hint="default"/>
        <w:b/>
        <w:sz w:val="24"/>
        <w:szCs w:val="24"/>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47">
    <w:nsid w:val="62EA6934"/>
    <w:multiLevelType w:val="hybridMultilevel"/>
    <w:tmpl w:val="9F2E5A0A"/>
    <w:lvl w:ilvl="0" w:tplc="3B967A78">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68CA6085"/>
    <w:multiLevelType w:val="hybridMultilevel"/>
    <w:tmpl w:val="61764706"/>
    <w:lvl w:ilvl="0" w:tplc="1648440C">
      <w:start w:val="1"/>
      <w:numFmt w:val="decimal"/>
      <w:pStyle w:val="6"/>
      <w:lvlText w:val="1.9.%1."/>
      <w:lvlJc w:val="left"/>
      <w:pPr>
        <w:ind w:left="1211"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49">
    <w:nsid w:val="68F53C84"/>
    <w:multiLevelType w:val="hybridMultilevel"/>
    <w:tmpl w:val="9318A420"/>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0">
    <w:nsid w:val="6ACF5849"/>
    <w:multiLevelType w:val="hybridMultilevel"/>
    <w:tmpl w:val="51BC2EAA"/>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C20668D"/>
    <w:multiLevelType w:val="hybridMultilevel"/>
    <w:tmpl w:val="5430184A"/>
    <w:lvl w:ilvl="0" w:tplc="2EAE2968">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2">
    <w:nsid w:val="6F457BDC"/>
    <w:multiLevelType w:val="multilevel"/>
    <w:tmpl w:val="E2C89F8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F666689"/>
    <w:multiLevelType w:val="hybridMultilevel"/>
    <w:tmpl w:val="C1206FA2"/>
    <w:lvl w:ilvl="0" w:tplc="0000001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0621E64"/>
    <w:multiLevelType w:val="multilevel"/>
    <w:tmpl w:val="3CB6780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2BC5797"/>
    <w:multiLevelType w:val="hybridMultilevel"/>
    <w:tmpl w:val="24066632"/>
    <w:lvl w:ilvl="0" w:tplc="119E35A4">
      <w:start w:val="1"/>
      <w:numFmt w:val="decimal"/>
      <w:pStyle w:val="10"/>
      <w:lvlText w:val="2.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72D4E00"/>
    <w:multiLevelType w:val="hybridMultilevel"/>
    <w:tmpl w:val="3D50AB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8">
    <w:nsid w:val="79B97306"/>
    <w:multiLevelType w:val="multilevel"/>
    <w:tmpl w:val="0B062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C9E0BBB"/>
    <w:multiLevelType w:val="hybridMultilevel"/>
    <w:tmpl w:val="38CEB230"/>
    <w:lvl w:ilvl="0" w:tplc="37960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9"/>
  </w:num>
  <w:num w:numId="2">
    <w:abstractNumId w:val="127"/>
  </w:num>
  <w:num w:numId="3">
    <w:abstractNumId w:val="140"/>
  </w:num>
  <w:num w:numId="4">
    <w:abstractNumId w:val="50"/>
  </w:num>
  <w:num w:numId="5">
    <w:abstractNumId w:val="72"/>
  </w:num>
  <w:num w:numId="6">
    <w:abstractNumId w:val="65"/>
  </w:num>
  <w:num w:numId="7">
    <w:abstractNumId w:val="53"/>
  </w:num>
  <w:num w:numId="8">
    <w:abstractNumId w:val="135"/>
  </w:num>
  <w:num w:numId="9">
    <w:abstractNumId w:val="158"/>
  </w:num>
  <w:num w:numId="10">
    <w:abstractNumId w:val="71"/>
  </w:num>
  <w:num w:numId="11">
    <w:abstractNumId w:val="78"/>
  </w:num>
  <w:num w:numId="12">
    <w:abstractNumId w:val="157"/>
  </w:num>
  <w:num w:numId="13">
    <w:abstractNumId w:val="137"/>
  </w:num>
  <w:num w:numId="14">
    <w:abstractNumId w:val="51"/>
  </w:num>
  <w:num w:numId="15">
    <w:abstractNumId w:val="159"/>
  </w:num>
  <w:num w:numId="16">
    <w:abstractNumId w:val="124"/>
  </w:num>
  <w:num w:numId="17">
    <w:abstractNumId w:val="81"/>
  </w:num>
  <w:num w:numId="18">
    <w:abstractNumId w:val="49"/>
  </w:num>
  <w:num w:numId="19">
    <w:abstractNumId w:val="82"/>
  </w:num>
  <w:num w:numId="20">
    <w:abstractNumId w:val="136"/>
  </w:num>
  <w:num w:numId="21">
    <w:abstractNumId w:val="86"/>
  </w:num>
  <w:num w:numId="22">
    <w:abstractNumId w:val="132"/>
  </w:num>
  <w:num w:numId="23">
    <w:abstractNumId w:val="122"/>
  </w:num>
  <w:num w:numId="24">
    <w:abstractNumId w:val="148"/>
  </w:num>
  <w:num w:numId="25">
    <w:abstractNumId w:val="134"/>
  </w:num>
  <w:num w:numId="26">
    <w:abstractNumId w:val="89"/>
  </w:num>
  <w:num w:numId="27">
    <w:abstractNumId w:val="113"/>
  </w:num>
  <w:num w:numId="28">
    <w:abstractNumId w:val="156"/>
  </w:num>
  <w:num w:numId="29">
    <w:abstractNumId w:val="146"/>
  </w:num>
  <w:num w:numId="30">
    <w:abstractNumId w:val="126"/>
  </w:num>
  <w:num w:numId="31">
    <w:abstractNumId w:val="97"/>
  </w:num>
  <w:num w:numId="32">
    <w:abstractNumId w:val="98"/>
  </w:num>
  <w:num w:numId="33">
    <w:abstractNumId w:val="83"/>
  </w:num>
  <w:num w:numId="34">
    <w:abstractNumId w:val="151"/>
  </w:num>
  <w:num w:numId="35">
    <w:abstractNumId w:val="108"/>
  </w:num>
  <w:num w:numId="36">
    <w:abstractNumId w:val="129"/>
  </w:num>
  <w:num w:numId="37">
    <w:abstractNumId w:val="79"/>
  </w:num>
  <w:num w:numId="38">
    <w:abstractNumId w:val="109"/>
  </w:num>
  <w:num w:numId="39">
    <w:abstractNumId w:val="117"/>
  </w:num>
  <w:num w:numId="40">
    <w:abstractNumId w:val="105"/>
  </w:num>
  <w:num w:numId="41">
    <w:abstractNumId w:val="66"/>
  </w:num>
  <w:num w:numId="42">
    <w:abstractNumId w:val="56"/>
  </w:num>
  <w:num w:numId="43">
    <w:abstractNumId w:val="62"/>
  </w:num>
  <w:num w:numId="44">
    <w:abstractNumId w:val="145"/>
  </w:num>
  <w:num w:numId="45">
    <w:abstractNumId w:val="110"/>
  </w:num>
  <w:num w:numId="46">
    <w:abstractNumId w:val="149"/>
  </w:num>
  <w:num w:numId="47">
    <w:abstractNumId w:val="141"/>
  </w:num>
  <w:num w:numId="48">
    <w:abstractNumId w:val="90"/>
  </w:num>
  <w:num w:numId="49">
    <w:abstractNumId w:val="115"/>
  </w:num>
  <w:num w:numId="50">
    <w:abstractNumId w:val="55"/>
  </w:num>
  <w:num w:numId="51">
    <w:abstractNumId w:val="52"/>
  </w:num>
  <w:num w:numId="52">
    <w:abstractNumId w:val="106"/>
  </w:num>
  <w:num w:numId="53">
    <w:abstractNumId w:val="94"/>
  </w:num>
  <w:num w:numId="54">
    <w:abstractNumId w:val="48"/>
  </w:num>
  <w:num w:numId="55">
    <w:abstractNumId w:val="101"/>
  </w:num>
  <w:num w:numId="56">
    <w:abstractNumId w:val="102"/>
  </w:num>
  <w:num w:numId="57">
    <w:abstractNumId w:val="143"/>
  </w:num>
  <w:num w:numId="58">
    <w:abstractNumId w:val="88"/>
  </w:num>
  <w:num w:numId="59">
    <w:abstractNumId w:val="131"/>
  </w:num>
  <w:num w:numId="60">
    <w:abstractNumId w:val="57"/>
  </w:num>
  <w:num w:numId="61">
    <w:abstractNumId w:val="123"/>
  </w:num>
  <w:num w:numId="62">
    <w:abstractNumId w:val="0"/>
  </w:num>
  <w:num w:numId="63">
    <w:abstractNumId w:val="73"/>
  </w:num>
  <w:num w:numId="64">
    <w:abstractNumId w:val="91"/>
  </w:num>
  <w:num w:numId="65">
    <w:abstractNumId w:val="58"/>
  </w:num>
  <w:num w:numId="66">
    <w:abstractNumId w:val="96"/>
  </w:num>
  <w:num w:numId="67">
    <w:abstractNumId w:val="120"/>
  </w:num>
  <w:num w:numId="68">
    <w:abstractNumId w:val="69"/>
  </w:num>
  <w:num w:numId="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8"/>
  </w:num>
  <w:num w:numId="71">
    <w:abstractNumId w:val="87"/>
  </w:num>
  <w:num w:numId="72">
    <w:abstractNumId w:val="138"/>
  </w:num>
  <w:num w:numId="73">
    <w:abstractNumId w:val="155"/>
  </w:num>
  <w:num w:numId="74">
    <w:abstractNumId w:val="153"/>
  </w:num>
  <w:num w:numId="75">
    <w:abstractNumId w:val="75"/>
  </w:num>
  <w:num w:numId="76">
    <w:abstractNumId w:val="67"/>
  </w:num>
  <w:num w:numId="77">
    <w:abstractNumId w:val="152"/>
  </w:num>
  <w:num w:numId="78">
    <w:abstractNumId w:val="61"/>
  </w:num>
  <w:num w:numId="79">
    <w:abstractNumId w:val="84"/>
  </w:num>
  <w:num w:numId="80">
    <w:abstractNumId w:val="85"/>
  </w:num>
  <w:num w:numId="81">
    <w:abstractNumId w:val="64"/>
  </w:num>
  <w:num w:numId="82">
    <w:abstractNumId w:val="128"/>
  </w:num>
  <w:num w:numId="83">
    <w:abstractNumId w:val="130"/>
  </w:num>
  <w:num w:numId="84">
    <w:abstractNumId w:val="95"/>
  </w:num>
  <w:num w:numId="85">
    <w:abstractNumId w:val="1"/>
  </w:num>
  <w:num w:numId="86">
    <w:abstractNumId w:val="5"/>
  </w:num>
  <w:num w:numId="87">
    <w:abstractNumId w:val="6"/>
  </w:num>
  <w:num w:numId="88">
    <w:abstractNumId w:val="147"/>
  </w:num>
  <w:num w:numId="89">
    <w:abstractNumId w:val="118"/>
  </w:num>
  <w:num w:numId="90">
    <w:abstractNumId w:val="121"/>
  </w:num>
  <w:num w:numId="91">
    <w:abstractNumId w:val="104"/>
  </w:num>
  <w:num w:numId="92">
    <w:abstractNumId w:val="93"/>
  </w:num>
  <w:num w:numId="93">
    <w:abstractNumId w:val="74"/>
  </w:num>
  <w:num w:numId="94">
    <w:abstractNumId w:val="139"/>
  </w:num>
  <w:num w:numId="95">
    <w:abstractNumId w:val="92"/>
  </w:num>
  <w:num w:numId="96">
    <w:abstractNumId w:val="60"/>
  </w:num>
  <w:num w:numId="97">
    <w:abstractNumId w:val="103"/>
  </w:num>
  <w:num w:numId="98">
    <w:abstractNumId w:val="142"/>
  </w:num>
  <w:num w:numId="99">
    <w:abstractNumId w:val="112"/>
  </w:num>
  <w:num w:numId="100">
    <w:abstractNumId w:val="107"/>
  </w:num>
  <w:num w:numId="101">
    <w:abstractNumId w:val="80"/>
  </w:num>
  <w:num w:numId="102">
    <w:abstractNumId w:val="100"/>
  </w:num>
  <w:num w:numId="103">
    <w:abstractNumId w:val="144"/>
  </w:num>
  <w:num w:numId="104">
    <w:abstractNumId w:val="150"/>
  </w:num>
  <w:num w:numId="105">
    <w:abstractNumId w:val="54"/>
  </w:num>
  <w:num w:numId="106">
    <w:abstractNumId w:val="77"/>
  </w:num>
  <w:num w:numId="107">
    <w:abstractNumId w:val="18"/>
  </w:num>
  <w:num w:numId="108">
    <w:abstractNumId w:val="116"/>
  </w:num>
  <w:num w:numId="109">
    <w:abstractNumId w:val="1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6"/>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9"/>
  </w:num>
  <w:num w:numId="112">
    <w:abstractNumId w:val="154"/>
  </w:num>
  <w:num w:numId="113">
    <w:abstractNumId w:val="2"/>
  </w:num>
  <w:num w:numId="114">
    <w:abstractNumId w:val="125"/>
  </w:num>
  <w:num w:numId="115">
    <w:abstractNumId w:val="111"/>
  </w:num>
  <w:num w:numId="116">
    <w:abstractNumId w:val="133"/>
  </w:num>
  <w:num w:numId="117">
    <w:abstractNumId w:val="70"/>
  </w:num>
  <w:num w:numId="118">
    <w:abstractNumId w:val="5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B8F"/>
    <w:rsid w:val="00001E15"/>
    <w:rsid w:val="00002551"/>
    <w:rsid w:val="00002785"/>
    <w:rsid w:val="000030B9"/>
    <w:rsid w:val="00004B38"/>
    <w:rsid w:val="00004BF1"/>
    <w:rsid w:val="00004D4A"/>
    <w:rsid w:val="00005198"/>
    <w:rsid w:val="00005DF9"/>
    <w:rsid w:val="00006554"/>
    <w:rsid w:val="00010D30"/>
    <w:rsid w:val="00010EED"/>
    <w:rsid w:val="000131A5"/>
    <w:rsid w:val="00013ECA"/>
    <w:rsid w:val="000148D7"/>
    <w:rsid w:val="00015944"/>
    <w:rsid w:val="00015B21"/>
    <w:rsid w:val="0001690D"/>
    <w:rsid w:val="00016A17"/>
    <w:rsid w:val="00016F5A"/>
    <w:rsid w:val="00020488"/>
    <w:rsid w:val="00020764"/>
    <w:rsid w:val="000208FA"/>
    <w:rsid w:val="00020B10"/>
    <w:rsid w:val="00021644"/>
    <w:rsid w:val="00023605"/>
    <w:rsid w:val="000245A6"/>
    <w:rsid w:val="000250AF"/>
    <w:rsid w:val="000255BD"/>
    <w:rsid w:val="00026591"/>
    <w:rsid w:val="000266B0"/>
    <w:rsid w:val="000275EE"/>
    <w:rsid w:val="00030478"/>
    <w:rsid w:val="00030A7C"/>
    <w:rsid w:val="00031A1B"/>
    <w:rsid w:val="000324A3"/>
    <w:rsid w:val="00033493"/>
    <w:rsid w:val="000334BD"/>
    <w:rsid w:val="000348D0"/>
    <w:rsid w:val="00035971"/>
    <w:rsid w:val="000359D9"/>
    <w:rsid w:val="000371E5"/>
    <w:rsid w:val="00037353"/>
    <w:rsid w:val="00037647"/>
    <w:rsid w:val="000401C9"/>
    <w:rsid w:val="000404CA"/>
    <w:rsid w:val="00041691"/>
    <w:rsid w:val="00041A3B"/>
    <w:rsid w:val="00042259"/>
    <w:rsid w:val="00042D99"/>
    <w:rsid w:val="00043558"/>
    <w:rsid w:val="00043ECD"/>
    <w:rsid w:val="00044030"/>
    <w:rsid w:val="00044400"/>
    <w:rsid w:val="00044D60"/>
    <w:rsid w:val="00045240"/>
    <w:rsid w:val="00046A8E"/>
    <w:rsid w:val="00052069"/>
    <w:rsid w:val="00052819"/>
    <w:rsid w:val="000537C2"/>
    <w:rsid w:val="00053A0E"/>
    <w:rsid w:val="0005455A"/>
    <w:rsid w:val="00054648"/>
    <w:rsid w:val="00054798"/>
    <w:rsid w:val="00054B77"/>
    <w:rsid w:val="00056636"/>
    <w:rsid w:val="00056F44"/>
    <w:rsid w:val="00057363"/>
    <w:rsid w:val="00057ACE"/>
    <w:rsid w:val="00061427"/>
    <w:rsid w:val="00062626"/>
    <w:rsid w:val="0006395C"/>
    <w:rsid w:val="00063EF2"/>
    <w:rsid w:val="00064078"/>
    <w:rsid w:val="00064F3E"/>
    <w:rsid w:val="00065A44"/>
    <w:rsid w:val="000661A0"/>
    <w:rsid w:val="00066FB5"/>
    <w:rsid w:val="0007019E"/>
    <w:rsid w:val="00070FA8"/>
    <w:rsid w:val="00071481"/>
    <w:rsid w:val="000716F9"/>
    <w:rsid w:val="000717D3"/>
    <w:rsid w:val="00072047"/>
    <w:rsid w:val="00072794"/>
    <w:rsid w:val="00072847"/>
    <w:rsid w:val="00072F2E"/>
    <w:rsid w:val="0007330B"/>
    <w:rsid w:val="000736FB"/>
    <w:rsid w:val="00076D7A"/>
    <w:rsid w:val="00076FEA"/>
    <w:rsid w:val="0007757E"/>
    <w:rsid w:val="00080E8F"/>
    <w:rsid w:val="00080F71"/>
    <w:rsid w:val="00081CB9"/>
    <w:rsid w:val="00082306"/>
    <w:rsid w:val="0008233F"/>
    <w:rsid w:val="00082966"/>
    <w:rsid w:val="000842C4"/>
    <w:rsid w:val="00084582"/>
    <w:rsid w:val="000859B4"/>
    <w:rsid w:val="00086FE8"/>
    <w:rsid w:val="00090771"/>
    <w:rsid w:val="00090C19"/>
    <w:rsid w:val="00091B62"/>
    <w:rsid w:val="00091C92"/>
    <w:rsid w:val="000936A2"/>
    <w:rsid w:val="00093DEB"/>
    <w:rsid w:val="000944AE"/>
    <w:rsid w:val="000945CC"/>
    <w:rsid w:val="000952EB"/>
    <w:rsid w:val="000953B8"/>
    <w:rsid w:val="000956A6"/>
    <w:rsid w:val="000970DA"/>
    <w:rsid w:val="000A0B2D"/>
    <w:rsid w:val="000A14FB"/>
    <w:rsid w:val="000A2399"/>
    <w:rsid w:val="000A2822"/>
    <w:rsid w:val="000A4972"/>
    <w:rsid w:val="000A5214"/>
    <w:rsid w:val="000A5F0E"/>
    <w:rsid w:val="000A7B82"/>
    <w:rsid w:val="000B0E1E"/>
    <w:rsid w:val="000B22B4"/>
    <w:rsid w:val="000B25A2"/>
    <w:rsid w:val="000B2E45"/>
    <w:rsid w:val="000B3690"/>
    <w:rsid w:val="000B46A8"/>
    <w:rsid w:val="000B48E9"/>
    <w:rsid w:val="000B4FE1"/>
    <w:rsid w:val="000B5BB7"/>
    <w:rsid w:val="000B5E27"/>
    <w:rsid w:val="000B7108"/>
    <w:rsid w:val="000C2097"/>
    <w:rsid w:val="000C2387"/>
    <w:rsid w:val="000C251F"/>
    <w:rsid w:val="000D0068"/>
    <w:rsid w:val="000D0C7B"/>
    <w:rsid w:val="000D0D18"/>
    <w:rsid w:val="000D119E"/>
    <w:rsid w:val="000D16D4"/>
    <w:rsid w:val="000D1FB7"/>
    <w:rsid w:val="000D37A2"/>
    <w:rsid w:val="000D4036"/>
    <w:rsid w:val="000D5B52"/>
    <w:rsid w:val="000D5FAF"/>
    <w:rsid w:val="000D6E41"/>
    <w:rsid w:val="000D7125"/>
    <w:rsid w:val="000D779F"/>
    <w:rsid w:val="000E0A54"/>
    <w:rsid w:val="000E0A88"/>
    <w:rsid w:val="000E1159"/>
    <w:rsid w:val="000E38F9"/>
    <w:rsid w:val="000E4613"/>
    <w:rsid w:val="000E4C47"/>
    <w:rsid w:val="000E4F0D"/>
    <w:rsid w:val="000E5BD8"/>
    <w:rsid w:val="000E6EF1"/>
    <w:rsid w:val="000E7BD9"/>
    <w:rsid w:val="000F0780"/>
    <w:rsid w:val="000F1F72"/>
    <w:rsid w:val="000F4471"/>
    <w:rsid w:val="000F63B5"/>
    <w:rsid w:val="000F7138"/>
    <w:rsid w:val="000F751E"/>
    <w:rsid w:val="0010087C"/>
    <w:rsid w:val="00101B63"/>
    <w:rsid w:val="001020EC"/>
    <w:rsid w:val="00102C14"/>
    <w:rsid w:val="001046C0"/>
    <w:rsid w:val="001055EF"/>
    <w:rsid w:val="00111199"/>
    <w:rsid w:val="001122AA"/>
    <w:rsid w:val="00112324"/>
    <w:rsid w:val="00112524"/>
    <w:rsid w:val="00112678"/>
    <w:rsid w:val="00113B00"/>
    <w:rsid w:val="00114714"/>
    <w:rsid w:val="00115139"/>
    <w:rsid w:val="00115A57"/>
    <w:rsid w:val="001173CC"/>
    <w:rsid w:val="0012157C"/>
    <w:rsid w:val="001241BD"/>
    <w:rsid w:val="00124484"/>
    <w:rsid w:val="001257E4"/>
    <w:rsid w:val="00127311"/>
    <w:rsid w:val="001275AD"/>
    <w:rsid w:val="00127DBB"/>
    <w:rsid w:val="00127DF5"/>
    <w:rsid w:val="00127EF0"/>
    <w:rsid w:val="00130C51"/>
    <w:rsid w:val="001316FD"/>
    <w:rsid w:val="00131D3F"/>
    <w:rsid w:val="001344B6"/>
    <w:rsid w:val="00136248"/>
    <w:rsid w:val="00136431"/>
    <w:rsid w:val="001366DD"/>
    <w:rsid w:val="0014002D"/>
    <w:rsid w:val="00141A75"/>
    <w:rsid w:val="00142F42"/>
    <w:rsid w:val="00143D04"/>
    <w:rsid w:val="00144847"/>
    <w:rsid w:val="00144C3B"/>
    <w:rsid w:val="00145C5C"/>
    <w:rsid w:val="00146338"/>
    <w:rsid w:val="00146A87"/>
    <w:rsid w:val="00147377"/>
    <w:rsid w:val="001515DE"/>
    <w:rsid w:val="0015191B"/>
    <w:rsid w:val="00152E69"/>
    <w:rsid w:val="00152F50"/>
    <w:rsid w:val="00153233"/>
    <w:rsid w:val="00153FE6"/>
    <w:rsid w:val="00154A5E"/>
    <w:rsid w:val="001551DD"/>
    <w:rsid w:val="00155592"/>
    <w:rsid w:val="001569B0"/>
    <w:rsid w:val="00157609"/>
    <w:rsid w:val="00160869"/>
    <w:rsid w:val="0016093D"/>
    <w:rsid w:val="00161762"/>
    <w:rsid w:val="0016261C"/>
    <w:rsid w:val="00165FF1"/>
    <w:rsid w:val="00166E04"/>
    <w:rsid w:val="00167185"/>
    <w:rsid w:val="001712E9"/>
    <w:rsid w:val="001715A4"/>
    <w:rsid w:val="0017260F"/>
    <w:rsid w:val="001739DE"/>
    <w:rsid w:val="001742D3"/>
    <w:rsid w:val="00174BEC"/>
    <w:rsid w:val="00176F67"/>
    <w:rsid w:val="00177036"/>
    <w:rsid w:val="0018037A"/>
    <w:rsid w:val="00180872"/>
    <w:rsid w:val="00181966"/>
    <w:rsid w:val="00181AB4"/>
    <w:rsid w:val="00181CFB"/>
    <w:rsid w:val="0018235E"/>
    <w:rsid w:val="00182B02"/>
    <w:rsid w:val="00182BAC"/>
    <w:rsid w:val="0018317E"/>
    <w:rsid w:val="0018363D"/>
    <w:rsid w:val="00185138"/>
    <w:rsid w:val="0018520F"/>
    <w:rsid w:val="00185566"/>
    <w:rsid w:val="001879D2"/>
    <w:rsid w:val="00187D17"/>
    <w:rsid w:val="00192015"/>
    <w:rsid w:val="001920E3"/>
    <w:rsid w:val="00192FAD"/>
    <w:rsid w:val="00193F8A"/>
    <w:rsid w:val="001942C0"/>
    <w:rsid w:val="00196495"/>
    <w:rsid w:val="001965D8"/>
    <w:rsid w:val="00196AA0"/>
    <w:rsid w:val="00196BDD"/>
    <w:rsid w:val="001A112D"/>
    <w:rsid w:val="001A1A0C"/>
    <w:rsid w:val="001A1D4C"/>
    <w:rsid w:val="001A3401"/>
    <w:rsid w:val="001A3AA1"/>
    <w:rsid w:val="001A3C8A"/>
    <w:rsid w:val="001A4A92"/>
    <w:rsid w:val="001A4BE1"/>
    <w:rsid w:val="001A4E7A"/>
    <w:rsid w:val="001A5972"/>
    <w:rsid w:val="001A667E"/>
    <w:rsid w:val="001A6B61"/>
    <w:rsid w:val="001A730B"/>
    <w:rsid w:val="001A7D82"/>
    <w:rsid w:val="001B0C4E"/>
    <w:rsid w:val="001B1916"/>
    <w:rsid w:val="001B2C6C"/>
    <w:rsid w:val="001B3342"/>
    <w:rsid w:val="001B475A"/>
    <w:rsid w:val="001B5540"/>
    <w:rsid w:val="001B5934"/>
    <w:rsid w:val="001B5AA7"/>
    <w:rsid w:val="001B6403"/>
    <w:rsid w:val="001B679C"/>
    <w:rsid w:val="001B6CEC"/>
    <w:rsid w:val="001B7198"/>
    <w:rsid w:val="001B753D"/>
    <w:rsid w:val="001B764F"/>
    <w:rsid w:val="001B7778"/>
    <w:rsid w:val="001B7BA0"/>
    <w:rsid w:val="001B7C79"/>
    <w:rsid w:val="001B7F19"/>
    <w:rsid w:val="001B7F6D"/>
    <w:rsid w:val="001C0FB2"/>
    <w:rsid w:val="001C300C"/>
    <w:rsid w:val="001C3317"/>
    <w:rsid w:val="001C377D"/>
    <w:rsid w:val="001C401C"/>
    <w:rsid w:val="001C69E8"/>
    <w:rsid w:val="001D04AB"/>
    <w:rsid w:val="001D0742"/>
    <w:rsid w:val="001D08A4"/>
    <w:rsid w:val="001D0D31"/>
    <w:rsid w:val="001D1DC5"/>
    <w:rsid w:val="001D4DE7"/>
    <w:rsid w:val="001D5FA9"/>
    <w:rsid w:val="001D7286"/>
    <w:rsid w:val="001D772B"/>
    <w:rsid w:val="001D7789"/>
    <w:rsid w:val="001D795E"/>
    <w:rsid w:val="001E2DB6"/>
    <w:rsid w:val="001E39FF"/>
    <w:rsid w:val="001E4CE3"/>
    <w:rsid w:val="001E5C02"/>
    <w:rsid w:val="001E5CA5"/>
    <w:rsid w:val="001E5ECC"/>
    <w:rsid w:val="001E7060"/>
    <w:rsid w:val="001E732A"/>
    <w:rsid w:val="001E7F92"/>
    <w:rsid w:val="001E7FDC"/>
    <w:rsid w:val="001F0DB4"/>
    <w:rsid w:val="001F153C"/>
    <w:rsid w:val="001F3402"/>
    <w:rsid w:val="001F342F"/>
    <w:rsid w:val="001F374F"/>
    <w:rsid w:val="001F3E69"/>
    <w:rsid w:val="001F43A7"/>
    <w:rsid w:val="001F5707"/>
    <w:rsid w:val="001F5B25"/>
    <w:rsid w:val="001F5EFC"/>
    <w:rsid w:val="001F76F6"/>
    <w:rsid w:val="001F7B34"/>
    <w:rsid w:val="001F7F40"/>
    <w:rsid w:val="002010AF"/>
    <w:rsid w:val="00202347"/>
    <w:rsid w:val="00202898"/>
    <w:rsid w:val="00202C63"/>
    <w:rsid w:val="00202C82"/>
    <w:rsid w:val="00203500"/>
    <w:rsid w:val="00203F94"/>
    <w:rsid w:val="00206520"/>
    <w:rsid w:val="0020655D"/>
    <w:rsid w:val="002065E4"/>
    <w:rsid w:val="00206FC9"/>
    <w:rsid w:val="00207A4D"/>
    <w:rsid w:val="002119BE"/>
    <w:rsid w:val="002124AC"/>
    <w:rsid w:val="00212865"/>
    <w:rsid w:val="00212C7C"/>
    <w:rsid w:val="00215560"/>
    <w:rsid w:val="00215E6B"/>
    <w:rsid w:val="00215E7D"/>
    <w:rsid w:val="0021629E"/>
    <w:rsid w:val="002164A7"/>
    <w:rsid w:val="00216C60"/>
    <w:rsid w:val="00216D1A"/>
    <w:rsid w:val="002171B5"/>
    <w:rsid w:val="002173D1"/>
    <w:rsid w:val="00217997"/>
    <w:rsid w:val="00220E65"/>
    <w:rsid w:val="00220EBD"/>
    <w:rsid w:val="00220F12"/>
    <w:rsid w:val="0022190D"/>
    <w:rsid w:val="0022280C"/>
    <w:rsid w:val="00224B01"/>
    <w:rsid w:val="00224CD7"/>
    <w:rsid w:val="00225055"/>
    <w:rsid w:val="00225AE2"/>
    <w:rsid w:val="00225BB3"/>
    <w:rsid w:val="00226605"/>
    <w:rsid w:val="002303EE"/>
    <w:rsid w:val="0023056F"/>
    <w:rsid w:val="00230838"/>
    <w:rsid w:val="00231EB7"/>
    <w:rsid w:val="00232088"/>
    <w:rsid w:val="00233C36"/>
    <w:rsid w:val="00233FE0"/>
    <w:rsid w:val="00235278"/>
    <w:rsid w:val="002354C8"/>
    <w:rsid w:val="00235F0A"/>
    <w:rsid w:val="0023628B"/>
    <w:rsid w:val="002366DF"/>
    <w:rsid w:val="002377A4"/>
    <w:rsid w:val="00237FD6"/>
    <w:rsid w:val="00240139"/>
    <w:rsid w:val="00241D33"/>
    <w:rsid w:val="002428E9"/>
    <w:rsid w:val="00242BA9"/>
    <w:rsid w:val="00243AED"/>
    <w:rsid w:val="00244138"/>
    <w:rsid w:val="002505D2"/>
    <w:rsid w:val="002511FC"/>
    <w:rsid w:val="00251814"/>
    <w:rsid w:val="00251859"/>
    <w:rsid w:val="00251A42"/>
    <w:rsid w:val="002527FF"/>
    <w:rsid w:val="002541C2"/>
    <w:rsid w:val="002566B7"/>
    <w:rsid w:val="0025785E"/>
    <w:rsid w:val="00260004"/>
    <w:rsid w:val="002604E0"/>
    <w:rsid w:val="00260927"/>
    <w:rsid w:val="00260B9C"/>
    <w:rsid w:val="00260C15"/>
    <w:rsid w:val="00261010"/>
    <w:rsid w:val="00261336"/>
    <w:rsid w:val="002616E6"/>
    <w:rsid w:val="00262C04"/>
    <w:rsid w:val="00262C9D"/>
    <w:rsid w:val="00262F5C"/>
    <w:rsid w:val="00262FA2"/>
    <w:rsid w:val="00263015"/>
    <w:rsid w:val="002631F2"/>
    <w:rsid w:val="00263FA2"/>
    <w:rsid w:val="00264112"/>
    <w:rsid w:val="0026546B"/>
    <w:rsid w:val="00265B1C"/>
    <w:rsid w:val="00265CCC"/>
    <w:rsid w:val="00265E7D"/>
    <w:rsid w:val="002669E6"/>
    <w:rsid w:val="00270016"/>
    <w:rsid w:val="002717C3"/>
    <w:rsid w:val="00271DF6"/>
    <w:rsid w:val="00271F89"/>
    <w:rsid w:val="0027247A"/>
    <w:rsid w:val="00272AC7"/>
    <w:rsid w:val="00272EAD"/>
    <w:rsid w:val="0027397A"/>
    <w:rsid w:val="00273FF3"/>
    <w:rsid w:val="002748BA"/>
    <w:rsid w:val="00274C02"/>
    <w:rsid w:val="00275C40"/>
    <w:rsid w:val="002766EB"/>
    <w:rsid w:val="002768CF"/>
    <w:rsid w:val="00282370"/>
    <w:rsid w:val="00283803"/>
    <w:rsid w:val="00283A42"/>
    <w:rsid w:val="00284BF6"/>
    <w:rsid w:val="002851BD"/>
    <w:rsid w:val="00285611"/>
    <w:rsid w:val="00286227"/>
    <w:rsid w:val="00286663"/>
    <w:rsid w:val="00286E74"/>
    <w:rsid w:val="00287B0D"/>
    <w:rsid w:val="00290089"/>
    <w:rsid w:val="00290702"/>
    <w:rsid w:val="00290813"/>
    <w:rsid w:val="00290D0D"/>
    <w:rsid w:val="00290D59"/>
    <w:rsid w:val="0029196B"/>
    <w:rsid w:val="00291EBC"/>
    <w:rsid w:val="00292005"/>
    <w:rsid w:val="002923DE"/>
    <w:rsid w:val="002926E0"/>
    <w:rsid w:val="00292E19"/>
    <w:rsid w:val="00292EA1"/>
    <w:rsid w:val="002936C7"/>
    <w:rsid w:val="0029380B"/>
    <w:rsid w:val="00293959"/>
    <w:rsid w:val="00293E1B"/>
    <w:rsid w:val="002942BE"/>
    <w:rsid w:val="00294730"/>
    <w:rsid w:val="0029477A"/>
    <w:rsid w:val="00295849"/>
    <w:rsid w:val="002958B1"/>
    <w:rsid w:val="002969A2"/>
    <w:rsid w:val="002A0534"/>
    <w:rsid w:val="002A0C38"/>
    <w:rsid w:val="002A28BA"/>
    <w:rsid w:val="002A40E1"/>
    <w:rsid w:val="002A4BD8"/>
    <w:rsid w:val="002A4FE2"/>
    <w:rsid w:val="002A5297"/>
    <w:rsid w:val="002A5BFD"/>
    <w:rsid w:val="002A645D"/>
    <w:rsid w:val="002A6742"/>
    <w:rsid w:val="002A7D51"/>
    <w:rsid w:val="002B00D4"/>
    <w:rsid w:val="002B0F7C"/>
    <w:rsid w:val="002B1027"/>
    <w:rsid w:val="002B12F3"/>
    <w:rsid w:val="002B30F8"/>
    <w:rsid w:val="002B32D2"/>
    <w:rsid w:val="002B47B8"/>
    <w:rsid w:val="002B619C"/>
    <w:rsid w:val="002B63A8"/>
    <w:rsid w:val="002B6B4A"/>
    <w:rsid w:val="002C00B7"/>
    <w:rsid w:val="002C0879"/>
    <w:rsid w:val="002C0C77"/>
    <w:rsid w:val="002C3E36"/>
    <w:rsid w:val="002C42E9"/>
    <w:rsid w:val="002C4AC9"/>
    <w:rsid w:val="002C5679"/>
    <w:rsid w:val="002C5A91"/>
    <w:rsid w:val="002C633E"/>
    <w:rsid w:val="002C67FF"/>
    <w:rsid w:val="002C7927"/>
    <w:rsid w:val="002D059D"/>
    <w:rsid w:val="002D18A5"/>
    <w:rsid w:val="002D2419"/>
    <w:rsid w:val="002D28E5"/>
    <w:rsid w:val="002D34A5"/>
    <w:rsid w:val="002D367D"/>
    <w:rsid w:val="002D3A5F"/>
    <w:rsid w:val="002D58E5"/>
    <w:rsid w:val="002D5F08"/>
    <w:rsid w:val="002D6FDF"/>
    <w:rsid w:val="002D7BE9"/>
    <w:rsid w:val="002E07E2"/>
    <w:rsid w:val="002E0837"/>
    <w:rsid w:val="002E1B1D"/>
    <w:rsid w:val="002E3267"/>
    <w:rsid w:val="002E3DB3"/>
    <w:rsid w:val="002E4E7B"/>
    <w:rsid w:val="002E4F5D"/>
    <w:rsid w:val="002E63CA"/>
    <w:rsid w:val="002E6807"/>
    <w:rsid w:val="002E73D0"/>
    <w:rsid w:val="002E7AEF"/>
    <w:rsid w:val="002E7C9E"/>
    <w:rsid w:val="002F0639"/>
    <w:rsid w:val="002F075A"/>
    <w:rsid w:val="002F2EB2"/>
    <w:rsid w:val="002F411E"/>
    <w:rsid w:val="002F47D5"/>
    <w:rsid w:val="002F4E28"/>
    <w:rsid w:val="002F5055"/>
    <w:rsid w:val="002F5D96"/>
    <w:rsid w:val="002F67FD"/>
    <w:rsid w:val="002F78A8"/>
    <w:rsid w:val="00300B48"/>
    <w:rsid w:val="00301982"/>
    <w:rsid w:val="00301D9D"/>
    <w:rsid w:val="00302564"/>
    <w:rsid w:val="003030C6"/>
    <w:rsid w:val="003031A9"/>
    <w:rsid w:val="003034D9"/>
    <w:rsid w:val="00303584"/>
    <w:rsid w:val="00305638"/>
    <w:rsid w:val="00305FAC"/>
    <w:rsid w:val="003067DA"/>
    <w:rsid w:val="00310209"/>
    <w:rsid w:val="00310C6A"/>
    <w:rsid w:val="00311FC3"/>
    <w:rsid w:val="0031335A"/>
    <w:rsid w:val="0031379D"/>
    <w:rsid w:val="00316585"/>
    <w:rsid w:val="00316B31"/>
    <w:rsid w:val="00317559"/>
    <w:rsid w:val="003177D4"/>
    <w:rsid w:val="00321C0F"/>
    <w:rsid w:val="0032251B"/>
    <w:rsid w:val="00322F4C"/>
    <w:rsid w:val="00327E91"/>
    <w:rsid w:val="003300D9"/>
    <w:rsid w:val="00330310"/>
    <w:rsid w:val="00331930"/>
    <w:rsid w:val="00331FBB"/>
    <w:rsid w:val="00333C8F"/>
    <w:rsid w:val="00333F05"/>
    <w:rsid w:val="0033418D"/>
    <w:rsid w:val="00335F18"/>
    <w:rsid w:val="00336C06"/>
    <w:rsid w:val="00337F5B"/>
    <w:rsid w:val="00340312"/>
    <w:rsid w:val="00340825"/>
    <w:rsid w:val="00341362"/>
    <w:rsid w:val="003415B0"/>
    <w:rsid w:val="003416E9"/>
    <w:rsid w:val="0034188A"/>
    <w:rsid w:val="00341F6B"/>
    <w:rsid w:val="003434F5"/>
    <w:rsid w:val="00343F69"/>
    <w:rsid w:val="00344710"/>
    <w:rsid w:val="00344C2C"/>
    <w:rsid w:val="003461E0"/>
    <w:rsid w:val="00347329"/>
    <w:rsid w:val="00347560"/>
    <w:rsid w:val="00350B03"/>
    <w:rsid w:val="00353EA9"/>
    <w:rsid w:val="00354546"/>
    <w:rsid w:val="003546CC"/>
    <w:rsid w:val="003566E4"/>
    <w:rsid w:val="0035727A"/>
    <w:rsid w:val="00357F97"/>
    <w:rsid w:val="00360F80"/>
    <w:rsid w:val="00360F96"/>
    <w:rsid w:val="00361F20"/>
    <w:rsid w:val="00362716"/>
    <w:rsid w:val="003634FF"/>
    <w:rsid w:val="00363911"/>
    <w:rsid w:val="003647BF"/>
    <w:rsid w:val="00367267"/>
    <w:rsid w:val="0036766C"/>
    <w:rsid w:val="00367DB0"/>
    <w:rsid w:val="0037024B"/>
    <w:rsid w:val="00370340"/>
    <w:rsid w:val="00370381"/>
    <w:rsid w:val="00370F55"/>
    <w:rsid w:val="00372016"/>
    <w:rsid w:val="003732DE"/>
    <w:rsid w:val="00373F5B"/>
    <w:rsid w:val="00373F83"/>
    <w:rsid w:val="0037412B"/>
    <w:rsid w:val="003744BC"/>
    <w:rsid w:val="00374500"/>
    <w:rsid w:val="00374A5D"/>
    <w:rsid w:val="00375C24"/>
    <w:rsid w:val="00375CB3"/>
    <w:rsid w:val="00376085"/>
    <w:rsid w:val="003772BB"/>
    <w:rsid w:val="00377DDF"/>
    <w:rsid w:val="00377DED"/>
    <w:rsid w:val="00381137"/>
    <w:rsid w:val="0038148C"/>
    <w:rsid w:val="00384DCD"/>
    <w:rsid w:val="00385F56"/>
    <w:rsid w:val="003866C4"/>
    <w:rsid w:val="003873D9"/>
    <w:rsid w:val="00387582"/>
    <w:rsid w:val="00390005"/>
    <w:rsid w:val="00390590"/>
    <w:rsid w:val="003906A7"/>
    <w:rsid w:val="00393AA8"/>
    <w:rsid w:val="003954A6"/>
    <w:rsid w:val="003958E9"/>
    <w:rsid w:val="003963EC"/>
    <w:rsid w:val="0039730E"/>
    <w:rsid w:val="003A0A4F"/>
    <w:rsid w:val="003A1A85"/>
    <w:rsid w:val="003A2B55"/>
    <w:rsid w:val="003A34BE"/>
    <w:rsid w:val="003A424A"/>
    <w:rsid w:val="003A44D4"/>
    <w:rsid w:val="003A53B7"/>
    <w:rsid w:val="003A6191"/>
    <w:rsid w:val="003A6D2B"/>
    <w:rsid w:val="003A73E7"/>
    <w:rsid w:val="003A773D"/>
    <w:rsid w:val="003A7927"/>
    <w:rsid w:val="003A7A22"/>
    <w:rsid w:val="003B0DA9"/>
    <w:rsid w:val="003B15C1"/>
    <w:rsid w:val="003B17C7"/>
    <w:rsid w:val="003B1EBA"/>
    <w:rsid w:val="003B2F48"/>
    <w:rsid w:val="003B4357"/>
    <w:rsid w:val="003B51AB"/>
    <w:rsid w:val="003C0AEE"/>
    <w:rsid w:val="003C1196"/>
    <w:rsid w:val="003C178D"/>
    <w:rsid w:val="003C1F46"/>
    <w:rsid w:val="003C2606"/>
    <w:rsid w:val="003C2E3E"/>
    <w:rsid w:val="003C3B9D"/>
    <w:rsid w:val="003C4DE6"/>
    <w:rsid w:val="003C60B5"/>
    <w:rsid w:val="003C719B"/>
    <w:rsid w:val="003C79A5"/>
    <w:rsid w:val="003D0FB8"/>
    <w:rsid w:val="003D1295"/>
    <w:rsid w:val="003D1301"/>
    <w:rsid w:val="003D15B4"/>
    <w:rsid w:val="003D1FB8"/>
    <w:rsid w:val="003D33FA"/>
    <w:rsid w:val="003D38F3"/>
    <w:rsid w:val="003D4C04"/>
    <w:rsid w:val="003D60B0"/>
    <w:rsid w:val="003D717D"/>
    <w:rsid w:val="003D71C4"/>
    <w:rsid w:val="003D75FB"/>
    <w:rsid w:val="003E004E"/>
    <w:rsid w:val="003E071B"/>
    <w:rsid w:val="003E0926"/>
    <w:rsid w:val="003E0AF4"/>
    <w:rsid w:val="003E0C97"/>
    <w:rsid w:val="003E1AAE"/>
    <w:rsid w:val="003E386B"/>
    <w:rsid w:val="003E3957"/>
    <w:rsid w:val="003E3A9E"/>
    <w:rsid w:val="003E3E74"/>
    <w:rsid w:val="003E3EAF"/>
    <w:rsid w:val="003E437B"/>
    <w:rsid w:val="003E4E79"/>
    <w:rsid w:val="003E56A9"/>
    <w:rsid w:val="003E5FD7"/>
    <w:rsid w:val="003E6170"/>
    <w:rsid w:val="003E647D"/>
    <w:rsid w:val="003E6976"/>
    <w:rsid w:val="003E6FF0"/>
    <w:rsid w:val="003E7584"/>
    <w:rsid w:val="003F008E"/>
    <w:rsid w:val="003F0205"/>
    <w:rsid w:val="003F0F48"/>
    <w:rsid w:val="003F0F7B"/>
    <w:rsid w:val="003F1716"/>
    <w:rsid w:val="003F1AC7"/>
    <w:rsid w:val="003F1C05"/>
    <w:rsid w:val="003F27EA"/>
    <w:rsid w:val="003F54FE"/>
    <w:rsid w:val="003F7082"/>
    <w:rsid w:val="00400701"/>
    <w:rsid w:val="00400A67"/>
    <w:rsid w:val="0040352F"/>
    <w:rsid w:val="004035AA"/>
    <w:rsid w:val="0040382E"/>
    <w:rsid w:val="004039A2"/>
    <w:rsid w:val="00405050"/>
    <w:rsid w:val="0040539D"/>
    <w:rsid w:val="004057D7"/>
    <w:rsid w:val="004060DE"/>
    <w:rsid w:val="00406187"/>
    <w:rsid w:val="00406FE9"/>
    <w:rsid w:val="0041197A"/>
    <w:rsid w:val="00413702"/>
    <w:rsid w:val="00413CE9"/>
    <w:rsid w:val="0041503A"/>
    <w:rsid w:val="004155AB"/>
    <w:rsid w:val="00415FBA"/>
    <w:rsid w:val="0041645C"/>
    <w:rsid w:val="00416C8F"/>
    <w:rsid w:val="00416D70"/>
    <w:rsid w:val="004171B8"/>
    <w:rsid w:val="00417D73"/>
    <w:rsid w:val="00420CEE"/>
    <w:rsid w:val="00420F7A"/>
    <w:rsid w:val="00422568"/>
    <w:rsid w:val="00422B18"/>
    <w:rsid w:val="00422DE0"/>
    <w:rsid w:val="004230D6"/>
    <w:rsid w:val="00423711"/>
    <w:rsid w:val="00424826"/>
    <w:rsid w:val="0042600C"/>
    <w:rsid w:val="00427D82"/>
    <w:rsid w:val="00427ED2"/>
    <w:rsid w:val="004307AE"/>
    <w:rsid w:val="0043080C"/>
    <w:rsid w:val="0043097B"/>
    <w:rsid w:val="00430F6F"/>
    <w:rsid w:val="00431412"/>
    <w:rsid w:val="0043209C"/>
    <w:rsid w:val="004321E0"/>
    <w:rsid w:val="00432B3A"/>
    <w:rsid w:val="00432CE1"/>
    <w:rsid w:val="00432DF0"/>
    <w:rsid w:val="0043397D"/>
    <w:rsid w:val="00433FD2"/>
    <w:rsid w:val="004349C1"/>
    <w:rsid w:val="00437357"/>
    <w:rsid w:val="00442040"/>
    <w:rsid w:val="0044349D"/>
    <w:rsid w:val="0044458C"/>
    <w:rsid w:val="004456FD"/>
    <w:rsid w:val="004458D6"/>
    <w:rsid w:val="004470BB"/>
    <w:rsid w:val="004505C0"/>
    <w:rsid w:val="00452979"/>
    <w:rsid w:val="004538C4"/>
    <w:rsid w:val="00456448"/>
    <w:rsid w:val="004568CD"/>
    <w:rsid w:val="004569AF"/>
    <w:rsid w:val="004574A2"/>
    <w:rsid w:val="004576E1"/>
    <w:rsid w:val="0045790C"/>
    <w:rsid w:val="00457E1B"/>
    <w:rsid w:val="0046095A"/>
    <w:rsid w:val="00461C1A"/>
    <w:rsid w:val="00461CB7"/>
    <w:rsid w:val="004620FD"/>
    <w:rsid w:val="00463DDD"/>
    <w:rsid w:val="00463E0B"/>
    <w:rsid w:val="0046423A"/>
    <w:rsid w:val="0046535A"/>
    <w:rsid w:val="00465C3A"/>
    <w:rsid w:val="004663A8"/>
    <w:rsid w:val="00466907"/>
    <w:rsid w:val="00466CB8"/>
    <w:rsid w:val="00467502"/>
    <w:rsid w:val="00467580"/>
    <w:rsid w:val="004675C9"/>
    <w:rsid w:val="00471248"/>
    <w:rsid w:val="0047165E"/>
    <w:rsid w:val="00472117"/>
    <w:rsid w:val="0047323D"/>
    <w:rsid w:val="00473757"/>
    <w:rsid w:val="00473B16"/>
    <w:rsid w:val="00474A54"/>
    <w:rsid w:val="0047630B"/>
    <w:rsid w:val="0047716C"/>
    <w:rsid w:val="004773AD"/>
    <w:rsid w:val="00477A4C"/>
    <w:rsid w:val="004806C0"/>
    <w:rsid w:val="004814C9"/>
    <w:rsid w:val="00481A59"/>
    <w:rsid w:val="00481BF6"/>
    <w:rsid w:val="004821E1"/>
    <w:rsid w:val="0048489E"/>
    <w:rsid w:val="004871E0"/>
    <w:rsid w:val="00487909"/>
    <w:rsid w:val="00487F01"/>
    <w:rsid w:val="00490088"/>
    <w:rsid w:val="00491349"/>
    <w:rsid w:val="0049200E"/>
    <w:rsid w:val="004928C7"/>
    <w:rsid w:val="00492B09"/>
    <w:rsid w:val="00493F4B"/>
    <w:rsid w:val="00497A69"/>
    <w:rsid w:val="004A15E2"/>
    <w:rsid w:val="004A1BC4"/>
    <w:rsid w:val="004A2846"/>
    <w:rsid w:val="004A2B21"/>
    <w:rsid w:val="004A2D24"/>
    <w:rsid w:val="004A3DD8"/>
    <w:rsid w:val="004A44FC"/>
    <w:rsid w:val="004A48F8"/>
    <w:rsid w:val="004A4D86"/>
    <w:rsid w:val="004A519C"/>
    <w:rsid w:val="004A5DF6"/>
    <w:rsid w:val="004A690E"/>
    <w:rsid w:val="004A6FCF"/>
    <w:rsid w:val="004B06D7"/>
    <w:rsid w:val="004B1200"/>
    <w:rsid w:val="004B15B0"/>
    <w:rsid w:val="004B23F6"/>
    <w:rsid w:val="004B291E"/>
    <w:rsid w:val="004B2A36"/>
    <w:rsid w:val="004B30D6"/>
    <w:rsid w:val="004B3AD5"/>
    <w:rsid w:val="004B5B0B"/>
    <w:rsid w:val="004B5EA0"/>
    <w:rsid w:val="004B7176"/>
    <w:rsid w:val="004B788F"/>
    <w:rsid w:val="004C016B"/>
    <w:rsid w:val="004C01A6"/>
    <w:rsid w:val="004C1327"/>
    <w:rsid w:val="004C134A"/>
    <w:rsid w:val="004C14E2"/>
    <w:rsid w:val="004C16A8"/>
    <w:rsid w:val="004C1C5B"/>
    <w:rsid w:val="004C2F85"/>
    <w:rsid w:val="004C404D"/>
    <w:rsid w:val="004C45BD"/>
    <w:rsid w:val="004C68AD"/>
    <w:rsid w:val="004C6EC7"/>
    <w:rsid w:val="004C7D1B"/>
    <w:rsid w:val="004D1ADC"/>
    <w:rsid w:val="004D1F71"/>
    <w:rsid w:val="004D26B8"/>
    <w:rsid w:val="004D3896"/>
    <w:rsid w:val="004D4B27"/>
    <w:rsid w:val="004D56C5"/>
    <w:rsid w:val="004D72B3"/>
    <w:rsid w:val="004D74EB"/>
    <w:rsid w:val="004D780C"/>
    <w:rsid w:val="004D7DB2"/>
    <w:rsid w:val="004E135D"/>
    <w:rsid w:val="004E1430"/>
    <w:rsid w:val="004E246F"/>
    <w:rsid w:val="004E27C3"/>
    <w:rsid w:val="004E28AF"/>
    <w:rsid w:val="004E5A87"/>
    <w:rsid w:val="004E5F91"/>
    <w:rsid w:val="004E614D"/>
    <w:rsid w:val="004E699E"/>
    <w:rsid w:val="004E74A9"/>
    <w:rsid w:val="004E7DDF"/>
    <w:rsid w:val="004F150C"/>
    <w:rsid w:val="004F15F8"/>
    <w:rsid w:val="004F2925"/>
    <w:rsid w:val="004F312F"/>
    <w:rsid w:val="004F322C"/>
    <w:rsid w:val="004F4FB9"/>
    <w:rsid w:val="004F5A4C"/>
    <w:rsid w:val="004F6ABB"/>
    <w:rsid w:val="004F72DF"/>
    <w:rsid w:val="004F7380"/>
    <w:rsid w:val="004F79FC"/>
    <w:rsid w:val="005008F5"/>
    <w:rsid w:val="00501019"/>
    <w:rsid w:val="0050149F"/>
    <w:rsid w:val="00502319"/>
    <w:rsid w:val="00502491"/>
    <w:rsid w:val="0050278A"/>
    <w:rsid w:val="0050307A"/>
    <w:rsid w:val="005049DC"/>
    <w:rsid w:val="00504F18"/>
    <w:rsid w:val="0050579A"/>
    <w:rsid w:val="00507BD8"/>
    <w:rsid w:val="00507E3B"/>
    <w:rsid w:val="005103E7"/>
    <w:rsid w:val="00511548"/>
    <w:rsid w:val="005126AC"/>
    <w:rsid w:val="0051287A"/>
    <w:rsid w:val="005138B8"/>
    <w:rsid w:val="00513ADE"/>
    <w:rsid w:val="00515818"/>
    <w:rsid w:val="0051590C"/>
    <w:rsid w:val="00516194"/>
    <w:rsid w:val="005162B6"/>
    <w:rsid w:val="005176FE"/>
    <w:rsid w:val="00520903"/>
    <w:rsid w:val="00520BB7"/>
    <w:rsid w:val="00520DAD"/>
    <w:rsid w:val="00521CA1"/>
    <w:rsid w:val="00522B42"/>
    <w:rsid w:val="00522EAC"/>
    <w:rsid w:val="005231C2"/>
    <w:rsid w:val="005238EE"/>
    <w:rsid w:val="00523FA2"/>
    <w:rsid w:val="005241D5"/>
    <w:rsid w:val="005245B8"/>
    <w:rsid w:val="005247A5"/>
    <w:rsid w:val="005257DF"/>
    <w:rsid w:val="00525B75"/>
    <w:rsid w:val="00525BC7"/>
    <w:rsid w:val="00526ACF"/>
    <w:rsid w:val="005276B9"/>
    <w:rsid w:val="00527AAD"/>
    <w:rsid w:val="00527DF5"/>
    <w:rsid w:val="00530288"/>
    <w:rsid w:val="00532165"/>
    <w:rsid w:val="00533D58"/>
    <w:rsid w:val="00534745"/>
    <w:rsid w:val="00534928"/>
    <w:rsid w:val="00534F5D"/>
    <w:rsid w:val="00535D3B"/>
    <w:rsid w:val="00537257"/>
    <w:rsid w:val="005376F9"/>
    <w:rsid w:val="00541264"/>
    <w:rsid w:val="0054181D"/>
    <w:rsid w:val="00541941"/>
    <w:rsid w:val="00541B50"/>
    <w:rsid w:val="00542A3C"/>
    <w:rsid w:val="0054354A"/>
    <w:rsid w:val="00543963"/>
    <w:rsid w:val="005443D5"/>
    <w:rsid w:val="005444D2"/>
    <w:rsid w:val="00545366"/>
    <w:rsid w:val="00546E69"/>
    <w:rsid w:val="005476C8"/>
    <w:rsid w:val="0054772A"/>
    <w:rsid w:val="00547843"/>
    <w:rsid w:val="00550843"/>
    <w:rsid w:val="005510EF"/>
    <w:rsid w:val="00551375"/>
    <w:rsid w:val="005517BA"/>
    <w:rsid w:val="00553EB3"/>
    <w:rsid w:val="0055436B"/>
    <w:rsid w:val="00554665"/>
    <w:rsid w:val="00555109"/>
    <w:rsid w:val="00555134"/>
    <w:rsid w:val="005569F5"/>
    <w:rsid w:val="005601C2"/>
    <w:rsid w:val="0056132C"/>
    <w:rsid w:val="00561B99"/>
    <w:rsid w:val="00562DC7"/>
    <w:rsid w:val="00563CCB"/>
    <w:rsid w:val="00565258"/>
    <w:rsid w:val="005654E7"/>
    <w:rsid w:val="005656A0"/>
    <w:rsid w:val="00565F62"/>
    <w:rsid w:val="005663E2"/>
    <w:rsid w:val="00567568"/>
    <w:rsid w:val="00567A24"/>
    <w:rsid w:val="00567AF2"/>
    <w:rsid w:val="00570299"/>
    <w:rsid w:val="005707F0"/>
    <w:rsid w:val="00570C1C"/>
    <w:rsid w:val="00571285"/>
    <w:rsid w:val="00571C67"/>
    <w:rsid w:val="00571DB2"/>
    <w:rsid w:val="00574010"/>
    <w:rsid w:val="00575C70"/>
    <w:rsid w:val="00576729"/>
    <w:rsid w:val="00576F7B"/>
    <w:rsid w:val="00577C6F"/>
    <w:rsid w:val="005800FB"/>
    <w:rsid w:val="005809F6"/>
    <w:rsid w:val="00580E61"/>
    <w:rsid w:val="00581A8F"/>
    <w:rsid w:val="005825E9"/>
    <w:rsid w:val="00584817"/>
    <w:rsid w:val="00584A07"/>
    <w:rsid w:val="00584F63"/>
    <w:rsid w:val="005856F8"/>
    <w:rsid w:val="00585D33"/>
    <w:rsid w:val="005861B2"/>
    <w:rsid w:val="0058646D"/>
    <w:rsid w:val="00586B60"/>
    <w:rsid w:val="00586EFA"/>
    <w:rsid w:val="00590B1D"/>
    <w:rsid w:val="00591691"/>
    <w:rsid w:val="00592148"/>
    <w:rsid w:val="00592262"/>
    <w:rsid w:val="005925B3"/>
    <w:rsid w:val="005940DE"/>
    <w:rsid w:val="005940E9"/>
    <w:rsid w:val="005959DC"/>
    <w:rsid w:val="00596481"/>
    <w:rsid w:val="00596711"/>
    <w:rsid w:val="005A0204"/>
    <w:rsid w:val="005A0461"/>
    <w:rsid w:val="005A10DE"/>
    <w:rsid w:val="005A162F"/>
    <w:rsid w:val="005A2F13"/>
    <w:rsid w:val="005A467A"/>
    <w:rsid w:val="005A4BB6"/>
    <w:rsid w:val="005A56FA"/>
    <w:rsid w:val="005A59F3"/>
    <w:rsid w:val="005A7571"/>
    <w:rsid w:val="005B206E"/>
    <w:rsid w:val="005B2188"/>
    <w:rsid w:val="005B2EB9"/>
    <w:rsid w:val="005B3766"/>
    <w:rsid w:val="005B3E59"/>
    <w:rsid w:val="005B4CAE"/>
    <w:rsid w:val="005B4E61"/>
    <w:rsid w:val="005B520A"/>
    <w:rsid w:val="005B56DC"/>
    <w:rsid w:val="005B5E6D"/>
    <w:rsid w:val="005B5E6F"/>
    <w:rsid w:val="005B6D1B"/>
    <w:rsid w:val="005B7948"/>
    <w:rsid w:val="005C048B"/>
    <w:rsid w:val="005C069B"/>
    <w:rsid w:val="005C108A"/>
    <w:rsid w:val="005C1846"/>
    <w:rsid w:val="005C1D0B"/>
    <w:rsid w:val="005C269F"/>
    <w:rsid w:val="005C30F7"/>
    <w:rsid w:val="005C5A9F"/>
    <w:rsid w:val="005C5F58"/>
    <w:rsid w:val="005C64E5"/>
    <w:rsid w:val="005C65C1"/>
    <w:rsid w:val="005C7F88"/>
    <w:rsid w:val="005D15C7"/>
    <w:rsid w:val="005D1FC9"/>
    <w:rsid w:val="005D241D"/>
    <w:rsid w:val="005D2F51"/>
    <w:rsid w:val="005D3682"/>
    <w:rsid w:val="005D38EB"/>
    <w:rsid w:val="005D4EBC"/>
    <w:rsid w:val="005D6687"/>
    <w:rsid w:val="005D7A86"/>
    <w:rsid w:val="005D7BE8"/>
    <w:rsid w:val="005E07BA"/>
    <w:rsid w:val="005E18A1"/>
    <w:rsid w:val="005E2972"/>
    <w:rsid w:val="005E2BFB"/>
    <w:rsid w:val="005E32EA"/>
    <w:rsid w:val="005E37A4"/>
    <w:rsid w:val="005E37A6"/>
    <w:rsid w:val="005E3E6A"/>
    <w:rsid w:val="005E440C"/>
    <w:rsid w:val="005E5B28"/>
    <w:rsid w:val="005E60F3"/>
    <w:rsid w:val="005E61D9"/>
    <w:rsid w:val="005F1519"/>
    <w:rsid w:val="005F23D9"/>
    <w:rsid w:val="005F25DA"/>
    <w:rsid w:val="005F419E"/>
    <w:rsid w:val="005F5683"/>
    <w:rsid w:val="005F64BD"/>
    <w:rsid w:val="005F6DF1"/>
    <w:rsid w:val="005F6E97"/>
    <w:rsid w:val="005F6EFA"/>
    <w:rsid w:val="005F7E40"/>
    <w:rsid w:val="00600B85"/>
    <w:rsid w:val="00601041"/>
    <w:rsid w:val="006014AD"/>
    <w:rsid w:val="00602B15"/>
    <w:rsid w:val="00602CC7"/>
    <w:rsid w:val="00603371"/>
    <w:rsid w:val="00603D4E"/>
    <w:rsid w:val="00603E28"/>
    <w:rsid w:val="006043A4"/>
    <w:rsid w:val="006052B0"/>
    <w:rsid w:val="0060560D"/>
    <w:rsid w:val="00606E41"/>
    <w:rsid w:val="00606EB2"/>
    <w:rsid w:val="0060764C"/>
    <w:rsid w:val="00607F54"/>
    <w:rsid w:val="00612B92"/>
    <w:rsid w:val="006138DE"/>
    <w:rsid w:val="00613DB5"/>
    <w:rsid w:val="00614783"/>
    <w:rsid w:val="00615119"/>
    <w:rsid w:val="006156C5"/>
    <w:rsid w:val="00617080"/>
    <w:rsid w:val="0062032D"/>
    <w:rsid w:val="00620FB7"/>
    <w:rsid w:val="0062125B"/>
    <w:rsid w:val="00621A53"/>
    <w:rsid w:val="00621C2F"/>
    <w:rsid w:val="0062221D"/>
    <w:rsid w:val="00623C2E"/>
    <w:rsid w:val="0062433D"/>
    <w:rsid w:val="0062476C"/>
    <w:rsid w:val="00624A1C"/>
    <w:rsid w:val="006257A0"/>
    <w:rsid w:val="00625AE5"/>
    <w:rsid w:val="00625D24"/>
    <w:rsid w:val="00627E25"/>
    <w:rsid w:val="0063134B"/>
    <w:rsid w:val="00632064"/>
    <w:rsid w:val="006325A0"/>
    <w:rsid w:val="00632FBA"/>
    <w:rsid w:val="00633299"/>
    <w:rsid w:val="00633424"/>
    <w:rsid w:val="00633674"/>
    <w:rsid w:val="0063548E"/>
    <w:rsid w:val="0063569B"/>
    <w:rsid w:val="00635769"/>
    <w:rsid w:val="00636196"/>
    <w:rsid w:val="00636D98"/>
    <w:rsid w:val="00637912"/>
    <w:rsid w:val="00637FDE"/>
    <w:rsid w:val="00640C9A"/>
    <w:rsid w:val="00640F73"/>
    <w:rsid w:val="006411D0"/>
    <w:rsid w:val="00641FA4"/>
    <w:rsid w:val="00642DA7"/>
    <w:rsid w:val="00643715"/>
    <w:rsid w:val="00643A7B"/>
    <w:rsid w:val="00643BCC"/>
    <w:rsid w:val="0064529A"/>
    <w:rsid w:val="006458A7"/>
    <w:rsid w:val="006469F3"/>
    <w:rsid w:val="006470AA"/>
    <w:rsid w:val="00647C4D"/>
    <w:rsid w:val="00647DF2"/>
    <w:rsid w:val="0065342A"/>
    <w:rsid w:val="00653C7A"/>
    <w:rsid w:val="0065475C"/>
    <w:rsid w:val="00654CFE"/>
    <w:rsid w:val="00654E87"/>
    <w:rsid w:val="00655236"/>
    <w:rsid w:val="00656204"/>
    <w:rsid w:val="006563FD"/>
    <w:rsid w:val="00657268"/>
    <w:rsid w:val="006572C3"/>
    <w:rsid w:val="006600D1"/>
    <w:rsid w:val="00660D1C"/>
    <w:rsid w:val="0066153D"/>
    <w:rsid w:val="006632E8"/>
    <w:rsid w:val="00663A67"/>
    <w:rsid w:val="0066471E"/>
    <w:rsid w:val="0066538B"/>
    <w:rsid w:val="006656A1"/>
    <w:rsid w:val="00665782"/>
    <w:rsid w:val="00665988"/>
    <w:rsid w:val="00666B15"/>
    <w:rsid w:val="00666E1D"/>
    <w:rsid w:val="00670061"/>
    <w:rsid w:val="0067011F"/>
    <w:rsid w:val="00670D14"/>
    <w:rsid w:val="0067140A"/>
    <w:rsid w:val="0067196D"/>
    <w:rsid w:val="006744A3"/>
    <w:rsid w:val="00674C9E"/>
    <w:rsid w:val="00675571"/>
    <w:rsid w:val="006773D1"/>
    <w:rsid w:val="006804B0"/>
    <w:rsid w:val="00680728"/>
    <w:rsid w:val="006808D5"/>
    <w:rsid w:val="0068109A"/>
    <w:rsid w:val="006845F7"/>
    <w:rsid w:val="006847D2"/>
    <w:rsid w:val="00685035"/>
    <w:rsid w:val="00685B8B"/>
    <w:rsid w:val="006861F3"/>
    <w:rsid w:val="006862FA"/>
    <w:rsid w:val="006868E0"/>
    <w:rsid w:val="00686952"/>
    <w:rsid w:val="0068762F"/>
    <w:rsid w:val="00691370"/>
    <w:rsid w:val="00691936"/>
    <w:rsid w:val="0069236F"/>
    <w:rsid w:val="006930CE"/>
    <w:rsid w:val="00693836"/>
    <w:rsid w:val="00693D64"/>
    <w:rsid w:val="00695173"/>
    <w:rsid w:val="00696092"/>
    <w:rsid w:val="00696203"/>
    <w:rsid w:val="00696B70"/>
    <w:rsid w:val="00696E93"/>
    <w:rsid w:val="006A17EF"/>
    <w:rsid w:val="006A1E98"/>
    <w:rsid w:val="006A2592"/>
    <w:rsid w:val="006A2728"/>
    <w:rsid w:val="006A2C0A"/>
    <w:rsid w:val="006A317B"/>
    <w:rsid w:val="006A41A6"/>
    <w:rsid w:val="006A4B83"/>
    <w:rsid w:val="006A66FE"/>
    <w:rsid w:val="006A6D6B"/>
    <w:rsid w:val="006A7196"/>
    <w:rsid w:val="006A7B52"/>
    <w:rsid w:val="006A7C70"/>
    <w:rsid w:val="006B07C2"/>
    <w:rsid w:val="006B1CCA"/>
    <w:rsid w:val="006B1D2A"/>
    <w:rsid w:val="006B2994"/>
    <w:rsid w:val="006B2E6F"/>
    <w:rsid w:val="006B35F2"/>
    <w:rsid w:val="006B3E81"/>
    <w:rsid w:val="006B57FA"/>
    <w:rsid w:val="006B5BA1"/>
    <w:rsid w:val="006B733A"/>
    <w:rsid w:val="006B7B30"/>
    <w:rsid w:val="006C15EE"/>
    <w:rsid w:val="006C2455"/>
    <w:rsid w:val="006C30F4"/>
    <w:rsid w:val="006C3369"/>
    <w:rsid w:val="006C362E"/>
    <w:rsid w:val="006C3954"/>
    <w:rsid w:val="006C3BB5"/>
    <w:rsid w:val="006C419C"/>
    <w:rsid w:val="006C4518"/>
    <w:rsid w:val="006C47F3"/>
    <w:rsid w:val="006C4BCF"/>
    <w:rsid w:val="006C4C5C"/>
    <w:rsid w:val="006C61BC"/>
    <w:rsid w:val="006C63A3"/>
    <w:rsid w:val="006C6E7E"/>
    <w:rsid w:val="006D0C14"/>
    <w:rsid w:val="006D0ECD"/>
    <w:rsid w:val="006D23EB"/>
    <w:rsid w:val="006D3866"/>
    <w:rsid w:val="006D3DE3"/>
    <w:rsid w:val="006D4363"/>
    <w:rsid w:val="006D58B3"/>
    <w:rsid w:val="006D5D24"/>
    <w:rsid w:val="006D5E86"/>
    <w:rsid w:val="006D6B1F"/>
    <w:rsid w:val="006D71F6"/>
    <w:rsid w:val="006D7494"/>
    <w:rsid w:val="006D7525"/>
    <w:rsid w:val="006D7868"/>
    <w:rsid w:val="006E000A"/>
    <w:rsid w:val="006E0575"/>
    <w:rsid w:val="006E05E8"/>
    <w:rsid w:val="006E0798"/>
    <w:rsid w:val="006E0D1F"/>
    <w:rsid w:val="006E1173"/>
    <w:rsid w:val="006E17C0"/>
    <w:rsid w:val="006E285A"/>
    <w:rsid w:val="006E4876"/>
    <w:rsid w:val="006E4E25"/>
    <w:rsid w:val="006E4EED"/>
    <w:rsid w:val="006E4FBF"/>
    <w:rsid w:val="006E6518"/>
    <w:rsid w:val="006E6EF6"/>
    <w:rsid w:val="006E7079"/>
    <w:rsid w:val="006E7A61"/>
    <w:rsid w:val="006F0C32"/>
    <w:rsid w:val="006F15F6"/>
    <w:rsid w:val="006F2234"/>
    <w:rsid w:val="006F2445"/>
    <w:rsid w:val="006F3717"/>
    <w:rsid w:val="006F3E09"/>
    <w:rsid w:val="006F49E8"/>
    <w:rsid w:val="006F53B4"/>
    <w:rsid w:val="006F56EA"/>
    <w:rsid w:val="006F61EC"/>
    <w:rsid w:val="00700179"/>
    <w:rsid w:val="00701033"/>
    <w:rsid w:val="0070121F"/>
    <w:rsid w:val="007026D4"/>
    <w:rsid w:val="007027C1"/>
    <w:rsid w:val="0070439A"/>
    <w:rsid w:val="00704E0D"/>
    <w:rsid w:val="00705E92"/>
    <w:rsid w:val="00706356"/>
    <w:rsid w:val="00706F99"/>
    <w:rsid w:val="007076B2"/>
    <w:rsid w:val="007101AB"/>
    <w:rsid w:val="007108DC"/>
    <w:rsid w:val="007109DC"/>
    <w:rsid w:val="0071159E"/>
    <w:rsid w:val="00712052"/>
    <w:rsid w:val="0071290C"/>
    <w:rsid w:val="00712A2C"/>
    <w:rsid w:val="00712E71"/>
    <w:rsid w:val="0071337A"/>
    <w:rsid w:val="0071342D"/>
    <w:rsid w:val="007135E6"/>
    <w:rsid w:val="00713D4B"/>
    <w:rsid w:val="00714923"/>
    <w:rsid w:val="00716051"/>
    <w:rsid w:val="00716BEE"/>
    <w:rsid w:val="00717BAD"/>
    <w:rsid w:val="00720AF8"/>
    <w:rsid w:val="00724FC3"/>
    <w:rsid w:val="00726ECA"/>
    <w:rsid w:val="007278DB"/>
    <w:rsid w:val="00727DA2"/>
    <w:rsid w:val="007320C1"/>
    <w:rsid w:val="00732379"/>
    <w:rsid w:val="0073261A"/>
    <w:rsid w:val="00732D2D"/>
    <w:rsid w:val="00732DE9"/>
    <w:rsid w:val="0073354B"/>
    <w:rsid w:val="00735467"/>
    <w:rsid w:val="007373C2"/>
    <w:rsid w:val="00737DE9"/>
    <w:rsid w:val="00737FD4"/>
    <w:rsid w:val="00741C6E"/>
    <w:rsid w:val="00742159"/>
    <w:rsid w:val="00742351"/>
    <w:rsid w:val="00743D44"/>
    <w:rsid w:val="00743E2E"/>
    <w:rsid w:val="00744147"/>
    <w:rsid w:val="00745281"/>
    <w:rsid w:val="0074612B"/>
    <w:rsid w:val="007471E1"/>
    <w:rsid w:val="00750950"/>
    <w:rsid w:val="00751B9A"/>
    <w:rsid w:val="007531E9"/>
    <w:rsid w:val="007539E5"/>
    <w:rsid w:val="00753AB9"/>
    <w:rsid w:val="00754D16"/>
    <w:rsid w:val="00754EC3"/>
    <w:rsid w:val="0075537B"/>
    <w:rsid w:val="0075570B"/>
    <w:rsid w:val="0075577A"/>
    <w:rsid w:val="0075588E"/>
    <w:rsid w:val="00756A1D"/>
    <w:rsid w:val="00757624"/>
    <w:rsid w:val="00757A94"/>
    <w:rsid w:val="00757CBC"/>
    <w:rsid w:val="00762292"/>
    <w:rsid w:val="007627D4"/>
    <w:rsid w:val="00762B0A"/>
    <w:rsid w:val="007648FB"/>
    <w:rsid w:val="007653EA"/>
    <w:rsid w:val="00766289"/>
    <w:rsid w:val="00766C88"/>
    <w:rsid w:val="007706FD"/>
    <w:rsid w:val="00771D42"/>
    <w:rsid w:val="007733A9"/>
    <w:rsid w:val="007741DE"/>
    <w:rsid w:val="00774828"/>
    <w:rsid w:val="00774939"/>
    <w:rsid w:val="007754E2"/>
    <w:rsid w:val="00775999"/>
    <w:rsid w:val="00775E48"/>
    <w:rsid w:val="0077617F"/>
    <w:rsid w:val="0077795C"/>
    <w:rsid w:val="00777D7C"/>
    <w:rsid w:val="007812B1"/>
    <w:rsid w:val="007816D6"/>
    <w:rsid w:val="007823ED"/>
    <w:rsid w:val="00783F92"/>
    <w:rsid w:val="00784C20"/>
    <w:rsid w:val="0078532F"/>
    <w:rsid w:val="0078566F"/>
    <w:rsid w:val="00785B0B"/>
    <w:rsid w:val="00786931"/>
    <w:rsid w:val="00787A9B"/>
    <w:rsid w:val="00790078"/>
    <w:rsid w:val="0079184C"/>
    <w:rsid w:val="00791A07"/>
    <w:rsid w:val="00791EE3"/>
    <w:rsid w:val="00792EF6"/>
    <w:rsid w:val="00793345"/>
    <w:rsid w:val="00796C0D"/>
    <w:rsid w:val="00797BEF"/>
    <w:rsid w:val="007A197A"/>
    <w:rsid w:val="007A2504"/>
    <w:rsid w:val="007A26F1"/>
    <w:rsid w:val="007A2A68"/>
    <w:rsid w:val="007A332B"/>
    <w:rsid w:val="007A4724"/>
    <w:rsid w:val="007A4FA6"/>
    <w:rsid w:val="007A5FFB"/>
    <w:rsid w:val="007A6154"/>
    <w:rsid w:val="007A62D3"/>
    <w:rsid w:val="007A6498"/>
    <w:rsid w:val="007A6801"/>
    <w:rsid w:val="007A68ED"/>
    <w:rsid w:val="007A6E31"/>
    <w:rsid w:val="007A7380"/>
    <w:rsid w:val="007A7824"/>
    <w:rsid w:val="007B04B7"/>
    <w:rsid w:val="007B04B8"/>
    <w:rsid w:val="007B0A44"/>
    <w:rsid w:val="007B0DA3"/>
    <w:rsid w:val="007B0FD8"/>
    <w:rsid w:val="007B190E"/>
    <w:rsid w:val="007B230E"/>
    <w:rsid w:val="007B2361"/>
    <w:rsid w:val="007B2542"/>
    <w:rsid w:val="007B261A"/>
    <w:rsid w:val="007B2643"/>
    <w:rsid w:val="007B376A"/>
    <w:rsid w:val="007B5CEB"/>
    <w:rsid w:val="007B62E2"/>
    <w:rsid w:val="007C07B8"/>
    <w:rsid w:val="007C0DE0"/>
    <w:rsid w:val="007C1F13"/>
    <w:rsid w:val="007C221A"/>
    <w:rsid w:val="007C2836"/>
    <w:rsid w:val="007C2A70"/>
    <w:rsid w:val="007C3278"/>
    <w:rsid w:val="007C3A82"/>
    <w:rsid w:val="007C4489"/>
    <w:rsid w:val="007C464B"/>
    <w:rsid w:val="007C572C"/>
    <w:rsid w:val="007C64A1"/>
    <w:rsid w:val="007C7515"/>
    <w:rsid w:val="007D00C0"/>
    <w:rsid w:val="007D1C76"/>
    <w:rsid w:val="007D1E50"/>
    <w:rsid w:val="007D20B3"/>
    <w:rsid w:val="007D23AD"/>
    <w:rsid w:val="007D3D80"/>
    <w:rsid w:val="007D51F9"/>
    <w:rsid w:val="007D52C1"/>
    <w:rsid w:val="007D5D14"/>
    <w:rsid w:val="007D648B"/>
    <w:rsid w:val="007E0714"/>
    <w:rsid w:val="007E0C2F"/>
    <w:rsid w:val="007E0C71"/>
    <w:rsid w:val="007E0D24"/>
    <w:rsid w:val="007E1140"/>
    <w:rsid w:val="007E1D20"/>
    <w:rsid w:val="007E2C80"/>
    <w:rsid w:val="007E3097"/>
    <w:rsid w:val="007E40E0"/>
    <w:rsid w:val="007E4558"/>
    <w:rsid w:val="007E458D"/>
    <w:rsid w:val="007E615A"/>
    <w:rsid w:val="007E6515"/>
    <w:rsid w:val="007E687F"/>
    <w:rsid w:val="007E7231"/>
    <w:rsid w:val="007E7569"/>
    <w:rsid w:val="007F0E54"/>
    <w:rsid w:val="007F0F46"/>
    <w:rsid w:val="007F11C2"/>
    <w:rsid w:val="007F17CD"/>
    <w:rsid w:val="007F23D9"/>
    <w:rsid w:val="007F2F6E"/>
    <w:rsid w:val="007F36FA"/>
    <w:rsid w:val="007F3E76"/>
    <w:rsid w:val="007F5F12"/>
    <w:rsid w:val="00800B8E"/>
    <w:rsid w:val="00800C94"/>
    <w:rsid w:val="00801A59"/>
    <w:rsid w:val="008028B6"/>
    <w:rsid w:val="00803256"/>
    <w:rsid w:val="00803E39"/>
    <w:rsid w:val="008042E2"/>
    <w:rsid w:val="00804E54"/>
    <w:rsid w:val="00805405"/>
    <w:rsid w:val="00805CE7"/>
    <w:rsid w:val="00810ADD"/>
    <w:rsid w:val="00811A95"/>
    <w:rsid w:val="00811B9B"/>
    <w:rsid w:val="008129D2"/>
    <w:rsid w:val="00812F08"/>
    <w:rsid w:val="0081499E"/>
    <w:rsid w:val="00814A23"/>
    <w:rsid w:val="00816139"/>
    <w:rsid w:val="00816CC9"/>
    <w:rsid w:val="00817FB3"/>
    <w:rsid w:val="00820C83"/>
    <w:rsid w:val="0082107A"/>
    <w:rsid w:val="00821813"/>
    <w:rsid w:val="008238B0"/>
    <w:rsid w:val="008259C4"/>
    <w:rsid w:val="00825C18"/>
    <w:rsid w:val="0082605C"/>
    <w:rsid w:val="00827999"/>
    <w:rsid w:val="00830F97"/>
    <w:rsid w:val="00831DA6"/>
    <w:rsid w:val="0083323C"/>
    <w:rsid w:val="008346E5"/>
    <w:rsid w:val="00834CB0"/>
    <w:rsid w:val="008355CD"/>
    <w:rsid w:val="0083568A"/>
    <w:rsid w:val="00835806"/>
    <w:rsid w:val="00835F79"/>
    <w:rsid w:val="0083621D"/>
    <w:rsid w:val="008376AA"/>
    <w:rsid w:val="00840167"/>
    <w:rsid w:val="00840245"/>
    <w:rsid w:val="00840F00"/>
    <w:rsid w:val="00841D07"/>
    <w:rsid w:val="0084215C"/>
    <w:rsid w:val="00844A2B"/>
    <w:rsid w:val="00844FC2"/>
    <w:rsid w:val="008471DB"/>
    <w:rsid w:val="008477C6"/>
    <w:rsid w:val="00850B01"/>
    <w:rsid w:val="00850BA6"/>
    <w:rsid w:val="00850F78"/>
    <w:rsid w:val="00851911"/>
    <w:rsid w:val="00852A66"/>
    <w:rsid w:val="008531DD"/>
    <w:rsid w:val="008532CF"/>
    <w:rsid w:val="00853511"/>
    <w:rsid w:val="00853BF0"/>
    <w:rsid w:val="00854EDC"/>
    <w:rsid w:val="00855D85"/>
    <w:rsid w:val="00856B05"/>
    <w:rsid w:val="008574B1"/>
    <w:rsid w:val="00857A09"/>
    <w:rsid w:val="00857DD4"/>
    <w:rsid w:val="008606EC"/>
    <w:rsid w:val="00863496"/>
    <w:rsid w:val="00863AEB"/>
    <w:rsid w:val="0086434D"/>
    <w:rsid w:val="00864B8E"/>
    <w:rsid w:val="00865095"/>
    <w:rsid w:val="008656B0"/>
    <w:rsid w:val="0086644B"/>
    <w:rsid w:val="00870928"/>
    <w:rsid w:val="008723F3"/>
    <w:rsid w:val="00872C1E"/>
    <w:rsid w:val="00872C71"/>
    <w:rsid w:val="008750FD"/>
    <w:rsid w:val="008757C0"/>
    <w:rsid w:val="00875DAB"/>
    <w:rsid w:val="00875DCB"/>
    <w:rsid w:val="00876264"/>
    <w:rsid w:val="00876A7B"/>
    <w:rsid w:val="00877632"/>
    <w:rsid w:val="008805BB"/>
    <w:rsid w:val="00880EA5"/>
    <w:rsid w:val="008814E3"/>
    <w:rsid w:val="00882904"/>
    <w:rsid w:val="00883AB8"/>
    <w:rsid w:val="00883E14"/>
    <w:rsid w:val="008844CC"/>
    <w:rsid w:val="00886818"/>
    <w:rsid w:val="00886824"/>
    <w:rsid w:val="00887591"/>
    <w:rsid w:val="00887EDC"/>
    <w:rsid w:val="00891D98"/>
    <w:rsid w:val="008922CF"/>
    <w:rsid w:val="00893E07"/>
    <w:rsid w:val="008940A6"/>
    <w:rsid w:val="0089501B"/>
    <w:rsid w:val="008958EB"/>
    <w:rsid w:val="008964D2"/>
    <w:rsid w:val="008966A8"/>
    <w:rsid w:val="00896AFA"/>
    <w:rsid w:val="008975D6"/>
    <w:rsid w:val="00897CD4"/>
    <w:rsid w:val="008A03D2"/>
    <w:rsid w:val="008A122B"/>
    <w:rsid w:val="008A1E05"/>
    <w:rsid w:val="008A1E19"/>
    <w:rsid w:val="008A269B"/>
    <w:rsid w:val="008A30CD"/>
    <w:rsid w:val="008A35B9"/>
    <w:rsid w:val="008A35BD"/>
    <w:rsid w:val="008A40AE"/>
    <w:rsid w:val="008A4AC9"/>
    <w:rsid w:val="008A5AE2"/>
    <w:rsid w:val="008A5E4C"/>
    <w:rsid w:val="008A7D45"/>
    <w:rsid w:val="008B0FC3"/>
    <w:rsid w:val="008B2F36"/>
    <w:rsid w:val="008B3523"/>
    <w:rsid w:val="008B3680"/>
    <w:rsid w:val="008B3D8C"/>
    <w:rsid w:val="008B4442"/>
    <w:rsid w:val="008B5111"/>
    <w:rsid w:val="008B73A6"/>
    <w:rsid w:val="008B7571"/>
    <w:rsid w:val="008B7B20"/>
    <w:rsid w:val="008C177D"/>
    <w:rsid w:val="008C1B05"/>
    <w:rsid w:val="008C31FF"/>
    <w:rsid w:val="008C3C11"/>
    <w:rsid w:val="008C3E71"/>
    <w:rsid w:val="008C4197"/>
    <w:rsid w:val="008C50F3"/>
    <w:rsid w:val="008C5296"/>
    <w:rsid w:val="008C5EA0"/>
    <w:rsid w:val="008C64F6"/>
    <w:rsid w:val="008C68AE"/>
    <w:rsid w:val="008C6DB3"/>
    <w:rsid w:val="008C7223"/>
    <w:rsid w:val="008C77DA"/>
    <w:rsid w:val="008C7F43"/>
    <w:rsid w:val="008D0B6A"/>
    <w:rsid w:val="008D2723"/>
    <w:rsid w:val="008D3E36"/>
    <w:rsid w:val="008D42F8"/>
    <w:rsid w:val="008D474D"/>
    <w:rsid w:val="008D4770"/>
    <w:rsid w:val="008D4A70"/>
    <w:rsid w:val="008D4E95"/>
    <w:rsid w:val="008D675B"/>
    <w:rsid w:val="008D7A47"/>
    <w:rsid w:val="008D7ADD"/>
    <w:rsid w:val="008E0F41"/>
    <w:rsid w:val="008E1024"/>
    <w:rsid w:val="008E17E4"/>
    <w:rsid w:val="008E1C9F"/>
    <w:rsid w:val="008E3BDF"/>
    <w:rsid w:val="008E5603"/>
    <w:rsid w:val="008E6336"/>
    <w:rsid w:val="008E6533"/>
    <w:rsid w:val="008E6AB8"/>
    <w:rsid w:val="008E6D9E"/>
    <w:rsid w:val="008E7ADC"/>
    <w:rsid w:val="008E7AF9"/>
    <w:rsid w:val="008F00E9"/>
    <w:rsid w:val="008F065A"/>
    <w:rsid w:val="008F0CA6"/>
    <w:rsid w:val="008F1DCF"/>
    <w:rsid w:val="008F261D"/>
    <w:rsid w:val="008F3689"/>
    <w:rsid w:val="008F3699"/>
    <w:rsid w:val="008F4227"/>
    <w:rsid w:val="008F4813"/>
    <w:rsid w:val="008F62FF"/>
    <w:rsid w:val="008F7CB7"/>
    <w:rsid w:val="008F7D9A"/>
    <w:rsid w:val="00900276"/>
    <w:rsid w:val="00900657"/>
    <w:rsid w:val="00900E17"/>
    <w:rsid w:val="009011F5"/>
    <w:rsid w:val="00904CEF"/>
    <w:rsid w:val="00906BBB"/>
    <w:rsid w:val="00907A58"/>
    <w:rsid w:val="00907D92"/>
    <w:rsid w:val="0091102E"/>
    <w:rsid w:val="00913076"/>
    <w:rsid w:val="00913E6C"/>
    <w:rsid w:val="00913F14"/>
    <w:rsid w:val="0091422E"/>
    <w:rsid w:val="00914BFF"/>
    <w:rsid w:val="00915912"/>
    <w:rsid w:val="00915BE7"/>
    <w:rsid w:val="00916994"/>
    <w:rsid w:val="00916A39"/>
    <w:rsid w:val="00916DF3"/>
    <w:rsid w:val="009171F0"/>
    <w:rsid w:val="00917A88"/>
    <w:rsid w:val="00917E9D"/>
    <w:rsid w:val="0092080E"/>
    <w:rsid w:val="00920A31"/>
    <w:rsid w:val="00920A56"/>
    <w:rsid w:val="00920ADB"/>
    <w:rsid w:val="00920FBC"/>
    <w:rsid w:val="00921CAC"/>
    <w:rsid w:val="00921DB1"/>
    <w:rsid w:val="00922AC6"/>
    <w:rsid w:val="00923A6C"/>
    <w:rsid w:val="0092409F"/>
    <w:rsid w:val="009242EA"/>
    <w:rsid w:val="00924B94"/>
    <w:rsid w:val="00925C26"/>
    <w:rsid w:val="0092600F"/>
    <w:rsid w:val="009277C1"/>
    <w:rsid w:val="00927E87"/>
    <w:rsid w:val="00930445"/>
    <w:rsid w:val="0093108C"/>
    <w:rsid w:val="0093142D"/>
    <w:rsid w:val="009316A6"/>
    <w:rsid w:val="00931EEC"/>
    <w:rsid w:val="00932015"/>
    <w:rsid w:val="00933E3D"/>
    <w:rsid w:val="009347DC"/>
    <w:rsid w:val="00934DA6"/>
    <w:rsid w:val="00935A10"/>
    <w:rsid w:val="0093658D"/>
    <w:rsid w:val="00936CE8"/>
    <w:rsid w:val="009379F5"/>
    <w:rsid w:val="00941C6D"/>
    <w:rsid w:val="00941EE1"/>
    <w:rsid w:val="00942D6E"/>
    <w:rsid w:val="00942FDD"/>
    <w:rsid w:val="00943B6F"/>
    <w:rsid w:val="00943F85"/>
    <w:rsid w:val="00944159"/>
    <w:rsid w:val="009443AF"/>
    <w:rsid w:val="00944CD4"/>
    <w:rsid w:val="00944DEC"/>
    <w:rsid w:val="0094673F"/>
    <w:rsid w:val="0094750D"/>
    <w:rsid w:val="009479FA"/>
    <w:rsid w:val="009504D9"/>
    <w:rsid w:val="00950D77"/>
    <w:rsid w:val="00952DC1"/>
    <w:rsid w:val="0095424E"/>
    <w:rsid w:val="00954B2C"/>
    <w:rsid w:val="00955031"/>
    <w:rsid w:val="0095550F"/>
    <w:rsid w:val="009558AF"/>
    <w:rsid w:val="00955D8F"/>
    <w:rsid w:val="009565A1"/>
    <w:rsid w:val="009609CF"/>
    <w:rsid w:val="009615FC"/>
    <w:rsid w:val="00961AF9"/>
    <w:rsid w:val="00961BE0"/>
    <w:rsid w:val="00962CD2"/>
    <w:rsid w:val="00962D26"/>
    <w:rsid w:val="0096476D"/>
    <w:rsid w:val="0096582E"/>
    <w:rsid w:val="00965D02"/>
    <w:rsid w:val="00965D96"/>
    <w:rsid w:val="00970480"/>
    <w:rsid w:val="009726BF"/>
    <w:rsid w:val="00972C00"/>
    <w:rsid w:val="00972E3E"/>
    <w:rsid w:val="00972F31"/>
    <w:rsid w:val="00973670"/>
    <w:rsid w:val="009737A0"/>
    <w:rsid w:val="009741B0"/>
    <w:rsid w:val="00974312"/>
    <w:rsid w:val="00976318"/>
    <w:rsid w:val="00976D38"/>
    <w:rsid w:val="00976E84"/>
    <w:rsid w:val="009771C3"/>
    <w:rsid w:val="00977F6F"/>
    <w:rsid w:val="009802A3"/>
    <w:rsid w:val="009813C1"/>
    <w:rsid w:val="0098158E"/>
    <w:rsid w:val="009822A4"/>
    <w:rsid w:val="00982643"/>
    <w:rsid w:val="009831AA"/>
    <w:rsid w:val="009836AE"/>
    <w:rsid w:val="00983D47"/>
    <w:rsid w:val="009842AB"/>
    <w:rsid w:val="00985CB9"/>
    <w:rsid w:val="00987FE7"/>
    <w:rsid w:val="0099013E"/>
    <w:rsid w:val="00990522"/>
    <w:rsid w:val="009915E4"/>
    <w:rsid w:val="00991B51"/>
    <w:rsid w:val="00991E20"/>
    <w:rsid w:val="00992AFB"/>
    <w:rsid w:val="0099347C"/>
    <w:rsid w:val="00993BA7"/>
    <w:rsid w:val="0099400B"/>
    <w:rsid w:val="00994192"/>
    <w:rsid w:val="009941E8"/>
    <w:rsid w:val="009942A2"/>
    <w:rsid w:val="0099497B"/>
    <w:rsid w:val="00994BD9"/>
    <w:rsid w:val="00994C74"/>
    <w:rsid w:val="009950F0"/>
    <w:rsid w:val="009957AF"/>
    <w:rsid w:val="00996C4B"/>
    <w:rsid w:val="0099777A"/>
    <w:rsid w:val="009978FE"/>
    <w:rsid w:val="009A078E"/>
    <w:rsid w:val="009A0CD1"/>
    <w:rsid w:val="009A1090"/>
    <w:rsid w:val="009A15D2"/>
    <w:rsid w:val="009A2026"/>
    <w:rsid w:val="009A2C7A"/>
    <w:rsid w:val="009A388F"/>
    <w:rsid w:val="009A391E"/>
    <w:rsid w:val="009A4AB8"/>
    <w:rsid w:val="009A4B6C"/>
    <w:rsid w:val="009A5B94"/>
    <w:rsid w:val="009A61FA"/>
    <w:rsid w:val="009A6EB4"/>
    <w:rsid w:val="009A747E"/>
    <w:rsid w:val="009B0060"/>
    <w:rsid w:val="009B059C"/>
    <w:rsid w:val="009B1CDC"/>
    <w:rsid w:val="009B2484"/>
    <w:rsid w:val="009B265C"/>
    <w:rsid w:val="009B6B0A"/>
    <w:rsid w:val="009B7169"/>
    <w:rsid w:val="009B73FE"/>
    <w:rsid w:val="009C071C"/>
    <w:rsid w:val="009C15F2"/>
    <w:rsid w:val="009C2393"/>
    <w:rsid w:val="009C266D"/>
    <w:rsid w:val="009C3093"/>
    <w:rsid w:val="009C43EB"/>
    <w:rsid w:val="009C4778"/>
    <w:rsid w:val="009C69BD"/>
    <w:rsid w:val="009C737A"/>
    <w:rsid w:val="009C7E61"/>
    <w:rsid w:val="009D0A81"/>
    <w:rsid w:val="009D11CE"/>
    <w:rsid w:val="009D12A8"/>
    <w:rsid w:val="009D1B5C"/>
    <w:rsid w:val="009D23CD"/>
    <w:rsid w:val="009D286C"/>
    <w:rsid w:val="009D29E3"/>
    <w:rsid w:val="009D33BC"/>
    <w:rsid w:val="009D34C9"/>
    <w:rsid w:val="009D42CF"/>
    <w:rsid w:val="009D4F48"/>
    <w:rsid w:val="009D5353"/>
    <w:rsid w:val="009D59C5"/>
    <w:rsid w:val="009D7381"/>
    <w:rsid w:val="009D7906"/>
    <w:rsid w:val="009E0606"/>
    <w:rsid w:val="009E0D15"/>
    <w:rsid w:val="009E2039"/>
    <w:rsid w:val="009E2171"/>
    <w:rsid w:val="009E276B"/>
    <w:rsid w:val="009E4F5F"/>
    <w:rsid w:val="009E5060"/>
    <w:rsid w:val="009E72BB"/>
    <w:rsid w:val="009E778D"/>
    <w:rsid w:val="009F0BB9"/>
    <w:rsid w:val="009F28A9"/>
    <w:rsid w:val="009F2ADB"/>
    <w:rsid w:val="009F2BBE"/>
    <w:rsid w:val="009F3B13"/>
    <w:rsid w:val="009F3BDF"/>
    <w:rsid w:val="009F43CC"/>
    <w:rsid w:val="009F5431"/>
    <w:rsid w:val="009F588B"/>
    <w:rsid w:val="009F7335"/>
    <w:rsid w:val="009F7BD6"/>
    <w:rsid w:val="00A00200"/>
    <w:rsid w:val="00A002B5"/>
    <w:rsid w:val="00A00EF0"/>
    <w:rsid w:val="00A020E2"/>
    <w:rsid w:val="00A04241"/>
    <w:rsid w:val="00A059CA"/>
    <w:rsid w:val="00A059F8"/>
    <w:rsid w:val="00A05BBD"/>
    <w:rsid w:val="00A061C9"/>
    <w:rsid w:val="00A06966"/>
    <w:rsid w:val="00A06D5C"/>
    <w:rsid w:val="00A06EC0"/>
    <w:rsid w:val="00A06F2D"/>
    <w:rsid w:val="00A10FE7"/>
    <w:rsid w:val="00A11097"/>
    <w:rsid w:val="00A11766"/>
    <w:rsid w:val="00A1183C"/>
    <w:rsid w:val="00A11B80"/>
    <w:rsid w:val="00A129AF"/>
    <w:rsid w:val="00A135F0"/>
    <w:rsid w:val="00A13ACE"/>
    <w:rsid w:val="00A15DFE"/>
    <w:rsid w:val="00A15FC9"/>
    <w:rsid w:val="00A16260"/>
    <w:rsid w:val="00A16EF4"/>
    <w:rsid w:val="00A17369"/>
    <w:rsid w:val="00A17A3F"/>
    <w:rsid w:val="00A204E7"/>
    <w:rsid w:val="00A20E03"/>
    <w:rsid w:val="00A21693"/>
    <w:rsid w:val="00A21B64"/>
    <w:rsid w:val="00A21E43"/>
    <w:rsid w:val="00A22831"/>
    <w:rsid w:val="00A22A51"/>
    <w:rsid w:val="00A23301"/>
    <w:rsid w:val="00A238FE"/>
    <w:rsid w:val="00A24B43"/>
    <w:rsid w:val="00A24D8D"/>
    <w:rsid w:val="00A24EB2"/>
    <w:rsid w:val="00A26C51"/>
    <w:rsid w:val="00A27D2D"/>
    <w:rsid w:val="00A3057E"/>
    <w:rsid w:val="00A306E2"/>
    <w:rsid w:val="00A3198C"/>
    <w:rsid w:val="00A32BC0"/>
    <w:rsid w:val="00A3385E"/>
    <w:rsid w:val="00A346ED"/>
    <w:rsid w:val="00A3505E"/>
    <w:rsid w:val="00A3521F"/>
    <w:rsid w:val="00A3530D"/>
    <w:rsid w:val="00A35828"/>
    <w:rsid w:val="00A35C96"/>
    <w:rsid w:val="00A35CB9"/>
    <w:rsid w:val="00A36EBF"/>
    <w:rsid w:val="00A372AF"/>
    <w:rsid w:val="00A374BC"/>
    <w:rsid w:val="00A37633"/>
    <w:rsid w:val="00A37CE4"/>
    <w:rsid w:val="00A40400"/>
    <w:rsid w:val="00A4054A"/>
    <w:rsid w:val="00A40743"/>
    <w:rsid w:val="00A409D4"/>
    <w:rsid w:val="00A411BC"/>
    <w:rsid w:val="00A412C2"/>
    <w:rsid w:val="00A41796"/>
    <w:rsid w:val="00A41A3C"/>
    <w:rsid w:val="00A42112"/>
    <w:rsid w:val="00A42D5F"/>
    <w:rsid w:val="00A43B96"/>
    <w:rsid w:val="00A43D10"/>
    <w:rsid w:val="00A44064"/>
    <w:rsid w:val="00A4484E"/>
    <w:rsid w:val="00A44983"/>
    <w:rsid w:val="00A44DB6"/>
    <w:rsid w:val="00A45882"/>
    <w:rsid w:val="00A45D52"/>
    <w:rsid w:val="00A467F2"/>
    <w:rsid w:val="00A50219"/>
    <w:rsid w:val="00A503CF"/>
    <w:rsid w:val="00A506D6"/>
    <w:rsid w:val="00A514EC"/>
    <w:rsid w:val="00A51888"/>
    <w:rsid w:val="00A524E6"/>
    <w:rsid w:val="00A5291D"/>
    <w:rsid w:val="00A532C0"/>
    <w:rsid w:val="00A54B59"/>
    <w:rsid w:val="00A54BF5"/>
    <w:rsid w:val="00A55B9F"/>
    <w:rsid w:val="00A56C76"/>
    <w:rsid w:val="00A57A84"/>
    <w:rsid w:val="00A6020E"/>
    <w:rsid w:val="00A614A9"/>
    <w:rsid w:val="00A62575"/>
    <w:rsid w:val="00A62ABD"/>
    <w:rsid w:val="00A645C8"/>
    <w:rsid w:val="00A6491B"/>
    <w:rsid w:val="00A649D4"/>
    <w:rsid w:val="00A64CF1"/>
    <w:rsid w:val="00A65410"/>
    <w:rsid w:val="00A658AD"/>
    <w:rsid w:val="00A658F4"/>
    <w:rsid w:val="00A65EFC"/>
    <w:rsid w:val="00A663EC"/>
    <w:rsid w:val="00A70201"/>
    <w:rsid w:val="00A71201"/>
    <w:rsid w:val="00A71370"/>
    <w:rsid w:val="00A7226C"/>
    <w:rsid w:val="00A73302"/>
    <w:rsid w:val="00A73953"/>
    <w:rsid w:val="00A73A7A"/>
    <w:rsid w:val="00A73C18"/>
    <w:rsid w:val="00A74202"/>
    <w:rsid w:val="00A742AE"/>
    <w:rsid w:val="00A74B64"/>
    <w:rsid w:val="00A75329"/>
    <w:rsid w:val="00A75D44"/>
    <w:rsid w:val="00A76459"/>
    <w:rsid w:val="00A76BF9"/>
    <w:rsid w:val="00A76F6B"/>
    <w:rsid w:val="00A81C5E"/>
    <w:rsid w:val="00A81F5D"/>
    <w:rsid w:val="00A827EA"/>
    <w:rsid w:val="00A830F0"/>
    <w:rsid w:val="00A85903"/>
    <w:rsid w:val="00A905F3"/>
    <w:rsid w:val="00A90CC3"/>
    <w:rsid w:val="00A9133F"/>
    <w:rsid w:val="00A91E06"/>
    <w:rsid w:val="00A9362B"/>
    <w:rsid w:val="00A93C08"/>
    <w:rsid w:val="00A947F0"/>
    <w:rsid w:val="00A94854"/>
    <w:rsid w:val="00A96BE5"/>
    <w:rsid w:val="00A97828"/>
    <w:rsid w:val="00A97A14"/>
    <w:rsid w:val="00AA076C"/>
    <w:rsid w:val="00AA3ABE"/>
    <w:rsid w:val="00AA3FF0"/>
    <w:rsid w:val="00AA4D11"/>
    <w:rsid w:val="00AA5043"/>
    <w:rsid w:val="00AA5669"/>
    <w:rsid w:val="00AA59B2"/>
    <w:rsid w:val="00AA738E"/>
    <w:rsid w:val="00AA75B1"/>
    <w:rsid w:val="00AB02EA"/>
    <w:rsid w:val="00AB1092"/>
    <w:rsid w:val="00AB1B72"/>
    <w:rsid w:val="00AB249D"/>
    <w:rsid w:val="00AB3459"/>
    <w:rsid w:val="00AB4F22"/>
    <w:rsid w:val="00AB500A"/>
    <w:rsid w:val="00AB6713"/>
    <w:rsid w:val="00AB6992"/>
    <w:rsid w:val="00AC1F77"/>
    <w:rsid w:val="00AC24D1"/>
    <w:rsid w:val="00AC313C"/>
    <w:rsid w:val="00AC3DDD"/>
    <w:rsid w:val="00AC422D"/>
    <w:rsid w:val="00AC4C95"/>
    <w:rsid w:val="00AC531E"/>
    <w:rsid w:val="00AC67FE"/>
    <w:rsid w:val="00AC6CD2"/>
    <w:rsid w:val="00AC71EC"/>
    <w:rsid w:val="00AC7847"/>
    <w:rsid w:val="00AC7BFC"/>
    <w:rsid w:val="00AD039E"/>
    <w:rsid w:val="00AD075B"/>
    <w:rsid w:val="00AD0969"/>
    <w:rsid w:val="00AD132B"/>
    <w:rsid w:val="00AD14B9"/>
    <w:rsid w:val="00AD238C"/>
    <w:rsid w:val="00AD3124"/>
    <w:rsid w:val="00AD3991"/>
    <w:rsid w:val="00AD41F9"/>
    <w:rsid w:val="00AD51A9"/>
    <w:rsid w:val="00AD6213"/>
    <w:rsid w:val="00AD64A0"/>
    <w:rsid w:val="00AD71AC"/>
    <w:rsid w:val="00AD71D2"/>
    <w:rsid w:val="00AD7680"/>
    <w:rsid w:val="00AD7D81"/>
    <w:rsid w:val="00AE0435"/>
    <w:rsid w:val="00AE1ABF"/>
    <w:rsid w:val="00AE1CB6"/>
    <w:rsid w:val="00AE23A0"/>
    <w:rsid w:val="00AE255B"/>
    <w:rsid w:val="00AE2E28"/>
    <w:rsid w:val="00AE37AC"/>
    <w:rsid w:val="00AE3EBA"/>
    <w:rsid w:val="00AE511E"/>
    <w:rsid w:val="00AE6682"/>
    <w:rsid w:val="00AE72D9"/>
    <w:rsid w:val="00AE756D"/>
    <w:rsid w:val="00AE7B8B"/>
    <w:rsid w:val="00AE7F59"/>
    <w:rsid w:val="00AF04C4"/>
    <w:rsid w:val="00AF1943"/>
    <w:rsid w:val="00AF1FF0"/>
    <w:rsid w:val="00AF267F"/>
    <w:rsid w:val="00AF447F"/>
    <w:rsid w:val="00AF46AB"/>
    <w:rsid w:val="00AF6160"/>
    <w:rsid w:val="00AF6225"/>
    <w:rsid w:val="00AF67AE"/>
    <w:rsid w:val="00AF78F0"/>
    <w:rsid w:val="00AF7FDB"/>
    <w:rsid w:val="00B00686"/>
    <w:rsid w:val="00B00E44"/>
    <w:rsid w:val="00B026DA"/>
    <w:rsid w:val="00B032C3"/>
    <w:rsid w:val="00B036B1"/>
    <w:rsid w:val="00B03885"/>
    <w:rsid w:val="00B042A1"/>
    <w:rsid w:val="00B04623"/>
    <w:rsid w:val="00B049E9"/>
    <w:rsid w:val="00B059F2"/>
    <w:rsid w:val="00B069EC"/>
    <w:rsid w:val="00B10EBA"/>
    <w:rsid w:val="00B11F5B"/>
    <w:rsid w:val="00B124D2"/>
    <w:rsid w:val="00B12C4F"/>
    <w:rsid w:val="00B131CE"/>
    <w:rsid w:val="00B13B37"/>
    <w:rsid w:val="00B144C7"/>
    <w:rsid w:val="00B14C7E"/>
    <w:rsid w:val="00B16900"/>
    <w:rsid w:val="00B16A83"/>
    <w:rsid w:val="00B1716C"/>
    <w:rsid w:val="00B17585"/>
    <w:rsid w:val="00B21015"/>
    <w:rsid w:val="00B213CA"/>
    <w:rsid w:val="00B22604"/>
    <w:rsid w:val="00B23835"/>
    <w:rsid w:val="00B25334"/>
    <w:rsid w:val="00B2555C"/>
    <w:rsid w:val="00B26DE5"/>
    <w:rsid w:val="00B26E7A"/>
    <w:rsid w:val="00B3079A"/>
    <w:rsid w:val="00B32D67"/>
    <w:rsid w:val="00B336EC"/>
    <w:rsid w:val="00B33EB0"/>
    <w:rsid w:val="00B341AD"/>
    <w:rsid w:val="00B34C1C"/>
    <w:rsid w:val="00B359AA"/>
    <w:rsid w:val="00B37886"/>
    <w:rsid w:val="00B40E6F"/>
    <w:rsid w:val="00B421CF"/>
    <w:rsid w:val="00B42313"/>
    <w:rsid w:val="00B42B41"/>
    <w:rsid w:val="00B438AB"/>
    <w:rsid w:val="00B439FC"/>
    <w:rsid w:val="00B4500F"/>
    <w:rsid w:val="00B45B93"/>
    <w:rsid w:val="00B461FE"/>
    <w:rsid w:val="00B462A4"/>
    <w:rsid w:val="00B46B8B"/>
    <w:rsid w:val="00B470D8"/>
    <w:rsid w:val="00B47156"/>
    <w:rsid w:val="00B47B1D"/>
    <w:rsid w:val="00B50B1D"/>
    <w:rsid w:val="00B52A1A"/>
    <w:rsid w:val="00B52D8C"/>
    <w:rsid w:val="00B55146"/>
    <w:rsid w:val="00B574EF"/>
    <w:rsid w:val="00B57737"/>
    <w:rsid w:val="00B57E3D"/>
    <w:rsid w:val="00B60205"/>
    <w:rsid w:val="00B6103D"/>
    <w:rsid w:val="00B6150F"/>
    <w:rsid w:val="00B62522"/>
    <w:rsid w:val="00B6379B"/>
    <w:rsid w:val="00B649BE"/>
    <w:rsid w:val="00B6535E"/>
    <w:rsid w:val="00B6570C"/>
    <w:rsid w:val="00B65F36"/>
    <w:rsid w:val="00B65FF6"/>
    <w:rsid w:val="00B6645B"/>
    <w:rsid w:val="00B6743F"/>
    <w:rsid w:val="00B676D6"/>
    <w:rsid w:val="00B67A80"/>
    <w:rsid w:val="00B71129"/>
    <w:rsid w:val="00B722CE"/>
    <w:rsid w:val="00B73B1E"/>
    <w:rsid w:val="00B77729"/>
    <w:rsid w:val="00B80377"/>
    <w:rsid w:val="00B807AA"/>
    <w:rsid w:val="00B8130E"/>
    <w:rsid w:val="00B815EF"/>
    <w:rsid w:val="00B81B5E"/>
    <w:rsid w:val="00B83DEB"/>
    <w:rsid w:val="00B84121"/>
    <w:rsid w:val="00B8648B"/>
    <w:rsid w:val="00B87391"/>
    <w:rsid w:val="00B873CB"/>
    <w:rsid w:val="00B87449"/>
    <w:rsid w:val="00B87EF1"/>
    <w:rsid w:val="00B9121E"/>
    <w:rsid w:val="00B913B8"/>
    <w:rsid w:val="00B92AB6"/>
    <w:rsid w:val="00B92E8B"/>
    <w:rsid w:val="00B9311B"/>
    <w:rsid w:val="00B933A5"/>
    <w:rsid w:val="00B93749"/>
    <w:rsid w:val="00B93A25"/>
    <w:rsid w:val="00B9565C"/>
    <w:rsid w:val="00B96882"/>
    <w:rsid w:val="00B9701E"/>
    <w:rsid w:val="00B97A2D"/>
    <w:rsid w:val="00B97DBE"/>
    <w:rsid w:val="00B97E14"/>
    <w:rsid w:val="00B97E6F"/>
    <w:rsid w:val="00BA1F7C"/>
    <w:rsid w:val="00BA2797"/>
    <w:rsid w:val="00BA28AC"/>
    <w:rsid w:val="00BA440C"/>
    <w:rsid w:val="00BA5C93"/>
    <w:rsid w:val="00BA5FD8"/>
    <w:rsid w:val="00BA6329"/>
    <w:rsid w:val="00BA67C5"/>
    <w:rsid w:val="00BA7D60"/>
    <w:rsid w:val="00BA7F39"/>
    <w:rsid w:val="00BB2654"/>
    <w:rsid w:val="00BB3A6E"/>
    <w:rsid w:val="00BB428D"/>
    <w:rsid w:val="00BB4AEC"/>
    <w:rsid w:val="00BB4FFA"/>
    <w:rsid w:val="00BB549C"/>
    <w:rsid w:val="00BB5AE0"/>
    <w:rsid w:val="00BB69CA"/>
    <w:rsid w:val="00BB72DA"/>
    <w:rsid w:val="00BB739B"/>
    <w:rsid w:val="00BB7613"/>
    <w:rsid w:val="00BB7F53"/>
    <w:rsid w:val="00BC02A6"/>
    <w:rsid w:val="00BC0807"/>
    <w:rsid w:val="00BC41C6"/>
    <w:rsid w:val="00BC4398"/>
    <w:rsid w:val="00BC46FA"/>
    <w:rsid w:val="00BC5571"/>
    <w:rsid w:val="00BC6D35"/>
    <w:rsid w:val="00BD0F2F"/>
    <w:rsid w:val="00BD0F7A"/>
    <w:rsid w:val="00BD200F"/>
    <w:rsid w:val="00BD4173"/>
    <w:rsid w:val="00BD418C"/>
    <w:rsid w:val="00BD4C4B"/>
    <w:rsid w:val="00BD4C58"/>
    <w:rsid w:val="00BD515B"/>
    <w:rsid w:val="00BD6024"/>
    <w:rsid w:val="00BD6BA4"/>
    <w:rsid w:val="00BD7220"/>
    <w:rsid w:val="00BD74D1"/>
    <w:rsid w:val="00BD756F"/>
    <w:rsid w:val="00BE04BE"/>
    <w:rsid w:val="00BE1109"/>
    <w:rsid w:val="00BE13E4"/>
    <w:rsid w:val="00BE1CBE"/>
    <w:rsid w:val="00BE2483"/>
    <w:rsid w:val="00BE36D7"/>
    <w:rsid w:val="00BE3B5A"/>
    <w:rsid w:val="00BE4D6B"/>
    <w:rsid w:val="00BE4DCD"/>
    <w:rsid w:val="00BE52EB"/>
    <w:rsid w:val="00BE57D6"/>
    <w:rsid w:val="00BE7008"/>
    <w:rsid w:val="00BE7152"/>
    <w:rsid w:val="00BE74D1"/>
    <w:rsid w:val="00BE771A"/>
    <w:rsid w:val="00BF066D"/>
    <w:rsid w:val="00BF0D85"/>
    <w:rsid w:val="00BF202A"/>
    <w:rsid w:val="00BF2485"/>
    <w:rsid w:val="00BF2AE5"/>
    <w:rsid w:val="00BF2AFA"/>
    <w:rsid w:val="00BF34F1"/>
    <w:rsid w:val="00BF35C9"/>
    <w:rsid w:val="00BF38B5"/>
    <w:rsid w:val="00BF5ACA"/>
    <w:rsid w:val="00C02570"/>
    <w:rsid w:val="00C030AE"/>
    <w:rsid w:val="00C032C6"/>
    <w:rsid w:val="00C0359C"/>
    <w:rsid w:val="00C04482"/>
    <w:rsid w:val="00C0463D"/>
    <w:rsid w:val="00C04AD0"/>
    <w:rsid w:val="00C04CC8"/>
    <w:rsid w:val="00C053D7"/>
    <w:rsid w:val="00C05DAB"/>
    <w:rsid w:val="00C05FEB"/>
    <w:rsid w:val="00C065BA"/>
    <w:rsid w:val="00C0761A"/>
    <w:rsid w:val="00C07CF1"/>
    <w:rsid w:val="00C107AE"/>
    <w:rsid w:val="00C109F1"/>
    <w:rsid w:val="00C11085"/>
    <w:rsid w:val="00C114A6"/>
    <w:rsid w:val="00C116BC"/>
    <w:rsid w:val="00C11756"/>
    <w:rsid w:val="00C12367"/>
    <w:rsid w:val="00C14743"/>
    <w:rsid w:val="00C15BD5"/>
    <w:rsid w:val="00C21730"/>
    <w:rsid w:val="00C21876"/>
    <w:rsid w:val="00C21BE1"/>
    <w:rsid w:val="00C22E3D"/>
    <w:rsid w:val="00C22EB3"/>
    <w:rsid w:val="00C233FF"/>
    <w:rsid w:val="00C238CD"/>
    <w:rsid w:val="00C24D15"/>
    <w:rsid w:val="00C2591E"/>
    <w:rsid w:val="00C26149"/>
    <w:rsid w:val="00C2723D"/>
    <w:rsid w:val="00C27595"/>
    <w:rsid w:val="00C27B31"/>
    <w:rsid w:val="00C30924"/>
    <w:rsid w:val="00C30DDC"/>
    <w:rsid w:val="00C31462"/>
    <w:rsid w:val="00C32250"/>
    <w:rsid w:val="00C32654"/>
    <w:rsid w:val="00C32E42"/>
    <w:rsid w:val="00C34E27"/>
    <w:rsid w:val="00C35504"/>
    <w:rsid w:val="00C356DC"/>
    <w:rsid w:val="00C364DA"/>
    <w:rsid w:val="00C37825"/>
    <w:rsid w:val="00C409A6"/>
    <w:rsid w:val="00C41E72"/>
    <w:rsid w:val="00C422F3"/>
    <w:rsid w:val="00C42527"/>
    <w:rsid w:val="00C4265F"/>
    <w:rsid w:val="00C42BFF"/>
    <w:rsid w:val="00C43518"/>
    <w:rsid w:val="00C43745"/>
    <w:rsid w:val="00C4408F"/>
    <w:rsid w:val="00C44730"/>
    <w:rsid w:val="00C448AE"/>
    <w:rsid w:val="00C45B10"/>
    <w:rsid w:val="00C45D0D"/>
    <w:rsid w:val="00C45DA8"/>
    <w:rsid w:val="00C46365"/>
    <w:rsid w:val="00C46529"/>
    <w:rsid w:val="00C46B42"/>
    <w:rsid w:val="00C4731A"/>
    <w:rsid w:val="00C47F83"/>
    <w:rsid w:val="00C50AE7"/>
    <w:rsid w:val="00C52125"/>
    <w:rsid w:val="00C527E9"/>
    <w:rsid w:val="00C53216"/>
    <w:rsid w:val="00C5375A"/>
    <w:rsid w:val="00C537A1"/>
    <w:rsid w:val="00C53B22"/>
    <w:rsid w:val="00C5405D"/>
    <w:rsid w:val="00C541A0"/>
    <w:rsid w:val="00C54481"/>
    <w:rsid w:val="00C567E3"/>
    <w:rsid w:val="00C56B8F"/>
    <w:rsid w:val="00C578A2"/>
    <w:rsid w:val="00C60DB0"/>
    <w:rsid w:val="00C61CF5"/>
    <w:rsid w:val="00C62957"/>
    <w:rsid w:val="00C62C10"/>
    <w:rsid w:val="00C62C51"/>
    <w:rsid w:val="00C62FE0"/>
    <w:rsid w:val="00C6372A"/>
    <w:rsid w:val="00C63F4B"/>
    <w:rsid w:val="00C646BC"/>
    <w:rsid w:val="00C64845"/>
    <w:rsid w:val="00C6583E"/>
    <w:rsid w:val="00C659C1"/>
    <w:rsid w:val="00C7098B"/>
    <w:rsid w:val="00C71C7B"/>
    <w:rsid w:val="00C72511"/>
    <w:rsid w:val="00C77629"/>
    <w:rsid w:val="00C778D1"/>
    <w:rsid w:val="00C80327"/>
    <w:rsid w:val="00C80D5C"/>
    <w:rsid w:val="00C815E8"/>
    <w:rsid w:val="00C81E77"/>
    <w:rsid w:val="00C84AF3"/>
    <w:rsid w:val="00C85168"/>
    <w:rsid w:val="00C862E4"/>
    <w:rsid w:val="00C86486"/>
    <w:rsid w:val="00C87570"/>
    <w:rsid w:val="00C91368"/>
    <w:rsid w:val="00C91709"/>
    <w:rsid w:val="00C91F6F"/>
    <w:rsid w:val="00C91FAC"/>
    <w:rsid w:val="00C925C6"/>
    <w:rsid w:val="00C93259"/>
    <w:rsid w:val="00C93839"/>
    <w:rsid w:val="00C93895"/>
    <w:rsid w:val="00C93945"/>
    <w:rsid w:val="00C953F9"/>
    <w:rsid w:val="00C957F8"/>
    <w:rsid w:val="00C9594F"/>
    <w:rsid w:val="00C95BEE"/>
    <w:rsid w:val="00C977DE"/>
    <w:rsid w:val="00C97BBA"/>
    <w:rsid w:val="00CA12BD"/>
    <w:rsid w:val="00CA145A"/>
    <w:rsid w:val="00CA3F6A"/>
    <w:rsid w:val="00CA4F25"/>
    <w:rsid w:val="00CA5AAD"/>
    <w:rsid w:val="00CA5DCA"/>
    <w:rsid w:val="00CA5E45"/>
    <w:rsid w:val="00CA60F4"/>
    <w:rsid w:val="00CA69BF"/>
    <w:rsid w:val="00CA7AFC"/>
    <w:rsid w:val="00CB07F1"/>
    <w:rsid w:val="00CB0E5C"/>
    <w:rsid w:val="00CB13EB"/>
    <w:rsid w:val="00CB1CF3"/>
    <w:rsid w:val="00CB1FE8"/>
    <w:rsid w:val="00CB241E"/>
    <w:rsid w:val="00CB2DBC"/>
    <w:rsid w:val="00CB3FAB"/>
    <w:rsid w:val="00CB59DD"/>
    <w:rsid w:val="00CB5A19"/>
    <w:rsid w:val="00CB7E30"/>
    <w:rsid w:val="00CC06F3"/>
    <w:rsid w:val="00CC1504"/>
    <w:rsid w:val="00CC18FA"/>
    <w:rsid w:val="00CC1CC5"/>
    <w:rsid w:val="00CC1F71"/>
    <w:rsid w:val="00CC295F"/>
    <w:rsid w:val="00CC63E1"/>
    <w:rsid w:val="00CC67B7"/>
    <w:rsid w:val="00CC7EDE"/>
    <w:rsid w:val="00CD027C"/>
    <w:rsid w:val="00CD08AC"/>
    <w:rsid w:val="00CD2540"/>
    <w:rsid w:val="00CD3AFE"/>
    <w:rsid w:val="00CD4A4E"/>
    <w:rsid w:val="00CD612C"/>
    <w:rsid w:val="00CD6270"/>
    <w:rsid w:val="00CD63E3"/>
    <w:rsid w:val="00CD70DE"/>
    <w:rsid w:val="00CD74B0"/>
    <w:rsid w:val="00CE0630"/>
    <w:rsid w:val="00CE06B7"/>
    <w:rsid w:val="00CE0C83"/>
    <w:rsid w:val="00CE18E9"/>
    <w:rsid w:val="00CE1DD6"/>
    <w:rsid w:val="00CE220A"/>
    <w:rsid w:val="00CE481A"/>
    <w:rsid w:val="00CE48CD"/>
    <w:rsid w:val="00CE59B9"/>
    <w:rsid w:val="00CE6489"/>
    <w:rsid w:val="00CE6D73"/>
    <w:rsid w:val="00CE6FF1"/>
    <w:rsid w:val="00CF0454"/>
    <w:rsid w:val="00CF0F8A"/>
    <w:rsid w:val="00CF2703"/>
    <w:rsid w:val="00CF2BE3"/>
    <w:rsid w:val="00CF468D"/>
    <w:rsid w:val="00CF4D54"/>
    <w:rsid w:val="00CF4E9E"/>
    <w:rsid w:val="00CF55F6"/>
    <w:rsid w:val="00CF5FC3"/>
    <w:rsid w:val="00CF667D"/>
    <w:rsid w:val="00CF785F"/>
    <w:rsid w:val="00CF78AC"/>
    <w:rsid w:val="00CF7ADA"/>
    <w:rsid w:val="00CF7CB2"/>
    <w:rsid w:val="00D000F1"/>
    <w:rsid w:val="00D006DF"/>
    <w:rsid w:val="00D015CE"/>
    <w:rsid w:val="00D020DA"/>
    <w:rsid w:val="00D0254C"/>
    <w:rsid w:val="00D034BA"/>
    <w:rsid w:val="00D05518"/>
    <w:rsid w:val="00D07288"/>
    <w:rsid w:val="00D07705"/>
    <w:rsid w:val="00D07AF0"/>
    <w:rsid w:val="00D101B4"/>
    <w:rsid w:val="00D107ED"/>
    <w:rsid w:val="00D108BA"/>
    <w:rsid w:val="00D109BA"/>
    <w:rsid w:val="00D112FF"/>
    <w:rsid w:val="00D12222"/>
    <w:rsid w:val="00D124EF"/>
    <w:rsid w:val="00D12A90"/>
    <w:rsid w:val="00D12ED9"/>
    <w:rsid w:val="00D1350B"/>
    <w:rsid w:val="00D139CE"/>
    <w:rsid w:val="00D13FA4"/>
    <w:rsid w:val="00D1457F"/>
    <w:rsid w:val="00D14A03"/>
    <w:rsid w:val="00D14DD0"/>
    <w:rsid w:val="00D158A8"/>
    <w:rsid w:val="00D17298"/>
    <w:rsid w:val="00D179D1"/>
    <w:rsid w:val="00D17B6D"/>
    <w:rsid w:val="00D20F35"/>
    <w:rsid w:val="00D21F57"/>
    <w:rsid w:val="00D24441"/>
    <w:rsid w:val="00D25C6D"/>
    <w:rsid w:val="00D2698D"/>
    <w:rsid w:val="00D26D51"/>
    <w:rsid w:val="00D3243B"/>
    <w:rsid w:val="00D35F42"/>
    <w:rsid w:val="00D36819"/>
    <w:rsid w:val="00D375ED"/>
    <w:rsid w:val="00D37858"/>
    <w:rsid w:val="00D404AC"/>
    <w:rsid w:val="00D40518"/>
    <w:rsid w:val="00D40FCA"/>
    <w:rsid w:val="00D41300"/>
    <w:rsid w:val="00D413C9"/>
    <w:rsid w:val="00D419C6"/>
    <w:rsid w:val="00D41A36"/>
    <w:rsid w:val="00D41F84"/>
    <w:rsid w:val="00D434D5"/>
    <w:rsid w:val="00D439AB"/>
    <w:rsid w:val="00D4415F"/>
    <w:rsid w:val="00D45C91"/>
    <w:rsid w:val="00D45DA8"/>
    <w:rsid w:val="00D4628A"/>
    <w:rsid w:val="00D4743C"/>
    <w:rsid w:val="00D502B6"/>
    <w:rsid w:val="00D50AF1"/>
    <w:rsid w:val="00D51744"/>
    <w:rsid w:val="00D5192F"/>
    <w:rsid w:val="00D52919"/>
    <w:rsid w:val="00D560DC"/>
    <w:rsid w:val="00D562E2"/>
    <w:rsid w:val="00D57338"/>
    <w:rsid w:val="00D5781F"/>
    <w:rsid w:val="00D6030C"/>
    <w:rsid w:val="00D60776"/>
    <w:rsid w:val="00D611CA"/>
    <w:rsid w:val="00D617EE"/>
    <w:rsid w:val="00D63D6D"/>
    <w:rsid w:val="00D64A22"/>
    <w:rsid w:val="00D64A9A"/>
    <w:rsid w:val="00D65F43"/>
    <w:rsid w:val="00D667E3"/>
    <w:rsid w:val="00D66855"/>
    <w:rsid w:val="00D6750A"/>
    <w:rsid w:val="00D71747"/>
    <w:rsid w:val="00D7178A"/>
    <w:rsid w:val="00D71D79"/>
    <w:rsid w:val="00D7274B"/>
    <w:rsid w:val="00D73252"/>
    <w:rsid w:val="00D73FD8"/>
    <w:rsid w:val="00D74307"/>
    <w:rsid w:val="00D765EE"/>
    <w:rsid w:val="00D769F6"/>
    <w:rsid w:val="00D77FD9"/>
    <w:rsid w:val="00D80666"/>
    <w:rsid w:val="00D807C8"/>
    <w:rsid w:val="00D81931"/>
    <w:rsid w:val="00D81CD4"/>
    <w:rsid w:val="00D82C18"/>
    <w:rsid w:val="00D83086"/>
    <w:rsid w:val="00D83319"/>
    <w:rsid w:val="00D836DF"/>
    <w:rsid w:val="00D83C54"/>
    <w:rsid w:val="00D84621"/>
    <w:rsid w:val="00D8579D"/>
    <w:rsid w:val="00D862D5"/>
    <w:rsid w:val="00D86FF0"/>
    <w:rsid w:val="00D87F56"/>
    <w:rsid w:val="00D87FC3"/>
    <w:rsid w:val="00D87FF6"/>
    <w:rsid w:val="00D900FF"/>
    <w:rsid w:val="00D908CC"/>
    <w:rsid w:val="00D909AF"/>
    <w:rsid w:val="00D90C26"/>
    <w:rsid w:val="00D9136D"/>
    <w:rsid w:val="00D91BBB"/>
    <w:rsid w:val="00D920F5"/>
    <w:rsid w:val="00D9222C"/>
    <w:rsid w:val="00D926F6"/>
    <w:rsid w:val="00D92EC5"/>
    <w:rsid w:val="00D93803"/>
    <w:rsid w:val="00D94762"/>
    <w:rsid w:val="00D94BCF"/>
    <w:rsid w:val="00D95A46"/>
    <w:rsid w:val="00D960D4"/>
    <w:rsid w:val="00D96323"/>
    <w:rsid w:val="00D96B74"/>
    <w:rsid w:val="00D97700"/>
    <w:rsid w:val="00D97769"/>
    <w:rsid w:val="00D97A71"/>
    <w:rsid w:val="00D97F2F"/>
    <w:rsid w:val="00DA173D"/>
    <w:rsid w:val="00DA1B70"/>
    <w:rsid w:val="00DA1CAA"/>
    <w:rsid w:val="00DA23E6"/>
    <w:rsid w:val="00DA3544"/>
    <w:rsid w:val="00DA4773"/>
    <w:rsid w:val="00DA47AA"/>
    <w:rsid w:val="00DA6BB0"/>
    <w:rsid w:val="00DB0000"/>
    <w:rsid w:val="00DB03F7"/>
    <w:rsid w:val="00DB105F"/>
    <w:rsid w:val="00DB3E6D"/>
    <w:rsid w:val="00DB50C9"/>
    <w:rsid w:val="00DB7635"/>
    <w:rsid w:val="00DC1183"/>
    <w:rsid w:val="00DC1691"/>
    <w:rsid w:val="00DC1E6C"/>
    <w:rsid w:val="00DC38A9"/>
    <w:rsid w:val="00DC3F80"/>
    <w:rsid w:val="00DC5DE8"/>
    <w:rsid w:val="00DC6075"/>
    <w:rsid w:val="00DC65D4"/>
    <w:rsid w:val="00DC75C6"/>
    <w:rsid w:val="00DD00DD"/>
    <w:rsid w:val="00DD034F"/>
    <w:rsid w:val="00DD122B"/>
    <w:rsid w:val="00DD173E"/>
    <w:rsid w:val="00DD2857"/>
    <w:rsid w:val="00DD3034"/>
    <w:rsid w:val="00DD4C22"/>
    <w:rsid w:val="00DD4F07"/>
    <w:rsid w:val="00DD566D"/>
    <w:rsid w:val="00DD5876"/>
    <w:rsid w:val="00DD62C5"/>
    <w:rsid w:val="00DD6450"/>
    <w:rsid w:val="00DD699A"/>
    <w:rsid w:val="00DD710B"/>
    <w:rsid w:val="00DD738B"/>
    <w:rsid w:val="00DD7508"/>
    <w:rsid w:val="00DD75C9"/>
    <w:rsid w:val="00DD7DFA"/>
    <w:rsid w:val="00DE0076"/>
    <w:rsid w:val="00DE0F95"/>
    <w:rsid w:val="00DE10B6"/>
    <w:rsid w:val="00DE1F3B"/>
    <w:rsid w:val="00DE21C2"/>
    <w:rsid w:val="00DE5A84"/>
    <w:rsid w:val="00DE5C25"/>
    <w:rsid w:val="00DE68D7"/>
    <w:rsid w:val="00DE6C67"/>
    <w:rsid w:val="00DE7787"/>
    <w:rsid w:val="00DF04DB"/>
    <w:rsid w:val="00DF1184"/>
    <w:rsid w:val="00DF292B"/>
    <w:rsid w:val="00DF4037"/>
    <w:rsid w:val="00DF4292"/>
    <w:rsid w:val="00DF4866"/>
    <w:rsid w:val="00DF48CD"/>
    <w:rsid w:val="00DF53C9"/>
    <w:rsid w:val="00DF71C4"/>
    <w:rsid w:val="00DF7352"/>
    <w:rsid w:val="00E00813"/>
    <w:rsid w:val="00E011AE"/>
    <w:rsid w:val="00E033D2"/>
    <w:rsid w:val="00E046BA"/>
    <w:rsid w:val="00E04B2D"/>
    <w:rsid w:val="00E05191"/>
    <w:rsid w:val="00E05900"/>
    <w:rsid w:val="00E0641C"/>
    <w:rsid w:val="00E067A6"/>
    <w:rsid w:val="00E074AB"/>
    <w:rsid w:val="00E077C7"/>
    <w:rsid w:val="00E07BC3"/>
    <w:rsid w:val="00E10FAD"/>
    <w:rsid w:val="00E1301C"/>
    <w:rsid w:val="00E13490"/>
    <w:rsid w:val="00E136E5"/>
    <w:rsid w:val="00E1508D"/>
    <w:rsid w:val="00E15951"/>
    <w:rsid w:val="00E15F63"/>
    <w:rsid w:val="00E17A16"/>
    <w:rsid w:val="00E17B14"/>
    <w:rsid w:val="00E17C7A"/>
    <w:rsid w:val="00E20710"/>
    <w:rsid w:val="00E209D6"/>
    <w:rsid w:val="00E21C08"/>
    <w:rsid w:val="00E21DA5"/>
    <w:rsid w:val="00E22004"/>
    <w:rsid w:val="00E22288"/>
    <w:rsid w:val="00E22522"/>
    <w:rsid w:val="00E227B0"/>
    <w:rsid w:val="00E227BF"/>
    <w:rsid w:val="00E229D8"/>
    <w:rsid w:val="00E232ED"/>
    <w:rsid w:val="00E23B28"/>
    <w:rsid w:val="00E24DF6"/>
    <w:rsid w:val="00E25B36"/>
    <w:rsid w:val="00E25E5C"/>
    <w:rsid w:val="00E268B4"/>
    <w:rsid w:val="00E26BF5"/>
    <w:rsid w:val="00E271E2"/>
    <w:rsid w:val="00E27C2C"/>
    <w:rsid w:val="00E30D49"/>
    <w:rsid w:val="00E3187A"/>
    <w:rsid w:val="00E32B08"/>
    <w:rsid w:val="00E33BA0"/>
    <w:rsid w:val="00E33C6B"/>
    <w:rsid w:val="00E3407D"/>
    <w:rsid w:val="00E34756"/>
    <w:rsid w:val="00E34C45"/>
    <w:rsid w:val="00E353AA"/>
    <w:rsid w:val="00E35A1F"/>
    <w:rsid w:val="00E35A22"/>
    <w:rsid w:val="00E36A11"/>
    <w:rsid w:val="00E3778D"/>
    <w:rsid w:val="00E37C55"/>
    <w:rsid w:val="00E400E2"/>
    <w:rsid w:val="00E40A8F"/>
    <w:rsid w:val="00E41A20"/>
    <w:rsid w:val="00E42707"/>
    <w:rsid w:val="00E42B81"/>
    <w:rsid w:val="00E434E3"/>
    <w:rsid w:val="00E4456D"/>
    <w:rsid w:val="00E4547E"/>
    <w:rsid w:val="00E4571E"/>
    <w:rsid w:val="00E457BF"/>
    <w:rsid w:val="00E458FD"/>
    <w:rsid w:val="00E467C6"/>
    <w:rsid w:val="00E46960"/>
    <w:rsid w:val="00E46F52"/>
    <w:rsid w:val="00E500D0"/>
    <w:rsid w:val="00E5063C"/>
    <w:rsid w:val="00E50AEC"/>
    <w:rsid w:val="00E5128D"/>
    <w:rsid w:val="00E52480"/>
    <w:rsid w:val="00E52B9B"/>
    <w:rsid w:val="00E53DC0"/>
    <w:rsid w:val="00E54C01"/>
    <w:rsid w:val="00E5540E"/>
    <w:rsid w:val="00E5564C"/>
    <w:rsid w:val="00E55B2F"/>
    <w:rsid w:val="00E56748"/>
    <w:rsid w:val="00E57DF0"/>
    <w:rsid w:val="00E57F44"/>
    <w:rsid w:val="00E603BA"/>
    <w:rsid w:val="00E604D4"/>
    <w:rsid w:val="00E605B4"/>
    <w:rsid w:val="00E60ECF"/>
    <w:rsid w:val="00E61021"/>
    <w:rsid w:val="00E61F7E"/>
    <w:rsid w:val="00E6272B"/>
    <w:rsid w:val="00E62A02"/>
    <w:rsid w:val="00E63232"/>
    <w:rsid w:val="00E63741"/>
    <w:rsid w:val="00E63BE9"/>
    <w:rsid w:val="00E6437B"/>
    <w:rsid w:val="00E6505D"/>
    <w:rsid w:val="00E65152"/>
    <w:rsid w:val="00E6556B"/>
    <w:rsid w:val="00E66319"/>
    <w:rsid w:val="00E66C0E"/>
    <w:rsid w:val="00E67BBF"/>
    <w:rsid w:val="00E67C7D"/>
    <w:rsid w:val="00E70F45"/>
    <w:rsid w:val="00E71158"/>
    <w:rsid w:val="00E71BF0"/>
    <w:rsid w:val="00E7204A"/>
    <w:rsid w:val="00E72930"/>
    <w:rsid w:val="00E729E5"/>
    <w:rsid w:val="00E72C68"/>
    <w:rsid w:val="00E7342A"/>
    <w:rsid w:val="00E7453B"/>
    <w:rsid w:val="00E74839"/>
    <w:rsid w:val="00E75343"/>
    <w:rsid w:val="00E76863"/>
    <w:rsid w:val="00E77314"/>
    <w:rsid w:val="00E77B20"/>
    <w:rsid w:val="00E822FE"/>
    <w:rsid w:val="00E83ADD"/>
    <w:rsid w:val="00E84453"/>
    <w:rsid w:val="00E86620"/>
    <w:rsid w:val="00E869BF"/>
    <w:rsid w:val="00E877B1"/>
    <w:rsid w:val="00E90925"/>
    <w:rsid w:val="00E912B3"/>
    <w:rsid w:val="00E92C93"/>
    <w:rsid w:val="00E9400B"/>
    <w:rsid w:val="00E94733"/>
    <w:rsid w:val="00E9551F"/>
    <w:rsid w:val="00E95863"/>
    <w:rsid w:val="00E958CB"/>
    <w:rsid w:val="00E96B56"/>
    <w:rsid w:val="00E96BE8"/>
    <w:rsid w:val="00E9794A"/>
    <w:rsid w:val="00EA0310"/>
    <w:rsid w:val="00EA17FC"/>
    <w:rsid w:val="00EA181C"/>
    <w:rsid w:val="00EA1A42"/>
    <w:rsid w:val="00EA29AD"/>
    <w:rsid w:val="00EA2C15"/>
    <w:rsid w:val="00EA3C6D"/>
    <w:rsid w:val="00EA3DAD"/>
    <w:rsid w:val="00EA3DFB"/>
    <w:rsid w:val="00EA5A93"/>
    <w:rsid w:val="00EA5EA2"/>
    <w:rsid w:val="00EA7B38"/>
    <w:rsid w:val="00EA7D08"/>
    <w:rsid w:val="00EB0C33"/>
    <w:rsid w:val="00EB0FE0"/>
    <w:rsid w:val="00EB28E7"/>
    <w:rsid w:val="00EB32D5"/>
    <w:rsid w:val="00EB32DE"/>
    <w:rsid w:val="00EB340F"/>
    <w:rsid w:val="00EB49B1"/>
    <w:rsid w:val="00EB4B54"/>
    <w:rsid w:val="00EB549C"/>
    <w:rsid w:val="00EB5E63"/>
    <w:rsid w:val="00EB7D89"/>
    <w:rsid w:val="00EC0C52"/>
    <w:rsid w:val="00EC11CE"/>
    <w:rsid w:val="00EC1294"/>
    <w:rsid w:val="00EC17EF"/>
    <w:rsid w:val="00EC1F60"/>
    <w:rsid w:val="00EC2D01"/>
    <w:rsid w:val="00EC392F"/>
    <w:rsid w:val="00EC484F"/>
    <w:rsid w:val="00EC4D01"/>
    <w:rsid w:val="00EC5586"/>
    <w:rsid w:val="00EC695D"/>
    <w:rsid w:val="00EC75A5"/>
    <w:rsid w:val="00EC79A5"/>
    <w:rsid w:val="00ED2052"/>
    <w:rsid w:val="00ED4287"/>
    <w:rsid w:val="00ED5F8A"/>
    <w:rsid w:val="00ED7AD1"/>
    <w:rsid w:val="00EE1356"/>
    <w:rsid w:val="00EE16C4"/>
    <w:rsid w:val="00EE1FA1"/>
    <w:rsid w:val="00EE34B2"/>
    <w:rsid w:val="00EE3797"/>
    <w:rsid w:val="00EE613E"/>
    <w:rsid w:val="00EE6407"/>
    <w:rsid w:val="00EF0A13"/>
    <w:rsid w:val="00EF0D09"/>
    <w:rsid w:val="00EF0FC9"/>
    <w:rsid w:val="00EF105A"/>
    <w:rsid w:val="00EF142A"/>
    <w:rsid w:val="00EF1972"/>
    <w:rsid w:val="00EF3B6F"/>
    <w:rsid w:val="00EF3E62"/>
    <w:rsid w:val="00EF4F88"/>
    <w:rsid w:val="00EF5490"/>
    <w:rsid w:val="00EF5EF2"/>
    <w:rsid w:val="00EF621C"/>
    <w:rsid w:val="00EF66A9"/>
    <w:rsid w:val="00EF751F"/>
    <w:rsid w:val="00EF770B"/>
    <w:rsid w:val="00F002F5"/>
    <w:rsid w:val="00F00F50"/>
    <w:rsid w:val="00F027D7"/>
    <w:rsid w:val="00F028F3"/>
    <w:rsid w:val="00F033A0"/>
    <w:rsid w:val="00F034B9"/>
    <w:rsid w:val="00F04065"/>
    <w:rsid w:val="00F04F05"/>
    <w:rsid w:val="00F05733"/>
    <w:rsid w:val="00F064C0"/>
    <w:rsid w:val="00F07A7A"/>
    <w:rsid w:val="00F07C49"/>
    <w:rsid w:val="00F1123C"/>
    <w:rsid w:val="00F11E5A"/>
    <w:rsid w:val="00F126C7"/>
    <w:rsid w:val="00F13637"/>
    <w:rsid w:val="00F13C78"/>
    <w:rsid w:val="00F14510"/>
    <w:rsid w:val="00F14864"/>
    <w:rsid w:val="00F169F8"/>
    <w:rsid w:val="00F17265"/>
    <w:rsid w:val="00F17F7C"/>
    <w:rsid w:val="00F20A7F"/>
    <w:rsid w:val="00F211CD"/>
    <w:rsid w:val="00F2290B"/>
    <w:rsid w:val="00F2329B"/>
    <w:rsid w:val="00F2398D"/>
    <w:rsid w:val="00F23B00"/>
    <w:rsid w:val="00F23C3B"/>
    <w:rsid w:val="00F23E35"/>
    <w:rsid w:val="00F24CA2"/>
    <w:rsid w:val="00F26149"/>
    <w:rsid w:val="00F26519"/>
    <w:rsid w:val="00F2691D"/>
    <w:rsid w:val="00F26920"/>
    <w:rsid w:val="00F30C12"/>
    <w:rsid w:val="00F315A5"/>
    <w:rsid w:val="00F31735"/>
    <w:rsid w:val="00F31DF1"/>
    <w:rsid w:val="00F32119"/>
    <w:rsid w:val="00F325D4"/>
    <w:rsid w:val="00F33CD3"/>
    <w:rsid w:val="00F34290"/>
    <w:rsid w:val="00F368AC"/>
    <w:rsid w:val="00F36EE3"/>
    <w:rsid w:val="00F3755A"/>
    <w:rsid w:val="00F37C6A"/>
    <w:rsid w:val="00F37EFF"/>
    <w:rsid w:val="00F4027B"/>
    <w:rsid w:val="00F407FD"/>
    <w:rsid w:val="00F40806"/>
    <w:rsid w:val="00F414C3"/>
    <w:rsid w:val="00F4386C"/>
    <w:rsid w:val="00F45B4F"/>
    <w:rsid w:val="00F45B71"/>
    <w:rsid w:val="00F464B1"/>
    <w:rsid w:val="00F46987"/>
    <w:rsid w:val="00F47D78"/>
    <w:rsid w:val="00F47FF1"/>
    <w:rsid w:val="00F50754"/>
    <w:rsid w:val="00F50DCB"/>
    <w:rsid w:val="00F52053"/>
    <w:rsid w:val="00F520F3"/>
    <w:rsid w:val="00F52556"/>
    <w:rsid w:val="00F526FD"/>
    <w:rsid w:val="00F52B74"/>
    <w:rsid w:val="00F53CA9"/>
    <w:rsid w:val="00F53E6B"/>
    <w:rsid w:val="00F54014"/>
    <w:rsid w:val="00F54085"/>
    <w:rsid w:val="00F562DB"/>
    <w:rsid w:val="00F56E22"/>
    <w:rsid w:val="00F57EF5"/>
    <w:rsid w:val="00F603BE"/>
    <w:rsid w:val="00F60BB6"/>
    <w:rsid w:val="00F61A9D"/>
    <w:rsid w:val="00F62435"/>
    <w:rsid w:val="00F6336B"/>
    <w:rsid w:val="00F63B44"/>
    <w:rsid w:val="00F645B9"/>
    <w:rsid w:val="00F64C60"/>
    <w:rsid w:val="00F64C7B"/>
    <w:rsid w:val="00F673DE"/>
    <w:rsid w:val="00F70081"/>
    <w:rsid w:val="00F708B7"/>
    <w:rsid w:val="00F714FE"/>
    <w:rsid w:val="00F715BE"/>
    <w:rsid w:val="00F71BF9"/>
    <w:rsid w:val="00F72329"/>
    <w:rsid w:val="00F72A3D"/>
    <w:rsid w:val="00F73108"/>
    <w:rsid w:val="00F73F65"/>
    <w:rsid w:val="00F7580A"/>
    <w:rsid w:val="00F77544"/>
    <w:rsid w:val="00F80D5F"/>
    <w:rsid w:val="00F80E87"/>
    <w:rsid w:val="00F83AE3"/>
    <w:rsid w:val="00F83D65"/>
    <w:rsid w:val="00F83EFD"/>
    <w:rsid w:val="00F84CE0"/>
    <w:rsid w:val="00F85C78"/>
    <w:rsid w:val="00F8626F"/>
    <w:rsid w:val="00F86CB0"/>
    <w:rsid w:val="00F87346"/>
    <w:rsid w:val="00F90E63"/>
    <w:rsid w:val="00F90E9F"/>
    <w:rsid w:val="00F911DF"/>
    <w:rsid w:val="00F92FC6"/>
    <w:rsid w:val="00F9371C"/>
    <w:rsid w:val="00F9392F"/>
    <w:rsid w:val="00F9669D"/>
    <w:rsid w:val="00F977CB"/>
    <w:rsid w:val="00F97E13"/>
    <w:rsid w:val="00F97EBC"/>
    <w:rsid w:val="00FA0B53"/>
    <w:rsid w:val="00FA136A"/>
    <w:rsid w:val="00FA1C81"/>
    <w:rsid w:val="00FA2506"/>
    <w:rsid w:val="00FA2CC2"/>
    <w:rsid w:val="00FA32CD"/>
    <w:rsid w:val="00FA38FF"/>
    <w:rsid w:val="00FA44EC"/>
    <w:rsid w:val="00FA4C0C"/>
    <w:rsid w:val="00FA4EF8"/>
    <w:rsid w:val="00FA59CD"/>
    <w:rsid w:val="00FA5B7E"/>
    <w:rsid w:val="00FB05F8"/>
    <w:rsid w:val="00FB0D7E"/>
    <w:rsid w:val="00FB1180"/>
    <w:rsid w:val="00FB33EE"/>
    <w:rsid w:val="00FB424E"/>
    <w:rsid w:val="00FB4B3E"/>
    <w:rsid w:val="00FB4DB1"/>
    <w:rsid w:val="00FB5743"/>
    <w:rsid w:val="00FB66EF"/>
    <w:rsid w:val="00FB7272"/>
    <w:rsid w:val="00FB7F18"/>
    <w:rsid w:val="00FC0C6D"/>
    <w:rsid w:val="00FC1F6F"/>
    <w:rsid w:val="00FC20B6"/>
    <w:rsid w:val="00FC4066"/>
    <w:rsid w:val="00FC4700"/>
    <w:rsid w:val="00FC53E3"/>
    <w:rsid w:val="00FC5494"/>
    <w:rsid w:val="00FC6465"/>
    <w:rsid w:val="00FC6F85"/>
    <w:rsid w:val="00FC7562"/>
    <w:rsid w:val="00FD0CF9"/>
    <w:rsid w:val="00FD0DD5"/>
    <w:rsid w:val="00FD2199"/>
    <w:rsid w:val="00FD2C40"/>
    <w:rsid w:val="00FD38F0"/>
    <w:rsid w:val="00FD3CBC"/>
    <w:rsid w:val="00FD3CD5"/>
    <w:rsid w:val="00FD447E"/>
    <w:rsid w:val="00FD4BA8"/>
    <w:rsid w:val="00FD6060"/>
    <w:rsid w:val="00FD6319"/>
    <w:rsid w:val="00FD634B"/>
    <w:rsid w:val="00FD64F7"/>
    <w:rsid w:val="00FD69AA"/>
    <w:rsid w:val="00FD7CC0"/>
    <w:rsid w:val="00FE0228"/>
    <w:rsid w:val="00FE14DC"/>
    <w:rsid w:val="00FE20F2"/>
    <w:rsid w:val="00FE37C6"/>
    <w:rsid w:val="00FE432E"/>
    <w:rsid w:val="00FE5ADF"/>
    <w:rsid w:val="00FE76A5"/>
    <w:rsid w:val="00FF100C"/>
    <w:rsid w:val="00FF27D2"/>
    <w:rsid w:val="00FF2AC5"/>
    <w:rsid w:val="00FF2ED4"/>
    <w:rsid w:val="00FF34FB"/>
    <w:rsid w:val="00FF3712"/>
    <w:rsid w:val="00FF3DE4"/>
    <w:rsid w:val="00FF48BC"/>
    <w:rsid w:val="00FF4F5C"/>
    <w:rsid w:val="00FF5A89"/>
    <w:rsid w:val="00FF5B6A"/>
    <w:rsid w:val="00FF5D96"/>
    <w:rsid w:val="00FF5FF2"/>
    <w:rsid w:val="00FF7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iPriority="0"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585"/>
    <w:pPr>
      <w:widowControl w:val="0"/>
      <w:autoSpaceDN w:val="0"/>
      <w:adjustRightInd w:val="0"/>
      <w:spacing w:line="100" w:lineRule="atLeast"/>
    </w:pPr>
    <w:rPr>
      <w:rFonts w:ascii="Times New Roman" w:hAnsi="Times New Roman"/>
      <w:sz w:val="24"/>
      <w:szCs w:val="24"/>
    </w:rPr>
  </w:style>
  <w:style w:type="paragraph" w:styleId="12">
    <w:name w:val="heading 1"/>
    <w:aliases w:val="МОЙ Заголовок 1"/>
    <w:basedOn w:val="a"/>
    <w:next w:val="a0"/>
    <w:link w:val="13"/>
    <w:qFormat/>
    <w:rsid w:val="00D57338"/>
    <w:pPr>
      <w:keepNext/>
      <w:spacing w:line="240" w:lineRule="auto"/>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19"/>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0"/>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606E41"/>
    <w:pPr>
      <w:ind w:firstLine="851"/>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3">
    <w:name w:val="Заголовок 1 Знак"/>
    <w:aliases w:val="МОЙ Заголовок 1 Знак"/>
    <w:link w:val="12"/>
    <w:locked/>
    <w:rsid w:val="00D57338"/>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606E41"/>
    <w:rPr>
      <w:rFonts w:ascii="Times New Roman" w:hAnsi="Times New Roman"/>
      <w:b/>
      <w:bCs/>
      <w:i/>
      <w:sz w:val="24"/>
      <w:szCs w:val="24"/>
    </w:rPr>
  </w:style>
  <w:style w:type="paragraph" w:styleId="a9">
    <w:name w:val="List"/>
    <w:basedOn w:val="a0"/>
    <w:rPr>
      <w:rFonts w:cs="Tahoma"/>
    </w:rPr>
  </w:style>
  <w:style w:type="paragraph" w:styleId="aa">
    <w:name w:val="caption"/>
    <w:aliases w:val="111, Знак"/>
    <w:basedOn w:val="a"/>
    <w:link w:val="23"/>
    <w:qFormat/>
    <w:rsid w:val="00545366"/>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31"/>
      </w:numPr>
      <w:tabs>
        <w:tab w:val="left" w:pos="1134"/>
      </w:tabs>
      <w:spacing w:line="240" w:lineRule="auto"/>
      <w:ind w:left="0" w:firstLine="567"/>
      <w:jc w:val="both"/>
    </w:pPr>
    <w:rPr>
      <w:rFonts w:eastAsia="Arial Unicode MS" w:cs="Tahoma"/>
      <w:b/>
    </w:rPr>
  </w:style>
  <w:style w:type="paragraph" w:customStyle="1" w:styleId="ConsPlusNormal">
    <w:name w:val="ConsPlusNormal"/>
    <w:link w:val="ConsPlusNormal0"/>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uiPriority w:val="99"/>
  </w:style>
  <w:style w:type="paragraph" w:styleId="ae">
    <w:name w:val="footnote text"/>
    <w:basedOn w:val="a"/>
    <w:link w:val="af"/>
    <w:pPr>
      <w:ind w:left="283" w:hanging="283"/>
    </w:pPr>
    <w:rPr>
      <w:sz w:val="20"/>
      <w:szCs w:val="20"/>
    </w:rPr>
  </w:style>
  <w:style w:type="character" w:customStyle="1" w:styleId="af">
    <w:name w:val="Текст сноски Знак"/>
    <w:link w:val="ae"/>
    <w:semiHidden/>
    <w:locked/>
    <w:rPr>
      <w:rFonts w:ascii="Times New Roman" w:hAnsi="Times New Roman" w:cs="Times New Roman"/>
      <w:sz w:val="20"/>
      <w:szCs w:val="20"/>
    </w:rPr>
  </w:style>
  <w:style w:type="paragraph" w:styleId="af0">
    <w:name w:val="Body Text Indent"/>
    <w:basedOn w:val="a"/>
    <w:link w:val="af1"/>
    <w:pPr>
      <w:spacing w:after="120"/>
      <w:ind w:left="283"/>
    </w:pPr>
  </w:style>
  <w:style w:type="character" w:customStyle="1" w:styleId="af1">
    <w:name w:val="Основной текст с отступом Знак"/>
    <w:link w:val="af0"/>
    <w:locked/>
    <w:rPr>
      <w:rFonts w:ascii="Times New Roman" w:hAnsi="Times New Roman" w:cs="Times New Roman"/>
      <w:sz w:val="24"/>
      <w:szCs w:val="24"/>
    </w:rPr>
  </w:style>
  <w:style w:type="paragraph" w:customStyle="1" w:styleId="TableContents">
    <w:name w:val="Table Contents"/>
    <w:basedOn w:val="a"/>
    <w:uiPriority w:val="99"/>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rPr>
      <w:rFonts w:ascii="Courier New" w:eastAsia="Arial Unicode MS" w:hAnsi="Courier New"/>
      <w:sz w:val="22"/>
      <w:lang w:val="x-none" w:eastAsia="en-US"/>
    </w:rPr>
  </w:style>
  <w:style w:type="character" w:customStyle="1" w:styleId="WW8Num11z2">
    <w:name w:val="WW8Num11z2"/>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rPr>
      <w:rFonts w:ascii="Courier New" w:eastAsia="Arial Unicode MS" w:hAnsi="Courier New"/>
      <w:sz w:val="22"/>
      <w:lang w:val="x-none" w:eastAsia="en-US"/>
    </w:rPr>
  </w:style>
  <w:style w:type="character" w:customStyle="1" w:styleId="WW8Num12z2">
    <w:name w:val="WW8Num12z2"/>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uiPriority w:val="59"/>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4">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5">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6">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7">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8">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9">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35"/>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36"/>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37"/>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a">
    <w:name w:val="Текст концевой сноски Знак1"/>
    <w:uiPriority w:val="99"/>
    <w:semiHidden/>
    <w:rsid w:val="001F374F"/>
    <w:rPr>
      <w:rFonts w:ascii="Times New Roman" w:hAnsi="Times New Roman"/>
    </w:rPr>
  </w:style>
  <w:style w:type="paragraph" w:customStyle="1" w:styleId="1b">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2"/>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c">
    <w:name w:val="toc 1"/>
    <w:basedOn w:val="a"/>
    <w:next w:val="a"/>
    <w:autoRedefine/>
    <w:uiPriority w:val="39"/>
    <w:unhideWhenUsed/>
    <w:qFormat/>
    <w:rsid w:val="00D57338"/>
    <w:pPr>
      <w:tabs>
        <w:tab w:val="right" w:leader="dot" w:pos="9870"/>
      </w:tabs>
      <w:spacing w:after="100"/>
    </w:pPr>
  </w:style>
  <w:style w:type="paragraph" w:customStyle="1" w:styleId="1">
    <w:name w:val="Стиль1"/>
    <w:basedOn w:val="30"/>
    <w:link w:val="1d"/>
    <w:qFormat/>
    <w:rsid w:val="006C63A3"/>
    <w:pPr>
      <w:numPr>
        <w:numId w:val="21"/>
      </w:numPr>
      <w:tabs>
        <w:tab w:val="clear" w:pos="1134"/>
      </w:tabs>
    </w:pPr>
    <w:rPr>
      <w:snapToGrid w:val="0"/>
    </w:rPr>
  </w:style>
  <w:style w:type="paragraph" w:customStyle="1" w:styleId="21">
    <w:name w:val="Стиль2"/>
    <w:basedOn w:val="ad"/>
    <w:qFormat/>
    <w:rsid w:val="00D24441"/>
    <w:pPr>
      <w:numPr>
        <w:numId w:val="22"/>
      </w:numPr>
      <w:jc w:val="both"/>
    </w:pPr>
  </w:style>
  <w:style w:type="paragraph" w:customStyle="1" w:styleId="3">
    <w:name w:val="Стиль3"/>
    <w:basedOn w:val="1"/>
    <w:qFormat/>
    <w:rsid w:val="00D24441"/>
    <w:pPr>
      <w:numPr>
        <w:numId w:val="23"/>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656204"/>
    <w:pPr>
      <w:numPr>
        <w:numId w:val="24"/>
      </w:numPr>
      <w:tabs>
        <w:tab w:val="clear" w:pos="1134"/>
        <w:tab w:val="clear" w:pos="1559"/>
        <w:tab w:val="left" w:pos="1701"/>
      </w:tabs>
    </w:pPr>
  </w:style>
  <w:style w:type="paragraph" w:customStyle="1" w:styleId="7">
    <w:name w:val="Стиль7"/>
    <w:basedOn w:val="af8"/>
    <w:link w:val="72"/>
    <w:qFormat/>
    <w:rsid w:val="0032251B"/>
    <w:pPr>
      <w:numPr>
        <w:numId w:val="25"/>
      </w:numPr>
      <w:tabs>
        <w:tab w:val="left" w:pos="1701"/>
      </w:tabs>
      <w:jc w:val="both"/>
      <w:outlineLvl w:val="3"/>
    </w:pPr>
    <w:rPr>
      <w:b/>
      <w:i/>
    </w:rPr>
  </w:style>
  <w:style w:type="character" w:customStyle="1" w:styleId="72">
    <w:name w:val="Стиль7 Знак"/>
    <w:basedOn w:val="af9"/>
    <w:link w:val="7"/>
    <w:rsid w:val="0032251B"/>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D006DF"/>
    <w:pPr>
      <w:numPr>
        <w:numId w:val="26"/>
      </w:numPr>
      <w:ind w:left="0" w:firstLine="567"/>
    </w:pPr>
    <w:rPr>
      <w:snapToGrid w:val="0"/>
    </w:rPr>
  </w:style>
  <w:style w:type="paragraph" w:customStyle="1" w:styleId="9">
    <w:name w:val="Стиль9"/>
    <w:basedOn w:val="a"/>
    <w:qFormat/>
    <w:rsid w:val="00A663EC"/>
    <w:pPr>
      <w:numPr>
        <w:numId w:val="27"/>
      </w:numPr>
      <w:tabs>
        <w:tab w:val="left" w:pos="1559"/>
      </w:tabs>
      <w:spacing w:after="120"/>
      <w:ind w:left="0" w:firstLine="851"/>
      <w:jc w:val="both"/>
    </w:pPr>
    <w:rPr>
      <w:b/>
      <w:i/>
      <w:iCs/>
    </w:rPr>
  </w:style>
  <w:style w:type="paragraph" w:customStyle="1" w:styleId="10">
    <w:name w:val="Стиль10"/>
    <w:basedOn w:val="a"/>
    <w:qFormat/>
    <w:rsid w:val="007B62E2"/>
    <w:pPr>
      <w:widowControl/>
      <w:numPr>
        <w:numId w:val="28"/>
      </w:numPr>
      <w:tabs>
        <w:tab w:val="left" w:pos="1559"/>
      </w:tabs>
      <w:autoSpaceDN/>
      <w:adjustRightInd/>
      <w:spacing w:before="100" w:beforeAutospacing="1" w:after="119" w:line="240" w:lineRule="auto"/>
      <w:ind w:left="0" w:firstLine="851"/>
      <w:jc w:val="both"/>
    </w:pPr>
    <w:rPr>
      <w:b/>
      <w:bCs/>
      <w:i/>
      <w:iCs/>
    </w:rPr>
  </w:style>
  <w:style w:type="paragraph" w:customStyle="1" w:styleId="11">
    <w:name w:val="Стиль11"/>
    <w:basedOn w:val="a"/>
    <w:qFormat/>
    <w:rsid w:val="002541C2"/>
    <w:pPr>
      <w:widowControl/>
      <w:numPr>
        <w:numId w:val="29"/>
      </w:numPr>
      <w:autoSpaceDN/>
      <w:adjustRightInd/>
      <w:spacing w:before="100" w:beforeAutospacing="1" w:line="240" w:lineRule="auto"/>
      <w:ind w:left="0" w:firstLine="1134"/>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111 Знак, Знак Знак1"/>
    <w:basedOn w:val="a2"/>
    <w:link w:val="aa"/>
    <w:rsid w:val="00545366"/>
    <w:rPr>
      <w:rFonts w:ascii="Times New Roman" w:hAnsi="Times New Roman" w:cs="Tahoma"/>
      <w:i/>
      <w:iCs/>
      <w:sz w:val="24"/>
      <w:szCs w:val="24"/>
    </w:rPr>
  </w:style>
  <w:style w:type="numbering" w:styleId="111111">
    <w:name w:val="Outline List 2"/>
    <w:basedOn w:val="a4"/>
    <w:rsid w:val="00220EBD"/>
    <w:pPr>
      <w:numPr>
        <w:numId w:val="32"/>
      </w:numPr>
    </w:pPr>
  </w:style>
  <w:style w:type="character" w:styleId="affe">
    <w:name w:val="page number"/>
    <w:basedOn w:val="a2"/>
    <w:rsid w:val="00220EBD"/>
  </w:style>
  <w:style w:type="paragraph" w:styleId="52">
    <w:name w:val="toc 5"/>
    <w:basedOn w:val="a"/>
    <w:next w:val="a"/>
    <w:autoRedefine/>
    <w:rsid w:val="00220EBD"/>
    <w:pPr>
      <w:widowControl/>
      <w:autoSpaceDN/>
      <w:adjustRightInd/>
      <w:spacing w:line="240" w:lineRule="auto"/>
      <w:ind w:left="960"/>
    </w:pPr>
  </w:style>
  <w:style w:type="paragraph" w:styleId="63">
    <w:name w:val="toc 6"/>
    <w:basedOn w:val="a"/>
    <w:next w:val="a"/>
    <w:autoRedefine/>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e">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b"/>
    <w:next w:val="1b"/>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0">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1">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2">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3">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33"/>
      </w:numPr>
      <w:tabs>
        <w:tab w:val="left" w:pos="1134"/>
      </w:tabs>
      <w:spacing w:line="240" w:lineRule="auto"/>
      <w:ind w:left="0" w:firstLine="567"/>
    </w:pPr>
  </w:style>
  <w:style w:type="paragraph" w:customStyle="1" w:styleId="3411">
    <w:name w:val="Заголовок 3 для 4.1.1."/>
    <w:basedOn w:val="10"/>
    <w:qFormat/>
    <w:rsid w:val="00A16260"/>
    <w:pPr>
      <w:numPr>
        <w:numId w:val="34"/>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93">
    <w:name w:val="заголовок 9"/>
    <w:basedOn w:val="a"/>
    <w:next w:val="a"/>
    <w:rsid w:val="00C07CF1"/>
    <w:pPr>
      <w:keepNext/>
      <w:widowControl/>
      <w:autoSpaceDE w:val="0"/>
      <w:adjustRightInd/>
      <w:spacing w:line="240" w:lineRule="auto"/>
      <w:jc w:val="both"/>
      <w:outlineLvl w:val="8"/>
    </w:pPr>
  </w:style>
  <w:style w:type="paragraph" w:customStyle="1" w:styleId="affff">
    <w:name w:val="рабочий стиль"/>
    <w:basedOn w:val="a"/>
    <w:qFormat/>
    <w:rsid w:val="00C07CF1"/>
    <w:pPr>
      <w:suppressAutoHyphens/>
      <w:autoSpaceDN/>
      <w:adjustRightInd/>
      <w:spacing w:line="240" w:lineRule="auto"/>
      <w:ind w:right="-105" w:firstLine="709"/>
      <w:jc w:val="both"/>
    </w:pPr>
    <w:rPr>
      <w:rFonts w:eastAsia="Lucida Sans Unicode" w:cs="Tahoma"/>
      <w:sz w:val="28"/>
      <w:szCs w:val="28"/>
      <w:lang w:eastAsia="en-US" w:bidi="en-US"/>
    </w:rPr>
  </w:style>
  <w:style w:type="paragraph" w:customStyle="1" w:styleId="-">
    <w:name w:val="Таблица - шапка"/>
    <w:basedOn w:val="a"/>
    <w:qFormat/>
    <w:rsid w:val="0026546B"/>
    <w:pPr>
      <w:widowControl/>
      <w:suppressAutoHyphens/>
      <w:autoSpaceDN/>
      <w:adjustRightInd/>
      <w:spacing w:before="40" w:after="40" w:line="240" w:lineRule="auto"/>
      <w:jc w:val="center"/>
    </w:pPr>
    <w:rPr>
      <w:rFonts w:ascii="Arial" w:hAnsi="Arial" w:cs="Arial"/>
      <w:b/>
      <w:sz w:val="20"/>
      <w:szCs w:val="20"/>
    </w:rPr>
  </w:style>
  <w:style w:type="paragraph" w:customStyle="1" w:styleId="xl35">
    <w:name w:val="xl35"/>
    <w:basedOn w:val="a"/>
    <w:rsid w:val="0026546B"/>
    <w:pPr>
      <w:widowControl/>
      <w:autoSpaceDN/>
      <w:adjustRightInd/>
      <w:spacing w:before="100" w:beforeAutospacing="1" w:after="100" w:afterAutospacing="1" w:line="240" w:lineRule="auto"/>
    </w:pPr>
    <w:rPr>
      <w:b/>
      <w:bCs/>
      <w:sz w:val="22"/>
      <w:szCs w:val="22"/>
    </w:rPr>
  </w:style>
  <w:style w:type="paragraph" w:customStyle="1" w:styleId="54">
    <w:name w:val="заголовок 5"/>
    <w:basedOn w:val="a"/>
    <w:next w:val="a"/>
    <w:rsid w:val="0026546B"/>
    <w:pPr>
      <w:keepNext/>
      <w:widowControl/>
      <w:autoSpaceDE w:val="0"/>
      <w:adjustRightInd/>
      <w:spacing w:line="240" w:lineRule="auto"/>
      <w:outlineLvl w:val="4"/>
    </w:pPr>
    <w:rPr>
      <w:i/>
      <w:iCs/>
      <w:sz w:val="28"/>
      <w:szCs w:val="28"/>
    </w:rPr>
  </w:style>
  <w:style w:type="paragraph" w:customStyle="1" w:styleId="affff0">
    <w:name w:val="Шапка таблицы"/>
    <w:basedOn w:val="2"/>
    <w:rsid w:val="0026546B"/>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4F322C"/>
    <w:pPr>
      <w:widowControl w:val="0"/>
      <w:suppressAutoHyphens/>
      <w:autoSpaceDE w:val="0"/>
      <w:ind w:right="19772" w:firstLine="720"/>
    </w:pPr>
    <w:rPr>
      <w:rFonts w:ascii="Arial" w:eastAsia="Arial" w:hAnsi="Arial" w:cs="Arial"/>
      <w:kern w:val="2"/>
      <w:lang w:eastAsia="ar-SA"/>
    </w:rPr>
  </w:style>
  <w:style w:type="paragraph" w:customStyle="1" w:styleId="affff1">
    <w:name w:val="Знак Знак Знак Знак Знак Знак Знак"/>
    <w:basedOn w:val="a"/>
    <w:rsid w:val="00F2290B"/>
    <w:pPr>
      <w:widowControl/>
      <w:autoSpaceDN/>
      <w:adjustRightInd/>
      <w:spacing w:after="160" w:line="240" w:lineRule="exact"/>
    </w:pPr>
    <w:rPr>
      <w:rFonts w:ascii="Verdana" w:hAnsi="Verdana"/>
      <w:lang w:val="en-US" w:eastAsia="en-US"/>
    </w:rPr>
  </w:style>
  <w:style w:type="character" w:customStyle="1" w:styleId="Absatz-Standardschriftart">
    <w:name w:val="Absatz-Standardschriftart"/>
    <w:rsid w:val="00F2290B"/>
  </w:style>
  <w:style w:type="character" w:styleId="affff2">
    <w:name w:val="FollowedHyperlink"/>
    <w:basedOn w:val="14"/>
    <w:uiPriority w:val="99"/>
    <w:rsid w:val="00F2290B"/>
    <w:rPr>
      <w:color w:val="800080"/>
      <w:u w:val="single"/>
    </w:rPr>
  </w:style>
  <w:style w:type="character" w:customStyle="1" w:styleId="WW8Num2z1">
    <w:name w:val="WW8Num2z1"/>
    <w:rsid w:val="00F2290B"/>
    <w:rPr>
      <w:rFonts w:ascii="Courier New" w:hAnsi="Courier New"/>
    </w:rPr>
  </w:style>
  <w:style w:type="paragraph" w:customStyle="1" w:styleId="affff3">
    <w:name w:val="Нижний колонтитул слева"/>
    <w:basedOn w:val="a"/>
    <w:rsid w:val="00F2290B"/>
    <w:pPr>
      <w:widowControl/>
      <w:suppressLineNumbers/>
      <w:tabs>
        <w:tab w:val="center" w:pos="4988"/>
        <w:tab w:val="right" w:pos="9977"/>
      </w:tabs>
      <w:autoSpaceDN/>
      <w:adjustRightInd/>
      <w:spacing w:line="240" w:lineRule="auto"/>
    </w:pPr>
    <w:rPr>
      <w:rFonts w:eastAsia="SimSun"/>
      <w:sz w:val="28"/>
      <w:szCs w:val="20"/>
    </w:rPr>
  </w:style>
  <w:style w:type="paragraph" w:customStyle="1" w:styleId="affff4">
    <w:name w:val="Пункт"/>
    <w:basedOn w:val="a0"/>
    <w:next w:val="a0"/>
    <w:rsid w:val="00F2290B"/>
    <w:pPr>
      <w:widowControl/>
      <w:autoSpaceDN/>
      <w:adjustRightInd/>
      <w:spacing w:line="360" w:lineRule="auto"/>
      <w:jc w:val="center"/>
    </w:pPr>
    <w:rPr>
      <w:rFonts w:ascii="Courier New" w:eastAsia="SimSun" w:hAnsi="Courier New"/>
      <w:sz w:val="28"/>
    </w:rPr>
  </w:style>
  <w:style w:type="paragraph" w:customStyle="1" w:styleId="xl24">
    <w:name w:val="xl2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5">
    <w:name w:val="xl25"/>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6">
    <w:name w:val="xl26"/>
    <w:basedOn w:val="a"/>
    <w:rsid w:val="00F2290B"/>
    <w:pPr>
      <w:widowControl/>
      <w:autoSpaceDN/>
      <w:adjustRightInd/>
      <w:spacing w:before="280" w:after="280" w:line="240" w:lineRule="auto"/>
    </w:pPr>
    <w:rPr>
      <w:rFonts w:eastAsia="SimSun"/>
      <w:sz w:val="16"/>
      <w:szCs w:val="16"/>
    </w:rPr>
  </w:style>
  <w:style w:type="paragraph" w:customStyle="1" w:styleId="xl27">
    <w:name w:val="xl27"/>
    <w:basedOn w:val="a"/>
    <w:rsid w:val="00F2290B"/>
    <w:pPr>
      <w:widowControl/>
      <w:autoSpaceDN/>
      <w:adjustRightInd/>
      <w:spacing w:before="280" w:after="280" w:line="240" w:lineRule="auto"/>
    </w:pPr>
    <w:rPr>
      <w:rFonts w:eastAsia="SimSun"/>
      <w:sz w:val="16"/>
      <w:szCs w:val="16"/>
    </w:rPr>
  </w:style>
  <w:style w:type="paragraph" w:customStyle="1" w:styleId="xl29">
    <w:name w:val="xl2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0">
    <w:name w:val="xl30"/>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1">
    <w:name w:val="xl31"/>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3">
    <w:name w:val="xl33"/>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4">
    <w:name w:val="xl3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6">
    <w:name w:val="xl36"/>
    <w:basedOn w:val="a"/>
    <w:rsid w:val="00F2290B"/>
    <w:pPr>
      <w:widowControl/>
      <w:pBdr>
        <w:top w:val="single" w:sz="4" w:space="0" w:color="000000"/>
        <w:left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7">
    <w:name w:val="xl3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8">
    <w:name w:val="xl3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9">
    <w:name w:val="xl39"/>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0">
    <w:name w:val="xl4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1">
    <w:name w:val="xl41"/>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2">
    <w:name w:val="xl42"/>
    <w:basedOn w:val="a"/>
    <w:rsid w:val="00F2290B"/>
    <w:pPr>
      <w:widowControl/>
      <w:pBdr>
        <w:top w:val="single" w:sz="4"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43">
    <w:name w:val="xl4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4">
    <w:name w:val="xl44"/>
    <w:basedOn w:val="a"/>
    <w:rsid w:val="00F2290B"/>
    <w:pPr>
      <w:widowControl/>
      <w:pBdr>
        <w:top w:val="single" w:sz="4" w:space="0" w:color="000000"/>
        <w:left w:val="single" w:sz="8"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5">
    <w:name w:val="xl45"/>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6">
    <w:name w:val="xl4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7">
    <w:name w:val="xl47"/>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8">
    <w:name w:val="xl48"/>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9">
    <w:name w:val="xl4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0">
    <w:name w:val="xl5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1">
    <w:name w:val="xl51"/>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2">
    <w:name w:val="xl52"/>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3">
    <w:name w:val="xl53"/>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4">
    <w:name w:val="xl54"/>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5">
    <w:name w:val="xl55"/>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6">
    <w:name w:val="xl5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7">
    <w:name w:val="xl5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8">
    <w:name w:val="xl5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9">
    <w:name w:val="xl59"/>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0">
    <w:name w:val="xl60"/>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1">
    <w:name w:val="xl61"/>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62">
    <w:name w:val="xl62"/>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3">
    <w:name w:val="xl6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4">
    <w:name w:val="xl64"/>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pPr>
    <w:rPr>
      <w:rFonts w:eastAsia="SimSun"/>
      <w:sz w:val="16"/>
      <w:szCs w:val="16"/>
    </w:rPr>
  </w:style>
  <w:style w:type="paragraph" w:customStyle="1" w:styleId="affff5">
    <w:name w:val="Мой обычный стиль"/>
    <w:basedOn w:val="a"/>
    <w:rsid w:val="00F2290B"/>
    <w:pPr>
      <w:widowControl/>
      <w:autoSpaceDN/>
      <w:adjustRightInd/>
      <w:spacing w:line="360" w:lineRule="auto"/>
      <w:ind w:firstLine="709"/>
      <w:jc w:val="both"/>
    </w:pPr>
    <w:rPr>
      <w:rFonts w:ascii="Arial" w:eastAsia="SimSun" w:hAnsi="Arial"/>
      <w:sz w:val="28"/>
      <w:szCs w:val="20"/>
    </w:rPr>
  </w:style>
  <w:style w:type="paragraph" w:customStyle="1" w:styleId="OAENOAIEEAAA">
    <w:name w:val="OAENO AIEEAAA"/>
    <w:basedOn w:val="a"/>
    <w:rsid w:val="00F2290B"/>
    <w:pPr>
      <w:widowControl/>
      <w:autoSpaceDN/>
      <w:adjustRightInd/>
      <w:spacing w:line="360" w:lineRule="auto"/>
      <w:ind w:firstLine="709"/>
      <w:jc w:val="both"/>
    </w:pPr>
    <w:rPr>
      <w:rFonts w:eastAsia="SimSun"/>
      <w:sz w:val="28"/>
      <w:szCs w:val="20"/>
    </w:rPr>
  </w:style>
  <w:style w:type="paragraph" w:customStyle="1" w:styleId="FR1">
    <w:name w:val="FR1"/>
    <w:rsid w:val="00F2290B"/>
    <w:pPr>
      <w:widowControl w:val="0"/>
      <w:suppressAutoHyphens/>
      <w:spacing w:before="20"/>
      <w:ind w:left="640"/>
    </w:pPr>
    <w:rPr>
      <w:rFonts w:ascii="Arial" w:hAnsi="Arial"/>
      <w:sz w:val="22"/>
      <w:lang w:eastAsia="ar-SA"/>
    </w:rPr>
  </w:style>
  <w:style w:type="paragraph" w:customStyle="1" w:styleId="FR2">
    <w:name w:val="FR2"/>
    <w:rsid w:val="00F2290B"/>
    <w:pPr>
      <w:widowControl w:val="0"/>
      <w:suppressAutoHyphens/>
      <w:spacing w:before="80"/>
      <w:ind w:left="640"/>
    </w:pPr>
    <w:rPr>
      <w:rFonts w:ascii="Arial" w:hAnsi="Arial"/>
      <w:sz w:val="16"/>
      <w:lang w:eastAsia="ar-SA"/>
    </w:rPr>
  </w:style>
  <w:style w:type="paragraph" w:customStyle="1" w:styleId="affff6">
    <w:name w:val="Содержимое врезки"/>
    <w:basedOn w:val="a0"/>
    <w:rsid w:val="00F2290B"/>
    <w:pPr>
      <w:widowControl/>
      <w:autoSpaceDN/>
      <w:adjustRightInd/>
      <w:spacing w:after="120" w:line="240" w:lineRule="auto"/>
    </w:pPr>
    <w:rPr>
      <w:rFonts w:eastAsia="SimSun"/>
      <w:sz w:val="28"/>
    </w:rPr>
  </w:style>
  <w:style w:type="paragraph" w:customStyle="1" w:styleId="55">
    <w:name w:val="Обычный5"/>
    <w:rsid w:val="00F2290B"/>
    <w:pPr>
      <w:snapToGrid w:val="0"/>
    </w:pPr>
    <w:rPr>
      <w:rFonts w:ascii="Times New Roman" w:hAnsi="Times New Roman"/>
      <w:sz w:val="28"/>
    </w:rPr>
  </w:style>
  <w:style w:type="paragraph" w:customStyle="1" w:styleId="affff7">
    <w:name w:val="Проект"/>
    <w:basedOn w:val="a"/>
    <w:rsid w:val="00F2290B"/>
    <w:pPr>
      <w:widowControl/>
      <w:autoSpaceDN/>
      <w:adjustRightInd/>
      <w:spacing w:line="240" w:lineRule="auto"/>
      <w:ind w:left="540" w:right="362" w:firstLine="720"/>
      <w:jc w:val="both"/>
    </w:pPr>
    <w:rPr>
      <w:rFonts w:ascii="Arial" w:eastAsia="SimSun" w:hAnsi="Arial"/>
      <w:sz w:val="28"/>
      <w:szCs w:val="20"/>
    </w:rPr>
  </w:style>
  <w:style w:type="character" w:customStyle="1" w:styleId="WW8Num32z5">
    <w:name w:val="WW8Num32z5"/>
    <w:rsid w:val="00F2290B"/>
    <w:rPr>
      <w:rFonts w:ascii="Wingdings" w:hAnsi="Wingdings"/>
    </w:rPr>
  </w:style>
  <w:style w:type="paragraph" w:customStyle="1" w:styleId="b">
    <w:name w:val="Обычнbй"/>
    <w:rsid w:val="00F2290B"/>
    <w:pPr>
      <w:widowControl w:val="0"/>
      <w:suppressAutoHyphens/>
      <w:snapToGrid w:val="0"/>
    </w:pPr>
    <w:rPr>
      <w:rFonts w:ascii="Times New Roman" w:eastAsia="Arial" w:hAnsi="Times New Roman"/>
      <w:sz w:val="28"/>
      <w:lang w:eastAsia="ar-SA"/>
    </w:rPr>
  </w:style>
  <w:style w:type="paragraph" w:customStyle="1" w:styleId="FR3">
    <w:name w:val="FR3"/>
    <w:rsid w:val="00F2290B"/>
    <w:pPr>
      <w:widowControl w:val="0"/>
      <w:suppressAutoHyphens/>
      <w:snapToGrid w:val="0"/>
    </w:pPr>
    <w:rPr>
      <w:rFonts w:ascii="Courier New" w:eastAsia="Arial" w:hAnsi="Courier New"/>
      <w:sz w:val="18"/>
      <w:lang w:eastAsia="ar-SA"/>
    </w:rPr>
  </w:style>
  <w:style w:type="paragraph" w:customStyle="1" w:styleId="230">
    <w:name w:val="Основной текст 23"/>
    <w:basedOn w:val="a"/>
    <w:rsid w:val="00F2290B"/>
    <w:pPr>
      <w:suppressAutoHyphens/>
      <w:autoSpaceDN/>
      <w:adjustRightInd/>
      <w:spacing w:line="240" w:lineRule="auto"/>
      <w:ind w:firstLine="709"/>
      <w:jc w:val="both"/>
    </w:pPr>
    <w:rPr>
      <w:rFonts w:eastAsia="Lucida Sans Unicode" w:cs="Tahoma"/>
      <w:color w:val="000000"/>
      <w:szCs w:val="20"/>
      <w:lang w:eastAsia="en-US" w:bidi="en-US"/>
    </w:rPr>
  </w:style>
  <w:style w:type="paragraph" w:customStyle="1" w:styleId="affff8">
    <w:name w:val="Знак Знак Знак Знак"/>
    <w:basedOn w:val="a"/>
    <w:rsid w:val="00F2290B"/>
    <w:pPr>
      <w:widowControl/>
      <w:autoSpaceDN/>
      <w:adjustRightInd/>
      <w:spacing w:after="160" w:line="240" w:lineRule="exact"/>
    </w:pPr>
    <w:rPr>
      <w:rFonts w:ascii="Verdana" w:hAnsi="Verdana"/>
      <w:lang w:val="en-US" w:eastAsia="en-US"/>
    </w:rPr>
  </w:style>
  <w:style w:type="paragraph" w:customStyle="1" w:styleId="affff9">
    <w:name w:val="основной текст Знак"/>
    <w:basedOn w:val="a"/>
    <w:rsid w:val="00F2290B"/>
    <w:pPr>
      <w:widowControl/>
      <w:autoSpaceDN/>
      <w:adjustRightInd/>
      <w:spacing w:after="120" w:line="480" w:lineRule="auto"/>
      <w:ind w:left="11" w:right="45" w:firstLine="851"/>
      <w:jc w:val="both"/>
    </w:pPr>
    <w:rPr>
      <w:rFonts w:ascii="Arial" w:hAnsi="Arial"/>
      <w:sz w:val="28"/>
      <w:szCs w:val="20"/>
    </w:rPr>
  </w:style>
  <w:style w:type="paragraph" w:customStyle="1" w:styleId="1f4">
    <w:name w:val="Знак Знак Знак Знак1"/>
    <w:basedOn w:val="a"/>
    <w:rsid w:val="00F2290B"/>
    <w:pPr>
      <w:widowControl/>
      <w:autoSpaceDN/>
      <w:adjustRightInd/>
      <w:spacing w:after="160" w:line="240" w:lineRule="exact"/>
    </w:pPr>
    <w:rPr>
      <w:rFonts w:ascii="Verdana" w:hAnsi="Verdana"/>
      <w:lang w:val="en-US" w:eastAsia="en-US"/>
    </w:rPr>
  </w:style>
  <w:style w:type="paragraph" w:customStyle="1" w:styleId="affffa">
    <w:name w:val="основной стиль"/>
    <w:basedOn w:val="a"/>
    <w:rsid w:val="00F2290B"/>
    <w:pPr>
      <w:suppressAutoHyphens/>
      <w:autoSpaceDN/>
      <w:adjustRightInd/>
      <w:spacing w:line="240" w:lineRule="auto"/>
    </w:pPr>
    <w:rPr>
      <w:rFonts w:eastAsia="Arial Unicode MS"/>
      <w:kern w:val="2"/>
    </w:rPr>
  </w:style>
  <w:style w:type="character" w:customStyle="1" w:styleId="FontStyle48">
    <w:name w:val="Font Style48"/>
    <w:basedOn w:val="a2"/>
    <w:rsid w:val="00F2290B"/>
    <w:rPr>
      <w:rFonts w:ascii="Times New Roman" w:hAnsi="Times New Roman" w:cs="Times New Roman"/>
      <w:sz w:val="12"/>
      <w:szCs w:val="12"/>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2290B"/>
  </w:style>
  <w:style w:type="character" w:customStyle="1" w:styleId="spelle">
    <w:name w:val="spelle"/>
    <w:basedOn w:val="a2"/>
    <w:rsid w:val="00F2290B"/>
  </w:style>
  <w:style w:type="character" w:customStyle="1" w:styleId="grame">
    <w:name w:val="grame"/>
    <w:basedOn w:val="a2"/>
    <w:rsid w:val="00F2290B"/>
  </w:style>
  <w:style w:type="paragraph" w:customStyle="1" w:styleId="xl28">
    <w:name w:val="xl28"/>
    <w:basedOn w:val="a"/>
    <w:rsid w:val="0058646D"/>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rPr>
      <w:sz w:val="22"/>
      <w:szCs w:val="22"/>
    </w:rPr>
  </w:style>
  <w:style w:type="paragraph" w:customStyle="1" w:styleId="formattext">
    <w:name w:val="formattext"/>
    <w:basedOn w:val="a"/>
    <w:rsid w:val="006A2C0A"/>
    <w:pPr>
      <w:widowControl/>
      <w:autoSpaceDN/>
      <w:adjustRightInd/>
      <w:spacing w:before="100" w:beforeAutospacing="1" w:after="100" w:afterAutospacing="1" w:line="240" w:lineRule="auto"/>
    </w:pPr>
  </w:style>
  <w:style w:type="paragraph" w:customStyle="1" w:styleId="S3">
    <w:name w:val="S_Нмерованный_3"/>
    <w:basedOn w:val="30"/>
    <w:autoRedefine/>
    <w:rsid w:val="00B47156"/>
    <w:pPr>
      <w:numPr>
        <w:numId w:val="0"/>
      </w:numPr>
      <w:tabs>
        <w:tab w:val="clear" w:pos="1134"/>
        <w:tab w:val="clear" w:pos="1559"/>
      </w:tabs>
      <w:autoSpaceDE w:val="0"/>
      <w:snapToGrid w:val="0"/>
      <w:spacing w:before="0" w:after="0"/>
      <w:jc w:val="left"/>
      <w:outlineLvl w:val="9"/>
    </w:pPr>
    <w:rPr>
      <w:b w:val="0"/>
      <w:bCs w:val="0"/>
      <w:sz w:val="20"/>
      <w:szCs w:val="20"/>
    </w:rPr>
  </w:style>
  <w:style w:type="paragraph" w:customStyle="1" w:styleId="74">
    <w:name w:val="заголовок 7"/>
    <w:basedOn w:val="a"/>
    <w:next w:val="a"/>
    <w:rsid w:val="004A2D24"/>
    <w:pPr>
      <w:keepNext/>
      <w:widowControl/>
      <w:autoSpaceDE w:val="0"/>
      <w:adjustRightInd/>
      <w:spacing w:line="240" w:lineRule="auto"/>
      <w:jc w:val="center"/>
      <w:outlineLvl w:val="6"/>
    </w:pPr>
    <w:rPr>
      <w:b/>
      <w:bCs/>
    </w:rPr>
  </w:style>
  <w:style w:type="paragraph" w:customStyle="1" w:styleId="S">
    <w:name w:val="S_Обычний подчёркнутый"/>
    <w:basedOn w:val="a"/>
    <w:autoRedefine/>
    <w:qFormat/>
    <w:rsid w:val="004A2D24"/>
    <w:pPr>
      <w:widowControl/>
      <w:autoSpaceDN/>
      <w:adjustRightInd/>
      <w:spacing w:line="240" w:lineRule="auto"/>
      <w:jc w:val="center"/>
    </w:pPr>
    <w:rPr>
      <w:b/>
      <w:bCs/>
      <w:iCs/>
    </w:rPr>
  </w:style>
  <w:style w:type="character" w:customStyle="1" w:styleId="WW8Num15z0">
    <w:name w:val="WW8Num15z0"/>
    <w:rsid w:val="007F2F6E"/>
    <w:rPr>
      <w:rFonts w:ascii="Symbol" w:hAnsi="Symbol"/>
    </w:rPr>
  </w:style>
  <w:style w:type="character" w:customStyle="1" w:styleId="WW8Num19z2">
    <w:name w:val="WW8Num19z2"/>
    <w:rsid w:val="007F2F6E"/>
    <w:rPr>
      <w:rFonts w:ascii="Wingdings" w:hAnsi="Wingdings"/>
    </w:rPr>
  </w:style>
  <w:style w:type="character" w:customStyle="1" w:styleId="WW8Num20z2">
    <w:name w:val="WW8Num20z2"/>
    <w:rsid w:val="007F2F6E"/>
    <w:rPr>
      <w:b w:val="0"/>
      <w:bCs w:val="0"/>
    </w:rPr>
  </w:style>
  <w:style w:type="character" w:customStyle="1" w:styleId="WW8Num22z2">
    <w:name w:val="WW8Num22z2"/>
    <w:rsid w:val="007F2F6E"/>
    <w:rPr>
      <w:b w:val="0"/>
      <w:bCs w:val="0"/>
    </w:rPr>
  </w:style>
  <w:style w:type="character" w:customStyle="1" w:styleId="WW8Num23z0">
    <w:name w:val="WW8Num23z0"/>
    <w:rsid w:val="007F2F6E"/>
    <w:rPr>
      <w:b w:val="0"/>
      <w:sz w:val="20"/>
      <w:szCs w:val="20"/>
    </w:rPr>
  </w:style>
  <w:style w:type="character" w:customStyle="1" w:styleId="WW8Num24z0">
    <w:name w:val="WW8Num24z0"/>
    <w:rsid w:val="007F2F6E"/>
    <w:rPr>
      <w:rFonts w:ascii="Symbol" w:hAnsi="Symbol"/>
      <w:b/>
      <w:bCs/>
    </w:rPr>
  </w:style>
  <w:style w:type="character" w:customStyle="1" w:styleId="WW8Num27z1">
    <w:name w:val="WW8Num27z1"/>
    <w:rsid w:val="007F2F6E"/>
    <w:rPr>
      <w:rFonts w:ascii="OpenSymbol" w:hAnsi="OpenSymbol" w:cs="Courier New"/>
    </w:rPr>
  </w:style>
  <w:style w:type="character" w:customStyle="1" w:styleId="WW8Num30z2">
    <w:name w:val="WW8Num30z2"/>
    <w:rsid w:val="007F2F6E"/>
    <w:rPr>
      <w:b w:val="0"/>
      <w:bCs w:val="0"/>
    </w:rPr>
  </w:style>
  <w:style w:type="character" w:customStyle="1" w:styleId="WW8Num16z0">
    <w:name w:val="WW8Num16z0"/>
    <w:rsid w:val="007F2F6E"/>
    <w:rPr>
      <w:rFonts w:ascii="Symbol" w:hAnsi="Symbol" w:cs="StarSymbol"/>
      <w:sz w:val="18"/>
      <w:szCs w:val="18"/>
    </w:rPr>
  </w:style>
  <w:style w:type="character" w:customStyle="1" w:styleId="WW8Num19z0">
    <w:name w:val="WW8Num19z0"/>
    <w:rsid w:val="007F2F6E"/>
    <w:rPr>
      <w:b/>
    </w:rPr>
  </w:style>
  <w:style w:type="character" w:customStyle="1" w:styleId="WW8Num24z2">
    <w:name w:val="WW8Num24z2"/>
    <w:rsid w:val="007F2F6E"/>
    <w:rPr>
      <w:rFonts w:ascii="StarSymbol" w:hAnsi="StarSymbol" w:cs="StarSymbol"/>
      <w:sz w:val="18"/>
      <w:szCs w:val="18"/>
    </w:rPr>
  </w:style>
  <w:style w:type="character" w:customStyle="1" w:styleId="WW8Num23z2">
    <w:name w:val="WW8Num23z2"/>
    <w:rsid w:val="007F2F6E"/>
    <w:rPr>
      <w:b w:val="0"/>
      <w:bCs w:val="0"/>
    </w:rPr>
  </w:style>
  <w:style w:type="character" w:customStyle="1" w:styleId="WW-Absatz-Standardschriftart11">
    <w:name w:val="WW-Absatz-Standardschriftart11"/>
    <w:rsid w:val="007F2F6E"/>
  </w:style>
  <w:style w:type="character" w:customStyle="1" w:styleId="WW-Absatz-Standardschriftart111">
    <w:name w:val="WW-Absatz-Standardschriftart111"/>
    <w:rsid w:val="007F2F6E"/>
  </w:style>
  <w:style w:type="character" w:customStyle="1" w:styleId="WW-Absatz-Standardschriftart1111">
    <w:name w:val="WW-Absatz-Standardschriftart1111"/>
    <w:rsid w:val="007F2F6E"/>
  </w:style>
  <w:style w:type="character" w:customStyle="1" w:styleId="WW-Absatz-Standardschriftart11111">
    <w:name w:val="WW-Absatz-Standardschriftart11111"/>
    <w:rsid w:val="007F2F6E"/>
  </w:style>
  <w:style w:type="character" w:customStyle="1" w:styleId="WW-Absatz-Standardschriftart111111">
    <w:name w:val="WW-Absatz-Standardschriftart111111"/>
    <w:rsid w:val="007F2F6E"/>
  </w:style>
  <w:style w:type="character" w:customStyle="1" w:styleId="WW8Num16z1">
    <w:name w:val="WW8Num16z1"/>
    <w:rsid w:val="007F2F6E"/>
    <w:rPr>
      <w:rFonts w:ascii="Symbol" w:hAnsi="Symbol" w:cs="StarSymbol"/>
      <w:sz w:val="18"/>
      <w:szCs w:val="18"/>
    </w:rPr>
  </w:style>
  <w:style w:type="character" w:customStyle="1" w:styleId="WW-Absatz-Standardschriftart1111111">
    <w:name w:val="WW-Absatz-Standardschriftart1111111"/>
    <w:rsid w:val="007F2F6E"/>
  </w:style>
  <w:style w:type="character" w:customStyle="1" w:styleId="WW8Num8z1">
    <w:name w:val="WW8Num8z1"/>
    <w:rsid w:val="007F2F6E"/>
    <w:rPr>
      <w:rFonts w:ascii="Symbol" w:hAnsi="Symbol"/>
    </w:rPr>
  </w:style>
  <w:style w:type="character" w:customStyle="1" w:styleId="WW8Num8z2">
    <w:name w:val="WW8Num8z2"/>
    <w:rsid w:val="007F2F6E"/>
    <w:rPr>
      <w:rFonts w:ascii="Wingdings" w:hAnsi="Wingdings"/>
    </w:rPr>
  </w:style>
  <w:style w:type="character" w:customStyle="1" w:styleId="WW8Num17z1">
    <w:name w:val="WW8Num17z1"/>
    <w:rsid w:val="007F2F6E"/>
    <w:rPr>
      <w:rFonts w:ascii="Symbol" w:hAnsi="Symbol" w:cs="StarSymbol"/>
      <w:sz w:val="18"/>
      <w:szCs w:val="18"/>
    </w:rPr>
  </w:style>
  <w:style w:type="character" w:customStyle="1" w:styleId="WW-Absatz-Standardschriftart11111111">
    <w:name w:val="WW-Absatz-Standardschriftart11111111"/>
    <w:rsid w:val="007F2F6E"/>
  </w:style>
  <w:style w:type="character" w:customStyle="1" w:styleId="WW8Num26z1">
    <w:name w:val="WW8Num26z1"/>
    <w:rsid w:val="007F2F6E"/>
    <w:rPr>
      <w:rFonts w:ascii="OpenSymbol" w:hAnsi="OpenSymbol" w:cs="Courier New"/>
    </w:rPr>
  </w:style>
  <w:style w:type="character" w:customStyle="1" w:styleId="WW8Num40z0">
    <w:name w:val="WW8Num40z0"/>
    <w:rsid w:val="007F2F6E"/>
    <w:rPr>
      <w:rFonts w:ascii="Wingdings" w:hAnsi="Wingdings" w:cs="StarSymbol"/>
      <w:sz w:val="18"/>
      <w:szCs w:val="18"/>
    </w:rPr>
  </w:style>
  <w:style w:type="character" w:customStyle="1" w:styleId="WW8Num40z1">
    <w:name w:val="WW8Num40z1"/>
    <w:rsid w:val="007F2F6E"/>
    <w:rPr>
      <w:rFonts w:ascii="MS Mincho" w:hAnsi="MS Mincho" w:cs="StarSymbol"/>
      <w:sz w:val="18"/>
      <w:szCs w:val="18"/>
    </w:rPr>
  </w:style>
  <w:style w:type="character" w:customStyle="1" w:styleId="WW8Num47z2">
    <w:name w:val="WW8Num47z2"/>
    <w:rsid w:val="007F2F6E"/>
    <w:rPr>
      <w:b/>
      <w:bCs/>
    </w:rPr>
  </w:style>
  <w:style w:type="character" w:customStyle="1" w:styleId="WW8Num50z1">
    <w:name w:val="WW8Num50z1"/>
    <w:rsid w:val="007F2F6E"/>
    <w:rPr>
      <w:rFonts w:ascii="OpenSymbol" w:hAnsi="OpenSymbol" w:cs="StarSymbol"/>
      <w:sz w:val="18"/>
      <w:szCs w:val="18"/>
    </w:rPr>
  </w:style>
  <w:style w:type="character" w:customStyle="1" w:styleId="WW8Num51z1">
    <w:name w:val="WW8Num51z1"/>
    <w:rsid w:val="007F2F6E"/>
    <w:rPr>
      <w:rFonts w:ascii="OpenSymbol" w:hAnsi="OpenSymbol" w:cs="StarSymbol"/>
      <w:sz w:val="18"/>
      <w:szCs w:val="18"/>
    </w:rPr>
  </w:style>
  <w:style w:type="character" w:customStyle="1" w:styleId="WW8Num52z1">
    <w:name w:val="WW8Num52z1"/>
    <w:rsid w:val="007F2F6E"/>
    <w:rPr>
      <w:rFonts w:ascii="OpenSymbol" w:hAnsi="OpenSymbol" w:cs="StarSymbol"/>
      <w:sz w:val="18"/>
      <w:szCs w:val="18"/>
    </w:rPr>
  </w:style>
  <w:style w:type="character" w:customStyle="1" w:styleId="WW8Num54z1">
    <w:name w:val="WW8Num54z1"/>
    <w:rsid w:val="007F2F6E"/>
    <w:rPr>
      <w:rFonts w:ascii="OpenSymbol" w:hAnsi="OpenSymbol" w:cs="StarSymbol"/>
      <w:sz w:val="18"/>
      <w:szCs w:val="18"/>
    </w:rPr>
  </w:style>
  <w:style w:type="character" w:customStyle="1" w:styleId="WW8Num66z0">
    <w:name w:val="WW8Num66z0"/>
    <w:rsid w:val="007F2F6E"/>
    <w:rPr>
      <w:rFonts w:ascii="Symbol" w:hAnsi="Symbol" w:cs="StarSymbol"/>
      <w:sz w:val="18"/>
      <w:szCs w:val="18"/>
    </w:rPr>
  </w:style>
  <w:style w:type="character" w:customStyle="1" w:styleId="WW8Num73z0">
    <w:name w:val="WW8Num73z0"/>
    <w:rsid w:val="007F2F6E"/>
    <w:rPr>
      <w:rFonts w:ascii="Symbol" w:hAnsi="Symbol" w:cs="StarSymbol"/>
      <w:sz w:val="18"/>
      <w:szCs w:val="18"/>
    </w:rPr>
  </w:style>
  <w:style w:type="character" w:customStyle="1" w:styleId="WW8Num73z1">
    <w:name w:val="WW8Num73z1"/>
    <w:rsid w:val="007F2F6E"/>
    <w:rPr>
      <w:rFonts w:ascii="Courier New" w:hAnsi="Courier New" w:cs="Courier New"/>
    </w:rPr>
  </w:style>
  <w:style w:type="character" w:customStyle="1" w:styleId="WW8Num73z2">
    <w:name w:val="WW8Num73z2"/>
    <w:rsid w:val="007F2F6E"/>
    <w:rPr>
      <w:rFonts w:ascii="Wingdings" w:hAnsi="Wingdings"/>
    </w:rPr>
  </w:style>
  <w:style w:type="character" w:customStyle="1" w:styleId="WW8Num74z0">
    <w:name w:val="WW8Num74z0"/>
    <w:rsid w:val="007F2F6E"/>
    <w:rPr>
      <w:b/>
      <w:bCs/>
    </w:rPr>
  </w:style>
  <w:style w:type="character" w:customStyle="1" w:styleId="WW8Num78z1">
    <w:name w:val="WW8Num78z1"/>
    <w:rsid w:val="007F2F6E"/>
    <w:rPr>
      <w:rFonts w:ascii="OpenSymbol" w:hAnsi="OpenSymbol" w:cs="Courier New"/>
    </w:rPr>
  </w:style>
  <w:style w:type="character" w:customStyle="1" w:styleId="WW8Num80z0">
    <w:name w:val="WW8Num80z0"/>
    <w:rsid w:val="007F2F6E"/>
    <w:rPr>
      <w:rFonts w:ascii="Symbol" w:hAnsi="Symbol" w:cs="StarSymbol"/>
      <w:sz w:val="18"/>
      <w:szCs w:val="18"/>
    </w:rPr>
  </w:style>
  <w:style w:type="character" w:customStyle="1" w:styleId="WW8Num80z1">
    <w:name w:val="WW8Num80z1"/>
    <w:rsid w:val="007F2F6E"/>
    <w:rPr>
      <w:rFonts w:ascii="Courier New" w:hAnsi="Courier New" w:cs="Courier New"/>
    </w:rPr>
  </w:style>
  <w:style w:type="character" w:customStyle="1" w:styleId="WW8Num81z0">
    <w:name w:val="WW8Num81z0"/>
    <w:rsid w:val="007F2F6E"/>
    <w:rPr>
      <w:rFonts w:ascii="Symbol" w:hAnsi="Symbol" w:cs="StarSymbol"/>
      <w:sz w:val="18"/>
      <w:szCs w:val="18"/>
    </w:rPr>
  </w:style>
  <w:style w:type="character" w:customStyle="1" w:styleId="WW8Num81z1">
    <w:name w:val="WW8Num81z1"/>
    <w:rsid w:val="007F2F6E"/>
    <w:rPr>
      <w:rFonts w:ascii="Courier New" w:hAnsi="Courier New" w:cs="Courier New"/>
    </w:rPr>
  </w:style>
  <w:style w:type="character" w:customStyle="1" w:styleId="WW8Num82z0">
    <w:name w:val="WW8Num82z0"/>
    <w:rsid w:val="007F2F6E"/>
    <w:rPr>
      <w:rFonts w:ascii="Symbol" w:hAnsi="Symbol" w:cs="StarSymbol"/>
      <w:sz w:val="18"/>
      <w:szCs w:val="18"/>
    </w:rPr>
  </w:style>
  <w:style w:type="character" w:customStyle="1" w:styleId="WW8Num83z0">
    <w:name w:val="WW8Num83z0"/>
    <w:rsid w:val="007F2F6E"/>
    <w:rPr>
      <w:rFonts w:ascii="Wingdings" w:hAnsi="Wingdings" w:cs="StarSymbol"/>
      <w:sz w:val="18"/>
      <w:szCs w:val="18"/>
    </w:rPr>
  </w:style>
  <w:style w:type="character" w:customStyle="1" w:styleId="WW8Num83z1">
    <w:name w:val="WW8Num83z1"/>
    <w:rsid w:val="007F2F6E"/>
    <w:rPr>
      <w:rFonts w:ascii="OpenSymbol" w:hAnsi="OpenSymbol" w:cs="StarSymbol"/>
      <w:sz w:val="18"/>
      <w:szCs w:val="18"/>
    </w:rPr>
  </w:style>
  <w:style w:type="character" w:customStyle="1" w:styleId="WW8Num86z0">
    <w:name w:val="WW8Num86z0"/>
    <w:rsid w:val="007F2F6E"/>
    <w:rPr>
      <w:rFonts w:ascii="Wingdings" w:hAnsi="Wingdings" w:cs="StarSymbol"/>
      <w:sz w:val="18"/>
      <w:szCs w:val="18"/>
    </w:rPr>
  </w:style>
  <w:style w:type="character" w:customStyle="1" w:styleId="WW-Absatz-Standardschriftart111111111">
    <w:name w:val="WW-Absatz-Standardschriftart111111111"/>
    <w:rsid w:val="007F2F6E"/>
  </w:style>
  <w:style w:type="character" w:customStyle="1" w:styleId="WW-Absatz-Standardschriftart1111111111">
    <w:name w:val="WW-Absatz-Standardschriftart1111111111"/>
    <w:rsid w:val="007F2F6E"/>
  </w:style>
  <w:style w:type="character" w:customStyle="1" w:styleId="WW-Absatz-Standardschriftart11111111111">
    <w:name w:val="WW-Absatz-Standardschriftart11111111111"/>
    <w:rsid w:val="007F2F6E"/>
  </w:style>
  <w:style w:type="character" w:customStyle="1" w:styleId="WW-Absatz-Standardschriftart111111111111">
    <w:name w:val="WW-Absatz-Standardschriftart111111111111"/>
    <w:rsid w:val="007F2F6E"/>
  </w:style>
  <w:style w:type="character" w:customStyle="1" w:styleId="WW-Absatz-Standardschriftart1111111111111">
    <w:name w:val="WW-Absatz-Standardschriftart1111111111111"/>
    <w:rsid w:val="007F2F6E"/>
  </w:style>
  <w:style w:type="character" w:customStyle="1" w:styleId="WW-Absatz-Standardschriftart11111111111111">
    <w:name w:val="WW-Absatz-Standardschriftart11111111111111"/>
    <w:rsid w:val="007F2F6E"/>
  </w:style>
  <w:style w:type="character" w:customStyle="1" w:styleId="WW-Absatz-Standardschriftart111111111111111">
    <w:name w:val="WW-Absatz-Standardschriftart111111111111111"/>
    <w:rsid w:val="007F2F6E"/>
  </w:style>
  <w:style w:type="character" w:customStyle="1" w:styleId="WW-Absatz-Standardschriftart1111111111111111">
    <w:name w:val="WW-Absatz-Standardschriftart1111111111111111"/>
    <w:rsid w:val="007F2F6E"/>
  </w:style>
  <w:style w:type="character" w:customStyle="1" w:styleId="WW8Num48z2">
    <w:name w:val="WW8Num48z2"/>
    <w:rsid w:val="007F2F6E"/>
    <w:rPr>
      <w:b/>
      <w:bCs/>
    </w:rPr>
  </w:style>
  <w:style w:type="character" w:customStyle="1" w:styleId="WW8Num53z1">
    <w:name w:val="WW8Num53z1"/>
    <w:rsid w:val="007F2F6E"/>
    <w:rPr>
      <w:rFonts w:ascii="OpenSymbol" w:hAnsi="OpenSymbol" w:cs="StarSymbol"/>
      <w:sz w:val="18"/>
      <w:szCs w:val="18"/>
    </w:rPr>
  </w:style>
  <w:style w:type="character" w:customStyle="1" w:styleId="WW8Num55z1">
    <w:name w:val="WW8Num55z1"/>
    <w:rsid w:val="007F2F6E"/>
    <w:rPr>
      <w:rFonts w:ascii="OpenSymbol" w:hAnsi="OpenSymbol" w:cs="StarSymbol"/>
      <w:sz w:val="18"/>
      <w:szCs w:val="18"/>
    </w:rPr>
  </w:style>
  <w:style w:type="character" w:customStyle="1" w:styleId="WW8Num74z1">
    <w:name w:val="WW8Num74z1"/>
    <w:rsid w:val="007F2F6E"/>
    <w:rPr>
      <w:rFonts w:ascii="Courier New" w:hAnsi="Courier New" w:cs="Courier New"/>
    </w:rPr>
  </w:style>
  <w:style w:type="character" w:customStyle="1" w:styleId="WW8Num74z2">
    <w:name w:val="WW8Num74z2"/>
    <w:rsid w:val="007F2F6E"/>
    <w:rPr>
      <w:rFonts w:ascii="Wingdings" w:hAnsi="Wingdings"/>
    </w:rPr>
  </w:style>
  <w:style w:type="character" w:customStyle="1" w:styleId="WW8Num79z1">
    <w:name w:val="WW8Num79z1"/>
    <w:rsid w:val="007F2F6E"/>
    <w:rPr>
      <w:rFonts w:ascii="Courier New" w:hAnsi="Courier New" w:cs="Courier New"/>
    </w:rPr>
  </w:style>
  <w:style w:type="character" w:customStyle="1" w:styleId="WW8Num82z1">
    <w:name w:val="WW8Num82z1"/>
    <w:rsid w:val="007F2F6E"/>
    <w:rPr>
      <w:rFonts w:ascii="OpenSymbol" w:hAnsi="OpenSymbol" w:cs="StarSymbol"/>
      <w:sz w:val="18"/>
      <w:szCs w:val="18"/>
    </w:rPr>
  </w:style>
  <w:style w:type="character" w:customStyle="1" w:styleId="WW8Num84z0">
    <w:name w:val="WW8Num84z0"/>
    <w:rsid w:val="007F2F6E"/>
    <w:rPr>
      <w:rFonts w:ascii="Symbol" w:hAnsi="Symbol" w:cs="StarSymbol"/>
      <w:sz w:val="18"/>
      <w:szCs w:val="18"/>
    </w:rPr>
  </w:style>
  <w:style w:type="character" w:customStyle="1" w:styleId="WW8Num84z1">
    <w:name w:val="WW8Num84z1"/>
    <w:rsid w:val="007F2F6E"/>
    <w:rPr>
      <w:rFonts w:ascii="OpenSymbol" w:hAnsi="OpenSymbol" w:cs="StarSymbol"/>
      <w:sz w:val="18"/>
      <w:szCs w:val="18"/>
    </w:rPr>
  </w:style>
  <w:style w:type="character" w:customStyle="1" w:styleId="WW8Num87z0">
    <w:name w:val="WW8Num87z0"/>
    <w:rsid w:val="007F2F6E"/>
    <w:rPr>
      <w:rFonts w:ascii="MS Mincho" w:hAnsi="MS Mincho" w:cs="StarSymbol"/>
      <w:sz w:val="18"/>
      <w:szCs w:val="18"/>
    </w:rPr>
  </w:style>
  <w:style w:type="character" w:customStyle="1" w:styleId="3b">
    <w:name w:val="Основной шрифт абзаца3"/>
    <w:rsid w:val="007F2F6E"/>
  </w:style>
  <w:style w:type="character" w:customStyle="1" w:styleId="WW-Absatz-Standardschriftart11111111111111111">
    <w:name w:val="WW-Absatz-Standardschriftart11111111111111111"/>
    <w:rsid w:val="007F2F6E"/>
  </w:style>
  <w:style w:type="character" w:customStyle="1" w:styleId="WW-Absatz-Standardschriftart111111111111111111">
    <w:name w:val="WW-Absatz-Standardschriftart111111111111111111"/>
    <w:rsid w:val="007F2F6E"/>
  </w:style>
  <w:style w:type="character" w:customStyle="1" w:styleId="WW8Num47z7">
    <w:name w:val="WW8Num47z7"/>
    <w:rsid w:val="007F2F6E"/>
    <w:rPr>
      <w:b/>
      <w:bCs/>
    </w:rPr>
  </w:style>
  <w:style w:type="character" w:customStyle="1" w:styleId="WW8Num49z2">
    <w:name w:val="WW8Num49z2"/>
    <w:rsid w:val="007F2F6E"/>
    <w:rPr>
      <w:b/>
      <w:bCs/>
    </w:rPr>
  </w:style>
  <w:style w:type="character" w:customStyle="1" w:styleId="WW8Num56z1">
    <w:name w:val="WW8Num56z1"/>
    <w:rsid w:val="007F2F6E"/>
    <w:rPr>
      <w:rFonts w:ascii="OpenSymbol" w:hAnsi="OpenSymbol" w:cs="StarSymbol"/>
      <w:sz w:val="18"/>
      <w:szCs w:val="18"/>
    </w:rPr>
  </w:style>
  <w:style w:type="character" w:customStyle="1" w:styleId="WW8Num75z1">
    <w:name w:val="WW8Num75z1"/>
    <w:rsid w:val="007F2F6E"/>
    <w:rPr>
      <w:rFonts w:ascii="Courier New" w:hAnsi="Courier New" w:cs="Courier New"/>
    </w:rPr>
  </w:style>
  <w:style w:type="character" w:customStyle="1" w:styleId="WW8Num75z2">
    <w:name w:val="WW8Num75z2"/>
    <w:rsid w:val="007F2F6E"/>
    <w:rPr>
      <w:rFonts w:ascii="Wingdings" w:hAnsi="Wingdings"/>
    </w:rPr>
  </w:style>
  <w:style w:type="character" w:customStyle="1" w:styleId="WW8Num85z0">
    <w:name w:val="WW8Num85z0"/>
    <w:rsid w:val="007F2F6E"/>
    <w:rPr>
      <w:rFonts w:ascii="MS Mincho" w:hAnsi="MS Mincho" w:cs="StarSymbol"/>
      <w:sz w:val="18"/>
      <w:szCs w:val="18"/>
    </w:rPr>
  </w:style>
  <w:style w:type="character" w:customStyle="1" w:styleId="WW8Num85z1">
    <w:name w:val="WW8Num85z1"/>
    <w:rsid w:val="007F2F6E"/>
    <w:rPr>
      <w:rFonts w:ascii="OpenSymbol" w:hAnsi="OpenSymbol" w:cs="StarSymbol"/>
      <w:sz w:val="18"/>
      <w:szCs w:val="18"/>
    </w:rPr>
  </w:style>
  <w:style w:type="character" w:customStyle="1" w:styleId="WW-Absatz-Standardschriftart1111111111111111111">
    <w:name w:val="WW-Absatz-Standardschriftart1111111111111111111"/>
    <w:rsid w:val="007F2F6E"/>
  </w:style>
  <w:style w:type="character" w:customStyle="1" w:styleId="WW-Absatz-Standardschriftart11111111111111111111">
    <w:name w:val="WW-Absatz-Standardschriftart11111111111111111111"/>
    <w:rsid w:val="007F2F6E"/>
  </w:style>
  <w:style w:type="character" w:customStyle="1" w:styleId="WW-Absatz-Standardschriftart111111111111111111111">
    <w:name w:val="WW-Absatz-Standardschriftart111111111111111111111"/>
    <w:rsid w:val="007F2F6E"/>
  </w:style>
  <w:style w:type="character" w:customStyle="1" w:styleId="WW-Absatz-Standardschriftart1111111111111111111111">
    <w:name w:val="WW-Absatz-Standardschriftart1111111111111111111111"/>
    <w:rsid w:val="007F2F6E"/>
  </w:style>
  <w:style w:type="character" w:customStyle="1" w:styleId="WW8Num48z7">
    <w:name w:val="WW8Num48z7"/>
    <w:rsid w:val="007F2F6E"/>
    <w:rPr>
      <w:b/>
      <w:bCs/>
    </w:rPr>
  </w:style>
  <w:style w:type="character" w:customStyle="1" w:styleId="WW8Num50z2">
    <w:name w:val="WW8Num50z2"/>
    <w:rsid w:val="007F2F6E"/>
    <w:rPr>
      <w:b/>
      <w:bCs/>
    </w:rPr>
  </w:style>
  <w:style w:type="character" w:customStyle="1" w:styleId="WW8Num58z1">
    <w:name w:val="WW8Num58z1"/>
    <w:rsid w:val="007F2F6E"/>
    <w:rPr>
      <w:rFonts w:ascii="OpenSymbol" w:hAnsi="OpenSymbol" w:cs="StarSymbol"/>
      <w:sz w:val="18"/>
      <w:szCs w:val="18"/>
    </w:rPr>
  </w:style>
  <w:style w:type="character" w:customStyle="1" w:styleId="WW8Num77z1">
    <w:name w:val="WW8Num77z1"/>
    <w:rsid w:val="007F2F6E"/>
    <w:rPr>
      <w:rFonts w:ascii="Courier New" w:hAnsi="Courier New" w:cs="Courier New"/>
    </w:rPr>
  </w:style>
  <w:style w:type="character" w:customStyle="1" w:styleId="WW8Num77z2">
    <w:name w:val="WW8Num77z2"/>
    <w:rsid w:val="007F2F6E"/>
    <w:rPr>
      <w:rFonts w:ascii="Wingdings" w:hAnsi="Wingdings"/>
    </w:rPr>
  </w:style>
  <w:style w:type="character" w:customStyle="1" w:styleId="WW8Num86z1">
    <w:name w:val="WW8Num86z1"/>
    <w:rsid w:val="007F2F6E"/>
    <w:rPr>
      <w:rFonts w:ascii="Symbol" w:hAnsi="Symbol" w:cs="StarSymbol"/>
      <w:sz w:val="18"/>
      <w:szCs w:val="18"/>
    </w:rPr>
  </w:style>
  <w:style w:type="character" w:customStyle="1" w:styleId="WW8Num87z1">
    <w:name w:val="WW8Num87z1"/>
    <w:rsid w:val="007F2F6E"/>
    <w:rPr>
      <w:rFonts w:ascii="OpenSymbol" w:hAnsi="OpenSymbol" w:cs="StarSymbol"/>
      <w:sz w:val="18"/>
      <w:szCs w:val="18"/>
    </w:rPr>
  </w:style>
  <w:style w:type="character" w:customStyle="1" w:styleId="WW8Num88z0">
    <w:name w:val="WW8Num88z0"/>
    <w:rsid w:val="007F2F6E"/>
    <w:rPr>
      <w:rFonts w:ascii="MS Mincho" w:hAnsi="MS Mincho" w:cs="StarSymbol"/>
      <w:sz w:val="18"/>
      <w:szCs w:val="18"/>
    </w:rPr>
  </w:style>
  <w:style w:type="character" w:customStyle="1" w:styleId="WW8Num89z0">
    <w:name w:val="WW8Num89z0"/>
    <w:rsid w:val="007F2F6E"/>
    <w:rPr>
      <w:rFonts w:ascii="Wingdings" w:hAnsi="Wingdings" w:cs="StarSymbol"/>
      <w:sz w:val="18"/>
      <w:szCs w:val="18"/>
    </w:rPr>
  </w:style>
  <w:style w:type="character" w:customStyle="1" w:styleId="WW8Num89z1">
    <w:name w:val="WW8Num89z1"/>
    <w:rsid w:val="007F2F6E"/>
    <w:rPr>
      <w:rFonts w:ascii="Symbol" w:hAnsi="Symbol" w:cs="StarSymbol"/>
      <w:sz w:val="18"/>
      <w:szCs w:val="18"/>
    </w:rPr>
  </w:style>
  <w:style w:type="character" w:customStyle="1" w:styleId="WW8Num92z0">
    <w:name w:val="WW8Num92z0"/>
    <w:rsid w:val="007F2F6E"/>
    <w:rPr>
      <w:b w:val="0"/>
      <w:color w:val="000000"/>
    </w:rPr>
  </w:style>
  <w:style w:type="character" w:customStyle="1" w:styleId="WW8Num93z0">
    <w:name w:val="WW8Num93z0"/>
    <w:rsid w:val="007F2F6E"/>
    <w:rPr>
      <w:rFonts w:ascii="Courier New" w:eastAsia="Times New Roman" w:hAnsi="Courier New" w:cs="Courier New"/>
      <w:color w:val="000000"/>
    </w:rPr>
  </w:style>
  <w:style w:type="character" w:customStyle="1" w:styleId="WW8Num93z1">
    <w:name w:val="WW8Num93z1"/>
    <w:rsid w:val="007F2F6E"/>
    <w:rPr>
      <w:rFonts w:ascii="Courier New" w:hAnsi="Courier New"/>
    </w:rPr>
  </w:style>
  <w:style w:type="character" w:customStyle="1" w:styleId="WW8Num93z2">
    <w:name w:val="WW8Num93z2"/>
    <w:rsid w:val="007F2F6E"/>
    <w:rPr>
      <w:rFonts w:ascii="Wingdings" w:hAnsi="Wingdings"/>
    </w:rPr>
  </w:style>
  <w:style w:type="character" w:customStyle="1" w:styleId="WW8Num93z3">
    <w:name w:val="WW8Num93z3"/>
    <w:rsid w:val="007F2F6E"/>
    <w:rPr>
      <w:rFonts w:ascii="Symbol" w:hAnsi="Symbol"/>
    </w:rPr>
  </w:style>
  <w:style w:type="character" w:customStyle="1" w:styleId="WW-Absatz-Standardschriftart11111111111111111111111">
    <w:name w:val="WW-Absatz-Standardschriftart11111111111111111111111"/>
    <w:rsid w:val="007F2F6E"/>
  </w:style>
  <w:style w:type="character" w:customStyle="1" w:styleId="WW8Num48z1">
    <w:name w:val="WW8Num48z1"/>
    <w:rsid w:val="007F2F6E"/>
    <w:rPr>
      <w:rFonts w:ascii="OpenSymbol" w:hAnsi="OpenSymbol" w:cs="StarSymbol"/>
      <w:sz w:val="18"/>
      <w:szCs w:val="18"/>
    </w:rPr>
  </w:style>
  <w:style w:type="character" w:customStyle="1" w:styleId="WW8Num49z1">
    <w:name w:val="WW8Num49z1"/>
    <w:rsid w:val="007F2F6E"/>
    <w:rPr>
      <w:rFonts w:ascii="OpenSymbol" w:hAnsi="OpenSymbol" w:cs="StarSymbol"/>
      <w:sz w:val="18"/>
      <w:szCs w:val="18"/>
    </w:rPr>
  </w:style>
  <w:style w:type="character" w:customStyle="1" w:styleId="WW8Num50z7">
    <w:name w:val="WW8Num50z7"/>
    <w:rsid w:val="007F2F6E"/>
    <w:rPr>
      <w:b/>
      <w:bCs/>
    </w:rPr>
  </w:style>
  <w:style w:type="character" w:customStyle="1" w:styleId="WW8Num52z2">
    <w:name w:val="WW8Num52z2"/>
    <w:rsid w:val="007F2F6E"/>
    <w:rPr>
      <w:b/>
      <w:bCs/>
    </w:rPr>
  </w:style>
  <w:style w:type="character" w:customStyle="1" w:styleId="WW8Num57z1">
    <w:name w:val="WW8Num57z1"/>
    <w:rsid w:val="007F2F6E"/>
    <w:rPr>
      <w:rFonts w:ascii="OpenSymbol" w:hAnsi="OpenSymbol" w:cs="StarSymbol"/>
      <w:sz w:val="18"/>
      <w:szCs w:val="18"/>
    </w:rPr>
  </w:style>
  <w:style w:type="character" w:customStyle="1" w:styleId="WW8Num60z1">
    <w:name w:val="WW8Num60z1"/>
    <w:rsid w:val="007F2F6E"/>
    <w:rPr>
      <w:rFonts w:ascii="OpenSymbol" w:hAnsi="OpenSymbol" w:cs="StarSymbol"/>
      <w:sz w:val="18"/>
      <w:szCs w:val="18"/>
    </w:rPr>
  </w:style>
  <w:style w:type="character" w:customStyle="1" w:styleId="WW8Num79z2">
    <w:name w:val="WW8Num79z2"/>
    <w:rsid w:val="007F2F6E"/>
    <w:rPr>
      <w:rFonts w:ascii="Wingdings" w:hAnsi="Wingdings"/>
    </w:rPr>
  </w:style>
  <w:style w:type="character" w:customStyle="1" w:styleId="WW-Absatz-Standardschriftart111111111111111111111111">
    <w:name w:val="WW-Absatz-Standardschriftart111111111111111111111111"/>
    <w:rsid w:val="007F2F6E"/>
  </w:style>
  <w:style w:type="character" w:customStyle="1" w:styleId="WW-Absatz-Standardschriftart1111111111111111111111111">
    <w:name w:val="WW-Absatz-Standardschriftart1111111111111111111111111"/>
    <w:rsid w:val="007F2F6E"/>
  </w:style>
  <w:style w:type="character" w:customStyle="1" w:styleId="WW8Num80z2">
    <w:name w:val="WW8Num80z2"/>
    <w:rsid w:val="007F2F6E"/>
    <w:rPr>
      <w:rFonts w:ascii="Wingdings" w:hAnsi="Wingdings"/>
    </w:rPr>
  </w:style>
  <w:style w:type="character" w:customStyle="1" w:styleId="WW-Absatz-Standardschriftart11111111111111111111111111">
    <w:name w:val="WW-Absatz-Standardschriftart11111111111111111111111111"/>
    <w:rsid w:val="007F2F6E"/>
  </w:style>
  <w:style w:type="character" w:customStyle="1" w:styleId="WW-Absatz-Standardschriftart111111111111111111111111111">
    <w:name w:val="WW-Absatz-Standardschriftart111111111111111111111111111"/>
    <w:rsid w:val="007F2F6E"/>
  </w:style>
  <w:style w:type="character" w:customStyle="1" w:styleId="WW8Num81z2">
    <w:name w:val="WW8Num81z2"/>
    <w:rsid w:val="007F2F6E"/>
    <w:rPr>
      <w:rFonts w:ascii="Wingdings" w:hAnsi="Wingdings"/>
    </w:rPr>
  </w:style>
  <w:style w:type="character" w:customStyle="1" w:styleId="WW-Absatz-Standardschriftart1111111111111111111111111111">
    <w:name w:val="WW-Absatz-Standardschriftart1111111111111111111111111111"/>
    <w:rsid w:val="007F2F6E"/>
  </w:style>
  <w:style w:type="character" w:customStyle="1" w:styleId="WW-Absatz-Standardschriftart11111111111111111111111111111">
    <w:name w:val="WW-Absatz-Standardschriftart11111111111111111111111111111"/>
    <w:rsid w:val="007F2F6E"/>
  </w:style>
  <w:style w:type="character" w:customStyle="1" w:styleId="WW-Absatz-Standardschriftart111111111111111111111111111111">
    <w:name w:val="WW-Absatz-Standardschriftart111111111111111111111111111111"/>
    <w:rsid w:val="007F2F6E"/>
  </w:style>
  <w:style w:type="character" w:customStyle="1" w:styleId="WW8Num14z1">
    <w:name w:val="WW8Num14z1"/>
    <w:rsid w:val="007F2F6E"/>
    <w:rPr>
      <w:rFonts w:ascii="OpenSymbol" w:hAnsi="OpenSymbol" w:cs="StarSymbol"/>
      <w:sz w:val="18"/>
      <w:szCs w:val="18"/>
    </w:rPr>
  </w:style>
  <w:style w:type="character" w:customStyle="1" w:styleId="WW8Num19z1">
    <w:name w:val="WW8Num19z1"/>
    <w:rsid w:val="007F2F6E"/>
    <w:rPr>
      <w:rFonts w:ascii="Symbol" w:hAnsi="Symbol" w:cs="StarSymbol"/>
      <w:sz w:val="18"/>
      <w:szCs w:val="18"/>
    </w:rPr>
  </w:style>
  <w:style w:type="character" w:customStyle="1" w:styleId="WW8Num54z7">
    <w:name w:val="WW8Num54z7"/>
    <w:rsid w:val="007F2F6E"/>
    <w:rPr>
      <w:b/>
      <w:bCs/>
    </w:rPr>
  </w:style>
  <w:style w:type="character" w:customStyle="1" w:styleId="WW8Num57z2">
    <w:name w:val="WW8Num57z2"/>
    <w:rsid w:val="007F2F6E"/>
    <w:rPr>
      <w:b/>
      <w:bCs/>
    </w:rPr>
  </w:style>
  <w:style w:type="character" w:customStyle="1" w:styleId="WW8Num61z1">
    <w:name w:val="WW8Num61z1"/>
    <w:rsid w:val="007F2F6E"/>
    <w:rPr>
      <w:rFonts w:ascii="OpenSymbol" w:hAnsi="OpenSymbol" w:cs="StarSymbol"/>
      <w:sz w:val="18"/>
      <w:szCs w:val="18"/>
    </w:rPr>
  </w:style>
  <w:style w:type="character" w:customStyle="1" w:styleId="WW8Num62z1">
    <w:name w:val="WW8Num62z1"/>
    <w:rsid w:val="007F2F6E"/>
    <w:rPr>
      <w:rFonts w:ascii="OpenSymbol" w:hAnsi="OpenSymbol" w:cs="StarSymbol"/>
      <w:sz w:val="18"/>
      <w:szCs w:val="18"/>
    </w:rPr>
  </w:style>
  <w:style w:type="character" w:customStyle="1" w:styleId="WW8Num65z1">
    <w:name w:val="WW8Num65z1"/>
    <w:rsid w:val="007F2F6E"/>
    <w:rPr>
      <w:rFonts w:ascii="OpenSymbol" w:hAnsi="OpenSymbol" w:cs="StarSymbol"/>
      <w:sz w:val="18"/>
      <w:szCs w:val="18"/>
    </w:rPr>
  </w:style>
  <w:style w:type="character" w:customStyle="1" w:styleId="WW8Num88z1">
    <w:name w:val="WW8Num88z1"/>
    <w:rsid w:val="007F2F6E"/>
    <w:rPr>
      <w:rFonts w:ascii="Courier New" w:hAnsi="Courier New" w:cs="Courier New"/>
    </w:rPr>
  </w:style>
  <w:style w:type="character" w:customStyle="1" w:styleId="WW8Num88z2">
    <w:name w:val="WW8Num88z2"/>
    <w:rsid w:val="007F2F6E"/>
    <w:rPr>
      <w:rFonts w:ascii="Wingdings" w:hAnsi="Wingdings"/>
    </w:rPr>
  </w:style>
  <w:style w:type="character" w:customStyle="1" w:styleId="WW-Absatz-Standardschriftart1111111111111111111111111111111">
    <w:name w:val="WW-Absatz-Standardschriftart1111111111111111111111111111111"/>
    <w:rsid w:val="007F2F6E"/>
  </w:style>
  <w:style w:type="character" w:customStyle="1" w:styleId="WW8Num21z3">
    <w:name w:val="WW8Num21z3"/>
    <w:rsid w:val="007F2F6E"/>
    <w:rPr>
      <w:rFonts w:ascii="Symbol" w:hAnsi="Symbol"/>
    </w:rPr>
  </w:style>
  <w:style w:type="character" w:customStyle="1" w:styleId="WW8Num1z1">
    <w:name w:val="WW8Num1z1"/>
    <w:rsid w:val="007F2F6E"/>
    <w:rPr>
      <w:rFonts w:ascii="Wingdings 2" w:hAnsi="Wingdings 2" w:cs="StarSymbol"/>
      <w:sz w:val="18"/>
      <w:szCs w:val="18"/>
    </w:rPr>
  </w:style>
  <w:style w:type="character" w:customStyle="1" w:styleId="WW8Num1z2">
    <w:name w:val="WW8Num1z2"/>
    <w:rsid w:val="007F2F6E"/>
    <w:rPr>
      <w:rFonts w:ascii="StarSymbol" w:hAnsi="StarSymbol" w:cs="StarSymbol"/>
      <w:sz w:val="18"/>
      <w:szCs w:val="18"/>
    </w:rPr>
  </w:style>
  <w:style w:type="character" w:customStyle="1" w:styleId="45">
    <w:name w:val="Основной шрифт абзаца4"/>
    <w:rsid w:val="007F2F6E"/>
  </w:style>
  <w:style w:type="character" w:customStyle="1" w:styleId="WW8Num8z3">
    <w:name w:val="WW8Num8z3"/>
    <w:rsid w:val="007F2F6E"/>
    <w:rPr>
      <w:rFonts w:ascii="Symbol" w:hAnsi="Symbol"/>
    </w:rPr>
  </w:style>
  <w:style w:type="character" w:customStyle="1" w:styleId="WW8Num24z1">
    <w:name w:val="WW8Num24z1"/>
    <w:rsid w:val="007F2F6E"/>
    <w:rPr>
      <w:rFonts w:ascii="Wingdings 2" w:hAnsi="Wingdings 2" w:cs="StarSymbol"/>
      <w:sz w:val="18"/>
      <w:szCs w:val="18"/>
    </w:rPr>
  </w:style>
  <w:style w:type="character" w:customStyle="1" w:styleId="WW8Num25z1">
    <w:name w:val="WW8Num25z1"/>
    <w:rsid w:val="007F2F6E"/>
    <w:rPr>
      <w:rFonts w:ascii="Wingdings 2" w:hAnsi="Wingdings 2" w:cs="StarSymbol"/>
      <w:sz w:val="18"/>
      <w:szCs w:val="18"/>
    </w:rPr>
  </w:style>
  <w:style w:type="character" w:customStyle="1" w:styleId="WW8Num25z2">
    <w:name w:val="WW8Num25z2"/>
    <w:rsid w:val="007F2F6E"/>
    <w:rPr>
      <w:rFonts w:ascii="StarSymbol" w:hAnsi="StarSymbol" w:cs="StarSymbol"/>
      <w:sz w:val="18"/>
      <w:szCs w:val="18"/>
    </w:rPr>
  </w:style>
  <w:style w:type="character" w:customStyle="1" w:styleId="WW8Num121z0">
    <w:name w:val="WW8Num121z0"/>
    <w:rsid w:val="007F2F6E"/>
    <w:rPr>
      <w:rFonts w:ascii="Wingdings" w:hAnsi="Wingdings"/>
      <w:b w:val="0"/>
      <w:bCs w:val="0"/>
    </w:rPr>
  </w:style>
  <w:style w:type="character" w:customStyle="1" w:styleId="WW8Num121z1">
    <w:name w:val="WW8Num121z1"/>
    <w:rsid w:val="007F2F6E"/>
    <w:rPr>
      <w:rFonts w:ascii="Wingdings 2" w:hAnsi="Wingdings 2"/>
      <w:sz w:val="20"/>
    </w:rPr>
  </w:style>
  <w:style w:type="character" w:customStyle="1" w:styleId="WW8Num121z2">
    <w:name w:val="WW8Num121z2"/>
    <w:rsid w:val="007F2F6E"/>
    <w:rPr>
      <w:rFonts w:ascii="StarSymbol" w:hAnsi="StarSymbol"/>
    </w:rPr>
  </w:style>
  <w:style w:type="character" w:customStyle="1" w:styleId="WW8Num34z2">
    <w:name w:val="WW8Num34z2"/>
    <w:rsid w:val="007F2F6E"/>
    <w:rPr>
      <w:rFonts w:ascii="Wingdings" w:hAnsi="Wingdings"/>
    </w:rPr>
  </w:style>
  <w:style w:type="character" w:customStyle="1" w:styleId="WW8Num124z0">
    <w:name w:val="WW8Num124z0"/>
    <w:rsid w:val="007F2F6E"/>
    <w:rPr>
      <w:rFonts w:ascii="Symbol" w:hAnsi="Symbol"/>
    </w:rPr>
  </w:style>
  <w:style w:type="character" w:customStyle="1" w:styleId="RTFNum31">
    <w:name w:val="RTF_Num 3 1"/>
    <w:rsid w:val="007F2F6E"/>
    <w:rPr>
      <w:sz w:val="18"/>
      <w:szCs w:val="18"/>
    </w:rPr>
  </w:style>
  <w:style w:type="character" w:customStyle="1" w:styleId="RTFNum32">
    <w:name w:val="RTF_Num 3 2"/>
    <w:rsid w:val="007F2F6E"/>
    <w:rPr>
      <w:sz w:val="18"/>
      <w:szCs w:val="18"/>
    </w:rPr>
  </w:style>
  <w:style w:type="character" w:customStyle="1" w:styleId="RTFNum33">
    <w:name w:val="RTF_Num 3 3"/>
    <w:rsid w:val="007F2F6E"/>
    <w:rPr>
      <w:sz w:val="18"/>
      <w:szCs w:val="18"/>
    </w:rPr>
  </w:style>
  <w:style w:type="character" w:customStyle="1" w:styleId="RTFNum34">
    <w:name w:val="RTF_Num 3 4"/>
    <w:rsid w:val="007F2F6E"/>
    <w:rPr>
      <w:sz w:val="18"/>
      <w:szCs w:val="18"/>
    </w:rPr>
  </w:style>
  <w:style w:type="character" w:customStyle="1" w:styleId="RTFNum35">
    <w:name w:val="RTF_Num 3 5"/>
    <w:rsid w:val="007F2F6E"/>
    <w:rPr>
      <w:sz w:val="18"/>
      <w:szCs w:val="18"/>
    </w:rPr>
  </w:style>
  <w:style w:type="character" w:customStyle="1" w:styleId="RTFNum36">
    <w:name w:val="RTF_Num 3 6"/>
    <w:rsid w:val="007F2F6E"/>
    <w:rPr>
      <w:sz w:val="18"/>
      <w:szCs w:val="18"/>
    </w:rPr>
  </w:style>
  <w:style w:type="character" w:customStyle="1" w:styleId="RTFNum37">
    <w:name w:val="RTF_Num 3 7"/>
    <w:rsid w:val="007F2F6E"/>
    <w:rPr>
      <w:sz w:val="18"/>
      <w:szCs w:val="18"/>
    </w:rPr>
  </w:style>
  <w:style w:type="character" w:customStyle="1" w:styleId="RTFNum38">
    <w:name w:val="RTF_Num 3 8"/>
    <w:rsid w:val="007F2F6E"/>
    <w:rPr>
      <w:sz w:val="18"/>
      <w:szCs w:val="18"/>
    </w:rPr>
  </w:style>
  <w:style w:type="character" w:customStyle="1" w:styleId="RTFNum39">
    <w:name w:val="RTF_Num 3 9"/>
    <w:rsid w:val="007F2F6E"/>
    <w:rPr>
      <w:sz w:val="18"/>
      <w:szCs w:val="18"/>
    </w:rPr>
  </w:style>
  <w:style w:type="character" w:customStyle="1" w:styleId="WW8Num103z0">
    <w:name w:val="WW8Num103z0"/>
    <w:rsid w:val="007F2F6E"/>
    <w:rPr>
      <w:rFonts w:ascii="MS Mincho" w:hAnsi="MS Mincho" w:cs="StarSymbol"/>
      <w:sz w:val="18"/>
      <w:szCs w:val="18"/>
    </w:rPr>
  </w:style>
  <w:style w:type="character" w:customStyle="1" w:styleId="56">
    <w:name w:val="Основной шрифт абзаца5"/>
    <w:rsid w:val="007F2F6E"/>
  </w:style>
  <w:style w:type="character" w:customStyle="1" w:styleId="FontStyle154">
    <w:name w:val="Font Style154"/>
    <w:basedOn w:val="56"/>
    <w:rsid w:val="007F2F6E"/>
    <w:rPr>
      <w:rFonts w:ascii="Times New Roman" w:hAnsi="Times New Roman" w:cs="Times New Roman"/>
      <w:sz w:val="24"/>
      <w:szCs w:val="24"/>
    </w:rPr>
  </w:style>
  <w:style w:type="character" w:customStyle="1" w:styleId="affffb">
    <w:name w:val="Текст в заданном формате Знак"/>
    <w:basedOn w:val="3b"/>
    <w:rsid w:val="007F2F6E"/>
    <w:rPr>
      <w:rFonts w:ascii="Courier New" w:eastAsia="Courier New" w:hAnsi="Courier New" w:cs="Courier New"/>
      <w:kern w:val="1"/>
      <w:lang w:val="ru-RU" w:eastAsia="ar-SA" w:bidi="ar-SA"/>
    </w:rPr>
  </w:style>
  <w:style w:type="paragraph" w:customStyle="1" w:styleId="3c">
    <w:name w:val="Название3"/>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3d">
    <w:name w:val="Указатель3"/>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2f1">
    <w:name w:val="Название2"/>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2f2">
    <w:name w:val="Указатель2"/>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ConsPlusDocList">
    <w:name w:val="ConsPlusDocList"/>
    <w:basedOn w:val="a"/>
    <w:rsid w:val="007F2F6E"/>
    <w:pPr>
      <w:suppressAutoHyphens/>
      <w:autoSpaceDE w:val="0"/>
      <w:autoSpaceDN/>
      <w:adjustRightInd/>
      <w:spacing w:line="240" w:lineRule="auto"/>
    </w:pPr>
    <w:rPr>
      <w:rFonts w:ascii="Courier New" w:eastAsia="Courier New" w:hAnsi="Courier New" w:cs="Courier New"/>
      <w:kern w:val="1"/>
      <w:sz w:val="20"/>
      <w:szCs w:val="20"/>
      <w:lang w:eastAsia="ar-SA"/>
    </w:rPr>
  </w:style>
  <w:style w:type="paragraph" w:customStyle="1" w:styleId="64">
    <w:name w:val="Обычный6"/>
    <w:rsid w:val="007F2F6E"/>
    <w:pPr>
      <w:suppressAutoHyphens/>
      <w:spacing w:before="100" w:after="100"/>
    </w:pPr>
    <w:rPr>
      <w:rFonts w:ascii="Times New Roman" w:eastAsia="Arial" w:hAnsi="Times New Roman"/>
      <w:kern w:val="1"/>
      <w:sz w:val="24"/>
      <w:lang w:eastAsia="ar-SA"/>
    </w:rPr>
  </w:style>
  <w:style w:type="paragraph" w:customStyle="1" w:styleId="affffc">
    <w:name w:val="?????????? ???????"/>
    <w:basedOn w:val="a"/>
    <w:rsid w:val="007F2F6E"/>
    <w:pPr>
      <w:suppressLineNumbers/>
      <w:suppressAutoHyphens/>
      <w:autoSpaceDN/>
      <w:adjustRightInd/>
      <w:spacing w:line="240" w:lineRule="auto"/>
    </w:pPr>
    <w:rPr>
      <w:rFonts w:eastAsia="Lucida Sans Unicode"/>
      <w:kern w:val="1"/>
      <w:lang w:eastAsia="ar-SA"/>
    </w:rPr>
  </w:style>
  <w:style w:type="paragraph" w:customStyle="1" w:styleId="231">
    <w:name w:val="Основной текст с отступом 23"/>
    <w:basedOn w:val="a"/>
    <w:rsid w:val="007F2F6E"/>
    <w:pPr>
      <w:suppressAutoHyphens/>
      <w:autoSpaceDN/>
      <w:adjustRightInd/>
      <w:spacing w:line="240" w:lineRule="auto"/>
      <w:ind w:right="276" w:firstLine="567"/>
    </w:pPr>
    <w:rPr>
      <w:rFonts w:eastAsia="Lucida Sans Unicode"/>
      <w:kern w:val="1"/>
      <w:sz w:val="20"/>
      <w:szCs w:val="20"/>
      <w:lang w:eastAsia="ar-SA"/>
    </w:rPr>
  </w:style>
  <w:style w:type="character" w:customStyle="1" w:styleId="affffd">
    <w:name w:val="Символ сноски"/>
    <w:basedOn w:val="14"/>
    <w:rsid w:val="007F2F6E"/>
    <w:rPr>
      <w:vertAlign w:val="superscript"/>
    </w:rPr>
  </w:style>
  <w:style w:type="character" w:customStyle="1" w:styleId="c1">
    <w:name w:val="c1"/>
    <w:basedOn w:val="14"/>
    <w:rsid w:val="007F2F6E"/>
  </w:style>
  <w:style w:type="character" w:customStyle="1" w:styleId="1d">
    <w:name w:val="Стиль1 Знак"/>
    <w:basedOn w:val="a2"/>
    <w:link w:val="1"/>
    <w:rsid w:val="007F2F6E"/>
    <w:rPr>
      <w:rFonts w:ascii="Times New Roman" w:hAnsi="Times New Roman"/>
      <w:b/>
      <w:bCs/>
      <w:snapToGrid w:val="0"/>
      <w:sz w:val="24"/>
      <w:szCs w:val="22"/>
    </w:rPr>
  </w:style>
  <w:style w:type="paragraph" w:customStyle="1" w:styleId="01">
    <w:name w:val="Основной 0"/>
    <w:aliases w:val="95,95ПК"/>
    <w:basedOn w:val="a"/>
    <w:link w:val="02"/>
    <w:rsid w:val="007F2F6E"/>
    <w:pPr>
      <w:widowControl/>
      <w:autoSpaceDN/>
      <w:adjustRightInd/>
      <w:spacing w:line="240" w:lineRule="auto"/>
      <w:ind w:firstLine="539"/>
      <w:jc w:val="both"/>
    </w:pPr>
    <w:rPr>
      <w:lang w:eastAsia="en-US"/>
    </w:rPr>
  </w:style>
  <w:style w:type="character" w:customStyle="1" w:styleId="02">
    <w:name w:val="Основной 0 Знак"/>
    <w:aliases w:val="95 Знак,95ПК Знак"/>
    <w:basedOn w:val="a2"/>
    <w:link w:val="01"/>
    <w:locked/>
    <w:rsid w:val="007F2F6E"/>
    <w:rPr>
      <w:rFonts w:ascii="Times New Roman" w:hAnsi="Times New Roman"/>
      <w:sz w:val="24"/>
      <w:szCs w:val="24"/>
      <w:lang w:eastAsia="en-US"/>
    </w:rPr>
  </w:style>
  <w:style w:type="paragraph" w:customStyle="1" w:styleId="2310">
    <w:name w:val="Основной текст с отступом 231"/>
    <w:basedOn w:val="a"/>
    <w:rsid w:val="007F2F6E"/>
    <w:pPr>
      <w:widowControl/>
      <w:suppressAutoHyphens/>
      <w:autoSpaceDN/>
      <w:adjustRightInd/>
      <w:spacing w:line="240" w:lineRule="auto"/>
      <w:ind w:right="276" w:firstLine="567"/>
    </w:pPr>
    <w:rPr>
      <w:kern w:val="1"/>
      <w:sz w:val="20"/>
      <w:szCs w:val="20"/>
      <w:lang w:eastAsia="ar-SA"/>
    </w:rPr>
  </w:style>
  <w:style w:type="character" w:customStyle="1" w:styleId="portlettitle">
    <w:name w:val="portlettitle"/>
    <w:basedOn w:val="a2"/>
    <w:rsid w:val="007F2F6E"/>
  </w:style>
  <w:style w:type="paragraph" w:customStyle="1" w:styleId="340">
    <w:name w:val="Основной текст 34"/>
    <w:basedOn w:val="a"/>
    <w:rsid w:val="007F2F6E"/>
    <w:pPr>
      <w:widowControl/>
      <w:autoSpaceDN/>
      <w:adjustRightInd/>
      <w:spacing w:after="120" w:line="240" w:lineRule="auto"/>
    </w:pPr>
    <w:rPr>
      <w:kern w:val="1"/>
      <w:sz w:val="16"/>
      <w:szCs w:val="16"/>
      <w:lang w:eastAsia="ar-SA"/>
    </w:rPr>
  </w:style>
  <w:style w:type="character" w:customStyle="1" w:styleId="ConsPlusNormal0">
    <w:name w:val="ConsPlusNormal Знак"/>
    <w:link w:val="ConsPlusNormal"/>
    <w:locked/>
    <w:rsid w:val="009C15F2"/>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iPriority="0"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585"/>
    <w:pPr>
      <w:widowControl w:val="0"/>
      <w:autoSpaceDN w:val="0"/>
      <w:adjustRightInd w:val="0"/>
      <w:spacing w:line="100" w:lineRule="atLeast"/>
    </w:pPr>
    <w:rPr>
      <w:rFonts w:ascii="Times New Roman" w:hAnsi="Times New Roman"/>
      <w:sz w:val="24"/>
      <w:szCs w:val="24"/>
    </w:rPr>
  </w:style>
  <w:style w:type="paragraph" w:styleId="12">
    <w:name w:val="heading 1"/>
    <w:aliases w:val="МОЙ Заголовок 1"/>
    <w:basedOn w:val="a"/>
    <w:next w:val="a0"/>
    <w:link w:val="13"/>
    <w:qFormat/>
    <w:rsid w:val="00D57338"/>
    <w:pPr>
      <w:keepNext/>
      <w:spacing w:line="240" w:lineRule="auto"/>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19"/>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0"/>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606E41"/>
    <w:pPr>
      <w:ind w:firstLine="851"/>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3">
    <w:name w:val="Заголовок 1 Знак"/>
    <w:aliases w:val="МОЙ Заголовок 1 Знак"/>
    <w:link w:val="12"/>
    <w:locked/>
    <w:rsid w:val="00D57338"/>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606E41"/>
    <w:rPr>
      <w:rFonts w:ascii="Times New Roman" w:hAnsi="Times New Roman"/>
      <w:b/>
      <w:bCs/>
      <w:i/>
      <w:sz w:val="24"/>
      <w:szCs w:val="24"/>
    </w:rPr>
  </w:style>
  <w:style w:type="paragraph" w:styleId="a9">
    <w:name w:val="List"/>
    <w:basedOn w:val="a0"/>
    <w:rPr>
      <w:rFonts w:cs="Tahoma"/>
    </w:rPr>
  </w:style>
  <w:style w:type="paragraph" w:styleId="aa">
    <w:name w:val="caption"/>
    <w:aliases w:val="111, Знак"/>
    <w:basedOn w:val="a"/>
    <w:link w:val="23"/>
    <w:qFormat/>
    <w:rsid w:val="00545366"/>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31"/>
      </w:numPr>
      <w:tabs>
        <w:tab w:val="left" w:pos="1134"/>
      </w:tabs>
      <w:spacing w:line="240" w:lineRule="auto"/>
      <w:ind w:left="0" w:firstLine="567"/>
      <w:jc w:val="both"/>
    </w:pPr>
    <w:rPr>
      <w:rFonts w:eastAsia="Arial Unicode MS" w:cs="Tahoma"/>
      <w:b/>
    </w:rPr>
  </w:style>
  <w:style w:type="paragraph" w:customStyle="1" w:styleId="ConsPlusNormal">
    <w:name w:val="ConsPlusNormal"/>
    <w:link w:val="ConsPlusNormal0"/>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uiPriority w:val="99"/>
  </w:style>
  <w:style w:type="paragraph" w:styleId="ae">
    <w:name w:val="footnote text"/>
    <w:basedOn w:val="a"/>
    <w:link w:val="af"/>
    <w:pPr>
      <w:ind w:left="283" w:hanging="283"/>
    </w:pPr>
    <w:rPr>
      <w:sz w:val="20"/>
      <w:szCs w:val="20"/>
    </w:rPr>
  </w:style>
  <w:style w:type="character" w:customStyle="1" w:styleId="af">
    <w:name w:val="Текст сноски Знак"/>
    <w:link w:val="ae"/>
    <w:semiHidden/>
    <w:locked/>
    <w:rPr>
      <w:rFonts w:ascii="Times New Roman" w:hAnsi="Times New Roman" w:cs="Times New Roman"/>
      <w:sz w:val="20"/>
      <w:szCs w:val="20"/>
    </w:rPr>
  </w:style>
  <w:style w:type="paragraph" w:styleId="af0">
    <w:name w:val="Body Text Indent"/>
    <w:basedOn w:val="a"/>
    <w:link w:val="af1"/>
    <w:pPr>
      <w:spacing w:after="120"/>
      <w:ind w:left="283"/>
    </w:pPr>
  </w:style>
  <w:style w:type="character" w:customStyle="1" w:styleId="af1">
    <w:name w:val="Основной текст с отступом Знак"/>
    <w:link w:val="af0"/>
    <w:locked/>
    <w:rPr>
      <w:rFonts w:ascii="Times New Roman" w:hAnsi="Times New Roman" w:cs="Times New Roman"/>
      <w:sz w:val="24"/>
      <w:szCs w:val="24"/>
    </w:rPr>
  </w:style>
  <w:style w:type="paragraph" w:customStyle="1" w:styleId="TableContents">
    <w:name w:val="Table Contents"/>
    <w:basedOn w:val="a"/>
    <w:uiPriority w:val="99"/>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rPr>
      <w:rFonts w:ascii="Courier New" w:eastAsia="Arial Unicode MS" w:hAnsi="Courier New"/>
      <w:sz w:val="22"/>
      <w:lang w:val="x-none" w:eastAsia="en-US"/>
    </w:rPr>
  </w:style>
  <w:style w:type="character" w:customStyle="1" w:styleId="WW8Num11z2">
    <w:name w:val="WW8Num11z2"/>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rPr>
      <w:rFonts w:ascii="Courier New" w:eastAsia="Arial Unicode MS" w:hAnsi="Courier New"/>
      <w:sz w:val="22"/>
      <w:lang w:val="x-none" w:eastAsia="en-US"/>
    </w:rPr>
  </w:style>
  <w:style w:type="character" w:customStyle="1" w:styleId="WW8Num12z2">
    <w:name w:val="WW8Num12z2"/>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uiPriority w:val="59"/>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4">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5">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6">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7">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8">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9">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35"/>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36"/>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37"/>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a">
    <w:name w:val="Текст концевой сноски Знак1"/>
    <w:uiPriority w:val="99"/>
    <w:semiHidden/>
    <w:rsid w:val="001F374F"/>
    <w:rPr>
      <w:rFonts w:ascii="Times New Roman" w:hAnsi="Times New Roman"/>
    </w:rPr>
  </w:style>
  <w:style w:type="paragraph" w:customStyle="1" w:styleId="1b">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2"/>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c">
    <w:name w:val="toc 1"/>
    <w:basedOn w:val="a"/>
    <w:next w:val="a"/>
    <w:autoRedefine/>
    <w:uiPriority w:val="39"/>
    <w:unhideWhenUsed/>
    <w:qFormat/>
    <w:rsid w:val="00D57338"/>
    <w:pPr>
      <w:tabs>
        <w:tab w:val="right" w:leader="dot" w:pos="9870"/>
      </w:tabs>
      <w:spacing w:after="100"/>
    </w:pPr>
  </w:style>
  <w:style w:type="paragraph" w:customStyle="1" w:styleId="1">
    <w:name w:val="Стиль1"/>
    <w:basedOn w:val="30"/>
    <w:link w:val="1d"/>
    <w:qFormat/>
    <w:rsid w:val="006C63A3"/>
    <w:pPr>
      <w:numPr>
        <w:numId w:val="21"/>
      </w:numPr>
      <w:tabs>
        <w:tab w:val="clear" w:pos="1134"/>
      </w:tabs>
    </w:pPr>
    <w:rPr>
      <w:snapToGrid w:val="0"/>
    </w:rPr>
  </w:style>
  <w:style w:type="paragraph" w:customStyle="1" w:styleId="21">
    <w:name w:val="Стиль2"/>
    <w:basedOn w:val="ad"/>
    <w:qFormat/>
    <w:rsid w:val="00D24441"/>
    <w:pPr>
      <w:numPr>
        <w:numId w:val="22"/>
      </w:numPr>
      <w:jc w:val="both"/>
    </w:pPr>
  </w:style>
  <w:style w:type="paragraph" w:customStyle="1" w:styleId="3">
    <w:name w:val="Стиль3"/>
    <w:basedOn w:val="1"/>
    <w:qFormat/>
    <w:rsid w:val="00D24441"/>
    <w:pPr>
      <w:numPr>
        <w:numId w:val="23"/>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656204"/>
    <w:pPr>
      <w:numPr>
        <w:numId w:val="24"/>
      </w:numPr>
      <w:tabs>
        <w:tab w:val="clear" w:pos="1134"/>
        <w:tab w:val="clear" w:pos="1559"/>
        <w:tab w:val="left" w:pos="1701"/>
      </w:tabs>
    </w:pPr>
  </w:style>
  <w:style w:type="paragraph" w:customStyle="1" w:styleId="7">
    <w:name w:val="Стиль7"/>
    <w:basedOn w:val="af8"/>
    <w:link w:val="72"/>
    <w:qFormat/>
    <w:rsid w:val="0032251B"/>
    <w:pPr>
      <w:numPr>
        <w:numId w:val="25"/>
      </w:numPr>
      <w:tabs>
        <w:tab w:val="left" w:pos="1701"/>
      </w:tabs>
      <w:jc w:val="both"/>
      <w:outlineLvl w:val="3"/>
    </w:pPr>
    <w:rPr>
      <w:b/>
      <w:i/>
    </w:rPr>
  </w:style>
  <w:style w:type="character" w:customStyle="1" w:styleId="72">
    <w:name w:val="Стиль7 Знак"/>
    <w:basedOn w:val="af9"/>
    <w:link w:val="7"/>
    <w:rsid w:val="0032251B"/>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D006DF"/>
    <w:pPr>
      <w:numPr>
        <w:numId w:val="26"/>
      </w:numPr>
      <w:ind w:left="0" w:firstLine="567"/>
    </w:pPr>
    <w:rPr>
      <w:snapToGrid w:val="0"/>
    </w:rPr>
  </w:style>
  <w:style w:type="paragraph" w:customStyle="1" w:styleId="9">
    <w:name w:val="Стиль9"/>
    <w:basedOn w:val="a"/>
    <w:qFormat/>
    <w:rsid w:val="00A663EC"/>
    <w:pPr>
      <w:numPr>
        <w:numId w:val="27"/>
      </w:numPr>
      <w:tabs>
        <w:tab w:val="left" w:pos="1559"/>
      </w:tabs>
      <w:spacing w:after="120"/>
      <w:ind w:left="0" w:firstLine="851"/>
      <w:jc w:val="both"/>
    </w:pPr>
    <w:rPr>
      <w:b/>
      <w:i/>
      <w:iCs/>
    </w:rPr>
  </w:style>
  <w:style w:type="paragraph" w:customStyle="1" w:styleId="10">
    <w:name w:val="Стиль10"/>
    <w:basedOn w:val="a"/>
    <w:qFormat/>
    <w:rsid w:val="007B62E2"/>
    <w:pPr>
      <w:widowControl/>
      <w:numPr>
        <w:numId w:val="28"/>
      </w:numPr>
      <w:tabs>
        <w:tab w:val="left" w:pos="1559"/>
      </w:tabs>
      <w:autoSpaceDN/>
      <w:adjustRightInd/>
      <w:spacing w:before="100" w:beforeAutospacing="1" w:after="119" w:line="240" w:lineRule="auto"/>
      <w:ind w:left="0" w:firstLine="851"/>
      <w:jc w:val="both"/>
    </w:pPr>
    <w:rPr>
      <w:b/>
      <w:bCs/>
      <w:i/>
      <w:iCs/>
    </w:rPr>
  </w:style>
  <w:style w:type="paragraph" w:customStyle="1" w:styleId="11">
    <w:name w:val="Стиль11"/>
    <w:basedOn w:val="a"/>
    <w:qFormat/>
    <w:rsid w:val="002541C2"/>
    <w:pPr>
      <w:widowControl/>
      <w:numPr>
        <w:numId w:val="29"/>
      </w:numPr>
      <w:autoSpaceDN/>
      <w:adjustRightInd/>
      <w:spacing w:before="100" w:beforeAutospacing="1" w:line="240" w:lineRule="auto"/>
      <w:ind w:left="0" w:firstLine="1134"/>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111 Знак, Знак Знак1"/>
    <w:basedOn w:val="a2"/>
    <w:link w:val="aa"/>
    <w:rsid w:val="00545366"/>
    <w:rPr>
      <w:rFonts w:ascii="Times New Roman" w:hAnsi="Times New Roman" w:cs="Tahoma"/>
      <w:i/>
      <w:iCs/>
      <w:sz w:val="24"/>
      <w:szCs w:val="24"/>
    </w:rPr>
  </w:style>
  <w:style w:type="numbering" w:styleId="111111">
    <w:name w:val="Outline List 2"/>
    <w:basedOn w:val="a4"/>
    <w:rsid w:val="00220EBD"/>
    <w:pPr>
      <w:numPr>
        <w:numId w:val="32"/>
      </w:numPr>
    </w:pPr>
  </w:style>
  <w:style w:type="character" w:styleId="affe">
    <w:name w:val="page number"/>
    <w:basedOn w:val="a2"/>
    <w:rsid w:val="00220EBD"/>
  </w:style>
  <w:style w:type="paragraph" w:styleId="52">
    <w:name w:val="toc 5"/>
    <w:basedOn w:val="a"/>
    <w:next w:val="a"/>
    <w:autoRedefine/>
    <w:rsid w:val="00220EBD"/>
    <w:pPr>
      <w:widowControl/>
      <w:autoSpaceDN/>
      <w:adjustRightInd/>
      <w:spacing w:line="240" w:lineRule="auto"/>
      <w:ind w:left="960"/>
    </w:pPr>
  </w:style>
  <w:style w:type="paragraph" w:styleId="63">
    <w:name w:val="toc 6"/>
    <w:basedOn w:val="a"/>
    <w:next w:val="a"/>
    <w:autoRedefine/>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e">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b"/>
    <w:next w:val="1b"/>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0">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1">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2">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3">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33"/>
      </w:numPr>
      <w:tabs>
        <w:tab w:val="left" w:pos="1134"/>
      </w:tabs>
      <w:spacing w:line="240" w:lineRule="auto"/>
      <w:ind w:left="0" w:firstLine="567"/>
    </w:pPr>
  </w:style>
  <w:style w:type="paragraph" w:customStyle="1" w:styleId="3411">
    <w:name w:val="Заголовок 3 для 4.1.1."/>
    <w:basedOn w:val="10"/>
    <w:qFormat/>
    <w:rsid w:val="00A16260"/>
    <w:pPr>
      <w:numPr>
        <w:numId w:val="34"/>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93">
    <w:name w:val="заголовок 9"/>
    <w:basedOn w:val="a"/>
    <w:next w:val="a"/>
    <w:rsid w:val="00C07CF1"/>
    <w:pPr>
      <w:keepNext/>
      <w:widowControl/>
      <w:autoSpaceDE w:val="0"/>
      <w:adjustRightInd/>
      <w:spacing w:line="240" w:lineRule="auto"/>
      <w:jc w:val="both"/>
      <w:outlineLvl w:val="8"/>
    </w:pPr>
  </w:style>
  <w:style w:type="paragraph" w:customStyle="1" w:styleId="affff">
    <w:name w:val="рабочий стиль"/>
    <w:basedOn w:val="a"/>
    <w:qFormat/>
    <w:rsid w:val="00C07CF1"/>
    <w:pPr>
      <w:suppressAutoHyphens/>
      <w:autoSpaceDN/>
      <w:adjustRightInd/>
      <w:spacing w:line="240" w:lineRule="auto"/>
      <w:ind w:right="-105" w:firstLine="709"/>
      <w:jc w:val="both"/>
    </w:pPr>
    <w:rPr>
      <w:rFonts w:eastAsia="Lucida Sans Unicode" w:cs="Tahoma"/>
      <w:sz w:val="28"/>
      <w:szCs w:val="28"/>
      <w:lang w:eastAsia="en-US" w:bidi="en-US"/>
    </w:rPr>
  </w:style>
  <w:style w:type="paragraph" w:customStyle="1" w:styleId="-">
    <w:name w:val="Таблица - шапка"/>
    <w:basedOn w:val="a"/>
    <w:qFormat/>
    <w:rsid w:val="0026546B"/>
    <w:pPr>
      <w:widowControl/>
      <w:suppressAutoHyphens/>
      <w:autoSpaceDN/>
      <w:adjustRightInd/>
      <w:spacing w:before="40" w:after="40" w:line="240" w:lineRule="auto"/>
      <w:jc w:val="center"/>
    </w:pPr>
    <w:rPr>
      <w:rFonts w:ascii="Arial" w:hAnsi="Arial" w:cs="Arial"/>
      <w:b/>
      <w:sz w:val="20"/>
      <w:szCs w:val="20"/>
    </w:rPr>
  </w:style>
  <w:style w:type="paragraph" w:customStyle="1" w:styleId="xl35">
    <w:name w:val="xl35"/>
    <w:basedOn w:val="a"/>
    <w:rsid w:val="0026546B"/>
    <w:pPr>
      <w:widowControl/>
      <w:autoSpaceDN/>
      <w:adjustRightInd/>
      <w:spacing w:before="100" w:beforeAutospacing="1" w:after="100" w:afterAutospacing="1" w:line="240" w:lineRule="auto"/>
    </w:pPr>
    <w:rPr>
      <w:b/>
      <w:bCs/>
      <w:sz w:val="22"/>
      <w:szCs w:val="22"/>
    </w:rPr>
  </w:style>
  <w:style w:type="paragraph" w:customStyle="1" w:styleId="54">
    <w:name w:val="заголовок 5"/>
    <w:basedOn w:val="a"/>
    <w:next w:val="a"/>
    <w:rsid w:val="0026546B"/>
    <w:pPr>
      <w:keepNext/>
      <w:widowControl/>
      <w:autoSpaceDE w:val="0"/>
      <w:adjustRightInd/>
      <w:spacing w:line="240" w:lineRule="auto"/>
      <w:outlineLvl w:val="4"/>
    </w:pPr>
    <w:rPr>
      <w:i/>
      <w:iCs/>
      <w:sz w:val="28"/>
      <w:szCs w:val="28"/>
    </w:rPr>
  </w:style>
  <w:style w:type="paragraph" w:customStyle="1" w:styleId="affff0">
    <w:name w:val="Шапка таблицы"/>
    <w:basedOn w:val="2"/>
    <w:rsid w:val="0026546B"/>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4F322C"/>
    <w:pPr>
      <w:widowControl w:val="0"/>
      <w:suppressAutoHyphens/>
      <w:autoSpaceDE w:val="0"/>
      <w:ind w:right="19772" w:firstLine="720"/>
    </w:pPr>
    <w:rPr>
      <w:rFonts w:ascii="Arial" w:eastAsia="Arial" w:hAnsi="Arial" w:cs="Arial"/>
      <w:kern w:val="2"/>
      <w:lang w:eastAsia="ar-SA"/>
    </w:rPr>
  </w:style>
  <w:style w:type="paragraph" w:customStyle="1" w:styleId="affff1">
    <w:name w:val="Знак Знак Знак Знак Знак Знак Знак"/>
    <w:basedOn w:val="a"/>
    <w:rsid w:val="00F2290B"/>
    <w:pPr>
      <w:widowControl/>
      <w:autoSpaceDN/>
      <w:adjustRightInd/>
      <w:spacing w:after="160" w:line="240" w:lineRule="exact"/>
    </w:pPr>
    <w:rPr>
      <w:rFonts w:ascii="Verdana" w:hAnsi="Verdana"/>
      <w:lang w:val="en-US" w:eastAsia="en-US"/>
    </w:rPr>
  </w:style>
  <w:style w:type="character" w:customStyle="1" w:styleId="Absatz-Standardschriftart">
    <w:name w:val="Absatz-Standardschriftart"/>
    <w:rsid w:val="00F2290B"/>
  </w:style>
  <w:style w:type="character" w:styleId="affff2">
    <w:name w:val="FollowedHyperlink"/>
    <w:basedOn w:val="14"/>
    <w:uiPriority w:val="99"/>
    <w:rsid w:val="00F2290B"/>
    <w:rPr>
      <w:color w:val="800080"/>
      <w:u w:val="single"/>
    </w:rPr>
  </w:style>
  <w:style w:type="character" w:customStyle="1" w:styleId="WW8Num2z1">
    <w:name w:val="WW8Num2z1"/>
    <w:rsid w:val="00F2290B"/>
    <w:rPr>
      <w:rFonts w:ascii="Courier New" w:hAnsi="Courier New"/>
    </w:rPr>
  </w:style>
  <w:style w:type="paragraph" w:customStyle="1" w:styleId="affff3">
    <w:name w:val="Нижний колонтитул слева"/>
    <w:basedOn w:val="a"/>
    <w:rsid w:val="00F2290B"/>
    <w:pPr>
      <w:widowControl/>
      <w:suppressLineNumbers/>
      <w:tabs>
        <w:tab w:val="center" w:pos="4988"/>
        <w:tab w:val="right" w:pos="9977"/>
      </w:tabs>
      <w:autoSpaceDN/>
      <w:adjustRightInd/>
      <w:spacing w:line="240" w:lineRule="auto"/>
    </w:pPr>
    <w:rPr>
      <w:rFonts w:eastAsia="SimSun"/>
      <w:sz w:val="28"/>
      <w:szCs w:val="20"/>
    </w:rPr>
  </w:style>
  <w:style w:type="paragraph" w:customStyle="1" w:styleId="affff4">
    <w:name w:val="Пункт"/>
    <w:basedOn w:val="a0"/>
    <w:next w:val="a0"/>
    <w:rsid w:val="00F2290B"/>
    <w:pPr>
      <w:widowControl/>
      <w:autoSpaceDN/>
      <w:adjustRightInd/>
      <w:spacing w:line="360" w:lineRule="auto"/>
      <w:jc w:val="center"/>
    </w:pPr>
    <w:rPr>
      <w:rFonts w:ascii="Courier New" w:eastAsia="SimSun" w:hAnsi="Courier New"/>
      <w:sz w:val="28"/>
    </w:rPr>
  </w:style>
  <w:style w:type="paragraph" w:customStyle="1" w:styleId="xl24">
    <w:name w:val="xl2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5">
    <w:name w:val="xl25"/>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6">
    <w:name w:val="xl26"/>
    <w:basedOn w:val="a"/>
    <w:rsid w:val="00F2290B"/>
    <w:pPr>
      <w:widowControl/>
      <w:autoSpaceDN/>
      <w:adjustRightInd/>
      <w:spacing w:before="280" w:after="280" w:line="240" w:lineRule="auto"/>
    </w:pPr>
    <w:rPr>
      <w:rFonts w:eastAsia="SimSun"/>
      <w:sz w:val="16"/>
      <w:szCs w:val="16"/>
    </w:rPr>
  </w:style>
  <w:style w:type="paragraph" w:customStyle="1" w:styleId="xl27">
    <w:name w:val="xl27"/>
    <w:basedOn w:val="a"/>
    <w:rsid w:val="00F2290B"/>
    <w:pPr>
      <w:widowControl/>
      <w:autoSpaceDN/>
      <w:adjustRightInd/>
      <w:spacing w:before="280" w:after="280" w:line="240" w:lineRule="auto"/>
    </w:pPr>
    <w:rPr>
      <w:rFonts w:eastAsia="SimSun"/>
      <w:sz w:val="16"/>
      <w:szCs w:val="16"/>
    </w:rPr>
  </w:style>
  <w:style w:type="paragraph" w:customStyle="1" w:styleId="xl29">
    <w:name w:val="xl2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0">
    <w:name w:val="xl30"/>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1">
    <w:name w:val="xl31"/>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3">
    <w:name w:val="xl33"/>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4">
    <w:name w:val="xl3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6">
    <w:name w:val="xl36"/>
    <w:basedOn w:val="a"/>
    <w:rsid w:val="00F2290B"/>
    <w:pPr>
      <w:widowControl/>
      <w:pBdr>
        <w:top w:val="single" w:sz="4" w:space="0" w:color="000000"/>
        <w:left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7">
    <w:name w:val="xl3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8">
    <w:name w:val="xl3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9">
    <w:name w:val="xl39"/>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0">
    <w:name w:val="xl4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1">
    <w:name w:val="xl41"/>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2">
    <w:name w:val="xl42"/>
    <w:basedOn w:val="a"/>
    <w:rsid w:val="00F2290B"/>
    <w:pPr>
      <w:widowControl/>
      <w:pBdr>
        <w:top w:val="single" w:sz="4"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43">
    <w:name w:val="xl4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4">
    <w:name w:val="xl44"/>
    <w:basedOn w:val="a"/>
    <w:rsid w:val="00F2290B"/>
    <w:pPr>
      <w:widowControl/>
      <w:pBdr>
        <w:top w:val="single" w:sz="4" w:space="0" w:color="000000"/>
        <w:left w:val="single" w:sz="8"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5">
    <w:name w:val="xl45"/>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6">
    <w:name w:val="xl4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7">
    <w:name w:val="xl47"/>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8">
    <w:name w:val="xl48"/>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9">
    <w:name w:val="xl4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0">
    <w:name w:val="xl5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1">
    <w:name w:val="xl51"/>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2">
    <w:name w:val="xl52"/>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3">
    <w:name w:val="xl53"/>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4">
    <w:name w:val="xl54"/>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5">
    <w:name w:val="xl55"/>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6">
    <w:name w:val="xl5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7">
    <w:name w:val="xl5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8">
    <w:name w:val="xl5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9">
    <w:name w:val="xl59"/>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0">
    <w:name w:val="xl60"/>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1">
    <w:name w:val="xl61"/>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62">
    <w:name w:val="xl62"/>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3">
    <w:name w:val="xl6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4">
    <w:name w:val="xl64"/>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pPr>
    <w:rPr>
      <w:rFonts w:eastAsia="SimSun"/>
      <w:sz w:val="16"/>
      <w:szCs w:val="16"/>
    </w:rPr>
  </w:style>
  <w:style w:type="paragraph" w:customStyle="1" w:styleId="affff5">
    <w:name w:val="Мой обычный стиль"/>
    <w:basedOn w:val="a"/>
    <w:rsid w:val="00F2290B"/>
    <w:pPr>
      <w:widowControl/>
      <w:autoSpaceDN/>
      <w:adjustRightInd/>
      <w:spacing w:line="360" w:lineRule="auto"/>
      <w:ind w:firstLine="709"/>
      <w:jc w:val="both"/>
    </w:pPr>
    <w:rPr>
      <w:rFonts w:ascii="Arial" w:eastAsia="SimSun" w:hAnsi="Arial"/>
      <w:sz w:val="28"/>
      <w:szCs w:val="20"/>
    </w:rPr>
  </w:style>
  <w:style w:type="paragraph" w:customStyle="1" w:styleId="OAENOAIEEAAA">
    <w:name w:val="OAENO AIEEAAA"/>
    <w:basedOn w:val="a"/>
    <w:rsid w:val="00F2290B"/>
    <w:pPr>
      <w:widowControl/>
      <w:autoSpaceDN/>
      <w:adjustRightInd/>
      <w:spacing w:line="360" w:lineRule="auto"/>
      <w:ind w:firstLine="709"/>
      <w:jc w:val="both"/>
    </w:pPr>
    <w:rPr>
      <w:rFonts w:eastAsia="SimSun"/>
      <w:sz w:val="28"/>
      <w:szCs w:val="20"/>
    </w:rPr>
  </w:style>
  <w:style w:type="paragraph" w:customStyle="1" w:styleId="FR1">
    <w:name w:val="FR1"/>
    <w:rsid w:val="00F2290B"/>
    <w:pPr>
      <w:widowControl w:val="0"/>
      <w:suppressAutoHyphens/>
      <w:spacing w:before="20"/>
      <w:ind w:left="640"/>
    </w:pPr>
    <w:rPr>
      <w:rFonts w:ascii="Arial" w:hAnsi="Arial"/>
      <w:sz w:val="22"/>
      <w:lang w:eastAsia="ar-SA"/>
    </w:rPr>
  </w:style>
  <w:style w:type="paragraph" w:customStyle="1" w:styleId="FR2">
    <w:name w:val="FR2"/>
    <w:rsid w:val="00F2290B"/>
    <w:pPr>
      <w:widowControl w:val="0"/>
      <w:suppressAutoHyphens/>
      <w:spacing w:before="80"/>
      <w:ind w:left="640"/>
    </w:pPr>
    <w:rPr>
      <w:rFonts w:ascii="Arial" w:hAnsi="Arial"/>
      <w:sz w:val="16"/>
      <w:lang w:eastAsia="ar-SA"/>
    </w:rPr>
  </w:style>
  <w:style w:type="paragraph" w:customStyle="1" w:styleId="affff6">
    <w:name w:val="Содержимое врезки"/>
    <w:basedOn w:val="a0"/>
    <w:rsid w:val="00F2290B"/>
    <w:pPr>
      <w:widowControl/>
      <w:autoSpaceDN/>
      <w:adjustRightInd/>
      <w:spacing w:after="120" w:line="240" w:lineRule="auto"/>
    </w:pPr>
    <w:rPr>
      <w:rFonts w:eastAsia="SimSun"/>
      <w:sz w:val="28"/>
    </w:rPr>
  </w:style>
  <w:style w:type="paragraph" w:customStyle="1" w:styleId="55">
    <w:name w:val="Обычный5"/>
    <w:rsid w:val="00F2290B"/>
    <w:pPr>
      <w:snapToGrid w:val="0"/>
    </w:pPr>
    <w:rPr>
      <w:rFonts w:ascii="Times New Roman" w:hAnsi="Times New Roman"/>
      <w:sz w:val="28"/>
    </w:rPr>
  </w:style>
  <w:style w:type="paragraph" w:customStyle="1" w:styleId="affff7">
    <w:name w:val="Проект"/>
    <w:basedOn w:val="a"/>
    <w:rsid w:val="00F2290B"/>
    <w:pPr>
      <w:widowControl/>
      <w:autoSpaceDN/>
      <w:adjustRightInd/>
      <w:spacing w:line="240" w:lineRule="auto"/>
      <w:ind w:left="540" w:right="362" w:firstLine="720"/>
      <w:jc w:val="both"/>
    </w:pPr>
    <w:rPr>
      <w:rFonts w:ascii="Arial" w:eastAsia="SimSun" w:hAnsi="Arial"/>
      <w:sz w:val="28"/>
      <w:szCs w:val="20"/>
    </w:rPr>
  </w:style>
  <w:style w:type="character" w:customStyle="1" w:styleId="WW8Num32z5">
    <w:name w:val="WW8Num32z5"/>
    <w:rsid w:val="00F2290B"/>
    <w:rPr>
      <w:rFonts w:ascii="Wingdings" w:hAnsi="Wingdings"/>
    </w:rPr>
  </w:style>
  <w:style w:type="paragraph" w:customStyle="1" w:styleId="b">
    <w:name w:val="Обычнbй"/>
    <w:rsid w:val="00F2290B"/>
    <w:pPr>
      <w:widowControl w:val="0"/>
      <w:suppressAutoHyphens/>
      <w:snapToGrid w:val="0"/>
    </w:pPr>
    <w:rPr>
      <w:rFonts w:ascii="Times New Roman" w:eastAsia="Arial" w:hAnsi="Times New Roman"/>
      <w:sz w:val="28"/>
      <w:lang w:eastAsia="ar-SA"/>
    </w:rPr>
  </w:style>
  <w:style w:type="paragraph" w:customStyle="1" w:styleId="FR3">
    <w:name w:val="FR3"/>
    <w:rsid w:val="00F2290B"/>
    <w:pPr>
      <w:widowControl w:val="0"/>
      <w:suppressAutoHyphens/>
      <w:snapToGrid w:val="0"/>
    </w:pPr>
    <w:rPr>
      <w:rFonts w:ascii="Courier New" w:eastAsia="Arial" w:hAnsi="Courier New"/>
      <w:sz w:val="18"/>
      <w:lang w:eastAsia="ar-SA"/>
    </w:rPr>
  </w:style>
  <w:style w:type="paragraph" w:customStyle="1" w:styleId="230">
    <w:name w:val="Основной текст 23"/>
    <w:basedOn w:val="a"/>
    <w:rsid w:val="00F2290B"/>
    <w:pPr>
      <w:suppressAutoHyphens/>
      <w:autoSpaceDN/>
      <w:adjustRightInd/>
      <w:spacing w:line="240" w:lineRule="auto"/>
      <w:ind w:firstLine="709"/>
      <w:jc w:val="both"/>
    </w:pPr>
    <w:rPr>
      <w:rFonts w:eastAsia="Lucida Sans Unicode" w:cs="Tahoma"/>
      <w:color w:val="000000"/>
      <w:szCs w:val="20"/>
      <w:lang w:eastAsia="en-US" w:bidi="en-US"/>
    </w:rPr>
  </w:style>
  <w:style w:type="paragraph" w:customStyle="1" w:styleId="affff8">
    <w:name w:val="Знак Знак Знак Знак"/>
    <w:basedOn w:val="a"/>
    <w:rsid w:val="00F2290B"/>
    <w:pPr>
      <w:widowControl/>
      <w:autoSpaceDN/>
      <w:adjustRightInd/>
      <w:spacing w:after="160" w:line="240" w:lineRule="exact"/>
    </w:pPr>
    <w:rPr>
      <w:rFonts w:ascii="Verdana" w:hAnsi="Verdana"/>
      <w:lang w:val="en-US" w:eastAsia="en-US"/>
    </w:rPr>
  </w:style>
  <w:style w:type="paragraph" w:customStyle="1" w:styleId="affff9">
    <w:name w:val="основной текст Знак"/>
    <w:basedOn w:val="a"/>
    <w:rsid w:val="00F2290B"/>
    <w:pPr>
      <w:widowControl/>
      <w:autoSpaceDN/>
      <w:adjustRightInd/>
      <w:spacing w:after="120" w:line="480" w:lineRule="auto"/>
      <w:ind w:left="11" w:right="45" w:firstLine="851"/>
      <w:jc w:val="both"/>
    </w:pPr>
    <w:rPr>
      <w:rFonts w:ascii="Arial" w:hAnsi="Arial"/>
      <w:sz w:val="28"/>
      <w:szCs w:val="20"/>
    </w:rPr>
  </w:style>
  <w:style w:type="paragraph" w:customStyle="1" w:styleId="1f4">
    <w:name w:val="Знак Знак Знак Знак1"/>
    <w:basedOn w:val="a"/>
    <w:rsid w:val="00F2290B"/>
    <w:pPr>
      <w:widowControl/>
      <w:autoSpaceDN/>
      <w:adjustRightInd/>
      <w:spacing w:after="160" w:line="240" w:lineRule="exact"/>
    </w:pPr>
    <w:rPr>
      <w:rFonts w:ascii="Verdana" w:hAnsi="Verdana"/>
      <w:lang w:val="en-US" w:eastAsia="en-US"/>
    </w:rPr>
  </w:style>
  <w:style w:type="paragraph" w:customStyle="1" w:styleId="affffa">
    <w:name w:val="основной стиль"/>
    <w:basedOn w:val="a"/>
    <w:rsid w:val="00F2290B"/>
    <w:pPr>
      <w:suppressAutoHyphens/>
      <w:autoSpaceDN/>
      <w:adjustRightInd/>
      <w:spacing w:line="240" w:lineRule="auto"/>
    </w:pPr>
    <w:rPr>
      <w:rFonts w:eastAsia="Arial Unicode MS"/>
      <w:kern w:val="2"/>
    </w:rPr>
  </w:style>
  <w:style w:type="character" w:customStyle="1" w:styleId="FontStyle48">
    <w:name w:val="Font Style48"/>
    <w:basedOn w:val="a2"/>
    <w:rsid w:val="00F2290B"/>
    <w:rPr>
      <w:rFonts w:ascii="Times New Roman" w:hAnsi="Times New Roman" w:cs="Times New Roman"/>
      <w:sz w:val="12"/>
      <w:szCs w:val="12"/>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2290B"/>
  </w:style>
  <w:style w:type="character" w:customStyle="1" w:styleId="spelle">
    <w:name w:val="spelle"/>
    <w:basedOn w:val="a2"/>
    <w:rsid w:val="00F2290B"/>
  </w:style>
  <w:style w:type="character" w:customStyle="1" w:styleId="grame">
    <w:name w:val="grame"/>
    <w:basedOn w:val="a2"/>
    <w:rsid w:val="00F2290B"/>
  </w:style>
  <w:style w:type="paragraph" w:customStyle="1" w:styleId="xl28">
    <w:name w:val="xl28"/>
    <w:basedOn w:val="a"/>
    <w:rsid w:val="0058646D"/>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rPr>
      <w:sz w:val="22"/>
      <w:szCs w:val="22"/>
    </w:rPr>
  </w:style>
  <w:style w:type="paragraph" w:customStyle="1" w:styleId="formattext">
    <w:name w:val="formattext"/>
    <w:basedOn w:val="a"/>
    <w:rsid w:val="006A2C0A"/>
    <w:pPr>
      <w:widowControl/>
      <w:autoSpaceDN/>
      <w:adjustRightInd/>
      <w:spacing w:before="100" w:beforeAutospacing="1" w:after="100" w:afterAutospacing="1" w:line="240" w:lineRule="auto"/>
    </w:pPr>
  </w:style>
  <w:style w:type="paragraph" w:customStyle="1" w:styleId="S3">
    <w:name w:val="S_Нмерованный_3"/>
    <w:basedOn w:val="30"/>
    <w:autoRedefine/>
    <w:rsid w:val="00B47156"/>
    <w:pPr>
      <w:numPr>
        <w:numId w:val="0"/>
      </w:numPr>
      <w:tabs>
        <w:tab w:val="clear" w:pos="1134"/>
        <w:tab w:val="clear" w:pos="1559"/>
      </w:tabs>
      <w:autoSpaceDE w:val="0"/>
      <w:snapToGrid w:val="0"/>
      <w:spacing w:before="0" w:after="0"/>
      <w:jc w:val="left"/>
      <w:outlineLvl w:val="9"/>
    </w:pPr>
    <w:rPr>
      <w:b w:val="0"/>
      <w:bCs w:val="0"/>
      <w:sz w:val="20"/>
      <w:szCs w:val="20"/>
    </w:rPr>
  </w:style>
  <w:style w:type="paragraph" w:customStyle="1" w:styleId="74">
    <w:name w:val="заголовок 7"/>
    <w:basedOn w:val="a"/>
    <w:next w:val="a"/>
    <w:rsid w:val="004A2D24"/>
    <w:pPr>
      <w:keepNext/>
      <w:widowControl/>
      <w:autoSpaceDE w:val="0"/>
      <w:adjustRightInd/>
      <w:spacing w:line="240" w:lineRule="auto"/>
      <w:jc w:val="center"/>
      <w:outlineLvl w:val="6"/>
    </w:pPr>
    <w:rPr>
      <w:b/>
      <w:bCs/>
    </w:rPr>
  </w:style>
  <w:style w:type="paragraph" w:customStyle="1" w:styleId="S">
    <w:name w:val="S_Обычний подчёркнутый"/>
    <w:basedOn w:val="a"/>
    <w:autoRedefine/>
    <w:qFormat/>
    <w:rsid w:val="004A2D24"/>
    <w:pPr>
      <w:widowControl/>
      <w:autoSpaceDN/>
      <w:adjustRightInd/>
      <w:spacing w:line="240" w:lineRule="auto"/>
      <w:jc w:val="center"/>
    </w:pPr>
    <w:rPr>
      <w:b/>
      <w:bCs/>
      <w:iCs/>
    </w:rPr>
  </w:style>
  <w:style w:type="character" w:customStyle="1" w:styleId="WW8Num15z0">
    <w:name w:val="WW8Num15z0"/>
    <w:rsid w:val="007F2F6E"/>
    <w:rPr>
      <w:rFonts w:ascii="Symbol" w:hAnsi="Symbol"/>
    </w:rPr>
  </w:style>
  <w:style w:type="character" w:customStyle="1" w:styleId="WW8Num19z2">
    <w:name w:val="WW8Num19z2"/>
    <w:rsid w:val="007F2F6E"/>
    <w:rPr>
      <w:rFonts w:ascii="Wingdings" w:hAnsi="Wingdings"/>
    </w:rPr>
  </w:style>
  <w:style w:type="character" w:customStyle="1" w:styleId="WW8Num20z2">
    <w:name w:val="WW8Num20z2"/>
    <w:rsid w:val="007F2F6E"/>
    <w:rPr>
      <w:b w:val="0"/>
      <w:bCs w:val="0"/>
    </w:rPr>
  </w:style>
  <w:style w:type="character" w:customStyle="1" w:styleId="WW8Num22z2">
    <w:name w:val="WW8Num22z2"/>
    <w:rsid w:val="007F2F6E"/>
    <w:rPr>
      <w:b w:val="0"/>
      <w:bCs w:val="0"/>
    </w:rPr>
  </w:style>
  <w:style w:type="character" w:customStyle="1" w:styleId="WW8Num23z0">
    <w:name w:val="WW8Num23z0"/>
    <w:rsid w:val="007F2F6E"/>
    <w:rPr>
      <w:b w:val="0"/>
      <w:sz w:val="20"/>
      <w:szCs w:val="20"/>
    </w:rPr>
  </w:style>
  <w:style w:type="character" w:customStyle="1" w:styleId="WW8Num24z0">
    <w:name w:val="WW8Num24z0"/>
    <w:rsid w:val="007F2F6E"/>
    <w:rPr>
      <w:rFonts w:ascii="Symbol" w:hAnsi="Symbol"/>
      <w:b/>
      <w:bCs/>
    </w:rPr>
  </w:style>
  <w:style w:type="character" w:customStyle="1" w:styleId="WW8Num27z1">
    <w:name w:val="WW8Num27z1"/>
    <w:rsid w:val="007F2F6E"/>
    <w:rPr>
      <w:rFonts w:ascii="OpenSymbol" w:hAnsi="OpenSymbol" w:cs="Courier New"/>
    </w:rPr>
  </w:style>
  <w:style w:type="character" w:customStyle="1" w:styleId="WW8Num30z2">
    <w:name w:val="WW8Num30z2"/>
    <w:rsid w:val="007F2F6E"/>
    <w:rPr>
      <w:b w:val="0"/>
      <w:bCs w:val="0"/>
    </w:rPr>
  </w:style>
  <w:style w:type="character" w:customStyle="1" w:styleId="WW8Num16z0">
    <w:name w:val="WW8Num16z0"/>
    <w:rsid w:val="007F2F6E"/>
    <w:rPr>
      <w:rFonts w:ascii="Symbol" w:hAnsi="Symbol" w:cs="StarSymbol"/>
      <w:sz w:val="18"/>
      <w:szCs w:val="18"/>
    </w:rPr>
  </w:style>
  <w:style w:type="character" w:customStyle="1" w:styleId="WW8Num19z0">
    <w:name w:val="WW8Num19z0"/>
    <w:rsid w:val="007F2F6E"/>
    <w:rPr>
      <w:b/>
    </w:rPr>
  </w:style>
  <w:style w:type="character" w:customStyle="1" w:styleId="WW8Num24z2">
    <w:name w:val="WW8Num24z2"/>
    <w:rsid w:val="007F2F6E"/>
    <w:rPr>
      <w:rFonts w:ascii="StarSymbol" w:hAnsi="StarSymbol" w:cs="StarSymbol"/>
      <w:sz w:val="18"/>
      <w:szCs w:val="18"/>
    </w:rPr>
  </w:style>
  <w:style w:type="character" w:customStyle="1" w:styleId="WW8Num23z2">
    <w:name w:val="WW8Num23z2"/>
    <w:rsid w:val="007F2F6E"/>
    <w:rPr>
      <w:b w:val="0"/>
      <w:bCs w:val="0"/>
    </w:rPr>
  </w:style>
  <w:style w:type="character" w:customStyle="1" w:styleId="WW-Absatz-Standardschriftart11">
    <w:name w:val="WW-Absatz-Standardschriftart11"/>
    <w:rsid w:val="007F2F6E"/>
  </w:style>
  <w:style w:type="character" w:customStyle="1" w:styleId="WW-Absatz-Standardschriftart111">
    <w:name w:val="WW-Absatz-Standardschriftart111"/>
    <w:rsid w:val="007F2F6E"/>
  </w:style>
  <w:style w:type="character" w:customStyle="1" w:styleId="WW-Absatz-Standardschriftart1111">
    <w:name w:val="WW-Absatz-Standardschriftart1111"/>
    <w:rsid w:val="007F2F6E"/>
  </w:style>
  <w:style w:type="character" w:customStyle="1" w:styleId="WW-Absatz-Standardschriftart11111">
    <w:name w:val="WW-Absatz-Standardschriftart11111"/>
    <w:rsid w:val="007F2F6E"/>
  </w:style>
  <w:style w:type="character" w:customStyle="1" w:styleId="WW-Absatz-Standardschriftart111111">
    <w:name w:val="WW-Absatz-Standardschriftart111111"/>
    <w:rsid w:val="007F2F6E"/>
  </w:style>
  <w:style w:type="character" w:customStyle="1" w:styleId="WW8Num16z1">
    <w:name w:val="WW8Num16z1"/>
    <w:rsid w:val="007F2F6E"/>
    <w:rPr>
      <w:rFonts w:ascii="Symbol" w:hAnsi="Symbol" w:cs="StarSymbol"/>
      <w:sz w:val="18"/>
      <w:szCs w:val="18"/>
    </w:rPr>
  </w:style>
  <w:style w:type="character" w:customStyle="1" w:styleId="WW-Absatz-Standardschriftart1111111">
    <w:name w:val="WW-Absatz-Standardschriftart1111111"/>
    <w:rsid w:val="007F2F6E"/>
  </w:style>
  <w:style w:type="character" w:customStyle="1" w:styleId="WW8Num8z1">
    <w:name w:val="WW8Num8z1"/>
    <w:rsid w:val="007F2F6E"/>
    <w:rPr>
      <w:rFonts w:ascii="Symbol" w:hAnsi="Symbol"/>
    </w:rPr>
  </w:style>
  <w:style w:type="character" w:customStyle="1" w:styleId="WW8Num8z2">
    <w:name w:val="WW8Num8z2"/>
    <w:rsid w:val="007F2F6E"/>
    <w:rPr>
      <w:rFonts w:ascii="Wingdings" w:hAnsi="Wingdings"/>
    </w:rPr>
  </w:style>
  <w:style w:type="character" w:customStyle="1" w:styleId="WW8Num17z1">
    <w:name w:val="WW8Num17z1"/>
    <w:rsid w:val="007F2F6E"/>
    <w:rPr>
      <w:rFonts w:ascii="Symbol" w:hAnsi="Symbol" w:cs="StarSymbol"/>
      <w:sz w:val="18"/>
      <w:szCs w:val="18"/>
    </w:rPr>
  </w:style>
  <w:style w:type="character" w:customStyle="1" w:styleId="WW-Absatz-Standardschriftart11111111">
    <w:name w:val="WW-Absatz-Standardschriftart11111111"/>
    <w:rsid w:val="007F2F6E"/>
  </w:style>
  <w:style w:type="character" w:customStyle="1" w:styleId="WW8Num26z1">
    <w:name w:val="WW8Num26z1"/>
    <w:rsid w:val="007F2F6E"/>
    <w:rPr>
      <w:rFonts w:ascii="OpenSymbol" w:hAnsi="OpenSymbol" w:cs="Courier New"/>
    </w:rPr>
  </w:style>
  <w:style w:type="character" w:customStyle="1" w:styleId="WW8Num40z0">
    <w:name w:val="WW8Num40z0"/>
    <w:rsid w:val="007F2F6E"/>
    <w:rPr>
      <w:rFonts w:ascii="Wingdings" w:hAnsi="Wingdings" w:cs="StarSymbol"/>
      <w:sz w:val="18"/>
      <w:szCs w:val="18"/>
    </w:rPr>
  </w:style>
  <w:style w:type="character" w:customStyle="1" w:styleId="WW8Num40z1">
    <w:name w:val="WW8Num40z1"/>
    <w:rsid w:val="007F2F6E"/>
    <w:rPr>
      <w:rFonts w:ascii="MS Mincho" w:hAnsi="MS Mincho" w:cs="StarSymbol"/>
      <w:sz w:val="18"/>
      <w:szCs w:val="18"/>
    </w:rPr>
  </w:style>
  <w:style w:type="character" w:customStyle="1" w:styleId="WW8Num47z2">
    <w:name w:val="WW8Num47z2"/>
    <w:rsid w:val="007F2F6E"/>
    <w:rPr>
      <w:b/>
      <w:bCs/>
    </w:rPr>
  </w:style>
  <w:style w:type="character" w:customStyle="1" w:styleId="WW8Num50z1">
    <w:name w:val="WW8Num50z1"/>
    <w:rsid w:val="007F2F6E"/>
    <w:rPr>
      <w:rFonts w:ascii="OpenSymbol" w:hAnsi="OpenSymbol" w:cs="StarSymbol"/>
      <w:sz w:val="18"/>
      <w:szCs w:val="18"/>
    </w:rPr>
  </w:style>
  <w:style w:type="character" w:customStyle="1" w:styleId="WW8Num51z1">
    <w:name w:val="WW8Num51z1"/>
    <w:rsid w:val="007F2F6E"/>
    <w:rPr>
      <w:rFonts w:ascii="OpenSymbol" w:hAnsi="OpenSymbol" w:cs="StarSymbol"/>
      <w:sz w:val="18"/>
      <w:szCs w:val="18"/>
    </w:rPr>
  </w:style>
  <w:style w:type="character" w:customStyle="1" w:styleId="WW8Num52z1">
    <w:name w:val="WW8Num52z1"/>
    <w:rsid w:val="007F2F6E"/>
    <w:rPr>
      <w:rFonts w:ascii="OpenSymbol" w:hAnsi="OpenSymbol" w:cs="StarSymbol"/>
      <w:sz w:val="18"/>
      <w:szCs w:val="18"/>
    </w:rPr>
  </w:style>
  <w:style w:type="character" w:customStyle="1" w:styleId="WW8Num54z1">
    <w:name w:val="WW8Num54z1"/>
    <w:rsid w:val="007F2F6E"/>
    <w:rPr>
      <w:rFonts w:ascii="OpenSymbol" w:hAnsi="OpenSymbol" w:cs="StarSymbol"/>
      <w:sz w:val="18"/>
      <w:szCs w:val="18"/>
    </w:rPr>
  </w:style>
  <w:style w:type="character" w:customStyle="1" w:styleId="WW8Num66z0">
    <w:name w:val="WW8Num66z0"/>
    <w:rsid w:val="007F2F6E"/>
    <w:rPr>
      <w:rFonts w:ascii="Symbol" w:hAnsi="Symbol" w:cs="StarSymbol"/>
      <w:sz w:val="18"/>
      <w:szCs w:val="18"/>
    </w:rPr>
  </w:style>
  <w:style w:type="character" w:customStyle="1" w:styleId="WW8Num73z0">
    <w:name w:val="WW8Num73z0"/>
    <w:rsid w:val="007F2F6E"/>
    <w:rPr>
      <w:rFonts w:ascii="Symbol" w:hAnsi="Symbol" w:cs="StarSymbol"/>
      <w:sz w:val="18"/>
      <w:szCs w:val="18"/>
    </w:rPr>
  </w:style>
  <w:style w:type="character" w:customStyle="1" w:styleId="WW8Num73z1">
    <w:name w:val="WW8Num73z1"/>
    <w:rsid w:val="007F2F6E"/>
    <w:rPr>
      <w:rFonts w:ascii="Courier New" w:hAnsi="Courier New" w:cs="Courier New"/>
    </w:rPr>
  </w:style>
  <w:style w:type="character" w:customStyle="1" w:styleId="WW8Num73z2">
    <w:name w:val="WW8Num73z2"/>
    <w:rsid w:val="007F2F6E"/>
    <w:rPr>
      <w:rFonts w:ascii="Wingdings" w:hAnsi="Wingdings"/>
    </w:rPr>
  </w:style>
  <w:style w:type="character" w:customStyle="1" w:styleId="WW8Num74z0">
    <w:name w:val="WW8Num74z0"/>
    <w:rsid w:val="007F2F6E"/>
    <w:rPr>
      <w:b/>
      <w:bCs/>
    </w:rPr>
  </w:style>
  <w:style w:type="character" w:customStyle="1" w:styleId="WW8Num78z1">
    <w:name w:val="WW8Num78z1"/>
    <w:rsid w:val="007F2F6E"/>
    <w:rPr>
      <w:rFonts w:ascii="OpenSymbol" w:hAnsi="OpenSymbol" w:cs="Courier New"/>
    </w:rPr>
  </w:style>
  <w:style w:type="character" w:customStyle="1" w:styleId="WW8Num80z0">
    <w:name w:val="WW8Num80z0"/>
    <w:rsid w:val="007F2F6E"/>
    <w:rPr>
      <w:rFonts w:ascii="Symbol" w:hAnsi="Symbol" w:cs="StarSymbol"/>
      <w:sz w:val="18"/>
      <w:szCs w:val="18"/>
    </w:rPr>
  </w:style>
  <w:style w:type="character" w:customStyle="1" w:styleId="WW8Num80z1">
    <w:name w:val="WW8Num80z1"/>
    <w:rsid w:val="007F2F6E"/>
    <w:rPr>
      <w:rFonts w:ascii="Courier New" w:hAnsi="Courier New" w:cs="Courier New"/>
    </w:rPr>
  </w:style>
  <w:style w:type="character" w:customStyle="1" w:styleId="WW8Num81z0">
    <w:name w:val="WW8Num81z0"/>
    <w:rsid w:val="007F2F6E"/>
    <w:rPr>
      <w:rFonts w:ascii="Symbol" w:hAnsi="Symbol" w:cs="StarSymbol"/>
      <w:sz w:val="18"/>
      <w:szCs w:val="18"/>
    </w:rPr>
  </w:style>
  <w:style w:type="character" w:customStyle="1" w:styleId="WW8Num81z1">
    <w:name w:val="WW8Num81z1"/>
    <w:rsid w:val="007F2F6E"/>
    <w:rPr>
      <w:rFonts w:ascii="Courier New" w:hAnsi="Courier New" w:cs="Courier New"/>
    </w:rPr>
  </w:style>
  <w:style w:type="character" w:customStyle="1" w:styleId="WW8Num82z0">
    <w:name w:val="WW8Num82z0"/>
    <w:rsid w:val="007F2F6E"/>
    <w:rPr>
      <w:rFonts w:ascii="Symbol" w:hAnsi="Symbol" w:cs="StarSymbol"/>
      <w:sz w:val="18"/>
      <w:szCs w:val="18"/>
    </w:rPr>
  </w:style>
  <w:style w:type="character" w:customStyle="1" w:styleId="WW8Num83z0">
    <w:name w:val="WW8Num83z0"/>
    <w:rsid w:val="007F2F6E"/>
    <w:rPr>
      <w:rFonts w:ascii="Wingdings" w:hAnsi="Wingdings" w:cs="StarSymbol"/>
      <w:sz w:val="18"/>
      <w:szCs w:val="18"/>
    </w:rPr>
  </w:style>
  <w:style w:type="character" w:customStyle="1" w:styleId="WW8Num83z1">
    <w:name w:val="WW8Num83z1"/>
    <w:rsid w:val="007F2F6E"/>
    <w:rPr>
      <w:rFonts w:ascii="OpenSymbol" w:hAnsi="OpenSymbol" w:cs="StarSymbol"/>
      <w:sz w:val="18"/>
      <w:szCs w:val="18"/>
    </w:rPr>
  </w:style>
  <w:style w:type="character" w:customStyle="1" w:styleId="WW8Num86z0">
    <w:name w:val="WW8Num86z0"/>
    <w:rsid w:val="007F2F6E"/>
    <w:rPr>
      <w:rFonts w:ascii="Wingdings" w:hAnsi="Wingdings" w:cs="StarSymbol"/>
      <w:sz w:val="18"/>
      <w:szCs w:val="18"/>
    </w:rPr>
  </w:style>
  <w:style w:type="character" w:customStyle="1" w:styleId="WW-Absatz-Standardschriftart111111111">
    <w:name w:val="WW-Absatz-Standardschriftart111111111"/>
    <w:rsid w:val="007F2F6E"/>
  </w:style>
  <w:style w:type="character" w:customStyle="1" w:styleId="WW-Absatz-Standardschriftart1111111111">
    <w:name w:val="WW-Absatz-Standardschriftart1111111111"/>
    <w:rsid w:val="007F2F6E"/>
  </w:style>
  <w:style w:type="character" w:customStyle="1" w:styleId="WW-Absatz-Standardschriftart11111111111">
    <w:name w:val="WW-Absatz-Standardschriftart11111111111"/>
    <w:rsid w:val="007F2F6E"/>
  </w:style>
  <w:style w:type="character" w:customStyle="1" w:styleId="WW-Absatz-Standardschriftart111111111111">
    <w:name w:val="WW-Absatz-Standardschriftart111111111111"/>
    <w:rsid w:val="007F2F6E"/>
  </w:style>
  <w:style w:type="character" w:customStyle="1" w:styleId="WW-Absatz-Standardschriftart1111111111111">
    <w:name w:val="WW-Absatz-Standardschriftart1111111111111"/>
    <w:rsid w:val="007F2F6E"/>
  </w:style>
  <w:style w:type="character" w:customStyle="1" w:styleId="WW-Absatz-Standardschriftart11111111111111">
    <w:name w:val="WW-Absatz-Standardschriftart11111111111111"/>
    <w:rsid w:val="007F2F6E"/>
  </w:style>
  <w:style w:type="character" w:customStyle="1" w:styleId="WW-Absatz-Standardschriftart111111111111111">
    <w:name w:val="WW-Absatz-Standardschriftart111111111111111"/>
    <w:rsid w:val="007F2F6E"/>
  </w:style>
  <w:style w:type="character" w:customStyle="1" w:styleId="WW-Absatz-Standardschriftart1111111111111111">
    <w:name w:val="WW-Absatz-Standardschriftart1111111111111111"/>
    <w:rsid w:val="007F2F6E"/>
  </w:style>
  <w:style w:type="character" w:customStyle="1" w:styleId="WW8Num48z2">
    <w:name w:val="WW8Num48z2"/>
    <w:rsid w:val="007F2F6E"/>
    <w:rPr>
      <w:b/>
      <w:bCs/>
    </w:rPr>
  </w:style>
  <w:style w:type="character" w:customStyle="1" w:styleId="WW8Num53z1">
    <w:name w:val="WW8Num53z1"/>
    <w:rsid w:val="007F2F6E"/>
    <w:rPr>
      <w:rFonts w:ascii="OpenSymbol" w:hAnsi="OpenSymbol" w:cs="StarSymbol"/>
      <w:sz w:val="18"/>
      <w:szCs w:val="18"/>
    </w:rPr>
  </w:style>
  <w:style w:type="character" w:customStyle="1" w:styleId="WW8Num55z1">
    <w:name w:val="WW8Num55z1"/>
    <w:rsid w:val="007F2F6E"/>
    <w:rPr>
      <w:rFonts w:ascii="OpenSymbol" w:hAnsi="OpenSymbol" w:cs="StarSymbol"/>
      <w:sz w:val="18"/>
      <w:szCs w:val="18"/>
    </w:rPr>
  </w:style>
  <w:style w:type="character" w:customStyle="1" w:styleId="WW8Num74z1">
    <w:name w:val="WW8Num74z1"/>
    <w:rsid w:val="007F2F6E"/>
    <w:rPr>
      <w:rFonts w:ascii="Courier New" w:hAnsi="Courier New" w:cs="Courier New"/>
    </w:rPr>
  </w:style>
  <w:style w:type="character" w:customStyle="1" w:styleId="WW8Num74z2">
    <w:name w:val="WW8Num74z2"/>
    <w:rsid w:val="007F2F6E"/>
    <w:rPr>
      <w:rFonts w:ascii="Wingdings" w:hAnsi="Wingdings"/>
    </w:rPr>
  </w:style>
  <w:style w:type="character" w:customStyle="1" w:styleId="WW8Num79z1">
    <w:name w:val="WW8Num79z1"/>
    <w:rsid w:val="007F2F6E"/>
    <w:rPr>
      <w:rFonts w:ascii="Courier New" w:hAnsi="Courier New" w:cs="Courier New"/>
    </w:rPr>
  </w:style>
  <w:style w:type="character" w:customStyle="1" w:styleId="WW8Num82z1">
    <w:name w:val="WW8Num82z1"/>
    <w:rsid w:val="007F2F6E"/>
    <w:rPr>
      <w:rFonts w:ascii="OpenSymbol" w:hAnsi="OpenSymbol" w:cs="StarSymbol"/>
      <w:sz w:val="18"/>
      <w:szCs w:val="18"/>
    </w:rPr>
  </w:style>
  <w:style w:type="character" w:customStyle="1" w:styleId="WW8Num84z0">
    <w:name w:val="WW8Num84z0"/>
    <w:rsid w:val="007F2F6E"/>
    <w:rPr>
      <w:rFonts w:ascii="Symbol" w:hAnsi="Symbol" w:cs="StarSymbol"/>
      <w:sz w:val="18"/>
      <w:szCs w:val="18"/>
    </w:rPr>
  </w:style>
  <w:style w:type="character" w:customStyle="1" w:styleId="WW8Num84z1">
    <w:name w:val="WW8Num84z1"/>
    <w:rsid w:val="007F2F6E"/>
    <w:rPr>
      <w:rFonts w:ascii="OpenSymbol" w:hAnsi="OpenSymbol" w:cs="StarSymbol"/>
      <w:sz w:val="18"/>
      <w:szCs w:val="18"/>
    </w:rPr>
  </w:style>
  <w:style w:type="character" w:customStyle="1" w:styleId="WW8Num87z0">
    <w:name w:val="WW8Num87z0"/>
    <w:rsid w:val="007F2F6E"/>
    <w:rPr>
      <w:rFonts w:ascii="MS Mincho" w:hAnsi="MS Mincho" w:cs="StarSymbol"/>
      <w:sz w:val="18"/>
      <w:szCs w:val="18"/>
    </w:rPr>
  </w:style>
  <w:style w:type="character" w:customStyle="1" w:styleId="3b">
    <w:name w:val="Основной шрифт абзаца3"/>
    <w:rsid w:val="007F2F6E"/>
  </w:style>
  <w:style w:type="character" w:customStyle="1" w:styleId="WW-Absatz-Standardschriftart11111111111111111">
    <w:name w:val="WW-Absatz-Standardschriftart11111111111111111"/>
    <w:rsid w:val="007F2F6E"/>
  </w:style>
  <w:style w:type="character" w:customStyle="1" w:styleId="WW-Absatz-Standardschriftart111111111111111111">
    <w:name w:val="WW-Absatz-Standardschriftart111111111111111111"/>
    <w:rsid w:val="007F2F6E"/>
  </w:style>
  <w:style w:type="character" w:customStyle="1" w:styleId="WW8Num47z7">
    <w:name w:val="WW8Num47z7"/>
    <w:rsid w:val="007F2F6E"/>
    <w:rPr>
      <w:b/>
      <w:bCs/>
    </w:rPr>
  </w:style>
  <w:style w:type="character" w:customStyle="1" w:styleId="WW8Num49z2">
    <w:name w:val="WW8Num49z2"/>
    <w:rsid w:val="007F2F6E"/>
    <w:rPr>
      <w:b/>
      <w:bCs/>
    </w:rPr>
  </w:style>
  <w:style w:type="character" w:customStyle="1" w:styleId="WW8Num56z1">
    <w:name w:val="WW8Num56z1"/>
    <w:rsid w:val="007F2F6E"/>
    <w:rPr>
      <w:rFonts w:ascii="OpenSymbol" w:hAnsi="OpenSymbol" w:cs="StarSymbol"/>
      <w:sz w:val="18"/>
      <w:szCs w:val="18"/>
    </w:rPr>
  </w:style>
  <w:style w:type="character" w:customStyle="1" w:styleId="WW8Num75z1">
    <w:name w:val="WW8Num75z1"/>
    <w:rsid w:val="007F2F6E"/>
    <w:rPr>
      <w:rFonts w:ascii="Courier New" w:hAnsi="Courier New" w:cs="Courier New"/>
    </w:rPr>
  </w:style>
  <w:style w:type="character" w:customStyle="1" w:styleId="WW8Num75z2">
    <w:name w:val="WW8Num75z2"/>
    <w:rsid w:val="007F2F6E"/>
    <w:rPr>
      <w:rFonts w:ascii="Wingdings" w:hAnsi="Wingdings"/>
    </w:rPr>
  </w:style>
  <w:style w:type="character" w:customStyle="1" w:styleId="WW8Num85z0">
    <w:name w:val="WW8Num85z0"/>
    <w:rsid w:val="007F2F6E"/>
    <w:rPr>
      <w:rFonts w:ascii="MS Mincho" w:hAnsi="MS Mincho" w:cs="StarSymbol"/>
      <w:sz w:val="18"/>
      <w:szCs w:val="18"/>
    </w:rPr>
  </w:style>
  <w:style w:type="character" w:customStyle="1" w:styleId="WW8Num85z1">
    <w:name w:val="WW8Num85z1"/>
    <w:rsid w:val="007F2F6E"/>
    <w:rPr>
      <w:rFonts w:ascii="OpenSymbol" w:hAnsi="OpenSymbol" w:cs="StarSymbol"/>
      <w:sz w:val="18"/>
      <w:szCs w:val="18"/>
    </w:rPr>
  </w:style>
  <w:style w:type="character" w:customStyle="1" w:styleId="WW-Absatz-Standardschriftart1111111111111111111">
    <w:name w:val="WW-Absatz-Standardschriftart1111111111111111111"/>
    <w:rsid w:val="007F2F6E"/>
  </w:style>
  <w:style w:type="character" w:customStyle="1" w:styleId="WW-Absatz-Standardschriftart11111111111111111111">
    <w:name w:val="WW-Absatz-Standardschriftart11111111111111111111"/>
    <w:rsid w:val="007F2F6E"/>
  </w:style>
  <w:style w:type="character" w:customStyle="1" w:styleId="WW-Absatz-Standardschriftart111111111111111111111">
    <w:name w:val="WW-Absatz-Standardschriftart111111111111111111111"/>
    <w:rsid w:val="007F2F6E"/>
  </w:style>
  <w:style w:type="character" w:customStyle="1" w:styleId="WW-Absatz-Standardschriftart1111111111111111111111">
    <w:name w:val="WW-Absatz-Standardschriftart1111111111111111111111"/>
    <w:rsid w:val="007F2F6E"/>
  </w:style>
  <w:style w:type="character" w:customStyle="1" w:styleId="WW8Num48z7">
    <w:name w:val="WW8Num48z7"/>
    <w:rsid w:val="007F2F6E"/>
    <w:rPr>
      <w:b/>
      <w:bCs/>
    </w:rPr>
  </w:style>
  <w:style w:type="character" w:customStyle="1" w:styleId="WW8Num50z2">
    <w:name w:val="WW8Num50z2"/>
    <w:rsid w:val="007F2F6E"/>
    <w:rPr>
      <w:b/>
      <w:bCs/>
    </w:rPr>
  </w:style>
  <w:style w:type="character" w:customStyle="1" w:styleId="WW8Num58z1">
    <w:name w:val="WW8Num58z1"/>
    <w:rsid w:val="007F2F6E"/>
    <w:rPr>
      <w:rFonts w:ascii="OpenSymbol" w:hAnsi="OpenSymbol" w:cs="StarSymbol"/>
      <w:sz w:val="18"/>
      <w:szCs w:val="18"/>
    </w:rPr>
  </w:style>
  <w:style w:type="character" w:customStyle="1" w:styleId="WW8Num77z1">
    <w:name w:val="WW8Num77z1"/>
    <w:rsid w:val="007F2F6E"/>
    <w:rPr>
      <w:rFonts w:ascii="Courier New" w:hAnsi="Courier New" w:cs="Courier New"/>
    </w:rPr>
  </w:style>
  <w:style w:type="character" w:customStyle="1" w:styleId="WW8Num77z2">
    <w:name w:val="WW8Num77z2"/>
    <w:rsid w:val="007F2F6E"/>
    <w:rPr>
      <w:rFonts w:ascii="Wingdings" w:hAnsi="Wingdings"/>
    </w:rPr>
  </w:style>
  <w:style w:type="character" w:customStyle="1" w:styleId="WW8Num86z1">
    <w:name w:val="WW8Num86z1"/>
    <w:rsid w:val="007F2F6E"/>
    <w:rPr>
      <w:rFonts w:ascii="Symbol" w:hAnsi="Symbol" w:cs="StarSymbol"/>
      <w:sz w:val="18"/>
      <w:szCs w:val="18"/>
    </w:rPr>
  </w:style>
  <w:style w:type="character" w:customStyle="1" w:styleId="WW8Num87z1">
    <w:name w:val="WW8Num87z1"/>
    <w:rsid w:val="007F2F6E"/>
    <w:rPr>
      <w:rFonts w:ascii="OpenSymbol" w:hAnsi="OpenSymbol" w:cs="StarSymbol"/>
      <w:sz w:val="18"/>
      <w:szCs w:val="18"/>
    </w:rPr>
  </w:style>
  <w:style w:type="character" w:customStyle="1" w:styleId="WW8Num88z0">
    <w:name w:val="WW8Num88z0"/>
    <w:rsid w:val="007F2F6E"/>
    <w:rPr>
      <w:rFonts w:ascii="MS Mincho" w:hAnsi="MS Mincho" w:cs="StarSymbol"/>
      <w:sz w:val="18"/>
      <w:szCs w:val="18"/>
    </w:rPr>
  </w:style>
  <w:style w:type="character" w:customStyle="1" w:styleId="WW8Num89z0">
    <w:name w:val="WW8Num89z0"/>
    <w:rsid w:val="007F2F6E"/>
    <w:rPr>
      <w:rFonts w:ascii="Wingdings" w:hAnsi="Wingdings" w:cs="StarSymbol"/>
      <w:sz w:val="18"/>
      <w:szCs w:val="18"/>
    </w:rPr>
  </w:style>
  <w:style w:type="character" w:customStyle="1" w:styleId="WW8Num89z1">
    <w:name w:val="WW8Num89z1"/>
    <w:rsid w:val="007F2F6E"/>
    <w:rPr>
      <w:rFonts w:ascii="Symbol" w:hAnsi="Symbol" w:cs="StarSymbol"/>
      <w:sz w:val="18"/>
      <w:szCs w:val="18"/>
    </w:rPr>
  </w:style>
  <w:style w:type="character" w:customStyle="1" w:styleId="WW8Num92z0">
    <w:name w:val="WW8Num92z0"/>
    <w:rsid w:val="007F2F6E"/>
    <w:rPr>
      <w:b w:val="0"/>
      <w:color w:val="000000"/>
    </w:rPr>
  </w:style>
  <w:style w:type="character" w:customStyle="1" w:styleId="WW8Num93z0">
    <w:name w:val="WW8Num93z0"/>
    <w:rsid w:val="007F2F6E"/>
    <w:rPr>
      <w:rFonts w:ascii="Courier New" w:eastAsia="Times New Roman" w:hAnsi="Courier New" w:cs="Courier New"/>
      <w:color w:val="000000"/>
    </w:rPr>
  </w:style>
  <w:style w:type="character" w:customStyle="1" w:styleId="WW8Num93z1">
    <w:name w:val="WW8Num93z1"/>
    <w:rsid w:val="007F2F6E"/>
    <w:rPr>
      <w:rFonts w:ascii="Courier New" w:hAnsi="Courier New"/>
    </w:rPr>
  </w:style>
  <w:style w:type="character" w:customStyle="1" w:styleId="WW8Num93z2">
    <w:name w:val="WW8Num93z2"/>
    <w:rsid w:val="007F2F6E"/>
    <w:rPr>
      <w:rFonts w:ascii="Wingdings" w:hAnsi="Wingdings"/>
    </w:rPr>
  </w:style>
  <w:style w:type="character" w:customStyle="1" w:styleId="WW8Num93z3">
    <w:name w:val="WW8Num93z3"/>
    <w:rsid w:val="007F2F6E"/>
    <w:rPr>
      <w:rFonts w:ascii="Symbol" w:hAnsi="Symbol"/>
    </w:rPr>
  </w:style>
  <w:style w:type="character" w:customStyle="1" w:styleId="WW-Absatz-Standardschriftart11111111111111111111111">
    <w:name w:val="WW-Absatz-Standardschriftart11111111111111111111111"/>
    <w:rsid w:val="007F2F6E"/>
  </w:style>
  <w:style w:type="character" w:customStyle="1" w:styleId="WW8Num48z1">
    <w:name w:val="WW8Num48z1"/>
    <w:rsid w:val="007F2F6E"/>
    <w:rPr>
      <w:rFonts w:ascii="OpenSymbol" w:hAnsi="OpenSymbol" w:cs="StarSymbol"/>
      <w:sz w:val="18"/>
      <w:szCs w:val="18"/>
    </w:rPr>
  </w:style>
  <w:style w:type="character" w:customStyle="1" w:styleId="WW8Num49z1">
    <w:name w:val="WW8Num49z1"/>
    <w:rsid w:val="007F2F6E"/>
    <w:rPr>
      <w:rFonts w:ascii="OpenSymbol" w:hAnsi="OpenSymbol" w:cs="StarSymbol"/>
      <w:sz w:val="18"/>
      <w:szCs w:val="18"/>
    </w:rPr>
  </w:style>
  <w:style w:type="character" w:customStyle="1" w:styleId="WW8Num50z7">
    <w:name w:val="WW8Num50z7"/>
    <w:rsid w:val="007F2F6E"/>
    <w:rPr>
      <w:b/>
      <w:bCs/>
    </w:rPr>
  </w:style>
  <w:style w:type="character" w:customStyle="1" w:styleId="WW8Num52z2">
    <w:name w:val="WW8Num52z2"/>
    <w:rsid w:val="007F2F6E"/>
    <w:rPr>
      <w:b/>
      <w:bCs/>
    </w:rPr>
  </w:style>
  <w:style w:type="character" w:customStyle="1" w:styleId="WW8Num57z1">
    <w:name w:val="WW8Num57z1"/>
    <w:rsid w:val="007F2F6E"/>
    <w:rPr>
      <w:rFonts w:ascii="OpenSymbol" w:hAnsi="OpenSymbol" w:cs="StarSymbol"/>
      <w:sz w:val="18"/>
      <w:szCs w:val="18"/>
    </w:rPr>
  </w:style>
  <w:style w:type="character" w:customStyle="1" w:styleId="WW8Num60z1">
    <w:name w:val="WW8Num60z1"/>
    <w:rsid w:val="007F2F6E"/>
    <w:rPr>
      <w:rFonts w:ascii="OpenSymbol" w:hAnsi="OpenSymbol" w:cs="StarSymbol"/>
      <w:sz w:val="18"/>
      <w:szCs w:val="18"/>
    </w:rPr>
  </w:style>
  <w:style w:type="character" w:customStyle="1" w:styleId="WW8Num79z2">
    <w:name w:val="WW8Num79z2"/>
    <w:rsid w:val="007F2F6E"/>
    <w:rPr>
      <w:rFonts w:ascii="Wingdings" w:hAnsi="Wingdings"/>
    </w:rPr>
  </w:style>
  <w:style w:type="character" w:customStyle="1" w:styleId="WW-Absatz-Standardschriftart111111111111111111111111">
    <w:name w:val="WW-Absatz-Standardschriftart111111111111111111111111"/>
    <w:rsid w:val="007F2F6E"/>
  </w:style>
  <w:style w:type="character" w:customStyle="1" w:styleId="WW-Absatz-Standardschriftart1111111111111111111111111">
    <w:name w:val="WW-Absatz-Standardschriftart1111111111111111111111111"/>
    <w:rsid w:val="007F2F6E"/>
  </w:style>
  <w:style w:type="character" w:customStyle="1" w:styleId="WW8Num80z2">
    <w:name w:val="WW8Num80z2"/>
    <w:rsid w:val="007F2F6E"/>
    <w:rPr>
      <w:rFonts w:ascii="Wingdings" w:hAnsi="Wingdings"/>
    </w:rPr>
  </w:style>
  <w:style w:type="character" w:customStyle="1" w:styleId="WW-Absatz-Standardschriftart11111111111111111111111111">
    <w:name w:val="WW-Absatz-Standardschriftart11111111111111111111111111"/>
    <w:rsid w:val="007F2F6E"/>
  </w:style>
  <w:style w:type="character" w:customStyle="1" w:styleId="WW-Absatz-Standardschriftart111111111111111111111111111">
    <w:name w:val="WW-Absatz-Standardschriftart111111111111111111111111111"/>
    <w:rsid w:val="007F2F6E"/>
  </w:style>
  <w:style w:type="character" w:customStyle="1" w:styleId="WW8Num81z2">
    <w:name w:val="WW8Num81z2"/>
    <w:rsid w:val="007F2F6E"/>
    <w:rPr>
      <w:rFonts w:ascii="Wingdings" w:hAnsi="Wingdings"/>
    </w:rPr>
  </w:style>
  <w:style w:type="character" w:customStyle="1" w:styleId="WW-Absatz-Standardschriftart1111111111111111111111111111">
    <w:name w:val="WW-Absatz-Standardschriftart1111111111111111111111111111"/>
    <w:rsid w:val="007F2F6E"/>
  </w:style>
  <w:style w:type="character" w:customStyle="1" w:styleId="WW-Absatz-Standardschriftart11111111111111111111111111111">
    <w:name w:val="WW-Absatz-Standardschriftart11111111111111111111111111111"/>
    <w:rsid w:val="007F2F6E"/>
  </w:style>
  <w:style w:type="character" w:customStyle="1" w:styleId="WW-Absatz-Standardschriftart111111111111111111111111111111">
    <w:name w:val="WW-Absatz-Standardschriftart111111111111111111111111111111"/>
    <w:rsid w:val="007F2F6E"/>
  </w:style>
  <w:style w:type="character" w:customStyle="1" w:styleId="WW8Num14z1">
    <w:name w:val="WW8Num14z1"/>
    <w:rsid w:val="007F2F6E"/>
    <w:rPr>
      <w:rFonts w:ascii="OpenSymbol" w:hAnsi="OpenSymbol" w:cs="StarSymbol"/>
      <w:sz w:val="18"/>
      <w:szCs w:val="18"/>
    </w:rPr>
  </w:style>
  <w:style w:type="character" w:customStyle="1" w:styleId="WW8Num19z1">
    <w:name w:val="WW8Num19z1"/>
    <w:rsid w:val="007F2F6E"/>
    <w:rPr>
      <w:rFonts w:ascii="Symbol" w:hAnsi="Symbol" w:cs="StarSymbol"/>
      <w:sz w:val="18"/>
      <w:szCs w:val="18"/>
    </w:rPr>
  </w:style>
  <w:style w:type="character" w:customStyle="1" w:styleId="WW8Num54z7">
    <w:name w:val="WW8Num54z7"/>
    <w:rsid w:val="007F2F6E"/>
    <w:rPr>
      <w:b/>
      <w:bCs/>
    </w:rPr>
  </w:style>
  <w:style w:type="character" w:customStyle="1" w:styleId="WW8Num57z2">
    <w:name w:val="WW8Num57z2"/>
    <w:rsid w:val="007F2F6E"/>
    <w:rPr>
      <w:b/>
      <w:bCs/>
    </w:rPr>
  </w:style>
  <w:style w:type="character" w:customStyle="1" w:styleId="WW8Num61z1">
    <w:name w:val="WW8Num61z1"/>
    <w:rsid w:val="007F2F6E"/>
    <w:rPr>
      <w:rFonts w:ascii="OpenSymbol" w:hAnsi="OpenSymbol" w:cs="StarSymbol"/>
      <w:sz w:val="18"/>
      <w:szCs w:val="18"/>
    </w:rPr>
  </w:style>
  <w:style w:type="character" w:customStyle="1" w:styleId="WW8Num62z1">
    <w:name w:val="WW8Num62z1"/>
    <w:rsid w:val="007F2F6E"/>
    <w:rPr>
      <w:rFonts w:ascii="OpenSymbol" w:hAnsi="OpenSymbol" w:cs="StarSymbol"/>
      <w:sz w:val="18"/>
      <w:szCs w:val="18"/>
    </w:rPr>
  </w:style>
  <w:style w:type="character" w:customStyle="1" w:styleId="WW8Num65z1">
    <w:name w:val="WW8Num65z1"/>
    <w:rsid w:val="007F2F6E"/>
    <w:rPr>
      <w:rFonts w:ascii="OpenSymbol" w:hAnsi="OpenSymbol" w:cs="StarSymbol"/>
      <w:sz w:val="18"/>
      <w:szCs w:val="18"/>
    </w:rPr>
  </w:style>
  <w:style w:type="character" w:customStyle="1" w:styleId="WW8Num88z1">
    <w:name w:val="WW8Num88z1"/>
    <w:rsid w:val="007F2F6E"/>
    <w:rPr>
      <w:rFonts w:ascii="Courier New" w:hAnsi="Courier New" w:cs="Courier New"/>
    </w:rPr>
  </w:style>
  <w:style w:type="character" w:customStyle="1" w:styleId="WW8Num88z2">
    <w:name w:val="WW8Num88z2"/>
    <w:rsid w:val="007F2F6E"/>
    <w:rPr>
      <w:rFonts w:ascii="Wingdings" w:hAnsi="Wingdings"/>
    </w:rPr>
  </w:style>
  <w:style w:type="character" w:customStyle="1" w:styleId="WW-Absatz-Standardschriftart1111111111111111111111111111111">
    <w:name w:val="WW-Absatz-Standardschriftart1111111111111111111111111111111"/>
    <w:rsid w:val="007F2F6E"/>
  </w:style>
  <w:style w:type="character" w:customStyle="1" w:styleId="WW8Num21z3">
    <w:name w:val="WW8Num21z3"/>
    <w:rsid w:val="007F2F6E"/>
    <w:rPr>
      <w:rFonts w:ascii="Symbol" w:hAnsi="Symbol"/>
    </w:rPr>
  </w:style>
  <w:style w:type="character" w:customStyle="1" w:styleId="WW8Num1z1">
    <w:name w:val="WW8Num1z1"/>
    <w:rsid w:val="007F2F6E"/>
    <w:rPr>
      <w:rFonts w:ascii="Wingdings 2" w:hAnsi="Wingdings 2" w:cs="StarSymbol"/>
      <w:sz w:val="18"/>
      <w:szCs w:val="18"/>
    </w:rPr>
  </w:style>
  <w:style w:type="character" w:customStyle="1" w:styleId="WW8Num1z2">
    <w:name w:val="WW8Num1z2"/>
    <w:rsid w:val="007F2F6E"/>
    <w:rPr>
      <w:rFonts w:ascii="StarSymbol" w:hAnsi="StarSymbol" w:cs="StarSymbol"/>
      <w:sz w:val="18"/>
      <w:szCs w:val="18"/>
    </w:rPr>
  </w:style>
  <w:style w:type="character" w:customStyle="1" w:styleId="45">
    <w:name w:val="Основной шрифт абзаца4"/>
    <w:rsid w:val="007F2F6E"/>
  </w:style>
  <w:style w:type="character" w:customStyle="1" w:styleId="WW8Num8z3">
    <w:name w:val="WW8Num8z3"/>
    <w:rsid w:val="007F2F6E"/>
    <w:rPr>
      <w:rFonts w:ascii="Symbol" w:hAnsi="Symbol"/>
    </w:rPr>
  </w:style>
  <w:style w:type="character" w:customStyle="1" w:styleId="WW8Num24z1">
    <w:name w:val="WW8Num24z1"/>
    <w:rsid w:val="007F2F6E"/>
    <w:rPr>
      <w:rFonts w:ascii="Wingdings 2" w:hAnsi="Wingdings 2" w:cs="StarSymbol"/>
      <w:sz w:val="18"/>
      <w:szCs w:val="18"/>
    </w:rPr>
  </w:style>
  <w:style w:type="character" w:customStyle="1" w:styleId="WW8Num25z1">
    <w:name w:val="WW8Num25z1"/>
    <w:rsid w:val="007F2F6E"/>
    <w:rPr>
      <w:rFonts w:ascii="Wingdings 2" w:hAnsi="Wingdings 2" w:cs="StarSymbol"/>
      <w:sz w:val="18"/>
      <w:szCs w:val="18"/>
    </w:rPr>
  </w:style>
  <w:style w:type="character" w:customStyle="1" w:styleId="WW8Num25z2">
    <w:name w:val="WW8Num25z2"/>
    <w:rsid w:val="007F2F6E"/>
    <w:rPr>
      <w:rFonts w:ascii="StarSymbol" w:hAnsi="StarSymbol" w:cs="StarSymbol"/>
      <w:sz w:val="18"/>
      <w:szCs w:val="18"/>
    </w:rPr>
  </w:style>
  <w:style w:type="character" w:customStyle="1" w:styleId="WW8Num121z0">
    <w:name w:val="WW8Num121z0"/>
    <w:rsid w:val="007F2F6E"/>
    <w:rPr>
      <w:rFonts w:ascii="Wingdings" w:hAnsi="Wingdings"/>
      <w:b w:val="0"/>
      <w:bCs w:val="0"/>
    </w:rPr>
  </w:style>
  <w:style w:type="character" w:customStyle="1" w:styleId="WW8Num121z1">
    <w:name w:val="WW8Num121z1"/>
    <w:rsid w:val="007F2F6E"/>
    <w:rPr>
      <w:rFonts w:ascii="Wingdings 2" w:hAnsi="Wingdings 2"/>
      <w:sz w:val="20"/>
    </w:rPr>
  </w:style>
  <w:style w:type="character" w:customStyle="1" w:styleId="WW8Num121z2">
    <w:name w:val="WW8Num121z2"/>
    <w:rsid w:val="007F2F6E"/>
    <w:rPr>
      <w:rFonts w:ascii="StarSymbol" w:hAnsi="StarSymbol"/>
    </w:rPr>
  </w:style>
  <w:style w:type="character" w:customStyle="1" w:styleId="WW8Num34z2">
    <w:name w:val="WW8Num34z2"/>
    <w:rsid w:val="007F2F6E"/>
    <w:rPr>
      <w:rFonts w:ascii="Wingdings" w:hAnsi="Wingdings"/>
    </w:rPr>
  </w:style>
  <w:style w:type="character" w:customStyle="1" w:styleId="WW8Num124z0">
    <w:name w:val="WW8Num124z0"/>
    <w:rsid w:val="007F2F6E"/>
    <w:rPr>
      <w:rFonts w:ascii="Symbol" w:hAnsi="Symbol"/>
    </w:rPr>
  </w:style>
  <w:style w:type="character" w:customStyle="1" w:styleId="RTFNum31">
    <w:name w:val="RTF_Num 3 1"/>
    <w:rsid w:val="007F2F6E"/>
    <w:rPr>
      <w:sz w:val="18"/>
      <w:szCs w:val="18"/>
    </w:rPr>
  </w:style>
  <w:style w:type="character" w:customStyle="1" w:styleId="RTFNum32">
    <w:name w:val="RTF_Num 3 2"/>
    <w:rsid w:val="007F2F6E"/>
    <w:rPr>
      <w:sz w:val="18"/>
      <w:szCs w:val="18"/>
    </w:rPr>
  </w:style>
  <w:style w:type="character" w:customStyle="1" w:styleId="RTFNum33">
    <w:name w:val="RTF_Num 3 3"/>
    <w:rsid w:val="007F2F6E"/>
    <w:rPr>
      <w:sz w:val="18"/>
      <w:szCs w:val="18"/>
    </w:rPr>
  </w:style>
  <w:style w:type="character" w:customStyle="1" w:styleId="RTFNum34">
    <w:name w:val="RTF_Num 3 4"/>
    <w:rsid w:val="007F2F6E"/>
    <w:rPr>
      <w:sz w:val="18"/>
      <w:szCs w:val="18"/>
    </w:rPr>
  </w:style>
  <w:style w:type="character" w:customStyle="1" w:styleId="RTFNum35">
    <w:name w:val="RTF_Num 3 5"/>
    <w:rsid w:val="007F2F6E"/>
    <w:rPr>
      <w:sz w:val="18"/>
      <w:szCs w:val="18"/>
    </w:rPr>
  </w:style>
  <w:style w:type="character" w:customStyle="1" w:styleId="RTFNum36">
    <w:name w:val="RTF_Num 3 6"/>
    <w:rsid w:val="007F2F6E"/>
    <w:rPr>
      <w:sz w:val="18"/>
      <w:szCs w:val="18"/>
    </w:rPr>
  </w:style>
  <w:style w:type="character" w:customStyle="1" w:styleId="RTFNum37">
    <w:name w:val="RTF_Num 3 7"/>
    <w:rsid w:val="007F2F6E"/>
    <w:rPr>
      <w:sz w:val="18"/>
      <w:szCs w:val="18"/>
    </w:rPr>
  </w:style>
  <w:style w:type="character" w:customStyle="1" w:styleId="RTFNum38">
    <w:name w:val="RTF_Num 3 8"/>
    <w:rsid w:val="007F2F6E"/>
    <w:rPr>
      <w:sz w:val="18"/>
      <w:szCs w:val="18"/>
    </w:rPr>
  </w:style>
  <w:style w:type="character" w:customStyle="1" w:styleId="RTFNum39">
    <w:name w:val="RTF_Num 3 9"/>
    <w:rsid w:val="007F2F6E"/>
    <w:rPr>
      <w:sz w:val="18"/>
      <w:szCs w:val="18"/>
    </w:rPr>
  </w:style>
  <w:style w:type="character" w:customStyle="1" w:styleId="WW8Num103z0">
    <w:name w:val="WW8Num103z0"/>
    <w:rsid w:val="007F2F6E"/>
    <w:rPr>
      <w:rFonts w:ascii="MS Mincho" w:hAnsi="MS Mincho" w:cs="StarSymbol"/>
      <w:sz w:val="18"/>
      <w:szCs w:val="18"/>
    </w:rPr>
  </w:style>
  <w:style w:type="character" w:customStyle="1" w:styleId="56">
    <w:name w:val="Основной шрифт абзаца5"/>
    <w:rsid w:val="007F2F6E"/>
  </w:style>
  <w:style w:type="character" w:customStyle="1" w:styleId="FontStyle154">
    <w:name w:val="Font Style154"/>
    <w:basedOn w:val="56"/>
    <w:rsid w:val="007F2F6E"/>
    <w:rPr>
      <w:rFonts w:ascii="Times New Roman" w:hAnsi="Times New Roman" w:cs="Times New Roman"/>
      <w:sz w:val="24"/>
      <w:szCs w:val="24"/>
    </w:rPr>
  </w:style>
  <w:style w:type="character" w:customStyle="1" w:styleId="affffb">
    <w:name w:val="Текст в заданном формате Знак"/>
    <w:basedOn w:val="3b"/>
    <w:rsid w:val="007F2F6E"/>
    <w:rPr>
      <w:rFonts w:ascii="Courier New" w:eastAsia="Courier New" w:hAnsi="Courier New" w:cs="Courier New"/>
      <w:kern w:val="1"/>
      <w:lang w:val="ru-RU" w:eastAsia="ar-SA" w:bidi="ar-SA"/>
    </w:rPr>
  </w:style>
  <w:style w:type="paragraph" w:customStyle="1" w:styleId="3c">
    <w:name w:val="Название3"/>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3d">
    <w:name w:val="Указатель3"/>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2f1">
    <w:name w:val="Название2"/>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2f2">
    <w:name w:val="Указатель2"/>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ConsPlusDocList">
    <w:name w:val="ConsPlusDocList"/>
    <w:basedOn w:val="a"/>
    <w:rsid w:val="007F2F6E"/>
    <w:pPr>
      <w:suppressAutoHyphens/>
      <w:autoSpaceDE w:val="0"/>
      <w:autoSpaceDN/>
      <w:adjustRightInd/>
      <w:spacing w:line="240" w:lineRule="auto"/>
    </w:pPr>
    <w:rPr>
      <w:rFonts w:ascii="Courier New" w:eastAsia="Courier New" w:hAnsi="Courier New" w:cs="Courier New"/>
      <w:kern w:val="1"/>
      <w:sz w:val="20"/>
      <w:szCs w:val="20"/>
      <w:lang w:eastAsia="ar-SA"/>
    </w:rPr>
  </w:style>
  <w:style w:type="paragraph" w:customStyle="1" w:styleId="64">
    <w:name w:val="Обычный6"/>
    <w:rsid w:val="007F2F6E"/>
    <w:pPr>
      <w:suppressAutoHyphens/>
      <w:spacing w:before="100" w:after="100"/>
    </w:pPr>
    <w:rPr>
      <w:rFonts w:ascii="Times New Roman" w:eastAsia="Arial" w:hAnsi="Times New Roman"/>
      <w:kern w:val="1"/>
      <w:sz w:val="24"/>
      <w:lang w:eastAsia="ar-SA"/>
    </w:rPr>
  </w:style>
  <w:style w:type="paragraph" w:customStyle="1" w:styleId="affffc">
    <w:name w:val="?????????? ???????"/>
    <w:basedOn w:val="a"/>
    <w:rsid w:val="007F2F6E"/>
    <w:pPr>
      <w:suppressLineNumbers/>
      <w:suppressAutoHyphens/>
      <w:autoSpaceDN/>
      <w:adjustRightInd/>
      <w:spacing w:line="240" w:lineRule="auto"/>
    </w:pPr>
    <w:rPr>
      <w:rFonts w:eastAsia="Lucida Sans Unicode"/>
      <w:kern w:val="1"/>
      <w:lang w:eastAsia="ar-SA"/>
    </w:rPr>
  </w:style>
  <w:style w:type="paragraph" w:customStyle="1" w:styleId="231">
    <w:name w:val="Основной текст с отступом 23"/>
    <w:basedOn w:val="a"/>
    <w:rsid w:val="007F2F6E"/>
    <w:pPr>
      <w:suppressAutoHyphens/>
      <w:autoSpaceDN/>
      <w:adjustRightInd/>
      <w:spacing w:line="240" w:lineRule="auto"/>
      <w:ind w:right="276" w:firstLine="567"/>
    </w:pPr>
    <w:rPr>
      <w:rFonts w:eastAsia="Lucida Sans Unicode"/>
      <w:kern w:val="1"/>
      <w:sz w:val="20"/>
      <w:szCs w:val="20"/>
      <w:lang w:eastAsia="ar-SA"/>
    </w:rPr>
  </w:style>
  <w:style w:type="character" w:customStyle="1" w:styleId="affffd">
    <w:name w:val="Символ сноски"/>
    <w:basedOn w:val="14"/>
    <w:rsid w:val="007F2F6E"/>
    <w:rPr>
      <w:vertAlign w:val="superscript"/>
    </w:rPr>
  </w:style>
  <w:style w:type="character" w:customStyle="1" w:styleId="c1">
    <w:name w:val="c1"/>
    <w:basedOn w:val="14"/>
    <w:rsid w:val="007F2F6E"/>
  </w:style>
  <w:style w:type="character" w:customStyle="1" w:styleId="1d">
    <w:name w:val="Стиль1 Знак"/>
    <w:basedOn w:val="a2"/>
    <w:link w:val="1"/>
    <w:rsid w:val="007F2F6E"/>
    <w:rPr>
      <w:rFonts w:ascii="Times New Roman" w:hAnsi="Times New Roman"/>
      <w:b/>
      <w:bCs/>
      <w:snapToGrid w:val="0"/>
      <w:sz w:val="24"/>
      <w:szCs w:val="22"/>
    </w:rPr>
  </w:style>
  <w:style w:type="paragraph" w:customStyle="1" w:styleId="01">
    <w:name w:val="Основной 0"/>
    <w:aliases w:val="95,95ПК"/>
    <w:basedOn w:val="a"/>
    <w:link w:val="02"/>
    <w:rsid w:val="007F2F6E"/>
    <w:pPr>
      <w:widowControl/>
      <w:autoSpaceDN/>
      <w:adjustRightInd/>
      <w:spacing w:line="240" w:lineRule="auto"/>
      <w:ind w:firstLine="539"/>
      <w:jc w:val="both"/>
    </w:pPr>
    <w:rPr>
      <w:lang w:eastAsia="en-US"/>
    </w:rPr>
  </w:style>
  <w:style w:type="character" w:customStyle="1" w:styleId="02">
    <w:name w:val="Основной 0 Знак"/>
    <w:aliases w:val="95 Знак,95ПК Знак"/>
    <w:basedOn w:val="a2"/>
    <w:link w:val="01"/>
    <w:locked/>
    <w:rsid w:val="007F2F6E"/>
    <w:rPr>
      <w:rFonts w:ascii="Times New Roman" w:hAnsi="Times New Roman"/>
      <w:sz w:val="24"/>
      <w:szCs w:val="24"/>
      <w:lang w:eastAsia="en-US"/>
    </w:rPr>
  </w:style>
  <w:style w:type="paragraph" w:customStyle="1" w:styleId="2310">
    <w:name w:val="Основной текст с отступом 231"/>
    <w:basedOn w:val="a"/>
    <w:rsid w:val="007F2F6E"/>
    <w:pPr>
      <w:widowControl/>
      <w:suppressAutoHyphens/>
      <w:autoSpaceDN/>
      <w:adjustRightInd/>
      <w:spacing w:line="240" w:lineRule="auto"/>
      <w:ind w:right="276" w:firstLine="567"/>
    </w:pPr>
    <w:rPr>
      <w:kern w:val="1"/>
      <w:sz w:val="20"/>
      <w:szCs w:val="20"/>
      <w:lang w:eastAsia="ar-SA"/>
    </w:rPr>
  </w:style>
  <w:style w:type="character" w:customStyle="1" w:styleId="portlettitle">
    <w:name w:val="portlettitle"/>
    <w:basedOn w:val="a2"/>
    <w:rsid w:val="007F2F6E"/>
  </w:style>
  <w:style w:type="paragraph" w:customStyle="1" w:styleId="340">
    <w:name w:val="Основной текст 34"/>
    <w:basedOn w:val="a"/>
    <w:rsid w:val="007F2F6E"/>
    <w:pPr>
      <w:widowControl/>
      <w:autoSpaceDN/>
      <w:adjustRightInd/>
      <w:spacing w:after="120" w:line="240" w:lineRule="auto"/>
    </w:pPr>
    <w:rPr>
      <w:kern w:val="1"/>
      <w:sz w:val="16"/>
      <w:szCs w:val="16"/>
      <w:lang w:eastAsia="ar-SA"/>
    </w:rPr>
  </w:style>
  <w:style w:type="character" w:customStyle="1" w:styleId="ConsPlusNormal0">
    <w:name w:val="ConsPlusNormal Знак"/>
    <w:link w:val="ConsPlusNormal"/>
    <w:locked/>
    <w:rsid w:val="009C15F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2084">
      <w:bodyDiv w:val="1"/>
      <w:marLeft w:val="0"/>
      <w:marRight w:val="0"/>
      <w:marTop w:val="0"/>
      <w:marBottom w:val="0"/>
      <w:divBdr>
        <w:top w:val="none" w:sz="0" w:space="0" w:color="auto"/>
        <w:left w:val="none" w:sz="0" w:space="0" w:color="auto"/>
        <w:bottom w:val="none" w:sz="0" w:space="0" w:color="auto"/>
        <w:right w:val="none" w:sz="0" w:space="0" w:color="auto"/>
      </w:divBdr>
    </w:div>
    <w:div w:id="43262228">
      <w:bodyDiv w:val="1"/>
      <w:marLeft w:val="0"/>
      <w:marRight w:val="0"/>
      <w:marTop w:val="0"/>
      <w:marBottom w:val="0"/>
      <w:divBdr>
        <w:top w:val="none" w:sz="0" w:space="0" w:color="auto"/>
        <w:left w:val="none" w:sz="0" w:space="0" w:color="auto"/>
        <w:bottom w:val="none" w:sz="0" w:space="0" w:color="auto"/>
        <w:right w:val="none" w:sz="0" w:space="0" w:color="auto"/>
      </w:divBdr>
    </w:div>
    <w:div w:id="88082031">
      <w:bodyDiv w:val="1"/>
      <w:marLeft w:val="0"/>
      <w:marRight w:val="0"/>
      <w:marTop w:val="0"/>
      <w:marBottom w:val="0"/>
      <w:divBdr>
        <w:top w:val="none" w:sz="0" w:space="0" w:color="auto"/>
        <w:left w:val="none" w:sz="0" w:space="0" w:color="auto"/>
        <w:bottom w:val="none" w:sz="0" w:space="0" w:color="auto"/>
        <w:right w:val="none" w:sz="0" w:space="0" w:color="auto"/>
      </w:divBdr>
    </w:div>
    <w:div w:id="88241314">
      <w:bodyDiv w:val="1"/>
      <w:marLeft w:val="0"/>
      <w:marRight w:val="0"/>
      <w:marTop w:val="0"/>
      <w:marBottom w:val="0"/>
      <w:divBdr>
        <w:top w:val="none" w:sz="0" w:space="0" w:color="auto"/>
        <w:left w:val="none" w:sz="0" w:space="0" w:color="auto"/>
        <w:bottom w:val="none" w:sz="0" w:space="0" w:color="auto"/>
        <w:right w:val="none" w:sz="0" w:space="0" w:color="auto"/>
      </w:divBdr>
    </w:div>
    <w:div w:id="100733110">
      <w:bodyDiv w:val="1"/>
      <w:marLeft w:val="0"/>
      <w:marRight w:val="0"/>
      <w:marTop w:val="0"/>
      <w:marBottom w:val="0"/>
      <w:divBdr>
        <w:top w:val="none" w:sz="0" w:space="0" w:color="auto"/>
        <w:left w:val="none" w:sz="0" w:space="0" w:color="auto"/>
        <w:bottom w:val="none" w:sz="0" w:space="0" w:color="auto"/>
        <w:right w:val="none" w:sz="0" w:space="0" w:color="auto"/>
      </w:divBdr>
    </w:div>
    <w:div w:id="103770077">
      <w:bodyDiv w:val="1"/>
      <w:marLeft w:val="0"/>
      <w:marRight w:val="0"/>
      <w:marTop w:val="0"/>
      <w:marBottom w:val="0"/>
      <w:divBdr>
        <w:top w:val="none" w:sz="0" w:space="0" w:color="auto"/>
        <w:left w:val="none" w:sz="0" w:space="0" w:color="auto"/>
        <w:bottom w:val="none" w:sz="0" w:space="0" w:color="auto"/>
        <w:right w:val="none" w:sz="0" w:space="0" w:color="auto"/>
      </w:divBdr>
    </w:div>
    <w:div w:id="159851468">
      <w:bodyDiv w:val="1"/>
      <w:marLeft w:val="0"/>
      <w:marRight w:val="0"/>
      <w:marTop w:val="0"/>
      <w:marBottom w:val="0"/>
      <w:divBdr>
        <w:top w:val="none" w:sz="0" w:space="0" w:color="auto"/>
        <w:left w:val="none" w:sz="0" w:space="0" w:color="auto"/>
        <w:bottom w:val="none" w:sz="0" w:space="0" w:color="auto"/>
        <w:right w:val="none" w:sz="0" w:space="0" w:color="auto"/>
      </w:divBdr>
    </w:div>
    <w:div w:id="166410034">
      <w:bodyDiv w:val="1"/>
      <w:marLeft w:val="0"/>
      <w:marRight w:val="0"/>
      <w:marTop w:val="0"/>
      <w:marBottom w:val="0"/>
      <w:divBdr>
        <w:top w:val="none" w:sz="0" w:space="0" w:color="auto"/>
        <w:left w:val="none" w:sz="0" w:space="0" w:color="auto"/>
        <w:bottom w:val="none" w:sz="0" w:space="0" w:color="auto"/>
        <w:right w:val="none" w:sz="0" w:space="0" w:color="auto"/>
      </w:divBdr>
    </w:div>
    <w:div w:id="186065440">
      <w:bodyDiv w:val="1"/>
      <w:marLeft w:val="0"/>
      <w:marRight w:val="0"/>
      <w:marTop w:val="0"/>
      <w:marBottom w:val="0"/>
      <w:divBdr>
        <w:top w:val="none" w:sz="0" w:space="0" w:color="auto"/>
        <w:left w:val="none" w:sz="0" w:space="0" w:color="auto"/>
        <w:bottom w:val="none" w:sz="0" w:space="0" w:color="auto"/>
        <w:right w:val="none" w:sz="0" w:space="0" w:color="auto"/>
      </w:divBdr>
    </w:div>
    <w:div w:id="190069838">
      <w:bodyDiv w:val="1"/>
      <w:marLeft w:val="0"/>
      <w:marRight w:val="0"/>
      <w:marTop w:val="0"/>
      <w:marBottom w:val="0"/>
      <w:divBdr>
        <w:top w:val="none" w:sz="0" w:space="0" w:color="auto"/>
        <w:left w:val="none" w:sz="0" w:space="0" w:color="auto"/>
        <w:bottom w:val="none" w:sz="0" w:space="0" w:color="auto"/>
        <w:right w:val="none" w:sz="0" w:space="0" w:color="auto"/>
      </w:divBdr>
    </w:div>
    <w:div w:id="191579045">
      <w:bodyDiv w:val="1"/>
      <w:marLeft w:val="0"/>
      <w:marRight w:val="0"/>
      <w:marTop w:val="0"/>
      <w:marBottom w:val="0"/>
      <w:divBdr>
        <w:top w:val="none" w:sz="0" w:space="0" w:color="auto"/>
        <w:left w:val="none" w:sz="0" w:space="0" w:color="auto"/>
        <w:bottom w:val="none" w:sz="0" w:space="0" w:color="auto"/>
        <w:right w:val="none" w:sz="0" w:space="0" w:color="auto"/>
      </w:divBdr>
    </w:div>
    <w:div w:id="194468663">
      <w:bodyDiv w:val="1"/>
      <w:marLeft w:val="0"/>
      <w:marRight w:val="0"/>
      <w:marTop w:val="0"/>
      <w:marBottom w:val="0"/>
      <w:divBdr>
        <w:top w:val="none" w:sz="0" w:space="0" w:color="auto"/>
        <w:left w:val="none" w:sz="0" w:space="0" w:color="auto"/>
        <w:bottom w:val="none" w:sz="0" w:space="0" w:color="auto"/>
        <w:right w:val="none" w:sz="0" w:space="0" w:color="auto"/>
      </w:divBdr>
    </w:div>
    <w:div w:id="204561534">
      <w:bodyDiv w:val="1"/>
      <w:marLeft w:val="0"/>
      <w:marRight w:val="0"/>
      <w:marTop w:val="0"/>
      <w:marBottom w:val="0"/>
      <w:divBdr>
        <w:top w:val="none" w:sz="0" w:space="0" w:color="auto"/>
        <w:left w:val="none" w:sz="0" w:space="0" w:color="auto"/>
        <w:bottom w:val="none" w:sz="0" w:space="0" w:color="auto"/>
        <w:right w:val="none" w:sz="0" w:space="0" w:color="auto"/>
      </w:divBdr>
    </w:div>
    <w:div w:id="225379395">
      <w:bodyDiv w:val="1"/>
      <w:marLeft w:val="0"/>
      <w:marRight w:val="0"/>
      <w:marTop w:val="0"/>
      <w:marBottom w:val="0"/>
      <w:divBdr>
        <w:top w:val="none" w:sz="0" w:space="0" w:color="auto"/>
        <w:left w:val="none" w:sz="0" w:space="0" w:color="auto"/>
        <w:bottom w:val="none" w:sz="0" w:space="0" w:color="auto"/>
        <w:right w:val="none" w:sz="0" w:space="0" w:color="auto"/>
      </w:divBdr>
    </w:div>
    <w:div w:id="263417257">
      <w:bodyDiv w:val="1"/>
      <w:marLeft w:val="0"/>
      <w:marRight w:val="0"/>
      <w:marTop w:val="0"/>
      <w:marBottom w:val="0"/>
      <w:divBdr>
        <w:top w:val="none" w:sz="0" w:space="0" w:color="auto"/>
        <w:left w:val="none" w:sz="0" w:space="0" w:color="auto"/>
        <w:bottom w:val="none" w:sz="0" w:space="0" w:color="auto"/>
        <w:right w:val="none" w:sz="0" w:space="0" w:color="auto"/>
      </w:divBdr>
    </w:div>
    <w:div w:id="266355343">
      <w:bodyDiv w:val="1"/>
      <w:marLeft w:val="0"/>
      <w:marRight w:val="0"/>
      <w:marTop w:val="0"/>
      <w:marBottom w:val="0"/>
      <w:divBdr>
        <w:top w:val="none" w:sz="0" w:space="0" w:color="auto"/>
        <w:left w:val="none" w:sz="0" w:space="0" w:color="auto"/>
        <w:bottom w:val="none" w:sz="0" w:space="0" w:color="auto"/>
        <w:right w:val="none" w:sz="0" w:space="0" w:color="auto"/>
      </w:divBdr>
    </w:div>
    <w:div w:id="269439436">
      <w:bodyDiv w:val="1"/>
      <w:marLeft w:val="0"/>
      <w:marRight w:val="0"/>
      <w:marTop w:val="0"/>
      <w:marBottom w:val="0"/>
      <w:divBdr>
        <w:top w:val="none" w:sz="0" w:space="0" w:color="auto"/>
        <w:left w:val="none" w:sz="0" w:space="0" w:color="auto"/>
        <w:bottom w:val="none" w:sz="0" w:space="0" w:color="auto"/>
        <w:right w:val="none" w:sz="0" w:space="0" w:color="auto"/>
      </w:divBdr>
    </w:div>
    <w:div w:id="283654431">
      <w:bodyDiv w:val="1"/>
      <w:marLeft w:val="0"/>
      <w:marRight w:val="0"/>
      <w:marTop w:val="0"/>
      <w:marBottom w:val="0"/>
      <w:divBdr>
        <w:top w:val="none" w:sz="0" w:space="0" w:color="auto"/>
        <w:left w:val="none" w:sz="0" w:space="0" w:color="auto"/>
        <w:bottom w:val="none" w:sz="0" w:space="0" w:color="auto"/>
        <w:right w:val="none" w:sz="0" w:space="0" w:color="auto"/>
      </w:divBdr>
    </w:div>
    <w:div w:id="294608259">
      <w:bodyDiv w:val="1"/>
      <w:marLeft w:val="0"/>
      <w:marRight w:val="0"/>
      <w:marTop w:val="0"/>
      <w:marBottom w:val="0"/>
      <w:divBdr>
        <w:top w:val="none" w:sz="0" w:space="0" w:color="auto"/>
        <w:left w:val="none" w:sz="0" w:space="0" w:color="auto"/>
        <w:bottom w:val="none" w:sz="0" w:space="0" w:color="auto"/>
        <w:right w:val="none" w:sz="0" w:space="0" w:color="auto"/>
      </w:divBdr>
    </w:div>
    <w:div w:id="319967131">
      <w:bodyDiv w:val="1"/>
      <w:marLeft w:val="0"/>
      <w:marRight w:val="0"/>
      <w:marTop w:val="0"/>
      <w:marBottom w:val="0"/>
      <w:divBdr>
        <w:top w:val="none" w:sz="0" w:space="0" w:color="auto"/>
        <w:left w:val="none" w:sz="0" w:space="0" w:color="auto"/>
        <w:bottom w:val="none" w:sz="0" w:space="0" w:color="auto"/>
        <w:right w:val="none" w:sz="0" w:space="0" w:color="auto"/>
      </w:divBdr>
    </w:div>
    <w:div w:id="391123587">
      <w:bodyDiv w:val="1"/>
      <w:marLeft w:val="0"/>
      <w:marRight w:val="0"/>
      <w:marTop w:val="0"/>
      <w:marBottom w:val="0"/>
      <w:divBdr>
        <w:top w:val="none" w:sz="0" w:space="0" w:color="auto"/>
        <w:left w:val="none" w:sz="0" w:space="0" w:color="auto"/>
        <w:bottom w:val="none" w:sz="0" w:space="0" w:color="auto"/>
        <w:right w:val="none" w:sz="0" w:space="0" w:color="auto"/>
      </w:divBdr>
    </w:div>
    <w:div w:id="405345735">
      <w:bodyDiv w:val="1"/>
      <w:marLeft w:val="0"/>
      <w:marRight w:val="0"/>
      <w:marTop w:val="0"/>
      <w:marBottom w:val="0"/>
      <w:divBdr>
        <w:top w:val="none" w:sz="0" w:space="0" w:color="auto"/>
        <w:left w:val="none" w:sz="0" w:space="0" w:color="auto"/>
        <w:bottom w:val="none" w:sz="0" w:space="0" w:color="auto"/>
        <w:right w:val="none" w:sz="0" w:space="0" w:color="auto"/>
      </w:divBdr>
    </w:div>
    <w:div w:id="408582750">
      <w:bodyDiv w:val="1"/>
      <w:marLeft w:val="0"/>
      <w:marRight w:val="0"/>
      <w:marTop w:val="0"/>
      <w:marBottom w:val="0"/>
      <w:divBdr>
        <w:top w:val="none" w:sz="0" w:space="0" w:color="auto"/>
        <w:left w:val="none" w:sz="0" w:space="0" w:color="auto"/>
        <w:bottom w:val="none" w:sz="0" w:space="0" w:color="auto"/>
        <w:right w:val="none" w:sz="0" w:space="0" w:color="auto"/>
      </w:divBdr>
    </w:div>
    <w:div w:id="421142596">
      <w:bodyDiv w:val="1"/>
      <w:marLeft w:val="0"/>
      <w:marRight w:val="0"/>
      <w:marTop w:val="0"/>
      <w:marBottom w:val="0"/>
      <w:divBdr>
        <w:top w:val="none" w:sz="0" w:space="0" w:color="auto"/>
        <w:left w:val="none" w:sz="0" w:space="0" w:color="auto"/>
        <w:bottom w:val="none" w:sz="0" w:space="0" w:color="auto"/>
        <w:right w:val="none" w:sz="0" w:space="0" w:color="auto"/>
      </w:divBdr>
    </w:div>
    <w:div w:id="460347685">
      <w:bodyDiv w:val="1"/>
      <w:marLeft w:val="0"/>
      <w:marRight w:val="0"/>
      <w:marTop w:val="0"/>
      <w:marBottom w:val="0"/>
      <w:divBdr>
        <w:top w:val="none" w:sz="0" w:space="0" w:color="auto"/>
        <w:left w:val="none" w:sz="0" w:space="0" w:color="auto"/>
        <w:bottom w:val="none" w:sz="0" w:space="0" w:color="auto"/>
        <w:right w:val="none" w:sz="0" w:space="0" w:color="auto"/>
      </w:divBdr>
    </w:div>
    <w:div w:id="557715872">
      <w:bodyDiv w:val="1"/>
      <w:marLeft w:val="0"/>
      <w:marRight w:val="0"/>
      <w:marTop w:val="0"/>
      <w:marBottom w:val="0"/>
      <w:divBdr>
        <w:top w:val="none" w:sz="0" w:space="0" w:color="auto"/>
        <w:left w:val="none" w:sz="0" w:space="0" w:color="auto"/>
        <w:bottom w:val="none" w:sz="0" w:space="0" w:color="auto"/>
        <w:right w:val="none" w:sz="0" w:space="0" w:color="auto"/>
      </w:divBdr>
    </w:div>
    <w:div w:id="562640295">
      <w:bodyDiv w:val="1"/>
      <w:marLeft w:val="0"/>
      <w:marRight w:val="0"/>
      <w:marTop w:val="0"/>
      <w:marBottom w:val="0"/>
      <w:divBdr>
        <w:top w:val="none" w:sz="0" w:space="0" w:color="auto"/>
        <w:left w:val="none" w:sz="0" w:space="0" w:color="auto"/>
        <w:bottom w:val="none" w:sz="0" w:space="0" w:color="auto"/>
        <w:right w:val="none" w:sz="0" w:space="0" w:color="auto"/>
      </w:divBdr>
    </w:div>
    <w:div w:id="599332393">
      <w:bodyDiv w:val="1"/>
      <w:marLeft w:val="0"/>
      <w:marRight w:val="0"/>
      <w:marTop w:val="0"/>
      <w:marBottom w:val="0"/>
      <w:divBdr>
        <w:top w:val="none" w:sz="0" w:space="0" w:color="auto"/>
        <w:left w:val="none" w:sz="0" w:space="0" w:color="auto"/>
        <w:bottom w:val="none" w:sz="0" w:space="0" w:color="auto"/>
        <w:right w:val="none" w:sz="0" w:space="0" w:color="auto"/>
      </w:divBdr>
    </w:div>
    <w:div w:id="679623415">
      <w:bodyDiv w:val="1"/>
      <w:marLeft w:val="0"/>
      <w:marRight w:val="0"/>
      <w:marTop w:val="0"/>
      <w:marBottom w:val="0"/>
      <w:divBdr>
        <w:top w:val="none" w:sz="0" w:space="0" w:color="auto"/>
        <w:left w:val="none" w:sz="0" w:space="0" w:color="auto"/>
        <w:bottom w:val="none" w:sz="0" w:space="0" w:color="auto"/>
        <w:right w:val="none" w:sz="0" w:space="0" w:color="auto"/>
      </w:divBdr>
    </w:div>
    <w:div w:id="689448732">
      <w:bodyDiv w:val="1"/>
      <w:marLeft w:val="0"/>
      <w:marRight w:val="0"/>
      <w:marTop w:val="0"/>
      <w:marBottom w:val="0"/>
      <w:divBdr>
        <w:top w:val="none" w:sz="0" w:space="0" w:color="auto"/>
        <w:left w:val="none" w:sz="0" w:space="0" w:color="auto"/>
        <w:bottom w:val="none" w:sz="0" w:space="0" w:color="auto"/>
        <w:right w:val="none" w:sz="0" w:space="0" w:color="auto"/>
      </w:divBdr>
    </w:div>
    <w:div w:id="701512326">
      <w:bodyDiv w:val="1"/>
      <w:marLeft w:val="0"/>
      <w:marRight w:val="0"/>
      <w:marTop w:val="0"/>
      <w:marBottom w:val="0"/>
      <w:divBdr>
        <w:top w:val="none" w:sz="0" w:space="0" w:color="auto"/>
        <w:left w:val="none" w:sz="0" w:space="0" w:color="auto"/>
        <w:bottom w:val="none" w:sz="0" w:space="0" w:color="auto"/>
        <w:right w:val="none" w:sz="0" w:space="0" w:color="auto"/>
      </w:divBdr>
    </w:div>
    <w:div w:id="715348491">
      <w:bodyDiv w:val="1"/>
      <w:marLeft w:val="0"/>
      <w:marRight w:val="0"/>
      <w:marTop w:val="0"/>
      <w:marBottom w:val="0"/>
      <w:divBdr>
        <w:top w:val="none" w:sz="0" w:space="0" w:color="auto"/>
        <w:left w:val="none" w:sz="0" w:space="0" w:color="auto"/>
        <w:bottom w:val="none" w:sz="0" w:space="0" w:color="auto"/>
        <w:right w:val="none" w:sz="0" w:space="0" w:color="auto"/>
      </w:divBdr>
    </w:div>
    <w:div w:id="724990624">
      <w:bodyDiv w:val="1"/>
      <w:marLeft w:val="0"/>
      <w:marRight w:val="0"/>
      <w:marTop w:val="0"/>
      <w:marBottom w:val="0"/>
      <w:divBdr>
        <w:top w:val="none" w:sz="0" w:space="0" w:color="auto"/>
        <w:left w:val="none" w:sz="0" w:space="0" w:color="auto"/>
        <w:bottom w:val="none" w:sz="0" w:space="0" w:color="auto"/>
        <w:right w:val="none" w:sz="0" w:space="0" w:color="auto"/>
      </w:divBdr>
    </w:div>
    <w:div w:id="731317929">
      <w:bodyDiv w:val="1"/>
      <w:marLeft w:val="0"/>
      <w:marRight w:val="0"/>
      <w:marTop w:val="0"/>
      <w:marBottom w:val="0"/>
      <w:divBdr>
        <w:top w:val="none" w:sz="0" w:space="0" w:color="auto"/>
        <w:left w:val="none" w:sz="0" w:space="0" w:color="auto"/>
        <w:bottom w:val="none" w:sz="0" w:space="0" w:color="auto"/>
        <w:right w:val="none" w:sz="0" w:space="0" w:color="auto"/>
      </w:divBdr>
    </w:div>
    <w:div w:id="735708030">
      <w:bodyDiv w:val="1"/>
      <w:marLeft w:val="0"/>
      <w:marRight w:val="0"/>
      <w:marTop w:val="0"/>
      <w:marBottom w:val="0"/>
      <w:divBdr>
        <w:top w:val="none" w:sz="0" w:space="0" w:color="auto"/>
        <w:left w:val="none" w:sz="0" w:space="0" w:color="auto"/>
        <w:bottom w:val="none" w:sz="0" w:space="0" w:color="auto"/>
        <w:right w:val="none" w:sz="0" w:space="0" w:color="auto"/>
      </w:divBdr>
    </w:div>
    <w:div w:id="746466235">
      <w:bodyDiv w:val="1"/>
      <w:marLeft w:val="0"/>
      <w:marRight w:val="0"/>
      <w:marTop w:val="0"/>
      <w:marBottom w:val="0"/>
      <w:divBdr>
        <w:top w:val="none" w:sz="0" w:space="0" w:color="auto"/>
        <w:left w:val="none" w:sz="0" w:space="0" w:color="auto"/>
        <w:bottom w:val="none" w:sz="0" w:space="0" w:color="auto"/>
        <w:right w:val="none" w:sz="0" w:space="0" w:color="auto"/>
      </w:divBdr>
    </w:div>
    <w:div w:id="747962916">
      <w:bodyDiv w:val="1"/>
      <w:marLeft w:val="0"/>
      <w:marRight w:val="0"/>
      <w:marTop w:val="0"/>
      <w:marBottom w:val="0"/>
      <w:divBdr>
        <w:top w:val="none" w:sz="0" w:space="0" w:color="auto"/>
        <w:left w:val="none" w:sz="0" w:space="0" w:color="auto"/>
        <w:bottom w:val="none" w:sz="0" w:space="0" w:color="auto"/>
        <w:right w:val="none" w:sz="0" w:space="0" w:color="auto"/>
      </w:divBdr>
    </w:div>
    <w:div w:id="773206716">
      <w:bodyDiv w:val="1"/>
      <w:marLeft w:val="0"/>
      <w:marRight w:val="0"/>
      <w:marTop w:val="0"/>
      <w:marBottom w:val="0"/>
      <w:divBdr>
        <w:top w:val="none" w:sz="0" w:space="0" w:color="auto"/>
        <w:left w:val="none" w:sz="0" w:space="0" w:color="auto"/>
        <w:bottom w:val="none" w:sz="0" w:space="0" w:color="auto"/>
        <w:right w:val="none" w:sz="0" w:space="0" w:color="auto"/>
      </w:divBdr>
    </w:div>
    <w:div w:id="852184728">
      <w:bodyDiv w:val="1"/>
      <w:marLeft w:val="0"/>
      <w:marRight w:val="0"/>
      <w:marTop w:val="0"/>
      <w:marBottom w:val="0"/>
      <w:divBdr>
        <w:top w:val="none" w:sz="0" w:space="0" w:color="auto"/>
        <w:left w:val="none" w:sz="0" w:space="0" w:color="auto"/>
        <w:bottom w:val="none" w:sz="0" w:space="0" w:color="auto"/>
        <w:right w:val="none" w:sz="0" w:space="0" w:color="auto"/>
      </w:divBdr>
    </w:div>
    <w:div w:id="887255597">
      <w:bodyDiv w:val="1"/>
      <w:marLeft w:val="0"/>
      <w:marRight w:val="0"/>
      <w:marTop w:val="0"/>
      <w:marBottom w:val="0"/>
      <w:divBdr>
        <w:top w:val="none" w:sz="0" w:space="0" w:color="auto"/>
        <w:left w:val="none" w:sz="0" w:space="0" w:color="auto"/>
        <w:bottom w:val="none" w:sz="0" w:space="0" w:color="auto"/>
        <w:right w:val="none" w:sz="0" w:space="0" w:color="auto"/>
      </w:divBdr>
    </w:div>
    <w:div w:id="901066085">
      <w:bodyDiv w:val="1"/>
      <w:marLeft w:val="0"/>
      <w:marRight w:val="0"/>
      <w:marTop w:val="0"/>
      <w:marBottom w:val="0"/>
      <w:divBdr>
        <w:top w:val="none" w:sz="0" w:space="0" w:color="auto"/>
        <w:left w:val="none" w:sz="0" w:space="0" w:color="auto"/>
        <w:bottom w:val="none" w:sz="0" w:space="0" w:color="auto"/>
        <w:right w:val="none" w:sz="0" w:space="0" w:color="auto"/>
      </w:divBdr>
    </w:div>
    <w:div w:id="924195022">
      <w:bodyDiv w:val="1"/>
      <w:marLeft w:val="0"/>
      <w:marRight w:val="0"/>
      <w:marTop w:val="0"/>
      <w:marBottom w:val="0"/>
      <w:divBdr>
        <w:top w:val="none" w:sz="0" w:space="0" w:color="auto"/>
        <w:left w:val="none" w:sz="0" w:space="0" w:color="auto"/>
        <w:bottom w:val="none" w:sz="0" w:space="0" w:color="auto"/>
        <w:right w:val="none" w:sz="0" w:space="0" w:color="auto"/>
      </w:divBdr>
    </w:div>
    <w:div w:id="936600913">
      <w:bodyDiv w:val="1"/>
      <w:marLeft w:val="0"/>
      <w:marRight w:val="0"/>
      <w:marTop w:val="0"/>
      <w:marBottom w:val="0"/>
      <w:divBdr>
        <w:top w:val="none" w:sz="0" w:space="0" w:color="auto"/>
        <w:left w:val="none" w:sz="0" w:space="0" w:color="auto"/>
        <w:bottom w:val="none" w:sz="0" w:space="0" w:color="auto"/>
        <w:right w:val="none" w:sz="0" w:space="0" w:color="auto"/>
      </w:divBdr>
    </w:div>
    <w:div w:id="946084509">
      <w:bodyDiv w:val="1"/>
      <w:marLeft w:val="0"/>
      <w:marRight w:val="0"/>
      <w:marTop w:val="0"/>
      <w:marBottom w:val="0"/>
      <w:divBdr>
        <w:top w:val="none" w:sz="0" w:space="0" w:color="auto"/>
        <w:left w:val="none" w:sz="0" w:space="0" w:color="auto"/>
        <w:bottom w:val="none" w:sz="0" w:space="0" w:color="auto"/>
        <w:right w:val="none" w:sz="0" w:space="0" w:color="auto"/>
      </w:divBdr>
    </w:div>
    <w:div w:id="964654098">
      <w:bodyDiv w:val="1"/>
      <w:marLeft w:val="0"/>
      <w:marRight w:val="0"/>
      <w:marTop w:val="0"/>
      <w:marBottom w:val="0"/>
      <w:divBdr>
        <w:top w:val="none" w:sz="0" w:space="0" w:color="auto"/>
        <w:left w:val="none" w:sz="0" w:space="0" w:color="auto"/>
        <w:bottom w:val="none" w:sz="0" w:space="0" w:color="auto"/>
        <w:right w:val="none" w:sz="0" w:space="0" w:color="auto"/>
      </w:divBdr>
    </w:div>
    <w:div w:id="972751274">
      <w:bodyDiv w:val="1"/>
      <w:marLeft w:val="0"/>
      <w:marRight w:val="0"/>
      <w:marTop w:val="0"/>
      <w:marBottom w:val="0"/>
      <w:divBdr>
        <w:top w:val="none" w:sz="0" w:space="0" w:color="auto"/>
        <w:left w:val="none" w:sz="0" w:space="0" w:color="auto"/>
        <w:bottom w:val="none" w:sz="0" w:space="0" w:color="auto"/>
        <w:right w:val="none" w:sz="0" w:space="0" w:color="auto"/>
      </w:divBdr>
    </w:div>
    <w:div w:id="993804081">
      <w:bodyDiv w:val="1"/>
      <w:marLeft w:val="0"/>
      <w:marRight w:val="0"/>
      <w:marTop w:val="0"/>
      <w:marBottom w:val="0"/>
      <w:divBdr>
        <w:top w:val="none" w:sz="0" w:space="0" w:color="auto"/>
        <w:left w:val="none" w:sz="0" w:space="0" w:color="auto"/>
        <w:bottom w:val="none" w:sz="0" w:space="0" w:color="auto"/>
        <w:right w:val="none" w:sz="0" w:space="0" w:color="auto"/>
      </w:divBdr>
    </w:div>
    <w:div w:id="1004673963">
      <w:bodyDiv w:val="1"/>
      <w:marLeft w:val="0"/>
      <w:marRight w:val="0"/>
      <w:marTop w:val="0"/>
      <w:marBottom w:val="0"/>
      <w:divBdr>
        <w:top w:val="none" w:sz="0" w:space="0" w:color="auto"/>
        <w:left w:val="none" w:sz="0" w:space="0" w:color="auto"/>
        <w:bottom w:val="none" w:sz="0" w:space="0" w:color="auto"/>
        <w:right w:val="none" w:sz="0" w:space="0" w:color="auto"/>
      </w:divBdr>
    </w:div>
    <w:div w:id="1024477938">
      <w:bodyDiv w:val="1"/>
      <w:marLeft w:val="0"/>
      <w:marRight w:val="0"/>
      <w:marTop w:val="0"/>
      <w:marBottom w:val="0"/>
      <w:divBdr>
        <w:top w:val="none" w:sz="0" w:space="0" w:color="auto"/>
        <w:left w:val="none" w:sz="0" w:space="0" w:color="auto"/>
        <w:bottom w:val="none" w:sz="0" w:space="0" w:color="auto"/>
        <w:right w:val="none" w:sz="0" w:space="0" w:color="auto"/>
      </w:divBdr>
    </w:div>
    <w:div w:id="1049259531">
      <w:bodyDiv w:val="1"/>
      <w:marLeft w:val="0"/>
      <w:marRight w:val="0"/>
      <w:marTop w:val="0"/>
      <w:marBottom w:val="0"/>
      <w:divBdr>
        <w:top w:val="none" w:sz="0" w:space="0" w:color="auto"/>
        <w:left w:val="none" w:sz="0" w:space="0" w:color="auto"/>
        <w:bottom w:val="none" w:sz="0" w:space="0" w:color="auto"/>
        <w:right w:val="none" w:sz="0" w:space="0" w:color="auto"/>
      </w:divBdr>
    </w:div>
    <w:div w:id="1061170452">
      <w:bodyDiv w:val="1"/>
      <w:marLeft w:val="0"/>
      <w:marRight w:val="0"/>
      <w:marTop w:val="0"/>
      <w:marBottom w:val="0"/>
      <w:divBdr>
        <w:top w:val="none" w:sz="0" w:space="0" w:color="auto"/>
        <w:left w:val="none" w:sz="0" w:space="0" w:color="auto"/>
        <w:bottom w:val="none" w:sz="0" w:space="0" w:color="auto"/>
        <w:right w:val="none" w:sz="0" w:space="0" w:color="auto"/>
      </w:divBdr>
    </w:div>
    <w:div w:id="1068266936">
      <w:bodyDiv w:val="1"/>
      <w:marLeft w:val="0"/>
      <w:marRight w:val="0"/>
      <w:marTop w:val="0"/>
      <w:marBottom w:val="0"/>
      <w:divBdr>
        <w:top w:val="none" w:sz="0" w:space="0" w:color="auto"/>
        <w:left w:val="none" w:sz="0" w:space="0" w:color="auto"/>
        <w:bottom w:val="none" w:sz="0" w:space="0" w:color="auto"/>
        <w:right w:val="none" w:sz="0" w:space="0" w:color="auto"/>
      </w:divBdr>
    </w:div>
    <w:div w:id="1086538600">
      <w:bodyDiv w:val="1"/>
      <w:marLeft w:val="0"/>
      <w:marRight w:val="0"/>
      <w:marTop w:val="0"/>
      <w:marBottom w:val="0"/>
      <w:divBdr>
        <w:top w:val="none" w:sz="0" w:space="0" w:color="auto"/>
        <w:left w:val="none" w:sz="0" w:space="0" w:color="auto"/>
        <w:bottom w:val="none" w:sz="0" w:space="0" w:color="auto"/>
        <w:right w:val="none" w:sz="0" w:space="0" w:color="auto"/>
      </w:divBdr>
    </w:div>
    <w:div w:id="1112943514">
      <w:bodyDiv w:val="1"/>
      <w:marLeft w:val="0"/>
      <w:marRight w:val="0"/>
      <w:marTop w:val="0"/>
      <w:marBottom w:val="0"/>
      <w:divBdr>
        <w:top w:val="none" w:sz="0" w:space="0" w:color="auto"/>
        <w:left w:val="none" w:sz="0" w:space="0" w:color="auto"/>
        <w:bottom w:val="none" w:sz="0" w:space="0" w:color="auto"/>
        <w:right w:val="none" w:sz="0" w:space="0" w:color="auto"/>
      </w:divBdr>
    </w:div>
    <w:div w:id="1159659963">
      <w:bodyDiv w:val="1"/>
      <w:marLeft w:val="0"/>
      <w:marRight w:val="0"/>
      <w:marTop w:val="0"/>
      <w:marBottom w:val="0"/>
      <w:divBdr>
        <w:top w:val="none" w:sz="0" w:space="0" w:color="auto"/>
        <w:left w:val="none" w:sz="0" w:space="0" w:color="auto"/>
        <w:bottom w:val="none" w:sz="0" w:space="0" w:color="auto"/>
        <w:right w:val="none" w:sz="0" w:space="0" w:color="auto"/>
      </w:divBdr>
    </w:div>
    <w:div w:id="1187065073">
      <w:marLeft w:val="0"/>
      <w:marRight w:val="0"/>
      <w:marTop w:val="0"/>
      <w:marBottom w:val="0"/>
      <w:divBdr>
        <w:top w:val="none" w:sz="0" w:space="0" w:color="auto"/>
        <w:left w:val="none" w:sz="0" w:space="0" w:color="auto"/>
        <w:bottom w:val="none" w:sz="0" w:space="0" w:color="auto"/>
        <w:right w:val="none" w:sz="0" w:space="0" w:color="auto"/>
      </w:divBdr>
    </w:div>
    <w:div w:id="1187065074">
      <w:marLeft w:val="0"/>
      <w:marRight w:val="0"/>
      <w:marTop w:val="0"/>
      <w:marBottom w:val="0"/>
      <w:divBdr>
        <w:top w:val="none" w:sz="0" w:space="0" w:color="auto"/>
        <w:left w:val="none" w:sz="0" w:space="0" w:color="auto"/>
        <w:bottom w:val="none" w:sz="0" w:space="0" w:color="auto"/>
        <w:right w:val="none" w:sz="0" w:space="0" w:color="auto"/>
      </w:divBdr>
    </w:div>
    <w:div w:id="1187065075">
      <w:marLeft w:val="0"/>
      <w:marRight w:val="0"/>
      <w:marTop w:val="0"/>
      <w:marBottom w:val="0"/>
      <w:divBdr>
        <w:top w:val="none" w:sz="0" w:space="0" w:color="auto"/>
        <w:left w:val="none" w:sz="0" w:space="0" w:color="auto"/>
        <w:bottom w:val="none" w:sz="0" w:space="0" w:color="auto"/>
        <w:right w:val="none" w:sz="0" w:space="0" w:color="auto"/>
      </w:divBdr>
    </w:div>
    <w:div w:id="1187065076">
      <w:marLeft w:val="0"/>
      <w:marRight w:val="0"/>
      <w:marTop w:val="0"/>
      <w:marBottom w:val="0"/>
      <w:divBdr>
        <w:top w:val="none" w:sz="0" w:space="0" w:color="auto"/>
        <w:left w:val="none" w:sz="0" w:space="0" w:color="auto"/>
        <w:bottom w:val="none" w:sz="0" w:space="0" w:color="auto"/>
        <w:right w:val="none" w:sz="0" w:space="0" w:color="auto"/>
      </w:divBdr>
    </w:div>
    <w:div w:id="1187065077">
      <w:marLeft w:val="0"/>
      <w:marRight w:val="0"/>
      <w:marTop w:val="0"/>
      <w:marBottom w:val="0"/>
      <w:divBdr>
        <w:top w:val="none" w:sz="0" w:space="0" w:color="auto"/>
        <w:left w:val="none" w:sz="0" w:space="0" w:color="auto"/>
        <w:bottom w:val="none" w:sz="0" w:space="0" w:color="auto"/>
        <w:right w:val="none" w:sz="0" w:space="0" w:color="auto"/>
      </w:divBdr>
    </w:div>
    <w:div w:id="1187065078">
      <w:marLeft w:val="0"/>
      <w:marRight w:val="0"/>
      <w:marTop w:val="0"/>
      <w:marBottom w:val="0"/>
      <w:divBdr>
        <w:top w:val="none" w:sz="0" w:space="0" w:color="auto"/>
        <w:left w:val="none" w:sz="0" w:space="0" w:color="auto"/>
        <w:bottom w:val="none" w:sz="0" w:space="0" w:color="auto"/>
        <w:right w:val="none" w:sz="0" w:space="0" w:color="auto"/>
      </w:divBdr>
    </w:div>
    <w:div w:id="1187065079">
      <w:marLeft w:val="0"/>
      <w:marRight w:val="0"/>
      <w:marTop w:val="0"/>
      <w:marBottom w:val="0"/>
      <w:divBdr>
        <w:top w:val="none" w:sz="0" w:space="0" w:color="auto"/>
        <w:left w:val="none" w:sz="0" w:space="0" w:color="auto"/>
        <w:bottom w:val="none" w:sz="0" w:space="0" w:color="auto"/>
        <w:right w:val="none" w:sz="0" w:space="0" w:color="auto"/>
      </w:divBdr>
    </w:div>
    <w:div w:id="1187065080">
      <w:marLeft w:val="0"/>
      <w:marRight w:val="0"/>
      <w:marTop w:val="0"/>
      <w:marBottom w:val="0"/>
      <w:divBdr>
        <w:top w:val="none" w:sz="0" w:space="0" w:color="auto"/>
        <w:left w:val="none" w:sz="0" w:space="0" w:color="auto"/>
        <w:bottom w:val="none" w:sz="0" w:space="0" w:color="auto"/>
        <w:right w:val="none" w:sz="0" w:space="0" w:color="auto"/>
      </w:divBdr>
    </w:div>
    <w:div w:id="1187065081">
      <w:marLeft w:val="0"/>
      <w:marRight w:val="0"/>
      <w:marTop w:val="0"/>
      <w:marBottom w:val="0"/>
      <w:divBdr>
        <w:top w:val="none" w:sz="0" w:space="0" w:color="auto"/>
        <w:left w:val="none" w:sz="0" w:space="0" w:color="auto"/>
        <w:bottom w:val="none" w:sz="0" w:space="0" w:color="auto"/>
        <w:right w:val="none" w:sz="0" w:space="0" w:color="auto"/>
      </w:divBdr>
    </w:div>
    <w:div w:id="1187065082">
      <w:marLeft w:val="0"/>
      <w:marRight w:val="0"/>
      <w:marTop w:val="0"/>
      <w:marBottom w:val="0"/>
      <w:divBdr>
        <w:top w:val="none" w:sz="0" w:space="0" w:color="auto"/>
        <w:left w:val="none" w:sz="0" w:space="0" w:color="auto"/>
        <w:bottom w:val="none" w:sz="0" w:space="0" w:color="auto"/>
        <w:right w:val="none" w:sz="0" w:space="0" w:color="auto"/>
      </w:divBdr>
    </w:div>
    <w:div w:id="1187065083">
      <w:marLeft w:val="0"/>
      <w:marRight w:val="0"/>
      <w:marTop w:val="0"/>
      <w:marBottom w:val="0"/>
      <w:divBdr>
        <w:top w:val="none" w:sz="0" w:space="0" w:color="auto"/>
        <w:left w:val="none" w:sz="0" w:space="0" w:color="auto"/>
        <w:bottom w:val="none" w:sz="0" w:space="0" w:color="auto"/>
        <w:right w:val="none" w:sz="0" w:space="0" w:color="auto"/>
      </w:divBdr>
    </w:div>
    <w:div w:id="1187065084">
      <w:marLeft w:val="0"/>
      <w:marRight w:val="0"/>
      <w:marTop w:val="0"/>
      <w:marBottom w:val="0"/>
      <w:divBdr>
        <w:top w:val="none" w:sz="0" w:space="0" w:color="auto"/>
        <w:left w:val="none" w:sz="0" w:space="0" w:color="auto"/>
        <w:bottom w:val="none" w:sz="0" w:space="0" w:color="auto"/>
        <w:right w:val="none" w:sz="0" w:space="0" w:color="auto"/>
      </w:divBdr>
    </w:div>
    <w:div w:id="1187065085">
      <w:marLeft w:val="0"/>
      <w:marRight w:val="0"/>
      <w:marTop w:val="0"/>
      <w:marBottom w:val="0"/>
      <w:divBdr>
        <w:top w:val="none" w:sz="0" w:space="0" w:color="auto"/>
        <w:left w:val="none" w:sz="0" w:space="0" w:color="auto"/>
        <w:bottom w:val="none" w:sz="0" w:space="0" w:color="auto"/>
        <w:right w:val="none" w:sz="0" w:space="0" w:color="auto"/>
      </w:divBdr>
    </w:div>
    <w:div w:id="1187065086">
      <w:marLeft w:val="0"/>
      <w:marRight w:val="0"/>
      <w:marTop w:val="0"/>
      <w:marBottom w:val="0"/>
      <w:divBdr>
        <w:top w:val="none" w:sz="0" w:space="0" w:color="auto"/>
        <w:left w:val="none" w:sz="0" w:space="0" w:color="auto"/>
        <w:bottom w:val="none" w:sz="0" w:space="0" w:color="auto"/>
        <w:right w:val="none" w:sz="0" w:space="0" w:color="auto"/>
      </w:divBdr>
    </w:div>
    <w:div w:id="1187065087">
      <w:marLeft w:val="0"/>
      <w:marRight w:val="0"/>
      <w:marTop w:val="0"/>
      <w:marBottom w:val="0"/>
      <w:divBdr>
        <w:top w:val="none" w:sz="0" w:space="0" w:color="auto"/>
        <w:left w:val="none" w:sz="0" w:space="0" w:color="auto"/>
        <w:bottom w:val="none" w:sz="0" w:space="0" w:color="auto"/>
        <w:right w:val="none" w:sz="0" w:space="0" w:color="auto"/>
      </w:divBdr>
    </w:div>
    <w:div w:id="1187065088">
      <w:marLeft w:val="0"/>
      <w:marRight w:val="0"/>
      <w:marTop w:val="0"/>
      <w:marBottom w:val="0"/>
      <w:divBdr>
        <w:top w:val="none" w:sz="0" w:space="0" w:color="auto"/>
        <w:left w:val="none" w:sz="0" w:space="0" w:color="auto"/>
        <w:bottom w:val="none" w:sz="0" w:space="0" w:color="auto"/>
        <w:right w:val="none" w:sz="0" w:space="0" w:color="auto"/>
      </w:divBdr>
    </w:div>
    <w:div w:id="1187065089">
      <w:marLeft w:val="0"/>
      <w:marRight w:val="0"/>
      <w:marTop w:val="0"/>
      <w:marBottom w:val="0"/>
      <w:divBdr>
        <w:top w:val="none" w:sz="0" w:space="0" w:color="auto"/>
        <w:left w:val="none" w:sz="0" w:space="0" w:color="auto"/>
        <w:bottom w:val="none" w:sz="0" w:space="0" w:color="auto"/>
        <w:right w:val="none" w:sz="0" w:space="0" w:color="auto"/>
      </w:divBdr>
    </w:div>
    <w:div w:id="1187065090">
      <w:marLeft w:val="0"/>
      <w:marRight w:val="0"/>
      <w:marTop w:val="0"/>
      <w:marBottom w:val="0"/>
      <w:divBdr>
        <w:top w:val="none" w:sz="0" w:space="0" w:color="auto"/>
        <w:left w:val="none" w:sz="0" w:space="0" w:color="auto"/>
        <w:bottom w:val="none" w:sz="0" w:space="0" w:color="auto"/>
        <w:right w:val="none" w:sz="0" w:space="0" w:color="auto"/>
      </w:divBdr>
    </w:div>
    <w:div w:id="1187065091">
      <w:marLeft w:val="0"/>
      <w:marRight w:val="0"/>
      <w:marTop w:val="0"/>
      <w:marBottom w:val="0"/>
      <w:divBdr>
        <w:top w:val="none" w:sz="0" w:space="0" w:color="auto"/>
        <w:left w:val="none" w:sz="0" w:space="0" w:color="auto"/>
        <w:bottom w:val="none" w:sz="0" w:space="0" w:color="auto"/>
        <w:right w:val="none" w:sz="0" w:space="0" w:color="auto"/>
      </w:divBdr>
    </w:div>
    <w:div w:id="1187065092">
      <w:marLeft w:val="0"/>
      <w:marRight w:val="0"/>
      <w:marTop w:val="0"/>
      <w:marBottom w:val="0"/>
      <w:divBdr>
        <w:top w:val="none" w:sz="0" w:space="0" w:color="auto"/>
        <w:left w:val="none" w:sz="0" w:space="0" w:color="auto"/>
        <w:bottom w:val="none" w:sz="0" w:space="0" w:color="auto"/>
        <w:right w:val="none" w:sz="0" w:space="0" w:color="auto"/>
      </w:divBdr>
    </w:div>
    <w:div w:id="1187065093">
      <w:marLeft w:val="0"/>
      <w:marRight w:val="0"/>
      <w:marTop w:val="0"/>
      <w:marBottom w:val="0"/>
      <w:divBdr>
        <w:top w:val="none" w:sz="0" w:space="0" w:color="auto"/>
        <w:left w:val="none" w:sz="0" w:space="0" w:color="auto"/>
        <w:bottom w:val="none" w:sz="0" w:space="0" w:color="auto"/>
        <w:right w:val="none" w:sz="0" w:space="0" w:color="auto"/>
      </w:divBdr>
    </w:div>
    <w:div w:id="1187065094">
      <w:marLeft w:val="0"/>
      <w:marRight w:val="0"/>
      <w:marTop w:val="0"/>
      <w:marBottom w:val="0"/>
      <w:divBdr>
        <w:top w:val="none" w:sz="0" w:space="0" w:color="auto"/>
        <w:left w:val="none" w:sz="0" w:space="0" w:color="auto"/>
        <w:bottom w:val="none" w:sz="0" w:space="0" w:color="auto"/>
        <w:right w:val="none" w:sz="0" w:space="0" w:color="auto"/>
      </w:divBdr>
    </w:div>
    <w:div w:id="1187065095">
      <w:marLeft w:val="0"/>
      <w:marRight w:val="0"/>
      <w:marTop w:val="0"/>
      <w:marBottom w:val="0"/>
      <w:divBdr>
        <w:top w:val="none" w:sz="0" w:space="0" w:color="auto"/>
        <w:left w:val="none" w:sz="0" w:space="0" w:color="auto"/>
        <w:bottom w:val="none" w:sz="0" w:space="0" w:color="auto"/>
        <w:right w:val="none" w:sz="0" w:space="0" w:color="auto"/>
      </w:divBdr>
    </w:div>
    <w:div w:id="1187065096">
      <w:marLeft w:val="0"/>
      <w:marRight w:val="0"/>
      <w:marTop w:val="0"/>
      <w:marBottom w:val="0"/>
      <w:divBdr>
        <w:top w:val="none" w:sz="0" w:space="0" w:color="auto"/>
        <w:left w:val="none" w:sz="0" w:space="0" w:color="auto"/>
        <w:bottom w:val="none" w:sz="0" w:space="0" w:color="auto"/>
        <w:right w:val="none" w:sz="0" w:space="0" w:color="auto"/>
      </w:divBdr>
    </w:div>
    <w:div w:id="1187065097">
      <w:marLeft w:val="0"/>
      <w:marRight w:val="0"/>
      <w:marTop w:val="0"/>
      <w:marBottom w:val="0"/>
      <w:divBdr>
        <w:top w:val="none" w:sz="0" w:space="0" w:color="auto"/>
        <w:left w:val="none" w:sz="0" w:space="0" w:color="auto"/>
        <w:bottom w:val="none" w:sz="0" w:space="0" w:color="auto"/>
        <w:right w:val="none" w:sz="0" w:space="0" w:color="auto"/>
      </w:divBdr>
    </w:div>
    <w:div w:id="1187065098">
      <w:marLeft w:val="0"/>
      <w:marRight w:val="0"/>
      <w:marTop w:val="0"/>
      <w:marBottom w:val="0"/>
      <w:divBdr>
        <w:top w:val="none" w:sz="0" w:space="0" w:color="auto"/>
        <w:left w:val="none" w:sz="0" w:space="0" w:color="auto"/>
        <w:bottom w:val="none" w:sz="0" w:space="0" w:color="auto"/>
        <w:right w:val="none" w:sz="0" w:space="0" w:color="auto"/>
      </w:divBdr>
    </w:div>
    <w:div w:id="1187065099">
      <w:marLeft w:val="0"/>
      <w:marRight w:val="0"/>
      <w:marTop w:val="0"/>
      <w:marBottom w:val="0"/>
      <w:divBdr>
        <w:top w:val="none" w:sz="0" w:space="0" w:color="auto"/>
        <w:left w:val="none" w:sz="0" w:space="0" w:color="auto"/>
        <w:bottom w:val="none" w:sz="0" w:space="0" w:color="auto"/>
        <w:right w:val="none" w:sz="0" w:space="0" w:color="auto"/>
      </w:divBdr>
    </w:div>
    <w:div w:id="1187065100">
      <w:marLeft w:val="0"/>
      <w:marRight w:val="0"/>
      <w:marTop w:val="0"/>
      <w:marBottom w:val="0"/>
      <w:divBdr>
        <w:top w:val="none" w:sz="0" w:space="0" w:color="auto"/>
        <w:left w:val="none" w:sz="0" w:space="0" w:color="auto"/>
        <w:bottom w:val="none" w:sz="0" w:space="0" w:color="auto"/>
        <w:right w:val="none" w:sz="0" w:space="0" w:color="auto"/>
      </w:divBdr>
    </w:div>
    <w:div w:id="1187065101">
      <w:marLeft w:val="0"/>
      <w:marRight w:val="0"/>
      <w:marTop w:val="0"/>
      <w:marBottom w:val="0"/>
      <w:divBdr>
        <w:top w:val="none" w:sz="0" w:space="0" w:color="auto"/>
        <w:left w:val="none" w:sz="0" w:space="0" w:color="auto"/>
        <w:bottom w:val="none" w:sz="0" w:space="0" w:color="auto"/>
        <w:right w:val="none" w:sz="0" w:space="0" w:color="auto"/>
      </w:divBdr>
    </w:div>
    <w:div w:id="1187065102">
      <w:marLeft w:val="0"/>
      <w:marRight w:val="0"/>
      <w:marTop w:val="0"/>
      <w:marBottom w:val="0"/>
      <w:divBdr>
        <w:top w:val="none" w:sz="0" w:space="0" w:color="auto"/>
        <w:left w:val="none" w:sz="0" w:space="0" w:color="auto"/>
        <w:bottom w:val="none" w:sz="0" w:space="0" w:color="auto"/>
        <w:right w:val="none" w:sz="0" w:space="0" w:color="auto"/>
      </w:divBdr>
    </w:div>
    <w:div w:id="1187065103">
      <w:marLeft w:val="0"/>
      <w:marRight w:val="0"/>
      <w:marTop w:val="0"/>
      <w:marBottom w:val="0"/>
      <w:divBdr>
        <w:top w:val="none" w:sz="0" w:space="0" w:color="auto"/>
        <w:left w:val="none" w:sz="0" w:space="0" w:color="auto"/>
        <w:bottom w:val="none" w:sz="0" w:space="0" w:color="auto"/>
        <w:right w:val="none" w:sz="0" w:space="0" w:color="auto"/>
      </w:divBdr>
    </w:div>
    <w:div w:id="1187065104">
      <w:marLeft w:val="0"/>
      <w:marRight w:val="0"/>
      <w:marTop w:val="0"/>
      <w:marBottom w:val="0"/>
      <w:divBdr>
        <w:top w:val="none" w:sz="0" w:space="0" w:color="auto"/>
        <w:left w:val="none" w:sz="0" w:space="0" w:color="auto"/>
        <w:bottom w:val="none" w:sz="0" w:space="0" w:color="auto"/>
        <w:right w:val="none" w:sz="0" w:space="0" w:color="auto"/>
      </w:divBdr>
    </w:div>
    <w:div w:id="1187065105">
      <w:marLeft w:val="0"/>
      <w:marRight w:val="0"/>
      <w:marTop w:val="0"/>
      <w:marBottom w:val="0"/>
      <w:divBdr>
        <w:top w:val="none" w:sz="0" w:space="0" w:color="auto"/>
        <w:left w:val="none" w:sz="0" w:space="0" w:color="auto"/>
        <w:bottom w:val="none" w:sz="0" w:space="0" w:color="auto"/>
        <w:right w:val="none" w:sz="0" w:space="0" w:color="auto"/>
      </w:divBdr>
    </w:div>
    <w:div w:id="1187065106">
      <w:marLeft w:val="0"/>
      <w:marRight w:val="0"/>
      <w:marTop w:val="0"/>
      <w:marBottom w:val="0"/>
      <w:divBdr>
        <w:top w:val="none" w:sz="0" w:space="0" w:color="auto"/>
        <w:left w:val="none" w:sz="0" w:space="0" w:color="auto"/>
        <w:bottom w:val="none" w:sz="0" w:space="0" w:color="auto"/>
        <w:right w:val="none" w:sz="0" w:space="0" w:color="auto"/>
      </w:divBdr>
    </w:div>
    <w:div w:id="1187065107">
      <w:marLeft w:val="0"/>
      <w:marRight w:val="0"/>
      <w:marTop w:val="0"/>
      <w:marBottom w:val="0"/>
      <w:divBdr>
        <w:top w:val="none" w:sz="0" w:space="0" w:color="auto"/>
        <w:left w:val="none" w:sz="0" w:space="0" w:color="auto"/>
        <w:bottom w:val="none" w:sz="0" w:space="0" w:color="auto"/>
        <w:right w:val="none" w:sz="0" w:space="0" w:color="auto"/>
      </w:divBdr>
    </w:div>
    <w:div w:id="1187065108">
      <w:marLeft w:val="0"/>
      <w:marRight w:val="0"/>
      <w:marTop w:val="0"/>
      <w:marBottom w:val="0"/>
      <w:divBdr>
        <w:top w:val="none" w:sz="0" w:space="0" w:color="auto"/>
        <w:left w:val="none" w:sz="0" w:space="0" w:color="auto"/>
        <w:bottom w:val="none" w:sz="0" w:space="0" w:color="auto"/>
        <w:right w:val="none" w:sz="0" w:space="0" w:color="auto"/>
      </w:divBdr>
    </w:div>
    <w:div w:id="1187065109">
      <w:marLeft w:val="0"/>
      <w:marRight w:val="0"/>
      <w:marTop w:val="0"/>
      <w:marBottom w:val="0"/>
      <w:divBdr>
        <w:top w:val="none" w:sz="0" w:space="0" w:color="auto"/>
        <w:left w:val="none" w:sz="0" w:space="0" w:color="auto"/>
        <w:bottom w:val="none" w:sz="0" w:space="0" w:color="auto"/>
        <w:right w:val="none" w:sz="0" w:space="0" w:color="auto"/>
      </w:divBdr>
    </w:div>
    <w:div w:id="1187065110">
      <w:marLeft w:val="0"/>
      <w:marRight w:val="0"/>
      <w:marTop w:val="0"/>
      <w:marBottom w:val="0"/>
      <w:divBdr>
        <w:top w:val="none" w:sz="0" w:space="0" w:color="auto"/>
        <w:left w:val="none" w:sz="0" w:space="0" w:color="auto"/>
        <w:bottom w:val="none" w:sz="0" w:space="0" w:color="auto"/>
        <w:right w:val="none" w:sz="0" w:space="0" w:color="auto"/>
      </w:divBdr>
    </w:div>
    <w:div w:id="1187065111">
      <w:marLeft w:val="0"/>
      <w:marRight w:val="0"/>
      <w:marTop w:val="0"/>
      <w:marBottom w:val="0"/>
      <w:divBdr>
        <w:top w:val="none" w:sz="0" w:space="0" w:color="auto"/>
        <w:left w:val="none" w:sz="0" w:space="0" w:color="auto"/>
        <w:bottom w:val="none" w:sz="0" w:space="0" w:color="auto"/>
        <w:right w:val="none" w:sz="0" w:space="0" w:color="auto"/>
      </w:divBdr>
    </w:div>
    <w:div w:id="1187065112">
      <w:marLeft w:val="0"/>
      <w:marRight w:val="0"/>
      <w:marTop w:val="0"/>
      <w:marBottom w:val="0"/>
      <w:divBdr>
        <w:top w:val="none" w:sz="0" w:space="0" w:color="auto"/>
        <w:left w:val="none" w:sz="0" w:space="0" w:color="auto"/>
        <w:bottom w:val="none" w:sz="0" w:space="0" w:color="auto"/>
        <w:right w:val="none" w:sz="0" w:space="0" w:color="auto"/>
      </w:divBdr>
    </w:div>
    <w:div w:id="1187065113">
      <w:marLeft w:val="0"/>
      <w:marRight w:val="0"/>
      <w:marTop w:val="0"/>
      <w:marBottom w:val="0"/>
      <w:divBdr>
        <w:top w:val="none" w:sz="0" w:space="0" w:color="auto"/>
        <w:left w:val="none" w:sz="0" w:space="0" w:color="auto"/>
        <w:bottom w:val="none" w:sz="0" w:space="0" w:color="auto"/>
        <w:right w:val="none" w:sz="0" w:space="0" w:color="auto"/>
      </w:divBdr>
    </w:div>
    <w:div w:id="1187065114">
      <w:marLeft w:val="0"/>
      <w:marRight w:val="0"/>
      <w:marTop w:val="0"/>
      <w:marBottom w:val="0"/>
      <w:divBdr>
        <w:top w:val="none" w:sz="0" w:space="0" w:color="auto"/>
        <w:left w:val="none" w:sz="0" w:space="0" w:color="auto"/>
        <w:bottom w:val="none" w:sz="0" w:space="0" w:color="auto"/>
        <w:right w:val="none" w:sz="0" w:space="0" w:color="auto"/>
      </w:divBdr>
    </w:div>
    <w:div w:id="1187065115">
      <w:marLeft w:val="0"/>
      <w:marRight w:val="0"/>
      <w:marTop w:val="0"/>
      <w:marBottom w:val="0"/>
      <w:divBdr>
        <w:top w:val="none" w:sz="0" w:space="0" w:color="auto"/>
        <w:left w:val="none" w:sz="0" w:space="0" w:color="auto"/>
        <w:bottom w:val="none" w:sz="0" w:space="0" w:color="auto"/>
        <w:right w:val="none" w:sz="0" w:space="0" w:color="auto"/>
      </w:divBdr>
    </w:div>
    <w:div w:id="1187065116">
      <w:marLeft w:val="0"/>
      <w:marRight w:val="0"/>
      <w:marTop w:val="0"/>
      <w:marBottom w:val="0"/>
      <w:divBdr>
        <w:top w:val="none" w:sz="0" w:space="0" w:color="auto"/>
        <w:left w:val="none" w:sz="0" w:space="0" w:color="auto"/>
        <w:bottom w:val="none" w:sz="0" w:space="0" w:color="auto"/>
        <w:right w:val="none" w:sz="0" w:space="0" w:color="auto"/>
      </w:divBdr>
    </w:div>
    <w:div w:id="1187065117">
      <w:marLeft w:val="0"/>
      <w:marRight w:val="0"/>
      <w:marTop w:val="0"/>
      <w:marBottom w:val="0"/>
      <w:divBdr>
        <w:top w:val="none" w:sz="0" w:space="0" w:color="auto"/>
        <w:left w:val="none" w:sz="0" w:space="0" w:color="auto"/>
        <w:bottom w:val="none" w:sz="0" w:space="0" w:color="auto"/>
        <w:right w:val="none" w:sz="0" w:space="0" w:color="auto"/>
      </w:divBdr>
    </w:div>
    <w:div w:id="1187065118">
      <w:marLeft w:val="0"/>
      <w:marRight w:val="0"/>
      <w:marTop w:val="0"/>
      <w:marBottom w:val="0"/>
      <w:divBdr>
        <w:top w:val="none" w:sz="0" w:space="0" w:color="auto"/>
        <w:left w:val="none" w:sz="0" w:space="0" w:color="auto"/>
        <w:bottom w:val="none" w:sz="0" w:space="0" w:color="auto"/>
        <w:right w:val="none" w:sz="0" w:space="0" w:color="auto"/>
      </w:divBdr>
    </w:div>
    <w:div w:id="1187065119">
      <w:marLeft w:val="0"/>
      <w:marRight w:val="0"/>
      <w:marTop w:val="0"/>
      <w:marBottom w:val="0"/>
      <w:divBdr>
        <w:top w:val="none" w:sz="0" w:space="0" w:color="auto"/>
        <w:left w:val="none" w:sz="0" w:space="0" w:color="auto"/>
        <w:bottom w:val="none" w:sz="0" w:space="0" w:color="auto"/>
        <w:right w:val="none" w:sz="0" w:space="0" w:color="auto"/>
      </w:divBdr>
    </w:div>
    <w:div w:id="1187065120">
      <w:marLeft w:val="0"/>
      <w:marRight w:val="0"/>
      <w:marTop w:val="0"/>
      <w:marBottom w:val="0"/>
      <w:divBdr>
        <w:top w:val="none" w:sz="0" w:space="0" w:color="auto"/>
        <w:left w:val="none" w:sz="0" w:space="0" w:color="auto"/>
        <w:bottom w:val="none" w:sz="0" w:space="0" w:color="auto"/>
        <w:right w:val="none" w:sz="0" w:space="0" w:color="auto"/>
      </w:divBdr>
    </w:div>
    <w:div w:id="1187065121">
      <w:marLeft w:val="0"/>
      <w:marRight w:val="0"/>
      <w:marTop w:val="0"/>
      <w:marBottom w:val="0"/>
      <w:divBdr>
        <w:top w:val="none" w:sz="0" w:space="0" w:color="auto"/>
        <w:left w:val="none" w:sz="0" w:space="0" w:color="auto"/>
        <w:bottom w:val="none" w:sz="0" w:space="0" w:color="auto"/>
        <w:right w:val="none" w:sz="0" w:space="0" w:color="auto"/>
      </w:divBdr>
    </w:div>
    <w:div w:id="1187065122">
      <w:marLeft w:val="0"/>
      <w:marRight w:val="0"/>
      <w:marTop w:val="0"/>
      <w:marBottom w:val="0"/>
      <w:divBdr>
        <w:top w:val="none" w:sz="0" w:space="0" w:color="auto"/>
        <w:left w:val="none" w:sz="0" w:space="0" w:color="auto"/>
        <w:bottom w:val="none" w:sz="0" w:space="0" w:color="auto"/>
        <w:right w:val="none" w:sz="0" w:space="0" w:color="auto"/>
      </w:divBdr>
    </w:div>
    <w:div w:id="1187065123">
      <w:marLeft w:val="0"/>
      <w:marRight w:val="0"/>
      <w:marTop w:val="0"/>
      <w:marBottom w:val="0"/>
      <w:divBdr>
        <w:top w:val="none" w:sz="0" w:space="0" w:color="auto"/>
        <w:left w:val="none" w:sz="0" w:space="0" w:color="auto"/>
        <w:bottom w:val="none" w:sz="0" w:space="0" w:color="auto"/>
        <w:right w:val="none" w:sz="0" w:space="0" w:color="auto"/>
      </w:divBdr>
    </w:div>
    <w:div w:id="1187065124">
      <w:marLeft w:val="0"/>
      <w:marRight w:val="0"/>
      <w:marTop w:val="0"/>
      <w:marBottom w:val="0"/>
      <w:divBdr>
        <w:top w:val="none" w:sz="0" w:space="0" w:color="auto"/>
        <w:left w:val="none" w:sz="0" w:space="0" w:color="auto"/>
        <w:bottom w:val="none" w:sz="0" w:space="0" w:color="auto"/>
        <w:right w:val="none" w:sz="0" w:space="0" w:color="auto"/>
      </w:divBdr>
    </w:div>
    <w:div w:id="1187065125">
      <w:marLeft w:val="0"/>
      <w:marRight w:val="0"/>
      <w:marTop w:val="0"/>
      <w:marBottom w:val="0"/>
      <w:divBdr>
        <w:top w:val="none" w:sz="0" w:space="0" w:color="auto"/>
        <w:left w:val="none" w:sz="0" w:space="0" w:color="auto"/>
        <w:bottom w:val="none" w:sz="0" w:space="0" w:color="auto"/>
        <w:right w:val="none" w:sz="0" w:space="0" w:color="auto"/>
      </w:divBdr>
    </w:div>
    <w:div w:id="1187065126">
      <w:marLeft w:val="0"/>
      <w:marRight w:val="0"/>
      <w:marTop w:val="0"/>
      <w:marBottom w:val="0"/>
      <w:divBdr>
        <w:top w:val="none" w:sz="0" w:space="0" w:color="auto"/>
        <w:left w:val="none" w:sz="0" w:space="0" w:color="auto"/>
        <w:bottom w:val="none" w:sz="0" w:space="0" w:color="auto"/>
        <w:right w:val="none" w:sz="0" w:space="0" w:color="auto"/>
      </w:divBdr>
    </w:div>
    <w:div w:id="1187065127">
      <w:marLeft w:val="0"/>
      <w:marRight w:val="0"/>
      <w:marTop w:val="0"/>
      <w:marBottom w:val="0"/>
      <w:divBdr>
        <w:top w:val="none" w:sz="0" w:space="0" w:color="auto"/>
        <w:left w:val="none" w:sz="0" w:space="0" w:color="auto"/>
        <w:bottom w:val="none" w:sz="0" w:space="0" w:color="auto"/>
        <w:right w:val="none" w:sz="0" w:space="0" w:color="auto"/>
      </w:divBdr>
    </w:div>
    <w:div w:id="1187065128">
      <w:marLeft w:val="0"/>
      <w:marRight w:val="0"/>
      <w:marTop w:val="0"/>
      <w:marBottom w:val="0"/>
      <w:divBdr>
        <w:top w:val="none" w:sz="0" w:space="0" w:color="auto"/>
        <w:left w:val="none" w:sz="0" w:space="0" w:color="auto"/>
        <w:bottom w:val="none" w:sz="0" w:space="0" w:color="auto"/>
        <w:right w:val="none" w:sz="0" w:space="0" w:color="auto"/>
      </w:divBdr>
    </w:div>
    <w:div w:id="1187065129">
      <w:marLeft w:val="0"/>
      <w:marRight w:val="0"/>
      <w:marTop w:val="0"/>
      <w:marBottom w:val="0"/>
      <w:divBdr>
        <w:top w:val="none" w:sz="0" w:space="0" w:color="auto"/>
        <w:left w:val="none" w:sz="0" w:space="0" w:color="auto"/>
        <w:bottom w:val="none" w:sz="0" w:space="0" w:color="auto"/>
        <w:right w:val="none" w:sz="0" w:space="0" w:color="auto"/>
      </w:divBdr>
    </w:div>
    <w:div w:id="1187065130">
      <w:marLeft w:val="0"/>
      <w:marRight w:val="0"/>
      <w:marTop w:val="0"/>
      <w:marBottom w:val="0"/>
      <w:divBdr>
        <w:top w:val="none" w:sz="0" w:space="0" w:color="auto"/>
        <w:left w:val="none" w:sz="0" w:space="0" w:color="auto"/>
        <w:bottom w:val="none" w:sz="0" w:space="0" w:color="auto"/>
        <w:right w:val="none" w:sz="0" w:space="0" w:color="auto"/>
      </w:divBdr>
    </w:div>
    <w:div w:id="1187065131">
      <w:marLeft w:val="0"/>
      <w:marRight w:val="0"/>
      <w:marTop w:val="0"/>
      <w:marBottom w:val="0"/>
      <w:divBdr>
        <w:top w:val="none" w:sz="0" w:space="0" w:color="auto"/>
        <w:left w:val="none" w:sz="0" w:space="0" w:color="auto"/>
        <w:bottom w:val="none" w:sz="0" w:space="0" w:color="auto"/>
        <w:right w:val="none" w:sz="0" w:space="0" w:color="auto"/>
      </w:divBdr>
    </w:div>
    <w:div w:id="1187065132">
      <w:marLeft w:val="0"/>
      <w:marRight w:val="0"/>
      <w:marTop w:val="0"/>
      <w:marBottom w:val="0"/>
      <w:divBdr>
        <w:top w:val="none" w:sz="0" w:space="0" w:color="auto"/>
        <w:left w:val="none" w:sz="0" w:space="0" w:color="auto"/>
        <w:bottom w:val="none" w:sz="0" w:space="0" w:color="auto"/>
        <w:right w:val="none" w:sz="0" w:space="0" w:color="auto"/>
      </w:divBdr>
    </w:div>
    <w:div w:id="1187065133">
      <w:marLeft w:val="0"/>
      <w:marRight w:val="0"/>
      <w:marTop w:val="0"/>
      <w:marBottom w:val="0"/>
      <w:divBdr>
        <w:top w:val="none" w:sz="0" w:space="0" w:color="auto"/>
        <w:left w:val="none" w:sz="0" w:space="0" w:color="auto"/>
        <w:bottom w:val="none" w:sz="0" w:space="0" w:color="auto"/>
        <w:right w:val="none" w:sz="0" w:space="0" w:color="auto"/>
      </w:divBdr>
    </w:div>
    <w:div w:id="1187065134">
      <w:marLeft w:val="0"/>
      <w:marRight w:val="0"/>
      <w:marTop w:val="0"/>
      <w:marBottom w:val="0"/>
      <w:divBdr>
        <w:top w:val="none" w:sz="0" w:space="0" w:color="auto"/>
        <w:left w:val="none" w:sz="0" w:space="0" w:color="auto"/>
        <w:bottom w:val="none" w:sz="0" w:space="0" w:color="auto"/>
        <w:right w:val="none" w:sz="0" w:space="0" w:color="auto"/>
      </w:divBdr>
    </w:div>
    <w:div w:id="1187065135">
      <w:marLeft w:val="0"/>
      <w:marRight w:val="0"/>
      <w:marTop w:val="0"/>
      <w:marBottom w:val="0"/>
      <w:divBdr>
        <w:top w:val="none" w:sz="0" w:space="0" w:color="auto"/>
        <w:left w:val="none" w:sz="0" w:space="0" w:color="auto"/>
        <w:bottom w:val="none" w:sz="0" w:space="0" w:color="auto"/>
        <w:right w:val="none" w:sz="0" w:space="0" w:color="auto"/>
      </w:divBdr>
    </w:div>
    <w:div w:id="1187065136">
      <w:marLeft w:val="0"/>
      <w:marRight w:val="0"/>
      <w:marTop w:val="0"/>
      <w:marBottom w:val="0"/>
      <w:divBdr>
        <w:top w:val="none" w:sz="0" w:space="0" w:color="auto"/>
        <w:left w:val="none" w:sz="0" w:space="0" w:color="auto"/>
        <w:bottom w:val="none" w:sz="0" w:space="0" w:color="auto"/>
        <w:right w:val="none" w:sz="0" w:space="0" w:color="auto"/>
      </w:divBdr>
    </w:div>
    <w:div w:id="1187065137">
      <w:marLeft w:val="0"/>
      <w:marRight w:val="0"/>
      <w:marTop w:val="0"/>
      <w:marBottom w:val="0"/>
      <w:divBdr>
        <w:top w:val="none" w:sz="0" w:space="0" w:color="auto"/>
        <w:left w:val="none" w:sz="0" w:space="0" w:color="auto"/>
        <w:bottom w:val="none" w:sz="0" w:space="0" w:color="auto"/>
        <w:right w:val="none" w:sz="0" w:space="0" w:color="auto"/>
      </w:divBdr>
    </w:div>
    <w:div w:id="1187065138">
      <w:marLeft w:val="0"/>
      <w:marRight w:val="0"/>
      <w:marTop w:val="0"/>
      <w:marBottom w:val="0"/>
      <w:divBdr>
        <w:top w:val="none" w:sz="0" w:space="0" w:color="auto"/>
        <w:left w:val="none" w:sz="0" w:space="0" w:color="auto"/>
        <w:bottom w:val="none" w:sz="0" w:space="0" w:color="auto"/>
        <w:right w:val="none" w:sz="0" w:space="0" w:color="auto"/>
      </w:divBdr>
    </w:div>
    <w:div w:id="1187065139">
      <w:marLeft w:val="0"/>
      <w:marRight w:val="0"/>
      <w:marTop w:val="0"/>
      <w:marBottom w:val="0"/>
      <w:divBdr>
        <w:top w:val="none" w:sz="0" w:space="0" w:color="auto"/>
        <w:left w:val="none" w:sz="0" w:space="0" w:color="auto"/>
        <w:bottom w:val="none" w:sz="0" w:space="0" w:color="auto"/>
        <w:right w:val="none" w:sz="0" w:space="0" w:color="auto"/>
      </w:divBdr>
    </w:div>
    <w:div w:id="1187065140">
      <w:marLeft w:val="0"/>
      <w:marRight w:val="0"/>
      <w:marTop w:val="0"/>
      <w:marBottom w:val="0"/>
      <w:divBdr>
        <w:top w:val="none" w:sz="0" w:space="0" w:color="auto"/>
        <w:left w:val="none" w:sz="0" w:space="0" w:color="auto"/>
        <w:bottom w:val="none" w:sz="0" w:space="0" w:color="auto"/>
        <w:right w:val="none" w:sz="0" w:space="0" w:color="auto"/>
      </w:divBdr>
    </w:div>
    <w:div w:id="1187065141">
      <w:marLeft w:val="0"/>
      <w:marRight w:val="0"/>
      <w:marTop w:val="0"/>
      <w:marBottom w:val="0"/>
      <w:divBdr>
        <w:top w:val="none" w:sz="0" w:space="0" w:color="auto"/>
        <w:left w:val="none" w:sz="0" w:space="0" w:color="auto"/>
        <w:bottom w:val="none" w:sz="0" w:space="0" w:color="auto"/>
        <w:right w:val="none" w:sz="0" w:space="0" w:color="auto"/>
      </w:divBdr>
    </w:div>
    <w:div w:id="1187065142">
      <w:marLeft w:val="0"/>
      <w:marRight w:val="0"/>
      <w:marTop w:val="0"/>
      <w:marBottom w:val="0"/>
      <w:divBdr>
        <w:top w:val="none" w:sz="0" w:space="0" w:color="auto"/>
        <w:left w:val="none" w:sz="0" w:space="0" w:color="auto"/>
        <w:bottom w:val="none" w:sz="0" w:space="0" w:color="auto"/>
        <w:right w:val="none" w:sz="0" w:space="0" w:color="auto"/>
      </w:divBdr>
    </w:div>
    <w:div w:id="1187065143">
      <w:marLeft w:val="0"/>
      <w:marRight w:val="0"/>
      <w:marTop w:val="0"/>
      <w:marBottom w:val="0"/>
      <w:divBdr>
        <w:top w:val="none" w:sz="0" w:space="0" w:color="auto"/>
        <w:left w:val="none" w:sz="0" w:space="0" w:color="auto"/>
        <w:bottom w:val="none" w:sz="0" w:space="0" w:color="auto"/>
        <w:right w:val="none" w:sz="0" w:space="0" w:color="auto"/>
      </w:divBdr>
    </w:div>
    <w:div w:id="1187065144">
      <w:marLeft w:val="0"/>
      <w:marRight w:val="0"/>
      <w:marTop w:val="0"/>
      <w:marBottom w:val="0"/>
      <w:divBdr>
        <w:top w:val="none" w:sz="0" w:space="0" w:color="auto"/>
        <w:left w:val="none" w:sz="0" w:space="0" w:color="auto"/>
        <w:bottom w:val="none" w:sz="0" w:space="0" w:color="auto"/>
        <w:right w:val="none" w:sz="0" w:space="0" w:color="auto"/>
      </w:divBdr>
    </w:div>
    <w:div w:id="1187065145">
      <w:marLeft w:val="0"/>
      <w:marRight w:val="0"/>
      <w:marTop w:val="0"/>
      <w:marBottom w:val="0"/>
      <w:divBdr>
        <w:top w:val="none" w:sz="0" w:space="0" w:color="auto"/>
        <w:left w:val="none" w:sz="0" w:space="0" w:color="auto"/>
        <w:bottom w:val="none" w:sz="0" w:space="0" w:color="auto"/>
        <w:right w:val="none" w:sz="0" w:space="0" w:color="auto"/>
      </w:divBdr>
    </w:div>
    <w:div w:id="1187065146">
      <w:marLeft w:val="0"/>
      <w:marRight w:val="0"/>
      <w:marTop w:val="0"/>
      <w:marBottom w:val="0"/>
      <w:divBdr>
        <w:top w:val="none" w:sz="0" w:space="0" w:color="auto"/>
        <w:left w:val="none" w:sz="0" w:space="0" w:color="auto"/>
        <w:bottom w:val="none" w:sz="0" w:space="0" w:color="auto"/>
        <w:right w:val="none" w:sz="0" w:space="0" w:color="auto"/>
      </w:divBdr>
    </w:div>
    <w:div w:id="1187065147">
      <w:marLeft w:val="0"/>
      <w:marRight w:val="0"/>
      <w:marTop w:val="0"/>
      <w:marBottom w:val="0"/>
      <w:divBdr>
        <w:top w:val="none" w:sz="0" w:space="0" w:color="auto"/>
        <w:left w:val="none" w:sz="0" w:space="0" w:color="auto"/>
        <w:bottom w:val="none" w:sz="0" w:space="0" w:color="auto"/>
        <w:right w:val="none" w:sz="0" w:space="0" w:color="auto"/>
      </w:divBdr>
    </w:div>
    <w:div w:id="1187065148">
      <w:marLeft w:val="0"/>
      <w:marRight w:val="0"/>
      <w:marTop w:val="0"/>
      <w:marBottom w:val="0"/>
      <w:divBdr>
        <w:top w:val="none" w:sz="0" w:space="0" w:color="auto"/>
        <w:left w:val="none" w:sz="0" w:space="0" w:color="auto"/>
        <w:bottom w:val="none" w:sz="0" w:space="0" w:color="auto"/>
        <w:right w:val="none" w:sz="0" w:space="0" w:color="auto"/>
      </w:divBdr>
    </w:div>
    <w:div w:id="1187065149">
      <w:marLeft w:val="0"/>
      <w:marRight w:val="0"/>
      <w:marTop w:val="0"/>
      <w:marBottom w:val="0"/>
      <w:divBdr>
        <w:top w:val="none" w:sz="0" w:space="0" w:color="auto"/>
        <w:left w:val="none" w:sz="0" w:space="0" w:color="auto"/>
        <w:bottom w:val="none" w:sz="0" w:space="0" w:color="auto"/>
        <w:right w:val="none" w:sz="0" w:space="0" w:color="auto"/>
      </w:divBdr>
    </w:div>
    <w:div w:id="1187065150">
      <w:marLeft w:val="0"/>
      <w:marRight w:val="0"/>
      <w:marTop w:val="0"/>
      <w:marBottom w:val="0"/>
      <w:divBdr>
        <w:top w:val="none" w:sz="0" w:space="0" w:color="auto"/>
        <w:left w:val="none" w:sz="0" w:space="0" w:color="auto"/>
        <w:bottom w:val="none" w:sz="0" w:space="0" w:color="auto"/>
        <w:right w:val="none" w:sz="0" w:space="0" w:color="auto"/>
      </w:divBdr>
    </w:div>
    <w:div w:id="1187065151">
      <w:marLeft w:val="0"/>
      <w:marRight w:val="0"/>
      <w:marTop w:val="0"/>
      <w:marBottom w:val="0"/>
      <w:divBdr>
        <w:top w:val="none" w:sz="0" w:space="0" w:color="auto"/>
        <w:left w:val="none" w:sz="0" w:space="0" w:color="auto"/>
        <w:bottom w:val="none" w:sz="0" w:space="0" w:color="auto"/>
        <w:right w:val="none" w:sz="0" w:space="0" w:color="auto"/>
      </w:divBdr>
    </w:div>
    <w:div w:id="1187065152">
      <w:marLeft w:val="0"/>
      <w:marRight w:val="0"/>
      <w:marTop w:val="0"/>
      <w:marBottom w:val="0"/>
      <w:divBdr>
        <w:top w:val="none" w:sz="0" w:space="0" w:color="auto"/>
        <w:left w:val="none" w:sz="0" w:space="0" w:color="auto"/>
        <w:bottom w:val="none" w:sz="0" w:space="0" w:color="auto"/>
        <w:right w:val="none" w:sz="0" w:space="0" w:color="auto"/>
      </w:divBdr>
    </w:div>
    <w:div w:id="1187065153">
      <w:marLeft w:val="0"/>
      <w:marRight w:val="0"/>
      <w:marTop w:val="0"/>
      <w:marBottom w:val="0"/>
      <w:divBdr>
        <w:top w:val="none" w:sz="0" w:space="0" w:color="auto"/>
        <w:left w:val="none" w:sz="0" w:space="0" w:color="auto"/>
        <w:bottom w:val="none" w:sz="0" w:space="0" w:color="auto"/>
        <w:right w:val="none" w:sz="0" w:space="0" w:color="auto"/>
      </w:divBdr>
    </w:div>
    <w:div w:id="1187065154">
      <w:marLeft w:val="0"/>
      <w:marRight w:val="0"/>
      <w:marTop w:val="0"/>
      <w:marBottom w:val="0"/>
      <w:divBdr>
        <w:top w:val="none" w:sz="0" w:space="0" w:color="auto"/>
        <w:left w:val="none" w:sz="0" w:space="0" w:color="auto"/>
        <w:bottom w:val="none" w:sz="0" w:space="0" w:color="auto"/>
        <w:right w:val="none" w:sz="0" w:space="0" w:color="auto"/>
      </w:divBdr>
    </w:div>
    <w:div w:id="1187065155">
      <w:marLeft w:val="0"/>
      <w:marRight w:val="0"/>
      <w:marTop w:val="0"/>
      <w:marBottom w:val="0"/>
      <w:divBdr>
        <w:top w:val="none" w:sz="0" w:space="0" w:color="auto"/>
        <w:left w:val="none" w:sz="0" w:space="0" w:color="auto"/>
        <w:bottom w:val="none" w:sz="0" w:space="0" w:color="auto"/>
        <w:right w:val="none" w:sz="0" w:space="0" w:color="auto"/>
      </w:divBdr>
    </w:div>
    <w:div w:id="1187065156">
      <w:marLeft w:val="0"/>
      <w:marRight w:val="0"/>
      <w:marTop w:val="0"/>
      <w:marBottom w:val="0"/>
      <w:divBdr>
        <w:top w:val="none" w:sz="0" w:space="0" w:color="auto"/>
        <w:left w:val="none" w:sz="0" w:space="0" w:color="auto"/>
        <w:bottom w:val="none" w:sz="0" w:space="0" w:color="auto"/>
        <w:right w:val="none" w:sz="0" w:space="0" w:color="auto"/>
      </w:divBdr>
    </w:div>
    <w:div w:id="1187065157">
      <w:marLeft w:val="0"/>
      <w:marRight w:val="0"/>
      <w:marTop w:val="0"/>
      <w:marBottom w:val="0"/>
      <w:divBdr>
        <w:top w:val="none" w:sz="0" w:space="0" w:color="auto"/>
        <w:left w:val="none" w:sz="0" w:space="0" w:color="auto"/>
        <w:bottom w:val="none" w:sz="0" w:space="0" w:color="auto"/>
        <w:right w:val="none" w:sz="0" w:space="0" w:color="auto"/>
      </w:divBdr>
    </w:div>
    <w:div w:id="1187065158">
      <w:marLeft w:val="0"/>
      <w:marRight w:val="0"/>
      <w:marTop w:val="0"/>
      <w:marBottom w:val="0"/>
      <w:divBdr>
        <w:top w:val="none" w:sz="0" w:space="0" w:color="auto"/>
        <w:left w:val="none" w:sz="0" w:space="0" w:color="auto"/>
        <w:bottom w:val="none" w:sz="0" w:space="0" w:color="auto"/>
        <w:right w:val="none" w:sz="0" w:space="0" w:color="auto"/>
      </w:divBdr>
    </w:div>
    <w:div w:id="1187065159">
      <w:marLeft w:val="0"/>
      <w:marRight w:val="0"/>
      <w:marTop w:val="0"/>
      <w:marBottom w:val="0"/>
      <w:divBdr>
        <w:top w:val="none" w:sz="0" w:space="0" w:color="auto"/>
        <w:left w:val="none" w:sz="0" w:space="0" w:color="auto"/>
        <w:bottom w:val="none" w:sz="0" w:space="0" w:color="auto"/>
        <w:right w:val="none" w:sz="0" w:space="0" w:color="auto"/>
      </w:divBdr>
    </w:div>
    <w:div w:id="1187065160">
      <w:marLeft w:val="0"/>
      <w:marRight w:val="0"/>
      <w:marTop w:val="0"/>
      <w:marBottom w:val="0"/>
      <w:divBdr>
        <w:top w:val="none" w:sz="0" w:space="0" w:color="auto"/>
        <w:left w:val="none" w:sz="0" w:space="0" w:color="auto"/>
        <w:bottom w:val="none" w:sz="0" w:space="0" w:color="auto"/>
        <w:right w:val="none" w:sz="0" w:space="0" w:color="auto"/>
      </w:divBdr>
    </w:div>
    <w:div w:id="1187065161">
      <w:marLeft w:val="0"/>
      <w:marRight w:val="0"/>
      <w:marTop w:val="0"/>
      <w:marBottom w:val="0"/>
      <w:divBdr>
        <w:top w:val="none" w:sz="0" w:space="0" w:color="auto"/>
        <w:left w:val="none" w:sz="0" w:space="0" w:color="auto"/>
        <w:bottom w:val="none" w:sz="0" w:space="0" w:color="auto"/>
        <w:right w:val="none" w:sz="0" w:space="0" w:color="auto"/>
      </w:divBdr>
    </w:div>
    <w:div w:id="1187065162">
      <w:marLeft w:val="0"/>
      <w:marRight w:val="0"/>
      <w:marTop w:val="0"/>
      <w:marBottom w:val="0"/>
      <w:divBdr>
        <w:top w:val="none" w:sz="0" w:space="0" w:color="auto"/>
        <w:left w:val="none" w:sz="0" w:space="0" w:color="auto"/>
        <w:bottom w:val="none" w:sz="0" w:space="0" w:color="auto"/>
        <w:right w:val="none" w:sz="0" w:space="0" w:color="auto"/>
      </w:divBdr>
    </w:div>
    <w:div w:id="1187065163">
      <w:marLeft w:val="0"/>
      <w:marRight w:val="0"/>
      <w:marTop w:val="0"/>
      <w:marBottom w:val="0"/>
      <w:divBdr>
        <w:top w:val="none" w:sz="0" w:space="0" w:color="auto"/>
        <w:left w:val="none" w:sz="0" w:space="0" w:color="auto"/>
        <w:bottom w:val="none" w:sz="0" w:space="0" w:color="auto"/>
        <w:right w:val="none" w:sz="0" w:space="0" w:color="auto"/>
      </w:divBdr>
    </w:div>
    <w:div w:id="1187065164">
      <w:marLeft w:val="0"/>
      <w:marRight w:val="0"/>
      <w:marTop w:val="0"/>
      <w:marBottom w:val="0"/>
      <w:divBdr>
        <w:top w:val="none" w:sz="0" w:space="0" w:color="auto"/>
        <w:left w:val="none" w:sz="0" w:space="0" w:color="auto"/>
        <w:bottom w:val="none" w:sz="0" w:space="0" w:color="auto"/>
        <w:right w:val="none" w:sz="0" w:space="0" w:color="auto"/>
      </w:divBdr>
    </w:div>
    <w:div w:id="1187065165">
      <w:marLeft w:val="0"/>
      <w:marRight w:val="0"/>
      <w:marTop w:val="0"/>
      <w:marBottom w:val="0"/>
      <w:divBdr>
        <w:top w:val="none" w:sz="0" w:space="0" w:color="auto"/>
        <w:left w:val="none" w:sz="0" w:space="0" w:color="auto"/>
        <w:bottom w:val="none" w:sz="0" w:space="0" w:color="auto"/>
        <w:right w:val="none" w:sz="0" w:space="0" w:color="auto"/>
      </w:divBdr>
    </w:div>
    <w:div w:id="1187065166">
      <w:marLeft w:val="0"/>
      <w:marRight w:val="0"/>
      <w:marTop w:val="0"/>
      <w:marBottom w:val="0"/>
      <w:divBdr>
        <w:top w:val="none" w:sz="0" w:space="0" w:color="auto"/>
        <w:left w:val="none" w:sz="0" w:space="0" w:color="auto"/>
        <w:bottom w:val="none" w:sz="0" w:space="0" w:color="auto"/>
        <w:right w:val="none" w:sz="0" w:space="0" w:color="auto"/>
      </w:divBdr>
    </w:div>
    <w:div w:id="1187065167">
      <w:marLeft w:val="0"/>
      <w:marRight w:val="0"/>
      <w:marTop w:val="0"/>
      <w:marBottom w:val="0"/>
      <w:divBdr>
        <w:top w:val="none" w:sz="0" w:space="0" w:color="auto"/>
        <w:left w:val="none" w:sz="0" w:space="0" w:color="auto"/>
        <w:bottom w:val="none" w:sz="0" w:space="0" w:color="auto"/>
        <w:right w:val="none" w:sz="0" w:space="0" w:color="auto"/>
      </w:divBdr>
    </w:div>
    <w:div w:id="1187065168">
      <w:marLeft w:val="0"/>
      <w:marRight w:val="0"/>
      <w:marTop w:val="0"/>
      <w:marBottom w:val="0"/>
      <w:divBdr>
        <w:top w:val="none" w:sz="0" w:space="0" w:color="auto"/>
        <w:left w:val="none" w:sz="0" w:space="0" w:color="auto"/>
        <w:bottom w:val="none" w:sz="0" w:space="0" w:color="auto"/>
        <w:right w:val="none" w:sz="0" w:space="0" w:color="auto"/>
      </w:divBdr>
    </w:div>
    <w:div w:id="1187065169">
      <w:marLeft w:val="0"/>
      <w:marRight w:val="0"/>
      <w:marTop w:val="0"/>
      <w:marBottom w:val="0"/>
      <w:divBdr>
        <w:top w:val="none" w:sz="0" w:space="0" w:color="auto"/>
        <w:left w:val="none" w:sz="0" w:space="0" w:color="auto"/>
        <w:bottom w:val="none" w:sz="0" w:space="0" w:color="auto"/>
        <w:right w:val="none" w:sz="0" w:space="0" w:color="auto"/>
      </w:divBdr>
    </w:div>
    <w:div w:id="1187065170">
      <w:marLeft w:val="0"/>
      <w:marRight w:val="0"/>
      <w:marTop w:val="0"/>
      <w:marBottom w:val="0"/>
      <w:divBdr>
        <w:top w:val="none" w:sz="0" w:space="0" w:color="auto"/>
        <w:left w:val="none" w:sz="0" w:space="0" w:color="auto"/>
        <w:bottom w:val="none" w:sz="0" w:space="0" w:color="auto"/>
        <w:right w:val="none" w:sz="0" w:space="0" w:color="auto"/>
      </w:divBdr>
    </w:div>
    <w:div w:id="1187065171">
      <w:marLeft w:val="0"/>
      <w:marRight w:val="0"/>
      <w:marTop w:val="0"/>
      <w:marBottom w:val="0"/>
      <w:divBdr>
        <w:top w:val="none" w:sz="0" w:space="0" w:color="auto"/>
        <w:left w:val="none" w:sz="0" w:space="0" w:color="auto"/>
        <w:bottom w:val="none" w:sz="0" w:space="0" w:color="auto"/>
        <w:right w:val="none" w:sz="0" w:space="0" w:color="auto"/>
      </w:divBdr>
    </w:div>
    <w:div w:id="1187065172">
      <w:marLeft w:val="0"/>
      <w:marRight w:val="0"/>
      <w:marTop w:val="0"/>
      <w:marBottom w:val="0"/>
      <w:divBdr>
        <w:top w:val="none" w:sz="0" w:space="0" w:color="auto"/>
        <w:left w:val="none" w:sz="0" w:space="0" w:color="auto"/>
        <w:bottom w:val="none" w:sz="0" w:space="0" w:color="auto"/>
        <w:right w:val="none" w:sz="0" w:space="0" w:color="auto"/>
      </w:divBdr>
    </w:div>
    <w:div w:id="1187065173">
      <w:marLeft w:val="0"/>
      <w:marRight w:val="0"/>
      <w:marTop w:val="0"/>
      <w:marBottom w:val="0"/>
      <w:divBdr>
        <w:top w:val="none" w:sz="0" w:space="0" w:color="auto"/>
        <w:left w:val="none" w:sz="0" w:space="0" w:color="auto"/>
        <w:bottom w:val="none" w:sz="0" w:space="0" w:color="auto"/>
        <w:right w:val="none" w:sz="0" w:space="0" w:color="auto"/>
      </w:divBdr>
    </w:div>
    <w:div w:id="1187065174">
      <w:marLeft w:val="0"/>
      <w:marRight w:val="0"/>
      <w:marTop w:val="0"/>
      <w:marBottom w:val="0"/>
      <w:divBdr>
        <w:top w:val="none" w:sz="0" w:space="0" w:color="auto"/>
        <w:left w:val="none" w:sz="0" w:space="0" w:color="auto"/>
        <w:bottom w:val="none" w:sz="0" w:space="0" w:color="auto"/>
        <w:right w:val="none" w:sz="0" w:space="0" w:color="auto"/>
      </w:divBdr>
    </w:div>
    <w:div w:id="1187065175">
      <w:marLeft w:val="0"/>
      <w:marRight w:val="0"/>
      <w:marTop w:val="0"/>
      <w:marBottom w:val="0"/>
      <w:divBdr>
        <w:top w:val="none" w:sz="0" w:space="0" w:color="auto"/>
        <w:left w:val="none" w:sz="0" w:space="0" w:color="auto"/>
        <w:bottom w:val="none" w:sz="0" w:space="0" w:color="auto"/>
        <w:right w:val="none" w:sz="0" w:space="0" w:color="auto"/>
      </w:divBdr>
    </w:div>
    <w:div w:id="1187065176">
      <w:marLeft w:val="0"/>
      <w:marRight w:val="0"/>
      <w:marTop w:val="0"/>
      <w:marBottom w:val="0"/>
      <w:divBdr>
        <w:top w:val="none" w:sz="0" w:space="0" w:color="auto"/>
        <w:left w:val="none" w:sz="0" w:space="0" w:color="auto"/>
        <w:bottom w:val="none" w:sz="0" w:space="0" w:color="auto"/>
        <w:right w:val="none" w:sz="0" w:space="0" w:color="auto"/>
      </w:divBdr>
    </w:div>
    <w:div w:id="1187065177">
      <w:marLeft w:val="0"/>
      <w:marRight w:val="0"/>
      <w:marTop w:val="0"/>
      <w:marBottom w:val="0"/>
      <w:divBdr>
        <w:top w:val="none" w:sz="0" w:space="0" w:color="auto"/>
        <w:left w:val="none" w:sz="0" w:space="0" w:color="auto"/>
        <w:bottom w:val="none" w:sz="0" w:space="0" w:color="auto"/>
        <w:right w:val="none" w:sz="0" w:space="0" w:color="auto"/>
      </w:divBdr>
    </w:div>
    <w:div w:id="1187065178">
      <w:marLeft w:val="0"/>
      <w:marRight w:val="0"/>
      <w:marTop w:val="0"/>
      <w:marBottom w:val="0"/>
      <w:divBdr>
        <w:top w:val="none" w:sz="0" w:space="0" w:color="auto"/>
        <w:left w:val="none" w:sz="0" w:space="0" w:color="auto"/>
        <w:bottom w:val="none" w:sz="0" w:space="0" w:color="auto"/>
        <w:right w:val="none" w:sz="0" w:space="0" w:color="auto"/>
      </w:divBdr>
    </w:div>
    <w:div w:id="1187065179">
      <w:marLeft w:val="0"/>
      <w:marRight w:val="0"/>
      <w:marTop w:val="0"/>
      <w:marBottom w:val="0"/>
      <w:divBdr>
        <w:top w:val="none" w:sz="0" w:space="0" w:color="auto"/>
        <w:left w:val="none" w:sz="0" w:space="0" w:color="auto"/>
        <w:bottom w:val="none" w:sz="0" w:space="0" w:color="auto"/>
        <w:right w:val="none" w:sz="0" w:space="0" w:color="auto"/>
      </w:divBdr>
    </w:div>
    <w:div w:id="1187065180">
      <w:marLeft w:val="0"/>
      <w:marRight w:val="0"/>
      <w:marTop w:val="0"/>
      <w:marBottom w:val="0"/>
      <w:divBdr>
        <w:top w:val="none" w:sz="0" w:space="0" w:color="auto"/>
        <w:left w:val="none" w:sz="0" w:space="0" w:color="auto"/>
        <w:bottom w:val="none" w:sz="0" w:space="0" w:color="auto"/>
        <w:right w:val="none" w:sz="0" w:space="0" w:color="auto"/>
      </w:divBdr>
    </w:div>
    <w:div w:id="1187065181">
      <w:marLeft w:val="0"/>
      <w:marRight w:val="0"/>
      <w:marTop w:val="0"/>
      <w:marBottom w:val="0"/>
      <w:divBdr>
        <w:top w:val="none" w:sz="0" w:space="0" w:color="auto"/>
        <w:left w:val="none" w:sz="0" w:space="0" w:color="auto"/>
        <w:bottom w:val="none" w:sz="0" w:space="0" w:color="auto"/>
        <w:right w:val="none" w:sz="0" w:space="0" w:color="auto"/>
      </w:divBdr>
    </w:div>
    <w:div w:id="1187065182">
      <w:marLeft w:val="0"/>
      <w:marRight w:val="0"/>
      <w:marTop w:val="0"/>
      <w:marBottom w:val="0"/>
      <w:divBdr>
        <w:top w:val="none" w:sz="0" w:space="0" w:color="auto"/>
        <w:left w:val="none" w:sz="0" w:space="0" w:color="auto"/>
        <w:bottom w:val="none" w:sz="0" w:space="0" w:color="auto"/>
        <w:right w:val="none" w:sz="0" w:space="0" w:color="auto"/>
      </w:divBdr>
    </w:div>
    <w:div w:id="1187065183">
      <w:marLeft w:val="0"/>
      <w:marRight w:val="0"/>
      <w:marTop w:val="0"/>
      <w:marBottom w:val="0"/>
      <w:divBdr>
        <w:top w:val="none" w:sz="0" w:space="0" w:color="auto"/>
        <w:left w:val="none" w:sz="0" w:space="0" w:color="auto"/>
        <w:bottom w:val="none" w:sz="0" w:space="0" w:color="auto"/>
        <w:right w:val="none" w:sz="0" w:space="0" w:color="auto"/>
      </w:divBdr>
    </w:div>
    <w:div w:id="1187065184">
      <w:marLeft w:val="0"/>
      <w:marRight w:val="0"/>
      <w:marTop w:val="0"/>
      <w:marBottom w:val="0"/>
      <w:divBdr>
        <w:top w:val="none" w:sz="0" w:space="0" w:color="auto"/>
        <w:left w:val="none" w:sz="0" w:space="0" w:color="auto"/>
        <w:bottom w:val="none" w:sz="0" w:space="0" w:color="auto"/>
        <w:right w:val="none" w:sz="0" w:space="0" w:color="auto"/>
      </w:divBdr>
    </w:div>
    <w:div w:id="1187065185">
      <w:marLeft w:val="0"/>
      <w:marRight w:val="0"/>
      <w:marTop w:val="0"/>
      <w:marBottom w:val="0"/>
      <w:divBdr>
        <w:top w:val="none" w:sz="0" w:space="0" w:color="auto"/>
        <w:left w:val="none" w:sz="0" w:space="0" w:color="auto"/>
        <w:bottom w:val="none" w:sz="0" w:space="0" w:color="auto"/>
        <w:right w:val="none" w:sz="0" w:space="0" w:color="auto"/>
      </w:divBdr>
    </w:div>
    <w:div w:id="1187065186">
      <w:marLeft w:val="0"/>
      <w:marRight w:val="0"/>
      <w:marTop w:val="0"/>
      <w:marBottom w:val="0"/>
      <w:divBdr>
        <w:top w:val="none" w:sz="0" w:space="0" w:color="auto"/>
        <w:left w:val="none" w:sz="0" w:space="0" w:color="auto"/>
        <w:bottom w:val="none" w:sz="0" w:space="0" w:color="auto"/>
        <w:right w:val="none" w:sz="0" w:space="0" w:color="auto"/>
      </w:divBdr>
    </w:div>
    <w:div w:id="1187065187">
      <w:marLeft w:val="0"/>
      <w:marRight w:val="0"/>
      <w:marTop w:val="0"/>
      <w:marBottom w:val="0"/>
      <w:divBdr>
        <w:top w:val="none" w:sz="0" w:space="0" w:color="auto"/>
        <w:left w:val="none" w:sz="0" w:space="0" w:color="auto"/>
        <w:bottom w:val="none" w:sz="0" w:space="0" w:color="auto"/>
        <w:right w:val="none" w:sz="0" w:space="0" w:color="auto"/>
      </w:divBdr>
    </w:div>
    <w:div w:id="1187065188">
      <w:marLeft w:val="0"/>
      <w:marRight w:val="0"/>
      <w:marTop w:val="0"/>
      <w:marBottom w:val="0"/>
      <w:divBdr>
        <w:top w:val="none" w:sz="0" w:space="0" w:color="auto"/>
        <w:left w:val="none" w:sz="0" w:space="0" w:color="auto"/>
        <w:bottom w:val="none" w:sz="0" w:space="0" w:color="auto"/>
        <w:right w:val="none" w:sz="0" w:space="0" w:color="auto"/>
      </w:divBdr>
    </w:div>
    <w:div w:id="1187065189">
      <w:marLeft w:val="0"/>
      <w:marRight w:val="0"/>
      <w:marTop w:val="0"/>
      <w:marBottom w:val="0"/>
      <w:divBdr>
        <w:top w:val="none" w:sz="0" w:space="0" w:color="auto"/>
        <w:left w:val="none" w:sz="0" w:space="0" w:color="auto"/>
        <w:bottom w:val="none" w:sz="0" w:space="0" w:color="auto"/>
        <w:right w:val="none" w:sz="0" w:space="0" w:color="auto"/>
      </w:divBdr>
    </w:div>
    <w:div w:id="1187065190">
      <w:marLeft w:val="0"/>
      <w:marRight w:val="0"/>
      <w:marTop w:val="0"/>
      <w:marBottom w:val="0"/>
      <w:divBdr>
        <w:top w:val="none" w:sz="0" w:space="0" w:color="auto"/>
        <w:left w:val="none" w:sz="0" w:space="0" w:color="auto"/>
        <w:bottom w:val="none" w:sz="0" w:space="0" w:color="auto"/>
        <w:right w:val="none" w:sz="0" w:space="0" w:color="auto"/>
      </w:divBdr>
    </w:div>
    <w:div w:id="1187065191">
      <w:marLeft w:val="0"/>
      <w:marRight w:val="0"/>
      <w:marTop w:val="0"/>
      <w:marBottom w:val="0"/>
      <w:divBdr>
        <w:top w:val="none" w:sz="0" w:space="0" w:color="auto"/>
        <w:left w:val="none" w:sz="0" w:space="0" w:color="auto"/>
        <w:bottom w:val="none" w:sz="0" w:space="0" w:color="auto"/>
        <w:right w:val="none" w:sz="0" w:space="0" w:color="auto"/>
      </w:divBdr>
    </w:div>
    <w:div w:id="1187065192">
      <w:marLeft w:val="0"/>
      <w:marRight w:val="0"/>
      <w:marTop w:val="0"/>
      <w:marBottom w:val="0"/>
      <w:divBdr>
        <w:top w:val="none" w:sz="0" w:space="0" w:color="auto"/>
        <w:left w:val="none" w:sz="0" w:space="0" w:color="auto"/>
        <w:bottom w:val="none" w:sz="0" w:space="0" w:color="auto"/>
        <w:right w:val="none" w:sz="0" w:space="0" w:color="auto"/>
      </w:divBdr>
    </w:div>
    <w:div w:id="1187065193">
      <w:marLeft w:val="0"/>
      <w:marRight w:val="0"/>
      <w:marTop w:val="0"/>
      <w:marBottom w:val="0"/>
      <w:divBdr>
        <w:top w:val="none" w:sz="0" w:space="0" w:color="auto"/>
        <w:left w:val="none" w:sz="0" w:space="0" w:color="auto"/>
        <w:bottom w:val="none" w:sz="0" w:space="0" w:color="auto"/>
        <w:right w:val="none" w:sz="0" w:space="0" w:color="auto"/>
      </w:divBdr>
    </w:div>
    <w:div w:id="1187065194">
      <w:marLeft w:val="0"/>
      <w:marRight w:val="0"/>
      <w:marTop w:val="0"/>
      <w:marBottom w:val="0"/>
      <w:divBdr>
        <w:top w:val="none" w:sz="0" w:space="0" w:color="auto"/>
        <w:left w:val="none" w:sz="0" w:space="0" w:color="auto"/>
        <w:bottom w:val="none" w:sz="0" w:space="0" w:color="auto"/>
        <w:right w:val="none" w:sz="0" w:space="0" w:color="auto"/>
      </w:divBdr>
    </w:div>
    <w:div w:id="1187065195">
      <w:marLeft w:val="0"/>
      <w:marRight w:val="0"/>
      <w:marTop w:val="0"/>
      <w:marBottom w:val="0"/>
      <w:divBdr>
        <w:top w:val="none" w:sz="0" w:space="0" w:color="auto"/>
        <w:left w:val="none" w:sz="0" w:space="0" w:color="auto"/>
        <w:bottom w:val="none" w:sz="0" w:space="0" w:color="auto"/>
        <w:right w:val="none" w:sz="0" w:space="0" w:color="auto"/>
      </w:divBdr>
    </w:div>
    <w:div w:id="1187065196">
      <w:marLeft w:val="0"/>
      <w:marRight w:val="0"/>
      <w:marTop w:val="0"/>
      <w:marBottom w:val="0"/>
      <w:divBdr>
        <w:top w:val="none" w:sz="0" w:space="0" w:color="auto"/>
        <w:left w:val="none" w:sz="0" w:space="0" w:color="auto"/>
        <w:bottom w:val="none" w:sz="0" w:space="0" w:color="auto"/>
        <w:right w:val="none" w:sz="0" w:space="0" w:color="auto"/>
      </w:divBdr>
    </w:div>
    <w:div w:id="1187065197">
      <w:marLeft w:val="0"/>
      <w:marRight w:val="0"/>
      <w:marTop w:val="0"/>
      <w:marBottom w:val="0"/>
      <w:divBdr>
        <w:top w:val="none" w:sz="0" w:space="0" w:color="auto"/>
        <w:left w:val="none" w:sz="0" w:space="0" w:color="auto"/>
        <w:bottom w:val="none" w:sz="0" w:space="0" w:color="auto"/>
        <w:right w:val="none" w:sz="0" w:space="0" w:color="auto"/>
      </w:divBdr>
    </w:div>
    <w:div w:id="1187065198">
      <w:marLeft w:val="0"/>
      <w:marRight w:val="0"/>
      <w:marTop w:val="0"/>
      <w:marBottom w:val="0"/>
      <w:divBdr>
        <w:top w:val="none" w:sz="0" w:space="0" w:color="auto"/>
        <w:left w:val="none" w:sz="0" w:space="0" w:color="auto"/>
        <w:bottom w:val="none" w:sz="0" w:space="0" w:color="auto"/>
        <w:right w:val="none" w:sz="0" w:space="0" w:color="auto"/>
      </w:divBdr>
    </w:div>
    <w:div w:id="1187065199">
      <w:marLeft w:val="0"/>
      <w:marRight w:val="0"/>
      <w:marTop w:val="0"/>
      <w:marBottom w:val="0"/>
      <w:divBdr>
        <w:top w:val="none" w:sz="0" w:space="0" w:color="auto"/>
        <w:left w:val="none" w:sz="0" w:space="0" w:color="auto"/>
        <w:bottom w:val="none" w:sz="0" w:space="0" w:color="auto"/>
        <w:right w:val="none" w:sz="0" w:space="0" w:color="auto"/>
      </w:divBdr>
    </w:div>
    <w:div w:id="1187065200">
      <w:marLeft w:val="0"/>
      <w:marRight w:val="0"/>
      <w:marTop w:val="0"/>
      <w:marBottom w:val="0"/>
      <w:divBdr>
        <w:top w:val="none" w:sz="0" w:space="0" w:color="auto"/>
        <w:left w:val="none" w:sz="0" w:space="0" w:color="auto"/>
        <w:bottom w:val="none" w:sz="0" w:space="0" w:color="auto"/>
        <w:right w:val="none" w:sz="0" w:space="0" w:color="auto"/>
      </w:divBdr>
    </w:div>
    <w:div w:id="1187065201">
      <w:marLeft w:val="0"/>
      <w:marRight w:val="0"/>
      <w:marTop w:val="0"/>
      <w:marBottom w:val="0"/>
      <w:divBdr>
        <w:top w:val="none" w:sz="0" w:space="0" w:color="auto"/>
        <w:left w:val="none" w:sz="0" w:space="0" w:color="auto"/>
        <w:bottom w:val="none" w:sz="0" w:space="0" w:color="auto"/>
        <w:right w:val="none" w:sz="0" w:space="0" w:color="auto"/>
      </w:divBdr>
    </w:div>
    <w:div w:id="1187065202">
      <w:marLeft w:val="0"/>
      <w:marRight w:val="0"/>
      <w:marTop w:val="0"/>
      <w:marBottom w:val="0"/>
      <w:divBdr>
        <w:top w:val="none" w:sz="0" w:space="0" w:color="auto"/>
        <w:left w:val="none" w:sz="0" w:space="0" w:color="auto"/>
        <w:bottom w:val="none" w:sz="0" w:space="0" w:color="auto"/>
        <w:right w:val="none" w:sz="0" w:space="0" w:color="auto"/>
      </w:divBdr>
    </w:div>
    <w:div w:id="1187065203">
      <w:marLeft w:val="0"/>
      <w:marRight w:val="0"/>
      <w:marTop w:val="0"/>
      <w:marBottom w:val="0"/>
      <w:divBdr>
        <w:top w:val="none" w:sz="0" w:space="0" w:color="auto"/>
        <w:left w:val="none" w:sz="0" w:space="0" w:color="auto"/>
        <w:bottom w:val="none" w:sz="0" w:space="0" w:color="auto"/>
        <w:right w:val="none" w:sz="0" w:space="0" w:color="auto"/>
      </w:divBdr>
    </w:div>
    <w:div w:id="1188905579">
      <w:bodyDiv w:val="1"/>
      <w:marLeft w:val="0"/>
      <w:marRight w:val="0"/>
      <w:marTop w:val="0"/>
      <w:marBottom w:val="0"/>
      <w:divBdr>
        <w:top w:val="none" w:sz="0" w:space="0" w:color="auto"/>
        <w:left w:val="none" w:sz="0" w:space="0" w:color="auto"/>
        <w:bottom w:val="none" w:sz="0" w:space="0" w:color="auto"/>
        <w:right w:val="none" w:sz="0" w:space="0" w:color="auto"/>
      </w:divBdr>
    </w:div>
    <w:div w:id="1214735870">
      <w:bodyDiv w:val="1"/>
      <w:marLeft w:val="0"/>
      <w:marRight w:val="0"/>
      <w:marTop w:val="0"/>
      <w:marBottom w:val="0"/>
      <w:divBdr>
        <w:top w:val="none" w:sz="0" w:space="0" w:color="auto"/>
        <w:left w:val="none" w:sz="0" w:space="0" w:color="auto"/>
        <w:bottom w:val="none" w:sz="0" w:space="0" w:color="auto"/>
        <w:right w:val="none" w:sz="0" w:space="0" w:color="auto"/>
      </w:divBdr>
    </w:div>
    <w:div w:id="1221287807">
      <w:bodyDiv w:val="1"/>
      <w:marLeft w:val="0"/>
      <w:marRight w:val="0"/>
      <w:marTop w:val="0"/>
      <w:marBottom w:val="0"/>
      <w:divBdr>
        <w:top w:val="none" w:sz="0" w:space="0" w:color="auto"/>
        <w:left w:val="none" w:sz="0" w:space="0" w:color="auto"/>
        <w:bottom w:val="none" w:sz="0" w:space="0" w:color="auto"/>
        <w:right w:val="none" w:sz="0" w:space="0" w:color="auto"/>
      </w:divBdr>
    </w:div>
    <w:div w:id="1248734010">
      <w:bodyDiv w:val="1"/>
      <w:marLeft w:val="0"/>
      <w:marRight w:val="0"/>
      <w:marTop w:val="0"/>
      <w:marBottom w:val="0"/>
      <w:divBdr>
        <w:top w:val="none" w:sz="0" w:space="0" w:color="auto"/>
        <w:left w:val="none" w:sz="0" w:space="0" w:color="auto"/>
        <w:bottom w:val="none" w:sz="0" w:space="0" w:color="auto"/>
        <w:right w:val="none" w:sz="0" w:space="0" w:color="auto"/>
      </w:divBdr>
    </w:div>
    <w:div w:id="1281035675">
      <w:bodyDiv w:val="1"/>
      <w:marLeft w:val="0"/>
      <w:marRight w:val="0"/>
      <w:marTop w:val="0"/>
      <w:marBottom w:val="0"/>
      <w:divBdr>
        <w:top w:val="none" w:sz="0" w:space="0" w:color="auto"/>
        <w:left w:val="none" w:sz="0" w:space="0" w:color="auto"/>
        <w:bottom w:val="none" w:sz="0" w:space="0" w:color="auto"/>
        <w:right w:val="none" w:sz="0" w:space="0" w:color="auto"/>
      </w:divBdr>
    </w:div>
    <w:div w:id="1304889485">
      <w:bodyDiv w:val="1"/>
      <w:marLeft w:val="0"/>
      <w:marRight w:val="0"/>
      <w:marTop w:val="0"/>
      <w:marBottom w:val="0"/>
      <w:divBdr>
        <w:top w:val="none" w:sz="0" w:space="0" w:color="auto"/>
        <w:left w:val="none" w:sz="0" w:space="0" w:color="auto"/>
        <w:bottom w:val="none" w:sz="0" w:space="0" w:color="auto"/>
        <w:right w:val="none" w:sz="0" w:space="0" w:color="auto"/>
      </w:divBdr>
    </w:div>
    <w:div w:id="1351104747">
      <w:bodyDiv w:val="1"/>
      <w:marLeft w:val="0"/>
      <w:marRight w:val="0"/>
      <w:marTop w:val="0"/>
      <w:marBottom w:val="0"/>
      <w:divBdr>
        <w:top w:val="none" w:sz="0" w:space="0" w:color="auto"/>
        <w:left w:val="none" w:sz="0" w:space="0" w:color="auto"/>
        <w:bottom w:val="none" w:sz="0" w:space="0" w:color="auto"/>
        <w:right w:val="none" w:sz="0" w:space="0" w:color="auto"/>
      </w:divBdr>
    </w:div>
    <w:div w:id="1415202979">
      <w:bodyDiv w:val="1"/>
      <w:marLeft w:val="0"/>
      <w:marRight w:val="0"/>
      <w:marTop w:val="0"/>
      <w:marBottom w:val="0"/>
      <w:divBdr>
        <w:top w:val="none" w:sz="0" w:space="0" w:color="auto"/>
        <w:left w:val="none" w:sz="0" w:space="0" w:color="auto"/>
        <w:bottom w:val="none" w:sz="0" w:space="0" w:color="auto"/>
        <w:right w:val="none" w:sz="0" w:space="0" w:color="auto"/>
      </w:divBdr>
    </w:div>
    <w:div w:id="1427144514">
      <w:bodyDiv w:val="1"/>
      <w:marLeft w:val="0"/>
      <w:marRight w:val="0"/>
      <w:marTop w:val="0"/>
      <w:marBottom w:val="0"/>
      <w:divBdr>
        <w:top w:val="none" w:sz="0" w:space="0" w:color="auto"/>
        <w:left w:val="none" w:sz="0" w:space="0" w:color="auto"/>
        <w:bottom w:val="none" w:sz="0" w:space="0" w:color="auto"/>
        <w:right w:val="none" w:sz="0" w:space="0" w:color="auto"/>
      </w:divBdr>
    </w:div>
    <w:div w:id="1437677697">
      <w:bodyDiv w:val="1"/>
      <w:marLeft w:val="0"/>
      <w:marRight w:val="0"/>
      <w:marTop w:val="0"/>
      <w:marBottom w:val="0"/>
      <w:divBdr>
        <w:top w:val="none" w:sz="0" w:space="0" w:color="auto"/>
        <w:left w:val="none" w:sz="0" w:space="0" w:color="auto"/>
        <w:bottom w:val="none" w:sz="0" w:space="0" w:color="auto"/>
        <w:right w:val="none" w:sz="0" w:space="0" w:color="auto"/>
      </w:divBdr>
    </w:div>
    <w:div w:id="1450321665">
      <w:bodyDiv w:val="1"/>
      <w:marLeft w:val="0"/>
      <w:marRight w:val="0"/>
      <w:marTop w:val="0"/>
      <w:marBottom w:val="0"/>
      <w:divBdr>
        <w:top w:val="none" w:sz="0" w:space="0" w:color="auto"/>
        <w:left w:val="none" w:sz="0" w:space="0" w:color="auto"/>
        <w:bottom w:val="none" w:sz="0" w:space="0" w:color="auto"/>
        <w:right w:val="none" w:sz="0" w:space="0" w:color="auto"/>
      </w:divBdr>
    </w:div>
    <w:div w:id="1474517932">
      <w:bodyDiv w:val="1"/>
      <w:marLeft w:val="0"/>
      <w:marRight w:val="0"/>
      <w:marTop w:val="0"/>
      <w:marBottom w:val="0"/>
      <w:divBdr>
        <w:top w:val="none" w:sz="0" w:space="0" w:color="auto"/>
        <w:left w:val="none" w:sz="0" w:space="0" w:color="auto"/>
        <w:bottom w:val="none" w:sz="0" w:space="0" w:color="auto"/>
        <w:right w:val="none" w:sz="0" w:space="0" w:color="auto"/>
      </w:divBdr>
    </w:div>
    <w:div w:id="1482039293">
      <w:bodyDiv w:val="1"/>
      <w:marLeft w:val="0"/>
      <w:marRight w:val="0"/>
      <w:marTop w:val="0"/>
      <w:marBottom w:val="0"/>
      <w:divBdr>
        <w:top w:val="none" w:sz="0" w:space="0" w:color="auto"/>
        <w:left w:val="none" w:sz="0" w:space="0" w:color="auto"/>
        <w:bottom w:val="none" w:sz="0" w:space="0" w:color="auto"/>
        <w:right w:val="none" w:sz="0" w:space="0" w:color="auto"/>
      </w:divBdr>
    </w:div>
    <w:div w:id="1487169117">
      <w:bodyDiv w:val="1"/>
      <w:marLeft w:val="0"/>
      <w:marRight w:val="0"/>
      <w:marTop w:val="0"/>
      <w:marBottom w:val="0"/>
      <w:divBdr>
        <w:top w:val="none" w:sz="0" w:space="0" w:color="auto"/>
        <w:left w:val="none" w:sz="0" w:space="0" w:color="auto"/>
        <w:bottom w:val="none" w:sz="0" w:space="0" w:color="auto"/>
        <w:right w:val="none" w:sz="0" w:space="0" w:color="auto"/>
      </w:divBdr>
    </w:div>
    <w:div w:id="1492060867">
      <w:bodyDiv w:val="1"/>
      <w:marLeft w:val="0"/>
      <w:marRight w:val="0"/>
      <w:marTop w:val="0"/>
      <w:marBottom w:val="0"/>
      <w:divBdr>
        <w:top w:val="none" w:sz="0" w:space="0" w:color="auto"/>
        <w:left w:val="none" w:sz="0" w:space="0" w:color="auto"/>
        <w:bottom w:val="none" w:sz="0" w:space="0" w:color="auto"/>
        <w:right w:val="none" w:sz="0" w:space="0" w:color="auto"/>
      </w:divBdr>
    </w:div>
    <w:div w:id="1492985690">
      <w:bodyDiv w:val="1"/>
      <w:marLeft w:val="0"/>
      <w:marRight w:val="0"/>
      <w:marTop w:val="0"/>
      <w:marBottom w:val="0"/>
      <w:divBdr>
        <w:top w:val="none" w:sz="0" w:space="0" w:color="auto"/>
        <w:left w:val="none" w:sz="0" w:space="0" w:color="auto"/>
        <w:bottom w:val="none" w:sz="0" w:space="0" w:color="auto"/>
        <w:right w:val="none" w:sz="0" w:space="0" w:color="auto"/>
      </w:divBdr>
    </w:div>
    <w:div w:id="1504777922">
      <w:bodyDiv w:val="1"/>
      <w:marLeft w:val="0"/>
      <w:marRight w:val="0"/>
      <w:marTop w:val="0"/>
      <w:marBottom w:val="0"/>
      <w:divBdr>
        <w:top w:val="none" w:sz="0" w:space="0" w:color="auto"/>
        <w:left w:val="none" w:sz="0" w:space="0" w:color="auto"/>
        <w:bottom w:val="none" w:sz="0" w:space="0" w:color="auto"/>
        <w:right w:val="none" w:sz="0" w:space="0" w:color="auto"/>
      </w:divBdr>
    </w:div>
    <w:div w:id="1511992662">
      <w:bodyDiv w:val="1"/>
      <w:marLeft w:val="0"/>
      <w:marRight w:val="0"/>
      <w:marTop w:val="0"/>
      <w:marBottom w:val="0"/>
      <w:divBdr>
        <w:top w:val="none" w:sz="0" w:space="0" w:color="auto"/>
        <w:left w:val="none" w:sz="0" w:space="0" w:color="auto"/>
        <w:bottom w:val="none" w:sz="0" w:space="0" w:color="auto"/>
        <w:right w:val="none" w:sz="0" w:space="0" w:color="auto"/>
      </w:divBdr>
      <w:divsChild>
        <w:div w:id="1969503772">
          <w:marLeft w:val="0"/>
          <w:marRight w:val="0"/>
          <w:marTop w:val="0"/>
          <w:marBottom w:val="0"/>
          <w:divBdr>
            <w:top w:val="none" w:sz="0" w:space="0" w:color="auto"/>
            <w:left w:val="none" w:sz="0" w:space="0" w:color="auto"/>
            <w:bottom w:val="none" w:sz="0" w:space="0" w:color="auto"/>
            <w:right w:val="none" w:sz="0" w:space="0" w:color="auto"/>
          </w:divBdr>
        </w:div>
      </w:divsChild>
    </w:div>
    <w:div w:id="1531529384">
      <w:bodyDiv w:val="1"/>
      <w:marLeft w:val="0"/>
      <w:marRight w:val="0"/>
      <w:marTop w:val="0"/>
      <w:marBottom w:val="0"/>
      <w:divBdr>
        <w:top w:val="none" w:sz="0" w:space="0" w:color="auto"/>
        <w:left w:val="none" w:sz="0" w:space="0" w:color="auto"/>
        <w:bottom w:val="none" w:sz="0" w:space="0" w:color="auto"/>
        <w:right w:val="none" w:sz="0" w:space="0" w:color="auto"/>
      </w:divBdr>
    </w:div>
    <w:div w:id="1541434519">
      <w:bodyDiv w:val="1"/>
      <w:marLeft w:val="0"/>
      <w:marRight w:val="0"/>
      <w:marTop w:val="0"/>
      <w:marBottom w:val="0"/>
      <w:divBdr>
        <w:top w:val="none" w:sz="0" w:space="0" w:color="auto"/>
        <w:left w:val="none" w:sz="0" w:space="0" w:color="auto"/>
        <w:bottom w:val="none" w:sz="0" w:space="0" w:color="auto"/>
        <w:right w:val="none" w:sz="0" w:space="0" w:color="auto"/>
      </w:divBdr>
    </w:div>
    <w:div w:id="1547254453">
      <w:bodyDiv w:val="1"/>
      <w:marLeft w:val="0"/>
      <w:marRight w:val="0"/>
      <w:marTop w:val="0"/>
      <w:marBottom w:val="0"/>
      <w:divBdr>
        <w:top w:val="none" w:sz="0" w:space="0" w:color="auto"/>
        <w:left w:val="none" w:sz="0" w:space="0" w:color="auto"/>
        <w:bottom w:val="none" w:sz="0" w:space="0" w:color="auto"/>
        <w:right w:val="none" w:sz="0" w:space="0" w:color="auto"/>
      </w:divBdr>
      <w:divsChild>
        <w:div w:id="1674994624">
          <w:marLeft w:val="0"/>
          <w:marRight w:val="0"/>
          <w:marTop w:val="0"/>
          <w:marBottom w:val="0"/>
          <w:divBdr>
            <w:top w:val="none" w:sz="0" w:space="0" w:color="auto"/>
            <w:left w:val="none" w:sz="0" w:space="0" w:color="auto"/>
            <w:bottom w:val="none" w:sz="0" w:space="0" w:color="auto"/>
            <w:right w:val="none" w:sz="0" w:space="0" w:color="auto"/>
          </w:divBdr>
        </w:div>
      </w:divsChild>
    </w:div>
    <w:div w:id="1580942662">
      <w:bodyDiv w:val="1"/>
      <w:marLeft w:val="0"/>
      <w:marRight w:val="0"/>
      <w:marTop w:val="0"/>
      <w:marBottom w:val="0"/>
      <w:divBdr>
        <w:top w:val="none" w:sz="0" w:space="0" w:color="auto"/>
        <w:left w:val="none" w:sz="0" w:space="0" w:color="auto"/>
        <w:bottom w:val="none" w:sz="0" w:space="0" w:color="auto"/>
        <w:right w:val="none" w:sz="0" w:space="0" w:color="auto"/>
      </w:divBdr>
    </w:div>
    <w:div w:id="1611430767">
      <w:bodyDiv w:val="1"/>
      <w:marLeft w:val="0"/>
      <w:marRight w:val="0"/>
      <w:marTop w:val="0"/>
      <w:marBottom w:val="0"/>
      <w:divBdr>
        <w:top w:val="none" w:sz="0" w:space="0" w:color="auto"/>
        <w:left w:val="none" w:sz="0" w:space="0" w:color="auto"/>
        <w:bottom w:val="none" w:sz="0" w:space="0" w:color="auto"/>
        <w:right w:val="none" w:sz="0" w:space="0" w:color="auto"/>
      </w:divBdr>
    </w:div>
    <w:div w:id="1625506485">
      <w:bodyDiv w:val="1"/>
      <w:marLeft w:val="0"/>
      <w:marRight w:val="0"/>
      <w:marTop w:val="0"/>
      <w:marBottom w:val="0"/>
      <w:divBdr>
        <w:top w:val="none" w:sz="0" w:space="0" w:color="auto"/>
        <w:left w:val="none" w:sz="0" w:space="0" w:color="auto"/>
        <w:bottom w:val="none" w:sz="0" w:space="0" w:color="auto"/>
        <w:right w:val="none" w:sz="0" w:space="0" w:color="auto"/>
      </w:divBdr>
    </w:div>
    <w:div w:id="1641106746">
      <w:bodyDiv w:val="1"/>
      <w:marLeft w:val="0"/>
      <w:marRight w:val="0"/>
      <w:marTop w:val="0"/>
      <w:marBottom w:val="0"/>
      <w:divBdr>
        <w:top w:val="none" w:sz="0" w:space="0" w:color="auto"/>
        <w:left w:val="none" w:sz="0" w:space="0" w:color="auto"/>
        <w:bottom w:val="none" w:sz="0" w:space="0" w:color="auto"/>
        <w:right w:val="none" w:sz="0" w:space="0" w:color="auto"/>
      </w:divBdr>
    </w:div>
    <w:div w:id="1654721730">
      <w:bodyDiv w:val="1"/>
      <w:marLeft w:val="0"/>
      <w:marRight w:val="0"/>
      <w:marTop w:val="0"/>
      <w:marBottom w:val="0"/>
      <w:divBdr>
        <w:top w:val="none" w:sz="0" w:space="0" w:color="auto"/>
        <w:left w:val="none" w:sz="0" w:space="0" w:color="auto"/>
        <w:bottom w:val="none" w:sz="0" w:space="0" w:color="auto"/>
        <w:right w:val="none" w:sz="0" w:space="0" w:color="auto"/>
      </w:divBdr>
    </w:div>
    <w:div w:id="1658878824">
      <w:bodyDiv w:val="1"/>
      <w:marLeft w:val="0"/>
      <w:marRight w:val="0"/>
      <w:marTop w:val="0"/>
      <w:marBottom w:val="0"/>
      <w:divBdr>
        <w:top w:val="none" w:sz="0" w:space="0" w:color="auto"/>
        <w:left w:val="none" w:sz="0" w:space="0" w:color="auto"/>
        <w:bottom w:val="none" w:sz="0" w:space="0" w:color="auto"/>
        <w:right w:val="none" w:sz="0" w:space="0" w:color="auto"/>
      </w:divBdr>
    </w:div>
    <w:div w:id="1661493928">
      <w:bodyDiv w:val="1"/>
      <w:marLeft w:val="0"/>
      <w:marRight w:val="0"/>
      <w:marTop w:val="0"/>
      <w:marBottom w:val="0"/>
      <w:divBdr>
        <w:top w:val="none" w:sz="0" w:space="0" w:color="auto"/>
        <w:left w:val="none" w:sz="0" w:space="0" w:color="auto"/>
        <w:bottom w:val="none" w:sz="0" w:space="0" w:color="auto"/>
        <w:right w:val="none" w:sz="0" w:space="0" w:color="auto"/>
      </w:divBdr>
    </w:div>
    <w:div w:id="1662418305">
      <w:bodyDiv w:val="1"/>
      <w:marLeft w:val="0"/>
      <w:marRight w:val="0"/>
      <w:marTop w:val="0"/>
      <w:marBottom w:val="0"/>
      <w:divBdr>
        <w:top w:val="none" w:sz="0" w:space="0" w:color="auto"/>
        <w:left w:val="none" w:sz="0" w:space="0" w:color="auto"/>
        <w:bottom w:val="none" w:sz="0" w:space="0" w:color="auto"/>
        <w:right w:val="none" w:sz="0" w:space="0" w:color="auto"/>
      </w:divBdr>
    </w:div>
    <w:div w:id="1671329428">
      <w:bodyDiv w:val="1"/>
      <w:marLeft w:val="0"/>
      <w:marRight w:val="0"/>
      <w:marTop w:val="0"/>
      <w:marBottom w:val="0"/>
      <w:divBdr>
        <w:top w:val="none" w:sz="0" w:space="0" w:color="auto"/>
        <w:left w:val="none" w:sz="0" w:space="0" w:color="auto"/>
        <w:bottom w:val="none" w:sz="0" w:space="0" w:color="auto"/>
        <w:right w:val="none" w:sz="0" w:space="0" w:color="auto"/>
      </w:divBdr>
    </w:div>
    <w:div w:id="1675836375">
      <w:bodyDiv w:val="1"/>
      <w:marLeft w:val="0"/>
      <w:marRight w:val="0"/>
      <w:marTop w:val="0"/>
      <w:marBottom w:val="0"/>
      <w:divBdr>
        <w:top w:val="none" w:sz="0" w:space="0" w:color="auto"/>
        <w:left w:val="none" w:sz="0" w:space="0" w:color="auto"/>
        <w:bottom w:val="none" w:sz="0" w:space="0" w:color="auto"/>
        <w:right w:val="none" w:sz="0" w:space="0" w:color="auto"/>
      </w:divBdr>
    </w:div>
    <w:div w:id="1686978697">
      <w:bodyDiv w:val="1"/>
      <w:marLeft w:val="0"/>
      <w:marRight w:val="0"/>
      <w:marTop w:val="0"/>
      <w:marBottom w:val="0"/>
      <w:divBdr>
        <w:top w:val="none" w:sz="0" w:space="0" w:color="auto"/>
        <w:left w:val="none" w:sz="0" w:space="0" w:color="auto"/>
        <w:bottom w:val="none" w:sz="0" w:space="0" w:color="auto"/>
        <w:right w:val="none" w:sz="0" w:space="0" w:color="auto"/>
      </w:divBdr>
    </w:div>
    <w:div w:id="1728920547">
      <w:bodyDiv w:val="1"/>
      <w:marLeft w:val="0"/>
      <w:marRight w:val="0"/>
      <w:marTop w:val="0"/>
      <w:marBottom w:val="0"/>
      <w:divBdr>
        <w:top w:val="none" w:sz="0" w:space="0" w:color="auto"/>
        <w:left w:val="none" w:sz="0" w:space="0" w:color="auto"/>
        <w:bottom w:val="none" w:sz="0" w:space="0" w:color="auto"/>
        <w:right w:val="none" w:sz="0" w:space="0" w:color="auto"/>
      </w:divBdr>
    </w:div>
    <w:div w:id="1744182571">
      <w:bodyDiv w:val="1"/>
      <w:marLeft w:val="0"/>
      <w:marRight w:val="0"/>
      <w:marTop w:val="0"/>
      <w:marBottom w:val="0"/>
      <w:divBdr>
        <w:top w:val="none" w:sz="0" w:space="0" w:color="auto"/>
        <w:left w:val="none" w:sz="0" w:space="0" w:color="auto"/>
        <w:bottom w:val="none" w:sz="0" w:space="0" w:color="auto"/>
        <w:right w:val="none" w:sz="0" w:space="0" w:color="auto"/>
      </w:divBdr>
    </w:div>
    <w:div w:id="1779832193">
      <w:bodyDiv w:val="1"/>
      <w:marLeft w:val="0"/>
      <w:marRight w:val="0"/>
      <w:marTop w:val="0"/>
      <w:marBottom w:val="0"/>
      <w:divBdr>
        <w:top w:val="none" w:sz="0" w:space="0" w:color="auto"/>
        <w:left w:val="none" w:sz="0" w:space="0" w:color="auto"/>
        <w:bottom w:val="none" w:sz="0" w:space="0" w:color="auto"/>
        <w:right w:val="none" w:sz="0" w:space="0" w:color="auto"/>
      </w:divBdr>
    </w:div>
    <w:div w:id="1803620595">
      <w:bodyDiv w:val="1"/>
      <w:marLeft w:val="0"/>
      <w:marRight w:val="0"/>
      <w:marTop w:val="0"/>
      <w:marBottom w:val="0"/>
      <w:divBdr>
        <w:top w:val="none" w:sz="0" w:space="0" w:color="auto"/>
        <w:left w:val="none" w:sz="0" w:space="0" w:color="auto"/>
        <w:bottom w:val="none" w:sz="0" w:space="0" w:color="auto"/>
        <w:right w:val="none" w:sz="0" w:space="0" w:color="auto"/>
      </w:divBdr>
    </w:div>
    <w:div w:id="1879588354">
      <w:bodyDiv w:val="1"/>
      <w:marLeft w:val="0"/>
      <w:marRight w:val="0"/>
      <w:marTop w:val="0"/>
      <w:marBottom w:val="0"/>
      <w:divBdr>
        <w:top w:val="none" w:sz="0" w:space="0" w:color="auto"/>
        <w:left w:val="none" w:sz="0" w:space="0" w:color="auto"/>
        <w:bottom w:val="none" w:sz="0" w:space="0" w:color="auto"/>
        <w:right w:val="none" w:sz="0" w:space="0" w:color="auto"/>
      </w:divBdr>
    </w:div>
    <w:div w:id="1891913674">
      <w:bodyDiv w:val="1"/>
      <w:marLeft w:val="0"/>
      <w:marRight w:val="0"/>
      <w:marTop w:val="0"/>
      <w:marBottom w:val="0"/>
      <w:divBdr>
        <w:top w:val="none" w:sz="0" w:space="0" w:color="auto"/>
        <w:left w:val="none" w:sz="0" w:space="0" w:color="auto"/>
        <w:bottom w:val="none" w:sz="0" w:space="0" w:color="auto"/>
        <w:right w:val="none" w:sz="0" w:space="0" w:color="auto"/>
      </w:divBdr>
    </w:div>
    <w:div w:id="1894582866">
      <w:bodyDiv w:val="1"/>
      <w:marLeft w:val="0"/>
      <w:marRight w:val="0"/>
      <w:marTop w:val="0"/>
      <w:marBottom w:val="0"/>
      <w:divBdr>
        <w:top w:val="none" w:sz="0" w:space="0" w:color="auto"/>
        <w:left w:val="none" w:sz="0" w:space="0" w:color="auto"/>
        <w:bottom w:val="none" w:sz="0" w:space="0" w:color="auto"/>
        <w:right w:val="none" w:sz="0" w:space="0" w:color="auto"/>
      </w:divBdr>
    </w:div>
    <w:div w:id="1920401452">
      <w:bodyDiv w:val="1"/>
      <w:marLeft w:val="0"/>
      <w:marRight w:val="0"/>
      <w:marTop w:val="0"/>
      <w:marBottom w:val="0"/>
      <w:divBdr>
        <w:top w:val="none" w:sz="0" w:space="0" w:color="auto"/>
        <w:left w:val="none" w:sz="0" w:space="0" w:color="auto"/>
        <w:bottom w:val="none" w:sz="0" w:space="0" w:color="auto"/>
        <w:right w:val="none" w:sz="0" w:space="0" w:color="auto"/>
      </w:divBdr>
    </w:div>
    <w:div w:id="1931548244">
      <w:bodyDiv w:val="1"/>
      <w:marLeft w:val="0"/>
      <w:marRight w:val="0"/>
      <w:marTop w:val="0"/>
      <w:marBottom w:val="0"/>
      <w:divBdr>
        <w:top w:val="none" w:sz="0" w:space="0" w:color="auto"/>
        <w:left w:val="none" w:sz="0" w:space="0" w:color="auto"/>
        <w:bottom w:val="none" w:sz="0" w:space="0" w:color="auto"/>
        <w:right w:val="none" w:sz="0" w:space="0" w:color="auto"/>
      </w:divBdr>
      <w:divsChild>
        <w:div w:id="46420120">
          <w:marLeft w:val="0"/>
          <w:marRight w:val="0"/>
          <w:marTop w:val="0"/>
          <w:marBottom w:val="0"/>
          <w:divBdr>
            <w:top w:val="none" w:sz="0" w:space="0" w:color="auto"/>
            <w:left w:val="none" w:sz="0" w:space="0" w:color="auto"/>
            <w:bottom w:val="none" w:sz="0" w:space="0" w:color="auto"/>
            <w:right w:val="none" w:sz="0" w:space="0" w:color="auto"/>
          </w:divBdr>
        </w:div>
      </w:divsChild>
    </w:div>
    <w:div w:id="1943486180">
      <w:bodyDiv w:val="1"/>
      <w:marLeft w:val="0"/>
      <w:marRight w:val="0"/>
      <w:marTop w:val="0"/>
      <w:marBottom w:val="0"/>
      <w:divBdr>
        <w:top w:val="none" w:sz="0" w:space="0" w:color="auto"/>
        <w:left w:val="none" w:sz="0" w:space="0" w:color="auto"/>
        <w:bottom w:val="none" w:sz="0" w:space="0" w:color="auto"/>
        <w:right w:val="none" w:sz="0" w:space="0" w:color="auto"/>
      </w:divBdr>
    </w:div>
    <w:div w:id="1961567864">
      <w:bodyDiv w:val="1"/>
      <w:marLeft w:val="0"/>
      <w:marRight w:val="0"/>
      <w:marTop w:val="0"/>
      <w:marBottom w:val="0"/>
      <w:divBdr>
        <w:top w:val="none" w:sz="0" w:space="0" w:color="auto"/>
        <w:left w:val="none" w:sz="0" w:space="0" w:color="auto"/>
        <w:bottom w:val="none" w:sz="0" w:space="0" w:color="auto"/>
        <w:right w:val="none" w:sz="0" w:space="0" w:color="auto"/>
      </w:divBdr>
    </w:div>
    <w:div w:id="2025354995">
      <w:bodyDiv w:val="1"/>
      <w:marLeft w:val="0"/>
      <w:marRight w:val="0"/>
      <w:marTop w:val="0"/>
      <w:marBottom w:val="0"/>
      <w:divBdr>
        <w:top w:val="none" w:sz="0" w:space="0" w:color="auto"/>
        <w:left w:val="none" w:sz="0" w:space="0" w:color="auto"/>
        <w:bottom w:val="none" w:sz="0" w:space="0" w:color="auto"/>
        <w:right w:val="none" w:sz="0" w:space="0" w:color="auto"/>
      </w:divBdr>
    </w:div>
    <w:div w:id="2034719104">
      <w:bodyDiv w:val="1"/>
      <w:marLeft w:val="0"/>
      <w:marRight w:val="0"/>
      <w:marTop w:val="0"/>
      <w:marBottom w:val="0"/>
      <w:divBdr>
        <w:top w:val="none" w:sz="0" w:space="0" w:color="auto"/>
        <w:left w:val="none" w:sz="0" w:space="0" w:color="auto"/>
        <w:bottom w:val="none" w:sz="0" w:space="0" w:color="auto"/>
        <w:right w:val="none" w:sz="0" w:space="0" w:color="auto"/>
      </w:divBdr>
    </w:div>
    <w:div w:id="2050645602">
      <w:bodyDiv w:val="1"/>
      <w:marLeft w:val="0"/>
      <w:marRight w:val="0"/>
      <w:marTop w:val="0"/>
      <w:marBottom w:val="0"/>
      <w:divBdr>
        <w:top w:val="none" w:sz="0" w:space="0" w:color="auto"/>
        <w:left w:val="none" w:sz="0" w:space="0" w:color="auto"/>
        <w:bottom w:val="none" w:sz="0" w:space="0" w:color="auto"/>
        <w:right w:val="none" w:sz="0" w:space="0" w:color="auto"/>
      </w:divBdr>
    </w:div>
    <w:div w:id="2057702190">
      <w:bodyDiv w:val="1"/>
      <w:marLeft w:val="0"/>
      <w:marRight w:val="0"/>
      <w:marTop w:val="0"/>
      <w:marBottom w:val="0"/>
      <w:divBdr>
        <w:top w:val="none" w:sz="0" w:space="0" w:color="auto"/>
        <w:left w:val="none" w:sz="0" w:space="0" w:color="auto"/>
        <w:bottom w:val="none" w:sz="0" w:space="0" w:color="auto"/>
        <w:right w:val="none" w:sz="0" w:space="0" w:color="auto"/>
      </w:divBdr>
    </w:div>
    <w:div w:id="2067142288">
      <w:bodyDiv w:val="1"/>
      <w:marLeft w:val="0"/>
      <w:marRight w:val="0"/>
      <w:marTop w:val="0"/>
      <w:marBottom w:val="0"/>
      <w:divBdr>
        <w:top w:val="none" w:sz="0" w:space="0" w:color="auto"/>
        <w:left w:val="none" w:sz="0" w:space="0" w:color="auto"/>
        <w:bottom w:val="none" w:sz="0" w:space="0" w:color="auto"/>
        <w:right w:val="none" w:sz="0" w:space="0" w:color="auto"/>
      </w:divBdr>
    </w:div>
    <w:div w:id="2073189952">
      <w:bodyDiv w:val="1"/>
      <w:marLeft w:val="0"/>
      <w:marRight w:val="0"/>
      <w:marTop w:val="0"/>
      <w:marBottom w:val="0"/>
      <w:divBdr>
        <w:top w:val="none" w:sz="0" w:space="0" w:color="auto"/>
        <w:left w:val="none" w:sz="0" w:space="0" w:color="auto"/>
        <w:bottom w:val="none" w:sz="0" w:space="0" w:color="auto"/>
        <w:right w:val="none" w:sz="0" w:space="0" w:color="auto"/>
      </w:divBdr>
    </w:div>
    <w:div w:id="2098015491">
      <w:bodyDiv w:val="1"/>
      <w:marLeft w:val="0"/>
      <w:marRight w:val="0"/>
      <w:marTop w:val="0"/>
      <w:marBottom w:val="0"/>
      <w:divBdr>
        <w:top w:val="none" w:sz="0" w:space="0" w:color="auto"/>
        <w:left w:val="none" w:sz="0" w:space="0" w:color="auto"/>
        <w:bottom w:val="none" w:sz="0" w:space="0" w:color="auto"/>
        <w:right w:val="none" w:sz="0" w:space="0" w:color="auto"/>
      </w:divBdr>
    </w:div>
    <w:div w:id="2107535194">
      <w:bodyDiv w:val="1"/>
      <w:marLeft w:val="0"/>
      <w:marRight w:val="0"/>
      <w:marTop w:val="0"/>
      <w:marBottom w:val="0"/>
      <w:divBdr>
        <w:top w:val="none" w:sz="0" w:space="0" w:color="auto"/>
        <w:left w:val="none" w:sz="0" w:space="0" w:color="auto"/>
        <w:bottom w:val="none" w:sz="0" w:space="0" w:color="auto"/>
        <w:right w:val="none" w:sz="0" w:space="0" w:color="auto"/>
      </w:divBdr>
    </w:div>
    <w:div w:id="2120101957">
      <w:bodyDiv w:val="1"/>
      <w:marLeft w:val="0"/>
      <w:marRight w:val="0"/>
      <w:marTop w:val="0"/>
      <w:marBottom w:val="0"/>
      <w:divBdr>
        <w:top w:val="none" w:sz="0" w:space="0" w:color="auto"/>
        <w:left w:val="none" w:sz="0" w:space="0" w:color="auto"/>
        <w:bottom w:val="none" w:sz="0" w:space="0" w:color="auto"/>
        <w:right w:val="none" w:sz="0" w:space="0" w:color="auto"/>
      </w:divBdr>
    </w:div>
    <w:div w:id="21440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EC6BA5228D7BF855BF6AEE557F910BFCDB30A7EA61A050FFA91C8A765444FD569C11759E8953754DE6DCAv04EM"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consultantplus://offline/ref=252A57218D9980F71D704D3D6541A102089C07B2749E344719D8135E5D0F3E8391BB8CE7oEa8H" TargetMode="External"/><Relationship Id="rId21" Type="http://schemas.openxmlformats.org/officeDocument/2006/relationships/image" Target="media/image9.jpeg"/><Relationship Id="rId34" Type="http://schemas.openxmlformats.org/officeDocument/2006/relationships/hyperlink" Target="consultantplus://offline/ref=252A57218D9980F71D704D3D6541A102089C07B2749E344719D8135E5D0F3E8391BB8CE7E0B8C5F9o1aAH" TargetMode="External"/><Relationship Id="rId42" Type="http://schemas.openxmlformats.org/officeDocument/2006/relationships/hyperlink" Target="consultantplus://offline/ref=B3C818A1CBAB6FD8EF06AC3B3288DB731EA456F80E010611160F08FDC2HC3AJ" TargetMode="External"/><Relationship Id="rId47" Type="http://schemas.openxmlformats.org/officeDocument/2006/relationships/footer" Target="footer2.xml"/><Relationship Id="rId50" Type="http://schemas.openxmlformats.org/officeDocument/2006/relationships/hyperlink" Target="consultantplus://offline/ref=B8678559DF6DF80C81E0EB6C557D8FA07E18F2314ED9CAE42A1058ED758F1ECF3BB17359v7OBI" TargetMode="External"/><Relationship Id="rId55" Type="http://schemas.openxmlformats.org/officeDocument/2006/relationships/hyperlink" Target="consultantplus://offline/ref=3B8B83FFE8893E88A4A1C69E77A6F5679CE5911AD4E0138C018AEDC3179E6E96938A345AG3T0M" TargetMode="External"/><Relationship Id="rId63"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chart" Target="charts/chart2.xml"/><Relationship Id="rId41" Type="http://schemas.openxmlformats.org/officeDocument/2006/relationships/hyperlink" Target="consultantplus://offline/ref=EB8A2F24189CAC59C0D070D22B72FDE7247B25A89EAB6CB0E2616BE8EE762A964A5FB7F03372E20AcC4AI" TargetMode="External"/><Relationship Id="rId54" Type="http://schemas.openxmlformats.org/officeDocument/2006/relationships/hyperlink" Target="consultantplus://offline/ref=0D192872AE689AFAE9844FA594BC7A20C3E409BCA43599E05BD2538068143B5669839AC7517C396CZEv9I" TargetMode="External"/><Relationship Id="rId62"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RLAW181;n=31447;fld=134;dst=100008" TargetMode="External"/><Relationship Id="rId24" Type="http://schemas.openxmlformats.org/officeDocument/2006/relationships/image" Target="media/image12.jpeg"/><Relationship Id="rId32" Type="http://schemas.openxmlformats.org/officeDocument/2006/relationships/chart" Target="charts/chart5.xml"/><Relationship Id="rId37" Type="http://schemas.openxmlformats.org/officeDocument/2006/relationships/hyperlink" Target="consultantplus://offline/ref=252A57218D9980F71D704D3D6541A102089C07B2749E344719D8135E5D0F3E8391BB8CE7E0B8CBF8o1a3H" TargetMode="External"/><Relationship Id="rId40" Type="http://schemas.openxmlformats.org/officeDocument/2006/relationships/hyperlink" Target="consultantplus://offline/ref=252A57218D9980F71D704D3D6541A102089C07B2749E344719D8135E5D0F3E8391BB8CE7E0B8CBFFo1a5H" TargetMode="External"/><Relationship Id="rId45" Type="http://schemas.openxmlformats.org/officeDocument/2006/relationships/header" Target="header1.xml"/><Relationship Id="rId53" Type="http://schemas.openxmlformats.org/officeDocument/2006/relationships/hyperlink" Target="consultantplus://offline/ref=084C70F197DADF512A7F9E6870B1CFE2F1C926B2FCB4B406880C25BC79p5d7H" TargetMode="External"/><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chart" Target="charts/chart1.xml"/><Relationship Id="rId36" Type="http://schemas.openxmlformats.org/officeDocument/2006/relationships/hyperlink" Target="consultantplus://offline/ref=252A57218D9980F71D704D3D6541A102089C07B2749E344719D8135E5D0F3E8391BB8CE7E0B8C4F8o1a6H" TargetMode="External"/><Relationship Id="rId49" Type="http://schemas.openxmlformats.org/officeDocument/2006/relationships/hyperlink" Target="consultantplus://offline/ref=683F8D4C3232EC236CA33564FCE1F82DEF55F9F9BA03B02BCAF98CC4F5F612394C70C05F796227ADXFSBJ" TargetMode="External"/><Relationship Id="rId57" Type="http://schemas.openxmlformats.org/officeDocument/2006/relationships/image" Target="media/image17.wmf"/><Relationship Id="rId61" Type="http://schemas.openxmlformats.org/officeDocument/2006/relationships/image" Target="media/image21.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chart" Target="charts/chart4.xml"/><Relationship Id="rId44" Type="http://schemas.openxmlformats.org/officeDocument/2006/relationships/hyperlink" Target="consultantplus://offline/ref=92EEDAAB3AC56E8F79B09CA3708B98133746398FFD3632C491B8A9171A71D3A6FA313675885277F6JBuFJ" TargetMode="External"/><Relationship Id="rId52" Type="http://schemas.openxmlformats.org/officeDocument/2006/relationships/hyperlink" Target="consultantplus://offline/ref=A91884BCBF75B25410D18EDAFCBE380C8CF3D2621246547CAA68B22F5068757763267A1Fo6G4J" TargetMode="External"/><Relationship Id="rId60" Type="http://schemas.openxmlformats.org/officeDocument/2006/relationships/image" Target="media/image20.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ocs.cntd.ru/document/120009554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chart" Target="charts/chart3.xml"/><Relationship Id="rId35" Type="http://schemas.openxmlformats.org/officeDocument/2006/relationships/hyperlink" Target="consultantplus://offline/ref=252A57218D9980F71D704D3D6541A102089C07B2749E344719D8135E5D0F3E8391BB8CE3oEa7H" TargetMode="External"/><Relationship Id="rId43" Type="http://schemas.openxmlformats.org/officeDocument/2006/relationships/hyperlink" Target="consultantplus://offline/ref=BB4E338D3A100D0C5103EDF01D240E6DEA61397A2BBBA743862767455E6A3CABAB71540BEF10CAB3u3v1J" TargetMode="External"/><Relationship Id="rId48" Type="http://schemas.openxmlformats.org/officeDocument/2006/relationships/hyperlink" Target="consultantplus://offline/ref=A790722C4F2C627746FA515293FC45A343DD9898BDEF58884D6CAF04D06E17B712984E6940A00286Q1WDH" TargetMode="External"/><Relationship Id="rId56" Type="http://schemas.openxmlformats.org/officeDocument/2006/relationships/image" Target="media/image16.jpe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consultantplus://offline/ref=0D192872AE689AFAE9844FA594BC7A20C3E409BCA43599E05BD2538068143B5669839AC7517C396CZEv9I" TargetMode="External"/><Relationship Id="rId3" Type="http://schemas.openxmlformats.org/officeDocument/2006/relationships/styles" Target="styles.xml"/><Relationship Id="rId12" Type="http://schemas.openxmlformats.org/officeDocument/2006/relationships/hyperlink" Target="consultantplus://offline/ref=5AE33536B531DDBD3A3B8683050756BDCA16B16EFB8FD307CF16EA4CCEDCC4515844208B25878B4BFB8E2BsDWBJ"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6.xml"/><Relationship Id="rId38" Type="http://schemas.openxmlformats.org/officeDocument/2006/relationships/hyperlink" Target="consultantplus://offline/ref=252A57218D9980F71D704D3D6541A102089C07B2749E344719D8135E5D0F3E8391BB8CE7E0B8CBFEo1a7H" TargetMode="External"/><Relationship Id="rId46" Type="http://schemas.openxmlformats.org/officeDocument/2006/relationships/footer" Target="footer1.xml"/><Relationship Id="rId59"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1084;&#1072;&#1090;&#1077;&#1088;&#1080;&#1072;&#1083;%20&#1076;&#1080;&#1072;&#1075;&#1088;&#1072;&#1084;&#1084;&#1099;\&#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1084;&#1072;&#1090;&#1077;&#1088;&#1080;&#1072;&#1083;%20&#1076;&#1080;&#1072;&#1075;&#1088;&#1072;&#1084;&#1084;&#1099;\&#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1084;&#1072;&#1090;&#1077;&#1088;&#1080;&#1072;&#1083;%20&#1076;&#1080;&#1072;&#1075;&#1088;&#1072;&#1084;&#1084;&#1099;\&#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1084;&#1072;&#1090;&#1077;&#1088;&#1080;&#1072;&#1083;%20&#1076;&#1080;&#1072;&#1075;&#1088;&#1072;&#1084;&#1084;&#1099;\&#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1084;&#1072;&#1090;&#1077;&#1088;&#1080;&#1072;&#1083;%20&#1076;&#1080;&#1072;&#1075;&#1088;&#1072;&#1084;&#1084;&#1099;\&#1044;&#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1084;&#1072;&#1090;&#1077;&#1088;&#1080;&#1072;&#1083;%20&#1076;&#1080;&#1072;&#1075;&#1088;&#1072;&#1084;&#1084;&#1099;\&#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Естественное</a:t>
            </a:r>
            <a:r>
              <a:rPr lang="ru-RU" baseline="0"/>
              <a:t> движение населения</a:t>
            </a:r>
            <a:endParaRPr lang="ru-RU"/>
          </a:p>
        </c:rich>
      </c:tx>
      <c:overlay val="0"/>
    </c:title>
    <c:autoTitleDeleted val="0"/>
    <c:plotArea>
      <c:layout/>
      <c:barChart>
        <c:barDir val="col"/>
        <c:grouping val="clustered"/>
        <c:varyColors val="0"/>
        <c:ser>
          <c:idx val="0"/>
          <c:order val="0"/>
          <c:tx>
            <c:strRef>
              <c:f>Лист1!$A$26</c:f>
              <c:strCache>
                <c:ptCount val="1"/>
                <c:pt idx="0">
                  <c:v>Родилось, чел</c:v>
                </c:pt>
              </c:strCache>
            </c:strRef>
          </c:tx>
          <c:invertIfNegative val="0"/>
          <c:val>
            <c:numRef>
              <c:f>Лист1!$B$26</c:f>
              <c:numCache>
                <c:formatCode>General</c:formatCode>
                <c:ptCount val="1"/>
                <c:pt idx="0">
                  <c:v>2</c:v>
                </c:pt>
              </c:numCache>
            </c:numRef>
          </c:val>
        </c:ser>
        <c:ser>
          <c:idx val="1"/>
          <c:order val="1"/>
          <c:tx>
            <c:strRef>
              <c:f>Лист1!$A$27</c:f>
              <c:strCache>
                <c:ptCount val="1"/>
                <c:pt idx="0">
                  <c:v>Умерло, чел.</c:v>
                </c:pt>
              </c:strCache>
            </c:strRef>
          </c:tx>
          <c:invertIfNegative val="0"/>
          <c:val>
            <c:numRef>
              <c:f>Лист1!$B$27</c:f>
              <c:numCache>
                <c:formatCode>General</c:formatCode>
                <c:ptCount val="1"/>
                <c:pt idx="0">
                  <c:v>5</c:v>
                </c:pt>
              </c:numCache>
            </c:numRef>
          </c:val>
        </c:ser>
        <c:ser>
          <c:idx val="2"/>
          <c:order val="2"/>
          <c:tx>
            <c:strRef>
              <c:f>Лист1!$A$28</c:f>
              <c:strCache>
                <c:ptCount val="1"/>
                <c:pt idx="0">
                  <c:v>Естественный прирост населения (+), естественная убыль населения (-) , чел.</c:v>
                </c:pt>
              </c:strCache>
            </c:strRef>
          </c:tx>
          <c:invertIfNegative val="0"/>
          <c:val>
            <c:numRef>
              <c:f>Лист1!$B$28</c:f>
              <c:numCache>
                <c:formatCode>General</c:formatCode>
                <c:ptCount val="1"/>
                <c:pt idx="0">
                  <c:v>-14</c:v>
                </c:pt>
              </c:numCache>
            </c:numRef>
          </c:val>
        </c:ser>
        <c:dLbls>
          <c:showLegendKey val="0"/>
          <c:showVal val="1"/>
          <c:showCatName val="0"/>
          <c:showSerName val="0"/>
          <c:showPercent val="0"/>
          <c:showBubbleSize val="0"/>
        </c:dLbls>
        <c:gapWidth val="150"/>
        <c:overlap val="-25"/>
        <c:axId val="85184512"/>
        <c:axId val="85186432"/>
      </c:barChart>
      <c:catAx>
        <c:axId val="85184512"/>
        <c:scaling>
          <c:orientation val="minMax"/>
        </c:scaling>
        <c:delete val="0"/>
        <c:axPos val="b"/>
        <c:numFmt formatCode="General" sourceLinked="1"/>
        <c:majorTickMark val="none"/>
        <c:minorTickMark val="none"/>
        <c:tickLblPos val="nextTo"/>
        <c:crossAx val="85186432"/>
        <c:crosses val="autoZero"/>
        <c:auto val="1"/>
        <c:lblAlgn val="ctr"/>
        <c:lblOffset val="100"/>
        <c:noMultiLvlLbl val="0"/>
      </c:catAx>
      <c:valAx>
        <c:axId val="85186432"/>
        <c:scaling>
          <c:orientation val="minMax"/>
        </c:scaling>
        <c:delete val="1"/>
        <c:axPos val="l"/>
        <c:numFmt formatCode="General" sourceLinked="1"/>
        <c:majorTickMark val="none"/>
        <c:minorTickMark val="none"/>
        <c:tickLblPos val="nextTo"/>
        <c:crossAx val="85184512"/>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Механическое движение населения</a:t>
            </a:r>
          </a:p>
        </c:rich>
      </c:tx>
      <c:overlay val="0"/>
    </c:title>
    <c:autoTitleDeleted val="0"/>
    <c:plotArea>
      <c:layout/>
      <c:barChart>
        <c:barDir val="col"/>
        <c:grouping val="clustered"/>
        <c:varyColors val="0"/>
        <c:ser>
          <c:idx val="0"/>
          <c:order val="0"/>
          <c:tx>
            <c:strRef>
              <c:f>Лист1!$A$21</c:f>
              <c:strCache>
                <c:ptCount val="1"/>
                <c:pt idx="0">
                  <c:v>Прибыло, чел.</c:v>
                </c:pt>
              </c:strCache>
            </c:strRef>
          </c:tx>
          <c:invertIfNegative val="0"/>
          <c:cat>
            <c:numRef>
              <c:f>Лист1!$B$20</c:f>
              <c:numCache>
                <c:formatCode>General</c:formatCode>
                <c:ptCount val="1"/>
                <c:pt idx="0">
                  <c:v>2016</c:v>
                </c:pt>
              </c:numCache>
            </c:numRef>
          </c:cat>
          <c:val>
            <c:numRef>
              <c:f>Лист1!$B$21</c:f>
              <c:numCache>
                <c:formatCode>General</c:formatCode>
                <c:ptCount val="1"/>
                <c:pt idx="0">
                  <c:v>2</c:v>
                </c:pt>
              </c:numCache>
            </c:numRef>
          </c:val>
        </c:ser>
        <c:ser>
          <c:idx val="1"/>
          <c:order val="1"/>
          <c:tx>
            <c:strRef>
              <c:f>Лист1!$A$22</c:f>
              <c:strCache>
                <c:ptCount val="1"/>
                <c:pt idx="0">
                  <c:v>Выбыло, чел.</c:v>
                </c:pt>
              </c:strCache>
            </c:strRef>
          </c:tx>
          <c:invertIfNegative val="0"/>
          <c:cat>
            <c:numRef>
              <c:f>Лист1!$B$20</c:f>
              <c:numCache>
                <c:formatCode>General</c:formatCode>
                <c:ptCount val="1"/>
                <c:pt idx="0">
                  <c:v>2016</c:v>
                </c:pt>
              </c:numCache>
            </c:numRef>
          </c:cat>
          <c:val>
            <c:numRef>
              <c:f>Лист1!$B$22</c:f>
              <c:numCache>
                <c:formatCode>General</c:formatCode>
                <c:ptCount val="1"/>
                <c:pt idx="0">
                  <c:v>7</c:v>
                </c:pt>
              </c:numCache>
            </c:numRef>
          </c:val>
        </c:ser>
        <c:ser>
          <c:idx val="2"/>
          <c:order val="2"/>
          <c:tx>
            <c:strRef>
              <c:f>Лист1!$A$23</c:f>
              <c:strCache>
                <c:ptCount val="1"/>
                <c:pt idx="0">
                  <c:v>Миграционный прирост (+),  убыль (-), чел.</c:v>
                </c:pt>
              </c:strCache>
            </c:strRef>
          </c:tx>
          <c:invertIfNegative val="0"/>
          <c:cat>
            <c:numRef>
              <c:f>Лист1!$B$20</c:f>
              <c:numCache>
                <c:formatCode>General</c:formatCode>
                <c:ptCount val="1"/>
                <c:pt idx="0">
                  <c:v>2016</c:v>
                </c:pt>
              </c:numCache>
            </c:numRef>
          </c:cat>
          <c:val>
            <c:numRef>
              <c:f>Лист1!$B$23</c:f>
              <c:numCache>
                <c:formatCode>General</c:formatCode>
                <c:ptCount val="1"/>
                <c:pt idx="0">
                  <c:v>-5</c:v>
                </c:pt>
              </c:numCache>
            </c:numRef>
          </c:val>
        </c:ser>
        <c:dLbls>
          <c:showLegendKey val="0"/>
          <c:showVal val="1"/>
          <c:showCatName val="0"/>
          <c:showSerName val="0"/>
          <c:showPercent val="0"/>
          <c:showBubbleSize val="0"/>
        </c:dLbls>
        <c:gapWidth val="150"/>
        <c:overlap val="-25"/>
        <c:axId val="106296064"/>
        <c:axId val="106297984"/>
      </c:barChart>
      <c:catAx>
        <c:axId val="106296064"/>
        <c:scaling>
          <c:orientation val="minMax"/>
        </c:scaling>
        <c:delete val="0"/>
        <c:axPos val="b"/>
        <c:numFmt formatCode="General" sourceLinked="1"/>
        <c:majorTickMark val="none"/>
        <c:minorTickMark val="none"/>
        <c:tickLblPos val="nextTo"/>
        <c:crossAx val="106297984"/>
        <c:crosses val="autoZero"/>
        <c:auto val="1"/>
        <c:lblAlgn val="ctr"/>
        <c:lblOffset val="100"/>
        <c:noMultiLvlLbl val="0"/>
      </c:catAx>
      <c:valAx>
        <c:axId val="106297984"/>
        <c:scaling>
          <c:orientation val="minMax"/>
        </c:scaling>
        <c:delete val="1"/>
        <c:axPos val="l"/>
        <c:numFmt formatCode="General" sourceLinked="1"/>
        <c:majorTickMark val="none"/>
        <c:minorTickMark val="none"/>
        <c:tickLblPos val="nextTo"/>
        <c:crossAx val="106296064"/>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Возрастная структура населения</a:t>
            </a:r>
          </a:p>
        </c:rich>
      </c:tx>
      <c:layout>
        <c:manualLayout>
          <c:xMode val="edge"/>
          <c:yMode val="edge"/>
          <c:x val="0.12949557510634124"/>
          <c:y val="2.3887262783252032E-2"/>
        </c:manualLayout>
      </c:layout>
      <c:overlay val="0"/>
    </c:title>
    <c:autoTitleDeleted val="0"/>
    <c:plotArea>
      <c:layout/>
      <c:barChart>
        <c:barDir val="col"/>
        <c:grouping val="clustered"/>
        <c:varyColors val="0"/>
        <c:ser>
          <c:idx val="0"/>
          <c:order val="0"/>
          <c:tx>
            <c:strRef>
              <c:f>Лист1!$A$53</c:f>
              <c:strCache>
                <c:ptCount val="1"/>
                <c:pt idx="0">
                  <c:v>Численность населения моложе трудоспособного возраста</c:v>
                </c:pt>
              </c:strCache>
            </c:strRef>
          </c:tx>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2016 год</c:v>
                </c:pt>
              </c:strCache>
            </c:strRef>
          </c:cat>
          <c:val>
            <c:numRef>
              <c:f>Лист1!$B$53</c:f>
              <c:numCache>
                <c:formatCode>General</c:formatCode>
                <c:ptCount val="1"/>
                <c:pt idx="0">
                  <c:v>197</c:v>
                </c:pt>
              </c:numCache>
            </c:numRef>
          </c:val>
        </c:ser>
        <c:ser>
          <c:idx val="1"/>
          <c:order val="1"/>
          <c:tx>
            <c:strRef>
              <c:f>Лист1!$A$54</c:f>
              <c:strCache>
                <c:ptCount val="1"/>
                <c:pt idx="0">
                  <c:v>Численность населения трудоспособного возраста</c:v>
                </c:pt>
              </c:strCache>
            </c:strRef>
          </c:tx>
          <c:spPr>
            <a:solidFill>
              <a:srgbClr val="92D05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2016 год</c:v>
                </c:pt>
              </c:strCache>
            </c:strRef>
          </c:cat>
          <c:val>
            <c:numRef>
              <c:f>Лист1!$B$54</c:f>
              <c:numCache>
                <c:formatCode>General</c:formatCode>
                <c:ptCount val="1"/>
                <c:pt idx="0">
                  <c:v>819</c:v>
                </c:pt>
              </c:numCache>
            </c:numRef>
          </c:val>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2016 год</c:v>
                </c:pt>
              </c:strCache>
            </c:strRef>
          </c:cat>
          <c:val>
            <c:numRef>
              <c:f>Лист1!$B$55</c:f>
              <c:numCache>
                <c:formatCode>General</c:formatCode>
                <c:ptCount val="1"/>
                <c:pt idx="0">
                  <c:v>391</c:v>
                </c:pt>
              </c:numCache>
            </c:numRef>
          </c:val>
        </c:ser>
        <c:dLbls>
          <c:showLegendKey val="0"/>
          <c:showVal val="0"/>
          <c:showCatName val="0"/>
          <c:showSerName val="0"/>
          <c:showPercent val="0"/>
          <c:showBubbleSize val="0"/>
        </c:dLbls>
        <c:gapWidth val="150"/>
        <c:axId val="108906752"/>
        <c:axId val="141670272"/>
      </c:barChart>
      <c:catAx>
        <c:axId val="108906752"/>
        <c:scaling>
          <c:orientation val="minMax"/>
        </c:scaling>
        <c:delete val="0"/>
        <c:axPos val="b"/>
        <c:numFmt formatCode="General" sourceLinked="1"/>
        <c:majorTickMark val="none"/>
        <c:minorTickMark val="none"/>
        <c:tickLblPos val="nextTo"/>
        <c:crossAx val="141670272"/>
        <c:crosses val="autoZero"/>
        <c:auto val="1"/>
        <c:lblAlgn val="ctr"/>
        <c:lblOffset val="100"/>
        <c:noMultiLvlLbl val="0"/>
      </c:catAx>
      <c:valAx>
        <c:axId val="141670272"/>
        <c:scaling>
          <c:orientation val="minMax"/>
        </c:scaling>
        <c:delete val="0"/>
        <c:axPos val="l"/>
        <c:majorGridlines/>
        <c:numFmt formatCode="General" sourceLinked="1"/>
        <c:majorTickMark val="none"/>
        <c:minorTickMark val="none"/>
        <c:tickLblPos val="nextTo"/>
        <c:crossAx val="108906752"/>
        <c:crosses val="autoZero"/>
        <c:crossBetween val="between"/>
      </c:valAx>
    </c:plotArea>
    <c:legend>
      <c:legendPos val="r"/>
      <c:layout>
        <c:manualLayout>
          <c:xMode val="edge"/>
          <c:yMode val="edge"/>
          <c:x val="0.69164594371433652"/>
          <c:y val="0.27718844789071417"/>
          <c:w val="0.29684326317993365"/>
          <c:h val="0.46587135998863088"/>
        </c:manualLayout>
      </c:layout>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Занятость по видам экономической</a:t>
            </a:r>
            <a:r>
              <a:rPr lang="ru-RU" baseline="0"/>
              <a:t> деятельности</a:t>
            </a:r>
            <a:endParaRPr lang="ru-RU"/>
          </a:p>
        </c:rich>
      </c:tx>
      <c:overlay val="0"/>
    </c:title>
    <c:autoTitleDeleted val="0"/>
    <c:plotArea>
      <c:layout/>
      <c:barChart>
        <c:barDir val="col"/>
        <c:grouping val="clustered"/>
        <c:varyColors val="0"/>
        <c:ser>
          <c:idx val="0"/>
          <c:order val="0"/>
          <c:tx>
            <c:strRef>
              <c:f>Лист1!$A$93</c:f>
              <c:strCache>
                <c:ptCount val="1"/>
                <c:pt idx="0">
                  <c:v>Сельское хозяйство</c:v>
                </c:pt>
              </c:strCache>
            </c:strRef>
          </c:tx>
          <c:invertIfNegative val="0"/>
          <c:cat>
            <c:strRef>
              <c:f>Лист1!$B$92</c:f>
              <c:strCache>
                <c:ptCount val="1"/>
                <c:pt idx="0">
                  <c:v>2014 год</c:v>
                </c:pt>
              </c:strCache>
            </c:strRef>
          </c:cat>
          <c:val>
            <c:numRef>
              <c:f>Лист1!$B$93</c:f>
              <c:numCache>
                <c:formatCode>General</c:formatCode>
                <c:ptCount val="1"/>
                <c:pt idx="0">
                  <c:v>461</c:v>
                </c:pt>
              </c:numCache>
            </c:numRef>
          </c:val>
        </c:ser>
        <c:ser>
          <c:idx val="1"/>
          <c:order val="1"/>
          <c:tx>
            <c:strRef>
              <c:f>Лист1!$A$94</c:f>
              <c:strCache>
                <c:ptCount val="1"/>
                <c:pt idx="0">
                  <c:v>Образование </c:v>
                </c:pt>
              </c:strCache>
            </c:strRef>
          </c:tx>
          <c:invertIfNegative val="0"/>
          <c:cat>
            <c:strRef>
              <c:f>Лист1!$B$92</c:f>
              <c:strCache>
                <c:ptCount val="1"/>
                <c:pt idx="0">
                  <c:v>2014 год</c:v>
                </c:pt>
              </c:strCache>
            </c:strRef>
          </c:cat>
          <c:val>
            <c:numRef>
              <c:f>Лист1!$B$94</c:f>
              <c:numCache>
                <c:formatCode>General</c:formatCode>
                <c:ptCount val="1"/>
                <c:pt idx="0">
                  <c:v>20</c:v>
                </c:pt>
              </c:numCache>
            </c:numRef>
          </c:val>
        </c:ser>
        <c:ser>
          <c:idx val="2"/>
          <c:order val="2"/>
          <c:tx>
            <c:strRef>
              <c:f>Лист1!$A$95</c:f>
              <c:strCache>
                <c:ptCount val="1"/>
                <c:pt idx="0">
                  <c:v>Здравоохранение, социальные услуги</c:v>
                </c:pt>
              </c:strCache>
            </c:strRef>
          </c:tx>
          <c:invertIfNegative val="0"/>
          <c:cat>
            <c:strRef>
              <c:f>Лист1!$B$92</c:f>
              <c:strCache>
                <c:ptCount val="1"/>
                <c:pt idx="0">
                  <c:v>2014 год</c:v>
                </c:pt>
              </c:strCache>
            </c:strRef>
          </c:cat>
          <c:val>
            <c:numRef>
              <c:f>Лист1!$B$95</c:f>
              <c:numCache>
                <c:formatCode>General</c:formatCode>
                <c:ptCount val="1"/>
                <c:pt idx="0">
                  <c:v>3</c:v>
                </c:pt>
              </c:numCache>
            </c:numRef>
          </c:val>
        </c:ser>
        <c:ser>
          <c:idx val="3"/>
          <c:order val="3"/>
          <c:tx>
            <c:strRef>
              <c:f>Лист1!$A$96</c:f>
              <c:strCache>
                <c:ptCount val="1"/>
                <c:pt idx="0">
                  <c:v>Оптовая и розничная торговля, ремонт транспортных средств, бытовых изделий</c:v>
                </c:pt>
              </c:strCache>
            </c:strRef>
          </c:tx>
          <c:invertIfNegative val="0"/>
          <c:cat>
            <c:strRef>
              <c:f>Лист1!$B$92</c:f>
              <c:strCache>
                <c:ptCount val="1"/>
                <c:pt idx="0">
                  <c:v>2014 год</c:v>
                </c:pt>
              </c:strCache>
            </c:strRef>
          </c:cat>
          <c:val>
            <c:numRef>
              <c:f>Лист1!$B$96</c:f>
              <c:numCache>
                <c:formatCode>General</c:formatCode>
                <c:ptCount val="1"/>
                <c:pt idx="0">
                  <c:v>6</c:v>
                </c:pt>
              </c:numCache>
            </c:numRef>
          </c:val>
        </c:ser>
        <c:ser>
          <c:idx val="4"/>
          <c:order val="4"/>
          <c:tx>
            <c:strRef>
              <c:f>Лист1!$A$97</c:f>
              <c:strCache>
                <c:ptCount val="1"/>
                <c:pt idx="0">
                  <c:v>Предоставление прочих коммунальных, социальных и персональных услуг</c:v>
                </c:pt>
              </c:strCache>
            </c:strRef>
          </c:tx>
          <c:invertIfNegative val="0"/>
          <c:cat>
            <c:strRef>
              <c:f>Лист1!$B$92</c:f>
              <c:strCache>
                <c:ptCount val="1"/>
                <c:pt idx="0">
                  <c:v>2014 год</c:v>
                </c:pt>
              </c:strCache>
            </c:strRef>
          </c:cat>
          <c:val>
            <c:numRef>
              <c:f>Лист1!$B$97</c:f>
              <c:numCache>
                <c:formatCode>General</c:formatCode>
                <c:ptCount val="1"/>
                <c:pt idx="0">
                  <c:v>37</c:v>
                </c:pt>
              </c:numCache>
            </c:numRef>
          </c:val>
        </c:ser>
        <c:dLbls>
          <c:showLegendKey val="0"/>
          <c:showVal val="1"/>
          <c:showCatName val="0"/>
          <c:showSerName val="0"/>
          <c:showPercent val="0"/>
          <c:showBubbleSize val="0"/>
        </c:dLbls>
        <c:gapWidth val="150"/>
        <c:axId val="188230272"/>
        <c:axId val="202576640"/>
      </c:barChart>
      <c:catAx>
        <c:axId val="188230272"/>
        <c:scaling>
          <c:orientation val="minMax"/>
        </c:scaling>
        <c:delete val="0"/>
        <c:axPos val="b"/>
        <c:numFmt formatCode="General" sourceLinked="1"/>
        <c:majorTickMark val="none"/>
        <c:minorTickMark val="none"/>
        <c:tickLblPos val="nextTo"/>
        <c:crossAx val="202576640"/>
        <c:crosses val="autoZero"/>
        <c:auto val="1"/>
        <c:lblAlgn val="ctr"/>
        <c:lblOffset val="100"/>
        <c:noMultiLvlLbl val="0"/>
      </c:catAx>
      <c:valAx>
        <c:axId val="202576640"/>
        <c:scaling>
          <c:orientation val="minMax"/>
        </c:scaling>
        <c:delete val="1"/>
        <c:axPos val="l"/>
        <c:numFmt formatCode="General" sourceLinked="1"/>
        <c:majorTickMark val="none"/>
        <c:minorTickMark val="none"/>
        <c:tickLblPos val="nextTo"/>
        <c:crossAx val="18823027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Земли сельскохозяйственного назначения</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Лист1!$B$217</c:f>
              <c:strCache>
                <c:ptCount val="1"/>
                <c:pt idx="0">
                  <c:v>кол-во</c:v>
                </c:pt>
              </c:strCache>
            </c:strRef>
          </c:tx>
          <c:dLbls>
            <c:showLegendKey val="0"/>
            <c:showVal val="0"/>
            <c:showCatName val="0"/>
            <c:showSerName val="0"/>
            <c:showPercent val="1"/>
            <c:showBubbleSize val="0"/>
            <c:showLeaderLines val="1"/>
          </c:dLbls>
          <c:cat>
            <c:strRef>
              <c:f>Лист1!$A$218:$A$221</c:f>
              <c:strCache>
                <c:ptCount val="4"/>
                <c:pt idx="0">
                  <c:v>пашня</c:v>
                </c:pt>
                <c:pt idx="1">
                  <c:v>сенокосы</c:v>
                </c:pt>
                <c:pt idx="2">
                  <c:v>пастбища</c:v>
                </c:pt>
                <c:pt idx="3">
                  <c:v>другие земли</c:v>
                </c:pt>
              </c:strCache>
            </c:strRef>
          </c:cat>
          <c:val>
            <c:numRef>
              <c:f>Лист1!$B$218:$B$221</c:f>
              <c:numCache>
                <c:formatCode>General</c:formatCode>
                <c:ptCount val="4"/>
                <c:pt idx="0">
                  <c:v>8721</c:v>
                </c:pt>
                <c:pt idx="1">
                  <c:v>893</c:v>
                </c:pt>
                <c:pt idx="2">
                  <c:v>2017</c:v>
                </c:pt>
                <c:pt idx="3">
                  <c:v>475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effectLst/>
              </a:rPr>
              <a:t>Показатели базы местных налогов</a:t>
            </a:r>
            <a:endParaRPr lang="ru-RU"/>
          </a:p>
        </c:rich>
      </c:tx>
      <c:overlay val="0"/>
    </c:title>
    <c:autoTitleDeleted val="0"/>
    <c:plotArea>
      <c:layout/>
      <c:barChart>
        <c:barDir val="col"/>
        <c:grouping val="clustered"/>
        <c:varyColors val="0"/>
        <c:ser>
          <c:idx val="0"/>
          <c:order val="0"/>
          <c:tx>
            <c:strRef>
              <c:f>Лист1!$A$226</c:f>
              <c:strCache>
                <c:ptCount val="1"/>
                <c:pt idx="0">
                  <c:v>Налог на имущество физических лиц, тыс. руб.</c:v>
                </c:pt>
              </c:strCache>
            </c:strRef>
          </c:tx>
          <c:spPr>
            <a:solidFill>
              <a:srgbClr val="FF0000"/>
            </a:solidFill>
          </c:spPr>
          <c:invertIfNegative val="0"/>
          <c:cat>
            <c:strRef>
              <c:f>Лист1!$B$225</c:f>
              <c:strCache>
                <c:ptCount val="1"/>
                <c:pt idx="0">
                  <c:v>2016 год</c:v>
                </c:pt>
              </c:strCache>
            </c:strRef>
          </c:cat>
          <c:val>
            <c:numRef>
              <c:f>Лист1!$B$226</c:f>
              <c:numCache>
                <c:formatCode>General</c:formatCode>
                <c:ptCount val="1"/>
                <c:pt idx="0">
                  <c:v>66.900000000000006</c:v>
                </c:pt>
              </c:numCache>
            </c:numRef>
          </c:val>
        </c:ser>
        <c:ser>
          <c:idx val="2"/>
          <c:order val="1"/>
          <c:tx>
            <c:strRef>
              <c:f>Лист1!$A$227</c:f>
              <c:strCache>
                <c:ptCount val="1"/>
                <c:pt idx="0">
                  <c:v>Налог на доходы физических лиц, тыс. руб.</c:v>
                </c:pt>
              </c:strCache>
            </c:strRef>
          </c:tx>
          <c:spPr>
            <a:solidFill>
              <a:srgbClr val="FFC000"/>
            </a:solidFill>
          </c:spPr>
          <c:invertIfNegative val="0"/>
          <c:cat>
            <c:strRef>
              <c:f>Лист1!$B$225</c:f>
              <c:strCache>
                <c:ptCount val="1"/>
                <c:pt idx="0">
                  <c:v>2016 год</c:v>
                </c:pt>
              </c:strCache>
            </c:strRef>
          </c:cat>
          <c:val>
            <c:numRef>
              <c:f>Лист1!$B$227</c:f>
              <c:numCache>
                <c:formatCode>General</c:formatCode>
                <c:ptCount val="1"/>
                <c:pt idx="0">
                  <c:v>64.7</c:v>
                </c:pt>
              </c:numCache>
            </c:numRef>
          </c:val>
        </c:ser>
        <c:ser>
          <c:idx val="3"/>
          <c:order val="2"/>
          <c:tx>
            <c:strRef>
              <c:f>Лист1!$A$228</c:f>
              <c:strCache>
                <c:ptCount val="1"/>
                <c:pt idx="0">
                  <c:v>Земельный налог, тыс. руб.</c:v>
                </c:pt>
              </c:strCache>
            </c:strRef>
          </c:tx>
          <c:invertIfNegative val="0"/>
          <c:cat>
            <c:strRef>
              <c:f>Лист1!$B$225</c:f>
              <c:strCache>
                <c:ptCount val="1"/>
                <c:pt idx="0">
                  <c:v>2016 год</c:v>
                </c:pt>
              </c:strCache>
            </c:strRef>
          </c:cat>
          <c:val>
            <c:numRef>
              <c:f>Лист1!$B$228</c:f>
              <c:numCache>
                <c:formatCode>General</c:formatCode>
                <c:ptCount val="1"/>
                <c:pt idx="0">
                  <c:v>2107</c:v>
                </c:pt>
              </c:numCache>
            </c:numRef>
          </c:val>
        </c:ser>
        <c:dLbls>
          <c:showLegendKey val="0"/>
          <c:showVal val="1"/>
          <c:showCatName val="0"/>
          <c:showSerName val="0"/>
          <c:showPercent val="0"/>
          <c:showBubbleSize val="0"/>
        </c:dLbls>
        <c:gapWidth val="150"/>
        <c:overlap val="-25"/>
        <c:axId val="85179008"/>
        <c:axId val="85180800"/>
      </c:barChart>
      <c:catAx>
        <c:axId val="85179008"/>
        <c:scaling>
          <c:orientation val="minMax"/>
        </c:scaling>
        <c:delete val="0"/>
        <c:axPos val="b"/>
        <c:numFmt formatCode="General" sourceLinked="1"/>
        <c:majorTickMark val="none"/>
        <c:minorTickMark val="none"/>
        <c:tickLblPos val="nextTo"/>
        <c:crossAx val="85180800"/>
        <c:crosses val="autoZero"/>
        <c:auto val="1"/>
        <c:lblAlgn val="ctr"/>
        <c:lblOffset val="100"/>
        <c:noMultiLvlLbl val="0"/>
      </c:catAx>
      <c:valAx>
        <c:axId val="85180800"/>
        <c:scaling>
          <c:orientation val="minMax"/>
        </c:scaling>
        <c:delete val="1"/>
        <c:axPos val="l"/>
        <c:numFmt formatCode="General" sourceLinked="1"/>
        <c:majorTickMark val="out"/>
        <c:minorTickMark val="none"/>
        <c:tickLblPos val="nextTo"/>
        <c:crossAx val="8517900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AEDAA-D08A-41C2-BE26-B813F9E84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50692</Words>
  <Characters>288948</Characters>
  <Application>Microsoft Office Word</Application>
  <DocSecurity>0</DocSecurity>
  <Lines>2407</Lines>
  <Paragraphs>677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338963</CharactersWithSpaces>
  <SharedDoc>false</SharedDoc>
  <HLinks>
    <vt:vector size="60" baseType="variant">
      <vt:variant>
        <vt:i4>2490410</vt:i4>
      </vt:variant>
      <vt:variant>
        <vt:i4>27</vt:i4>
      </vt:variant>
      <vt:variant>
        <vt:i4>0</vt:i4>
      </vt:variant>
      <vt:variant>
        <vt:i4>5</vt:i4>
      </vt:variant>
      <vt:variant>
        <vt:lpwstr>http://www.rniiakh.com/example1000</vt:lpwstr>
      </vt:variant>
      <vt:variant>
        <vt:lpwstr/>
      </vt:variant>
      <vt:variant>
        <vt:i4>6750310</vt:i4>
      </vt:variant>
      <vt:variant>
        <vt:i4>24</vt:i4>
      </vt:variant>
      <vt:variant>
        <vt:i4>0</vt:i4>
      </vt:variant>
      <vt:variant>
        <vt:i4>5</vt:i4>
      </vt:variant>
      <vt:variant>
        <vt:lpwstr>consultantplus://offline/ref=93453EDC736F64B36EE4681A5F00C587A78FC8EEC1C25CFBAC3B0782A22346B73243A157y763I</vt:lpwstr>
      </vt:variant>
      <vt:variant>
        <vt:lpwstr/>
      </vt:variant>
      <vt:variant>
        <vt:i4>6422639</vt:i4>
      </vt:variant>
      <vt:variant>
        <vt:i4>21</vt:i4>
      </vt:variant>
      <vt:variant>
        <vt:i4>0</vt:i4>
      </vt:variant>
      <vt:variant>
        <vt:i4>5</vt:i4>
      </vt:variant>
      <vt:variant>
        <vt:lpwstr>consultantplus://offline/ref=83A2624E09157554FCE5366208CB4C641CAFBCEE914387866F5A7D39687A2565025C776602A8E145cBQ5G</vt:lpwstr>
      </vt:variant>
      <vt:variant>
        <vt:lpwstr/>
      </vt:variant>
      <vt:variant>
        <vt:i4>7798887</vt:i4>
      </vt:variant>
      <vt:variant>
        <vt:i4>18</vt:i4>
      </vt:variant>
      <vt:variant>
        <vt:i4>0</vt:i4>
      </vt:variant>
      <vt:variant>
        <vt:i4>5</vt:i4>
      </vt:variant>
      <vt:variant>
        <vt:lpwstr>consultantplus://offline/ref=A790722C4F2C627746FA515293FC45A343DD9898BDEF58884D6CAF04D06E17B712984E6940A00286Q1WDH</vt:lpwstr>
      </vt:variant>
      <vt:variant>
        <vt:lpwstr/>
      </vt:variant>
      <vt:variant>
        <vt:i4>3145830</vt:i4>
      </vt:variant>
      <vt:variant>
        <vt:i4>15</vt:i4>
      </vt:variant>
      <vt:variant>
        <vt:i4>0</vt:i4>
      </vt:variant>
      <vt:variant>
        <vt:i4>5</vt:i4>
      </vt:variant>
      <vt:variant>
        <vt:lpwstr>consultantplus://offline/ref=92EEDAAB3AC56E8F79B09CA3708B98133746398FFD3632C491B8A9171A71D3A6FA313675885277F6JBuFJ</vt:lpwstr>
      </vt:variant>
      <vt:variant>
        <vt:lpwstr/>
      </vt:variant>
      <vt:variant>
        <vt:i4>4587521</vt:i4>
      </vt:variant>
      <vt:variant>
        <vt:i4>12</vt:i4>
      </vt:variant>
      <vt:variant>
        <vt:i4>0</vt:i4>
      </vt:variant>
      <vt:variant>
        <vt:i4>5</vt:i4>
      </vt:variant>
      <vt:variant>
        <vt:lpwstr>consultantplus://offline/ref=2961864BBA61DE485F22CC5CB75D1DE171D783AE3DFA2A269D2B40D9C580CAEF62C0A98DAE9E83CBDC8925Q9r4G</vt:lpwstr>
      </vt:variant>
      <vt:variant>
        <vt:lpwstr/>
      </vt:variant>
      <vt:variant>
        <vt:i4>5046281</vt:i4>
      </vt:variant>
      <vt:variant>
        <vt:i4>9</vt:i4>
      </vt:variant>
      <vt:variant>
        <vt:i4>0</vt:i4>
      </vt:variant>
      <vt:variant>
        <vt:i4>5</vt:i4>
      </vt:variant>
      <vt:variant>
        <vt:lpwstr>consultantplus://offline/ref=883D06796915BA9CE9561C53C9663AE995B85688EF61DEFFD2E40246C2BFFC774236033227814D06759C38aCm4G</vt:lpwstr>
      </vt:variant>
      <vt:variant>
        <vt:lpwstr/>
      </vt:variant>
      <vt:variant>
        <vt:i4>5046281</vt:i4>
      </vt:variant>
      <vt:variant>
        <vt:i4>6</vt:i4>
      </vt:variant>
      <vt:variant>
        <vt:i4>0</vt:i4>
      </vt:variant>
      <vt:variant>
        <vt:i4>5</vt:i4>
      </vt:variant>
      <vt:variant>
        <vt:lpwstr>consultantplus://offline/ref=883D06796915BA9CE9561C53C9663AE995B85688EF61DEFFD2E40246C2BFFC774236033227814D06759C38aCm4G</vt:lpwstr>
      </vt:variant>
      <vt:variant>
        <vt:lpwstr/>
      </vt:variant>
      <vt:variant>
        <vt:i4>1048587</vt:i4>
      </vt:variant>
      <vt:variant>
        <vt:i4>3</vt:i4>
      </vt:variant>
      <vt:variant>
        <vt:i4>0</vt:i4>
      </vt:variant>
      <vt:variant>
        <vt:i4>5</vt:i4>
      </vt:variant>
      <vt:variant>
        <vt:lpwstr>http://msu.vrnoblduma.ru/?q=node/1328</vt:lpwstr>
      </vt:variant>
      <vt:variant>
        <vt:lpwstr/>
      </vt:variant>
      <vt:variant>
        <vt:i4>1048587</vt:i4>
      </vt:variant>
      <vt:variant>
        <vt:i4>0</vt:i4>
      </vt:variant>
      <vt:variant>
        <vt:i4>0</vt:i4>
      </vt:variant>
      <vt:variant>
        <vt:i4>5</vt:i4>
      </vt:variant>
      <vt:variant>
        <vt:lpwstr>http://msu.vrnoblduma.ru/?q=node/1328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2019-06-05T11:55:00Z</dcterms:created>
  <dcterms:modified xsi:type="dcterms:W3CDTF">2019-06-05T11:55:00Z</dcterms:modified>
</cp:coreProperties>
</file>