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9C" w:rsidRPr="000D7B8C" w:rsidRDefault="00FF2A9C" w:rsidP="00FF2A9C">
      <w:pPr>
        <w:tabs>
          <w:tab w:val="left" w:pos="708"/>
          <w:tab w:val="center" w:pos="504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4A8940F" wp14:editId="0245053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9C" w:rsidRPr="000D7B8C" w:rsidRDefault="00FF2A9C" w:rsidP="00FF2A9C">
      <w:pPr>
        <w:widowControl w:val="0"/>
        <w:shd w:val="clear" w:color="auto" w:fill="FFFFFF"/>
        <w:autoSpaceDE w:val="0"/>
        <w:autoSpaceDN w:val="0"/>
        <w:adjustRightInd w:val="0"/>
        <w:spacing w:before="168" w:after="0" w:line="120" w:lineRule="auto"/>
        <w:jc w:val="center"/>
        <w:rPr>
          <w:rFonts w:ascii="Times New Roman" w:eastAsia="Times New Roman" w:hAnsi="Times New Roman" w:cs="Times New Roman"/>
          <w:b/>
          <w:w w:val="127"/>
          <w:sz w:val="26"/>
          <w:szCs w:val="26"/>
          <w:lang w:eastAsia="ru-RU"/>
        </w:rPr>
      </w:pPr>
    </w:p>
    <w:p w:rsidR="00E849D7" w:rsidRPr="000C31AF" w:rsidRDefault="00E849D7" w:rsidP="00E849D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НИЖНЕКАМЕНСКОГО СЕЛЬСКОГО ПОСЕЛЕНИЯ </w:t>
      </w:r>
    </w:p>
    <w:p w:rsidR="00E849D7" w:rsidRPr="000C31AF" w:rsidRDefault="00E849D7" w:rsidP="00E849D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ТАЛОВСКОГО МУНИЦИПАЛЬНОГО РАЙОНА</w:t>
      </w:r>
    </w:p>
    <w:p w:rsidR="00E849D7" w:rsidRPr="000C31AF" w:rsidRDefault="00E849D7" w:rsidP="00E849D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ВОРОНЕЖСКОЙ ОБЛАСТИ</w:t>
      </w:r>
    </w:p>
    <w:p w:rsidR="00E849D7" w:rsidRPr="000C31AF" w:rsidRDefault="00E849D7" w:rsidP="00E8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49D7" w:rsidRPr="000C31AF" w:rsidRDefault="00E849D7" w:rsidP="00E8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FF2A9C" w:rsidRPr="00283745" w:rsidRDefault="00E849D7" w:rsidP="00FF2A9C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т </w:t>
      </w:r>
      <w:r w:rsidR="00D55D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11</w:t>
      </w:r>
      <w:r w:rsidR="000A2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82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D55D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августа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20</w:t>
      </w:r>
      <w:r w:rsidR="00140E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года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№</w:t>
      </w:r>
      <w:r w:rsidR="000B75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D55D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65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FF2A9C" w:rsidRPr="000D7B8C" w:rsidRDefault="00FF2A9C" w:rsidP="00FF2A9C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83" w:lineRule="exact"/>
        <w:ind w:right="-185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  п. Нижняя Каменка</w:t>
      </w:r>
    </w:p>
    <w:p w:rsidR="00FF2A9C" w:rsidRPr="000D7B8C" w:rsidRDefault="00FF2A9C" w:rsidP="00FF2A9C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83" w:lineRule="exact"/>
        <w:ind w:right="-185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7407A6" w:rsidRPr="000D7B8C" w:rsidRDefault="007407A6" w:rsidP="007407A6">
      <w:pPr>
        <w:keepNext/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B634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повторном</w:t>
      </w:r>
      <w:r w:rsidRPr="000D7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осуществлении закупки посредством определения подрядчика путем проведения аукциона в электронной форме на выполнение работ по ремонту</w:t>
      </w:r>
      <w:r w:rsidR="000A2B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автомобильн</w:t>
      </w:r>
      <w:r w:rsidR="00F2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дорог </w:t>
      </w:r>
      <w:r w:rsidR="00F2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Нижнекаменского сельского поселения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Таловского муниципального района Воронежской области</w:t>
      </w:r>
    </w:p>
    <w:p w:rsidR="007407A6" w:rsidRPr="000D7B8C" w:rsidRDefault="007407A6" w:rsidP="00740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7407A6" w:rsidP="007407A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Федеральным </w:t>
      </w:r>
      <w:hyperlink r:id="rId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40E6D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В соответствии с Федеральным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40E6D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плана-графика администрации Нижнекаменского сельского поселения Таловского муниципального района Воронежской области на </w:t>
      </w:r>
      <w:r w:rsidR="00140E6D"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2021</w:t>
      </w:r>
      <w:proofErr w:type="gramEnd"/>
      <w:r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год: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 аукцион в электронной форме на ремонт дорог с размещением заказа у субъектов малого предпринимательства и социально ориентированных некоммерческих организаций.</w:t>
      </w:r>
    </w:p>
    <w:p w:rsidR="007407A6" w:rsidRPr="00140E6D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1.1. Предмет торгов – Выполнение работ по </w:t>
      </w:r>
      <w:r w:rsidR="00CC34E7" w:rsidRPr="00140E6D">
        <w:rPr>
          <w:rFonts w:ascii="Times New Roman" w:eastAsia="Calibri" w:hAnsi="Times New Roman" w:cs="Times New Roman"/>
          <w:sz w:val="26"/>
          <w:szCs w:val="26"/>
        </w:rPr>
        <w:t xml:space="preserve">ремонту </w:t>
      </w:r>
      <w:r w:rsidR="00F26ABE" w:rsidRPr="00140E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автомобильных дорог на территории Нижнекаменского сельского поселения Таловского муниципального района Воронежской области</w:t>
      </w: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407A6" w:rsidRPr="00140E6D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0E6D">
        <w:rPr>
          <w:rFonts w:ascii="Times New Roman" w:eastAsia="Calibri" w:hAnsi="Times New Roman" w:cs="Times New Roman"/>
          <w:sz w:val="26"/>
          <w:szCs w:val="26"/>
        </w:rPr>
        <w:t>ОКПД 2 – 42.11.10.129 (Дороги автомобильные, в том числе улично-дорожная сеть, и прочие автомобильные и пешеходные дороги, не включенные в другие группировки);</w:t>
      </w:r>
    </w:p>
    <w:p w:rsidR="007407A6" w:rsidRPr="00140E6D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6D">
        <w:rPr>
          <w:rFonts w:ascii="Times New Roman" w:eastAsia="Calibri" w:hAnsi="Times New Roman" w:cs="Times New Roman"/>
          <w:sz w:val="26"/>
          <w:szCs w:val="26"/>
        </w:rPr>
        <w:t>1.2. Начальная (максимальная) цена контракта</w:t>
      </w:r>
      <w:r w:rsidR="00981107">
        <w:rPr>
          <w:rFonts w:ascii="Times New Roman" w:eastAsia="Calibri" w:hAnsi="Times New Roman" w:cs="Times New Roman"/>
          <w:sz w:val="26"/>
          <w:szCs w:val="26"/>
        </w:rPr>
        <w:t xml:space="preserve"> 1 400 037</w:t>
      </w:r>
      <w:r w:rsidR="00F26ABE" w:rsidRPr="00140E6D">
        <w:rPr>
          <w:rFonts w:ascii="Times New Roman" w:eastAsia="Calibri" w:hAnsi="Times New Roman" w:cs="Times New Roman"/>
          <w:sz w:val="26"/>
          <w:szCs w:val="26"/>
        </w:rPr>
        <w:t>,00</w:t>
      </w: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 руб. (</w:t>
      </w:r>
      <w:r w:rsidR="00981107">
        <w:rPr>
          <w:rFonts w:ascii="Times New Roman" w:eastAsia="Calibri" w:hAnsi="Times New Roman" w:cs="Times New Roman"/>
          <w:sz w:val="26"/>
          <w:szCs w:val="26"/>
        </w:rPr>
        <w:t>Один миллион четыреста тысяч тридцать семь</w:t>
      </w:r>
      <w:r w:rsidR="00F26ABE" w:rsidRPr="00140E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0E6D">
        <w:rPr>
          <w:rFonts w:ascii="Times New Roman" w:eastAsia="Calibri" w:hAnsi="Times New Roman" w:cs="Times New Roman"/>
          <w:sz w:val="26"/>
          <w:szCs w:val="26"/>
        </w:rPr>
        <w:t>рубл</w:t>
      </w:r>
      <w:r w:rsidR="00981107">
        <w:rPr>
          <w:rFonts w:ascii="Times New Roman" w:eastAsia="Calibri" w:hAnsi="Times New Roman" w:cs="Times New Roman"/>
          <w:sz w:val="26"/>
          <w:szCs w:val="26"/>
        </w:rPr>
        <w:t>ей</w:t>
      </w: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54E6" w:rsidRPr="00140E6D">
        <w:rPr>
          <w:rFonts w:ascii="Times New Roman" w:eastAsia="Calibri" w:hAnsi="Times New Roman" w:cs="Times New Roman"/>
          <w:sz w:val="26"/>
          <w:szCs w:val="26"/>
        </w:rPr>
        <w:t>00</w:t>
      </w:r>
      <w:r w:rsidRPr="00140E6D">
        <w:rPr>
          <w:rFonts w:ascii="Times New Roman" w:eastAsia="Calibri" w:hAnsi="Times New Roman" w:cs="Times New Roman"/>
          <w:sz w:val="26"/>
          <w:szCs w:val="26"/>
        </w:rPr>
        <w:t xml:space="preserve"> копеек);</w:t>
      </w:r>
    </w:p>
    <w:p w:rsidR="007407A6" w:rsidRPr="00140E6D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6D">
        <w:rPr>
          <w:rFonts w:ascii="Times New Roman" w:eastAsia="Calibri" w:hAnsi="Times New Roman" w:cs="Times New Roman"/>
          <w:sz w:val="26"/>
          <w:szCs w:val="26"/>
        </w:rPr>
        <w:t>1.3.  Источники финансирования: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Областной бюджет 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914040901201S8850244 – </w:t>
      </w:r>
      <w:r w:rsidR="00981107">
        <w:rPr>
          <w:rFonts w:ascii="Times New Roman" w:eastAsia="Times New Roman" w:hAnsi="Times New Roman" w:cs="Times New Roman"/>
          <w:sz w:val="26"/>
          <w:szCs w:val="26"/>
          <w:lang w:eastAsia="ru-RU"/>
        </w:rPr>
        <w:t>1396116,89 рублей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Нижнекаменского сельского поселения 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914040901201S8850244 – </w:t>
      </w:r>
      <w:r w:rsidR="00981107">
        <w:rPr>
          <w:rFonts w:ascii="Times New Roman" w:eastAsia="Times New Roman" w:hAnsi="Times New Roman" w:cs="Times New Roman"/>
          <w:sz w:val="26"/>
          <w:szCs w:val="26"/>
          <w:lang w:eastAsia="ru-RU"/>
        </w:rPr>
        <w:t>3920,11 рублей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E6D" w:rsidRPr="00140E6D" w:rsidRDefault="00140E6D" w:rsidP="00140E6D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заявку на проведение аукциона в электронной форме в уполномоченный орган для определения поставщиков, подрядчиков, исполнителей для заказчиков – отдел по экономике Таловского муниципального района Воронежской области.</w:t>
      </w:r>
    </w:p>
    <w:p w:rsidR="00140E6D" w:rsidRPr="00140E6D" w:rsidRDefault="00140E6D" w:rsidP="00140E6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140E6D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Контрактному управляющему предоставить необходимую документацию для проведения аукциона в уполномоченный орган в срок до </w:t>
      </w:r>
      <w:r w:rsidR="00D55D9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811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A2BEE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включая задание на определение поставщика, подрядчика, исполнителя; проект муниципального контракта.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140E6D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407A6"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7407A6" w:rsidRPr="00140E6D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140E6D" w:rsidRDefault="007407A6" w:rsidP="007407A6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107" w:rsidRDefault="00D55D99" w:rsidP="00AE27F3">
      <w:pPr>
        <w:widowControl w:val="0"/>
        <w:autoSpaceDE w:val="0"/>
        <w:autoSpaceDN w:val="0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7407A6" w:rsidRPr="00140E6D" w:rsidRDefault="007407A6" w:rsidP="00AE27F3">
      <w:pPr>
        <w:widowControl w:val="0"/>
        <w:autoSpaceDE w:val="0"/>
        <w:autoSpaceDN w:val="0"/>
        <w:adjustRightInd w:val="0"/>
        <w:spacing w:after="0" w:line="336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Нижнекаменского</w:t>
      </w:r>
      <w:r w:rsidR="009811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</w:t>
      </w:r>
      <w:r w:rsidR="00D55D99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</w:t>
      </w:r>
      <w:r w:rsidR="00AE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D99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Турищева</w:t>
      </w:r>
      <w:r w:rsidRPr="00140E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</w:p>
    <w:p w:rsidR="00FF2A9C" w:rsidRPr="00140E6D" w:rsidRDefault="00FF2A9C" w:rsidP="00FF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9709E4" w:rsidRPr="00140E6D" w:rsidRDefault="009709E4">
      <w:pPr>
        <w:rPr>
          <w:rFonts w:ascii="Times New Roman" w:hAnsi="Times New Roman" w:cs="Times New Roman"/>
          <w:sz w:val="26"/>
          <w:szCs w:val="26"/>
        </w:rPr>
      </w:pPr>
    </w:p>
    <w:sectPr w:rsidR="009709E4" w:rsidRPr="0014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D1"/>
    <w:rsid w:val="0006452B"/>
    <w:rsid w:val="000A2BEE"/>
    <w:rsid w:val="000B75FB"/>
    <w:rsid w:val="000D7B8C"/>
    <w:rsid w:val="000F3CC7"/>
    <w:rsid w:val="00140E6D"/>
    <w:rsid w:val="001D64B2"/>
    <w:rsid w:val="001E1B91"/>
    <w:rsid w:val="00273C7E"/>
    <w:rsid w:val="00283745"/>
    <w:rsid w:val="00303BD1"/>
    <w:rsid w:val="0040299F"/>
    <w:rsid w:val="0049210E"/>
    <w:rsid w:val="00506F34"/>
    <w:rsid w:val="00695AEF"/>
    <w:rsid w:val="006A6326"/>
    <w:rsid w:val="006D09A4"/>
    <w:rsid w:val="006F3C79"/>
    <w:rsid w:val="007407A6"/>
    <w:rsid w:val="007951EA"/>
    <w:rsid w:val="008254E6"/>
    <w:rsid w:val="00863A89"/>
    <w:rsid w:val="009047F4"/>
    <w:rsid w:val="009709E4"/>
    <w:rsid w:val="00981107"/>
    <w:rsid w:val="009C1599"/>
    <w:rsid w:val="00A15BB0"/>
    <w:rsid w:val="00A8288C"/>
    <w:rsid w:val="00A8790A"/>
    <w:rsid w:val="00AE27F3"/>
    <w:rsid w:val="00AF2EC8"/>
    <w:rsid w:val="00B634D2"/>
    <w:rsid w:val="00B856DF"/>
    <w:rsid w:val="00BC7EB8"/>
    <w:rsid w:val="00CC34E7"/>
    <w:rsid w:val="00D0268F"/>
    <w:rsid w:val="00D55D99"/>
    <w:rsid w:val="00D81F6A"/>
    <w:rsid w:val="00E849D7"/>
    <w:rsid w:val="00E974DA"/>
    <w:rsid w:val="00F129DC"/>
    <w:rsid w:val="00F26ABE"/>
    <w:rsid w:val="00F50F7E"/>
    <w:rsid w:val="00FE57FC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7A2F0847BF805FBDD344BA9829AA35D2111A840DC115D596B401654m26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87A2F0847BF805FBDD344BA9829AA35D2111A840DC115D596B401654m26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BF66-DA9E-40BB-B9D0-FA035079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NK</cp:lastModifiedBy>
  <cp:revision>4</cp:revision>
  <cp:lastPrinted>2021-08-20T04:57:00Z</cp:lastPrinted>
  <dcterms:created xsi:type="dcterms:W3CDTF">2021-08-12T11:58:00Z</dcterms:created>
  <dcterms:modified xsi:type="dcterms:W3CDTF">2021-08-20T04:57:00Z</dcterms:modified>
</cp:coreProperties>
</file>