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0F" w:rsidRPr="00443B0D" w:rsidRDefault="0029640F" w:rsidP="0029640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СОВЕТ НАРОДНЫХ ДЕПУТАТОВ</w:t>
      </w:r>
    </w:p>
    <w:p w:rsidR="0029640F" w:rsidRPr="00443B0D" w:rsidRDefault="0029640F" w:rsidP="0029640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29640F" w:rsidRPr="00443B0D" w:rsidRDefault="0029640F" w:rsidP="0029640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9640F" w:rsidRPr="00443B0D" w:rsidRDefault="0029640F" w:rsidP="0029640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ВОРОНЕЖСКОЙ ОБЛАСТИ</w:t>
      </w:r>
    </w:p>
    <w:p w:rsidR="0029640F" w:rsidRPr="00443B0D" w:rsidRDefault="0029640F" w:rsidP="0029640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pStyle w:val="6"/>
        <w:ind w:firstLine="709"/>
        <w:rPr>
          <w:rFonts w:ascii="Arial" w:hAnsi="Arial" w:cs="Arial"/>
          <w:b w:val="0"/>
          <w:sz w:val="24"/>
          <w:szCs w:val="24"/>
        </w:rPr>
      </w:pPr>
      <w:r w:rsidRPr="00443B0D">
        <w:rPr>
          <w:rFonts w:ascii="Arial" w:hAnsi="Arial" w:cs="Arial"/>
          <w:b w:val="0"/>
          <w:sz w:val="24"/>
          <w:szCs w:val="24"/>
        </w:rPr>
        <w:t>РЕШЕНИЕ</w:t>
      </w:r>
    </w:p>
    <w:p w:rsidR="0029640F" w:rsidRPr="00443B0D" w:rsidRDefault="00C511CE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декабря 2022 г. № 110</w:t>
      </w:r>
    </w:p>
    <w:p w:rsidR="0029640F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с. Нижний Ольшан</w:t>
      </w:r>
    </w:p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640F" w:rsidRPr="00865483" w:rsidRDefault="0029640F" w:rsidP="0029640F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</w:t>
      </w:r>
      <w:r>
        <w:rPr>
          <w:rFonts w:ascii="Arial" w:hAnsi="Arial" w:cs="Arial"/>
          <w:sz w:val="24"/>
          <w:szCs w:val="24"/>
        </w:rPr>
        <w:t>29</w:t>
      </w:r>
      <w:r w:rsidRPr="00865483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1</w:t>
      </w:r>
      <w:r w:rsidRPr="0086548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66</w:t>
      </w:r>
      <w:r w:rsidRPr="00865483">
        <w:rPr>
          <w:rFonts w:ascii="Arial" w:hAnsi="Arial" w:cs="Arial"/>
          <w:sz w:val="24"/>
          <w:szCs w:val="24"/>
        </w:rPr>
        <w:t xml:space="preserve"> «О бюджете Ольшанского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865483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4</w:t>
      </w:r>
      <w:r w:rsidRPr="00865483">
        <w:rPr>
          <w:rFonts w:ascii="Arial" w:hAnsi="Arial" w:cs="Arial"/>
          <w:sz w:val="24"/>
          <w:szCs w:val="24"/>
        </w:rPr>
        <w:t xml:space="preserve"> годов»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действующему законодательству Совет народных депутатов Ольшанского сельского поселения Острогожского муниципального района Воронежской области</w:t>
      </w:r>
    </w:p>
    <w:p w:rsidR="0029640F" w:rsidRPr="00865483" w:rsidRDefault="0029640F" w:rsidP="0029640F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РЕШИЛ: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1.Внести в бюджет Ольшанского сельского поселения Острогожского муниципального района Воронежской области следующие изменения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86548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865483">
        <w:rPr>
          <w:rFonts w:ascii="Arial" w:hAnsi="Arial" w:cs="Arial"/>
          <w:sz w:val="24"/>
          <w:szCs w:val="24"/>
        </w:rPr>
        <w:t xml:space="preserve"> годов, утвержденный решением Совета народных депутатов Ольшанского сельского поселения Острогожского муниципального района от </w:t>
      </w:r>
      <w:r>
        <w:rPr>
          <w:rFonts w:ascii="Arial" w:hAnsi="Arial" w:cs="Arial"/>
          <w:sz w:val="24"/>
          <w:szCs w:val="24"/>
        </w:rPr>
        <w:t>29</w:t>
      </w:r>
      <w:r w:rsidRPr="00865483">
        <w:rPr>
          <w:rFonts w:ascii="Arial" w:hAnsi="Arial" w:cs="Arial"/>
          <w:sz w:val="24"/>
          <w:szCs w:val="24"/>
        </w:rPr>
        <w:t xml:space="preserve">  декабря 202</w:t>
      </w:r>
      <w:r>
        <w:rPr>
          <w:rFonts w:ascii="Arial" w:hAnsi="Arial" w:cs="Arial"/>
          <w:sz w:val="24"/>
          <w:szCs w:val="24"/>
        </w:rPr>
        <w:t>1</w:t>
      </w:r>
      <w:r w:rsidRPr="0086548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66</w:t>
      </w:r>
      <w:r w:rsidRPr="00865483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1.1. Пункт 1 статьи 1 изложить в следующей редакции: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«1. Утвердить основные характеристики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(далее по тексту-бюджет поселения):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в сумме </w:t>
      </w:r>
      <w:r w:rsidR="00E16944">
        <w:rPr>
          <w:rFonts w:ascii="Arial" w:hAnsi="Arial" w:cs="Arial"/>
          <w:sz w:val="24"/>
          <w:szCs w:val="24"/>
        </w:rPr>
        <w:t>7035,0</w:t>
      </w:r>
      <w:r w:rsidRPr="00865483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из федерального бюджета в сумме </w:t>
      </w:r>
      <w:r>
        <w:rPr>
          <w:rFonts w:ascii="Arial" w:hAnsi="Arial" w:cs="Arial"/>
          <w:sz w:val="24"/>
          <w:szCs w:val="24"/>
        </w:rPr>
        <w:t>99,0</w:t>
      </w:r>
      <w:r w:rsidRPr="00865483">
        <w:rPr>
          <w:rFonts w:ascii="Arial" w:hAnsi="Arial" w:cs="Arial"/>
          <w:sz w:val="24"/>
          <w:szCs w:val="24"/>
        </w:rPr>
        <w:t xml:space="preserve"> тыс. руб., из бюджета Острогожского муниципального района в сумме </w:t>
      </w:r>
      <w:r w:rsidR="00E16944">
        <w:rPr>
          <w:rFonts w:ascii="Arial" w:hAnsi="Arial" w:cs="Arial"/>
          <w:sz w:val="24"/>
          <w:szCs w:val="24"/>
        </w:rPr>
        <w:t>5560,7</w:t>
      </w:r>
      <w:r w:rsidRPr="00865483">
        <w:rPr>
          <w:rFonts w:ascii="Arial" w:hAnsi="Arial" w:cs="Arial"/>
          <w:sz w:val="24"/>
          <w:szCs w:val="24"/>
        </w:rPr>
        <w:t xml:space="preserve"> тыс. руб.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E16944">
        <w:rPr>
          <w:rFonts w:ascii="Arial" w:hAnsi="Arial" w:cs="Arial"/>
          <w:sz w:val="24"/>
          <w:szCs w:val="24"/>
        </w:rPr>
        <w:t>7124,9</w:t>
      </w:r>
      <w:r w:rsidRPr="00865483">
        <w:rPr>
          <w:rFonts w:ascii="Arial" w:hAnsi="Arial" w:cs="Arial"/>
          <w:sz w:val="24"/>
          <w:szCs w:val="24"/>
        </w:rPr>
        <w:t xml:space="preserve"> тыс. руб.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3) дефицит бюджета составил </w:t>
      </w:r>
      <w:r w:rsidR="00E16944">
        <w:rPr>
          <w:rFonts w:ascii="Arial" w:hAnsi="Arial" w:cs="Arial"/>
          <w:sz w:val="24"/>
          <w:szCs w:val="24"/>
        </w:rPr>
        <w:t>89,9</w:t>
      </w:r>
      <w:r>
        <w:rPr>
          <w:rFonts w:ascii="Arial" w:hAnsi="Arial" w:cs="Arial"/>
          <w:sz w:val="24"/>
          <w:szCs w:val="24"/>
        </w:rPr>
        <w:t xml:space="preserve"> </w:t>
      </w:r>
      <w:r w:rsidRPr="00865483">
        <w:rPr>
          <w:rFonts w:ascii="Arial" w:hAnsi="Arial" w:cs="Arial"/>
          <w:sz w:val="24"/>
          <w:szCs w:val="24"/>
        </w:rPr>
        <w:t>тыс. рублей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 xml:space="preserve">4 </w:t>
      </w:r>
      <w:r w:rsidRPr="00865483">
        <w:rPr>
          <w:rFonts w:ascii="Arial" w:hAnsi="Arial" w:cs="Arial"/>
          <w:sz w:val="24"/>
          <w:szCs w:val="24"/>
        </w:rPr>
        <w:t>годов согласно приложению 1 к настоящему решению Совета народных депутатов Ольшанского сельского поселения Острогожского муниципального района Воронежской области.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5483">
        <w:rPr>
          <w:rFonts w:ascii="Arial" w:hAnsi="Arial" w:cs="Arial"/>
          <w:sz w:val="24"/>
          <w:szCs w:val="24"/>
        </w:rPr>
        <w:t>1.2. Приложение 1 «Источники внутреннего финансирования дефицита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 xml:space="preserve">4 </w:t>
      </w:r>
      <w:r w:rsidRPr="00865483">
        <w:rPr>
          <w:rFonts w:ascii="Arial" w:hAnsi="Arial" w:cs="Arial"/>
          <w:sz w:val="24"/>
          <w:szCs w:val="24"/>
        </w:rPr>
        <w:t xml:space="preserve">годов» изложить в новой редакции </w:t>
      </w:r>
      <w:proofErr w:type="gramStart"/>
      <w:r w:rsidRPr="0086548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65483">
        <w:rPr>
          <w:rFonts w:ascii="Arial" w:hAnsi="Arial" w:cs="Arial"/>
          <w:sz w:val="24"/>
          <w:szCs w:val="24"/>
        </w:rPr>
        <w:t xml:space="preserve"> 1.</w:t>
      </w:r>
    </w:p>
    <w:p w:rsidR="0029640F" w:rsidRPr="00865483" w:rsidRDefault="0029640F" w:rsidP="0029640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1.3. Приложение 2 «Поступление доходов бюджета Ольшанского сельского поселения по кодам видов доходов, подвидов доходов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4</w:t>
      </w:r>
      <w:r w:rsidRPr="00865483">
        <w:rPr>
          <w:rFonts w:ascii="Arial" w:hAnsi="Arial" w:cs="Arial"/>
          <w:sz w:val="24"/>
          <w:szCs w:val="24"/>
        </w:rPr>
        <w:t xml:space="preserve"> годов»» изложить в новой редакции </w:t>
      </w:r>
      <w:proofErr w:type="gramStart"/>
      <w:r w:rsidRPr="0086548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65483">
        <w:rPr>
          <w:rFonts w:ascii="Arial" w:hAnsi="Arial" w:cs="Arial"/>
          <w:sz w:val="24"/>
          <w:szCs w:val="24"/>
        </w:rPr>
        <w:t xml:space="preserve"> 2.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1.4. Приложение </w:t>
      </w:r>
      <w:r>
        <w:rPr>
          <w:rFonts w:ascii="Arial" w:hAnsi="Arial" w:cs="Arial"/>
          <w:sz w:val="24"/>
          <w:szCs w:val="24"/>
        </w:rPr>
        <w:t>3</w:t>
      </w:r>
      <w:r w:rsidRPr="00865483">
        <w:rPr>
          <w:rFonts w:ascii="Arial" w:hAnsi="Arial" w:cs="Arial"/>
          <w:sz w:val="24"/>
          <w:szCs w:val="24"/>
        </w:rPr>
        <w:t xml:space="preserve"> «Ведомственная структура расходов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 xml:space="preserve">4 </w:t>
      </w:r>
      <w:r w:rsidRPr="00865483">
        <w:rPr>
          <w:rFonts w:ascii="Arial" w:hAnsi="Arial" w:cs="Arial"/>
          <w:sz w:val="24"/>
          <w:szCs w:val="24"/>
        </w:rPr>
        <w:t xml:space="preserve">годов» изложить в новой редакции </w:t>
      </w:r>
      <w:proofErr w:type="gramStart"/>
      <w:r w:rsidRPr="0086548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65483">
        <w:rPr>
          <w:rFonts w:ascii="Arial" w:hAnsi="Arial" w:cs="Arial"/>
          <w:sz w:val="24"/>
          <w:szCs w:val="24"/>
        </w:rPr>
        <w:t xml:space="preserve"> 3.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1.5. Приложение </w:t>
      </w:r>
      <w:r>
        <w:rPr>
          <w:rFonts w:ascii="Arial" w:hAnsi="Arial" w:cs="Arial"/>
          <w:sz w:val="24"/>
          <w:szCs w:val="24"/>
        </w:rPr>
        <w:t>4</w:t>
      </w:r>
      <w:r w:rsidRPr="00865483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(муниципальной программы Ольшанского сельского поселения), группам видов расходов, классификации расходов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 xml:space="preserve">4 </w:t>
      </w:r>
      <w:r w:rsidRPr="00865483">
        <w:rPr>
          <w:rFonts w:ascii="Arial" w:hAnsi="Arial" w:cs="Arial"/>
          <w:sz w:val="24"/>
          <w:szCs w:val="24"/>
        </w:rPr>
        <w:t xml:space="preserve">годов» изложить в новой редакции </w:t>
      </w:r>
      <w:proofErr w:type="gramStart"/>
      <w:r w:rsidRPr="0086548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65483">
        <w:rPr>
          <w:rFonts w:ascii="Arial" w:hAnsi="Arial" w:cs="Arial"/>
          <w:sz w:val="24"/>
          <w:szCs w:val="24"/>
        </w:rPr>
        <w:t xml:space="preserve"> 4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lastRenderedPageBreak/>
        <w:t xml:space="preserve">1.6. Приложение </w:t>
      </w:r>
      <w:r>
        <w:rPr>
          <w:rFonts w:ascii="Arial" w:hAnsi="Arial" w:cs="Arial"/>
          <w:sz w:val="24"/>
          <w:szCs w:val="24"/>
        </w:rPr>
        <w:t xml:space="preserve">5 </w:t>
      </w:r>
      <w:r w:rsidRPr="00865483">
        <w:rPr>
          <w:rFonts w:ascii="Arial" w:hAnsi="Arial" w:cs="Arial"/>
          <w:sz w:val="24"/>
          <w:szCs w:val="24"/>
        </w:rPr>
        <w:t>«Распределение бюджетных ассигнований по целевым статьям (муниципальной программы Ольшанского сельского поселения), группам видов расходов, разделам, подразделам классификации расходов бюджета Ольшанского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86548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3 </w:t>
      </w:r>
      <w:r w:rsidRPr="00865483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 xml:space="preserve">4 </w:t>
      </w:r>
      <w:r w:rsidRPr="00865483">
        <w:rPr>
          <w:rFonts w:ascii="Arial" w:hAnsi="Arial" w:cs="Arial"/>
          <w:sz w:val="24"/>
          <w:szCs w:val="24"/>
        </w:rPr>
        <w:t xml:space="preserve">годов» изложить в новой редакции </w:t>
      </w:r>
      <w:proofErr w:type="gramStart"/>
      <w:r w:rsidRPr="0086548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65483">
        <w:rPr>
          <w:rFonts w:ascii="Arial" w:hAnsi="Arial" w:cs="Arial"/>
          <w:sz w:val="24"/>
          <w:szCs w:val="24"/>
        </w:rPr>
        <w:t xml:space="preserve"> 5.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информационных стендах </w:t>
      </w:r>
      <w:r w:rsidRPr="00865483">
        <w:rPr>
          <w:rFonts w:ascii="Arial" w:hAnsi="Arial" w:cs="Arial"/>
          <w:bCs/>
          <w:sz w:val="24"/>
          <w:szCs w:val="24"/>
        </w:rPr>
        <w:t>Ольшанского</w:t>
      </w:r>
      <w:r w:rsidRPr="0086548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640F" w:rsidRPr="00865483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9640F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Pr="00865483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Pr="00865483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Pr="00865483" w:rsidRDefault="0029640F" w:rsidP="0029640F">
      <w:pPr>
        <w:jc w:val="both"/>
        <w:rPr>
          <w:rFonts w:ascii="Arial" w:hAnsi="Arial" w:cs="Arial"/>
          <w:sz w:val="24"/>
          <w:szCs w:val="24"/>
        </w:rPr>
      </w:pPr>
      <w:r w:rsidRPr="00865483">
        <w:rPr>
          <w:rFonts w:ascii="Arial" w:hAnsi="Arial" w:cs="Arial"/>
          <w:sz w:val="24"/>
          <w:szCs w:val="24"/>
        </w:rPr>
        <w:t>Глава Ольшанского сельского поселения                                        Ю.Е. Токарев</w:t>
      </w:r>
    </w:p>
    <w:p w:rsidR="007E4CEA" w:rsidRDefault="007E4CEA">
      <w:pPr>
        <w:spacing w:after="200" w:line="276" w:lineRule="auto"/>
      </w:pPr>
      <w:r>
        <w:br w:type="page"/>
      </w:r>
    </w:p>
    <w:p w:rsidR="0029640F" w:rsidRDefault="0029640F"/>
    <w:p w:rsidR="0029640F" w:rsidRPr="00443B0D" w:rsidRDefault="0029640F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29640F" w:rsidRPr="00443B0D" w:rsidRDefault="0029640F" w:rsidP="0029640F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511CE">
        <w:rPr>
          <w:rFonts w:ascii="Arial" w:hAnsi="Arial" w:cs="Arial"/>
          <w:sz w:val="24"/>
          <w:szCs w:val="24"/>
        </w:rPr>
        <w:t>решению</w:t>
      </w:r>
      <w:r w:rsidRPr="00443B0D">
        <w:rPr>
          <w:rFonts w:ascii="Arial" w:hAnsi="Arial" w:cs="Arial"/>
          <w:sz w:val="24"/>
          <w:szCs w:val="24"/>
        </w:rPr>
        <w:t xml:space="preserve"> Совета народных депутатов Ольшанского сельского поселения Острогожского муниципального района Воронежской области «</w:t>
      </w:r>
      <w:r w:rsidR="00C511CE" w:rsidRPr="00C511C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="00C511CE" w:rsidRPr="00C511CE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C511CE" w:rsidRPr="00C511CE"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proofErr w:type="gramStart"/>
      <w:r w:rsidR="00C511CE" w:rsidRPr="00C511CE">
        <w:rPr>
          <w:rFonts w:ascii="Arial" w:hAnsi="Arial" w:cs="Arial"/>
          <w:sz w:val="24"/>
          <w:szCs w:val="24"/>
        </w:rPr>
        <w:t>области  на</w:t>
      </w:r>
      <w:proofErr w:type="gramEnd"/>
      <w:r w:rsidR="00C511CE" w:rsidRPr="00C511CE">
        <w:rPr>
          <w:rFonts w:ascii="Arial" w:hAnsi="Arial" w:cs="Arial"/>
          <w:sz w:val="24"/>
          <w:szCs w:val="24"/>
        </w:rPr>
        <w:t xml:space="preserve"> 2022 год и пл</w:t>
      </w:r>
      <w:r w:rsidR="00C511CE">
        <w:rPr>
          <w:rFonts w:ascii="Arial" w:hAnsi="Arial" w:cs="Arial"/>
          <w:sz w:val="24"/>
          <w:szCs w:val="24"/>
        </w:rPr>
        <w:t>ановый период 2023 и 2024 годов</w:t>
      </w:r>
      <w:r w:rsidRPr="00443B0D">
        <w:rPr>
          <w:rFonts w:ascii="Arial" w:hAnsi="Arial" w:cs="Arial"/>
          <w:sz w:val="24"/>
          <w:szCs w:val="24"/>
        </w:rPr>
        <w:t xml:space="preserve">» </w:t>
      </w:r>
    </w:p>
    <w:p w:rsidR="0029640F" w:rsidRPr="00443B0D" w:rsidRDefault="00C511CE" w:rsidP="0029640F">
      <w:pPr>
        <w:ind w:left="5103"/>
        <w:jc w:val="both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>от «28» декабря 2022 г № 110</w:t>
      </w:r>
    </w:p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Ольшанского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443B0D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2023</w:t>
      </w:r>
      <w:r w:rsidRPr="00443B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443B0D">
        <w:rPr>
          <w:rFonts w:ascii="Arial" w:hAnsi="Arial" w:cs="Arial"/>
          <w:sz w:val="24"/>
          <w:szCs w:val="24"/>
        </w:rPr>
        <w:t xml:space="preserve"> годов</w:t>
      </w:r>
    </w:p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Сумма (</w:t>
      </w:r>
      <w:proofErr w:type="spellStart"/>
      <w:proofErr w:type="gramStart"/>
      <w:r w:rsidRPr="00443B0D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443B0D">
        <w:rPr>
          <w:rFonts w:ascii="Arial" w:hAnsi="Arial" w:cs="Arial"/>
          <w:sz w:val="24"/>
          <w:szCs w:val="24"/>
        </w:rPr>
        <w:t>)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070"/>
        <w:gridCol w:w="2977"/>
        <w:gridCol w:w="1276"/>
        <w:gridCol w:w="1276"/>
        <w:gridCol w:w="1276"/>
      </w:tblGrid>
      <w:tr w:rsidR="0029640F" w:rsidRPr="00443B0D" w:rsidTr="0029640F">
        <w:trPr>
          <w:trHeight w:val="8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443B0D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443B0D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Pr="00443B0D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29640F" w:rsidRPr="00443B0D" w:rsidTr="0029640F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443B0D" w:rsidRDefault="0029640F" w:rsidP="0029640F">
            <w:pPr>
              <w:rPr>
                <w:rFonts w:ascii="Arial" w:hAnsi="Arial" w:cs="Arial"/>
                <w:sz w:val="24"/>
                <w:szCs w:val="24"/>
              </w:rPr>
            </w:pPr>
            <w:r w:rsidRPr="00443B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9640F" w:rsidRPr="00443B0D" w:rsidTr="0029640F">
        <w:trPr>
          <w:trHeight w:val="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443B0D" w:rsidTr="0029640F">
        <w:trPr>
          <w:trHeight w:val="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443B0D" w:rsidTr="0029640F">
        <w:trPr>
          <w:trHeight w:val="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7417C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-7035,0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bCs/>
                <w:sz w:val="22"/>
                <w:szCs w:val="22"/>
              </w:rPr>
              <w:t>-3735,8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bCs/>
                <w:sz w:val="22"/>
                <w:szCs w:val="22"/>
              </w:rPr>
              <w:t>-3844,5</w:t>
            </w:r>
          </w:p>
        </w:tc>
      </w:tr>
      <w:tr w:rsidR="0029640F" w:rsidRPr="00443B0D" w:rsidTr="0029640F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7417C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7417CD">
              <w:rPr>
                <w:rFonts w:ascii="Arial" w:hAnsi="Arial" w:cs="Arial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bCs/>
                <w:sz w:val="22"/>
                <w:szCs w:val="22"/>
              </w:rPr>
              <w:t>3735,8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7417CD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7CD">
              <w:rPr>
                <w:rFonts w:ascii="Arial" w:hAnsi="Arial" w:cs="Arial"/>
                <w:bCs/>
                <w:sz w:val="22"/>
                <w:szCs w:val="22"/>
              </w:rPr>
              <w:t>3844,5</w:t>
            </w:r>
          </w:p>
        </w:tc>
      </w:tr>
    </w:tbl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11CE" w:rsidRDefault="0029640F" w:rsidP="0029640F">
      <w:pPr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Глава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C511CE">
        <w:rPr>
          <w:rFonts w:ascii="Arial" w:hAnsi="Arial" w:cs="Arial"/>
          <w:sz w:val="24"/>
          <w:szCs w:val="24"/>
        </w:rPr>
        <w:t xml:space="preserve"> Ю.Е. Токаре</w:t>
      </w:r>
    </w:p>
    <w:p w:rsidR="00C511CE" w:rsidRDefault="00C511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640F" w:rsidRDefault="0029640F" w:rsidP="0029640F">
      <w:pPr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ind w:left="5103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Приложение 2 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443B0D">
        <w:rPr>
          <w:rFonts w:ascii="Arial" w:hAnsi="Arial" w:cs="Arial"/>
          <w:sz w:val="24"/>
          <w:szCs w:val="24"/>
        </w:rPr>
        <w:t xml:space="preserve"> Совета народных депутатов Ольшанского сельского поселения </w:t>
      </w:r>
      <w:proofErr w:type="spellStart"/>
      <w:r w:rsidRPr="00443B0D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443B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C511C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Pr="00C511C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511CE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 xml:space="preserve">ого района Воронежской области </w:t>
      </w:r>
      <w:r w:rsidRPr="00C511CE">
        <w:rPr>
          <w:rFonts w:ascii="Arial" w:hAnsi="Arial" w:cs="Arial"/>
          <w:sz w:val="24"/>
          <w:szCs w:val="24"/>
        </w:rPr>
        <w:t>на 2022 год и пл</w:t>
      </w:r>
      <w:r>
        <w:rPr>
          <w:rFonts w:ascii="Arial" w:hAnsi="Arial" w:cs="Arial"/>
          <w:sz w:val="24"/>
          <w:szCs w:val="24"/>
        </w:rPr>
        <w:t>ановый период 2023 и 2024 годов</w:t>
      </w:r>
      <w:r w:rsidRPr="00443B0D">
        <w:rPr>
          <w:rFonts w:ascii="Arial" w:hAnsi="Arial" w:cs="Arial"/>
          <w:sz w:val="24"/>
          <w:szCs w:val="24"/>
        </w:rPr>
        <w:t xml:space="preserve">» 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>от «28» декабря 2022 г № 110</w:t>
      </w:r>
    </w:p>
    <w:p w:rsidR="0029640F" w:rsidRPr="00443B0D" w:rsidRDefault="0029640F" w:rsidP="002964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бюджета О</w:t>
      </w:r>
      <w:r w:rsidRPr="00443B0D">
        <w:rPr>
          <w:rFonts w:ascii="Arial" w:hAnsi="Arial" w:cs="Arial"/>
          <w:sz w:val="24"/>
          <w:szCs w:val="24"/>
        </w:rPr>
        <w:t xml:space="preserve">льшанского сельского поселения по кодам видов доходов, подвидов доходов на </w:t>
      </w:r>
      <w:r>
        <w:rPr>
          <w:rFonts w:ascii="Arial" w:hAnsi="Arial" w:cs="Arial"/>
          <w:sz w:val="24"/>
          <w:szCs w:val="24"/>
        </w:rPr>
        <w:t>2022</w:t>
      </w:r>
      <w:r w:rsidRPr="00443B0D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2023</w:t>
      </w:r>
      <w:r w:rsidRPr="00443B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443B0D">
        <w:rPr>
          <w:rFonts w:ascii="Arial" w:hAnsi="Arial" w:cs="Arial"/>
          <w:sz w:val="24"/>
          <w:szCs w:val="24"/>
        </w:rPr>
        <w:t xml:space="preserve"> годов</w:t>
      </w:r>
    </w:p>
    <w:p w:rsidR="0029640F" w:rsidRDefault="0029640F" w:rsidP="0029640F">
      <w:pPr>
        <w:jc w:val="right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(тыс. рублей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53"/>
        <w:gridCol w:w="1280"/>
        <w:gridCol w:w="1280"/>
        <w:gridCol w:w="1175"/>
      </w:tblGrid>
      <w:tr w:rsidR="0029640F" w:rsidRPr="00E620DD" w:rsidTr="0029640F">
        <w:trPr>
          <w:trHeight w:val="170"/>
          <w:tblHeader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  <w:bCs/>
              </w:rPr>
            </w:pPr>
            <w:r w:rsidRPr="00E620DD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  <w:bCs/>
              </w:rPr>
            </w:pPr>
            <w:r w:rsidRPr="00E620D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E620D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</w:t>
            </w:r>
            <w:r w:rsidRPr="00E620D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  <w:r w:rsidRPr="00E620D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9640F" w:rsidRPr="00ED67AD" w:rsidTr="0029640F">
        <w:trPr>
          <w:trHeight w:val="170"/>
          <w:tblHeader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7035,0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3735,8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3844,5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1355,3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1347,6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1349,8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55,6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57,8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55,6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57,8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54,7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56,9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000 1 01 02030 01 0000 110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000 1 05 03010 10 0000 110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1273,0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1273,0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84,0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84,0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1185,3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1189,0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1189,0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834,3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838,0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834,3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838,0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351,0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65022">
              <w:rPr>
                <w:rFonts w:ascii="Arial" w:hAnsi="Arial" w:cs="Arial"/>
                <w:sz w:val="24"/>
                <w:szCs w:val="24"/>
                <w:lang w:eastAsia="ar-SA"/>
              </w:rPr>
              <w:t>000 1 11 05020 00 0000 120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65022">
              <w:rPr>
                <w:rFonts w:ascii="Arial" w:hAnsi="Arial" w:cs="Arial"/>
                <w:sz w:val="24"/>
                <w:szCs w:val="24"/>
                <w:lang w:eastAsia="ar-SA"/>
              </w:rPr>
              <w:t>000 1 11 05025 10 0000 120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640F" w:rsidRPr="00E65022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6502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2388,2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2494,7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5659,7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2388,2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2494,7</w:t>
            </w:r>
          </w:p>
        </w:tc>
      </w:tr>
      <w:tr w:rsidR="0029640F" w:rsidRPr="00ED67AD" w:rsidTr="0029640F">
        <w:trPr>
          <w:trHeight w:val="90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748,4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726,1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747,5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296,6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259,3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259,3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000 2 02 15001 10 0000 150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296,6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259,3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259,3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451,8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466,8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488,2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451,8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466,8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488,2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>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000 2 02 35118 10 0000 150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4812,3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1565,5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1647,3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000 2 02 40014 00 0000 150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1509,4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000 2 02 40014 10 0000 150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1509,4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000 2 02 49999 00 0000 150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3277,2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56,1</w:t>
            </w:r>
          </w:p>
        </w:tc>
      </w:tr>
      <w:tr w:rsidR="0029640F" w:rsidRPr="00ED67AD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000 2 02 49999 10 0000 150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3277,2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56,1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67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56,1</w:t>
            </w:r>
          </w:p>
        </w:tc>
      </w:tr>
      <w:tr w:rsidR="0029640F" w:rsidRPr="00AA67B1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000 2 07 00000 00 0000 000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AA67B1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000 2 07 00000 10 0000 000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AA67B1" w:rsidTr="0029640F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29640F" w:rsidRPr="00AA67B1" w:rsidRDefault="0029640F" w:rsidP="002964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000 2 07 05030 10 0000 180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0F" w:rsidRPr="00AA67B1" w:rsidRDefault="0029640F" w:rsidP="0029640F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67B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29640F" w:rsidRDefault="0029640F" w:rsidP="0029640F">
      <w:pPr>
        <w:jc w:val="right"/>
        <w:rPr>
          <w:rFonts w:ascii="Arial" w:hAnsi="Arial" w:cs="Arial"/>
          <w:sz w:val="24"/>
          <w:szCs w:val="24"/>
        </w:rPr>
      </w:pPr>
    </w:p>
    <w:p w:rsidR="0029640F" w:rsidRDefault="0029640F" w:rsidP="0029640F">
      <w:pPr>
        <w:jc w:val="right"/>
        <w:rPr>
          <w:rFonts w:ascii="Arial" w:hAnsi="Arial" w:cs="Arial"/>
          <w:sz w:val="24"/>
          <w:szCs w:val="24"/>
        </w:rPr>
      </w:pPr>
    </w:p>
    <w:p w:rsidR="00C511CE" w:rsidRDefault="0029640F" w:rsidP="00C511CE">
      <w:pPr>
        <w:jc w:val="right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Глава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443B0D">
        <w:rPr>
          <w:rFonts w:ascii="Arial" w:hAnsi="Arial" w:cs="Arial"/>
          <w:sz w:val="24"/>
          <w:szCs w:val="24"/>
        </w:rPr>
        <w:t xml:space="preserve"> Ю.Е. Токарев</w:t>
      </w:r>
    </w:p>
    <w:p w:rsidR="00C511CE" w:rsidRDefault="00C511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640F" w:rsidRDefault="0029640F" w:rsidP="00C511CE">
      <w:pPr>
        <w:jc w:val="right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tabs>
          <w:tab w:val="left" w:pos="529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443B0D">
        <w:rPr>
          <w:rFonts w:ascii="Arial" w:hAnsi="Arial" w:cs="Arial"/>
          <w:sz w:val="24"/>
          <w:szCs w:val="24"/>
        </w:rPr>
        <w:t xml:space="preserve"> Совета народных депутатов Ольшанского сельского поселения </w:t>
      </w:r>
      <w:proofErr w:type="spellStart"/>
      <w:r w:rsidRPr="00443B0D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443B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C511C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Pr="00C511C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511CE">
        <w:rPr>
          <w:rFonts w:ascii="Arial" w:hAnsi="Arial" w:cs="Arial"/>
          <w:sz w:val="24"/>
          <w:szCs w:val="24"/>
        </w:rPr>
        <w:t xml:space="preserve"> муниципаль</w:t>
      </w:r>
      <w:r>
        <w:rPr>
          <w:rFonts w:ascii="Arial" w:hAnsi="Arial" w:cs="Arial"/>
          <w:sz w:val="24"/>
          <w:szCs w:val="24"/>
        </w:rPr>
        <w:t>ного района Воронежской области</w:t>
      </w:r>
      <w:r w:rsidRPr="00C511CE">
        <w:rPr>
          <w:rFonts w:ascii="Arial" w:hAnsi="Arial" w:cs="Arial"/>
          <w:sz w:val="24"/>
          <w:szCs w:val="24"/>
        </w:rPr>
        <w:t xml:space="preserve"> на 2022 год и пл</w:t>
      </w:r>
      <w:r>
        <w:rPr>
          <w:rFonts w:ascii="Arial" w:hAnsi="Arial" w:cs="Arial"/>
          <w:sz w:val="24"/>
          <w:szCs w:val="24"/>
        </w:rPr>
        <w:t>ановый период 2023 и 2024 годов</w:t>
      </w:r>
      <w:r w:rsidRPr="00443B0D">
        <w:rPr>
          <w:rFonts w:ascii="Arial" w:hAnsi="Arial" w:cs="Arial"/>
          <w:sz w:val="24"/>
          <w:szCs w:val="24"/>
        </w:rPr>
        <w:t xml:space="preserve">» 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>от «28» декабря 2022 г № 110</w:t>
      </w:r>
    </w:p>
    <w:p w:rsidR="0029640F" w:rsidRPr="00443B0D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tabs>
          <w:tab w:val="left" w:pos="271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Ведомственная структура расходов бюджета Ольшанского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443B0D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2023</w:t>
      </w:r>
      <w:r w:rsidRPr="00443B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443B0D">
        <w:rPr>
          <w:rFonts w:ascii="Arial" w:hAnsi="Arial" w:cs="Arial"/>
          <w:sz w:val="24"/>
          <w:szCs w:val="24"/>
        </w:rPr>
        <w:t xml:space="preserve"> годов</w:t>
      </w:r>
    </w:p>
    <w:p w:rsidR="0029640F" w:rsidRDefault="0029640F" w:rsidP="0029640F">
      <w:pPr>
        <w:jc w:val="right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851"/>
        <w:gridCol w:w="1843"/>
        <w:gridCol w:w="700"/>
        <w:gridCol w:w="1001"/>
        <w:gridCol w:w="992"/>
        <w:gridCol w:w="992"/>
      </w:tblGrid>
      <w:tr w:rsidR="0029640F" w:rsidRPr="00E620DD" w:rsidTr="00C511CE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E620DD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E620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E620DD">
              <w:rPr>
                <w:rFonts w:ascii="Arial" w:hAnsi="Arial" w:cs="Arial"/>
              </w:rPr>
              <w:t xml:space="preserve"> год</w:t>
            </w:r>
          </w:p>
        </w:tc>
      </w:tr>
      <w:tr w:rsidR="0029640F" w:rsidRPr="00E620DD" w:rsidTr="00C511CE">
        <w:trPr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7124,9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3652,3</w:t>
            </w:r>
          </w:p>
        </w:tc>
      </w:tr>
      <w:tr w:rsidR="0029640F" w:rsidRPr="00ED67AD" w:rsidTr="0029640F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Ольшанского </w:t>
            </w:r>
            <w:r w:rsidRPr="00ED67AD">
              <w:rPr>
                <w:rFonts w:ascii="Arial" w:hAnsi="Arial" w:cs="Arial"/>
                <w:bCs/>
                <w:sz w:val="22"/>
                <w:szCs w:val="22"/>
              </w:rPr>
              <w:t>сельского поселения Острогожского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7124,9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3652,3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2140,6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882,2</w:t>
            </w:r>
          </w:p>
        </w:tc>
      </w:tr>
      <w:tr w:rsidR="0029640F" w:rsidRPr="00ED67AD" w:rsidTr="002964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23"/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="00C511CE">
              <w:rPr>
                <w:rFonts w:ascii="Arial" w:hAnsi="Arial" w:cs="Arial"/>
                <w:color w:val="000000"/>
                <w:sz w:val="22"/>
                <w:szCs w:val="22"/>
              </w:rPr>
              <w:t>Ольшанского сельского поселения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4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361,5</w:t>
            </w:r>
          </w:p>
        </w:tc>
      </w:tr>
      <w:tr w:rsidR="0029640F" w:rsidRPr="00ED67AD" w:rsidTr="0029640F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29640F" w:rsidRPr="00ED67AD" w:rsidTr="0029640F">
        <w:trPr>
          <w:trHeight w:val="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D67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RANGE!A35"/>
            <w:r w:rsidRPr="00ED67AD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</w:tr>
      <w:tr w:rsidR="0029640F" w:rsidRPr="00ED67AD" w:rsidTr="0029640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8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C511CE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91,5</w:t>
            </w:r>
          </w:p>
        </w:tc>
      </w:tr>
      <w:tr w:rsidR="0029640F" w:rsidRPr="00ED67AD" w:rsidTr="00C511CE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01 1 02 91440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C511CE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C511CE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7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01 1 05 98460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3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реш</w:t>
            </w:r>
            <w:r w:rsidR="00C511CE">
              <w:rPr>
                <w:rFonts w:ascii="Arial" w:hAnsi="Arial" w:cs="Arial"/>
                <w:color w:val="000000"/>
                <w:sz w:val="22"/>
                <w:szCs w:val="22"/>
              </w:rPr>
              <w:t>ения вопросов местного значения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Ольшанского 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Ольшанского 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 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39E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мероприятия по ремонту водопроводных сетей в рамках основного мероприятия "Реконструкция и капитальный ремонт водопроводных сетей"</w:t>
            </w:r>
            <w:r w:rsidRPr="00ED67AD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Мероприятия на софинансирование в сфере модернизации уличного освещения </w:t>
            </w:r>
            <w:r w:rsidRPr="00ED67A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01 1 06 </w:t>
            </w:r>
            <w:r w:rsidRPr="00ED67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S8140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1166BD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в рамках основного мероприятия "Благоустройство территории сельского поселения"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6BD">
              <w:rPr>
                <w:rFonts w:ascii="Arial" w:hAnsi="Arial" w:cs="Arial"/>
                <w:sz w:val="22"/>
                <w:szCs w:val="22"/>
              </w:rPr>
              <w:t>подпрограммы</w:t>
            </w:r>
            <w:r w:rsidRPr="00ED67AD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9640F" w:rsidRPr="00ED67AD" w:rsidTr="0029640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RANGE!A85"/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56,1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«Ольшанский  сельский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998,1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RANGE!A92"/>
            <w:r w:rsidRPr="00ED67AD">
              <w:rPr>
                <w:rFonts w:ascii="Arial" w:hAnsi="Arial" w:cs="Arial"/>
                <w:sz w:val="22"/>
                <w:szCs w:val="22"/>
              </w:rPr>
              <w:t>Расходы на обеспечени</w:t>
            </w:r>
            <w:r w:rsidR="00C511CE">
              <w:rPr>
                <w:rFonts w:ascii="Arial" w:hAnsi="Arial" w:cs="Arial"/>
                <w:sz w:val="22"/>
                <w:szCs w:val="22"/>
              </w:rPr>
              <w:t>е деятельности (оказание услуг)</w:t>
            </w:r>
            <w:r w:rsidRPr="00ED67AD">
              <w:rPr>
                <w:rFonts w:ascii="Arial" w:hAnsi="Arial" w:cs="Arial"/>
                <w:sz w:val="22"/>
                <w:szCs w:val="22"/>
              </w:rPr>
              <w:t xml:space="preserve"> муниципальных учреждений (Закупка товаров, работ и услуг для обеспечения государственных (муниципальных) нужд) 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</w:tr>
      <w:tr w:rsidR="0029640F" w:rsidRPr="00ED67AD" w:rsidTr="0029640F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9640F" w:rsidRDefault="0029640F" w:rsidP="0029640F">
      <w:pPr>
        <w:jc w:val="right"/>
      </w:pPr>
    </w:p>
    <w:p w:rsidR="0029640F" w:rsidRDefault="0029640F" w:rsidP="0029640F">
      <w:pPr>
        <w:jc w:val="right"/>
      </w:pPr>
    </w:p>
    <w:p w:rsidR="0029640F" w:rsidRDefault="0029640F" w:rsidP="0029640F">
      <w:pPr>
        <w:jc w:val="right"/>
      </w:pPr>
    </w:p>
    <w:p w:rsidR="0029640F" w:rsidRDefault="0029640F" w:rsidP="0029640F">
      <w:pPr>
        <w:jc w:val="right"/>
      </w:pPr>
    </w:p>
    <w:p w:rsidR="0029640F" w:rsidRDefault="0029640F" w:rsidP="0029640F">
      <w:pPr>
        <w:jc w:val="right"/>
      </w:pPr>
    </w:p>
    <w:p w:rsidR="00C511CE" w:rsidRDefault="0029640F" w:rsidP="00C511CE">
      <w:pPr>
        <w:jc w:val="right"/>
      </w:pPr>
      <w:r w:rsidRPr="00443B0D">
        <w:rPr>
          <w:rFonts w:ascii="Arial" w:hAnsi="Arial" w:cs="Arial"/>
          <w:sz w:val="24"/>
          <w:szCs w:val="24"/>
        </w:rPr>
        <w:t>Глава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443B0D">
        <w:rPr>
          <w:rFonts w:ascii="Arial" w:hAnsi="Arial" w:cs="Arial"/>
          <w:sz w:val="24"/>
          <w:szCs w:val="24"/>
        </w:rPr>
        <w:t xml:space="preserve"> Ю.Е. Токарев</w:t>
      </w:r>
    </w:p>
    <w:p w:rsidR="00C511CE" w:rsidRDefault="00C511CE">
      <w:pPr>
        <w:spacing w:after="200" w:line="276" w:lineRule="auto"/>
      </w:pPr>
      <w:r>
        <w:br w:type="page"/>
      </w:r>
    </w:p>
    <w:p w:rsidR="0029640F" w:rsidRDefault="0029640F" w:rsidP="00C511CE">
      <w:pPr>
        <w:jc w:val="right"/>
      </w:pPr>
    </w:p>
    <w:p w:rsidR="0029640F" w:rsidRPr="00443B0D" w:rsidRDefault="0029640F" w:rsidP="0029640F">
      <w:pPr>
        <w:ind w:left="5103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443B0D">
        <w:rPr>
          <w:rFonts w:ascii="Arial" w:hAnsi="Arial" w:cs="Arial"/>
          <w:sz w:val="24"/>
          <w:szCs w:val="24"/>
        </w:rPr>
        <w:t xml:space="preserve"> Совета народных депутатов Ольшанского сельского поселения </w:t>
      </w:r>
      <w:proofErr w:type="spellStart"/>
      <w:r w:rsidRPr="00443B0D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443B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C511C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Pr="00C511C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511CE">
        <w:rPr>
          <w:rFonts w:ascii="Arial" w:hAnsi="Arial" w:cs="Arial"/>
          <w:sz w:val="24"/>
          <w:szCs w:val="24"/>
        </w:rPr>
        <w:t xml:space="preserve"> муниципаль</w:t>
      </w:r>
      <w:r>
        <w:rPr>
          <w:rFonts w:ascii="Arial" w:hAnsi="Arial" w:cs="Arial"/>
          <w:sz w:val="24"/>
          <w:szCs w:val="24"/>
        </w:rPr>
        <w:t>ного района Воронежской области</w:t>
      </w:r>
      <w:r w:rsidRPr="00C511CE">
        <w:rPr>
          <w:rFonts w:ascii="Arial" w:hAnsi="Arial" w:cs="Arial"/>
          <w:sz w:val="24"/>
          <w:szCs w:val="24"/>
        </w:rPr>
        <w:t xml:space="preserve"> на 2022 год и пл</w:t>
      </w:r>
      <w:r>
        <w:rPr>
          <w:rFonts w:ascii="Arial" w:hAnsi="Arial" w:cs="Arial"/>
          <w:sz w:val="24"/>
          <w:szCs w:val="24"/>
        </w:rPr>
        <w:t>ановый период 2023 и 2024 годов</w:t>
      </w:r>
      <w:r w:rsidRPr="00443B0D">
        <w:rPr>
          <w:rFonts w:ascii="Arial" w:hAnsi="Arial" w:cs="Arial"/>
          <w:sz w:val="24"/>
          <w:szCs w:val="24"/>
        </w:rPr>
        <w:t xml:space="preserve">» 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>от «28» декабря 2022 г № 110</w:t>
      </w:r>
    </w:p>
    <w:p w:rsidR="0029640F" w:rsidRPr="00443B0D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Default="0029640F" w:rsidP="0029640F">
      <w:pPr>
        <w:tabs>
          <w:tab w:val="left" w:pos="271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Ольшанского сельского поселения), группам видов расходов классификации расходов бюджета Ольшанского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443B0D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2023</w:t>
      </w:r>
      <w:r w:rsidRPr="00443B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443B0D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851"/>
        <w:gridCol w:w="1843"/>
        <w:gridCol w:w="700"/>
        <w:gridCol w:w="1001"/>
        <w:gridCol w:w="992"/>
        <w:gridCol w:w="992"/>
      </w:tblGrid>
      <w:tr w:rsidR="0029640F" w:rsidRPr="00E620DD" w:rsidTr="0029640F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 </w:t>
            </w:r>
          </w:p>
        </w:tc>
      </w:tr>
      <w:tr w:rsidR="0029640F" w:rsidRPr="00E620DD" w:rsidTr="0029640F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 w:rsidRPr="00E620DD">
              <w:rPr>
                <w:rFonts w:ascii="Arial" w:hAnsi="Arial" w:cs="Arial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E620DD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E620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E620DD">
              <w:rPr>
                <w:rFonts w:ascii="Arial" w:hAnsi="Arial" w:cs="Arial"/>
              </w:rPr>
              <w:t xml:space="preserve"> год</w:t>
            </w:r>
          </w:p>
        </w:tc>
      </w:tr>
      <w:tr w:rsidR="0029640F" w:rsidRPr="00E620DD" w:rsidTr="0029640F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E620DD" w:rsidRDefault="0029640F" w:rsidP="0029640F">
            <w:pPr>
              <w:rPr>
                <w:rFonts w:ascii="Arial" w:hAnsi="Arial" w:cs="Arial"/>
              </w:rPr>
            </w:pP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7124,9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3652,3</w:t>
            </w:r>
          </w:p>
        </w:tc>
      </w:tr>
      <w:tr w:rsidR="0029640F" w:rsidRPr="00ED67AD" w:rsidTr="0029640F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Ольшанского </w:t>
            </w:r>
            <w:r w:rsidRPr="00ED67AD">
              <w:rPr>
                <w:rFonts w:ascii="Arial" w:hAnsi="Arial" w:cs="Arial"/>
                <w:bCs/>
                <w:sz w:val="22"/>
                <w:szCs w:val="22"/>
              </w:rPr>
              <w:t>сельского поселения Острогожского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7124,9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3652,3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2140,6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882,2</w:t>
            </w:r>
          </w:p>
        </w:tc>
      </w:tr>
      <w:tr w:rsidR="0029640F" w:rsidRPr="00ED67AD" w:rsidTr="0029640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4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BD49EC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435,0</w:t>
            </w:r>
          </w:p>
        </w:tc>
      </w:tr>
      <w:tr w:rsidR="0029640F" w:rsidRPr="00ED67AD" w:rsidTr="0029640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2E51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442,6</w:t>
            </w:r>
          </w:p>
        </w:tc>
      </w:tr>
      <w:tr w:rsidR="0029640F" w:rsidRPr="00ED67AD" w:rsidTr="0029640F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361,5</w:t>
            </w:r>
          </w:p>
        </w:tc>
      </w:tr>
      <w:tr w:rsidR="0029640F" w:rsidRPr="00ED67AD" w:rsidTr="0029640F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29640F" w:rsidRPr="00ED67AD" w:rsidTr="0029640F">
        <w:trPr>
          <w:trHeight w:val="8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D67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</w:tr>
      <w:tr w:rsidR="0029640F" w:rsidRPr="00ED67AD" w:rsidTr="0029640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C511C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C511CE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выполнение других расходных обязательств (Закупка товаров, работ и услуг для обеспечения </w:t>
            </w:r>
            <w:r w:rsidR="00C511CE">
              <w:rPr>
                <w:rFonts w:ascii="Arial" w:hAnsi="Arial" w:cs="Arial"/>
                <w:sz w:val="22"/>
                <w:szCs w:val="22"/>
              </w:rPr>
              <w:t xml:space="preserve">(государственных) </w:t>
            </w:r>
            <w:r w:rsidRPr="00ED67AD">
              <w:rPr>
                <w:rFonts w:ascii="Arial" w:hAnsi="Arial" w:cs="Arial"/>
                <w:sz w:val="22"/>
                <w:szCs w:val="22"/>
              </w:rPr>
              <w:t>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4,6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29640F" w:rsidRPr="00ED67AD" w:rsidTr="0029640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91,5</w:t>
            </w:r>
          </w:p>
        </w:tc>
      </w:tr>
      <w:tr w:rsidR="0029640F" w:rsidRPr="00ED67AD" w:rsidTr="0029640F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01 1 02 91440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2F4C39"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B2F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1591,2</w:t>
            </w:r>
          </w:p>
        </w:tc>
      </w:tr>
      <w:tr w:rsidR="0029640F" w:rsidRPr="00ED67AD" w:rsidTr="0029640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17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9773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01 1 05 98460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«Обеспечение решения вопросов местного значения  </w:t>
            </w:r>
            <w:r>
              <w:rPr>
                <w:rFonts w:ascii="Arial" w:hAnsi="Arial" w:cs="Arial"/>
                <w:sz w:val="22"/>
                <w:szCs w:val="22"/>
              </w:rPr>
              <w:t xml:space="preserve">Ольшанского 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Ольшанского </w:t>
            </w: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5C48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39E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мероприятия по ремонту водопроводных сетей в рамках основного мероприятия "Реконструкция и капитальный ремонт водопроводных сетей"</w:t>
            </w:r>
            <w:r w:rsidRPr="00ED67AD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Мероприятия на софинансирование в сфере модернизации уличного освещения </w:t>
            </w:r>
            <w:r w:rsidRPr="00ED67A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01 1 06 </w:t>
            </w:r>
            <w:r w:rsidRPr="00ED67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S8140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1166BD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в рамках основного мероприятия "Благоустройство территории сельского поселения"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6BD">
              <w:rPr>
                <w:rFonts w:ascii="Arial" w:hAnsi="Arial" w:cs="Arial"/>
                <w:sz w:val="22"/>
                <w:szCs w:val="22"/>
              </w:rPr>
              <w:t>подпрограммы</w:t>
            </w:r>
            <w:r w:rsidRPr="00ED67AD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9640F" w:rsidRPr="00ED67AD" w:rsidTr="0029640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56,1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C511C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Default="0029640F" w:rsidP="0029640F">
            <w:pPr>
              <w:jc w:val="center"/>
            </w:pPr>
            <w:r w:rsidRPr="00AC6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C511CE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«Ольшанский  сельский культурно-досуговый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1002,9</w:t>
            </w:r>
          </w:p>
        </w:tc>
      </w:tr>
      <w:tr w:rsidR="0029640F" w:rsidRPr="00ED67AD" w:rsidTr="0029640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Расходы на обеспечени</w:t>
            </w:r>
            <w:r w:rsidR="00C511CE">
              <w:rPr>
                <w:rFonts w:ascii="Arial" w:hAnsi="Arial" w:cs="Arial"/>
                <w:sz w:val="22"/>
                <w:szCs w:val="22"/>
              </w:rPr>
              <w:t xml:space="preserve">е деятельности (оказание услуг) муниципальных учреждений </w:t>
            </w:r>
            <w:r w:rsidRPr="00ED67AD">
              <w:rPr>
                <w:rFonts w:ascii="Arial" w:hAnsi="Arial" w:cs="Arial"/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998,1</w:t>
            </w:r>
          </w:p>
        </w:tc>
      </w:tr>
      <w:tr w:rsidR="0029640F" w:rsidRPr="00ED67AD" w:rsidTr="0029640F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</w:tr>
      <w:tr w:rsidR="0029640F" w:rsidRPr="00ED67AD" w:rsidTr="0029640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C511CE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ED67AD" w:rsidTr="0029640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Default="0029640F" w:rsidP="0029640F">
            <w:pPr>
              <w:jc w:val="center"/>
            </w:pPr>
            <w:r w:rsidRPr="000F58AF"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9640F" w:rsidRDefault="0029640F" w:rsidP="0029640F">
      <w:pPr>
        <w:jc w:val="right"/>
      </w:pPr>
    </w:p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Default="0029640F" w:rsidP="0029640F"/>
    <w:p w:rsidR="00C511CE" w:rsidRDefault="0029640F" w:rsidP="0029640F">
      <w:pPr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Глава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443B0D">
        <w:rPr>
          <w:rFonts w:ascii="Arial" w:hAnsi="Arial" w:cs="Arial"/>
          <w:sz w:val="24"/>
          <w:szCs w:val="24"/>
        </w:rPr>
        <w:t xml:space="preserve"> Ю.Е. Токарев</w:t>
      </w:r>
    </w:p>
    <w:p w:rsidR="00C511CE" w:rsidRDefault="00C511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640F" w:rsidRDefault="0029640F" w:rsidP="0029640F">
      <w:pPr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ind w:left="5103"/>
        <w:jc w:val="both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443B0D">
        <w:rPr>
          <w:rFonts w:ascii="Arial" w:hAnsi="Arial" w:cs="Arial"/>
          <w:sz w:val="24"/>
          <w:szCs w:val="24"/>
        </w:rPr>
        <w:t xml:space="preserve"> Совета народных депутатов Ольшанского сельского поселения </w:t>
      </w:r>
      <w:proofErr w:type="spellStart"/>
      <w:r w:rsidRPr="00443B0D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443B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C511C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Pr="00C511C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511CE">
        <w:rPr>
          <w:rFonts w:ascii="Arial" w:hAnsi="Arial" w:cs="Arial"/>
          <w:sz w:val="24"/>
          <w:szCs w:val="24"/>
        </w:rPr>
        <w:t xml:space="preserve"> муниципаль</w:t>
      </w:r>
      <w:r>
        <w:rPr>
          <w:rFonts w:ascii="Arial" w:hAnsi="Arial" w:cs="Arial"/>
          <w:sz w:val="24"/>
          <w:szCs w:val="24"/>
        </w:rPr>
        <w:t>ного района Воронежской области</w:t>
      </w:r>
      <w:r w:rsidRPr="00C511CE">
        <w:rPr>
          <w:rFonts w:ascii="Arial" w:hAnsi="Arial" w:cs="Arial"/>
          <w:sz w:val="24"/>
          <w:szCs w:val="24"/>
        </w:rPr>
        <w:t xml:space="preserve"> на 2022 год и пл</w:t>
      </w:r>
      <w:r>
        <w:rPr>
          <w:rFonts w:ascii="Arial" w:hAnsi="Arial" w:cs="Arial"/>
          <w:sz w:val="24"/>
          <w:szCs w:val="24"/>
        </w:rPr>
        <w:t>ановый период 2023 и 2024 годов</w:t>
      </w:r>
      <w:r w:rsidRPr="00443B0D">
        <w:rPr>
          <w:rFonts w:ascii="Arial" w:hAnsi="Arial" w:cs="Arial"/>
          <w:sz w:val="24"/>
          <w:szCs w:val="24"/>
        </w:rPr>
        <w:t xml:space="preserve">» </w:t>
      </w:r>
    </w:p>
    <w:p w:rsidR="00C511CE" w:rsidRPr="00443B0D" w:rsidRDefault="00C511CE" w:rsidP="00C511CE">
      <w:pPr>
        <w:ind w:left="5103"/>
        <w:jc w:val="both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>от «28» декабря 2022 г № 110</w:t>
      </w:r>
    </w:p>
    <w:p w:rsidR="0029640F" w:rsidRPr="00443B0D" w:rsidRDefault="0029640F" w:rsidP="0029640F">
      <w:pPr>
        <w:jc w:val="both"/>
        <w:rPr>
          <w:rFonts w:ascii="Arial" w:hAnsi="Arial" w:cs="Arial"/>
          <w:sz w:val="24"/>
          <w:szCs w:val="24"/>
        </w:rPr>
      </w:pPr>
    </w:p>
    <w:p w:rsidR="0029640F" w:rsidRPr="00443B0D" w:rsidRDefault="0029640F" w:rsidP="0029640F">
      <w:pPr>
        <w:tabs>
          <w:tab w:val="left" w:pos="271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(муниципальной программы Ольшанского сельского поселения), группам видов расходов, разделам, подразделам классификации расходов бюджета Ольшанского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443B0D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2023</w:t>
      </w:r>
      <w:r w:rsidRPr="00443B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443B0D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01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1"/>
        <w:gridCol w:w="1660"/>
        <w:gridCol w:w="780"/>
        <w:gridCol w:w="828"/>
        <w:gridCol w:w="7"/>
        <w:gridCol w:w="621"/>
        <w:gridCol w:w="1118"/>
        <w:gridCol w:w="1118"/>
        <w:gridCol w:w="1200"/>
      </w:tblGrid>
      <w:tr w:rsidR="0029640F" w:rsidRPr="00AC42AC" w:rsidTr="0029640F">
        <w:trPr>
          <w:trHeight w:val="49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AC42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AC42AC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AC42AC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AC42AC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AC42AC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AC42AC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AC42AC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AC42AC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29640F" w:rsidRPr="00AC42AC" w:rsidTr="0029640F">
        <w:trPr>
          <w:trHeight w:val="276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0F" w:rsidRPr="00AC42AC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40F" w:rsidRPr="00ED67AD" w:rsidTr="0029640F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E16944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3652,3</w:t>
            </w:r>
          </w:p>
        </w:tc>
      </w:tr>
      <w:tr w:rsidR="0029640F" w:rsidRPr="00C77002" w:rsidTr="0029640F">
        <w:trPr>
          <w:trHeight w:val="94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E16944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3642,4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3652,3</w:t>
            </w:r>
          </w:p>
        </w:tc>
      </w:tr>
      <w:tr w:rsidR="0029640F" w:rsidRPr="00C77002" w:rsidTr="0029640F">
        <w:trPr>
          <w:trHeight w:val="9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E16944" w:rsidP="00E169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5997,3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2594,3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2649,4</w:t>
            </w:r>
          </w:p>
        </w:tc>
      </w:tr>
      <w:tr w:rsidR="0029640F" w:rsidRPr="00C77002" w:rsidTr="0029640F">
        <w:trPr>
          <w:trHeight w:val="9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860CC4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29640F" w:rsidRPr="00C77002" w:rsidTr="0029640F">
        <w:trPr>
          <w:trHeight w:val="155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92,4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88,2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</w:tr>
      <w:tr w:rsidR="0029640F" w:rsidRPr="00C77002" w:rsidTr="0029640F">
        <w:trPr>
          <w:trHeight w:val="114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6,6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8,4</w:t>
            </w:r>
          </w:p>
        </w:tc>
      </w:tr>
      <w:tr w:rsidR="0029640F" w:rsidRPr="00C77002" w:rsidTr="0029640F">
        <w:trPr>
          <w:trHeight w:val="915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700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700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87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01 1 02 91440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700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700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1166BD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в рамках основного мероприятия "Благоустройство территории сельского поселения"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6BD">
              <w:rPr>
                <w:rFonts w:ascii="Arial" w:hAnsi="Arial" w:cs="Arial"/>
                <w:sz w:val="22"/>
                <w:szCs w:val="22"/>
              </w:rPr>
              <w:t>подпрограммы</w:t>
            </w:r>
            <w:r w:rsidRPr="00ED67AD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C77002" w:rsidTr="00C511CE">
        <w:trPr>
          <w:trHeight w:val="8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29640F" w:rsidRPr="00C77002" w:rsidTr="00C511CE">
        <w:trPr>
          <w:trHeight w:val="85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61,7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56,1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56,1</w:t>
            </w:r>
          </w:p>
        </w:tc>
      </w:tr>
      <w:tr w:rsidR="0029640F" w:rsidRPr="00C77002" w:rsidTr="0029640F">
        <w:trPr>
          <w:trHeight w:val="28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1535,0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1509,4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1591,2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1535,0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1509,4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1591,2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01 1 05 98460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39E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мероприятия по ремонту водопроводных сетей в рамках основного мероприятия "Реконструкция и капитальный ремонт водопроводных сетей"</w:t>
            </w:r>
            <w:r w:rsidRPr="00ED67AD">
              <w:rPr>
                <w:rFonts w:ascii="Arial" w:hAnsi="Arial" w:cs="Arial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40F" w:rsidRPr="00ED67AD" w:rsidRDefault="0029640F" w:rsidP="002964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Мероприятия на софинансирование в сфере модернизации уличного освещения </w:t>
            </w:r>
            <w:r w:rsidRPr="00ED67A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 xml:space="preserve">01 1 06 </w:t>
            </w:r>
            <w:r w:rsidRPr="00ED67AD">
              <w:rPr>
                <w:rFonts w:ascii="Arial" w:hAnsi="Arial" w:cs="Arial"/>
                <w:bCs/>
                <w:sz w:val="22"/>
                <w:szCs w:val="22"/>
                <w:lang w:val="en-US"/>
              </w:rPr>
              <w:t>S8140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56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1457,4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477,2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447,2</w:t>
            </w:r>
          </w:p>
        </w:tc>
      </w:tr>
      <w:tr w:rsidR="00860CC4" w:rsidRPr="00C77002" w:rsidTr="0029640F">
        <w:trPr>
          <w:trHeight w:val="70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C51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361,5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361,5</w:t>
            </w:r>
          </w:p>
        </w:tc>
      </w:tr>
      <w:tr w:rsidR="00860CC4" w:rsidRPr="00C77002" w:rsidTr="0029640F">
        <w:trPr>
          <w:trHeight w:val="79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C51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60CC4" w:rsidRPr="00C77002" w:rsidTr="0029640F">
        <w:trPr>
          <w:trHeight w:val="79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C4" w:rsidRPr="00ED67AD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D67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C51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60CC4" w:rsidRPr="00C77002" w:rsidTr="0029640F">
        <w:trPr>
          <w:trHeight w:val="57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C4" w:rsidRPr="00ED67AD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ED67AD" w:rsidRDefault="00860CC4" w:rsidP="00C51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C4" w:rsidRPr="00C77002" w:rsidRDefault="00860CC4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</w:tr>
      <w:tr w:rsidR="0029640F" w:rsidRPr="00C77002" w:rsidTr="0029640F">
        <w:trPr>
          <w:trHeight w:val="87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29640F" w:rsidRPr="00C77002" w:rsidTr="0029640F">
        <w:trPr>
          <w:trHeight w:val="585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9640F" w:rsidRPr="00C77002" w:rsidTr="0029640F">
        <w:trPr>
          <w:trHeight w:val="83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«Деятельность главы сельского поселения»</w:t>
            </w:r>
            <w:r w:rsidRPr="00ED67AD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849,6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435,0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435,0</w:t>
            </w:r>
          </w:p>
        </w:tc>
      </w:tr>
      <w:tr w:rsidR="0029640F" w:rsidRPr="00C77002" w:rsidTr="0029640F">
        <w:trPr>
          <w:trHeight w:val="171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849,6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435,0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435,0</w:t>
            </w:r>
          </w:p>
        </w:tc>
      </w:tr>
      <w:tr w:rsidR="0029640F" w:rsidRPr="00C77002" w:rsidTr="0029640F">
        <w:trPr>
          <w:trHeight w:val="111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«Ольшанский  сельский культурно-досуговый центр»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67A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1127,6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1048,1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1002,9</w:t>
            </w:r>
          </w:p>
        </w:tc>
      </w:tr>
      <w:tr w:rsidR="0029640F" w:rsidRPr="00C77002" w:rsidTr="0029640F">
        <w:trPr>
          <w:trHeight w:val="8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1127,6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1048,1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002">
              <w:rPr>
                <w:rFonts w:ascii="Arial" w:hAnsi="Arial" w:cs="Arial"/>
                <w:bCs/>
                <w:sz w:val="22"/>
                <w:szCs w:val="22"/>
              </w:rPr>
              <w:t>1002,9</w:t>
            </w:r>
          </w:p>
        </w:tc>
      </w:tr>
      <w:tr w:rsidR="0029640F" w:rsidRPr="00C77002" w:rsidTr="0029640F">
        <w:trPr>
          <w:trHeight w:val="171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951,4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998,1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998,1</w:t>
            </w:r>
          </w:p>
        </w:tc>
      </w:tr>
      <w:tr w:rsidR="0029640F" w:rsidRPr="00C77002" w:rsidTr="0029640F">
        <w:trPr>
          <w:trHeight w:val="55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7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ED67AD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ED67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F" w:rsidRPr="00C77002" w:rsidRDefault="0029640F" w:rsidP="0029640F">
            <w:pPr>
              <w:rPr>
                <w:rFonts w:ascii="Arial" w:hAnsi="Arial" w:cs="Arial"/>
                <w:sz w:val="22"/>
                <w:szCs w:val="22"/>
              </w:rPr>
            </w:pPr>
            <w:r w:rsidRPr="00C77002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</w:tbl>
    <w:p w:rsid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Pr="0029640F" w:rsidRDefault="0029640F" w:rsidP="0029640F"/>
    <w:p w:rsidR="0029640F" w:rsidRDefault="0029640F" w:rsidP="0029640F"/>
    <w:p w:rsidR="00C511CE" w:rsidRDefault="0029640F" w:rsidP="0029640F">
      <w:pPr>
        <w:rPr>
          <w:rFonts w:ascii="Arial" w:hAnsi="Arial" w:cs="Arial"/>
          <w:sz w:val="24"/>
          <w:szCs w:val="24"/>
        </w:rPr>
      </w:pPr>
      <w:r w:rsidRPr="00443B0D">
        <w:rPr>
          <w:rFonts w:ascii="Arial" w:hAnsi="Arial" w:cs="Arial"/>
          <w:sz w:val="24"/>
          <w:szCs w:val="24"/>
        </w:rPr>
        <w:t>Глава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443B0D">
        <w:rPr>
          <w:rFonts w:ascii="Arial" w:hAnsi="Arial" w:cs="Arial"/>
          <w:sz w:val="24"/>
          <w:szCs w:val="24"/>
        </w:rPr>
        <w:t xml:space="preserve"> Ю.Е. Токарев</w:t>
      </w:r>
    </w:p>
    <w:p w:rsidR="00C511CE" w:rsidRDefault="00C511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11CE" w:rsidRPr="00C511CE" w:rsidRDefault="00C511CE" w:rsidP="00C511CE">
      <w:pPr>
        <w:jc w:val="right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УТВЕРЖДАЮ:</w:t>
      </w:r>
    </w:p>
    <w:p w:rsidR="00C511CE" w:rsidRPr="00C511CE" w:rsidRDefault="00C511CE" w:rsidP="00C511CE">
      <w:pPr>
        <w:suppressAutoHyphens/>
        <w:jc w:val="right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Глава Ольшанского сельского поселения</w:t>
      </w:r>
    </w:p>
    <w:p w:rsidR="00C511CE" w:rsidRPr="00C511CE" w:rsidRDefault="00C511CE" w:rsidP="00C511CE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511CE">
        <w:rPr>
          <w:sz w:val="24"/>
          <w:szCs w:val="24"/>
          <w:lang w:eastAsia="ar-SA"/>
        </w:rPr>
        <w:t>Острогожского</w:t>
      </w:r>
      <w:proofErr w:type="spellEnd"/>
      <w:r w:rsidRPr="00C511CE">
        <w:rPr>
          <w:sz w:val="24"/>
          <w:szCs w:val="24"/>
          <w:lang w:eastAsia="ar-SA"/>
        </w:rPr>
        <w:t xml:space="preserve"> муниципального района</w:t>
      </w:r>
    </w:p>
    <w:p w:rsidR="00C511CE" w:rsidRPr="00C511CE" w:rsidRDefault="00C511CE" w:rsidP="00C511CE">
      <w:pPr>
        <w:suppressAutoHyphens/>
        <w:jc w:val="right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Воронежской области</w:t>
      </w:r>
    </w:p>
    <w:p w:rsidR="00C511CE" w:rsidRPr="00C511CE" w:rsidRDefault="00C511CE" w:rsidP="00C511CE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C511CE">
        <w:rPr>
          <w:sz w:val="24"/>
          <w:szCs w:val="24"/>
          <w:lang w:eastAsia="ar-SA"/>
        </w:rPr>
        <w:t>м.п</w:t>
      </w:r>
      <w:proofErr w:type="spellEnd"/>
      <w:r w:rsidRPr="00C511CE">
        <w:rPr>
          <w:sz w:val="24"/>
          <w:szCs w:val="24"/>
          <w:lang w:eastAsia="ar-SA"/>
        </w:rPr>
        <w:t>. __________________ Ю.Е. Токарев</w:t>
      </w:r>
    </w:p>
    <w:p w:rsidR="00C511CE" w:rsidRPr="00C511CE" w:rsidRDefault="00C511CE" w:rsidP="00C511CE">
      <w:pPr>
        <w:suppressAutoHyphens/>
        <w:jc w:val="right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от «28» декабря 2022 года</w:t>
      </w:r>
    </w:p>
    <w:p w:rsidR="00C511CE" w:rsidRPr="00C511CE" w:rsidRDefault="00C511CE" w:rsidP="00C511CE">
      <w:pPr>
        <w:suppressAutoHyphens/>
        <w:rPr>
          <w:sz w:val="24"/>
          <w:szCs w:val="24"/>
          <w:lang w:eastAsia="ar-SA"/>
        </w:rPr>
      </w:pPr>
    </w:p>
    <w:p w:rsidR="00C511CE" w:rsidRPr="00C511CE" w:rsidRDefault="00C511CE" w:rsidP="00C511CE">
      <w:pPr>
        <w:suppressAutoHyphens/>
        <w:jc w:val="center"/>
        <w:rPr>
          <w:b/>
          <w:bCs/>
          <w:color w:val="FF0000"/>
          <w:sz w:val="24"/>
          <w:szCs w:val="24"/>
          <w:lang w:eastAsia="ar-SA"/>
        </w:rPr>
      </w:pPr>
      <w:r w:rsidRPr="00C511CE">
        <w:rPr>
          <w:b/>
          <w:bCs/>
          <w:sz w:val="24"/>
          <w:szCs w:val="24"/>
          <w:lang w:eastAsia="ar-SA"/>
        </w:rPr>
        <w:t>АКТ</w:t>
      </w:r>
    </w:p>
    <w:p w:rsidR="00C511CE" w:rsidRPr="00C511CE" w:rsidRDefault="00C511CE" w:rsidP="00C511CE">
      <w:pPr>
        <w:suppressAutoHyphens/>
        <w:rPr>
          <w:b/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C511CE">
        <w:rPr>
          <w:sz w:val="24"/>
          <w:szCs w:val="24"/>
          <w:lang w:eastAsia="ar-SA"/>
        </w:rPr>
        <w:t>Острогожского</w:t>
      </w:r>
      <w:proofErr w:type="spellEnd"/>
      <w:r w:rsidRPr="00C511CE">
        <w:rPr>
          <w:sz w:val="24"/>
          <w:szCs w:val="24"/>
          <w:lang w:eastAsia="ar-SA"/>
        </w:rPr>
        <w:t xml:space="preserve"> муниципального района Воронежско</w:t>
      </w:r>
      <w:r w:rsidR="007E4CEA">
        <w:rPr>
          <w:sz w:val="24"/>
          <w:szCs w:val="24"/>
          <w:lang w:eastAsia="ar-SA"/>
        </w:rPr>
        <w:t>й области от 28.12.2022 г. № 110</w:t>
      </w:r>
      <w:r w:rsidRPr="00C511CE">
        <w:rPr>
          <w:sz w:val="24"/>
          <w:szCs w:val="24"/>
          <w:lang w:eastAsia="ar-SA"/>
        </w:rPr>
        <w:t xml:space="preserve"> </w:t>
      </w:r>
      <w:r w:rsidRPr="00C511CE">
        <w:rPr>
          <w:b/>
          <w:sz w:val="24"/>
          <w:szCs w:val="24"/>
          <w:lang w:eastAsia="ar-SA"/>
        </w:rPr>
        <w:t>«</w:t>
      </w:r>
      <w:r w:rsidR="007E4CEA" w:rsidRPr="007E4CEA">
        <w:rPr>
          <w:b/>
          <w:sz w:val="24"/>
          <w:szCs w:val="24"/>
          <w:lang w:eastAsia="ar-SA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="007E4CEA" w:rsidRPr="007E4CEA">
        <w:rPr>
          <w:b/>
          <w:sz w:val="24"/>
          <w:szCs w:val="24"/>
          <w:lang w:eastAsia="ar-SA"/>
        </w:rPr>
        <w:t>Острогожского</w:t>
      </w:r>
      <w:proofErr w:type="spellEnd"/>
      <w:r w:rsidR="007E4CEA" w:rsidRPr="007E4CEA">
        <w:rPr>
          <w:b/>
          <w:sz w:val="24"/>
          <w:szCs w:val="24"/>
          <w:lang w:eastAsia="ar-SA"/>
        </w:rPr>
        <w:t xml:space="preserve"> муниципальн</w:t>
      </w:r>
      <w:r w:rsidR="007E4CEA">
        <w:rPr>
          <w:b/>
          <w:sz w:val="24"/>
          <w:szCs w:val="24"/>
          <w:lang w:eastAsia="ar-SA"/>
        </w:rPr>
        <w:t xml:space="preserve">ого района Воронежской области </w:t>
      </w:r>
      <w:r w:rsidR="007E4CEA" w:rsidRPr="007E4CEA">
        <w:rPr>
          <w:b/>
          <w:sz w:val="24"/>
          <w:szCs w:val="24"/>
          <w:lang w:eastAsia="ar-SA"/>
        </w:rPr>
        <w:t>на 2022 год и плановый период 2023 и 2024 г</w:t>
      </w:r>
      <w:r w:rsidR="007E4CEA">
        <w:rPr>
          <w:b/>
          <w:sz w:val="24"/>
          <w:szCs w:val="24"/>
          <w:lang w:eastAsia="ar-SA"/>
        </w:rPr>
        <w:t>одов</w:t>
      </w:r>
      <w:r w:rsidRPr="00C511CE">
        <w:rPr>
          <w:b/>
          <w:sz w:val="24"/>
          <w:szCs w:val="24"/>
          <w:lang w:eastAsia="ar-SA"/>
        </w:rPr>
        <w:t>»</w:t>
      </w:r>
    </w:p>
    <w:p w:rsidR="00C511CE" w:rsidRPr="00C511CE" w:rsidRDefault="00C511CE" w:rsidP="00C511CE">
      <w:pPr>
        <w:suppressAutoHyphens/>
        <w:rPr>
          <w:sz w:val="24"/>
          <w:szCs w:val="24"/>
          <w:lang w:eastAsia="ar-SA"/>
        </w:rPr>
      </w:pPr>
    </w:p>
    <w:p w:rsidR="00C511CE" w:rsidRPr="00C511CE" w:rsidRDefault="00C511CE" w:rsidP="00C511CE">
      <w:pPr>
        <w:suppressAutoHyphens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«28» декабря 2022 г.</w:t>
      </w:r>
    </w:p>
    <w:p w:rsidR="00C511CE" w:rsidRPr="00C511CE" w:rsidRDefault="00C511CE" w:rsidP="00C511CE">
      <w:pPr>
        <w:suppressAutoHyphens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с. Нижний Ольшан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C511CE" w:rsidRPr="00C511CE" w:rsidRDefault="00C511CE" w:rsidP="00C511C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- председатель специальной комиссии – Токарев Ю.Е.- глава Ольшанского сельского поселения;</w:t>
      </w:r>
    </w:p>
    <w:p w:rsidR="00C511CE" w:rsidRPr="00C511CE" w:rsidRDefault="00C511CE" w:rsidP="00C511C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члены комиссии:</w:t>
      </w:r>
    </w:p>
    <w:p w:rsidR="00C511CE" w:rsidRPr="00C511CE" w:rsidRDefault="00C511CE" w:rsidP="00C511C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- Пушкарёва Е.И.- зам. председателя Совета народных депутатов Ольшанского сельского поселения;</w:t>
      </w:r>
    </w:p>
    <w:p w:rsidR="00C511CE" w:rsidRPr="00C511CE" w:rsidRDefault="00C511CE" w:rsidP="00C511C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- </w:t>
      </w:r>
      <w:proofErr w:type="spellStart"/>
      <w:r w:rsidRPr="00C511CE">
        <w:rPr>
          <w:sz w:val="24"/>
          <w:szCs w:val="24"/>
          <w:lang w:eastAsia="ar-SA"/>
        </w:rPr>
        <w:t>Жаронкина</w:t>
      </w:r>
      <w:proofErr w:type="spellEnd"/>
      <w:r w:rsidRPr="00C511CE">
        <w:rPr>
          <w:sz w:val="24"/>
          <w:szCs w:val="24"/>
          <w:lang w:eastAsia="ar-SA"/>
        </w:rPr>
        <w:t xml:space="preserve"> В.В.- депутат Совета народных депутатов Ольшанского сельского поселения;</w:t>
      </w:r>
    </w:p>
    <w:p w:rsidR="00C511CE" w:rsidRPr="00C511CE" w:rsidRDefault="00C511CE" w:rsidP="00C511C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- </w:t>
      </w:r>
      <w:proofErr w:type="spellStart"/>
      <w:r w:rsidRPr="00C511CE">
        <w:rPr>
          <w:sz w:val="24"/>
          <w:szCs w:val="24"/>
          <w:lang w:eastAsia="ar-SA"/>
        </w:rPr>
        <w:t>Коробкина</w:t>
      </w:r>
      <w:proofErr w:type="spellEnd"/>
      <w:r w:rsidRPr="00C511CE">
        <w:rPr>
          <w:sz w:val="24"/>
          <w:szCs w:val="24"/>
          <w:lang w:eastAsia="ar-SA"/>
        </w:rPr>
        <w:t xml:space="preserve"> А.А.- ведущий специалист администрации Ольшанского сельского поселения;</w:t>
      </w:r>
    </w:p>
    <w:p w:rsidR="00C511CE" w:rsidRPr="00C511CE" w:rsidRDefault="00C511CE" w:rsidP="00C511CE">
      <w:pPr>
        <w:suppressAutoHyphens/>
        <w:rPr>
          <w:b/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 </w:t>
      </w:r>
      <w:r w:rsidR="007E4CEA">
        <w:rPr>
          <w:sz w:val="24"/>
          <w:szCs w:val="24"/>
          <w:lang w:eastAsia="ar-SA"/>
        </w:rPr>
        <w:t>поселения от 28.12.2022 г. № 110</w:t>
      </w:r>
      <w:bookmarkStart w:id="4" w:name="_GoBack"/>
      <w:bookmarkEnd w:id="4"/>
      <w:r w:rsidRPr="00C511CE">
        <w:rPr>
          <w:b/>
          <w:sz w:val="24"/>
          <w:szCs w:val="24"/>
          <w:lang w:eastAsia="ar-SA"/>
        </w:rPr>
        <w:t xml:space="preserve"> «</w:t>
      </w:r>
      <w:r w:rsidR="007E4CEA" w:rsidRPr="007E4CEA">
        <w:rPr>
          <w:b/>
          <w:sz w:val="24"/>
          <w:szCs w:val="24"/>
          <w:lang w:eastAsia="ar-SA"/>
        </w:rPr>
        <w:t xml:space="preserve">О внесении изменений в решение Совета народных депутатов от 29 декабря 2021 г. № 66 «О бюджете Ольшанского сельского поселения </w:t>
      </w:r>
      <w:proofErr w:type="spellStart"/>
      <w:r w:rsidR="007E4CEA" w:rsidRPr="007E4CEA">
        <w:rPr>
          <w:b/>
          <w:sz w:val="24"/>
          <w:szCs w:val="24"/>
          <w:lang w:eastAsia="ar-SA"/>
        </w:rPr>
        <w:t>Острогожского</w:t>
      </w:r>
      <w:proofErr w:type="spellEnd"/>
      <w:r w:rsidR="007E4CEA" w:rsidRPr="007E4CEA">
        <w:rPr>
          <w:b/>
          <w:sz w:val="24"/>
          <w:szCs w:val="24"/>
          <w:lang w:eastAsia="ar-SA"/>
        </w:rPr>
        <w:t xml:space="preserve"> муниципального района Воронежской области  на 2022 год и пл</w:t>
      </w:r>
      <w:r w:rsidR="007E4CEA">
        <w:rPr>
          <w:b/>
          <w:sz w:val="24"/>
          <w:szCs w:val="24"/>
          <w:lang w:eastAsia="ar-SA"/>
        </w:rPr>
        <w:t>ановый период 2023 и 2024 годов</w:t>
      </w:r>
      <w:r w:rsidRPr="00C511CE">
        <w:rPr>
          <w:b/>
          <w:sz w:val="24"/>
          <w:szCs w:val="24"/>
          <w:lang w:eastAsia="ar-SA"/>
        </w:rPr>
        <w:t xml:space="preserve">» </w:t>
      </w:r>
      <w:r w:rsidRPr="00C511CE">
        <w:rPr>
          <w:sz w:val="24"/>
          <w:szCs w:val="24"/>
          <w:lang w:eastAsia="ar-SA"/>
        </w:rPr>
        <w:t xml:space="preserve">путём размещения на информационных стендах, расположенных: здание администрации Ольшанского сельского поселения, ул. Молодежная, 11, здание МОУ </w:t>
      </w:r>
      <w:proofErr w:type="spellStart"/>
      <w:r w:rsidRPr="00C511CE">
        <w:rPr>
          <w:sz w:val="24"/>
          <w:szCs w:val="24"/>
          <w:lang w:eastAsia="ar-SA"/>
        </w:rPr>
        <w:t>Нижнеольшанская</w:t>
      </w:r>
      <w:proofErr w:type="spellEnd"/>
      <w:r w:rsidRPr="00C511CE">
        <w:rPr>
          <w:sz w:val="24"/>
          <w:szCs w:val="24"/>
          <w:lang w:eastAsia="ar-SA"/>
        </w:rPr>
        <w:t xml:space="preserve"> СОШ, </w:t>
      </w:r>
      <w:proofErr w:type="spellStart"/>
      <w:r w:rsidRPr="00C511CE">
        <w:rPr>
          <w:sz w:val="24"/>
          <w:szCs w:val="24"/>
          <w:lang w:eastAsia="ar-SA"/>
        </w:rPr>
        <w:t>ул.Почтовая</w:t>
      </w:r>
      <w:proofErr w:type="spellEnd"/>
      <w:r w:rsidRPr="00C511CE">
        <w:rPr>
          <w:sz w:val="24"/>
          <w:szCs w:val="24"/>
          <w:lang w:eastAsia="ar-SA"/>
        </w:rPr>
        <w:t xml:space="preserve">, д.13, здание ДК </w:t>
      </w:r>
      <w:proofErr w:type="spellStart"/>
      <w:r w:rsidRPr="00C511CE">
        <w:rPr>
          <w:sz w:val="24"/>
          <w:szCs w:val="24"/>
          <w:lang w:eastAsia="ar-SA"/>
        </w:rPr>
        <w:t>с.Нижний</w:t>
      </w:r>
      <w:proofErr w:type="spellEnd"/>
      <w:r w:rsidRPr="00C511CE">
        <w:rPr>
          <w:sz w:val="24"/>
          <w:szCs w:val="24"/>
          <w:lang w:eastAsia="ar-SA"/>
        </w:rPr>
        <w:t xml:space="preserve"> Ольшан, </w:t>
      </w:r>
      <w:proofErr w:type="spellStart"/>
      <w:r w:rsidRPr="00C511CE">
        <w:rPr>
          <w:sz w:val="24"/>
          <w:szCs w:val="24"/>
          <w:lang w:eastAsia="ar-SA"/>
        </w:rPr>
        <w:t>ул.Почтовая</w:t>
      </w:r>
      <w:proofErr w:type="spellEnd"/>
      <w:r w:rsidRPr="00C511CE">
        <w:rPr>
          <w:sz w:val="24"/>
          <w:szCs w:val="24"/>
          <w:lang w:eastAsia="ar-SA"/>
        </w:rPr>
        <w:t xml:space="preserve">, д.32, здание </w:t>
      </w:r>
      <w:proofErr w:type="spellStart"/>
      <w:r w:rsidRPr="00C511CE">
        <w:rPr>
          <w:sz w:val="24"/>
          <w:szCs w:val="24"/>
          <w:lang w:eastAsia="ar-SA"/>
        </w:rPr>
        <w:t>Шинкинского</w:t>
      </w:r>
      <w:proofErr w:type="spellEnd"/>
      <w:r w:rsidRPr="00C511CE">
        <w:rPr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C511CE">
        <w:rPr>
          <w:sz w:val="24"/>
          <w:szCs w:val="24"/>
          <w:lang w:eastAsia="ar-SA"/>
        </w:rPr>
        <w:t>Шинкин</w:t>
      </w:r>
      <w:proofErr w:type="spellEnd"/>
      <w:r w:rsidRPr="00C511CE">
        <w:rPr>
          <w:sz w:val="24"/>
          <w:szCs w:val="24"/>
          <w:lang w:eastAsia="ar-SA"/>
        </w:rPr>
        <w:t xml:space="preserve">, </w:t>
      </w:r>
      <w:proofErr w:type="spellStart"/>
      <w:r w:rsidRPr="00C511CE">
        <w:rPr>
          <w:sz w:val="24"/>
          <w:szCs w:val="24"/>
          <w:lang w:eastAsia="ar-SA"/>
        </w:rPr>
        <w:t>ул.Заречная</w:t>
      </w:r>
      <w:proofErr w:type="spellEnd"/>
      <w:r w:rsidRPr="00C511CE">
        <w:rPr>
          <w:sz w:val="24"/>
          <w:szCs w:val="24"/>
          <w:lang w:eastAsia="ar-SA"/>
        </w:rPr>
        <w:t xml:space="preserve">, д.6, здание </w:t>
      </w:r>
      <w:proofErr w:type="spellStart"/>
      <w:r w:rsidRPr="00C511CE">
        <w:rPr>
          <w:sz w:val="24"/>
          <w:szCs w:val="24"/>
          <w:lang w:eastAsia="ar-SA"/>
        </w:rPr>
        <w:t>Верхнеольшанского</w:t>
      </w:r>
      <w:proofErr w:type="spellEnd"/>
      <w:r w:rsidRPr="00C511CE">
        <w:rPr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C511CE">
        <w:rPr>
          <w:sz w:val="24"/>
          <w:szCs w:val="24"/>
          <w:lang w:eastAsia="ar-SA"/>
        </w:rPr>
        <w:t>ул.Ольшанская</w:t>
      </w:r>
      <w:proofErr w:type="spellEnd"/>
      <w:r w:rsidRPr="00C511CE">
        <w:rPr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В чем и составлен настоящий акт.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Зам председатель Совета                                               Пушкарёва Е.И.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>народных депутатов</w:t>
      </w:r>
    </w:p>
    <w:p w:rsidR="00C511CE" w:rsidRPr="00C511CE" w:rsidRDefault="00C511CE" w:rsidP="00C511CE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C511CE">
        <w:rPr>
          <w:sz w:val="24"/>
          <w:szCs w:val="24"/>
          <w:lang w:eastAsia="ar-SA"/>
        </w:rPr>
        <w:t xml:space="preserve">Члены комиссии                                                             </w:t>
      </w:r>
      <w:proofErr w:type="spellStart"/>
      <w:r w:rsidRPr="00C511CE">
        <w:rPr>
          <w:sz w:val="24"/>
          <w:szCs w:val="24"/>
          <w:lang w:eastAsia="ar-SA"/>
        </w:rPr>
        <w:t>Жаронкина</w:t>
      </w:r>
      <w:proofErr w:type="spellEnd"/>
      <w:r w:rsidRPr="00C511CE">
        <w:rPr>
          <w:sz w:val="24"/>
          <w:szCs w:val="24"/>
          <w:lang w:eastAsia="ar-SA"/>
        </w:rPr>
        <w:t xml:space="preserve"> В.В.</w:t>
      </w:r>
    </w:p>
    <w:p w:rsidR="00C511CE" w:rsidRPr="00C511CE" w:rsidRDefault="00C511CE" w:rsidP="00C511CE">
      <w:pPr>
        <w:suppressAutoHyphens/>
        <w:rPr>
          <w:sz w:val="24"/>
          <w:szCs w:val="24"/>
          <w:lang w:eastAsia="en-US"/>
        </w:rPr>
      </w:pPr>
      <w:r w:rsidRPr="00C511CE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C511CE">
        <w:rPr>
          <w:sz w:val="24"/>
          <w:szCs w:val="24"/>
          <w:lang w:eastAsia="en-US"/>
        </w:rPr>
        <w:t>Коробкина</w:t>
      </w:r>
      <w:proofErr w:type="spellEnd"/>
      <w:r w:rsidRPr="00C511CE">
        <w:rPr>
          <w:sz w:val="24"/>
          <w:szCs w:val="24"/>
          <w:lang w:eastAsia="en-US"/>
        </w:rPr>
        <w:t xml:space="preserve"> А.А.</w:t>
      </w:r>
    </w:p>
    <w:p w:rsidR="0029640F" w:rsidRPr="0029640F" w:rsidRDefault="0029640F" w:rsidP="0029640F"/>
    <w:sectPr w:rsidR="0029640F" w:rsidRPr="0029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F"/>
    <w:rsid w:val="0029640F"/>
    <w:rsid w:val="007E4CEA"/>
    <w:rsid w:val="00860CC4"/>
    <w:rsid w:val="00C511CE"/>
    <w:rsid w:val="00D11B59"/>
    <w:rsid w:val="00E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4366"/>
  <w15:docId w15:val="{76D9DACC-9CFB-4551-90C8-A934B7E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640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64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Anna_PC</cp:lastModifiedBy>
  <cp:revision>2</cp:revision>
  <dcterms:created xsi:type="dcterms:W3CDTF">2023-01-13T11:38:00Z</dcterms:created>
  <dcterms:modified xsi:type="dcterms:W3CDTF">2023-01-13T11:38:00Z</dcterms:modified>
</cp:coreProperties>
</file>