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E3" w:rsidRDefault="00D46C0A" w:rsidP="000756E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  <w:r w:rsidR="0007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46C0A" w:rsidRPr="00D46C0A" w:rsidRDefault="000756E3" w:rsidP="000756E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ПЕТРОПАВЛОВСКОГО</w:t>
      </w:r>
      <w:r w:rsidR="00D46C0A"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46C0A" w:rsidRPr="00D46C0A" w:rsidRDefault="00D46C0A" w:rsidP="000756E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D46C0A" w:rsidRPr="00D46C0A" w:rsidRDefault="00D46C0A" w:rsidP="000756E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46C0A" w:rsidRPr="00D46C0A" w:rsidRDefault="00D46C0A" w:rsidP="000756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0756E3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26 ноября</w:t>
      </w:r>
      <w:r w:rsidR="00D46C0A" w:rsidRPr="00D46C0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2018 г. №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128</w:t>
      </w:r>
    </w:p>
    <w:p w:rsidR="00D46C0A" w:rsidRPr="00D46C0A" w:rsidRDefault="000756E3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Петропавловка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D46C0A">
        <w:rPr>
          <w:rFonts w:ascii="Arial" w:eastAsia="Calibri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0756E3">
        <w:rPr>
          <w:rFonts w:ascii="Arial" w:eastAsia="Calibri" w:hAnsi="Arial" w:cs="Arial"/>
          <w:sz w:val="24"/>
          <w:szCs w:val="24"/>
        </w:rPr>
        <w:t>Петропавловского</w:t>
      </w:r>
      <w:r w:rsidRPr="00D46C0A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0756E3">
        <w:rPr>
          <w:rFonts w:ascii="Arial" w:eastAsia="Calibri" w:hAnsi="Arial" w:cs="Arial"/>
          <w:color w:val="000000"/>
          <w:spacing w:val="3"/>
          <w:sz w:val="24"/>
          <w:szCs w:val="24"/>
        </w:rPr>
        <w:t>от 30.05.2008 года № 88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0756E3">
        <w:rPr>
          <w:rFonts w:ascii="Arial" w:eastAsia="Calibri" w:hAnsi="Arial" w:cs="Arial"/>
          <w:color w:val="000000"/>
          <w:spacing w:val="3"/>
          <w:sz w:val="24"/>
          <w:szCs w:val="24"/>
        </w:rPr>
        <w:t>Петропавловского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сельское поселение</w:t>
      </w:r>
      <w:r w:rsidR="000756E3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Острогожского муниципального района» (в редакции решения от 12.10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.2018 г. № 123)</w:t>
      </w:r>
    </w:p>
    <w:bookmarkEnd w:id="0"/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В соответствии Федеральным законом от 06.10.2003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№ 131-ФЗ «О общих принципах организации местного самоуправления в 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Российской Федерации», Федеральным законом от 02.03.2007 год № 25-ФЗ «О муниципальной службе Российской Федерации», Законом Воронежской области от 28.12.2007 </w:t>
      </w:r>
      <w:r w:rsidRPr="00D46C0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№ 175-ОЗ «О муниципальной службе в Воронежской области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», Совет народных </w:t>
      </w:r>
      <w:r w:rsidRPr="00D46C0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депутатов </w:t>
      </w:r>
      <w:r w:rsidR="000756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Петропавловского</w:t>
      </w:r>
      <w:r w:rsidRPr="00D46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</w:p>
    <w:p w:rsidR="009208E2" w:rsidRDefault="009208E2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РЕШИЛ</w:t>
      </w:r>
    </w:p>
    <w:p w:rsidR="009208E2" w:rsidRDefault="009208E2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D46C0A" w:rsidRPr="000756E3" w:rsidRDefault="000756E3" w:rsidP="00075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</w:t>
      </w:r>
      <w:r w:rsidR="00FD7B47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</w:t>
      </w:r>
      <w:r w:rsidR="00D46C0A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решение Совета народных депутатов </w:t>
      </w:r>
      <w:r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Петропавловского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 от 30.05.2008 года № 88</w:t>
      </w:r>
      <w:r w:rsidR="00D46C0A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Петропавловского</w:t>
      </w:r>
      <w:r w:rsidR="00D46C0A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сельское поселение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Острогожского муниципального района» (в редакции решения от 12.10</w:t>
      </w:r>
      <w:r w:rsidR="00D46C0A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.2018 г</w:t>
      </w:r>
      <w:r w:rsidR="00CE1271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№ 123) (далее решение) </w:t>
      </w:r>
      <w:r w:rsidR="00D46C0A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254684" w:rsidRPr="000756E3" w:rsidRDefault="000756E3" w:rsidP="00075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1.1.</w:t>
      </w:r>
      <w:r w:rsidR="00FD7B47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</w:t>
      </w:r>
      <w:r w:rsidR="000A08CE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CF4EC3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аименовании</w:t>
      </w:r>
      <w:r w:rsidR="00FD7B47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преамбуле, и пункте 1 </w:t>
      </w:r>
      <w:r w:rsidR="000A08CE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</w:t>
      </w:r>
      <w:r w:rsidR="00254684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="00FD7B47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FD7B47" w:rsidRDefault="00240B0F" w:rsidP="000756E3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="00254684" w:rsidRP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«профессиональным знаниям и умениям,</w:t>
      </w:r>
      <w:r w:rsidR="001E1695" w:rsidRPr="001E1695">
        <w:t xml:space="preserve"> 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 для исполнения должностных обязанностей муниципальных служащих</w:t>
      </w:r>
      <w:r w:rsid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» 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заменить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слова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</w:t>
      </w:r>
      <w:r w:rsidR="005E2D5D" w:rsidRP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направлению подготовки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="001E1695" w:rsidRPr="001E1695">
        <w:t xml:space="preserve">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необходимых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исполнения должностных обязанностей муниципальных служащих</w:t>
      </w:r>
      <w:r w:rsidR="0072238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органах местного самоуправления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»;</w:t>
      </w:r>
    </w:p>
    <w:p w:rsidR="00FD7B47" w:rsidRPr="000756E3" w:rsidRDefault="00FD7B47" w:rsidP="00075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«государстве</w:t>
      </w:r>
      <w:r w:rsidR="00240B0F"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нной службы» </w:t>
      </w:r>
      <w:r w:rsidRPr="000756E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исключить. </w:t>
      </w:r>
    </w:p>
    <w:p w:rsidR="00D46C0A" w:rsidRDefault="00FD7B47" w:rsidP="000756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1.2. Приложение к решению изложить в новой редакции:</w:t>
      </w:r>
    </w:p>
    <w:p w:rsidR="00D46C0A" w:rsidRDefault="00D46C0A" w:rsidP="00075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Chars="709" w:firstLine="1695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9208E2" w:rsidRDefault="009208E2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8E2" w:rsidRDefault="009208E2" w:rsidP="000756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9E0421" w:rsidRPr="009E0421" w:rsidRDefault="000756E3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E0421" w:rsidRPr="009E0421" w:rsidRDefault="009E0421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9E0421" w:rsidRPr="007B7D30" w:rsidRDefault="000756E3" w:rsidP="009E042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26.11.2018г. № 128</w:t>
      </w:r>
    </w:p>
    <w:p w:rsidR="00FD7B47" w:rsidRPr="00FD7B47" w:rsidRDefault="00FD7B47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КВАЛИФИКАЦИОННЫХ ТРЕБОВАНИЯХ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4240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БЕРЕЗОВСКОЕ СЕЛЬСКОЕ ПОСЕЛЕНИЕ ОСТРОГОЖСКОГО МУНИЦИИПАЛЬНОГО РАЙОНА.</w:t>
      </w: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0756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устанавливает квалификационные требования к 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E226C3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подготовки, необходимые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Березовское сельское поселение Острогожского муниципального района</w:t>
      </w: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муниципальные служащие).</w:t>
      </w:r>
    </w:p>
    <w:p w:rsidR="005F2C20" w:rsidRDefault="005F2C20" w:rsidP="000756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0421" w:rsidRPr="009E0421" w:rsidRDefault="009E0421" w:rsidP="00075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2. Квалификационные требования для замещения </w:t>
      </w:r>
      <w:r w:rsidR="000756E3">
        <w:rPr>
          <w:rFonts w:ascii="Arial" w:eastAsia="Calibri" w:hAnsi="Arial" w:cs="Arial"/>
          <w:sz w:val="24"/>
          <w:szCs w:val="24"/>
          <w:lang w:eastAsia="ru-RU"/>
        </w:rPr>
        <w:t xml:space="preserve">должностей 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>муниципальной службы к уровню профессионального образования.</w:t>
      </w:r>
    </w:p>
    <w:p w:rsidR="009E0421" w:rsidRPr="009E0421" w:rsidRDefault="009E0421" w:rsidP="0007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9E0421" w:rsidRPr="009E0421" w:rsidRDefault="009E0421" w:rsidP="000756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>жбы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главной и ведущей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высшего образования;</w:t>
      </w:r>
    </w:p>
    <w:p w:rsidR="009E0421" w:rsidRPr="009E0421" w:rsidRDefault="009E0421" w:rsidP="000756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службы старшей и младшей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среднего профессионального образования.</w:t>
      </w:r>
    </w:p>
    <w:p w:rsidR="005F2C20" w:rsidRDefault="005F2C20" w:rsidP="0007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075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 Квали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фикационные требования к стажу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или стажу работы по специальности,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необходимому для исполнения должностных обязанностей.</w:t>
      </w:r>
    </w:p>
    <w:p w:rsidR="009E0421" w:rsidRPr="009E0421" w:rsidRDefault="009E0421" w:rsidP="0007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3.1. Квалификационные требования к стажу муниципальной службы или стажу работы по специальности,</w:t>
      </w:r>
      <w:r w:rsidR="00D76B6A" w:rsidRPr="00D76B6A">
        <w:t xml:space="preserve">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необходимому для исполнения должностных обязанностей, устанавливаются дифференцированно по группам должностей:</w:t>
      </w:r>
    </w:p>
    <w:p w:rsidR="009E0421" w:rsidRPr="000756E3" w:rsidRDefault="000756E3" w:rsidP="0047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1)</w:t>
      </w:r>
      <w:r w:rsidR="00253874" w:rsidRPr="000756E3">
        <w:rPr>
          <w:rFonts w:ascii="Arial" w:eastAsia="Calibri" w:hAnsi="Arial" w:cs="Arial"/>
          <w:sz w:val="24"/>
          <w:szCs w:val="24"/>
        </w:rPr>
        <w:t>г</w:t>
      </w:r>
      <w:r w:rsidR="009E0421" w:rsidRPr="000756E3">
        <w:rPr>
          <w:rFonts w:ascii="Arial" w:eastAsia="Calibri" w:hAnsi="Arial" w:cs="Arial"/>
          <w:sz w:val="24"/>
          <w:szCs w:val="24"/>
        </w:rPr>
        <w:t>лавных</w:t>
      </w:r>
      <w:proofErr w:type="gramEnd"/>
      <w:r w:rsidR="009E0421" w:rsidRPr="000756E3">
        <w:rPr>
          <w:rFonts w:ascii="Arial" w:eastAsia="Calibri" w:hAnsi="Arial" w:cs="Arial"/>
          <w:sz w:val="24"/>
          <w:szCs w:val="24"/>
        </w:rPr>
        <w:t xml:space="preserve"> должностей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9E0421" w:rsidRPr="000756E3" w:rsidRDefault="000756E3" w:rsidP="0047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2)</w:t>
      </w:r>
      <w:r w:rsidR="00253874" w:rsidRPr="000756E3">
        <w:rPr>
          <w:rFonts w:ascii="Arial" w:eastAsia="Calibri" w:hAnsi="Arial" w:cs="Arial"/>
          <w:sz w:val="24"/>
          <w:szCs w:val="24"/>
        </w:rPr>
        <w:t>в</w:t>
      </w:r>
      <w:r w:rsidR="009E0421" w:rsidRPr="000756E3">
        <w:rPr>
          <w:rFonts w:ascii="Arial" w:eastAsia="Calibri" w:hAnsi="Arial" w:cs="Arial"/>
          <w:sz w:val="24"/>
          <w:szCs w:val="24"/>
        </w:rPr>
        <w:t>едущих</w:t>
      </w:r>
      <w:proofErr w:type="gramEnd"/>
      <w:r w:rsidR="009E0421" w:rsidRPr="000756E3">
        <w:rPr>
          <w:rFonts w:ascii="Arial" w:eastAsia="Calibri" w:hAnsi="Arial" w:cs="Arial"/>
          <w:sz w:val="24"/>
          <w:szCs w:val="24"/>
        </w:rPr>
        <w:t>, старших и младших должностей муниципальной службы</w:t>
      </w:r>
      <w:r w:rsidR="00253874" w:rsidRPr="000756E3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0756E3">
        <w:rPr>
          <w:rFonts w:ascii="Arial" w:eastAsia="Calibri" w:hAnsi="Arial" w:cs="Arial"/>
          <w:sz w:val="24"/>
          <w:szCs w:val="24"/>
        </w:rPr>
        <w:t>-</w:t>
      </w:r>
      <w:r w:rsidR="005F2C20" w:rsidRPr="000756E3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0756E3">
        <w:rPr>
          <w:rFonts w:ascii="Arial" w:eastAsia="Calibri" w:hAnsi="Arial" w:cs="Arial"/>
          <w:sz w:val="24"/>
          <w:szCs w:val="24"/>
        </w:rPr>
        <w:t xml:space="preserve">без предъявления требований к стажу. </w:t>
      </w:r>
    </w:p>
    <w:p w:rsidR="004801C2" w:rsidRDefault="00E17CCD" w:rsidP="00776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="004801C2" w:rsidRPr="004801C2">
        <w:rPr>
          <w:rFonts w:ascii="Arial" w:eastAsia="Calibri" w:hAnsi="Arial" w:cs="Arial"/>
          <w:sz w:val="24"/>
          <w:szCs w:val="24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</w:t>
      </w:r>
      <w:r w:rsidR="004801C2" w:rsidRPr="004801C2">
        <w:rPr>
          <w:rFonts w:ascii="Arial" w:eastAsia="Calibri" w:hAnsi="Arial" w:cs="Arial"/>
          <w:sz w:val="24"/>
          <w:szCs w:val="24"/>
        </w:rPr>
        <w:lastRenderedPageBreak/>
        <w:t>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7B7D30" w:rsidRDefault="007B7D30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17CC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t>В случае замещения старших должностей муниципальной службы в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</w:t>
      </w:r>
      <w:r w:rsidR="0038459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специальности не предъявляются</w:t>
      </w:r>
      <w:r w:rsidRPr="007B7D30"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E226C3" w:rsidRPr="0038459A" w:rsidRDefault="00E226C3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476D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0756E3">
        <w:rPr>
          <w:rFonts w:ascii="Arial" w:eastAsia="Calibri" w:hAnsi="Arial" w:cs="Arial"/>
          <w:sz w:val="24"/>
          <w:szCs w:val="24"/>
          <w:lang w:eastAsia="ru-RU"/>
        </w:rPr>
        <w:t>Петропавловского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476DC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</w:t>
      </w:r>
      <w:proofErr w:type="spellStart"/>
      <w:r w:rsidR="00476DC3">
        <w:rPr>
          <w:rFonts w:ascii="Arial" w:eastAsia="Calibri" w:hAnsi="Arial" w:cs="Arial"/>
          <w:sz w:val="24"/>
          <w:szCs w:val="24"/>
          <w:lang w:eastAsia="ru-RU"/>
        </w:rPr>
        <w:t>О.И.Трофимова</w:t>
      </w:r>
      <w:proofErr w:type="spellEnd"/>
    </w:p>
    <w:sectPr w:rsidR="009E0421" w:rsidRPr="009E0421" w:rsidSect="00DF3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D9" w:rsidRDefault="00E744D9">
      <w:pPr>
        <w:spacing w:after="0" w:line="240" w:lineRule="auto"/>
      </w:pPr>
      <w:r>
        <w:separator/>
      </w:r>
    </w:p>
  </w:endnote>
  <w:endnote w:type="continuationSeparator" w:id="0">
    <w:p w:rsidR="00E744D9" w:rsidRDefault="00E7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E744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E744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E74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D9" w:rsidRDefault="00E744D9">
      <w:pPr>
        <w:spacing w:after="0" w:line="240" w:lineRule="auto"/>
      </w:pPr>
      <w:r>
        <w:separator/>
      </w:r>
    </w:p>
  </w:footnote>
  <w:footnote w:type="continuationSeparator" w:id="0">
    <w:p w:rsidR="00E744D9" w:rsidRDefault="00E7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E74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E744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E74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2CC"/>
    <w:multiLevelType w:val="multilevel"/>
    <w:tmpl w:val="3106FD7E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4D283D2B"/>
    <w:multiLevelType w:val="hybridMultilevel"/>
    <w:tmpl w:val="19845B32"/>
    <w:lvl w:ilvl="0" w:tplc="227448FC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9DE5FA3"/>
    <w:multiLevelType w:val="multilevel"/>
    <w:tmpl w:val="6BE6CA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3D0E3C"/>
    <w:multiLevelType w:val="hybridMultilevel"/>
    <w:tmpl w:val="D8388492"/>
    <w:lvl w:ilvl="0" w:tplc="4A6A3238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8"/>
    <w:rsid w:val="000428A3"/>
    <w:rsid w:val="000756E3"/>
    <w:rsid w:val="000A08CE"/>
    <w:rsid w:val="0012243D"/>
    <w:rsid w:val="00133EE4"/>
    <w:rsid w:val="0018612D"/>
    <w:rsid w:val="001E1695"/>
    <w:rsid w:val="00240B0F"/>
    <w:rsid w:val="00253874"/>
    <w:rsid w:val="00254684"/>
    <w:rsid w:val="00327E86"/>
    <w:rsid w:val="003366EF"/>
    <w:rsid w:val="003704F5"/>
    <w:rsid w:val="0038459A"/>
    <w:rsid w:val="003903D9"/>
    <w:rsid w:val="003F7B6B"/>
    <w:rsid w:val="0042409A"/>
    <w:rsid w:val="0047103D"/>
    <w:rsid w:val="00476DC3"/>
    <w:rsid w:val="004801C2"/>
    <w:rsid w:val="0048680A"/>
    <w:rsid w:val="00532D09"/>
    <w:rsid w:val="005E2D5D"/>
    <w:rsid w:val="005F2C20"/>
    <w:rsid w:val="00647228"/>
    <w:rsid w:val="00682E61"/>
    <w:rsid w:val="0072238B"/>
    <w:rsid w:val="00727759"/>
    <w:rsid w:val="00736464"/>
    <w:rsid w:val="00776598"/>
    <w:rsid w:val="007B7D30"/>
    <w:rsid w:val="00802E44"/>
    <w:rsid w:val="00833048"/>
    <w:rsid w:val="00874AA3"/>
    <w:rsid w:val="009208E2"/>
    <w:rsid w:val="00993448"/>
    <w:rsid w:val="009C3D20"/>
    <w:rsid w:val="009E0421"/>
    <w:rsid w:val="00A84CB0"/>
    <w:rsid w:val="00BA0785"/>
    <w:rsid w:val="00C833B9"/>
    <w:rsid w:val="00CE1271"/>
    <w:rsid w:val="00CF4EC3"/>
    <w:rsid w:val="00D46C0A"/>
    <w:rsid w:val="00D72F86"/>
    <w:rsid w:val="00D76B6A"/>
    <w:rsid w:val="00DA656B"/>
    <w:rsid w:val="00DE3862"/>
    <w:rsid w:val="00E17CCD"/>
    <w:rsid w:val="00E226C3"/>
    <w:rsid w:val="00E64926"/>
    <w:rsid w:val="00E744D9"/>
    <w:rsid w:val="00EC3FFD"/>
    <w:rsid w:val="00F514F8"/>
    <w:rsid w:val="00F72393"/>
    <w:rsid w:val="00FA7913"/>
    <w:rsid w:val="00FD7B4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6035C-287D-4149-9641-AE9A0C0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Admin</cp:lastModifiedBy>
  <cp:revision>8</cp:revision>
  <cp:lastPrinted>2018-11-30T06:46:00Z</cp:lastPrinted>
  <dcterms:created xsi:type="dcterms:W3CDTF">2018-11-28T05:11:00Z</dcterms:created>
  <dcterms:modified xsi:type="dcterms:W3CDTF">2018-11-30T06:51:00Z</dcterms:modified>
</cp:coreProperties>
</file>