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0E" w:rsidRDefault="002D31DF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5D2">
        <w:rPr>
          <w:rFonts w:ascii="Times New Roman" w:hAnsi="Times New Roman"/>
          <w:b/>
          <w:noProof/>
        </w:rPr>
        <w:drawing>
          <wp:inline distT="0" distB="0" distL="0" distR="0" wp14:anchorId="1BB39FE9" wp14:editId="550A74C0">
            <wp:extent cx="542925" cy="752475"/>
            <wp:effectExtent l="0" t="0" r="0" b="0"/>
            <wp:docPr id="2" name="Рисунок 2" descr="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DF" w:rsidRPr="002D31DF" w:rsidRDefault="002D31DF" w:rsidP="002D3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</w:t>
      </w:r>
    </w:p>
    <w:p w:rsidR="002D31DF" w:rsidRPr="002D31DF" w:rsidRDefault="002D31DF" w:rsidP="002D3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2D31DF" w:rsidRPr="002D31DF" w:rsidRDefault="002D31DF" w:rsidP="002D31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«КУЖЕНКИНСКОЕ ГОРОДСКОЕ ПОСЕЛЕНИЕ»</w:t>
      </w:r>
    </w:p>
    <w:p w:rsidR="002B464C" w:rsidRDefault="002D31DF" w:rsidP="002D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1DF">
        <w:rPr>
          <w:rFonts w:ascii="Times New Roman" w:eastAsia="Times New Roman" w:hAnsi="Times New Roman" w:cs="Times New Roman"/>
          <w:sz w:val="28"/>
          <w:szCs w:val="28"/>
          <w:lang w:eastAsia="en-US"/>
        </w:rPr>
        <w:t>БОЛОГОВСКОГО РАЙОНА ТВЕРСКОЙ ОБЛАСТИ</w:t>
      </w:r>
      <w:r w:rsidRPr="00EE0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1DF" w:rsidRDefault="002D31DF" w:rsidP="002D31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1DF" w:rsidRPr="007D15B0" w:rsidRDefault="002D31DF" w:rsidP="002D3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6F287E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6F287E" w:rsidRDefault="00EB0799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F3FE7"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A3F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E080E"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 w:rsidR="004A3FC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E080E"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6F287E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6F287E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87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6F287E" w:rsidRDefault="00EB0799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E080E" w:rsidRPr="006F287E" w:rsidTr="00CA0524">
        <w:tc>
          <w:tcPr>
            <w:tcW w:w="2392" w:type="dxa"/>
          </w:tcPr>
          <w:p w:rsidR="00EE080E" w:rsidRPr="006F287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Default="004A3FCF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Куженкино</w:t>
            </w:r>
          </w:p>
          <w:p w:rsidR="002D31DF" w:rsidRPr="006F287E" w:rsidRDefault="002D31DF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A7DD5" w:rsidRPr="006F287E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6F287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6F287E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05690" w:rsidRDefault="006F287E" w:rsidP="0020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205690">
        <w:rPr>
          <w:rFonts w:ascii="Times New Roman" w:eastAsia="Times New Roman" w:hAnsi="Times New Roman" w:cs="Times New Roman"/>
          <w:sz w:val="28"/>
          <w:szCs w:val="28"/>
        </w:rPr>
        <w:t>порядка применения</w:t>
      </w:r>
    </w:p>
    <w:p w:rsidR="006F287E" w:rsidRDefault="00205690" w:rsidP="0020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целевых статей расходов бюджета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Куженкинское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поселение»,</w:t>
      </w:r>
    </w:p>
    <w:p w:rsidR="00205690" w:rsidRDefault="00205690" w:rsidP="0020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начиная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 и на плановый период 202</w:t>
      </w:r>
      <w:r w:rsidR="001415D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415D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205690" w:rsidRDefault="00205690" w:rsidP="0020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690" w:rsidRPr="006F287E" w:rsidRDefault="00205690" w:rsidP="0020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287E" w:rsidRPr="006F287E" w:rsidRDefault="006F287E" w:rsidP="006F2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8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05690">
        <w:rPr>
          <w:rFonts w:ascii="Times New Roman" w:eastAsia="Times New Roman" w:hAnsi="Times New Roman" w:cs="Times New Roman"/>
          <w:sz w:val="28"/>
          <w:szCs w:val="28"/>
        </w:rPr>
        <w:t>соответствии со статьями 9 и 21 Бюджетного кодекса Российской Федерации, в целях соблюдения единства в применении бюджетной классификации при составлении и исполнении бюджета МО «</w:t>
      </w:r>
      <w:proofErr w:type="spellStart"/>
      <w:r w:rsidR="00205690">
        <w:rPr>
          <w:rFonts w:ascii="Times New Roman" w:eastAsia="Times New Roman" w:hAnsi="Times New Roman" w:cs="Times New Roman"/>
          <w:sz w:val="28"/>
          <w:szCs w:val="28"/>
        </w:rPr>
        <w:t>Куженкинское</w:t>
      </w:r>
      <w:proofErr w:type="spellEnd"/>
      <w:r w:rsidR="0020569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</w:p>
    <w:p w:rsidR="007162F1" w:rsidRPr="0066288D" w:rsidRDefault="007162F1" w:rsidP="007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62F1" w:rsidRDefault="00205690" w:rsidP="002056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Порядок применения целевых статей расходов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25-п от 26 декабря 2020 года.</w:t>
      </w:r>
    </w:p>
    <w:p w:rsidR="001415D3" w:rsidRDefault="00205690" w:rsidP="0020569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применения целевых статей расходов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Куженкинское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1415D3"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</w:t>
      </w:r>
      <w:r w:rsidR="00454CD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54CD5" w:rsidRPr="00454CD5" w:rsidRDefault="001415D3" w:rsidP="00454C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CD5" w:rsidRPr="00454CD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2022 года и подлежит размещению на официальном сайте администрации </w:t>
      </w:r>
      <w:proofErr w:type="spellStart"/>
      <w:r w:rsidR="00454CD5" w:rsidRPr="00454CD5"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r w:rsidR="00454CD5" w:rsidRPr="00454CD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454CD5" w:rsidRPr="00454CD5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454CD5" w:rsidRPr="00454CD5">
        <w:rPr>
          <w:rFonts w:ascii="Times New Roman" w:hAnsi="Times New Roman" w:cs="Times New Roman"/>
          <w:sz w:val="28"/>
          <w:szCs w:val="28"/>
        </w:rPr>
        <w:t xml:space="preserve"> района Тверской области в сети «Интернет».</w:t>
      </w:r>
    </w:p>
    <w:p w:rsidR="00454CD5" w:rsidRPr="00454CD5" w:rsidRDefault="00454CD5" w:rsidP="00454CD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CD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454CD5" w:rsidRPr="00454CD5" w:rsidRDefault="00454CD5" w:rsidP="00454CD5">
      <w:pPr>
        <w:pStyle w:val="a5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205690" w:rsidRPr="00454CD5" w:rsidRDefault="00205690" w:rsidP="00454CD5">
      <w:pPr>
        <w:spacing w:after="0" w:line="240" w:lineRule="auto"/>
        <w:ind w:left="345"/>
        <w:rPr>
          <w:rFonts w:ascii="Times New Roman" w:hAnsi="Times New Roman" w:cs="Times New Roman"/>
          <w:sz w:val="28"/>
          <w:szCs w:val="28"/>
        </w:rPr>
      </w:pPr>
    </w:p>
    <w:p w:rsidR="00FD0EB4" w:rsidRDefault="002A77AC" w:rsidP="002D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C3C" w:rsidRPr="006F287E">
        <w:rPr>
          <w:rFonts w:ascii="Times New Roman" w:hAnsi="Times New Roman" w:cs="Times New Roman"/>
          <w:sz w:val="28"/>
          <w:szCs w:val="28"/>
        </w:rPr>
        <w:t>Глав</w:t>
      </w:r>
      <w:r w:rsidR="00454CD5">
        <w:rPr>
          <w:rFonts w:ascii="Times New Roman" w:hAnsi="Times New Roman" w:cs="Times New Roman"/>
          <w:sz w:val="28"/>
          <w:szCs w:val="28"/>
        </w:rPr>
        <w:t>а</w:t>
      </w:r>
      <w:r w:rsidR="003B6C3C" w:rsidRPr="006F287E">
        <w:rPr>
          <w:rFonts w:ascii="Times New Roman" w:hAnsi="Times New Roman" w:cs="Times New Roman"/>
          <w:sz w:val="28"/>
          <w:szCs w:val="28"/>
        </w:rPr>
        <w:t xml:space="preserve"> </w:t>
      </w:r>
      <w:r w:rsidR="000C59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EB4">
        <w:rPr>
          <w:rFonts w:ascii="Times New Roman" w:hAnsi="Times New Roman" w:cs="Times New Roman"/>
          <w:sz w:val="28"/>
          <w:szCs w:val="28"/>
        </w:rPr>
        <w:t>Куженкинского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54CD5">
        <w:rPr>
          <w:rFonts w:ascii="Times New Roman" w:hAnsi="Times New Roman" w:cs="Times New Roman"/>
          <w:sz w:val="28"/>
          <w:szCs w:val="28"/>
        </w:rPr>
        <w:t>О.П. Кузьмин</w:t>
      </w:r>
    </w:p>
    <w:p w:rsidR="006F287E" w:rsidRPr="006F287E" w:rsidRDefault="00FD0EB4" w:rsidP="002D3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F287E" w:rsidRPr="006F287E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C5982">
        <w:rPr>
          <w:rFonts w:ascii="Times New Roman" w:hAnsi="Times New Roman" w:cs="Times New Roman"/>
          <w:sz w:val="28"/>
          <w:szCs w:val="28"/>
        </w:rPr>
        <w:t xml:space="preserve">      </w:t>
      </w:r>
      <w:r w:rsidR="002D31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A77A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23FFB" w:rsidRPr="00D23FFB" w:rsidRDefault="00D23FFB" w:rsidP="00D23F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Pr="00D23FF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D23FFB" w:rsidRPr="00D23FFB" w:rsidRDefault="00D23FFB" w:rsidP="00D23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</w:rPr>
      </w:pPr>
      <w:r w:rsidRPr="00D23FFB">
        <w:rPr>
          <w:rFonts w:ascii="Times New Roman" w:eastAsia="Calibri" w:hAnsi="Times New Roman" w:cs="Times New Roman"/>
          <w:sz w:val="20"/>
        </w:rPr>
        <w:t xml:space="preserve"> к постановлению </w:t>
      </w:r>
    </w:p>
    <w:p w:rsidR="00D23FFB" w:rsidRPr="00D23FFB" w:rsidRDefault="00D23FFB" w:rsidP="00D23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23FFB">
        <w:rPr>
          <w:rFonts w:ascii="Times New Roman" w:eastAsia="Calibri" w:hAnsi="Times New Roman" w:cs="Times New Roman"/>
          <w:sz w:val="20"/>
        </w:rPr>
        <w:t xml:space="preserve">от   15.11.2021 года № </w:t>
      </w:r>
      <w:r w:rsidR="00EB0799">
        <w:rPr>
          <w:rFonts w:ascii="Times New Roman" w:eastAsia="Calibri" w:hAnsi="Times New Roman" w:cs="Times New Roman"/>
          <w:sz w:val="20"/>
        </w:rPr>
        <w:t>19</w:t>
      </w:r>
    </w:p>
    <w:p w:rsidR="00D23FFB" w:rsidRPr="00D23FFB" w:rsidRDefault="00D23FFB" w:rsidP="00D2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bookmarkStart w:id="0" w:name="P45"/>
      <w:bookmarkStart w:id="1" w:name="P101"/>
      <w:bookmarkEnd w:id="0"/>
      <w:bookmarkEnd w:id="1"/>
    </w:p>
    <w:p w:rsidR="00D23FFB" w:rsidRPr="00D23FFB" w:rsidRDefault="00D23FFB" w:rsidP="00D2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b/>
          <w:sz w:val="24"/>
          <w:szCs w:val="24"/>
        </w:rPr>
        <w:t>Порядок применения целевых статей расходов бюджета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Куженкинское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</w:t>
      </w:r>
      <w:r w:rsidRPr="00D23F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е»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D23FFB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D23F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</w:p>
    <w:p w:rsidR="00D23FFB" w:rsidRPr="00D23FFB" w:rsidRDefault="00D23FFB" w:rsidP="00D23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D23FFB" w:rsidRPr="00D23FFB" w:rsidRDefault="00D23FFB" w:rsidP="00D23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3FFB" w:rsidRPr="00D23FFB" w:rsidRDefault="00D23FFB" w:rsidP="00D23F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Настоящий перечень и коды целевых статей расходов бюджета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Куженкинское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поселение»</w:t>
      </w:r>
      <w:r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</w:t>
      </w:r>
      <w:r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поселения)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устанавливаются 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Куженкинского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</w:t>
      </w:r>
      <w:r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в соответствии с пунктом 4 статьи 21 Бюджетного кодекса Российской Федерации и учетом Приказа Министерства финансов Российской Федерации от 08.06.2018 года № 132н «О порядке формирования и применения кодов бюджетной классификации  Российской Федерации, их структуре и принципах назначения» (с изменениями), приказа Министерства финансов Тверской области от 09.03.2016 года № 4-нп «О порядке применения бюджетной классификации Российской Федерации в части, относящейся к расходам и источникам финансирования дефицита областного бюджета Тверской области и бюджета территориального фонда обязательного медицинского страхования Тверской области» (с изменениями).</w:t>
      </w:r>
    </w:p>
    <w:p w:rsidR="00D23FFB" w:rsidRPr="00D23FFB" w:rsidRDefault="00C65181" w:rsidP="00D23FF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23FFB" w:rsidRPr="00D23FFB">
        <w:rPr>
          <w:rFonts w:ascii="Times New Roman" w:eastAsia="Times New Roman" w:hAnsi="Times New Roman" w:cs="Times New Roman"/>
          <w:sz w:val="24"/>
          <w:szCs w:val="24"/>
        </w:rPr>
        <w:t xml:space="preserve">2. Целевые статьи расходов бюджета поселения обеспечивают привязку бюджетных ассигнований к муниципальным программам </w:t>
      </w:r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>Куженкинского</w:t>
      </w:r>
      <w:proofErr w:type="spellEnd"/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</w:t>
      </w:r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="00D23FFB" w:rsidRPr="00D23FFB">
        <w:rPr>
          <w:rFonts w:ascii="Times New Roman" w:eastAsia="Times New Roman" w:hAnsi="Times New Roman" w:cs="Times New Roman"/>
          <w:sz w:val="24"/>
          <w:szCs w:val="24"/>
        </w:rPr>
        <w:t xml:space="preserve">, их подпрограммам, задачам в рамках подпрограмм муниципальных программ </w:t>
      </w:r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>Куженкинского</w:t>
      </w:r>
      <w:proofErr w:type="spellEnd"/>
      <w:r w:rsid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</w:t>
      </w:r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="00D23FFB" w:rsidRPr="00D23FFB">
        <w:rPr>
          <w:rFonts w:ascii="Times New Roman" w:eastAsia="Times New Roman" w:hAnsi="Times New Roman" w:cs="Times New Roman"/>
          <w:sz w:val="24"/>
          <w:szCs w:val="24"/>
        </w:rPr>
        <w:t xml:space="preserve">, и не включенным в муниципальные программы направлениям деятельности органов местного самоуправления администрации </w:t>
      </w:r>
      <w:proofErr w:type="spellStart"/>
      <w:r w:rsidR="00D23FFB">
        <w:rPr>
          <w:rFonts w:ascii="Times New Roman" w:eastAsia="Times New Roman" w:hAnsi="Times New Roman" w:cs="Times New Roman"/>
          <w:sz w:val="24"/>
          <w:szCs w:val="24"/>
        </w:rPr>
        <w:t>Куженкинского</w:t>
      </w:r>
      <w:proofErr w:type="spellEnd"/>
      <w:r w:rsidR="00D23FFB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D23FFB" w:rsidRPr="00D23FFB">
        <w:rPr>
          <w:rFonts w:ascii="Times New Roman" w:eastAsia="Times New Roman" w:hAnsi="Times New Roman" w:cs="Times New Roman"/>
          <w:sz w:val="24"/>
          <w:szCs w:val="24"/>
        </w:rPr>
        <w:t xml:space="preserve"> поселения, к расходным обязательствам, подлежащим исполнению за счет средств бюджета </w:t>
      </w:r>
      <w:r w:rsidR="00D23FFB" w:rsidRP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>Куженкинское</w:t>
      </w:r>
      <w:proofErr w:type="spellEnd"/>
      <w:r w:rsidR="00D23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городское поселение»</w:t>
      </w:r>
    </w:p>
    <w:p w:rsidR="00D23FFB" w:rsidRPr="00D23FFB" w:rsidRDefault="00D23FFB" w:rsidP="00D2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3. Структура кода целевой статьи расходов бюджета поселения (далее – КЦСР) состоит из 10 разрядов</w:t>
      </w:r>
    </w:p>
    <w:p w:rsidR="00D23FFB" w:rsidRPr="00D23FFB" w:rsidRDefault="00D23FFB" w:rsidP="00D23FF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852"/>
        <w:gridCol w:w="1660"/>
        <w:gridCol w:w="847"/>
        <w:gridCol w:w="785"/>
        <w:gridCol w:w="774"/>
        <w:gridCol w:w="839"/>
        <w:gridCol w:w="838"/>
        <w:gridCol w:w="837"/>
        <w:gridCol w:w="886"/>
      </w:tblGrid>
      <w:tr w:rsidR="00D23FFB" w:rsidRPr="00D23FFB" w:rsidTr="00D23FFB">
        <w:trPr>
          <w:cantSplit/>
          <w:trHeight w:val="386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</w:tr>
      <w:tr w:rsidR="00D23FFB" w:rsidRPr="00D23FFB" w:rsidTr="00D23FFB">
        <w:trPr>
          <w:cantSplit/>
          <w:trHeight w:val="1195"/>
        </w:trPr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(непрограммные мероприятия)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в рамках подпрограмм </w:t>
            </w:r>
          </w:p>
        </w:tc>
        <w:tc>
          <w:tcPr>
            <w:tcW w:w="42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D23FFB" w:rsidRPr="00D23FFB" w:rsidTr="00D23FFB">
        <w:trPr>
          <w:trHeight w:val="233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3FFB" w:rsidRPr="00D23FFB" w:rsidRDefault="00D23FFB" w:rsidP="00D23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FF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23FFB" w:rsidRPr="00D23FFB" w:rsidRDefault="00D23FFB" w:rsidP="00D23F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3FFB" w:rsidRPr="00D23FFB" w:rsidRDefault="00D23FFB" w:rsidP="00D23FF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4. Разряды 1 и 2 КЦСР предназначены для кодировки муниципальных программ, а также не включенных в муниципальные программы мероприятий (далее - непрограммные мероприятия).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5. Разряд 3 кода КЦСР предназначен для: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а) кодировки подпрограммы в рамках муниципальной программы;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цифры с 1 до 9. При этом цифра «9» обозначает обеспечивающую подпрограмму (подпрограмму, содержащую затраты на обеспечение функционирования органов местного самоуправления). 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б) детализации расходов, не включенных в муниципальные программы: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«992</w:t>
      </w:r>
      <w:r w:rsidR="00C65181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>» – резервные фонд;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«993</w:t>
      </w:r>
      <w:r w:rsidR="00C65181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>» – прочие выплаты по обязательствам муниципального образования;</w:t>
      </w:r>
    </w:p>
    <w:p w:rsidR="00C65181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«994</w:t>
      </w:r>
      <w:r w:rsidR="00C65181">
        <w:rPr>
          <w:rFonts w:ascii="Times New Roman" w:eastAsia="Times New Roman" w:hAnsi="Times New Roman" w:cs="Times New Roman"/>
          <w:sz w:val="24"/>
          <w:szCs w:val="24"/>
        </w:rPr>
        <w:t>ххххххх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>» – мероприятия, не включенные в муниципальные программы</w:t>
      </w:r>
      <w:r w:rsidR="00C651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3FFB" w:rsidRPr="00D23FFB" w:rsidRDefault="00C65181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«999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ххххххх»</w:t>
      </w:r>
      <w:r w:rsidR="00D23FFB" w:rsidRPr="00D23F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расходы на обеспечение деятельности представительного органа местного самоуправления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Куженкинское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поселение».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6. Разряды 4 и 5 КЦСР предназначены для кодирования задач в рамках подпрограмм муниципальных программ или «01» в рамках обеспечивающей подпрограммы, «00» для кодировки непрограммных мероприятий.</w:t>
      </w:r>
      <w:r w:rsidRPr="00D23FF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7. Разряды с 6 по 10 КЦСР предназначены для кодирования направлений расходования средств, конкретизирующих отдельные мероприятия.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Коды направлений расходов, содержащие в разрядах с 6 по 10, значения,10000-19999; 40000- 49999; 50000-59999 </w:t>
      </w:r>
      <w:proofErr w:type="gramStart"/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D23F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proofErr w:type="gramEnd"/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0000 – </w:t>
      </w:r>
      <w:r w:rsidRPr="00D23F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>9999 используются: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а) 50000 – 59999 - для отражения расходов, источником финансового обеспечения которых являются субвенции и иные межбюджетные трансферты, предоставляемые из областного бюджета за счет средств федерального бюджета.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б) 10000 -19999 –для отражения расходов, источником финансового обеспечения которых являются </w:t>
      </w:r>
      <w:proofErr w:type="gramStart"/>
      <w:r w:rsidRPr="00D23FFB">
        <w:rPr>
          <w:rFonts w:ascii="Times New Roman" w:eastAsia="Times New Roman" w:hAnsi="Times New Roman" w:cs="Times New Roman"/>
          <w:sz w:val="24"/>
          <w:szCs w:val="24"/>
        </w:rPr>
        <w:t>межбюджетные трансферты</w:t>
      </w:r>
      <w:proofErr w:type="gramEnd"/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предоставляемые в виде субсидии, субвенции и иных межбюджетных трансфертов из областного бюджета;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D23F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0000 - </w:t>
      </w:r>
      <w:r w:rsidRPr="00D23F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9999 (коды направления расходов бюджета), используются для отражения расходов бюджета поселения в целях </w:t>
      </w:r>
      <w:proofErr w:type="spellStart"/>
      <w:r w:rsidRPr="00D23FF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которых из областного бюджета предоставляются местному бюджету в виде субсидии, которые не </w:t>
      </w:r>
      <w:proofErr w:type="spellStart"/>
      <w:r w:rsidRPr="00D23FFB">
        <w:rPr>
          <w:rFonts w:ascii="Times New Roman" w:eastAsia="Times New Roman" w:hAnsi="Times New Roman" w:cs="Times New Roman"/>
          <w:sz w:val="24"/>
          <w:szCs w:val="24"/>
        </w:rPr>
        <w:t>софинансируются</w:t>
      </w:r>
      <w:proofErr w:type="spellEnd"/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из федерального бюджета;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г) 50000 – 59999 – для отражения расходов бюджета поселения, за исключением расходов в целях </w:t>
      </w:r>
      <w:proofErr w:type="spellStart"/>
      <w:r w:rsidRPr="00D23FF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23F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КЦСР, содержащих направление расходов областного бюджета и бюджета поселения </w:t>
      </w:r>
      <w:r w:rsidRPr="00D23F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>0000-</w:t>
      </w:r>
      <w:r w:rsidRPr="00D23FF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9999 в целях </w:t>
      </w:r>
      <w:proofErr w:type="spellStart"/>
      <w:r w:rsidRPr="00D23FFB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D23FF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на уровне второго – пятого разрядов направлений расходов однозначная увязка кодов расходов местного бюджета, с кодами направлений расходов областного бюджета за счет указанных субсидий.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sz w:val="24"/>
          <w:szCs w:val="24"/>
        </w:rPr>
        <w:t>8. Отражение расходов осуществляемых за счет остатков целевых межбюджетных трансфертов прошлых лет на указанные цели, производится по соответствующим целевым статьям классификации расходов, указанным в настоящем порядке.</w:t>
      </w:r>
    </w:p>
    <w:p w:rsidR="00D23FFB" w:rsidRPr="00D23FFB" w:rsidRDefault="00D23FFB" w:rsidP="00D23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FFB" w:rsidRPr="00D23FFB" w:rsidRDefault="00D23FFB" w:rsidP="00D23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целевых статей, используемых в бюджете 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3FF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6518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C65181">
        <w:rPr>
          <w:rFonts w:ascii="Times New Roman" w:eastAsia="Times New Roman" w:hAnsi="Times New Roman" w:cs="Times New Roman"/>
          <w:b/>
          <w:sz w:val="24"/>
          <w:szCs w:val="24"/>
        </w:rPr>
        <w:t>Куженкинское</w:t>
      </w:r>
      <w:proofErr w:type="spellEnd"/>
      <w:r w:rsidR="00C6518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городское поселение»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16"/>
        <w:gridCol w:w="7655"/>
      </w:tblGrid>
      <w:tr w:rsidR="00D23FFB" w:rsidRPr="00D23FFB" w:rsidTr="00F00334">
        <w:trPr>
          <w:trHeight w:val="5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D23FFB" w:rsidRPr="00D23FFB" w:rsidTr="00F00334">
        <w:trPr>
          <w:trHeight w:val="109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C65181">
              <w:rPr>
                <w:rFonts w:ascii="Times New Roman" w:eastAsia="Times New Roman" w:hAnsi="Times New Roman" w:cs="Times New Roman"/>
                <w:sz w:val="24"/>
                <w:szCs w:val="24"/>
              </w:rPr>
              <w:t>«Куженкинское городское поселение»</w:t>
            </w: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Бологовского</w:t>
            </w:r>
            <w:proofErr w:type="spellEnd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 Тверской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 «Развитие территории </w:t>
            </w:r>
            <w:proofErr w:type="spellStart"/>
            <w:r w:rsidR="00C65181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Куженкинского</w:t>
            </w:r>
            <w:proofErr w:type="spellEnd"/>
            <w:r w:rsidR="00C65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</w:t>
            </w:r>
            <w:r w:rsidR="00C651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C651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D23FFB" w:rsidRPr="00D23FFB" w:rsidTr="00F00334">
        <w:trPr>
          <w:trHeight w:val="51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501 00 00000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1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 эффективного функционирования  органов местного самоуправления»</w:t>
            </w:r>
          </w:p>
        </w:tc>
      </w:tr>
      <w:tr w:rsidR="00D23FFB" w:rsidRPr="00D23FFB" w:rsidTr="00F00334">
        <w:trPr>
          <w:trHeight w:val="2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501 02 00000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2 </w:t>
            </w:r>
            <w:r w:rsidRPr="00D23F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Обеспечение деятельности администрации поселения</w:t>
            </w:r>
          </w:p>
        </w:tc>
      </w:tr>
      <w:tr w:rsidR="00D23FFB" w:rsidRPr="00D23FFB" w:rsidTr="00F00334">
        <w:trPr>
          <w:trHeight w:val="5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501 02 40100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Главы местной администрации исполнительно - распорядительного органа</w:t>
            </w:r>
          </w:p>
        </w:tc>
      </w:tr>
      <w:tr w:rsidR="00D23FFB" w:rsidRPr="00D23FFB" w:rsidTr="00F00334">
        <w:trPr>
          <w:trHeight w:val="51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501 02 40200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 исполнительных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 самоуправления</w:t>
            </w:r>
          </w:p>
        </w:tc>
      </w:tr>
      <w:tr w:rsidR="00D23FFB" w:rsidRPr="00D23FFB" w:rsidTr="00F00334">
        <w:trPr>
          <w:trHeight w:val="2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1 Организация эффективного функционирования органов местного самоуправления</w:t>
            </w:r>
          </w:p>
        </w:tc>
      </w:tr>
      <w:tr w:rsidR="00D23FFB" w:rsidRPr="00D23FFB" w:rsidTr="00F00334">
        <w:trPr>
          <w:trHeight w:val="2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501 01 10540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полномочий, обеспечивающих деятельность административной комиссии</w:t>
            </w:r>
          </w:p>
        </w:tc>
      </w:tr>
      <w:tr w:rsidR="00C85107" w:rsidRPr="00D23FFB" w:rsidTr="00F00334">
        <w:trPr>
          <w:trHeight w:val="2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107" w:rsidRPr="00D23FFB" w:rsidRDefault="00C85107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501 01 10570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107" w:rsidRPr="00D23FFB" w:rsidRDefault="00C85107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организации сбора, утилизации твердых отходов (средства областного бюджета)</w:t>
            </w:r>
          </w:p>
        </w:tc>
      </w:tr>
      <w:tr w:rsidR="00F00334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Pr="00D23FFB" w:rsidRDefault="00F0033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Pr="00D23FFB" w:rsidRDefault="00F0033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доплаты к пенсиям государственных (муниципальных) служащих</w:t>
            </w:r>
          </w:p>
        </w:tc>
      </w:tr>
      <w:tr w:rsidR="00F00334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Default="00F0033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501 01 40200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Default="00F0033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пенсионеров</w:t>
            </w:r>
          </w:p>
        </w:tc>
      </w:tr>
      <w:tr w:rsidR="00F00334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Default="00F0033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501 01 40300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Default="00F0033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противопожарных мероприятий на территории</w:t>
            </w:r>
          </w:p>
        </w:tc>
      </w:tr>
      <w:tr w:rsidR="00F00334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Default="00F0033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501 01 40400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Default="00F0033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от чрезвычайных ситуаций</w:t>
            </w:r>
          </w:p>
        </w:tc>
      </w:tr>
      <w:tr w:rsidR="00F00334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Default="00F0033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501 01 40500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Default="006A111D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="00F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землепользования и </w:t>
            </w:r>
            <w:proofErr w:type="spellStart"/>
            <w:r w:rsidR="00F00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землезастройки</w:t>
            </w:r>
            <w:proofErr w:type="spellEnd"/>
          </w:p>
        </w:tc>
      </w:tr>
      <w:tr w:rsidR="00D23FFB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501 01 40600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FB" w:rsidRPr="00D23FFB" w:rsidRDefault="00F0033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</w:tc>
      </w:tr>
      <w:tr w:rsidR="00F00334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Pr="00D23FFB" w:rsidRDefault="00F0033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501 01 40700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Default="00F0033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проведения отдельных мероприятий для населения</w:t>
            </w:r>
          </w:p>
        </w:tc>
      </w:tr>
      <w:tr w:rsidR="00C85107" w:rsidRPr="00D23FFB" w:rsidTr="00F00334">
        <w:trPr>
          <w:trHeight w:val="34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107" w:rsidRDefault="00C85107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501 01 40800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107" w:rsidRDefault="00C85107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межбюджетных трансфертов в бюджет муниципального района (по соглашению)</w:t>
            </w:r>
          </w:p>
        </w:tc>
      </w:tr>
      <w:tr w:rsidR="00D23FFB" w:rsidRPr="00D23FFB" w:rsidTr="00F0033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501 01 51180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0334" w:rsidRPr="00D23FFB" w:rsidTr="00C85107">
        <w:trPr>
          <w:trHeight w:val="2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334" w:rsidRPr="00D23FFB" w:rsidRDefault="00C85107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501 03 00000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334" w:rsidRPr="00C85107" w:rsidRDefault="00C85107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51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Pr="00C851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B07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8510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рганизация </w:t>
            </w:r>
            <w:r w:rsidR="00EB07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выборов</w:t>
            </w:r>
            <w:r w:rsidR="00EB079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C85107" w:rsidRPr="00D23FFB" w:rsidTr="00C85107">
        <w:trPr>
          <w:trHeight w:val="2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107" w:rsidRDefault="00C85107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501 03 40100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107" w:rsidRPr="00C85107" w:rsidRDefault="00C85107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выборов в органы местного самоуправления</w:t>
            </w:r>
          </w:p>
        </w:tc>
      </w:tr>
      <w:tr w:rsidR="00C85107" w:rsidRPr="00D23FFB" w:rsidTr="00F0033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107" w:rsidRPr="00C85107" w:rsidRDefault="00C85107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51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502 00 00000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107" w:rsidRPr="00C85107" w:rsidRDefault="00C85107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2 «Повышение надежности объектов жилищно-коммунального хозяйства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Куженкинского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городского поселения»</w:t>
            </w:r>
          </w:p>
        </w:tc>
      </w:tr>
      <w:tr w:rsidR="00EB0799" w:rsidRPr="00D23FFB" w:rsidTr="006A111D">
        <w:trPr>
          <w:trHeight w:val="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799" w:rsidRDefault="0022198C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502 01 00000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0799" w:rsidRPr="00EB0799" w:rsidRDefault="00EB0799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Задача 1 «</w:t>
            </w:r>
            <w:r w:rsidR="00D5321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Обеспечение надежности функционирования объектов жилищно-коммунального хозяйства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6A111D" w:rsidRPr="00D23FFB" w:rsidTr="006A111D">
        <w:trPr>
          <w:trHeight w:val="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11D" w:rsidRPr="00D23FFB" w:rsidRDefault="006A111D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502 01 40100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11D" w:rsidRPr="00D23FFB" w:rsidRDefault="006A111D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</w:tr>
      <w:tr w:rsidR="006A111D" w:rsidRPr="00D23FFB" w:rsidTr="006A111D">
        <w:trPr>
          <w:trHeight w:val="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11D" w:rsidRDefault="006A111D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502 01 40200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11D" w:rsidRDefault="006A111D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устранению аварийных ситуаций</w:t>
            </w:r>
          </w:p>
        </w:tc>
      </w:tr>
      <w:tr w:rsidR="006A111D" w:rsidRPr="00D23FFB" w:rsidTr="006A111D">
        <w:trPr>
          <w:trHeight w:val="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11D" w:rsidRDefault="006A111D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502 01 40300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11D" w:rsidRDefault="006A111D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оборудования, техники</w:t>
            </w:r>
          </w:p>
        </w:tc>
      </w:tr>
      <w:tr w:rsidR="006A111D" w:rsidRPr="00D23FFB" w:rsidTr="006A111D">
        <w:trPr>
          <w:trHeight w:val="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11D" w:rsidRDefault="006A111D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502 01 40400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11D" w:rsidRDefault="006A111D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юридическим лицам на возмещение затрат</w:t>
            </w:r>
          </w:p>
        </w:tc>
      </w:tr>
      <w:tr w:rsidR="006A111D" w:rsidRPr="00D23FFB" w:rsidTr="006A111D">
        <w:trPr>
          <w:trHeight w:val="2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111D" w:rsidRDefault="006A111D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502 01 40610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11D" w:rsidRDefault="006A111D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муниципального жилого фонда</w:t>
            </w:r>
          </w:p>
        </w:tc>
      </w:tr>
      <w:tr w:rsidR="00D23FFB" w:rsidRPr="00D23FFB" w:rsidTr="00F0033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503 00 00000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Подпрограмма </w:t>
            </w:r>
            <w:r w:rsidR="006A111D" w:rsidRPr="00EB07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</w:t>
            </w:r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</w:t>
            </w:r>
            <w:r w:rsidR="006A111D" w:rsidRPr="00EB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благоустройство территории </w:t>
            </w:r>
            <w:proofErr w:type="spellStart"/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6A111D" w:rsidRPr="00EB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уженкинского</w:t>
            </w:r>
            <w:proofErr w:type="spellEnd"/>
            <w:r w:rsidR="006A111D" w:rsidRPr="00EB07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</w:t>
            </w:r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D23FFB" w:rsidRPr="00D23FFB" w:rsidTr="0022198C">
        <w:trPr>
          <w:trHeight w:val="4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3FFB" w:rsidRPr="00D23FFB" w:rsidRDefault="0022198C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503 01 00000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Задача </w:t>
            </w:r>
            <w:r w:rsidR="0022198C" w:rsidRPr="002219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Pr="00D23F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22198C" w:rsidRPr="00221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необходимого объема работ по содержанию объектов и благоустройство территории</w:t>
            </w:r>
            <w:r w:rsidRPr="00D23F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23FFB" w:rsidRPr="00D23FFB" w:rsidTr="00F00334">
        <w:trPr>
          <w:trHeight w:val="3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503 01 40100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уличного освещения</w:t>
            </w:r>
          </w:p>
        </w:tc>
      </w:tr>
      <w:tr w:rsidR="00EB0799" w:rsidRPr="00D23FFB" w:rsidTr="00F00334">
        <w:trPr>
          <w:trHeight w:val="3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799" w:rsidRPr="00D23FFB" w:rsidRDefault="00EB0799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503 01 40200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799" w:rsidRPr="00D23FFB" w:rsidRDefault="00EB0799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и сооружений в границах поселения</w:t>
            </w:r>
          </w:p>
        </w:tc>
      </w:tr>
      <w:tr w:rsidR="00D23FFB" w:rsidRPr="00D23FFB" w:rsidTr="00F00334">
        <w:trPr>
          <w:trHeight w:val="2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503 01 40300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мест захоронения</w:t>
            </w:r>
          </w:p>
        </w:tc>
      </w:tr>
      <w:tr w:rsidR="00D23FFB" w:rsidRPr="00D23FFB" w:rsidTr="00F00334">
        <w:trPr>
          <w:trHeight w:val="51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503 01 40400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поселения и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вывозу  мусора</w:t>
            </w:r>
            <w:proofErr w:type="gramEnd"/>
          </w:p>
        </w:tc>
      </w:tr>
      <w:tr w:rsidR="00EB0799" w:rsidRPr="00D23FFB" w:rsidTr="00EB0799">
        <w:trPr>
          <w:trHeight w:val="2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799" w:rsidRPr="00D23FFB" w:rsidRDefault="00EB0799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503 01 40500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9" w:rsidRPr="00D23FFB" w:rsidRDefault="00EB0799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техники, оборудования</w:t>
            </w:r>
          </w:p>
        </w:tc>
      </w:tr>
      <w:tr w:rsidR="00EB0799" w:rsidRPr="00D23FFB" w:rsidTr="00EB0799">
        <w:trPr>
          <w:trHeight w:val="2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0799" w:rsidRDefault="00EB0799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503 01 40600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99" w:rsidRDefault="00EB0799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колодцев</w:t>
            </w:r>
          </w:p>
        </w:tc>
      </w:tr>
      <w:tr w:rsidR="00D23FFB" w:rsidRPr="00D23FFB" w:rsidTr="00F00334">
        <w:trPr>
          <w:trHeight w:val="2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503 02 00000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</w:t>
            </w:r>
            <w:r w:rsidR="0022198C" w:rsidRPr="0022198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 «Выполнение основных направлений в области благоустройства»</w:t>
            </w:r>
          </w:p>
        </w:tc>
      </w:tr>
      <w:tr w:rsidR="00D23FFB" w:rsidRPr="00D23FFB" w:rsidTr="00F00334">
        <w:trPr>
          <w:trHeight w:val="9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503 02 19000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программ по поддержке местных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5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ициатив  в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 на территории муниципальных районов Тверской области</w:t>
            </w:r>
          </w:p>
        </w:tc>
      </w:tr>
      <w:tr w:rsidR="00D23FFB" w:rsidRPr="00D23FFB" w:rsidTr="00F0033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403 02 19300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обращениям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поступающим к депутатам Законодательного Собрания Тверской области в рамках реализации программ поддержки местных инициатив</w:t>
            </w:r>
          </w:p>
        </w:tc>
      </w:tr>
      <w:tr w:rsidR="00D23FFB" w:rsidRPr="00D23FFB" w:rsidTr="00F00334">
        <w:trPr>
          <w:trHeight w:val="5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403 02 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программ по поддержке местных инициатив за счет средств местного бюджета</w:t>
            </w:r>
          </w:p>
        </w:tc>
      </w:tr>
      <w:tr w:rsidR="00D23FFB" w:rsidRPr="00D23FFB" w:rsidTr="00F0033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504 00 0000</w:t>
            </w:r>
            <w:r w:rsidR="00170D65" w:rsidRPr="00170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="00170D65" w:rsidRPr="00170D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D2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Сохранение и развитие культурного потенциала поселения»</w:t>
            </w:r>
          </w:p>
        </w:tc>
      </w:tr>
      <w:tr w:rsidR="00D23FFB" w:rsidRPr="00D23FFB" w:rsidTr="000C104B">
        <w:trPr>
          <w:trHeight w:val="3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504 01 00000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Задача</w:t>
            </w:r>
            <w:r w:rsidR="00170D65" w:rsidRPr="00170D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1</w:t>
            </w:r>
            <w:r w:rsidRPr="00D23F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70D65" w:rsidRPr="00170D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«Развитие культурного досуга в поселении»</w:t>
            </w:r>
          </w:p>
        </w:tc>
      </w:tr>
      <w:tr w:rsidR="00D23FFB" w:rsidRPr="00D23FFB" w:rsidTr="00F00334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504 01 40100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</w:tr>
      <w:tr w:rsidR="00D23FFB" w:rsidRPr="00D23FFB" w:rsidTr="00F00334">
        <w:trPr>
          <w:trHeight w:val="5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504  01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10680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областного бюджета на повышение заработной платы работникам культуры</w:t>
            </w:r>
          </w:p>
        </w:tc>
      </w:tr>
      <w:tr w:rsidR="00D23FFB" w:rsidRPr="00D23FFB" w:rsidTr="00F00334">
        <w:trPr>
          <w:trHeight w:val="50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504 01 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местного бюджета на повышение заработной платы работникам культуры</w:t>
            </w:r>
          </w:p>
        </w:tc>
      </w:tr>
      <w:tr w:rsidR="00D23FFB" w:rsidRPr="00D23FFB" w:rsidTr="00F00334">
        <w:trPr>
          <w:trHeight w:val="1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504 02 00000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</w:t>
            </w:r>
            <w:r w:rsidR="000C104B" w:rsidRPr="000C104B">
              <w:rPr>
                <w:i/>
              </w:rPr>
              <w:t xml:space="preserve"> «</w:t>
            </w:r>
            <w:r w:rsidR="000C104B" w:rsidRPr="000C10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Сохранение объекта культуры и участие в программе местных инициатив»</w:t>
            </w:r>
          </w:p>
        </w:tc>
      </w:tr>
      <w:tr w:rsidR="00D23FFB" w:rsidRPr="00D23FFB" w:rsidTr="00F00334">
        <w:trPr>
          <w:trHeight w:val="13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504 02 19000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программ по поддержке местных инициатив в Тверской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территории муниципальных районов Тверской области</w:t>
            </w:r>
          </w:p>
        </w:tc>
      </w:tr>
      <w:tr w:rsidR="00D23FFB" w:rsidRPr="00D23FFB" w:rsidTr="00F00334">
        <w:trPr>
          <w:trHeight w:val="26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504 02 19300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proofErr w:type="gramStart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обращениям</w:t>
            </w:r>
            <w:proofErr w:type="gramEnd"/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поступающим к депутатам Законодательного Собрания Тверской области в рамках реализации программ поддержки местных инициатив</w:t>
            </w:r>
          </w:p>
        </w:tc>
      </w:tr>
      <w:tr w:rsidR="00D23FFB" w:rsidRPr="00D23FFB" w:rsidTr="00F00334">
        <w:trPr>
          <w:trHeight w:val="26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504 02 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S9000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реализацию программ по поддержке местных инициатив за счет средств местного бюджета</w:t>
            </w:r>
          </w:p>
        </w:tc>
      </w:tr>
      <w:tr w:rsidR="000C104B" w:rsidRPr="00D23FFB" w:rsidTr="00F00334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04B" w:rsidRPr="00D23FFB" w:rsidRDefault="000C104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04B" w:rsidRPr="00D23FFB" w:rsidRDefault="000C104B" w:rsidP="000C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программные направления</w:t>
            </w:r>
          </w:p>
        </w:tc>
      </w:tr>
      <w:tr w:rsidR="00D23FFB" w:rsidRPr="00D23FFB" w:rsidTr="00F00334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990 00 00000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Расходы, не включенные в муниципальные программы</w:t>
            </w:r>
          </w:p>
        </w:tc>
      </w:tr>
      <w:tr w:rsidR="000C104B" w:rsidRPr="00D23FFB" w:rsidTr="00F00334">
        <w:trPr>
          <w:trHeight w:val="2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04B" w:rsidRPr="00BC3684" w:rsidRDefault="000C104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992 00 00000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04B" w:rsidRPr="00BC3684" w:rsidRDefault="000C104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Резервный фонд</w:t>
            </w:r>
          </w:p>
        </w:tc>
      </w:tr>
      <w:tr w:rsidR="00BC3684" w:rsidRPr="00D23FFB" w:rsidTr="00F00334">
        <w:trPr>
          <w:trHeight w:val="2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992 00 40100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D23FFB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фонд органов местного самоуправления</w:t>
            </w:r>
          </w:p>
        </w:tc>
      </w:tr>
      <w:tr w:rsidR="00BC3684" w:rsidRPr="00D23FFB" w:rsidTr="00F00334">
        <w:trPr>
          <w:trHeight w:val="2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993 00 00000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BC3684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</w:tr>
      <w:tr w:rsidR="00BC3684" w:rsidRPr="00D23FFB" w:rsidTr="00F00334">
        <w:trPr>
          <w:trHeight w:val="2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993 00 40100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D23FFB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на исполнение судебных актов по обращению взыскания на средства бюджета поселения</w:t>
            </w:r>
          </w:p>
        </w:tc>
      </w:tr>
      <w:tr w:rsidR="00D23FFB" w:rsidRPr="00D23FFB" w:rsidTr="00F00334">
        <w:trPr>
          <w:trHeight w:val="2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99</w:t>
            </w:r>
            <w:r w:rsidR="00BC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 </w:t>
            </w:r>
            <w:r w:rsidR="00BC3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 по оказанию юридических услуг поселению</w:t>
            </w:r>
          </w:p>
        </w:tc>
      </w:tr>
      <w:tr w:rsidR="00BC3684" w:rsidRPr="00D23FFB" w:rsidTr="00F00334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994 00 00000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BC3684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Средства, выделенные из областного и местного бюджетов на отдельные мероприятия</w:t>
            </w:r>
          </w:p>
        </w:tc>
      </w:tr>
      <w:tr w:rsidR="00D23FFB" w:rsidRPr="00D23FFB" w:rsidTr="00F00334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3FFB" w:rsidRPr="00D23FFB" w:rsidRDefault="00D23FFB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994 00 40010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3FFB" w:rsidRPr="00D23FFB" w:rsidRDefault="00D23FFB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FF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деятельности контрольно-счетной палаты</w:t>
            </w:r>
          </w:p>
        </w:tc>
      </w:tr>
      <w:tr w:rsidR="00BC3684" w:rsidRPr="00D23FFB" w:rsidTr="00F00334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D23FFB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994 00 40100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D23FFB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оптимизации расходов (выходное пособие)</w:t>
            </w:r>
          </w:p>
        </w:tc>
      </w:tr>
      <w:tr w:rsidR="00BC3684" w:rsidRPr="00D23FFB" w:rsidTr="00F00334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994 00 40200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иных межбюджетных трансфертов в бюджет муниципального района (по соглашению)</w:t>
            </w:r>
          </w:p>
        </w:tc>
      </w:tr>
      <w:tr w:rsidR="00BC3684" w:rsidRPr="00D23FFB" w:rsidTr="00F00334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999 00 00000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BC3684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3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Расходы на обеспечение деятельности представительных органов местного самоуправления</w:t>
            </w:r>
          </w:p>
        </w:tc>
      </w:tr>
      <w:tr w:rsidR="00BC3684" w:rsidRPr="00D23FFB" w:rsidTr="00F00334">
        <w:trPr>
          <w:trHeight w:val="2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3684" w:rsidRPr="00BC3684" w:rsidRDefault="00BC3684" w:rsidP="00D23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999 00 40100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684" w:rsidRPr="00BC3684" w:rsidRDefault="00BC3684" w:rsidP="00D23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высшего должностного лица</w:t>
            </w:r>
          </w:p>
        </w:tc>
      </w:tr>
    </w:tbl>
    <w:p w:rsidR="006F287E" w:rsidRPr="00776584" w:rsidRDefault="006F287E" w:rsidP="00454CD5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6F287E" w:rsidRPr="00776584" w:rsidSect="006F287E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1C98"/>
    <w:multiLevelType w:val="hybridMultilevel"/>
    <w:tmpl w:val="E09EA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732"/>
    <w:multiLevelType w:val="hybridMultilevel"/>
    <w:tmpl w:val="A12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11D48"/>
    <w:multiLevelType w:val="hybridMultilevel"/>
    <w:tmpl w:val="5CCEC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A85AE4"/>
    <w:multiLevelType w:val="hybridMultilevel"/>
    <w:tmpl w:val="5FC8F8C6"/>
    <w:lvl w:ilvl="0" w:tplc="EB36053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D7"/>
    <w:rsid w:val="000C104B"/>
    <w:rsid w:val="000C5982"/>
    <w:rsid w:val="0012227A"/>
    <w:rsid w:val="001415D3"/>
    <w:rsid w:val="00170D65"/>
    <w:rsid w:val="00185D6D"/>
    <w:rsid w:val="00196731"/>
    <w:rsid w:val="001C6EED"/>
    <w:rsid w:val="001D3E34"/>
    <w:rsid w:val="002045A7"/>
    <w:rsid w:val="00205690"/>
    <w:rsid w:val="00214E95"/>
    <w:rsid w:val="0022198C"/>
    <w:rsid w:val="002A77AC"/>
    <w:rsid w:val="002B398A"/>
    <w:rsid w:val="002B464C"/>
    <w:rsid w:val="002C1518"/>
    <w:rsid w:val="002D31DF"/>
    <w:rsid w:val="00321CA7"/>
    <w:rsid w:val="003318B3"/>
    <w:rsid w:val="00353F8A"/>
    <w:rsid w:val="003577EF"/>
    <w:rsid w:val="003B6C3C"/>
    <w:rsid w:val="00454CD5"/>
    <w:rsid w:val="004566A9"/>
    <w:rsid w:val="004776DA"/>
    <w:rsid w:val="004777C4"/>
    <w:rsid w:val="004A3FCF"/>
    <w:rsid w:val="004F3FE7"/>
    <w:rsid w:val="00503FA9"/>
    <w:rsid w:val="00531554"/>
    <w:rsid w:val="00557D95"/>
    <w:rsid w:val="00566E38"/>
    <w:rsid w:val="005A598F"/>
    <w:rsid w:val="005E578E"/>
    <w:rsid w:val="006262AD"/>
    <w:rsid w:val="0066288D"/>
    <w:rsid w:val="006A111D"/>
    <w:rsid w:val="006E20F8"/>
    <w:rsid w:val="006E73F5"/>
    <w:rsid w:val="006F287E"/>
    <w:rsid w:val="006F63A3"/>
    <w:rsid w:val="007014B5"/>
    <w:rsid w:val="007162F1"/>
    <w:rsid w:val="00720BEC"/>
    <w:rsid w:val="00765502"/>
    <w:rsid w:val="00776584"/>
    <w:rsid w:val="00777B9F"/>
    <w:rsid w:val="007B2A2C"/>
    <w:rsid w:val="007D15B0"/>
    <w:rsid w:val="00820699"/>
    <w:rsid w:val="00834217"/>
    <w:rsid w:val="00847168"/>
    <w:rsid w:val="00984C6A"/>
    <w:rsid w:val="009B18B8"/>
    <w:rsid w:val="00A157FF"/>
    <w:rsid w:val="00A967A1"/>
    <w:rsid w:val="00AA7DD5"/>
    <w:rsid w:val="00B4366C"/>
    <w:rsid w:val="00B608D9"/>
    <w:rsid w:val="00BA27A6"/>
    <w:rsid w:val="00BB59E2"/>
    <w:rsid w:val="00BC3684"/>
    <w:rsid w:val="00BD03CC"/>
    <w:rsid w:val="00BE16A3"/>
    <w:rsid w:val="00BF45CD"/>
    <w:rsid w:val="00C222B1"/>
    <w:rsid w:val="00C65181"/>
    <w:rsid w:val="00C80670"/>
    <w:rsid w:val="00C85107"/>
    <w:rsid w:val="00CA79A3"/>
    <w:rsid w:val="00CB343D"/>
    <w:rsid w:val="00D23FFB"/>
    <w:rsid w:val="00D53218"/>
    <w:rsid w:val="00D623B7"/>
    <w:rsid w:val="00D80E1A"/>
    <w:rsid w:val="00E07B9C"/>
    <w:rsid w:val="00E909C4"/>
    <w:rsid w:val="00EB0799"/>
    <w:rsid w:val="00EE080E"/>
    <w:rsid w:val="00F00334"/>
    <w:rsid w:val="00FD0EB4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9577"/>
  <w15:docId w15:val="{A122CB78-9900-455C-AE92-AF3BFAD8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uiPriority w:val="99"/>
    <w:rsid w:val="006F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B2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27DE-2717-4F88-9905-2DD9B320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A32</cp:lastModifiedBy>
  <cp:revision>18</cp:revision>
  <cp:lastPrinted>2021-12-23T06:11:00Z</cp:lastPrinted>
  <dcterms:created xsi:type="dcterms:W3CDTF">2021-12-22T14:09:00Z</dcterms:created>
  <dcterms:modified xsi:type="dcterms:W3CDTF">2021-12-23T13:46:00Z</dcterms:modified>
</cp:coreProperties>
</file>