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7D3541" w:rsidRDefault="0093286D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Чулокского сельского 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3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24.</w:t>
      </w:r>
      <w:r w:rsid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3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3286D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Чулок</w:t>
      </w:r>
    </w:p>
    <w:p w:rsidR="0039544D" w:rsidRDefault="00800FE6" w:rsidP="00800FE6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</w:t>
      </w:r>
      <w:r w:rsidR="00442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выдвижения, внесения, обсуждения,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рассмотрения  и реализации инициативных проектов, а также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конкурсного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отбора в </w:t>
      </w:r>
      <w:r w:rsidR="0093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Чулокском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Бутурлиновского 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</w:t>
      </w:r>
    </w:p>
    <w:p w:rsidR="00800FE6" w:rsidRDefault="00800FE6" w:rsidP="003954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Pr="0039544D" w:rsidRDefault="00800FE6" w:rsidP="003954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26.1, 29, 56.1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93286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26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предложение прокуратуры Бутурлиновского района о принятии нормативного правового акта, </w:t>
      </w:r>
      <w:r w:rsidR="0093286D">
        <w:rPr>
          <w:rFonts w:ascii="Times New Roman" w:eastAsia="Calibri" w:hAnsi="Times New Roman" w:cs="Times New Roman"/>
          <w:sz w:val="28"/>
          <w:szCs w:val="28"/>
        </w:rPr>
        <w:t>Совет народных депутатов Чулокского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9544D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39544D" w:rsidRDefault="00941D5A" w:rsidP="0039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прилагаемый Порядок рассмотрения и реализации инициативных проектов, а также проведения их конкурсного отбора в </w:t>
      </w:r>
      <w:r w:rsidR="0093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Чулокского 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муниципального района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BEE" w:rsidRPr="00964699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4699" w:rsidRPr="00964699">
        <w:rPr>
          <w:rFonts w:ascii="Times New Roman" w:eastAsia="Calibri" w:hAnsi="Times New Roman" w:cs="Times New Roman"/>
          <w:sz w:val="28"/>
          <w:szCs w:val="28"/>
        </w:rPr>
        <w:t>Опубликовать  настоящее решение  в Вестнике нормативно-правовых актов  Чулокского сельского поселения Бутурлиновского муниципального района Воронежской области  и разместить в сети «Интернет» на официальном сайте органов местного самоуправления Чулокского сельского поселения</w:t>
      </w:r>
      <w:r w:rsidR="009646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00B7" w:rsidRDefault="00E74C84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93286D" w:rsidRDefault="0093286D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6D" w:rsidRPr="00941D5A" w:rsidRDefault="0093286D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DB" w:rsidRDefault="00F160DB" w:rsidP="00F160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00B7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93286D">
        <w:rPr>
          <w:rFonts w:ascii="Times New Roman" w:hAnsi="Times New Roman" w:cs="Times New Roman"/>
          <w:sz w:val="28"/>
          <w:szCs w:val="28"/>
          <w:lang w:eastAsia="ru-RU"/>
        </w:rPr>
        <w:t xml:space="preserve"> Чулокского сельского поселения                     А.С.Ефремов</w:t>
      </w:r>
    </w:p>
    <w:p w:rsidR="0039544D" w:rsidRPr="0039544D" w:rsidRDefault="0039544D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Pr="0039544D">
        <w:rPr>
          <w:rFonts w:ascii="Times New Roman" w:eastAsia="Calibri" w:hAnsi="Times New Roman" w:cs="Times New Roman"/>
          <w:sz w:val="28"/>
          <w:szCs w:val="28"/>
        </w:rPr>
        <w:t>к реш</w:t>
      </w:r>
      <w:r w:rsidR="0093286D">
        <w:rPr>
          <w:rFonts w:ascii="Times New Roman" w:eastAsia="Calibri" w:hAnsi="Times New Roman" w:cs="Times New Roman"/>
          <w:sz w:val="28"/>
          <w:szCs w:val="28"/>
        </w:rPr>
        <w:t>ению Совета народных депутатов Чулокского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96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44D">
        <w:rPr>
          <w:rFonts w:ascii="Times New Roman" w:eastAsia="Calibri" w:hAnsi="Times New Roman" w:cs="Times New Roman"/>
          <w:sz w:val="28"/>
          <w:szCs w:val="28"/>
        </w:rPr>
        <w:t>от «</w:t>
      </w:r>
      <w:r w:rsidR="0093286D">
        <w:rPr>
          <w:rFonts w:ascii="Times New Roman" w:eastAsia="Calibri" w:hAnsi="Times New Roman" w:cs="Times New Roman"/>
          <w:sz w:val="28"/>
          <w:szCs w:val="28"/>
        </w:rPr>
        <w:t>24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3286D">
        <w:rPr>
          <w:rFonts w:ascii="Times New Roman" w:eastAsia="Calibri" w:hAnsi="Times New Roman" w:cs="Times New Roman"/>
          <w:sz w:val="28"/>
          <w:szCs w:val="28"/>
        </w:rPr>
        <w:t>мая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2021 года № </w:t>
      </w:r>
      <w:r w:rsidR="0093286D">
        <w:rPr>
          <w:rFonts w:ascii="Times New Roman" w:eastAsia="Calibri" w:hAnsi="Times New Roman" w:cs="Times New Roman"/>
          <w:sz w:val="28"/>
          <w:szCs w:val="28"/>
        </w:rPr>
        <w:t>38</w:t>
      </w:r>
    </w:p>
    <w:p w:rsidR="00CD575A" w:rsidRPr="00263DC1" w:rsidRDefault="00CD575A" w:rsidP="00F85BFF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44D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ПОРЯДОК РАССМОТРЕНИЯ И РЕАЛИЗАЦИИ ИНИЦИАТИВНЫХ ПРОЕКТОВ, А ТАКЖЕ ПРОВЕДЕНИЯ ИХ КОНКУРСНОГО ОТБОРА В </w:t>
      </w:r>
      <w:r w:rsidR="00964699">
        <w:rPr>
          <w:rFonts w:ascii="Times New Roman" w:hAnsi="Times New Roman" w:cs="Times New Roman"/>
          <w:sz w:val="28"/>
          <w:szCs w:val="28"/>
        </w:rPr>
        <w:t>ЧУЛОКСКОМ</w:t>
      </w:r>
      <w:r w:rsidRPr="00800FE6">
        <w:rPr>
          <w:rFonts w:ascii="Times New Roman" w:hAnsi="Times New Roman" w:cs="Times New Roman"/>
          <w:sz w:val="28"/>
          <w:szCs w:val="28"/>
        </w:rPr>
        <w:t xml:space="preserve"> СЕЛЬСКОМ ПОСЕЛЕНИИ БУТУРЛИНОВСКОГО МУНИЦИПАЛЬНОГО РАЙОНА</w:t>
      </w:r>
    </w:p>
    <w:p w:rsidR="00800FE6" w:rsidRPr="00263DC1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0FE6" w:rsidRPr="00800FE6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800FE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00FE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800FE6">
        <w:rPr>
          <w:rFonts w:ascii="Times New Roman" w:hAnsi="Times New Roman" w:cs="Times New Roman"/>
          <w:sz w:val="28"/>
          <w:szCs w:val="28"/>
        </w:rPr>
        <w:t>муниципального района 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1.2. Порядок выдвижения, внесения, обсуждения и рассмотрения инициативных проектов в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Чулокском </w:t>
      </w:r>
      <w:r w:rsidRPr="00800FE6">
        <w:rPr>
          <w:rFonts w:ascii="Times New Roman" w:hAnsi="Times New Roman" w:cs="Times New Roman"/>
          <w:sz w:val="28"/>
          <w:szCs w:val="28"/>
        </w:rPr>
        <w:t xml:space="preserve">сельском поселении Бутурлиновского муниципального района   (далее - Порядок) разработан в целях проведения мероприятий, имеющих приоритетное значение для  жителей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800FE6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или его части, путем реализации инициативных проектов.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 Инициативные проекты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2.1. Под инициативным проектом в настоящем Порядке понимается предложение   жителей сельского (городского) поселения  о реализации мероприятий, имеющих приоритетное значение для  жителей сельского (городского) поселения  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 жителей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Pr="00800FE6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lastRenderedPageBreak/>
        <w:t xml:space="preserve">7) указание на объем средств бюджета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Pr="00800FE6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27A32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Pr="00800FE6">
        <w:rPr>
          <w:rFonts w:ascii="Times New Roman" w:hAnsi="Times New Roman" w:cs="Times New Roman"/>
          <w:sz w:val="28"/>
          <w:szCs w:val="28"/>
        </w:rPr>
        <w:t>или ее части, в границах которой будет реали</w:t>
      </w:r>
      <w:r w:rsidR="00F27A32">
        <w:rPr>
          <w:rFonts w:ascii="Times New Roman" w:hAnsi="Times New Roman" w:cs="Times New Roman"/>
          <w:sz w:val="28"/>
          <w:szCs w:val="28"/>
        </w:rPr>
        <w:t xml:space="preserve">зовываться инициативный проект; 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9) ориентировочное количество потенциальных</w:t>
      </w:r>
      <w:r w:rsidR="0096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E6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00FE6"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F27A32" w:rsidRDefault="00F27A32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964699">
        <w:rPr>
          <w:rFonts w:ascii="Times New Roman" w:hAnsi="Times New Roman" w:cs="Times New Roman"/>
          <w:sz w:val="28"/>
          <w:szCs w:val="28"/>
        </w:rPr>
        <w:t>Чулокского</w:t>
      </w:r>
      <w:r w:rsidRPr="00F27A32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Совета народных депутатов Березовского сельского поселения Бутурлиновского муниципального района.</w:t>
      </w:r>
    </w:p>
    <w:p w:rsid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2.3. Инициативный проект включает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800FE6" w:rsidRDefault="00800FE6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 Инициаторы проекта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 xml:space="preserve">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района, органы территориального общественного самоуправления, староста сельского населенного пункта (далее - инициаторы проекта).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Лица, указанные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.1 настоящего раздела: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1) </w:t>
      </w:r>
      <w:r w:rsidR="00442D84">
        <w:rPr>
          <w:rFonts w:ascii="Times New Roman" w:hAnsi="Times New Roman" w:cs="Times New Roman"/>
          <w:sz w:val="28"/>
          <w:szCs w:val="28"/>
        </w:rPr>
        <w:t>вносят</w:t>
      </w:r>
      <w:r w:rsidRPr="00F27A32">
        <w:rPr>
          <w:rFonts w:ascii="Times New Roman" w:hAnsi="Times New Roman" w:cs="Times New Roman"/>
          <w:sz w:val="28"/>
          <w:szCs w:val="28"/>
        </w:rPr>
        <w:t xml:space="preserve"> инициативный проект</w:t>
      </w:r>
      <w:r w:rsidR="00442D84">
        <w:rPr>
          <w:rFonts w:ascii="Times New Roman" w:hAnsi="Times New Roman" w:cs="Times New Roman"/>
          <w:sz w:val="28"/>
          <w:szCs w:val="28"/>
        </w:rPr>
        <w:t xml:space="preserve"> в администрацию поселения</w:t>
      </w:r>
      <w:r w:rsidRPr="00F27A32">
        <w:rPr>
          <w:rFonts w:ascii="Times New Roman" w:hAnsi="Times New Roman" w:cs="Times New Roman"/>
          <w:sz w:val="28"/>
          <w:szCs w:val="28"/>
        </w:rPr>
        <w:t>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3) вносят инициативный проект в администрацию </w:t>
      </w:r>
      <w:r w:rsidR="00442D84">
        <w:rPr>
          <w:rFonts w:ascii="Times New Roman" w:hAnsi="Times New Roman" w:cs="Times New Roman"/>
          <w:sz w:val="28"/>
          <w:szCs w:val="28"/>
        </w:rPr>
        <w:t>поселения</w:t>
      </w:r>
      <w:r w:rsidRPr="00F27A32">
        <w:rPr>
          <w:rFonts w:ascii="Times New Roman" w:hAnsi="Times New Roman" w:cs="Times New Roman"/>
          <w:sz w:val="28"/>
          <w:szCs w:val="28"/>
        </w:rPr>
        <w:t>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участвуют в контроле  за реализацией инициативного проекта;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442D84">
        <w:rPr>
          <w:rFonts w:ascii="Times New Roman" w:hAnsi="Times New Roman" w:cs="Times New Roman"/>
          <w:sz w:val="28"/>
          <w:szCs w:val="28"/>
        </w:rPr>
        <w:t>Чулокского сельского поселения</w:t>
      </w:r>
      <w:r w:rsidRPr="00F27A32">
        <w:rPr>
          <w:rFonts w:ascii="Times New Roman" w:hAnsi="Times New Roman" w:cs="Times New Roman"/>
          <w:sz w:val="28"/>
          <w:szCs w:val="28"/>
        </w:rPr>
        <w:t>.</w:t>
      </w:r>
    </w:p>
    <w:p w:rsidR="00800FE6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.3. Создание инициативной группы и принятие ею решений оформляется протоколом.</w:t>
      </w:r>
    </w:p>
    <w:p w:rsidR="00800FE6" w:rsidRDefault="00800FE6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>. Выявление мнения граждан по вопросу о поддержкеинициативного проекта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>.1. Инициативный проект должен быть поддержан населением</w:t>
      </w:r>
      <w:r w:rsidR="00964699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F27A32">
        <w:rPr>
          <w:rFonts w:ascii="Times New Roman" w:hAnsi="Times New Roman" w:cs="Times New Roman"/>
          <w:sz w:val="28"/>
          <w:szCs w:val="28"/>
        </w:rPr>
        <w:lastRenderedPageBreak/>
        <w:t>или жителями его части, в интересах которых предполагается реализация инициативного проекта.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Инициативный проект до его внесения в администрацию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 жителей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</w:t>
      </w:r>
    </w:p>
    <w:p w:rsidR="00F27A32" w:rsidRDefault="00F27A32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 Собрание граждан по вопросам выдвиженияинициативных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Собрание проводится на части территории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района, в интересах  жителей сельского поселения 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в целом, может быть проведено несколько собраний на разных частях территории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.3. В собрании вправе принимать участие жители соответствующей территории, достигшие шестнадцатилетнего возраста.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.5. Расходы по проведению собрания, изготовлению и рассылке документов несет инициатор проекта.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.6. О проведении собрания (конференции) жители</w:t>
      </w:r>
      <w:r w:rsidR="00964699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 должны быть проинформированы инициаторами проекта не менее чем за 10 календарных дней до их проведения.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2263F1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 Подготовка к проведению собрания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.1. В решении инициатора проекта о проведении собрания указываются: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lastRenderedPageBreak/>
        <w:t>5) способы информирования  жителей сельского поселения  территории, на которой проводится собрание, о его проведении.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.2. Инициатор проекта направляет в администрацию</w:t>
      </w:r>
      <w:r w:rsidR="00964699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7A32" w:rsidRPr="00F27A32">
        <w:rPr>
          <w:rFonts w:ascii="Times New Roman" w:hAnsi="Times New Roman" w:cs="Times New Roman"/>
          <w:sz w:val="28"/>
          <w:szCs w:val="28"/>
        </w:rPr>
        <w:t>письменное уведомление о проведении собрания не позднее 10 дней до дня его проведения.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.3. В уведомлении о проведении собрания указываются: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сведения об инициаторе проекта (фамилии, имена, отчества членов инициативной группы, сведения о их месте жительства или пребывания, наименование иного инициатора проекта мероприятия и место его нахождения);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2) сведения, предусмотренные пунктом </w:t>
      </w:r>
      <w:r w:rsidR="002263F1">
        <w:rPr>
          <w:rFonts w:ascii="Times New Roman" w:hAnsi="Times New Roman" w:cs="Times New Roman"/>
          <w:sz w:val="28"/>
          <w:szCs w:val="28"/>
        </w:rPr>
        <w:t>6</w:t>
      </w:r>
      <w:r w:rsidRPr="00F27A32">
        <w:rPr>
          <w:rFonts w:ascii="Times New Roman" w:hAnsi="Times New Roman" w:cs="Times New Roman"/>
          <w:sz w:val="28"/>
          <w:szCs w:val="28"/>
        </w:rPr>
        <w:t>.1;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.5. При наличии просьбы о предоставлении помещения для проведения собрания администрация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.6. Администрация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964699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трехдневный срок со дня поступления уведомления о проведении собрания. Одновременно граждане информируются о возможности представления в  администрацию</w:t>
      </w:r>
      <w:r w:rsidR="00964699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="00F27A32" w:rsidRPr="00F27A32">
        <w:rPr>
          <w:rFonts w:ascii="Times New Roman" w:hAnsi="Times New Roman" w:cs="Times New Roman"/>
          <w:sz w:val="28"/>
          <w:szCs w:val="28"/>
        </w:rPr>
        <w:t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.7. Администрация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F27A32" w:rsidRDefault="00F27A32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 Порядок проведения собрания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.3. Собрание открывается представителем инициатора проекта. Для ведения собрания избираются председатель и секретарь.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.6. В протоколе собрания указываются: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:rsid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:rsidR="002263F1" w:rsidRDefault="002263F1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 Проведение конференции граждан по вопросамвыдвижения инициативных проектов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.1. В случае, если число  жителей сельского (городского) поселения  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 xml:space="preserve">.2. Выборы и выдвижение делегатов на конференцию проводятся на собраниях  жителей сельского поселения  </w:t>
      </w:r>
      <w:r w:rsidRPr="00964699">
        <w:rPr>
          <w:rFonts w:ascii="Times New Roman" w:hAnsi="Times New Roman" w:cs="Times New Roman"/>
          <w:sz w:val="28"/>
          <w:szCs w:val="28"/>
        </w:rPr>
        <w:t>группы квартир, подъездов, дома или группы домов либо в форме сбора подпис</w:t>
      </w:r>
      <w:r w:rsidRPr="002263F1">
        <w:rPr>
          <w:rFonts w:ascii="Times New Roman" w:hAnsi="Times New Roman" w:cs="Times New Roman"/>
          <w:sz w:val="28"/>
          <w:szCs w:val="28"/>
        </w:rPr>
        <w:t>ей за кандидата в делегаты конференции в подписных листах (приложение N 1 к Порядку).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.3. По инициативе  жителей сельского (городского) поселения, от которых выдвигается делегат на конференцию в соответствии с установленной настоящим Порядком нормой представительства, в подписной лист вносится предлагаемая кандидатура. Жители, поддерживающие эту кандидатуру, расписываются в подписном листе. Если возникает альтернативная кандидатура, то заполняется другой подписной лист.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2263F1">
        <w:rPr>
          <w:rFonts w:ascii="Times New Roman" w:hAnsi="Times New Roman" w:cs="Times New Roman"/>
          <w:sz w:val="28"/>
          <w:szCs w:val="28"/>
        </w:rPr>
        <w:t>.4. Выборы делегатов считаются состоявшимися, если в г</w:t>
      </w:r>
      <w:r>
        <w:rPr>
          <w:rFonts w:ascii="Times New Roman" w:hAnsi="Times New Roman" w:cs="Times New Roman"/>
          <w:sz w:val="28"/>
          <w:szCs w:val="28"/>
        </w:rPr>
        <w:t xml:space="preserve">олосовании приняли участие 2/3 </w:t>
      </w:r>
      <w:r w:rsidRPr="002263F1">
        <w:rPr>
          <w:rFonts w:ascii="Times New Roman" w:hAnsi="Times New Roman" w:cs="Times New Roman"/>
          <w:sz w:val="28"/>
          <w:szCs w:val="28"/>
        </w:rPr>
        <w:t xml:space="preserve">жителей сельского </w:t>
      </w:r>
      <w:r w:rsidRPr="00964699">
        <w:rPr>
          <w:rFonts w:ascii="Times New Roman" w:hAnsi="Times New Roman" w:cs="Times New Roman"/>
          <w:sz w:val="28"/>
          <w:szCs w:val="28"/>
        </w:rPr>
        <w:t>поселения,  квартир, подъездов,</w:t>
      </w:r>
      <w:r w:rsidRPr="002263F1">
        <w:rPr>
          <w:rFonts w:ascii="Times New Roman" w:hAnsi="Times New Roman" w:cs="Times New Roman"/>
          <w:sz w:val="28"/>
          <w:szCs w:val="28"/>
        </w:rPr>
        <w:t xml:space="preserve"> дома или группы домов, улицы, улиц, части населенного пункта, населенного пункта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числа, принявших участие в голосовании по сравнению с другими кандидатами.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.5. В решении инициатора проекта о проведении конференции должны быть также указаны: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 xml:space="preserve">1) норма представительства для избрания делегатов, которая не может быть менее 1 делегата от </w:t>
      </w:r>
      <w:r w:rsidR="004F7014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7014">
        <w:rPr>
          <w:rFonts w:ascii="Times New Roman" w:hAnsi="Times New Roman" w:cs="Times New Roman"/>
          <w:sz w:val="28"/>
          <w:szCs w:val="28"/>
        </w:rPr>
        <w:t>ста пятидесяти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263F1">
        <w:rPr>
          <w:rFonts w:ascii="Times New Roman" w:hAnsi="Times New Roman" w:cs="Times New Roman"/>
          <w:sz w:val="28"/>
          <w:szCs w:val="28"/>
        </w:rPr>
        <w:t>жителей сельского поселения  территории, достигших шестнадцатилетнего возраста;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.6. Неотъемлемой частью протокола конференции являются протоколы собраний об избрании делегатов.</w:t>
      </w:r>
    </w:p>
    <w:p w:rsidR="002263F1" w:rsidRDefault="002263F1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9F2107" w:rsidP="009F2107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 Сбор подписей граждан в поддержку инициативных проектов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 xml:space="preserve">.1. Условием назначения собрания (конференции) граждан является сбор подписей в поддержку инициативного проекта в количестве не менее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F2107">
        <w:rPr>
          <w:rFonts w:ascii="Times New Roman" w:hAnsi="Times New Roman" w:cs="Times New Roman"/>
          <w:sz w:val="28"/>
          <w:szCs w:val="28"/>
        </w:rPr>
        <w:t xml:space="preserve">процентов  жителей сельского поселения, проживающих на соответствующей территории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9F2107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.2. Инициатива граждан о проведении собрания должна быть оформлена в виде подписных листов (приложение N 2 к Порядку).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.3. Сбор подписей граждан в поддержку инициативных проектов (далее - сбор подписей) проводится инициатором проекта.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.4. Сбор подписей осуществляется в следующем порядке: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</w:t>
      </w:r>
      <w:r w:rsidRPr="009F2107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продолжением лицевой стороны с единой нумерацией подписей, а </w:t>
      </w:r>
      <w:proofErr w:type="spellStart"/>
      <w:r w:rsidRPr="009F2107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9F2107">
        <w:rPr>
          <w:rFonts w:ascii="Times New Roman" w:hAnsi="Times New Roman" w:cs="Times New Roman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2263F1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данных".</w:t>
      </w:r>
    </w:p>
    <w:p w:rsidR="009F2107" w:rsidRDefault="009F2107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FB6020" w:rsidP="009F2107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2107" w:rsidRPr="009F2107">
        <w:rPr>
          <w:rFonts w:ascii="Times New Roman" w:hAnsi="Times New Roman" w:cs="Times New Roman"/>
          <w:sz w:val="28"/>
          <w:szCs w:val="28"/>
        </w:rPr>
        <w:t>. Внесение инициативных проектов</w:t>
      </w:r>
      <w:r w:rsidR="00964699">
        <w:rPr>
          <w:rFonts w:ascii="Times New Roman" w:hAnsi="Times New Roman" w:cs="Times New Roman"/>
          <w:sz w:val="28"/>
          <w:szCs w:val="28"/>
        </w:rPr>
        <w:t xml:space="preserve"> 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сельского 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64699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FB6020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.1. При внесении инициативного проекта в администрацию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="009F2107" w:rsidRPr="009F2107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964699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>.2. Документы, указанные в пункте 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.1, представляются в администрацию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 xml:space="preserve">непосредственно лицом, уполномоченным инициатором проекта взаимодействовать с администрацией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>.3. Датой внесения проекта является день получения документов, указанных в пункте 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.1 настоящего раздела, администрацией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="00FB6020" w:rsidRPr="00FB6020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9F2107">
        <w:rPr>
          <w:rFonts w:ascii="Times New Roman" w:hAnsi="Times New Roman" w:cs="Times New Roman"/>
          <w:sz w:val="28"/>
          <w:szCs w:val="28"/>
        </w:rPr>
        <w:t>.</w:t>
      </w:r>
    </w:p>
    <w:p w:rsidR="009F2107" w:rsidRDefault="009F2107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20" w:rsidRPr="00FB6020" w:rsidRDefault="00FB6020" w:rsidP="00FB6020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 Комиссия по рассмотрению инициативных проектов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E471EC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.2. Персональный состав комиссии определяется постановлением администрации</w:t>
      </w:r>
      <w:r w:rsidR="00964699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="00E471EC" w:rsidRPr="00E471EC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 xml:space="preserve">. Половина членов комиссии должна быть назначена на основе предложений Совета народных депутатов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="00E471EC" w:rsidRPr="00E471EC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 xml:space="preserve">. Состав комиссии </w:t>
      </w:r>
      <w:r w:rsidRPr="00FB6020">
        <w:rPr>
          <w:rFonts w:ascii="Times New Roman" w:hAnsi="Times New Roman" w:cs="Times New Roman"/>
          <w:sz w:val="28"/>
          <w:szCs w:val="28"/>
        </w:rPr>
        <w:lastRenderedPageBreak/>
        <w:t>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.4. Председатель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.5. Заместитель председателя комиссии исполняет обязанности председателя комиссии в случае его временного отсутствия.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.6. Секретарь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.7. Член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.8. Основной формой работы комиссии являются заседания.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.9. Заседание комиссии считается правомочным при условии присутствия на нем не менее половины ее членов.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.11. Обсуждение проекта и принятие комиссией решений производится без участия инициатора проекта и иных лиц.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.13. Члены комиссии обладают равными правами при обсуждении вопросов о принятии решений.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.16. Секретарь комиссии не позднее одного рабочего дня, следующего за днем подписания протокола заседания комиссии, направляет его главе администрации</w:t>
      </w:r>
      <w:r w:rsidR="00964699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="00E471EC" w:rsidRPr="00E471EC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>.</w:t>
      </w:r>
    </w:p>
    <w:p w:rsid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 xml:space="preserve">.17. Организационно-техническое обеспечение деятельности комиссии осуществляет администрация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="00E471EC" w:rsidRPr="00E471EC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>.</w:t>
      </w:r>
    </w:p>
    <w:p w:rsidR="00FB6020" w:rsidRDefault="00FB6020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3A8D">
        <w:rPr>
          <w:rFonts w:ascii="Times New Roman" w:hAnsi="Times New Roman" w:cs="Times New Roman"/>
          <w:sz w:val="28"/>
          <w:szCs w:val="28"/>
        </w:rPr>
        <w:t>. Порядок рассмотрения инициативного проекта</w:t>
      </w:r>
      <w:r w:rsidR="0082787B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4699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3A8D">
        <w:rPr>
          <w:rFonts w:ascii="Times New Roman" w:hAnsi="Times New Roman" w:cs="Times New Roman"/>
          <w:sz w:val="28"/>
          <w:szCs w:val="28"/>
        </w:rPr>
        <w:t>.1. Инициативный проект рассматривается администрацией</w:t>
      </w:r>
      <w:r w:rsidR="0082787B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 в течение 30 дней со дня его внесения.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.2. Информация о внесении инициативного проекта в администрацию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подлежит опубликованию </w:t>
      </w:r>
      <w:r w:rsidR="0082787B" w:rsidRPr="00964699">
        <w:rPr>
          <w:rFonts w:ascii="Times New Roman" w:eastAsia="Calibri" w:hAnsi="Times New Roman" w:cs="Times New Roman"/>
          <w:sz w:val="28"/>
          <w:szCs w:val="28"/>
        </w:rPr>
        <w:t>в Вестнике нормативно-правовых актов  Чулокского сельского поселения Бутурлиновского муниципального района Воронежской области</w:t>
      </w:r>
      <w:r w:rsidR="0082787B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и размещению на официальном сайте</w:t>
      </w:r>
      <w:r w:rsidR="0082787B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и должна содержать сведения, указанные в пункте 2.2 настоящего Порядка, а также об инициаторах проекта. Одновременно граждане информируются о возможности представления в администрацию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своих замечаний и предложений по инициативному проекту с указанием срока их представления.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82787B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района, достигшие шестнадцатилетнего возраста. Замечания и предложения представляются в администрацию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жителем непосредственно или направляются почтовым отправлением.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.4. Обобщение замечаний и предложений по инициативному проекту осуществляет комиссия.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.5. По результатам рассмотрения инициативного проекта комиссия рекомендует главе администраци</w:t>
      </w:r>
      <w:r w:rsidR="0082787B">
        <w:rPr>
          <w:rFonts w:ascii="Times New Roman" w:hAnsi="Times New Roman" w:cs="Times New Roman"/>
          <w:sz w:val="28"/>
          <w:szCs w:val="28"/>
        </w:rPr>
        <w:t xml:space="preserve">и Чулокского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принять одно из решений, указанных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.7 настоящего Порядка. В решении комиссии могут также содержаться рекомендации по доработке проекта.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 администрацию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</w:t>
      </w:r>
      <w:r w:rsidR="0082787B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организовать проведение конкурсного отбора.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.6. Конкурсный отбор инициативных проектов организуется в соответствии с разделом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.7. С учетом рекомендации комиссии или по результатам конкурсного отбора глава администрации</w:t>
      </w:r>
      <w:r w:rsidR="0082787B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принимает одно из следующих решений: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82787B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района, на соответствующие цели и (или) в соответствии с порядком составления и рассмотрения проекта бюджета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(внесения изменений в решение о бюджете</w:t>
      </w:r>
      <w:r w:rsidR="0082787B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района);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.8. Глава администрации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принимает решение об отказе в поддержке инициативного проекта в одном из следующих случаев: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.9. Решение по результатам рассмотрения проекта направляется инициатору проекта не позднее трех дней после дня его принятия.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.10. Администрация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вправе, а в случае, </w:t>
      </w:r>
      <w:r w:rsidRPr="00683A8D">
        <w:rPr>
          <w:rFonts w:ascii="Times New Roman" w:hAnsi="Times New Roman" w:cs="Times New Roman"/>
          <w:sz w:val="28"/>
          <w:szCs w:val="28"/>
        </w:rPr>
        <w:lastRenderedPageBreak/>
        <w:t>предусмотренном подпунктом 5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="0082787B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или муниципального района,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82787B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6020" w:rsidRDefault="00FB6020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 Конкурсный отбор инициативных проектов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.1. Конкурсный отбор осуществляет комиссия.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.2. Критерии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.3. Конкурсный отбор осуществляется на заседании комиссии.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.5. Оценка инициативного проекта осуществляется отдельно по каждому инициативному проекту.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.6. Оценка инициативного проекта по каждому критерию определяется в баллах.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.7. Прошедшим конкурсный отбор объявляется инициативный проект, получивший максимальный суммарный балл по всем критериям.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.8. По итогам конкурсного отбора с учетом итоговой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:rsidR="00FB6020" w:rsidRDefault="00FB6020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 Порядок реализации инициативного проекта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.1. Реализация инициативных проектов осуществляется на условиях софинансирования за счет средств бюджета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.2. Инициатор проекта до начала его реализации за счет средств </w:t>
      </w:r>
      <w:r w:rsidR="00442D8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бюджета обеспечивает внесение инициативных платежей в доход бюджета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на основании договора пожертвования, заключенного с администрацией</w:t>
      </w:r>
      <w:r w:rsidR="0082787B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поселения, и (или) заключает с администрацией</w:t>
      </w:r>
      <w:r w:rsidR="0082787B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договор добровольного пожертвования имущества и (или) договор </w:t>
      </w:r>
      <w:r w:rsidRPr="00683A8D">
        <w:rPr>
          <w:rFonts w:ascii="Times New Roman" w:hAnsi="Times New Roman" w:cs="Times New Roman"/>
          <w:sz w:val="28"/>
          <w:szCs w:val="28"/>
        </w:rPr>
        <w:lastRenderedPageBreak/>
        <w:t>на безвозмездное оказание услуг/выполнение работ по реализации инициативного проекта.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.3. Учет инициативных платежей осуществляется отдельно по каждому проекту.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.4.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.5. О реализации инициативного проекта издается постановление администрации</w:t>
      </w:r>
      <w:r w:rsidR="0082787B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="00FD3CE5"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683A8D">
        <w:rPr>
          <w:rFonts w:ascii="Times New Roman" w:hAnsi="Times New Roman" w:cs="Times New Roman"/>
          <w:sz w:val="28"/>
          <w:szCs w:val="28"/>
        </w:rPr>
        <w:t>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.6. Постановление о реализации инициативного проекта должно содержать: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="00FD3CE5"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683A8D">
        <w:rPr>
          <w:rFonts w:ascii="Times New Roman" w:hAnsi="Times New Roman" w:cs="Times New Roman"/>
          <w:sz w:val="28"/>
          <w:szCs w:val="28"/>
        </w:rPr>
        <w:t>(строительство, реконструкция, приобретение, проведение мероприятия (мероприятий), иное);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="00FD3CE5"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683A8D">
        <w:rPr>
          <w:rFonts w:ascii="Times New Roman" w:hAnsi="Times New Roman" w:cs="Times New Roman"/>
          <w:sz w:val="28"/>
          <w:szCs w:val="28"/>
        </w:rPr>
        <w:t>, выделяемых на реализацию инициативного проекта;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FB6020" w:rsidRDefault="00FB6020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 Порядок расчета и возврата сумм инициативных платежей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 xml:space="preserve">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(далее - денежные средства, подлежащие возврату).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.3. Инициаторы проекта предоставляют заявление на возврат денежных средств с указанием банковских реквизитов в администрацию</w:t>
      </w:r>
      <w:r w:rsidR="0082787B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в целях возврата инициативных платежей.</w:t>
      </w:r>
    </w:p>
    <w:p w:rsidR="00FB6020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 xml:space="preserve">.4. Администрация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в течение 5 рабочих дней со дня поступления заявления осуществляет возврат денежных средств.</w:t>
      </w:r>
    </w:p>
    <w:p w:rsidR="00FB6020" w:rsidRDefault="00FB6020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>. Порядок опубликования и размещенияв информационно-коммуникационной сети "Интернет"информации об инициативном проекте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>.1. Информация о рассмотрении инициативного проекта администрацией</w:t>
      </w:r>
      <w:r w:rsidR="0082787B">
        <w:rPr>
          <w:rFonts w:ascii="Times New Roman" w:hAnsi="Times New Roman" w:cs="Times New Roman"/>
          <w:sz w:val="28"/>
          <w:szCs w:val="28"/>
        </w:rPr>
        <w:t xml:space="preserve"> Чулокского </w:t>
      </w:r>
      <w:r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</w:t>
      </w:r>
      <w:r w:rsidR="0082787B" w:rsidRPr="00964699">
        <w:rPr>
          <w:rFonts w:ascii="Times New Roman" w:eastAsia="Calibri" w:hAnsi="Times New Roman" w:cs="Times New Roman"/>
          <w:sz w:val="28"/>
          <w:szCs w:val="28"/>
        </w:rPr>
        <w:t>в Вестнике нормативно-правовых актов  Чулокского сельского поселения Бутурлиновского муниципального района Воронежской области</w:t>
      </w:r>
      <w:r w:rsidR="0082787B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в информационно-телекоммуникационной сети "Интернет".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 xml:space="preserve">.2. Отчет администрации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об итогах реализации инициативного п</w:t>
      </w:r>
      <w:r w:rsidR="0082787B">
        <w:rPr>
          <w:rFonts w:ascii="Times New Roman" w:hAnsi="Times New Roman" w:cs="Times New Roman"/>
          <w:sz w:val="28"/>
          <w:szCs w:val="28"/>
        </w:rPr>
        <w:t xml:space="preserve">роекта подлежит опубликованию в </w:t>
      </w:r>
      <w:r w:rsidR="0082787B" w:rsidRPr="00964699">
        <w:rPr>
          <w:rFonts w:ascii="Times New Roman" w:eastAsia="Calibri" w:hAnsi="Times New Roman" w:cs="Times New Roman"/>
          <w:sz w:val="28"/>
          <w:szCs w:val="28"/>
        </w:rPr>
        <w:t>Вестнике нормативно-правовых актов  Чулокского сельского поселения Бутурлиновского муниципального района Воронежской области</w:t>
      </w:r>
      <w:r w:rsidRPr="00FD3CE5">
        <w:rPr>
          <w:rFonts w:ascii="Times New Roman" w:hAnsi="Times New Roman" w:cs="Times New Roman"/>
          <w:sz w:val="28"/>
          <w:szCs w:val="28"/>
        </w:rPr>
        <w:t xml:space="preserve">  и размещению на официальном сайте администрации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FD3CE5" w:rsidRDefault="00FD3CE5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3CE5" w:rsidRPr="00FD3CE5" w:rsidRDefault="00FD3CE5" w:rsidP="00FD3CE5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CE5" w:rsidRDefault="00FD3CE5" w:rsidP="00FD3CE5">
      <w:pPr>
        <w:pStyle w:val="a4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Приложение N 1</w:t>
      </w:r>
      <w:r w:rsidR="0082787B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к Порядку</w:t>
      </w:r>
      <w:r w:rsidR="0082787B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выдвижения, внесения,</w:t>
      </w:r>
      <w:r w:rsidR="0082787B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обсуждения и рассмотрения</w:t>
      </w:r>
      <w:r w:rsidR="0082787B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82787B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 xml:space="preserve">в </w:t>
      </w:r>
      <w:r w:rsidR="0082787B">
        <w:rPr>
          <w:rFonts w:ascii="Times New Roman" w:hAnsi="Times New Roman" w:cs="Times New Roman"/>
          <w:sz w:val="28"/>
          <w:szCs w:val="28"/>
        </w:rPr>
        <w:t xml:space="preserve">Чулокском </w:t>
      </w:r>
      <w:r w:rsidRPr="00FD3CE5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FD3CE5" w:rsidRPr="00FD3CE5" w:rsidRDefault="00FD3CE5" w:rsidP="00FD3CE5">
      <w:pPr>
        <w:pStyle w:val="a4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95"/>
            <w:bookmarkEnd w:id="0"/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ПОДПИСНОЙ  ЛИСТ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(указывается территория, на которой собираются подписи)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(Ф.И.О., адрес делегата)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делегатом на конференцию  жителей сельского (городского) поселения  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(формулировка вопроса)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Подписной  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</w:p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собиравшего подписи)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</w:p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уполномоченного</w:t>
            </w:r>
          </w:p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инициативной группы)</w:t>
            </w:r>
          </w:p>
        </w:tc>
      </w:tr>
      <w:tr w:rsidR="00FD3CE5" w:rsidRPr="00FD3CE5" w:rsidTr="00FD3CE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FD3CE5" w:rsidRDefault="00FD3CE5" w:rsidP="00FD3CE5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N 2к Порядку</w:t>
      </w:r>
      <w:r w:rsidR="008278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выдвижения, внесения,</w:t>
      </w:r>
      <w:r w:rsidR="008278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обсуждения и рассмотрения</w:t>
      </w:r>
      <w:r w:rsidR="008278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инициативных проектов</w:t>
      </w:r>
      <w:r w:rsidR="008278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8278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Чулокского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сельском поселении</w:t>
      </w:r>
    </w:p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" w:name="P355"/>
            <w:bookmarkEnd w:id="1"/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ПОДПИСНОЙ  ЛИСТ</w:t>
            </w: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Мы, нижеподписавшиеся, поддерживаем инициативу о выдвижении</w:t>
            </w: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(сроки и предполагаемая территория проведения собрания граждан)</w:t>
            </w:r>
          </w:p>
        </w:tc>
      </w:tr>
      <w:tr w:rsidR="00FD3CE5" w:rsidRPr="00FD3CE5" w:rsidTr="00FD3CE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N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Дата, подпись</w:t>
            </w: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инициативной группы: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(фамилия, имя, отчество, дата рождения, место жительства,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личность, подпись и дата подписи)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(фамилия, имя, отчество, дата рождения, место жительства,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личность, подпись и дата подписи)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Подписной лист удостоверяю: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(фамилия, имя, отчество, дата рождения, место жительства,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личность гражданина, собиравшего подписи)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</w:tbl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FD3CE5" w:rsidRDefault="00FD3CE5" w:rsidP="00DB29C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N 3</w:t>
      </w:r>
      <w:r w:rsidR="008278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Порядку</w:t>
      </w:r>
      <w:r w:rsidR="008278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выдвижения, внесения,</w:t>
      </w:r>
      <w:r w:rsidR="008278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обсуждения и рассмотрения</w:t>
      </w:r>
      <w:r w:rsidR="008278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инициативных проектов</w:t>
      </w:r>
      <w:r w:rsidR="008278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8278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Чулокском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сельском поселении</w:t>
      </w:r>
    </w:p>
    <w:p w:rsidR="00DB29C6" w:rsidRPr="00FD3CE5" w:rsidRDefault="00DB29C6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3CE5" w:rsidRPr="00FD3CE5" w:rsidRDefault="00FD3CE5" w:rsidP="00DB29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P419"/>
      <w:bookmarkEnd w:id="2"/>
      <w:r w:rsidRPr="00FD3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КРИТЕРИИОЦЕНКИ ИНИЦИАТИВНОГО ПРОЕКТА</w:t>
      </w:r>
    </w:p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540"/>
        <w:gridCol w:w="3402"/>
        <w:gridCol w:w="1871"/>
      </w:tblGrid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Баллы по критерию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Актуальность проблемы: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очень в</w:t>
            </w:r>
            <w:bookmarkStart w:id="3" w:name="_GoBack"/>
            <w:bookmarkEnd w:id="3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3 лет до 5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 года до 3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4.5.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Наличие мероприятий по содержанию и обслуживанию создаваемых объектов: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проект 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 Охват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(прямых и косвенных), которые получат пользу от реализации проекта: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более 500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300 до 500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100 до 200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50 до 100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6.5.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50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более 90%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50% до 89,9%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20% до 49,9%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 19,9% от общего числа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(прямых и косвенных)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Данный критерий определяется по формуле: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/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Nч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100%,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где:</w:t>
            </w:r>
          </w:p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- количество собранных подписей в поддержку проекта;</w:t>
            </w:r>
          </w:p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Nч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количество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(прямых и косвенных)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</w:t>
            </w: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запланированные расходы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FD3CE5" w:rsidRPr="00DB29C6" w:rsidTr="00FD3CE5">
        <w:tc>
          <w:tcPr>
            <w:tcW w:w="1247" w:type="dxa"/>
            <w:vMerge w:val="restart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9.1.</w:t>
            </w:r>
          </w:p>
        </w:tc>
        <w:tc>
          <w:tcPr>
            <w:tcW w:w="7813" w:type="dxa"/>
            <w:gridSpan w:val="3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Уровень софинансирования инициативного проекта гражданами: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  <w:vMerge w:val="restart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9.2.</w:t>
            </w:r>
          </w:p>
        </w:tc>
        <w:tc>
          <w:tcPr>
            <w:tcW w:w="7813" w:type="dxa"/>
            <w:gridSpan w:val="3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3787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5273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баллов, присвоенных инициативному проекту по каждому из критериев</w:t>
            </w:r>
          </w:p>
        </w:tc>
      </w:tr>
      <w:tr w:rsidR="00FD3CE5" w:rsidRPr="00DB29C6" w:rsidTr="00FD3CE5">
        <w:tc>
          <w:tcPr>
            <w:tcW w:w="3787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прошел конкурсный отбор/не прошел конкурсный отбор</w:t>
            </w:r>
          </w:p>
        </w:tc>
      </w:tr>
    </w:tbl>
    <w:p w:rsidR="00FD3CE5" w:rsidRPr="00FD3CE5" w:rsidRDefault="00FD3CE5" w:rsidP="00FF3D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D3CE5" w:rsidRPr="00FD3CE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255C7"/>
    <w:rsid w:val="00060A92"/>
    <w:rsid w:val="000E3630"/>
    <w:rsid w:val="001012A5"/>
    <w:rsid w:val="00104011"/>
    <w:rsid w:val="0012599C"/>
    <w:rsid w:val="0016419D"/>
    <w:rsid w:val="00180036"/>
    <w:rsid w:val="001844F9"/>
    <w:rsid w:val="001945F5"/>
    <w:rsid w:val="0019732E"/>
    <w:rsid w:val="0019780B"/>
    <w:rsid w:val="001B488E"/>
    <w:rsid w:val="001D3EA5"/>
    <w:rsid w:val="00214CCA"/>
    <w:rsid w:val="002263F1"/>
    <w:rsid w:val="0025399C"/>
    <w:rsid w:val="00263DC1"/>
    <w:rsid w:val="002745F6"/>
    <w:rsid w:val="002B7AEA"/>
    <w:rsid w:val="00302F1D"/>
    <w:rsid w:val="00330181"/>
    <w:rsid w:val="00350B23"/>
    <w:rsid w:val="00357A90"/>
    <w:rsid w:val="0039544D"/>
    <w:rsid w:val="003D6C15"/>
    <w:rsid w:val="003D72ED"/>
    <w:rsid w:val="00405F9D"/>
    <w:rsid w:val="00442D84"/>
    <w:rsid w:val="00451A18"/>
    <w:rsid w:val="00465BC4"/>
    <w:rsid w:val="004771D0"/>
    <w:rsid w:val="004A03B9"/>
    <w:rsid w:val="004B42AA"/>
    <w:rsid w:val="004D0039"/>
    <w:rsid w:val="004D1F07"/>
    <w:rsid w:val="004D523E"/>
    <w:rsid w:val="004E4059"/>
    <w:rsid w:val="004F0F5F"/>
    <w:rsid w:val="004F54D8"/>
    <w:rsid w:val="004F7014"/>
    <w:rsid w:val="00507781"/>
    <w:rsid w:val="00526469"/>
    <w:rsid w:val="00535BBB"/>
    <w:rsid w:val="00556585"/>
    <w:rsid w:val="0055760F"/>
    <w:rsid w:val="00567E9A"/>
    <w:rsid w:val="005A4FCC"/>
    <w:rsid w:val="005A5BCB"/>
    <w:rsid w:val="005B1E7B"/>
    <w:rsid w:val="005B2ABE"/>
    <w:rsid w:val="005D7EA6"/>
    <w:rsid w:val="005E46C1"/>
    <w:rsid w:val="005F5F4D"/>
    <w:rsid w:val="0060529D"/>
    <w:rsid w:val="00671500"/>
    <w:rsid w:val="00683A8D"/>
    <w:rsid w:val="00684E0B"/>
    <w:rsid w:val="006B1754"/>
    <w:rsid w:val="006B2824"/>
    <w:rsid w:val="006E1418"/>
    <w:rsid w:val="007023AB"/>
    <w:rsid w:val="007038C3"/>
    <w:rsid w:val="00717017"/>
    <w:rsid w:val="00774344"/>
    <w:rsid w:val="00791E83"/>
    <w:rsid w:val="007A0B99"/>
    <w:rsid w:val="007A3A7D"/>
    <w:rsid w:val="007A6417"/>
    <w:rsid w:val="007D3541"/>
    <w:rsid w:val="007E4BEE"/>
    <w:rsid w:val="007F2296"/>
    <w:rsid w:val="00800FE6"/>
    <w:rsid w:val="0082787B"/>
    <w:rsid w:val="008279D0"/>
    <w:rsid w:val="00883728"/>
    <w:rsid w:val="008A17FE"/>
    <w:rsid w:val="008C74C8"/>
    <w:rsid w:val="00915A37"/>
    <w:rsid w:val="0093286D"/>
    <w:rsid w:val="00941A90"/>
    <w:rsid w:val="00941D5A"/>
    <w:rsid w:val="00964699"/>
    <w:rsid w:val="009672D9"/>
    <w:rsid w:val="00972CE0"/>
    <w:rsid w:val="00976448"/>
    <w:rsid w:val="009843B6"/>
    <w:rsid w:val="009B27F0"/>
    <w:rsid w:val="009F2107"/>
    <w:rsid w:val="00A034E8"/>
    <w:rsid w:val="00A459AE"/>
    <w:rsid w:val="00A67B00"/>
    <w:rsid w:val="00AA4DF6"/>
    <w:rsid w:val="00AB7364"/>
    <w:rsid w:val="00AC1792"/>
    <w:rsid w:val="00AC5454"/>
    <w:rsid w:val="00AC64B9"/>
    <w:rsid w:val="00B029D0"/>
    <w:rsid w:val="00B15140"/>
    <w:rsid w:val="00B4783F"/>
    <w:rsid w:val="00B82FEF"/>
    <w:rsid w:val="00B90762"/>
    <w:rsid w:val="00BD3DCD"/>
    <w:rsid w:val="00BF4049"/>
    <w:rsid w:val="00C029AF"/>
    <w:rsid w:val="00C126E7"/>
    <w:rsid w:val="00C25F1F"/>
    <w:rsid w:val="00C43A8F"/>
    <w:rsid w:val="00CB00B7"/>
    <w:rsid w:val="00CB3BF7"/>
    <w:rsid w:val="00CC5500"/>
    <w:rsid w:val="00CD575A"/>
    <w:rsid w:val="00D35A07"/>
    <w:rsid w:val="00D3654C"/>
    <w:rsid w:val="00D6009A"/>
    <w:rsid w:val="00D91405"/>
    <w:rsid w:val="00DB03B5"/>
    <w:rsid w:val="00DB29C6"/>
    <w:rsid w:val="00DB4F27"/>
    <w:rsid w:val="00DC0AFA"/>
    <w:rsid w:val="00DD621D"/>
    <w:rsid w:val="00DF1C13"/>
    <w:rsid w:val="00E03FA5"/>
    <w:rsid w:val="00E13774"/>
    <w:rsid w:val="00E435AE"/>
    <w:rsid w:val="00E471EC"/>
    <w:rsid w:val="00E56660"/>
    <w:rsid w:val="00E66EFD"/>
    <w:rsid w:val="00E74C84"/>
    <w:rsid w:val="00E86654"/>
    <w:rsid w:val="00E907E6"/>
    <w:rsid w:val="00ED095B"/>
    <w:rsid w:val="00ED1FFB"/>
    <w:rsid w:val="00EF1C04"/>
    <w:rsid w:val="00F01237"/>
    <w:rsid w:val="00F160DB"/>
    <w:rsid w:val="00F22A63"/>
    <w:rsid w:val="00F24ECF"/>
    <w:rsid w:val="00F27A32"/>
    <w:rsid w:val="00F85BFF"/>
    <w:rsid w:val="00FB6020"/>
    <w:rsid w:val="00FD3CE5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4871-7ACC-4AC8-B520-2B95345B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5965</Words>
  <Characters>34003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5</cp:revision>
  <cp:lastPrinted>2019-02-14T07:33:00Z</cp:lastPrinted>
  <dcterms:created xsi:type="dcterms:W3CDTF">2021-05-31T09:00:00Z</dcterms:created>
  <dcterms:modified xsi:type="dcterms:W3CDTF">2021-06-10T13:34:00Z</dcterms:modified>
</cp:coreProperties>
</file>