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CC" w:rsidRPr="00CC77C7" w:rsidRDefault="006D30CC" w:rsidP="006D3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7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6D30CC" w:rsidRPr="00CC77C7" w:rsidRDefault="006D30CC" w:rsidP="006D3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СЕМЕЙСКОГО</w:t>
      </w:r>
      <w:r w:rsidRPr="00CC77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6D30CC" w:rsidRPr="00CC77C7" w:rsidRDefault="006D30CC" w:rsidP="006D3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7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ПОДГОРЕНСКОГО МУНИЦИПАЛЬНОГО РАЙОНА </w:t>
      </w:r>
    </w:p>
    <w:p w:rsidR="006D30CC" w:rsidRPr="00CC77C7" w:rsidRDefault="006D30CC" w:rsidP="006D3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7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6D30CC" w:rsidRPr="00CC77C7" w:rsidRDefault="006D30CC" w:rsidP="006D3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30CC" w:rsidRPr="00CC77C7" w:rsidRDefault="006D30CC" w:rsidP="006D3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7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6D30CC" w:rsidRPr="00CC77C7" w:rsidRDefault="006D30CC" w:rsidP="006D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0CC" w:rsidRPr="00CC77C7" w:rsidRDefault="006D30CC" w:rsidP="006D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0CC" w:rsidRPr="00CC77C7" w:rsidRDefault="007054FC" w:rsidP="006D3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  23.04.</w:t>
      </w:r>
      <w:r w:rsidR="006D30C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2019</w:t>
      </w:r>
      <w:r w:rsidR="006D30CC" w:rsidRPr="00CC77C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12</w:t>
      </w:r>
      <w:r w:rsidR="006D30CC" w:rsidRPr="00CC77C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</w:t>
      </w:r>
    </w:p>
    <w:p w:rsidR="006D30CC" w:rsidRDefault="006D30CC" w:rsidP="006D30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77C7">
        <w:rPr>
          <w:rFonts w:ascii="Times New Roman" w:eastAsia="Times New Roman" w:hAnsi="Times New Roman" w:cs="Times New Roman"/>
          <w:lang w:eastAsia="ru-RU"/>
        </w:rPr>
        <w:t xml:space="preserve"> с.Семейка</w:t>
      </w:r>
    </w:p>
    <w:p w:rsidR="006D30CC" w:rsidRDefault="006D30CC" w:rsidP="006D30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78" w:type="dxa"/>
        <w:tblLook w:val="01E0" w:firstRow="1" w:lastRow="1" w:firstColumn="1" w:lastColumn="1" w:noHBand="0" w:noVBand="0"/>
      </w:tblPr>
      <w:tblGrid>
        <w:gridCol w:w="6324"/>
        <w:gridCol w:w="4054"/>
      </w:tblGrid>
      <w:tr w:rsidR="006D30CC" w:rsidRPr="006D30CC" w:rsidTr="005F0E4E">
        <w:tc>
          <w:tcPr>
            <w:tcW w:w="6324" w:type="dxa"/>
          </w:tcPr>
          <w:p w:rsidR="006D30CC" w:rsidRPr="006D30CC" w:rsidRDefault="006D30CC" w:rsidP="006D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</w:p>
          <w:p w:rsidR="006D30CC" w:rsidRPr="006D30CC" w:rsidRDefault="006D30CC" w:rsidP="006D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 от 04</w:t>
            </w:r>
            <w:r w:rsidRPr="006D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.07.2016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D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</w:t>
            </w:r>
          </w:p>
          <w:p w:rsidR="006D30CC" w:rsidRDefault="006D30CC" w:rsidP="006D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предоставлению муниципальной услуги </w:t>
            </w:r>
          </w:p>
          <w:p w:rsidR="006D30CC" w:rsidRDefault="006D30CC" w:rsidP="006D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«Признание помещения жилым помещением, </w:t>
            </w:r>
          </w:p>
          <w:p w:rsidR="006D30CC" w:rsidRDefault="006D30CC" w:rsidP="006D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жилого помещения </w:t>
            </w:r>
            <w:proofErr w:type="gramStart"/>
            <w:r w:rsidRPr="006D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непригодным</w:t>
            </w:r>
            <w:proofErr w:type="gramEnd"/>
            <w:r w:rsidRPr="006D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</w:p>
          <w:p w:rsidR="006D30CC" w:rsidRDefault="006D30CC" w:rsidP="006D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проживания и многоквартирного дома </w:t>
            </w:r>
          </w:p>
          <w:p w:rsidR="006D30CC" w:rsidRDefault="006D30CC" w:rsidP="006D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аварийным и подлежащим сносу </w:t>
            </w:r>
          </w:p>
          <w:p w:rsidR="006D30CC" w:rsidRPr="006D30CC" w:rsidRDefault="006D30CC" w:rsidP="006D30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реконструкции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54" w:type="dxa"/>
          </w:tcPr>
          <w:p w:rsidR="006D30CC" w:rsidRPr="006D30CC" w:rsidRDefault="006D30CC" w:rsidP="006D3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30CC" w:rsidRPr="006D30CC" w:rsidRDefault="006D30CC" w:rsidP="006D30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0CC" w:rsidRPr="006D30CC" w:rsidRDefault="006D30CC" w:rsidP="006D30CC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</w:t>
      </w:r>
      <w:proofErr w:type="gramStart"/>
      <w:r w:rsidRPr="006D30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государственных и муниципальных услуг», Уставом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Семейского</w:t>
      </w:r>
      <w:r w:rsidRPr="006D30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Подгоренского муниципального района, </w:t>
      </w: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Семейского</w:t>
      </w: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14.05.2015 года № 9 «О Порядке разработки и утверждения административных регламентов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доставления муниципальных услуг</w:t>
      </w: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Семейского</w:t>
      </w: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Подгоренского муниципального района от 22.12.2015 года № 33 «Об утверждении перечня государственных и муниципальных услуг, предоставляемых администрацией Семейского сельского поселения Подгоренского муниципального района Воронежской области»,</w:t>
      </w:r>
      <w:r w:rsidRPr="006D30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Постановлением</w:t>
      </w:r>
      <w:proofErr w:type="gramEnd"/>
      <w:r w:rsidRPr="006D30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Правительства Российской Федерации № 1653 от 24.12.2018 г. «О внесении изменений в Постановление Правительства Российской Федерации от 28 января 2006 № 47»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учитывая Протест Прокуратуры Подгоренского района от 13.03.2019г. №2-1-2019, </w:t>
      </w:r>
      <w:r w:rsidRPr="006D30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Семейского</w:t>
      </w:r>
      <w:r w:rsidRPr="006D30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Подгоренского муниципального района Воронежской области  </w:t>
      </w:r>
    </w:p>
    <w:p w:rsidR="006D30CC" w:rsidRPr="006D30CC" w:rsidRDefault="006D30CC" w:rsidP="006D30CC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30CC" w:rsidRPr="006D30CC" w:rsidRDefault="006D30CC" w:rsidP="006D30C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30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ПОСТАНОВЛЯЕТ:</w:t>
      </w:r>
    </w:p>
    <w:p w:rsidR="006D30CC" w:rsidRPr="006D30CC" w:rsidRDefault="006D30CC" w:rsidP="006D30CC">
      <w:pPr>
        <w:spacing w:after="0"/>
        <w:rPr>
          <w:rFonts w:ascii="Times New Roman" w:eastAsia="Times New Roman" w:hAnsi="Times New Roman" w:cs="Times New Roman"/>
        </w:rPr>
      </w:pPr>
    </w:p>
    <w:p w:rsidR="006D30CC" w:rsidRPr="006D30CC" w:rsidRDefault="006D30CC" w:rsidP="006D30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реконструкции»:</w:t>
      </w:r>
    </w:p>
    <w:p w:rsidR="006D30CC" w:rsidRPr="006D30CC" w:rsidRDefault="006D30CC" w:rsidP="006D30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</w:t>
      </w:r>
      <w:r w:rsidRPr="006D3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выполнения» добавить пунктом следующего содержания:</w:t>
      </w:r>
    </w:p>
    <w:p w:rsidR="006D30CC" w:rsidRPr="006D30CC" w:rsidRDefault="006D30CC" w:rsidP="006D30CC">
      <w:pPr>
        <w:widowControl w:val="0"/>
        <w:suppressAutoHyphens/>
        <w:autoSpaceDE w:val="0"/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Пункт 3.7. Порядок признания садового дома жилым домом и жилого дома садовым домом:</w:t>
      </w:r>
    </w:p>
    <w:p w:rsidR="006D30CC" w:rsidRPr="006D30CC" w:rsidRDefault="006D30CC" w:rsidP="006D30CC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ar-SA"/>
        </w:rPr>
        <w:t>3.7.1. Садовый дом признается жилым домом и жилой дом - садовым домом на основании решения органа местного самоуправления муниципального образования, в границах которого расположен садовый дом или жилой дом (далее - уполномоченный орган местного самоуправления).</w:t>
      </w:r>
    </w:p>
    <w:p w:rsidR="006D30CC" w:rsidRPr="006D30CC" w:rsidRDefault="006D30CC" w:rsidP="006D30CC">
      <w:pPr>
        <w:widowControl w:val="0"/>
        <w:suppressAutoHyphens/>
        <w:autoSpaceDE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ar-SA"/>
        </w:rPr>
        <w:t>3.7.2. Для признания садового дома жилым домом и жилого дома садовым домом собственник садового дома или жилого дома (далее заявитель)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6D30CC" w:rsidRPr="006D30CC" w:rsidRDefault="006D30CC" w:rsidP="006D30CC">
      <w:pPr>
        <w:widowControl w:val="0"/>
        <w:suppressAutoHyphens/>
        <w:autoSpaceDE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D30CC">
        <w:rPr>
          <w:rFonts w:ascii="Times New Roman" w:eastAsia="Times New Roman" w:hAnsi="Times New Roman" w:cs="Times New Roman"/>
          <w:sz w:val="24"/>
          <w:szCs w:val="24"/>
          <w:lang w:eastAsia="ar-SA"/>
        </w:rPr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регламентом</w:t>
      </w:r>
      <w:proofErr w:type="gramEnd"/>
      <w:r w:rsidRPr="006D30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6D30CC" w:rsidRPr="006D30CC" w:rsidRDefault="006D30CC" w:rsidP="006D30CC">
      <w:pPr>
        <w:widowControl w:val="0"/>
        <w:suppressAutoHyphens/>
        <w:autoSpaceDE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D30CC">
        <w:rPr>
          <w:rFonts w:ascii="Times New Roman" w:eastAsia="Times New Roman" w:hAnsi="Times New Roman" w:cs="Times New Roman"/>
          <w:sz w:val="24"/>
          <w:szCs w:val="24"/>
          <w:lang w:eastAsia="ar-SA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</w:t>
      </w:r>
      <w:proofErr w:type="gramEnd"/>
      <w:r w:rsidRPr="006D30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такого документа;</w:t>
      </w:r>
    </w:p>
    <w:p w:rsidR="006D30CC" w:rsidRPr="006D30CC" w:rsidRDefault="006D30CC" w:rsidP="006D30CC">
      <w:pPr>
        <w:widowControl w:val="0"/>
        <w:suppressAutoHyphens/>
        <w:autoSpaceDE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D30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5" w:history="1">
        <w:r w:rsidRPr="006D30C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частью 2 статьи 5</w:t>
        </w:r>
      </w:hyperlink>
      <w:r w:rsidRPr="006D30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hyperlink r:id="rId6" w:history="1">
        <w:r w:rsidRPr="006D30C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статьями 7</w:t>
        </w:r>
      </w:hyperlink>
      <w:r w:rsidRPr="006D30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hyperlink r:id="rId7" w:history="1">
        <w:r w:rsidRPr="006D30C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8</w:t>
        </w:r>
      </w:hyperlink>
      <w:r w:rsidRPr="006D30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hyperlink r:id="rId8" w:history="1">
        <w:r w:rsidRPr="006D30C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10</w:t>
        </w:r>
      </w:hyperlink>
      <w:r w:rsidRPr="006D30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6D30CC" w:rsidRPr="006D30CC" w:rsidRDefault="006D30CC" w:rsidP="006D30CC">
      <w:pPr>
        <w:widowControl w:val="0"/>
        <w:suppressAutoHyphens/>
        <w:autoSpaceDE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ar-SA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6D30CC" w:rsidRPr="006D30CC" w:rsidRDefault="006D30CC" w:rsidP="006D30CC">
      <w:pPr>
        <w:widowControl w:val="0"/>
        <w:suppressAutoHyphens/>
        <w:autoSpaceDE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3.7.3. Заявитель вправе не представлять выписку из Единого государственного реестра недвижимости. </w:t>
      </w:r>
      <w:proofErr w:type="gramStart"/>
      <w:r w:rsidRPr="006D30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</w:t>
      </w:r>
      <w:r w:rsidRPr="006D30C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6D30CC" w:rsidRPr="006D30CC" w:rsidRDefault="006D30CC" w:rsidP="006D30CC">
      <w:pPr>
        <w:widowControl w:val="0"/>
        <w:suppressAutoHyphens/>
        <w:autoSpaceDE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ar-SA"/>
        </w:rPr>
        <w:t>3.7.4. Заявителю выдается расписка в получении от заявителя документов,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6D30CC" w:rsidRPr="006D30CC" w:rsidRDefault="006D30CC" w:rsidP="006D30CC">
      <w:pPr>
        <w:widowControl w:val="0"/>
        <w:suppressAutoHyphens/>
        <w:autoSpaceDE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3.7.5. </w:t>
      </w:r>
      <w:proofErr w:type="gramStart"/>
      <w:r w:rsidRPr="006D30CC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уполномоченным органом местного самоуправления не позднее чем через 45 календарных дней со дня подачи заявления.</w:t>
      </w:r>
      <w:proofErr w:type="gramEnd"/>
    </w:p>
    <w:p w:rsidR="006D30CC" w:rsidRPr="006D30CC" w:rsidRDefault="006D30CC" w:rsidP="006D30CC">
      <w:pPr>
        <w:widowControl w:val="0"/>
        <w:suppressAutoHyphens/>
        <w:autoSpaceDE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ar-SA"/>
        </w:rPr>
        <w:t>3.7.6.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приложению № 6.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6D30CC" w:rsidRPr="006D30CC" w:rsidRDefault="006D30CC" w:rsidP="006D30CC">
      <w:pPr>
        <w:widowControl w:val="0"/>
        <w:suppressAutoHyphens/>
        <w:autoSpaceDE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ar-SA"/>
        </w:rPr>
        <w:t>3.7.7. Решение об отказе в признании садового дома жилым домом или жилого дома садовым домом принимается в следующих случаях:</w:t>
      </w:r>
    </w:p>
    <w:p w:rsidR="006D30CC" w:rsidRPr="006D30CC" w:rsidRDefault="006D30CC" w:rsidP="006D30CC">
      <w:pPr>
        <w:widowControl w:val="0"/>
        <w:suppressAutoHyphens/>
        <w:autoSpaceDE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ar-SA"/>
        </w:rPr>
        <w:t>а) непредставление заявителем документов, предусмотренных подпунктами настоящим регламентом;</w:t>
      </w:r>
    </w:p>
    <w:p w:rsidR="006D30CC" w:rsidRPr="006D30CC" w:rsidRDefault="006D30CC" w:rsidP="006D30CC">
      <w:pPr>
        <w:widowControl w:val="0"/>
        <w:suppressAutoHyphens/>
        <w:autoSpaceDE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6D30CC" w:rsidRPr="006D30CC" w:rsidRDefault="006D30CC" w:rsidP="006D30CC">
      <w:pPr>
        <w:widowControl w:val="0"/>
        <w:suppressAutoHyphens/>
        <w:autoSpaceDE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или нотариально заверенная копия такого документа не были представлены заявителем. </w:t>
      </w:r>
      <w:proofErr w:type="gramStart"/>
      <w:r w:rsidRPr="006D30CC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или нотариально</w:t>
      </w:r>
      <w:proofErr w:type="gramEnd"/>
      <w:r w:rsidRPr="006D30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6D30CC" w:rsidRPr="006D30CC" w:rsidRDefault="006D30CC" w:rsidP="006D30CC">
      <w:pPr>
        <w:widowControl w:val="0"/>
        <w:suppressAutoHyphens/>
        <w:autoSpaceDE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ar-SA"/>
        </w:rPr>
        <w:t>г) непредставление заявителем документа, в случае если садовый дом или жилой дом обременен правами третьих лиц;</w:t>
      </w:r>
    </w:p>
    <w:p w:rsidR="006D30CC" w:rsidRPr="006D30CC" w:rsidRDefault="006D30CC" w:rsidP="006D30CC">
      <w:pPr>
        <w:widowControl w:val="0"/>
        <w:suppressAutoHyphens/>
        <w:autoSpaceDE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6D30CC" w:rsidRPr="006D30CC" w:rsidRDefault="006D30CC" w:rsidP="006D30CC">
      <w:pPr>
        <w:widowControl w:val="0"/>
        <w:suppressAutoHyphens/>
        <w:autoSpaceDE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ar-SA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6D30CC" w:rsidRPr="006D30CC" w:rsidRDefault="006D30CC" w:rsidP="006D30CC">
      <w:pPr>
        <w:widowControl w:val="0"/>
        <w:suppressAutoHyphens/>
        <w:autoSpaceDE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ar-SA"/>
        </w:rPr>
        <w:t>3.7.8.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положения.</w:t>
      </w:r>
    </w:p>
    <w:p w:rsidR="006D30CC" w:rsidRPr="006D30CC" w:rsidRDefault="006D30CC" w:rsidP="006D30CC">
      <w:pPr>
        <w:widowControl w:val="0"/>
        <w:suppressAutoHyphens/>
        <w:autoSpaceDE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ar-SA"/>
        </w:rPr>
        <w:t>3.7.9.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</w:t>
      </w:r>
      <w:proofErr w:type="gramStart"/>
      <w:r w:rsidRPr="006D30CC">
        <w:rPr>
          <w:rFonts w:ascii="Times New Roman" w:eastAsia="Times New Roman" w:hAnsi="Times New Roman" w:cs="Times New Roman"/>
          <w:sz w:val="24"/>
          <w:szCs w:val="24"/>
          <w:lang w:eastAsia="ar-SA"/>
        </w:rPr>
        <w:t>."</w:t>
      </w:r>
      <w:proofErr w:type="gramEnd"/>
    </w:p>
    <w:p w:rsidR="006D30CC" w:rsidRPr="006D30CC" w:rsidRDefault="006D30CC" w:rsidP="006D30CC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0CC" w:rsidRPr="006D30CC" w:rsidRDefault="006D30CC" w:rsidP="006D30C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Добавить Приложение № 6 к административному регламенту «Об утверждении административного регламента  </w:t>
      </w:r>
      <w:r w:rsidRPr="006D3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предоставлению муниципальной услуги «</w:t>
      </w: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Pr="006D3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1 к настоящему постановлению.</w:t>
      </w:r>
    </w:p>
    <w:p w:rsidR="006D30CC" w:rsidRPr="006D30CC" w:rsidRDefault="006D30CC" w:rsidP="006D30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0CC" w:rsidRPr="006D30CC" w:rsidRDefault="006D30CC" w:rsidP="006D30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0CC">
        <w:rPr>
          <w:rFonts w:ascii="Calibri" w:eastAsia="Times New Roman" w:hAnsi="Calibri" w:cs="Times New Roman"/>
        </w:rPr>
        <w:t xml:space="preserve">              </w:t>
      </w:r>
      <w:r w:rsidRPr="006D30CC">
        <w:rPr>
          <w:rFonts w:ascii="Times New Roman" w:eastAsia="Times New Roman" w:hAnsi="Times New Roman" w:cs="Times New Roman"/>
          <w:sz w:val="24"/>
          <w:szCs w:val="24"/>
        </w:rPr>
        <w:t xml:space="preserve">3. Обнародовать настоящее постановление в установленном порядке и разместить на 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Семейского сельского поселения</w:t>
      </w:r>
      <w:r w:rsidRPr="006D30CC">
        <w:rPr>
          <w:rFonts w:ascii="Times New Roman" w:eastAsia="Times New Roman" w:hAnsi="Times New Roman" w:cs="Times New Roman"/>
          <w:sz w:val="24"/>
          <w:szCs w:val="24"/>
        </w:rPr>
        <w:t xml:space="preserve"> Подгоренского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Воронежской области</w:t>
      </w:r>
      <w:r w:rsidRPr="006D30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0CC" w:rsidRPr="006D30CC" w:rsidRDefault="006D30CC" w:rsidP="006D30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</w:t>
      </w:r>
      <w:proofErr w:type="gramStart"/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D30CC" w:rsidRPr="006D30CC" w:rsidRDefault="006D30CC" w:rsidP="006D30CC">
      <w:pPr>
        <w:tabs>
          <w:tab w:val="left" w:pos="1134"/>
        </w:tabs>
        <w:spacing w:after="160"/>
        <w:contextualSpacing/>
        <w:jc w:val="both"/>
        <w:rPr>
          <w:rFonts w:ascii="Calibri" w:eastAsia="Calibri" w:hAnsi="Calibri" w:cs="Times New Roman"/>
          <w:color w:val="000000"/>
        </w:rPr>
      </w:pPr>
    </w:p>
    <w:p w:rsidR="006D30CC" w:rsidRPr="006D30CC" w:rsidRDefault="006D30CC" w:rsidP="006D30CC">
      <w:pPr>
        <w:tabs>
          <w:tab w:val="left" w:pos="1134"/>
        </w:tabs>
        <w:spacing w:after="160"/>
        <w:ind w:firstLine="567"/>
        <w:contextualSpacing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6D30CC" w:rsidRDefault="006D30CC" w:rsidP="006D30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Семейского </w:t>
      </w:r>
    </w:p>
    <w:p w:rsidR="006D30CC" w:rsidRPr="006D30CC" w:rsidRDefault="006D30CC" w:rsidP="006D30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Е.В.Гермоненко</w:t>
      </w:r>
    </w:p>
    <w:p w:rsidR="006D30CC" w:rsidRPr="006D30CC" w:rsidRDefault="006D30CC" w:rsidP="006D30CC">
      <w:pPr>
        <w:autoSpaceDE w:val="0"/>
        <w:autoSpaceDN w:val="0"/>
        <w:adjustRightInd w:val="0"/>
        <w:spacing w:after="0" w:line="36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0CC" w:rsidRPr="006D30CC" w:rsidRDefault="006D30CC" w:rsidP="006D30C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CC" w:rsidRPr="006D30CC" w:rsidRDefault="006D30CC" w:rsidP="006D30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CC" w:rsidRPr="006D30CC" w:rsidRDefault="006D30CC" w:rsidP="006D30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CC" w:rsidRPr="006D30CC" w:rsidRDefault="006D30CC" w:rsidP="006D30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CC" w:rsidRPr="006D30CC" w:rsidRDefault="006D30CC" w:rsidP="006D30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CC" w:rsidRPr="006D30CC" w:rsidRDefault="006D30CC" w:rsidP="006D30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CC" w:rsidRPr="006D30CC" w:rsidRDefault="006D30CC" w:rsidP="006D30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CC" w:rsidRPr="006D30CC" w:rsidRDefault="006D30CC" w:rsidP="006D30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CC" w:rsidRPr="006D30CC" w:rsidRDefault="006D30CC" w:rsidP="006D30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CC" w:rsidRDefault="006D30CC" w:rsidP="006D30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FC" w:rsidRDefault="007054FC" w:rsidP="006D30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FC" w:rsidRPr="006D30CC" w:rsidRDefault="007054FC" w:rsidP="006D30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D30CC" w:rsidRPr="006D30CC" w:rsidRDefault="006D30CC" w:rsidP="006D30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0CC" w:rsidRPr="006D30CC" w:rsidRDefault="006D30CC" w:rsidP="006D30CC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6D30CC" w:rsidRPr="006D30CC" w:rsidRDefault="006D30CC" w:rsidP="006D30CC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ar-SA"/>
        </w:rPr>
        <w:t>(форма)</w:t>
      </w:r>
    </w:p>
    <w:p w:rsidR="006D30CC" w:rsidRPr="006D30CC" w:rsidRDefault="006D30CC" w:rsidP="006D30C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(Бланк уполномоченного</w:t>
      </w:r>
      <w:proofErr w:type="gramEnd"/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самоуправления)</w:t>
      </w:r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садового дома жилым домом</w:t>
      </w:r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и жилого дома садовым домом</w:t>
      </w:r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Дата, номер</w:t>
      </w:r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обращением ______________________________________________________</w:t>
      </w:r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физического лица, наименование юридического</w:t>
      </w:r>
      <w:proofErr w:type="gramEnd"/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лица - заявителя)</w:t>
      </w:r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садовый  дом  жилым  домом/жилой  дом  садовым домом,</w:t>
      </w:r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намерении  признать -----------------------------------------------------</w:t>
      </w:r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(ненужное зачеркнуть)</w:t>
      </w:r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</w:t>
      </w:r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участка, в пределах которого  расположен  дом:</w:t>
      </w:r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</w:t>
      </w:r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(наименование и реквизиты правоустанавливающего документа)</w:t>
      </w:r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документов принято решение:</w:t>
      </w:r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__________________________________________________________________</w:t>
      </w:r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(садовый дом жилым домом/жилой дом садовым домом - </w:t>
      </w:r>
      <w:proofErr w:type="gramStart"/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указать)</w:t>
      </w:r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(должность)</w:t>
      </w:r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____________________________________</w:t>
      </w:r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должностного лица органа      (подпись должностного лица органа</w:t>
      </w:r>
      <w:proofErr w:type="gramEnd"/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местного самоуправления               местного самоуправления</w:t>
      </w:r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муниципального образования, в         муниципального образования, </w:t>
      </w:r>
      <w:proofErr w:type="gramStart"/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границах</w:t>
      </w:r>
      <w:proofErr w:type="gramEnd"/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расположен          границах которого расположен</w:t>
      </w:r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садовый дом или жилой дом)            садовый дом или жилой дом)</w:t>
      </w:r>
      <w:proofErr w:type="gramEnd"/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М.П.</w:t>
      </w:r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Получил: "__" ____________ 20__ г.  _______________________   (заполняется</w:t>
      </w:r>
      <w:proofErr w:type="gramEnd"/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(подпись заявителя)       в случае</w:t>
      </w:r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получения</w:t>
      </w:r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решения лично)</w:t>
      </w:r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направлено в адрес заявителя                   "__" _______ 20__ г.</w:t>
      </w:r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(заполняется в случае направления решения по почте)</w:t>
      </w:r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6D30CC" w:rsidRPr="006D30CC" w:rsidRDefault="006D30CC" w:rsidP="006D3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proofErr w:type="gramStart"/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 должностного лица,</w:t>
      </w:r>
      <w:proofErr w:type="gramEnd"/>
    </w:p>
    <w:p w:rsidR="00C20F6C" w:rsidRDefault="006D30CC" w:rsidP="006D30CC">
      <w:pPr>
        <w:autoSpaceDE w:val="0"/>
        <w:autoSpaceDN w:val="0"/>
        <w:adjustRightInd w:val="0"/>
        <w:spacing w:after="0" w:line="240" w:lineRule="auto"/>
        <w:jc w:val="both"/>
      </w:pPr>
      <w:r w:rsidRPr="006D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направившего решение в адрес заявителя)".</w:t>
      </w:r>
    </w:p>
    <w:sectPr w:rsidR="00C2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49"/>
    <w:rsid w:val="003D0F49"/>
    <w:rsid w:val="006D30CC"/>
    <w:rsid w:val="007054FC"/>
    <w:rsid w:val="00C14768"/>
    <w:rsid w:val="00C2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3F9BECA26741098EB29ACD7C6C3BFCC4140B2B35E243C610809037190A4E5F0887DD545D8C983D169283E5CC2CA65C02A8E6786F79727O6a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43F9BECA26741098EB29ACD7C6C3BFCC4140B2B35E243C610809037190A4E5F0887DD545D8C982D269283E5CC2CA65C02A8E6786F79727O6a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43F9BECA26741098EB29ACD7C6C3BFCC4140B2B35E243C610809037190A4E5F0887DD545D8C88BDE69283E5CC2CA65C02A8E6786F79727O6aAH" TargetMode="External"/><Relationship Id="rId5" Type="http://schemas.openxmlformats.org/officeDocument/2006/relationships/hyperlink" Target="consultantplus://offline/ref=2A43F9BECA26741098EB29ACD7C6C3BFCC4140B2B35E243C610809037190A4E5F0887DD545D8C88AD069283E5CC2CA65C02A8E6786F79727O6aA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6</cp:revision>
  <cp:lastPrinted>2019-04-23T06:04:00Z</cp:lastPrinted>
  <dcterms:created xsi:type="dcterms:W3CDTF">2019-03-15T05:24:00Z</dcterms:created>
  <dcterms:modified xsi:type="dcterms:W3CDTF">2019-04-23T06:05:00Z</dcterms:modified>
</cp:coreProperties>
</file>