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ГРОМОСЛАВСКОГО СЕЛЬСКОГО ПОСЕЛЕНИЯ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35FD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404338 Волгоградская область, Октябрьский район, </w:t>
      </w:r>
      <w:proofErr w:type="gramStart"/>
      <w:r w:rsidRPr="00835FD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</w:t>
      </w:r>
      <w:proofErr w:type="gramEnd"/>
      <w:r w:rsidRPr="00835FD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 Громославка, ул. Административная,4</w:t>
      </w:r>
    </w:p>
    <w:p w:rsidR="00835FD9" w:rsidRPr="00835FD9" w:rsidRDefault="00835FD9" w:rsidP="00835F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5F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Тел./факс: 8(84475) 6-73-33</w:t>
      </w:r>
    </w:p>
    <w:p w:rsidR="00835FD9" w:rsidRPr="00835FD9" w:rsidRDefault="00835FD9" w:rsidP="00835F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5F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04123604, ОГРН 1053458081379, ИНН/КПП 3421002760/342101001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5D56">
        <w:rPr>
          <w:rFonts w:ascii="Times New Roman" w:eastAsia="Times New Roman" w:hAnsi="Times New Roman" w:cs="Times New Roman"/>
          <w:sz w:val="24"/>
          <w:szCs w:val="24"/>
          <w:lang w:eastAsia="ru-RU"/>
        </w:rPr>
        <w:t>01  апреля 2021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AC5D5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right="5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пожарной безопасности в весенне-летний пожароопасный период  с 01 апреля </w:t>
      </w:r>
      <w:r w:rsidR="00AC5D5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C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 октября 2021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весенне-летнего  периода, повышением температуры окружающей среды на территории Октябрьского муниципального района ежегодно отмечается увеличение количества пожаров, погибших и травмированных при пожарах людей.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21 декабря 1994 года № 69-ФЗ «О пожарной безопасности», Закона Волгоградской области от 28 апреля 2006 года № 1220-ОД «О пожарной безопасности»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 по обеспечению безопасности жизнедеятельности насел</w:t>
      </w:r>
      <w:r w:rsidR="007D3C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Волгоградской области от 17 марта 2021 года № 59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пожарной безопасности в весенн</w:t>
      </w:r>
      <w:r w:rsidR="007D3C7C">
        <w:rPr>
          <w:rFonts w:ascii="Times New Roman" w:eastAsia="Times New Roman" w:hAnsi="Times New Roman" w:cs="Times New Roman"/>
          <w:sz w:val="24"/>
          <w:szCs w:val="24"/>
          <w:lang w:eastAsia="ru-RU"/>
        </w:rPr>
        <w:t>е-летний период с 01 апреля 2021 года по 31 октября  2021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</w:t>
      </w:r>
      <w:proofErr w:type="spell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пожарах в весенне-летний период</w:t>
      </w:r>
      <w:r w:rsidRPr="00835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spellEnd"/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а) с целью защиты населенных пунктов и исключения перехода огня на населенные пункты при возникновении лесных и ландшафтных пожаров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835FD9" w:rsidRPr="00835FD9" w:rsidRDefault="00835FD9" w:rsidP="00835F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D3C7C">
        <w:rPr>
          <w:rFonts w:ascii="Times New Roman" w:eastAsia="Times New Roman" w:hAnsi="Times New Roman" w:cs="Times New Roman"/>
          <w:sz w:val="24"/>
          <w:szCs w:val="24"/>
          <w:lang w:eastAsia="ru-RU"/>
        </w:rPr>
        <w:t>06 апреля  2021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провести заседания комиссий по предупреждению и ликвидации чрезвычайных ситуаций и обеспечению пожарной безопасности сельских поселений по вопросам подготовки к весенне-летнему пожароопасному периоду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проведение рейдов с целью проведения 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противопожарным обустройством населенных пунктов и прилегающих территорий, мест отдыха населения с привлечением представителей органов внутренних дел, казачьих формирований, представителей средств массовой информации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проверки боеготовности добровольной пожарной дружины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проведение опашки населенных пунктов, обеспечив ширину опашки от прилегающих лесных массивов не менее 10 метров, степных зон – не менее </w:t>
      </w:r>
      <w:smartTag w:uri="urn:schemas-microsoft-com:office:smarttags" w:element="metricconverter">
        <w:smartTagPr>
          <w:attr w:name="ProductID" w:val="5 метров"/>
        </w:smartTagPr>
        <w:r w:rsidRPr="00835F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5FD9" w:rsidRPr="00835FD9" w:rsidRDefault="00835FD9" w:rsidP="00835F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пожароопасного периода не реже 1 раза в месяц обеспечить обновление опашки, а также осуществлять </w:t>
      </w:r>
      <w:proofErr w:type="spellStart"/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обкос</w:t>
      </w:r>
      <w:proofErr w:type="spell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уборку растительности по краям опашки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835F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C662B4" w:rsidRDefault="00835FD9" w:rsidP="00835F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благоприятных климатических условий ( сход снежного покрова</w:t>
      </w:r>
      <w:proofErr w:type="gramStart"/>
      <w:r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сухой безветренной погоды) провести </w:t>
      </w:r>
      <w:proofErr w:type="spellStart"/>
      <w:r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обкос</w:t>
      </w:r>
      <w:proofErr w:type="spellEnd"/>
      <w:r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контролируемый отжиг сухой растительности ( камыша) с учетом требований  пунктов)</w:t>
      </w:r>
      <w:r w:rsidR="00C662B4"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63, 185, </w:t>
      </w:r>
      <w:r w:rsidR="007D3C7C"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>239</w:t>
      </w:r>
      <w:r w:rsidR="007D3C7C" w:rsidRPr="00C66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,240 </w:t>
      </w:r>
      <w:r w:rsidRPr="00C66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противопожарного режима а Российской Федерации, утвержденных постановлением Правитель</w:t>
      </w:r>
      <w:r w:rsidR="007D3C7C" w:rsidRPr="00C66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ства Российской Федерации от  16  сентября  2020 года  № 1479 </w:t>
      </w:r>
      <w:r w:rsidRPr="00C66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C66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утверждении  Правил  противопожарного режима в РФ» </w:t>
      </w:r>
      <w:bookmarkStart w:id="0" w:name="_GoBack"/>
      <w:bookmarkEnd w:id="0"/>
      <w:r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подведомственных территориях принять меры по: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проинформировать  людей о соблюдении правил пожарной безопасности в быту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лесных массивах и местах отдыха , а  также о действиях в случае возникновения пожаров;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недопущению использования противопожарных разрывов между зданиями и сооружениями, пожарных проездов к зданиям и пожарным </w:t>
      </w:r>
      <w:proofErr w:type="spell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складирование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 и оборудования, для стоянки транспорта и размещения скирд грубых кормов и других горючих материалов, в том числе и под воздушными линиями электропередач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своевременному проведению очистки подведомственных территорий в пределах противопожарных расстояний между зданиями, сооружениями, а также участков, прилегающих к жилым домам и иным постройкам, от горючих отходов, мусора, сухой травы и так далее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недопущению сжигания стерни и соломы, разведение костров, особенно в непосредственной близости от зданий, сооружений, линий электропередач, земель сельскохозяйственного назначения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недопущению землепользователями при выполнении работ по уборке сельскохозяйственной продукции размещения стогов и копен в охранной зоне воздушных линий электропередач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 особого противопожарного режима на подведомственных территориях в случае ухудшения пожароопасной обстановки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в)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проверку технического состояния и при необходимости принять меры по ремонту: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имеющейся выездной техники, используемой в целях пожаротушения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зв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уковой сигнализации для оповещения людей на случай пожара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г)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созданию резервов финансовых средств, материальных ресурсов и горюче-смазочных материалов для оперативного реагирования на возникающие чрезвычайные ситуации при борьбе с лесными и степными пожарами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д)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собраний (сходов) населения по вопросам пожарной безопасности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е)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списки граждан, не имеющих возможности самостоятельно передвигаться, отработать алгоритм их возможной эвакуации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ж)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совещаний-семинаров с руководителями сельскохозяйственных предприятий и главами крестьянских (фермерских) хозяйств по вопросам противопожарной безопасности на землях сельскохозяйственного назначения и сохранности урожая от огня.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над исполнением данного  распоряжения оставляю за собой.</w:t>
      </w:r>
    </w:p>
    <w:p w:rsidR="00835FD9" w:rsidRPr="00835FD9" w:rsidRDefault="00835FD9" w:rsidP="00835FD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D9" w:rsidRPr="00835FD9" w:rsidRDefault="00835FD9" w:rsidP="00835FD9">
      <w:pPr>
        <w:tabs>
          <w:tab w:val="left" w:pos="1260"/>
          <w:tab w:val="left" w:pos="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Громославского сельского поселения                                 </w:t>
      </w:r>
      <w:proofErr w:type="spellStart"/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Г.П.Верещагина</w:t>
      </w:r>
      <w:proofErr w:type="spellEnd"/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DC0" w:rsidRDefault="005E3DC0"/>
    <w:sectPr w:rsidR="005E3DC0" w:rsidSect="00565A08">
      <w:headerReference w:type="even" r:id="rId8"/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73" w:rsidRDefault="00943273">
      <w:pPr>
        <w:spacing w:after="0" w:line="240" w:lineRule="auto"/>
      </w:pPr>
      <w:r>
        <w:separator/>
      </w:r>
    </w:p>
  </w:endnote>
  <w:endnote w:type="continuationSeparator" w:id="0">
    <w:p w:rsidR="00943273" w:rsidRDefault="0094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73" w:rsidRDefault="00943273">
      <w:pPr>
        <w:spacing w:after="0" w:line="240" w:lineRule="auto"/>
      </w:pPr>
      <w:r>
        <w:separator/>
      </w:r>
    </w:p>
  </w:footnote>
  <w:footnote w:type="continuationSeparator" w:id="0">
    <w:p w:rsidR="00943273" w:rsidRDefault="0094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8" w:rsidRDefault="000B24DE" w:rsidP="00565A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A08" w:rsidRDefault="009432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8" w:rsidRPr="00484640" w:rsidRDefault="000B24DE" w:rsidP="00565A0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84640">
      <w:rPr>
        <w:rStyle w:val="a5"/>
        <w:sz w:val="24"/>
        <w:szCs w:val="24"/>
      </w:rPr>
      <w:fldChar w:fldCharType="begin"/>
    </w:r>
    <w:r w:rsidRPr="00484640">
      <w:rPr>
        <w:rStyle w:val="a5"/>
        <w:sz w:val="24"/>
        <w:szCs w:val="24"/>
      </w:rPr>
      <w:instrText xml:space="preserve">PAGE  </w:instrText>
    </w:r>
    <w:r w:rsidRPr="00484640">
      <w:rPr>
        <w:rStyle w:val="a5"/>
        <w:sz w:val="24"/>
        <w:szCs w:val="24"/>
      </w:rPr>
      <w:fldChar w:fldCharType="separate"/>
    </w:r>
    <w:r w:rsidR="00C662B4">
      <w:rPr>
        <w:rStyle w:val="a5"/>
        <w:noProof/>
        <w:sz w:val="24"/>
        <w:szCs w:val="24"/>
      </w:rPr>
      <w:t>2</w:t>
    </w:r>
    <w:r w:rsidRPr="00484640">
      <w:rPr>
        <w:rStyle w:val="a5"/>
        <w:sz w:val="24"/>
        <w:szCs w:val="24"/>
      </w:rPr>
      <w:fldChar w:fldCharType="end"/>
    </w:r>
  </w:p>
  <w:p w:rsidR="00565A08" w:rsidRDefault="009432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3453C"/>
    <w:multiLevelType w:val="hybridMultilevel"/>
    <w:tmpl w:val="99E0C2DE"/>
    <w:lvl w:ilvl="0" w:tplc="28AA8DA8">
      <w:start w:val="1"/>
      <w:numFmt w:val="bullet"/>
      <w:lvlText w:val=""/>
      <w:lvlJc w:val="left"/>
      <w:pPr>
        <w:tabs>
          <w:tab w:val="num" w:pos="1307"/>
        </w:tabs>
        <w:ind w:left="173" w:firstLine="907"/>
      </w:pPr>
      <w:rPr>
        <w:rFonts w:ascii="Symbol" w:hAnsi="Symbol" w:hint="default"/>
      </w:rPr>
    </w:lvl>
    <w:lvl w:ilvl="1" w:tplc="7E945B16">
      <w:start w:val="1"/>
      <w:numFmt w:val="bullet"/>
      <w:lvlText w:val=""/>
      <w:lvlJc w:val="left"/>
      <w:pPr>
        <w:tabs>
          <w:tab w:val="num" w:pos="1800"/>
        </w:tabs>
        <w:ind w:left="219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A11056C"/>
    <w:multiLevelType w:val="hybridMultilevel"/>
    <w:tmpl w:val="4D24D302"/>
    <w:lvl w:ilvl="0" w:tplc="C986BACE">
      <w:start w:val="1"/>
      <w:numFmt w:val="bullet"/>
      <w:lvlText w:val="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7E945B16">
      <w:start w:val="1"/>
      <w:numFmt w:val="bullet"/>
      <w:lvlText w:val=""/>
      <w:lvlJc w:val="left"/>
      <w:pPr>
        <w:tabs>
          <w:tab w:val="num" w:pos="1800"/>
        </w:tabs>
        <w:ind w:left="219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45D704B"/>
    <w:multiLevelType w:val="hybridMultilevel"/>
    <w:tmpl w:val="994C7474"/>
    <w:lvl w:ilvl="0" w:tplc="741841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8AA8DA8">
      <w:start w:val="1"/>
      <w:numFmt w:val="bullet"/>
      <w:lvlText w:val=""/>
      <w:lvlJc w:val="left"/>
      <w:pPr>
        <w:tabs>
          <w:tab w:val="num" w:pos="1134"/>
        </w:tabs>
        <w:ind w:left="0" w:firstLine="9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D9"/>
    <w:rsid w:val="000B24DE"/>
    <w:rsid w:val="005E3DC0"/>
    <w:rsid w:val="007D3C7C"/>
    <w:rsid w:val="00835FD9"/>
    <w:rsid w:val="00943273"/>
    <w:rsid w:val="00AC5D56"/>
    <w:rsid w:val="00C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3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5FD9"/>
  </w:style>
  <w:style w:type="paragraph" w:styleId="a6">
    <w:name w:val="Balloon Text"/>
    <w:basedOn w:val="a"/>
    <w:link w:val="a7"/>
    <w:uiPriority w:val="99"/>
    <w:semiHidden/>
    <w:unhideWhenUsed/>
    <w:rsid w:val="000B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3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5FD9"/>
  </w:style>
  <w:style w:type="paragraph" w:styleId="a6">
    <w:name w:val="Balloon Text"/>
    <w:basedOn w:val="a"/>
    <w:link w:val="a7"/>
    <w:uiPriority w:val="99"/>
    <w:semiHidden/>
    <w:unhideWhenUsed/>
    <w:rsid w:val="000B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2020-04-02T08:17:00Z</cp:lastPrinted>
  <dcterms:created xsi:type="dcterms:W3CDTF">2021-04-02T11:29:00Z</dcterms:created>
  <dcterms:modified xsi:type="dcterms:W3CDTF">2021-04-02T11:29:00Z</dcterms:modified>
</cp:coreProperties>
</file>