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9" w:rsidRPr="00ED3DA3" w:rsidRDefault="00DE1109" w:rsidP="00DE11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17.3pt;margin-top:-4.65pt;width:33.45pt;height:36.45pt;z-index:251660288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DE1109" w:rsidRPr="00ED3DA3" w:rsidRDefault="00DE1109" w:rsidP="00DE1109">
      <w:pPr>
        <w:jc w:val="center"/>
        <w:rPr>
          <w:sz w:val="28"/>
          <w:szCs w:val="28"/>
        </w:rPr>
      </w:pPr>
    </w:p>
    <w:p w:rsidR="00DE1109" w:rsidRPr="00ED3DA3" w:rsidRDefault="00DE1109" w:rsidP="00DE1109">
      <w:pPr>
        <w:jc w:val="center"/>
        <w:rPr>
          <w:b/>
          <w:sz w:val="36"/>
          <w:szCs w:val="36"/>
        </w:rPr>
      </w:pPr>
      <w:r w:rsidRPr="00ED3DA3">
        <w:rPr>
          <w:b/>
          <w:sz w:val="36"/>
          <w:szCs w:val="36"/>
        </w:rPr>
        <w:t>РАСПОРЯЖЕНИЕ</w:t>
      </w:r>
    </w:p>
    <w:p w:rsidR="00DE1109" w:rsidRPr="00DF31FA" w:rsidRDefault="00DE1109" w:rsidP="00DE1109">
      <w:pPr>
        <w:jc w:val="center"/>
        <w:rPr>
          <w:b/>
          <w:sz w:val="28"/>
          <w:szCs w:val="28"/>
        </w:rPr>
      </w:pPr>
      <w:r w:rsidRPr="00DF31FA">
        <w:rPr>
          <w:b/>
          <w:sz w:val="28"/>
          <w:szCs w:val="28"/>
        </w:rPr>
        <w:t xml:space="preserve">администрации сельского поселения </w:t>
      </w:r>
    </w:p>
    <w:p w:rsidR="00DE1109" w:rsidRPr="00DF31FA" w:rsidRDefault="00DE1109" w:rsidP="00DE1109">
      <w:pPr>
        <w:jc w:val="center"/>
        <w:rPr>
          <w:b/>
          <w:sz w:val="28"/>
          <w:szCs w:val="28"/>
        </w:rPr>
      </w:pPr>
      <w:r w:rsidRPr="00DF31FA">
        <w:rPr>
          <w:b/>
          <w:sz w:val="28"/>
          <w:szCs w:val="28"/>
        </w:rPr>
        <w:t>Лев-Толстовский сельсовет</w:t>
      </w:r>
    </w:p>
    <w:p w:rsidR="00DE1109" w:rsidRPr="00DF31FA" w:rsidRDefault="00DE1109" w:rsidP="00DE1109">
      <w:pPr>
        <w:jc w:val="center"/>
        <w:rPr>
          <w:b/>
          <w:sz w:val="28"/>
          <w:szCs w:val="28"/>
        </w:rPr>
      </w:pPr>
      <w:r w:rsidRPr="00DF31FA">
        <w:rPr>
          <w:b/>
          <w:sz w:val="28"/>
          <w:szCs w:val="28"/>
        </w:rPr>
        <w:t xml:space="preserve">Лев-Толстовского муниципального района </w:t>
      </w:r>
    </w:p>
    <w:p w:rsidR="00DE1109" w:rsidRPr="00DF31FA" w:rsidRDefault="00DE1109" w:rsidP="00DE1109">
      <w:pPr>
        <w:jc w:val="center"/>
        <w:rPr>
          <w:b/>
          <w:sz w:val="28"/>
          <w:szCs w:val="28"/>
        </w:rPr>
      </w:pPr>
      <w:r w:rsidRPr="00DF31FA">
        <w:rPr>
          <w:b/>
          <w:sz w:val="28"/>
          <w:szCs w:val="28"/>
        </w:rPr>
        <w:t>Липецкой области Российской Федерации</w:t>
      </w:r>
    </w:p>
    <w:p w:rsidR="00DE1109" w:rsidRPr="00F12F80" w:rsidRDefault="00DE1109" w:rsidP="00DE1109">
      <w:pPr>
        <w:tabs>
          <w:tab w:val="left" w:pos="4180"/>
        </w:tabs>
        <w:jc w:val="center"/>
        <w:rPr>
          <w:sz w:val="20"/>
          <w:szCs w:val="20"/>
        </w:rPr>
      </w:pPr>
    </w:p>
    <w:p w:rsidR="00DE1109" w:rsidRPr="005C434F" w:rsidRDefault="00DE1109" w:rsidP="00DE1109">
      <w:pPr>
        <w:tabs>
          <w:tab w:val="left" w:pos="4180"/>
        </w:tabs>
        <w:jc w:val="center"/>
        <w:rPr>
          <w:b/>
        </w:rPr>
      </w:pPr>
      <w:r w:rsidRPr="005C434F">
        <w:rPr>
          <w:b/>
        </w:rPr>
        <w:t>п. Лев Толстой</w:t>
      </w:r>
    </w:p>
    <w:p w:rsidR="00DE1109" w:rsidRPr="00E45E37" w:rsidRDefault="00DE1109" w:rsidP="00DE1109">
      <w:pPr>
        <w:tabs>
          <w:tab w:val="left" w:pos="4180"/>
        </w:tabs>
        <w:jc w:val="center"/>
      </w:pPr>
    </w:p>
    <w:p w:rsidR="00DE1109" w:rsidRPr="003D205A" w:rsidRDefault="00DE1109" w:rsidP="00DE1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20.03.2023</w:t>
      </w:r>
      <w:r w:rsidRPr="003D205A">
        <w:rPr>
          <w:b/>
          <w:sz w:val="28"/>
          <w:szCs w:val="28"/>
        </w:rPr>
        <w:t xml:space="preserve"> г.                                                                       </w:t>
      </w:r>
      <w:r>
        <w:rPr>
          <w:b/>
          <w:sz w:val="28"/>
          <w:szCs w:val="28"/>
        </w:rPr>
        <w:t xml:space="preserve">   № 26</w:t>
      </w:r>
      <w:r w:rsidRPr="003D205A">
        <w:rPr>
          <w:b/>
          <w:sz w:val="28"/>
          <w:szCs w:val="28"/>
        </w:rPr>
        <w:t>-р</w:t>
      </w:r>
    </w:p>
    <w:p w:rsidR="00DE1109" w:rsidRDefault="00DE1109" w:rsidP="00DE1109"/>
    <w:p w:rsidR="00DE1109" w:rsidRPr="00DE1109" w:rsidRDefault="00DE1109" w:rsidP="00DE1109">
      <w:pPr>
        <w:shd w:val="clear" w:color="auto" w:fill="FFFFFF"/>
        <w:jc w:val="center"/>
        <w:rPr>
          <w:b/>
          <w:sz w:val="28"/>
          <w:szCs w:val="28"/>
        </w:rPr>
      </w:pPr>
      <w:r w:rsidRPr="00DE1109">
        <w:rPr>
          <w:b/>
          <w:sz w:val="28"/>
          <w:szCs w:val="28"/>
        </w:rPr>
        <w:t xml:space="preserve">Об утверждении Положения о системе управления охраной труда в </w:t>
      </w:r>
      <w:r w:rsidRPr="00DE1109">
        <w:rPr>
          <w:b/>
          <w:sz w:val="28"/>
          <w:szCs w:val="28"/>
          <w:lang w:eastAsia="ar-SA"/>
        </w:rPr>
        <w:t xml:space="preserve">администрации </w:t>
      </w:r>
      <w:r w:rsidRPr="00DE1109">
        <w:rPr>
          <w:b/>
          <w:sz w:val="28"/>
          <w:szCs w:val="28"/>
        </w:rPr>
        <w:t>сельского поселения Лев-Толстовский сельсовет</w:t>
      </w:r>
    </w:p>
    <w:p w:rsidR="00DE1109" w:rsidRPr="00DE1109" w:rsidRDefault="00DE1109" w:rsidP="00DE110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DE1109">
        <w:rPr>
          <w:b/>
          <w:sz w:val="28"/>
          <w:szCs w:val="28"/>
        </w:rPr>
        <w:t>Лев-Толстовского муниципального района Липецкой области</w:t>
      </w:r>
    </w:p>
    <w:p w:rsidR="00DE1109" w:rsidRDefault="00DE1109" w:rsidP="00DE1109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DE1109" w:rsidRPr="00AA7CA7" w:rsidRDefault="00DE1109" w:rsidP="00DE11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B07128">
        <w:rPr>
          <w:sz w:val="28"/>
          <w:szCs w:val="28"/>
          <w:lang w:eastAsia="ar-SA"/>
        </w:rPr>
        <w:t>В соответствии с</w:t>
      </w:r>
      <w:r>
        <w:rPr>
          <w:sz w:val="28"/>
          <w:szCs w:val="28"/>
          <w:lang w:eastAsia="ar-SA"/>
        </w:rPr>
        <w:t xml:space="preserve"> ст.217</w:t>
      </w:r>
      <w:r w:rsidRPr="00B07128">
        <w:rPr>
          <w:sz w:val="28"/>
          <w:szCs w:val="28"/>
          <w:lang w:eastAsia="ar-SA"/>
        </w:rPr>
        <w:t xml:space="preserve"> Трудов</w:t>
      </w:r>
      <w:r>
        <w:rPr>
          <w:sz w:val="28"/>
          <w:szCs w:val="28"/>
          <w:lang w:eastAsia="ar-SA"/>
        </w:rPr>
        <w:t>ого</w:t>
      </w:r>
      <w:r w:rsidRPr="00B07128">
        <w:rPr>
          <w:sz w:val="28"/>
          <w:szCs w:val="28"/>
          <w:lang w:eastAsia="ar-SA"/>
        </w:rPr>
        <w:t xml:space="preserve"> кодекс</w:t>
      </w:r>
      <w:r>
        <w:rPr>
          <w:sz w:val="28"/>
          <w:szCs w:val="28"/>
          <w:lang w:eastAsia="ar-SA"/>
        </w:rPr>
        <w:t>а</w:t>
      </w:r>
      <w:r w:rsidRPr="00B07128">
        <w:rPr>
          <w:sz w:val="28"/>
          <w:szCs w:val="28"/>
          <w:lang w:eastAsia="ar-SA"/>
        </w:rPr>
        <w:t xml:space="preserve"> Российской Федерации, руководствуясь Приказом Минтруда России от 29.10.2021 № 776н «Об утверждении Примерного положения о системе</w:t>
      </w:r>
      <w:r w:rsidRPr="00AA7CA7">
        <w:rPr>
          <w:sz w:val="28"/>
          <w:szCs w:val="28"/>
          <w:lang w:eastAsia="ar-SA"/>
        </w:rPr>
        <w:t xml:space="preserve"> управления охраной труда</w:t>
      </w:r>
      <w:r>
        <w:rPr>
          <w:sz w:val="28"/>
          <w:szCs w:val="28"/>
          <w:lang w:eastAsia="ar-SA"/>
        </w:rPr>
        <w:t>»;</w:t>
      </w:r>
    </w:p>
    <w:p w:rsidR="00DE1109" w:rsidRPr="00AA7CA7" w:rsidRDefault="00DE1109" w:rsidP="00DE110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109" w:rsidRPr="00DE1109" w:rsidRDefault="00DE1109" w:rsidP="00DE110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ab/>
      </w:r>
      <w:r w:rsidRPr="00DE1109">
        <w:rPr>
          <w:sz w:val="28"/>
          <w:szCs w:val="28"/>
          <w:lang w:eastAsia="ar-SA"/>
        </w:rPr>
        <w:t>1.Утвердить:</w:t>
      </w:r>
    </w:p>
    <w:p w:rsidR="00DE1109" w:rsidRPr="00DE1109" w:rsidRDefault="00DE1109" w:rsidP="00DE1109">
      <w:pPr>
        <w:shd w:val="clear" w:color="auto" w:fill="FFFFFF"/>
        <w:jc w:val="both"/>
        <w:rPr>
          <w:sz w:val="28"/>
          <w:szCs w:val="28"/>
          <w:lang w:eastAsia="ar-SA"/>
        </w:rPr>
      </w:pPr>
      <w:r w:rsidRPr="00DE1109">
        <w:rPr>
          <w:sz w:val="28"/>
          <w:szCs w:val="28"/>
          <w:lang w:eastAsia="ar-SA"/>
        </w:rPr>
        <w:tab/>
        <w:t xml:space="preserve">1.1. Положение о системе управления охраной труда в </w:t>
      </w:r>
      <w:r w:rsidRPr="009F2133">
        <w:rPr>
          <w:sz w:val="28"/>
          <w:szCs w:val="28"/>
          <w:lang w:eastAsia="ar-SA"/>
        </w:rPr>
        <w:t xml:space="preserve">администрации </w:t>
      </w:r>
      <w:r w:rsidRPr="00DE1109">
        <w:rPr>
          <w:sz w:val="28"/>
          <w:szCs w:val="28"/>
          <w:lang w:eastAsia="ar-SA"/>
        </w:rPr>
        <w:t>сельского поселения Лев-Толстовский сельсовет  Лев-Толстовского муниципального района Липецкой области согласно приложению к настоящему распоряжению.</w:t>
      </w:r>
    </w:p>
    <w:p w:rsidR="00DE1109" w:rsidRPr="00DE1109" w:rsidRDefault="00DE1109" w:rsidP="00DE1109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2. </w:t>
      </w:r>
      <w:r w:rsidRPr="00DE1109">
        <w:rPr>
          <w:sz w:val="28"/>
          <w:szCs w:val="28"/>
          <w:lang w:eastAsia="ar-SA"/>
        </w:rPr>
        <w:t xml:space="preserve">Ознакомить сотрудников </w:t>
      </w:r>
      <w:r w:rsidRPr="009F2133">
        <w:rPr>
          <w:sz w:val="28"/>
          <w:szCs w:val="28"/>
          <w:lang w:eastAsia="ar-SA"/>
        </w:rPr>
        <w:t xml:space="preserve">администрации сельского поселения </w:t>
      </w:r>
      <w:r w:rsidR="00E435DD">
        <w:rPr>
          <w:sz w:val="28"/>
          <w:szCs w:val="28"/>
          <w:lang w:eastAsia="ar-SA"/>
        </w:rPr>
        <w:t xml:space="preserve"> </w:t>
      </w:r>
      <w:r w:rsidRPr="00DE1109">
        <w:rPr>
          <w:sz w:val="28"/>
          <w:szCs w:val="28"/>
          <w:lang w:eastAsia="ar-SA"/>
        </w:rPr>
        <w:t xml:space="preserve"> Лев-Толстовский сельсовет Лев-Толстовского муниципального района Липецкой области с данным распоряжением в установленном порядке.</w:t>
      </w:r>
    </w:p>
    <w:p w:rsidR="00DE1109" w:rsidRPr="00AA7CA7" w:rsidRDefault="00DE1109" w:rsidP="00DE11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7CA7">
        <w:rPr>
          <w:sz w:val="28"/>
          <w:szCs w:val="28"/>
          <w:lang w:eastAsia="ar-SA"/>
        </w:rPr>
        <w:t xml:space="preserve">3. Настоящее </w:t>
      </w:r>
      <w:r>
        <w:rPr>
          <w:sz w:val="28"/>
          <w:szCs w:val="28"/>
          <w:lang w:eastAsia="ar-SA"/>
        </w:rPr>
        <w:t>распоряжение</w:t>
      </w:r>
      <w:r w:rsidRPr="00AA7CA7">
        <w:rPr>
          <w:sz w:val="28"/>
          <w:szCs w:val="28"/>
          <w:lang w:eastAsia="ar-SA"/>
        </w:rPr>
        <w:t xml:space="preserve"> вступает в силу </w:t>
      </w:r>
      <w:r>
        <w:rPr>
          <w:sz w:val="28"/>
          <w:szCs w:val="28"/>
          <w:lang w:eastAsia="ar-SA"/>
        </w:rPr>
        <w:t>с момента подписания.</w:t>
      </w:r>
    </w:p>
    <w:p w:rsidR="00DE1109" w:rsidRDefault="00DE1109" w:rsidP="00DE11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7CA7">
        <w:rPr>
          <w:sz w:val="28"/>
          <w:szCs w:val="28"/>
          <w:lang w:eastAsia="ar-SA"/>
        </w:rPr>
        <w:t xml:space="preserve">4. Контроль за исполнением настоящего </w:t>
      </w:r>
      <w:r>
        <w:rPr>
          <w:sz w:val="28"/>
          <w:szCs w:val="28"/>
          <w:lang w:eastAsia="ar-SA"/>
        </w:rPr>
        <w:t>распоряжения</w:t>
      </w:r>
      <w:r w:rsidRPr="00AA7CA7">
        <w:rPr>
          <w:sz w:val="28"/>
          <w:szCs w:val="28"/>
          <w:lang w:eastAsia="ar-SA"/>
        </w:rPr>
        <w:t xml:space="preserve"> оставляю за собой.</w:t>
      </w:r>
    </w:p>
    <w:p w:rsidR="00DE1109" w:rsidRDefault="00DE1109" w:rsidP="00DE1109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  <w:lang w:eastAsia="ar-SA"/>
        </w:rPr>
      </w:pPr>
    </w:p>
    <w:p w:rsidR="00DE1109" w:rsidRPr="00DE1109" w:rsidRDefault="00DE1109" w:rsidP="00DE1109">
      <w:pPr>
        <w:jc w:val="both"/>
        <w:rPr>
          <w:b/>
          <w:sz w:val="28"/>
          <w:szCs w:val="28"/>
        </w:rPr>
      </w:pPr>
      <w:r w:rsidRPr="00DE1109">
        <w:rPr>
          <w:b/>
          <w:sz w:val="28"/>
          <w:szCs w:val="28"/>
        </w:rPr>
        <w:t>Глава Лев-Толстовского сельсовета</w:t>
      </w:r>
    </w:p>
    <w:p w:rsidR="00DE1109" w:rsidRPr="00DE1109" w:rsidRDefault="00DE1109" w:rsidP="00DE1109">
      <w:pPr>
        <w:jc w:val="both"/>
        <w:rPr>
          <w:b/>
          <w:sz w:val="28"/>
          <w:szCs w:val="28"/>
        </w:rPr>
      </w:pPr>
      <w:r w:rsidRPr="00DE1109">
        <w:rPr>
          <w:b/>
          <w:sz w:val="28"/>
          <w:szCs w:val="28"/>
        </w:rPr>
        <w:t>Лев-Толстовского района</w:t>
      </w:r>
      <w:r w:rsidRPr="00DE1109">
        <w:rPr>
          <w:b/>
          <w:sz w:val="28"/>
          <w:szCs w:val="28"/>
        </w:rPr>
        <w:tab/>
      </w:r>
      <w:r w:rsidRPr="00DE1109">
        <w:rPr>
          <w:b/>
          <w:sz w:val="28"/>
          <w:szCs w:val="28"/>
        </w:rPr>
        <w:tab/>
      </w:r>
      <w:r w:rsidRPr="00DE1109">
        <w:rPr>
          <w:b/>
          <w:sz w:val="28"/>
          <w:szCs w:val="28"/>
        </w:rPr>
        <w:tab/>
      </w:r>
      <w:r w:rsidRPr="00DE1109">
        <w:rPr>
          <w:b/>
          <w:sz w:val="28"/>
          <w:szCs w:val="28"/>
        </w:rPr>
        <w:tab/>
      </w:r>
      <w:r w:rsidRPr="00DE1109">
        <w:rPr>
          <w:b/>
          <w:sz w:val="28"/>
          <w:szCs w:val="28"/>
        </w:rPr>
        <w:tab/>
        <w:t xml:space="preserve"> </w:t>
      </w:r>
      <w:r w:rsidRPr="00DE11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E1109">
        <w:rPr>
          <w:b/>
          <w:sz w:val="28"/>
          <w:szCs w:val="28"/>
        </w:rPr>
        <w:t xml:space="preserve">   Шабанов К.Ю.</w:t>
      </w:r>
    </w:p>
    <w:p w:rsidR="00DE1109" w:rsidRDefault="00DE1109" w:rsidP="00DE1109">
      <w:pPr>
        <w:rPr>
          <w:b/>
          <w:sz w:val="28"/>
          <w:szCs w:val="28"/>
        </w:rPr>
      </w:pPr>
      <w:r w:rsidRPr="003A305C">
        <w:rPr>
          <w:sz w:val="28"/>
          <w:szCs w:val="28"/>
        </w:rPr>
        <w:tab/>
      </w:r>
      <w:r w:rsidRPr="006E46D4">
        <w:rPr>
          <w:b/>
          <w:sz w:val="28"/>
          <w:szCs w:val="28"/>
        </w:rPr>
        <w:tab/>
      </w:r>
    </w:p>
    <w:p w:rsidR="00DE1109" w:rsidRDefault="00DE1109" w:rsidP="00DE1109">
      <w:pPr>
        <w:rPr>
          <w:b/>
          <w:sz w:val="28"/>
          <w:szCs w:val="28"/>
        </w:rPr>
      </w:pPr>
    </w:p>
    <w:p w:rsidR="00DE1109" w:rsidRDefault="00DE1109" w:rsidP="00DE1109">
      <w:pPr>
        <w:rPr>
          <w:b/>
          <w:sz w:val="28"/>
          <w:szCs w:val="28"/>
        </w:rPr>
      </w:pPr>
    </w:p>
    <w:p w:rsidR="00DE1109" w:rsidRDefault="00DE1109" w:rsidP="00DE1109">
      <w:pPr>
        <w:rPr>
          <w:b/>
          <w:sz w:val="28"/>
          <w:szCs w:val="28"/>
        </w:rPr>
      </w:pPr>
    </w:p>
    <w:p w:rsidR="00DE1109" w:rsidRDefault="00DE1109" w:rsidP="00DE1109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E1109" w:rsidRDefault="00DE1109" w:rsidP="00DE1109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E435DD" w:rsidRDefault="00E435DD" w:rsidP="00DE1109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E435DD" w:rsidRDefault="00E435DD" w:rsidP="00DE1109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E1109" w:rsidRDefault="00DE1109" w:rsidP="00DE1109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E1109" w:rsidRPr="006F2ADF" w:rsidRDefault="00DE1109" w:rsidP="00DE1109">
      <w:pPr>
        <w:jc w:val="right"/>
      </w:pPr>
      <w:r w:rsidRPr="006F2ADF">
        <w:t>Приложение № 1</w:t>
      </w:r>
    </w:p>
    <w:p w:rsidR="00DE1109" w:rsidRPr="006F2ADF" w:rsidRDefault="00DE1109" w:rsidP="00DE1109">
      <w:pPr>
        <w:jc w:val="right"/>
      </w:pPr>
      <w:r w:rsidRPr="006F2ADF">
        <w:t xml:space="preserve">к распоряжению администрации </w:t>
      </w:r>
    </w:p>
    <w:p w:rsidR="00DE1109" w:rsidRPr="006F2ADF" w:rsidRDefault="00DE1109" w:rsidP="00DE1109">
      <w:pPr>
        <w:jc w:val="right"/>
      </w:pPr>
      <w:r w:rsidRPr="006F2ADF">
        <w:t xml:space="preserve">сельского поселения Лев-Толстовский сельсовет </w:t>
      </w:r>
    </w:p>
    <w:p w:rsidR="00DE1109" w:rsidRPr="006F2ADF" w:rsidRDefault="00DE1109" w:rsidP="00DE1109">
      <w:pPr>
        <w:jc w:val="right"/>
      </w:pPr>
      <w:r w:rsidRPr="006F2ADF">
        <w:t>Лев-Толстовского муниципального района</w:t>
      </w:r>
    </w:p>
    <w:p w:rsidR="00DE1109" w:rsidRPr="006F2ADF" w:rsidRDefault="00DE1109" w:rsidP="00DE1109">
      <w:pPr>
        <w:jc w:val="right"/>
      </w:pPr>
      <w:r w:rsidRPr="006F2ADF">
        <w:t>Липецкой области Российской Федерации</w:t>
      </w:r>
    </w:p>
    <w:p w:rsidR="00DE1109" w:rsidRPr="006F2ADF" w:rsidRDefault="00DE1109" w:rsidP="00DE1109">
      <w:pPr>
        <w:jc w:val="right"/>
      </w:pPr>
      <w:r w:rsidRPr="006F2ADF">
        <w:t xml:space="preserve">№ </w:t>
      </w:r>
      <w:r>
        <w:t>26-р от 20.</w:t>
      </w:r>
      <w:r w:rsidRPr="006F2ADF">
        <w:t>0</w:t>
      </w:r>
      <w:r>
        <w:t>3.2023</w:t>
      </w:r>
      <w:r w:rsidRPr="006F2ADF">
        <w:t>г.</w:t>
      </w:r>
    </w:p>
    <w:p w:rsidR="00DE1109" w:rsidRPr="00F67568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(СУОТ)</w:t>
      </w:r>
    </w:p>
    <w:p w:rsidR="00DE1109" w:rsidRPr="00DE1109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13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F213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</w:t>
      </w:r>
      <w:r w:rsidRPr="00DE1109">
        <w:rPr>
          <w:rFonts w:ascii="Times New Roman" w:hAnsi="Times New Roman" w:cs="Times New Roman"/>
          <w:b/>
          <w:bCs/>
          <w:sz w:val="28"/>
          <w:szCs w:val="28"/>
        </w:rPr>
        <w:t>Лев-Толстовский сельсовет</w:t>
      </w:r>
    </w:p>
    <w:p w:rsidR="00DE1109" w:rsidRPr="00DE1109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109">
        <w:rPr>
          <w:rFonts w:ascii="Times New Roman" w:hAnsi="Times New Roman" w:cs="Times New Roman"/>
          <w:b/>
          <w:bCs/>
          <w:sz w:val="28"/>
          <w:szCs w:val="28"/>
        </w:rPr>
        <w:t>Лев-Толстовского муниципального района Липецкой области</w:t>
      </w:r>
    </w:p>
    <w:p w:rsidR="00DE1109" w:rsidRPr="00DE1109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1. Положение о системе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 xml:space="preserve">(СУОТ) </w:t>
      </w:r>
      <w:r w:rsidRPr="00AA7CA7">
        <w:rPr>
          <w:rFonts w:ascii="Times New Roman" w:hAnsi="Times New Roman" w:cs="Times New Roman"/>
          <w:sz w:val="28"/>
          <w:szCs w:val="28"/>
        </w:rPr>
        <w:t xml:space="preserve">в </w:t>
      </w:r>
      <w:r w:rsidRPr="009F213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Октябрьский </w:t>
      </w:r>
      <w:r w:rsidRPr="009F2133">
        <w:rPr>
          <w:rFonts w:ascii="Times New Roman" w:hAnsi="Times New Roman" w:cs="Times New Roman"/>
          <w:sz w:val="28"/>
          <w:szCs w:val="28"/>
          <w:lang w:eastAsia="ar-SA"/>
        </w:rPr>
        <w:t>сельсовет</w:t>
      </w:r>
      <w:r w:rsidRPr="00AA7CA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Положение о СУОТ) разработано с учетом Примерного положения о системе управления охраной труда, утвержденного Приказом Минтруда России от 29.10.2021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776н.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2. Положение о СУОТ разработано также с учетом: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CA7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 от 10.07.2007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169-ст);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 от 09.06.2016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601-ст).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3. Положение о СУОТ вводится в целях соблюдения требований охраны труда в </w:t>
      </w:r>
      <w:r w:rsidRPr="009F213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Октябрьский </w:t>
      </w:r>
      <w:r w:rsidRPr="009F2133">
        <w:rPr>
          <w:rFonts w:ascii="Times New Roman" w:hAnsi="Times New Roman" w:cs="Times New Roman"/>
          <w:sz w:val="28"/>
          <w:szCs w:val="28"/>
          <w:lang w:eastAsia="ar-SA"/>
        </w:rPr>
        <w:t>сельсовет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(далее – Администрация)</w:t>
      </w:r>
      <w:r w:rsidRPr="00AA7CA7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 xml:space="preserve">5. Положения СУОТ распространяются на всех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 Учитывается деятельность на всех рабочих местах,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6. Положения СУОТ о безопасности, касающиеся нахождения и перемещения на объектах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распространяются на всех лиц, в том числе представителей органов надзора и контроля.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и иных заинтересованных сторон.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r>
        <w:rPr>
          <w:rFonts w:ascii="Times New Roman" w:hAnsi="Times New Roman" w:cs="Times New Roman"/>
          <w:sz w:val="28"/>
          <w:szCs w:val="28"/>
        </w:rPr>
        <w:t>глава Администрации.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II. Политика в области охраны труда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учитывает специфику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а также профессиональные риски.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направлена на сохранение жизни и здоровья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обеспечение указанной гарантии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намерен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принять необходимые меры и реализовать соответствующие мероприятия.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>. Для достижения целей политики в области охраны труда реализуются следующие мероприятия: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(СОУТ)</w:t>
      </w: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 РФ</w:t>
      </w:r>
      <w:r w:rsidRPr="00AA7CA7">
        <w:rPr>
          <w:rFonts w:ascii="Times New Roman" w:hAnsi="Times New Roman" w:cs="Times New Roman"/>
          <w:sz w:val="28"/>
          <w:szCs w:val="28"/>
        </w:rPr>
        <w:t xml:space="preserve">, выявление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опасностей и оценка уровней профессиональных рисков;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обучение в области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начале каждого года политика в области охраны труда оценивается на соответствие задачам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III. Разработка и внедрение СУОТ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Информация об ответственных лицах, их полномочиях и зоне ответственности в рамках СУОТ утверждается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виде блок-схемы. С данной информацией должны быть ознакомлены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а также за реализацию мер по улучшению условий труда работников.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закрепляются в должностной инструкции ответственного работника.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устанавливается двухуровневая система управления охраной труда.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Уровни управления охраной труда: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2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целом - уровень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2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- уровень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3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ее Главы</w:t>
      </w:r>
      <w:r w:rsidRPr="00AA7CA7">
        <w:rPr>
          <w:rFonts w:ascii="Times New Roman" w:hAnsi="Times New Roman" w:cs="Times New Roman"/>
          <w:sz w:val="28"/>
          <w:szCs w:val="28"/>
        </w:rPr>
        <w:t>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3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курирующего вопросы организации работ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4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подразделений, их заместителей;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4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, ответственного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4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иных работников.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b/>
          <w:bCs/>
          <w:sz w:val="28"/>
          <w:szCs w:val="28"/>
        </w:rPr>
        <w:t>ее Главы</w:t>
      </w:r>
      <w:r w:rsidRPr="00AA7CA7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color w:val="000000"/>
          <w:sz w:val="28"/>
          <w:szCs w:val="28"/>
        </w:rPr>
        <w:t>- организация работ по охране труда;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3) руководитель структурного подразделения, его заместитель: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функционирования СУОТ на уровне структурного подразделения;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организация подготовки по охране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организации управления профессиональными рисками;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исполнения указаний и предписаний органов государственной власти;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4) 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ответственный 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>по охране труда: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координация всех направлений функционирования СУОТ;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за соблюдением требований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разработке и пересмотре локальных нормативных актов по охране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участие в управлении профессиональными рисками;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комиссии, образованной для расследования несчастного случая;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5) иные работники: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IV. Планирование СУОТ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качестве опасностей, которые могут угрожать здоровью работников в связи с их трудовой деятельностью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рассматриваются следующие: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 перегрузка;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перенапряжение зрительного анализатора.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В плане мероприятий отражаются, в частности: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перечень (наименование) планируемых мероприятий;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ожидаемый результат каждого мероприятия;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срок реализации мероприятия;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лица, ответственные за реализацию мероприятия;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 мероприятий.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>. При планировании мероприятия учитываются изменения, касающиеся таких аспектов: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DE1109" w:rsidRPr="00592D15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условий труда работников (по результатам СОУТ и оценки профессиональных рисков)</w:t>
      </w:r>
      <w:r w:rsidRPr="00592D15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Целями в области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 устойчивой положительной динамике улучшения условий 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</w:t>
      </w:r>
      <w:r>
        <w:rPr>
          <w:rFonts w:ascii="Times New Roman" w:hAnsi="Times New Roman" w:cs="Times New Roman"/>
          <w:sz w:val="28"/>
          <w:szCs w:val="28"/>
        </w:rPr>
        <w:t>функционирование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V. Обеспечение функционирования СУОТ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Работникам, которые влияют или могут влиять на безопасность производственных процессов, обеспечивается: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подготовка в области выявления опасностей при выполнении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работ и реализации мер реагирования на них;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непрерывная подготовка и повышение квалификации в области охраны труда.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Работники, прошедшие обучение и повышение квалификации в области охраны труда, включаются в реестр, утверждаемый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В рамках СУОТ работники должны быть проинформированы: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о политике и целях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ответственности за нарушение указанных требований;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опасностях и рисках на рабочих местах, а также мерах управления, разработанных в их отношении.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Информирование обеспечивается в соответствии с Приказом Минтруда России от 29.10.2021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773н. Формат информирования определяется при планировании мероприятия в рамках СУОТ.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VI. Функционирование СУОТ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Основными процессами, обеспечивающими функционирование СУОТ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являются: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проведение медицинских осмотров и освидетельствования работников;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зданий и сооружений;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оборудования;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социального страхования работников;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несчастные случаи;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профессиональные заболевания.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соответствии с результатами СОУТ и ОПР, а также в связи со спецификой деятельности и штатного состава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устанавливается следующий перечень процессов: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процессы, обеспечивающие допуск работников к самостоятельной работе (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>. 3 - 5);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процессы, обеспечивающие безопасность производственной среды (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. 6 -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);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группа сопутствующих процессов по охране труда (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);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процессы реагирования на ситуации (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).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охране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планирования и выполнения таких мероприятий, их анализ по результатам контроля;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Порядок реагирования на несчастные случаи и аварийные ситуации, их расследования и оформления отчетных документов определяется </w:t>
      </w:r>
      <w:r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VII. Оценка результатов деятельности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К основным видам контроля функционирования СУОТ относятся: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состояния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оборудования; контроль выполнения работ работником в рамках </w:t>
      </w:r>
      <w:r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Pr="00AA7CA7">
        <w:rPr>
          <w:rFonts w:ascii="Times New Roman" w:hAnsi="Times New Roman" w:cs="Times New Roman"/>
          <w:sz w:val="28"/>
          <w:szCs w:val="28"/>
        </w:rPr>
        <w:t>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учет и анализ несчастных случаев, профессиональных заболеваний;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учет изменений государственных нормативных требований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отдельных элементов СУОТ и системы в целом.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рамках контрольных мероприятий может использоваться фото- и 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составляется ежегодный отчет о функционировании СУОТ.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>. В ежегодном отчете отражается оценка следующих показателей: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способность СУОТ, действующей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обеспечивать выполнение обязанностей, отраженных в политике в области охраны труда;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функционирования СУОТ;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полнота идентификации опасностей и управления профессиональными рисками в рамках СУОТ;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. Показатели контроля функционирования СУОТ определяются, в частности, следующими данными: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VIII. Улучшение функционирования СУОТ</w:t>
      </w:r>
    </w:p>
    <w:p w:rsidR="00DE1109" w:rsidRPr="00AA7CA7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AA7CA7">
        <w:rPr>
          <w:rFonts w:ascii="Times New Roman" w:hAnsi="Times New Roman" w:cs="Times New Roman"/>
          <w:sz w:val="28"/>
          <w:szCs w:val="28"/>
        </w:rPr>
        <w:t xml:space="preserve">. С учетом показателей ежегодного отчета о функционировании СУОТ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>. Реализация корректирующих мер состоит из следующих этапов: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разработка;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формирование;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внедрение;</w:t>
      </w:r>
    </w:p>
    <w:p w:rsidR="00DE1109" w:rsidRPr="00AA7CA7" w:rsidRDefault="00DE1109" w:rsidP="00DE1109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Действия на каждом этапе реализации корректирующих мер, сроки их выполнения, ответственные лица утверждаются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главой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Взаимодействие с работниками (их представителями) в рамках СУОТ в целом производится на уровне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DE1109" w:rsidRPr="00AA7CA7" w:rsidRDefault="00DE1109" w:rsidP="00DE1109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Работники должны быть проинформированы о результатах деятельности организации по улучшению СУОТ.</w:t>
      </w:r>
    </w:p>
    <w:p w:rsidR="00DE1109" w:rsidRPr="00C45D21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E1109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E1109" w:rsidRPr="00C45D21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E1109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E1109" w:rsidRPr="00C45D21" w:rsidRDefault="00DE1109" w:rsidP="00DE1109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Default="00DE1109" w:rsidP="00DE1109">
      <w:pPr>
        <w:widowControl w:val="0"/>
        <w:suppressAutoHyphens/>
        <w:jc w:val="right"/>
        <w:rPr>
          <w:sz w:val="28"/>
          <w:szCs w:val="28"/>
        </w:rPr>
      </w:pPr>
    </w:p>
    <w:p w:rsidR="00DE1109" w:rsidRPr="00820E0D" w:rsidRDefault="00DE1109" w:rsidP="00DE1109">
      <w:pPr>
        <w:widowControl w:val="0"/>
        <w:suppressAutoHyphens/>
        <w:jc w:val="right"/>
      </w:pPr>
      <w:r w:rsidRPr="00820E0D">
        <w:t>Приложение 1</w:t>
      </w:r>
    </w:p>
    <w:p w:rsidR="00DE1109" w:rsidRPr="00820E0D" w:rsidRDefault="00DE1109" w:rsidP="00DE1109">
      <w:pPr>
        <w:widowControl w:val="0"/>
        <w:suppressAutoHyphens/>
        <w:jc w:val="right"/>
      </w:pPr>
      <w:r w:rsidRPr="00820E0D">
        <w:t xml:space="preserve">к положению о системе управления </w:t>
      </w:r>
    </w:p>
    <w:p w:rsidR="00DE1109" w:rsidRPr="00820E0D" w:rsidRDefault="00DE1109" w:rsidP="00DE1109">
      <w:pPr>
        <w:widowControl w:val="0"/>
        <w:suppressAutoHyphens/>
        <w:jc w:val="right"/>
        <w:rPr>
          <w:lang w:eastAsia="ar-SA"/>
        </w:rPr>
      </w:pPr>
      <w:r w:rsidRPr="00820E0D">
        <w:t xml:space="preserve">охраной труда (СУОТ) в </w:t>
      </w:r>
      <w:r w:rsidRPr="00820E0D">
        <w:rPr>
          <w:lang w:eastAsia="ar-SA"/>
        </w:rPr>
        <w:t xml:space="preserve">администрации </w:t>
      </w:r>
    </w:p>
    <w:p w:rsidR="00DE1109" w:rsidRPr="00DE1109" w:rsidRDefault="00DE1109" w:rsidP="00DE1109">
      <w:pPr>
        <w:widowControl w:val="0"/>
        <w:suppressAutoHyphens/>
        <w:jc w:val="right"/>
      </w:pPr>
      <w:r w:rsidRPr="00820E0D">
        <w:t xml:space="preserve">сельского поселения </w:t>
      </w:r>
      <w:r w:rsidRPr="00DE1109">
        <w:t xml:space="preserve">Лев-Толстовский сельсовет </w:t>
      </w:r>
    </w:p>
    <w:p w:rsidR="00DE1109" w:rsidRPr="00DE1109" w:rsidRDefault="00DE1109" w:rsidP="00DE1109">
      <w:pPr>
        <w:widowControl w:val="0"/>
        <w:suppressAutoHyphens/>
        <w:jc w:val="right"/>
      </w:pPr>
      <w:r w:rsidRPr="00DE1109">
        <w:t>Лев-Толстовского муниципального района Липецкой области</w:t>
      </w:r>
    </w:p>
    <w:p w:rsidR="00DE1109" w:rsidRPr="00820E0D" w:rsidRDefault="00DE1109" w:rsidP="00DE1109">
      <w:pPr>
        <w:widowControl w:val="0"/>
        <w:suppressAutoHyphens/>
        <w:jc w:val="right"/>
      </w:pPr>
    </w:p>
    <w:p w:rsidR="00DE1109" w:rsidRDefault="00DE1109" w:rsidP="00DE1109">
      <w:pPr>
        <w:jc w:val="center"/>
        <w:rPr>
          <w:b/>
          <w:sz w:val="28"/>
          <w:szCs w:val="28"/>
        </w:rPr>
      </w:pPr>
    </w:p>
    <w:p w:rsidR="00DE1109" w:rsidRDefault="00DE1109" w:rsidP="00DE1109">
      <w:pPr>
        <w:jc w:val="center"/>
        <w:rPr>
          <w:b/>
          <w:sz w:val="28"/>
          <w:szCs w:val="28"/>
        </w:rPr>
      </w:pPr>
    </w:p>
    <w:p w:rsidR="00DE1109" w:rsidRDefault="00DE1109" w:rsidP="00DE1109">
      <w:pPr>
        <w:jc w:val="center"/>
        <w:rPr>
          <w:b/>
          <w:sz w:val="28"/>
          <w:szCs w:val="28"/>
        </w:rPr>
      </w:pPr>
    </w:p>
    <w:p w:rsidR="00DE1109" w:rsidRPr="00FC553B" w:rsidRDefault="00DE1109" w:rsidP="00DE1109">
      <w:pPr>
        <w:jc w:val="center"/>
        <w:rPr>
          <w:b/>
          <w:sz w:val="28"/>
          <w:szCs w:val="28"/>
        </w:rPr>
      </w:pPr>
      <w:r w:rsidRPr="00FC553B">
        <w:rPr>
          <w:b/>
          <w:sz w:val="28"/>
          <w:szCs w:val="28"/>
        </w:rPr>
        <w:t>Лист ознакомления с положением</w:t>
      </w:r>
    </w:p>
    <w:p w:rsidR="00DE1109" w:rsidRPr="00FC553B" w:rsidRDefault="00DE1109" w:rsidP="00DE1109">
      <w:pPr>
        <w:jc w:val="center"/>
        <w:rPr>
          <w:b/>
          <w:sz w:val="28"/>
          <w:szCs w:val="28"/>
        </w:rPr>
      </w:pPr>
      <w:r w:rsidRPr="00FC553B">
        <w:rPr>
          <w:b/>
          <w:sz w:val="28"/>
          <w:szCs w:val="28"/>
        </w:rPr>
        <w:t>о системе управления охраной труда</w:t>
      </w:r>
    </w:p>
    <w:p w:rsidR="00DE1109" w:rsidRPr="00B56D10" w:rsidRDefault="00DE1109" w:rsidP="00DE1109">
      <w:pPr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3078"/>
        <w:gridCol w:w="2886"/>
      </w:tblGrid>
      <w:tr w:rsidR="00DE1109" w:rsidRPr="00B56D10" w:rsidTr="004D79E0">
        <w:tc>
          <w:tcPr>
            <w:tcW w:w="322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B56D1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82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B56D10">
              <w:rPr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318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B56D10">
              <w:rPr>
                <w:b/>
                <w:sz w:val="28"/>
                <w:szCs w:val="28"/>
              </w:rPr>
              <w:t>Подпись</w:t>
            </w:r>
          </w:p>
        </w:tc>
      </w:tr>
      <w:tr w:rsidR="00DE1109" w:rsidRPr="00B56D10" w:rsidTr="004D79E0">
        <w:tc>
          <w:tcPr>
            <w:tcW w:w="322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</w:tr>
      <w:tr w:rsidR="00DE1109" w:rsidRPr="00B56D10" w:rsidTr="004D79E0">
        <w:tc>
          <w:tcPr>
            <w:tcW w:w="322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DE1109" w:rsidRPr="00B56D10" w:rsidTr="004D79E0">
        <w:tc>
          <w:tcPr>
            <w:tcW w:w="322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DE1109" w:rsidRPr="00B56D10" w:rsidTr="004D79E0">
        <w:tc>
          <w:tcPr>
            <w:tcW w:w="322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DE1109" w:rsidRPr="00B56D10" w:rsidTr="004D79E0">
        <w:tc>
          <w:tcPr>
            <w:tcW w:w="322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DE1109" w:rsidRPr="00B56D10" w:rsidTr="004D79E0">
        <w:tc>
          <w:tcPr>
            <w:tcW w:w="322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DE1109" w:rsidRPr="00B56D10" w:rsidTr="004D79E0">
        <w:tc>
          <w:tcPr>
            <w:tcW w:w="322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DE1109" w:rsidRPr="00B56D10" w:rsidRDefault="00DE1109" w:rsidP="004D79E0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DE1109" w:rsidRDefault="00DE1109" w:rsidP="00DE1109"/>
    <w:p w:rsidR="00DE1109" w:rsidRPr="00417505" w:rsidRDefault="00DE1109" w:rsidP="00DE11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23AB" w:rsidRDefault="00A023AB"/>
    <w:sectPr w:rsidR="00A023AB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109"/>
    <w:rsid w:val="000439EC"/>
    <w:rsid w:val="00054E25"/>
    <w:rsid w:val="00065931"/>
    <w:rsid w:val="00075F04"/>
    <w:rsid w:val="000B521D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80F31"/>
    <w:rsid w:val="005B3CFB"/>
    <w:rsid w:val="005C377F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DE1109"/>
    <w:rsid w:val="00E04CE8"/>
    <w:rsid w:val="00E435DD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11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2023-03-22T06:17:00Z</cp:lastPrinted>
  <dcterms:created xsi:type="dcterms:W3CDTF">2023-03-22T06:04:00Z</dcterms:created>
  <dcterms:modified xsi:type="dcterms:W3CDTF">2023-03-22T08:01:00Z</dcterms:modified>
</cp:coreProperties>
</file>