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30" w:rsidRPr="008C0369" w:rsidRDefault="00592130" w:rsidP="00592130">
      <w:pPr>
        <w:spacing w:line="240" w:lineRule="atLeast"/>
        <w:jc w:val="center"/>
      </w:pPr>
      <w:r w:rsidRPr="008C0369">
        <w:rPr>
          <w:noProof/>
          <w:lang w:eastAsia="ru-RU"/>
        </w:rPr>
        <w:drawing>
          <wp:inline distT="0" distB="0" distL="0" distR="0" wp14:anchorId="1D6E818E" wp14:editId="336CE207">
            <wp:extent cx="57785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30" w:rsidRPr="008C0369" w:rsidRDefault="00592130" w:rsidP="00592130">
      <w:pPr>
        <w:keepNext/>
        <w:tabs>
          <w:tab w:val="left" w:pos="708"/>
        </w:tabs>
        <w:ind w:left="360" w:hanging="360"/>
        <w:jc w:val="center"/>
        <w:outlineLvl w:val="0"/>
        <w:rPr>
          <w:b/>
          <w:kern w:val="1"/>
          <w:sz w:val="28"/>
          <w:szCs w:val="28"/>
        </w:rPr>
      </w:pPr>
      <w:r w:rsidRPr="008C0369">
        <w:rPr>
          <w:rFonts w:ascii="Arial" w:hAnsi="Arial" w:cs="Arial"/>
          <w:b/>
          <w:bCs/>
          <w:kern w:val="1"/>
          <w:sz w:val="32"/>
          <w:szCs w:val="32"/>
        </w:rPr>
        <w:t xml:space="preserve"> </w:t>
      </w:r>
      <w:r w:rsidRPr="008C0369">
        <w:rPr>
          <w:b/>
          <w:kern w:val="1"/>
          <w:sz w:val="28"/>
          <w:szCs w:val="28"/>
        </w:rPr>
        <w:t>РОССИЙСКАЯ ФЕДЕРАЦИЯ</w:t>
      </w:r>
    </w:p>
    <w:p w:rsidR="00592130" w:rsidRDefault="00592130" w:rsidP="00592130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АДМИНИСТРАЦИЯ</w:t>
      </w:r>
    </w:p>
    <w:p w:rsidR="00592130" w:rsidRDefault="00592130" w:rsidP="00592130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СЕЛЬСКОГО ПОСЕЛЕНИЯ СЕНЦОВСКИЙ СЕЛЬСОВЕТ</w:t>
      </w:r>
    </w:p>
    <w:p w:rsidR="00592130" w:rsidRDefault="00592130" w:rsidP="00592130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ЛИПЕЦКОГО МУНИЦИПАЛЬНОГО РАЙОНА </w:t>
      </w:r>
    </w:p>
    <w:p w:rsidR="00592130" w:rsidRPr="00032A86" w:rsidRDefault="00592130" w:rsidP="00592130">
      <w:pPr>
        <w:jc w:val="center"/>
        <w:rPr>
          <w:color w:val="000000"/>
          <w:sz w:val="28"/>
          <w:szCs w:val="28"/>
        </w:rPr>
      </w:pPr>
      <w:r>
        <w:rPr>
          <w:b/>
          <w:kern w:val="1"/>
          <w:sz w:val="28"/>
          <w:szCs w:val="28"/>
        </w:rPr>
        <w:t>ЛИПЕЦКОЙ ОБЛАСТИ</w:t>
      </w:r>
    </w:p>
    <w:p w:rsidR="00592130" w:rsidRPr="008C0369" w:rsidRDefault="00592130" w:rsidP="00592130">
      <w:pPr>
        <w:jc w:val="center"/>
        <w:rPr>
          <w:b/>
          <w:bCs/>
          <w:sz w:val="28"/>
          <w:szCs w:val="28"/>
        </w:rPr>
      </w:pPr>
    </w:p>
    <w:p w:rsidR="00592130" w:rsidRPr="008C0369" w:rsidRDefault="00592130" w:rsidP="005921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130" w:rsidRPr="00124B9A" w:rsidRDefault="00592130" w:rsidP="00592130">
      <w:pPr>
        <w:rPr>
          <w:rFonts w:ascii="Times New Roman" w:hAnsi="Times New Roman" w:cs="Times New Roman"/>
          <w:bCs/>
          <w:sz w:val="28"/>
          <w:szCs w:val="28"/>
        </w:rPr>
      </w:pPr>
      <w:r w:rsidRPr="00124B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24B9A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Pr="00124B9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Pr="00124B9A">
        <w:rPr>
          <w:rFonts w:ascii="Times New Roman" w:hAnsi="Times New Roman" w:cs="Times New Roman"/>
          <w:sz w:val="28"/>
          <w:szCs w:val="28"/>
        </w:rPr>
        <w:t>№</w:t>
      </w:r>
      <w:r w:rsidRPr="00124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B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92130" w:rsidRDefault="00592130" w:rsidP="00592130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B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  с. Сенцово</w:t>
      </w:r>
    </w:p>
    <w:p w:rsidR="00592130" w:rsidRDefault="00592130" w:rsidP="00592130">
      <w:pPr>
        <w:shd w:val="clear" w:color="auto" w:fill="FFFFFF"/>
        <w:spacing w:before="100" w:beforeAutospacing="1"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Муниципальной программы «Использование и охрана земель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Сенцовский</w:t>
      </w:r>
      <w:r w:rsidRPr="00CA57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на </w:t>
      </w:r>
      <w:r w:rsidR="0059213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2021</w:t>
      </w:r>
      <w:r w:rsidRPr="00CA57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-202</w:t>
      </w:r>
      <w:r w:rsidR="0059213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4</w:t>
      </w:r>
      <w:r w:rsidRPr="00CA57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годы»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r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 </w:t>
      </w:r>
      <w:hyperlink r:id="rId5" w:history="1">
        <w:r w:rsidRPr="00CA5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21.08.2013 года № 180</w:t>
        </w:r>
      </w:hyperlink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утверждении Порядка разработки, реализации и проведения оценки эффективности муниципальных программ сельского поселения </w:t>
      </w:r>
      <w:r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области» и приведения нормативных правовых актов в соответствие с требованиями </w:t>
      </w:r>
      <w:hyperlink r:id="rId6" w:history="1">
        <w:r w:rsidRPr="00CA5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сельского поселения </w:t>
      </w:r>
      <w:r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</w:t>
      </w:r>
      <w:r w:rsidR="00592130"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 Российской Федерации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Муниципальн</w:t>
      </w:r>
      <w:r w:rsidR="00592130"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92130"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«Использование и охрана земель на территории сельского поселения </w:t>
      </w:r>
      <w:r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20</w:t>
      </w:r>
      <w:r w:rsidR="00592130"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92130" w:rsidRPr="0059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592130" w:rsidRPr="00592130" w:rsidRDefault="00592130" w:rsidP="00592130">
      <w:pPr>
        <w:widowControl w:val="0"/>
        <w:spacing w:after="0" w:line="240" w:lineRule="auto"/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  <w:t xml:space="preserve">         </w:t>
      </w:r>
      <w:r w:rsidRPr="00592130"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  <w:t>2</w:t>
      </w:r>
      <w:r w:rsidRPr="00592130"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  <w:t>. Разместить настоящее Постановление в информационно- телекоммуникационной сети «Интернет» на официальном сайте администрации сельского поселения Сенцовский сельсовет.</w:t>
      </w:r>
    </w:p>
    <w:p w:rsidR="00592130" w:rsidRPr="00592130" w:rsidRDefault="00592130" w:rsidP="00592130">
      <w:pPr>
        <w:widowControl w:val="0"/>
        <w:spacing w:after="0" w:line="240" w:lineRule="auto"/>
        <w:jc w:val="both"/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  <w:t xml:space="preserve">         </w:t>
      </w:r>
      <w:r w:rsidRPr="00592130"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  <w:t>3</w:t>
      </w:r>
      <w:r w:rsidRPr="00592130"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  <w:t>. Настоящее Постановление вступает в силу со дня его обнародования.</w:t>
      </w:r>
    </w:p>
    <w:p w:rsidR="00592130" w:rsidRPr="00592130" w:rsidRDefault="00592130" w:rsidP="00592130">
      <w:pPr>
        <w:widowControl w:val="0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</w:pPr>
    </w:p>
    <w:p w:rsidR="00592130" w:rsidRPr="00592130" w:rsidRDefault="00592130" w:rsidP="005921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2130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92130" w:rsidRPr="00592130" w:rsidRDefault="00592130" w:rsidP="005921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213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92130" w:rsidRPr="00592130" w:rsidRDefault="00592130" w:rsidP="005921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2130">
        <w:rPr>
          <w:rFonts w:ascii="Times New Roman" w:hAnsi="Times New Roman" w:cs="Times New Roman"/>
          <w:sz w:val="24"/>
          <w:szCs w:val="24"/>
          <w:lang w:eastAsia="ru-RU"/>
        </w:rPr>
        <w:t xml:space="preserve">Сенцовский сельсовет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921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E7C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92130">
        <w:rPr>
          <w:rFonts w:ascii="Times New Roman" w:hAnsi="Times New Roman" w:cs="Times New Roman"/>
          <w:sz w:val="24"/>
          <w:szCs w:val="24"/>
          <w:lang w:eastAsia="ru-RU"/>
        </w:rPr>
        <w:t xml:space="preserve">      Е. А. Ананьев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постановлению</w:t>
      </w:r>
      <w:r w:rsidR="00BE7C40" w:rsidRPr="00BE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Сенцовский сельсовет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E7C40" w:rsidRPr="00BE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27.04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BE7C40" w:rsidRPr="00BE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E7C40" w:rsidRPr="00BE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 «Использование и охрана земель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Сенцовский</w:t>
      </w:r>
      <w:r w:rsidRPr="00CA57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на 20</w:t>
      </w:r>
      <w:r w:rsidR="00BE7C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CA57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BE7C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Pr="00CA57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 (далее – муниципальная Программа)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 муниципальной программы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2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8"/>
        <w:gridCol w:w="6225"/>
      </w:tblGrid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«Использование и охрана земель на территории на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Сенцовский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на 20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Сенцовский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Липецкого муниципального района Липецкой области Российской федерации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инвестиционной привлекательности сельского поселения; улучшение ка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чественных характеристик земель, 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земель.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A575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из бюджета сельского поселения составляет: 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рублей, в том числе по годам: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рублей,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году – 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рублей;</w:t>
            </w:r>
          </w:p>
          <w:p w:rsid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</w:t>
            </w:r>
            <w:r w:rsidR="00BE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рублей,</w:t>
            </w:r>
          </w:p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году- 10,0 тыс. рублей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Содержание проблемы и обоснование необходимости ее решения программными методами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сельское поселение).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направлена на создание 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Цели и задачи муниципальной Программы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муниципальной Программы являются: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информации о состоянии земель на территории сельского поселения, ее обработка и хранение;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непрерывное наблюдение за использованием земель по целевому назначению и разрешенному использованию.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муниципальной Программы являются: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использования и охраны земель;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организации использования и охраны земель;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 деятельности в сфере обращения с отходами производства и потребления;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Сроки и этапы реализации муниципальной Программы.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муниципальной Программы: 20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Ресурсное обеспечение реализации муниципальной Программы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Финансирование муниципальной Программы осуществляется за счет средств бюджета сельского поселения.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муниципальной программы на 20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составляет 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Ожидаемые результаты муниципальной Программы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Контроль за исполнением муниципальной Программы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Оценка планируемой эффективности муниципальной Программы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 </w:t>
      </w:r>
      <w:hyperlink r:id="rId7" w:history="1">
        <w:r w:rsidRPr="00CA57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21.08.2013 № 180</w:t>
        </w:r>
      </w:hyperlink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утверждении Порядка разработки, реализации и проведения оценки эффективности муниципальных программ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области».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CA5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1 к муниципальной программе «Использование и охрана земель на территории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20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BE7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РЕСУРСНОЕ ОБЕСПЕЧЕНИЕ реализации муниципальной программы «Использование и охрана земель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на 20</w:t>
      </w:r>
      <w:r w:rsidR="00BE7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</w:t>
      </w: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BE7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годы» за счет средств бюджета сельского поселения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937"/>
        <w:gridCol w:w="1902"/>
        <w:gridCol w:w="2365"/>
        <w:gridCol w:w="1588"/>
        <w:gridCol w:w="421"/>
        <w:gridCol w:w="456"/>
        <w:gridCol w:w="1485"/>
        <w:gridCol w:w="562"/>
        <w:gridCol w:w="699"/>
        <w:gridCol w:w="710"/>
        <w:gridCol w:w="707"/>
        <w:gridCol w:w="941"/>
      </w:tblGrid>
      <w:tr w:rsidR="00BE7C40" w:rsidRPr="00CA5750" w:rsidTr="00BE7C40"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E7C40" w:rsidRPr="00CA5750" w:rsidTr="00BE7C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соисполнитель, подпрограммы, ДЦП</w:t>
            </w:r>
          </w:p>
        </w:tc>
        <w:tc>
          <w:tcPr>
            <w:tcW w:w="2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750" w:rsidRPr="00CA5750" w:rsidRDefault="00CA575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сельского поселения, тыс. рублей</w:t>
            </w:r>
          </w:p>
        </w:tc>
      </w:tr>
      <w:tr w:rsidR="00BE7C40" w:rsidRPr="00CA5750" w:rsidTr="00BE7C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7C40" w:rsidRPr="00CA575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7C40" w:rsidRPr="00CA575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C4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E7C40" w:rsidRPr="00CA575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E7C40" w:rsidRPr="00CA5750" w:rsidTr="00BE7C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7C40" w:rsidRPr="00CA575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7C40" w:rsidRPr="00CA5750" w:rsidTr="00BE7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C40" w:rsidRPr="00CA5750" w:rsidRDefault="00400EE9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E7C40" w:rsidRPr="00CA5750" w:rsidTr="00BE7C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и охрана земель на территории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Сенцовский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на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C40" w:rsidRPr="00CA5750" w:rsidRDefault="00BE7C40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7C40" w:rsidRPr="00CA5750" w:rsidTr="00BE7C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C40" w:rsidRPr="00CA5750" w:rsidRDefault="00BE7C40" w:rsidP="00CA57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0300140210</w:t>
            </w:r>
          </w:p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0300240220</w:t>
            </w:r>
          </w:p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0300340230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BE7C40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E7C40"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C40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E7C40"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C40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E7C40"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C40" w:rsidRPr="00CA5750" w:rsidRDefault="00400EE9" w:rsidP="00BE7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2 к муниципальной программе сельского поселения «Использование и охрана земель на территории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750" w:rsidRPr="00CA5750" w:rsidRDefault="00CA5750" w:rsidP="00CA57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сельского поселения «Использование и охрана земель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Сенцовский</w:t>
      </w: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на 20</w:t>
      </w:r>
      <w:r w:rsidR="00400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</w:t>
      </w:r>
      <w:r w:rsidRPr="00CA5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400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</w:p>
    <w:p w:rsidR="00CA5750" w:rsidRPr="00CA5750" w:rsidRDefault="00CA5750" w:rsidP="00CA57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15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5084"/>
        <w:gridCol w:w="1965"/>
        <w:gridCol w:w="708"/>
        <w:gridCol w:w="752"/>
        <w:gridCol w:w="684"/>
        <w:gridCol w:w="805"/>
        <w:gridCol w:w="992"/>
        <w:gridCol w:w="694"/>
        <w:gridCol w:w="748"/>
        <w:gridCol w:w="748"/>
        <w:gridCol w:w="748"/>
        <w:gridCol w:w="748"/>
      </w:tblGrid>
      <w:tr w:rsidR="00400EE9" w:rsidRPr="00CA5750" w:rsidTr="001A5D61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финансовых средств из бюджета сельского поселения</w:t>
            </w:r>
          </w:p>
        </w:tc>
        <w:tc>
          <w:tcPr>
            <w:tcW w:w="2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результатов</w:t>
            </w:r>
          </w:p>
        </w:tc>
      </w:tr>
      <w:tr w:rsidR="00400EE9" w:rsidRPr="00CA5750" w:rsidTr="00400EE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40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40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E9" w:rsidRPr="00CA5750" w:rsidRDefault="00400EE9" w:rsidP="0040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40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40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40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E9" w:rsidRPr="00CA5750" w:rsidRDefault="00400EE9" w:rsidP="0040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400EE9" w:rsidRPr="00CA5750" w:rsidTr="00400EE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EE9" w:rsidRPr="00CA5750" w:rsidTr="00400EE9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E9" w:rsidRPr="00CA5750" w:rsidRDefault="00400EE9" w:rsidP="00CA5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741F" w:rsidRDefault="00F3741F"/>
    <w:sectPr w:rsidR="00F3741F" w:rsidSect="00CA5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0"/>
    <w:rsid w:val="00400EE9"/>
    <w:rsid w:val="00592130"/>
    <w:rsid w:val="00BE7C40"/>
    <w:rsid w:val="00CA5750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188E-7B38-44A3-BEE2-0EE83C5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76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9830012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2109165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64776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16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958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086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686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498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Сенцово</dc:creator>
  <cp:keywords/>
  <dc:description/>
  <cp:lastModifiedBy>Сенцово</cp:lastModifiedBy>
  <cp:revision>1</cp:revision>
  <cp:lastPrinted>2021-04-27T10:55:00Z</cp:lastPrinted>
  <dcterms:created xsi:type="dcterms:W3CDTF">2021-04-27T09:56:00Z</dcterms:created>
  <dcterms:modified xsi:type="dcterms:W3CDTF">2021-04-27T10:56:00Z</dcterms:modified>
</cp:coreProperties>
</file>