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A" w:rsidRPr="005A2F7A" w:rsidRDefault="00EC19AA" w:rsidP="00EC19AA">
      <w:pPr>
        <w:ind w:firstLine="709"/>
        <w:jc w:val="center"/>
        <w:rPr>
          <w:sz w:val="28"/>
          <w:szCs w:val="28"/>
        </w:rPr>
      </w:pPr>
      <w:r w:rsidRPr="005A2F7A">
        <w:rPr>
          <w:sz w:val="28"/>
          <w:szCs w:val="28"/>
        </w:rPr>
        <w:t>СОВЕТ НАРОДНЫХ ДЕПУТАТОВ</w:t>
      </w:r>
    </w:p>
    <w:p w:rsidR="00EC19AA" w:rsidRPr="005A2F7A" w:rsidRDefault="00EC19AA" w:rsidP="00EC19AA">
      <w:pPr>
        <w:ind w:firstLine="709"/>
        <w:jc w:val="center"/>
        <w:rPr>
          <w:sz w:val="28"/>
          <w:szCs w:val="28"/>
        </w:rPr>
      </w:pPr>
      <w:r w:rsidRPr="005A2F7A">
        <w:rPr>
          <w:sz w:val="28"/>
          <w:szCs w:val="28"/>
        </w:rPr>
        <w:t xml:space="preserve">ПРОГРЕССОВСКОГО СЕЛЬСКОГО ПОСЕЛЕНИЯ  </w:t>
      </w:r>
    </w:p>
    <w:p w:rsidR="00C915F0" w:rsidRPr="005A2F7A" w:rsidRDefault="00C915F0" w:rsidP="00C915F0">
      <w:pPr>
        <w:ind w:firstLine="709"/>
        <w:jc w:val="center"/>
        <w:rPr>
          <w:sz w:val="28"/>
          <w:szCs w:val="28"/>
        </w:rPr>
      </w:pPr>
      <w:r w:rsidRPr="005A2F7A">
        <w:rPr>
          <w:sz w:val="28"/>
          <w:szCs w:val="28"/>
        </w:rPr>
        <w:t>ПАНИНСК</w:t>
      </w:r>
      <w:r w:rsidR="00EC19AA" w:rsidRPr="005A2F7A">
        <w:rPr>
          <w:sz w:val="28"/>
          <w:szCs w:val="28"/>
        </w:rPr>
        <w:t>ОГО</w:t>
      </w:r>
      <w:r w:rsidRPr="005A2F7A">
        <w:rPr>
          <w:sz w:val="28"/>
          <w:szCs w:val="28"/>
        </w:rPr>
        <w:t xml:space="preserve"> МУНИЦИПАЛЬН</w:t>
      </w:r>
      <w:r w:rsidR="00EC19AA" w:rsidRPr="005A2F7A">
        <w:rPr>
          <w:sz w:val="28"/>
          <w:szCs w:val="28"/>
        </w:rPr>
        <w:t>ОГО</w:t>
      </w:r>
      <w:r w:rsidRPr="005A2F7A">
        <w:rPr>
          <w:sz w:val="28"/>
          <w:szCs w:val="28"/>
        </w:rPr>
        <w:t xml:space="preserve"> РАЙОН</w:t>
      </w:r>
      <w:r w:rsidR="00EC19AA" w:rsidRPr="005A2F7A">
        <w:rPr>
          <w:sz w:val="28"/>
          <w:szCs w:val="28"/>
        </w:rPr>
        <w:t>А</w:t>
      </w:r>
    </w:p>
    <w:p w:rsidR="00EC19AA" w:rsidRPr="005A2F7A" w:rsidRDefault="00EC19AA" w:rsidP="00C915F0">
      <w:pPr>
        <w:ind w:firstLine="709"/>
        <w:jc w:val="center"/>
        <w:rPr>
          <w:sz w:val="28"/>
          <w:szCs w:val="28"/>
        </w:rPr>
      </w:pPr>
      <w:r w:rsidRPr="005A2F7A">
        <w:rPr>
          <w:sz w:val="28"/>
          <w:szCs w:val="28"/>
        </w:rPr>
        <w:t>ВОРОНЕЖСКОЙ ОБЛАСТИ</w:t>
      </w:r>
    </w:p>
    <w:p w:rsidR="00EC19AA" w:rsidRDefault="00EC19AA" w:rsidP="00C915F0">
      <w:pPr>
        <w:tabs>
          <w:tab w:val="left" w:pos="4337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</w:p>
    <w:p w:rsidR="00C915F0" w:rsidRPr="005A2F7A" w:rsidRDefault="00C915F0" w:rsidP="00C915F0">
      <w:pPr>
        <w:tabs>
          <w:tab w:val="left" w:pos="4337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5A2F7A">
        <w:rPr>
          <w:b/>
          <w:kern w:val="32"/>
          <w:sz w:val="28"/>
          <w:szCs w:val="28"/>
        </w:rPr>
        <w:t>РЕШЕНИЕ</w:t>
      </w:r>
    </w:p>
    <w:p w:rsidR="00C915F0" w:rsidRDefault="00C915F0" w:rsidP="00C915F0">
      <w:pPr>
        <w:ind w:firstLine="709"/>
        <w:jc w:val="center"/>
        <w:outlineLvl w:val="0"/>
        <w:rPr>
          <w:kern w:val="32"/>
          <w:sz w:val="28"/>
          <w:szCs w:val="28"/>
        </w:rPr>
      </w:pPr>
    </w:p>
    <w:p w:rsidR="00C915F0" w:rsidRPr="00B34884" w:rsidRDefault="00C915F0" w:rsidP="005A2F7A">
      <w:pPr>
        <w:jc w:val="both"/>
        <w:outlineLvl w:val="0"/>
        <w:rPr>
          <w:sz w:val="28"/>
          <w:szCs w:val="28"/>
        </w:rPr>
      </w:pPr>
      <w:r w:rsidRPr="00B34884">
        <w:rPr>
          <w:sz w:val="28"/>
          <w:szCs w:val="28"/>
        </w:rPr>
        <w:t xml:space="preserve">от  </w:t>
      </w:r>
      <w:r w:rsidR="007A6258">
        <w:rPr>
          <w:sz w:val="28"/>
          <w:szCs w:val="28"/>
        </w:rPr>
        <w:t>06 сентября</w:t>
      </w:r>
      <w:r w:rsidR="00B13A80">
        <w:rPr>
          <w:sz w:val="28"/>
          <w:szCs w:val="28"/>
        </w:rPr>
        <w:t xml:space="preserve"> 2023</w:t>
      </w:r>
      <w:r w:rsidRPr="00B34884">
        <w:rPr>
          <w:sz w:val="28"/>
          <w:szCs w:val="28"/>
        </w:rPr>
        <w:t xml:space="preserve">г.     </w:t>
      </w:r>
      <w:r w:rsidR="00EC19AA">
        <w:rPr>
          <w:sz w:val="28"/>
          <w:szCs w:val="28"/>
        </w:rPr>
        <w:t xml:space="preserve">           </w:t>
      </w:r>
      <w:r w:rsidRPr="00B34884">
        <w:rPr>
          <w:sz w:val="28"/>
          <w:szCs w:val="28"/>
        </w:rPr>
        <w:t>№</w:t>
      </w:r>
      <w:r w:rsidR="0043584A">
        <w:rPr>
          <w:sz w:val="28"/>
          <w:szCs w:val="28"/>
        </w:rPr>
        <w:t xml:space="preserve"> </w:t>
      </w:r>
      <w:r w:rsidR="00437F74">
        <w:rPr>
          <w:sz w:val="28"/>
          <w:szCs w:val="28"/>
        </w:rPr>
        <w:t>12</w:t>
      </w:r>
      <w:r w:rsidR="00B13A80">
        <w:rPr>
          <w:sz w:val="28"/>
          <w:szCs w:val="28"/>
        </w:rPr>
        <w:t>1</w:t>
      </w:r>
    </w:p>
    <w:p w:rsidR="00C915F0" w:rsidRPr="00AD3E2F" w:rsidRDefault="00C915F0" w:rsidP="005A2F7A">
      <w:pPr>
        <w:jc w:val="both"/>
        <w:outlineLvl w:val="0"/>
        <w:rPr>
          <w:sz w:val="28"/>
          <w:szCs w:val="28"/>
        </w:rPr>
      </w:pPr>
      <w:proofErr w:type="gramStart"/>
      <w:r w:rsidRPr="00AD3E2F">
        <w:rPr>
          <w:sz w:val="28"/>
          <w:szCs w:val="28"/>
        </w:rPr>
        <w:t>с</w:t>
      </w:r>
      <w:proofErr w:type="gramEnd"/>
      <w:r w:rsidRPr="00AD3E2F">
        <w:rPr>
          <w:sz w:val="28"/>
          <w:szCs w:val="28"/>
        </w:rPr>
        <w:t>. Михайловка 1-я</w:t>
      </w:r>
    </w:p>
    <w:p w:rsidR="00C915F0" w:rsidRDefault="00C915F0" w:rsidP="00C915F0">
      <w:pPr>
        <w:ind w:firstLine="709"/>
        <w:jc w:val="both"/>
        <w:outlineLvl w:val="0"/>
        <w:rPr>
          <w:b/>
          <w:sz w:val="28"/>
          <w:szCs w:val="28"/>
        </w:rPr>
      </w:pPr>
    </w:p>
    <w:p w:rsidR="005A2F7A" w:rsidRPr="005A2F7A" w:rsidRDefault="005A2F7A" w:rsidP="005A2F7A">
      <w:pPr>
        <w:pStyle w:val="aff2"/>
        <w:rPr>
          <w:rFonts w:ascii="Times New Roman" w:hAnsi="Times New Roman"/>
          <w:sz w:val="28"/>
          <w:szCs w:val="28"/>
          <w:lang w:val="ru-RU"/>
        </w:rPr>
      </w:pPr>
      <w:r w:rsidRPr="005A2F7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Совета народных депутатов                                                                    </w:t>
      </w:r>
      <w:r w:rsidR="00FF18A9"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5A2F7A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                     Панинского муниципального района                                                          Воронежской области  от 01.12.2017 № 124                                                                 «Об утверждении Программы                                                                      комплексного развития социальной                                                       инфраструктуры </w:t>
      </w:r>
      <w:r w:rsidR="00FF18A9"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5A2F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сельского поселения Панинского                                                            муниципального района Воронежской                                                                    области на 2017-202</w:t>
      </w:r>
      <w:r w:rsidR="00FF18A9">
        <w:rPr>
          <w:rFonts w:ascii="Times New Roman" w:hAnsi="Times New Roman"/>
          <w:sz w:val="28"/>
          <w:szCs w:val="28"/>
          <w:lang w:val="ru-RU"/>
        </w:rPr>
        <w:t>8</w:t>
      </w:r>
      <w:r w:rsidRPr="005A2F7A">
        <w:rPr>
          <w:rFonts w:ascii="Times New Roman" w:hAnsi="Times New Roman"/>
          <w:sz w:val="28"/>
          <w:szCs w:val="28"/>
          <w:lang w:val="ru-RU"/>
        </w:rPr>
        <w:t xml:space="preserve"> годы»                                                                                                                                             ( в редакции решений от 22.</w:t>
      </w:r>
      <w:r w:rsidR="00FF18A9">
        <w:rPr>
          <w:rFonts w:ascii="Times New Roman" w:hAnsi="Times New Roman"/>
          <w:sz w:val="28"/>
          <w:szCs w:val="28"/>
          <w:lang w:val="ru-RU"/>
        </w:rPr>
        <w:t>10</w:t>
      </w:r>
      <w:r w:rsidRPr="005A2F7A">
        <w:rPr>
          <w:rFonts w:ascii="Times New Roman" w:hAnsi="Times New Roman"/>
          <w:sz w:val="28"/>
          <w:szCs w:val="28"/>
          <w:lang w:val="ru-RU"/>
        </w:rPr>
        <w:t>.2018                                                                                 № 1</w:t>
      </w:r>
      <w:r w:rsidR="00FF18A9">
        <w:rPr>
          <w:rFonts w:ascii="Times New Roman" w:hAnsi="Times New Roman"/>
          <w:sz w:val="28"/>
          <w:szCs w:val="28"/>
          <w:lang w:val="ru-RU"/>
        </w:rPr>
        <w:t>62</w:t>
      </w:r>
      <w:r w:rsidRPr="005A2F7A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FF18A9">
        <w:rPr>
          <w:rFonts w:ascii="Times New Roman" w:hAnsi="Times New Roman"/>
          <w:sz w:val="28"/>
          <w:szCs w:val="28"/>
          <w:lang w:val="ru-RU"/>
        </w:rPr>
        <w:t>10.06</w:t>
      </w:r>
      <w:r w:rsidRPr="005A2F7A">
        <w:rPr>
          <w:rFonts w:ascii="Times New Roman" w:hAnsi="Times New Roman"/>
          <w:sz w:val="28"/>
          <w:szCs w:val="28"/>
          <w:lang w:val="ru-RU"/>
        </w:rPr>
        <w:t xml:space="preserve">.2020 № </w:t>
      </w:r>
      <w:r w:rsidR="00FF18A9">
        <w:rPr>
          <w:rFonts w:ascii="Times New Roman" w:hAnsi="Times New Roman"/>
          <w:sz w:val="28"/>
          <w:szCs w:val="28"/>
          <w:lang w:val="ru-RU"/>
        </w:rPr>
        <w:t>222</w:t>
      </w:r>
      <w:r w:rsidRPr="005A2F7A">
        <w:rPr>
          <w:rFonts w:ascii="Times New Roman" w:hAnsi="Times New Roman"/>
          <w:sz w:val="28"/>
          <w:szCs w:val="28"/>
          <w:lang w:val="ru-RU"/>
        </w:rPr>
        <w:t>)</w:t>
      </w:r>
    </w:p>
    <w:p w:rsidR="005A2F7A" w:rsidRPr="005A2F7A" w:rsidRDefault="005A2F7A" w:rsidP="005A2F7A">
      <w:pPr>
        <w:pStyle w:val="aff2"/>
        <w:rPr>
          <w:sz w:val="28"/>
          <w:szCs w:val="28"/>
          <w:lang w:val="ru-RU"/>
        </w:rPr>
      </w:pPr>
    </w:p>
    <w:p w:rsidR="00B13A80" w:rsidRPr="00B13A80" w:rsidRDefault="00B13A80" w:rsidP="00093FA5">
      <w:pPr>
        <w:pStyle w:val="aff2"/>
        <w:spacing w:before="2" w:after="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3A80">
        <w:rPr>
          <w:sz w:val="28"/>
          <w:szCs w:val="28"/>
          <w:lang w:val="ru-RU"/>
        </w:rPr>
        <w:t xml:space="preserve">         </w:t>
      </w:r>
      <w:r w:rsidR="00093FA5">
        <w:rPr>
          <w:sz w:val="28"/>
          <w:szCs w:val="28"/>
          <w:lang w:val="ru-RU"/>
        </w:rPr>
        <w:t xml:space="preserve">   </w:t>
      </w:r>
      <w:r w:rsidRPr="00B13A80">
        <w:rPr>
          <w:sz w:val="28"/>
          <w:szCs w:val="28"/>
          <w:lang w:val="ru-RU"/>
        </w:rPr>
        <w:t xml:space="preserve"> 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муниципального района Совет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</w:t>
      </w:r>
      <w:proofErr w:type="spellStart"/>
      <w:proofErr w:type="gramStart"/>
      <w:r w:rsidRPr="00B13A80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spellEnd"/>
      <w:proofErr w:type="gramEnd"/>
      <w:r w:rsidRPr="00B13A80">
        <w:rPr>
          <w:rFonts w:ascii="Times New Roman" w:hAnsi="Times New Roman"/>
          <w:b/>
          <w:sz w:val="28"/>
          <w:szCs w:val="28"/>
          <w:lang w:val="ru-RU"/>
        </w:rPr>
        <w:t xml:space="preserve"> е </w:t>
      </w:r>
      <w:proofErr w:type="spellStart"/>
      <w:r w:rsidRPr="00B13A80">
        <w:rPr>
          <w:rFonts w:ascii="Times New Roman" w:hAnsi="Times New Roman"/>
          <w:b/>
          <w:sz w:val="28"/>
          <w:szCs w:val="28"/>
          <w:lang w:val="ru-RU"/>
        </w:rPr>
        <w:t>ш</w:t>
      </w:r>
      <w:proofErr w:type="spellEnd"/>
      <w:r w:rsidRPr="00B13A80">
        <w:rPr>
          <w:rFonts w:ascii="Times New Roman" w:hAnsi="Times New Roman"/>
          <w:b/>
          <w:sz w:val="28"/>
          <w:szCs w:val="28"/>
          <w:lang w:val="ru-RU"/>
        </w:rPr>
        <w:t xml:space="preserve"> и л:</w:t>
      </w:r>
    </w:p>
    <w:p w:rsidR="00C915F0" w:rsidRPr="00093FA5" w:rsidRDefault="00B13A80" w:rsidP="00093FA5">
      <w:pPr>
        <w:pStyle w:val="aff2"/>
        <w:spacing w:before="2" w:after="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3A8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93F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13A80">
        <w:rPr>
          <w:rFonts w:ascii="Times New Roman" w:hAnsi="Times New Roman"/>
          <w:sz w:val="28"/>
          <w:szCs w:val="28"/>
          <w:lang w:val="ru-RU"/>
        </w:rPr>
        <w:t xml:space="preserve">1.Внести в  решение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 от </w:t>
      </w:r>
      <w:r>
        <w:rPr>
          <w:rFonts w:ascii="Times New Roman" w:hAnsi="Times New Roman"/>
          <w:sz w:val="28"/>
          <w:szCs w:val="28"/>
          <w:lang w:val="ru-RU"/>
        </w:rPr>
        <w:t>01.12.2017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124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«Об утверждении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B13A80">
        <w:rPr>
          <w:rFonts w:ascii="Times New Roman" w:hAnsi="Times New Roman"/>
          <w:sz w:val="28"/>
          <w:szCs w:val="28"/>
          <w:lang w:val="ru-RU"/>
        </w:rPr>
        <w:lastRenderedPageBreak/>
        <w:t>Панинского муниципального района Воронежской области на 2017-202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годы» (в редакции решений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 от 22.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13A80">
        <w:rPr>
          <w:rFonts w:ascii="Times New Roman" w:hAnsi="Times New Roman"/>
          <w:sz w:val="28"/>
          <w:szCs w:val="28"/>
          <w:lang w:val="ru-RU"/>
        </w:rPr>
        <w:t>.2018 № 1</w:t>
      </w:r>
      <w:r w:rsidR="00093FA5">
        <w:rPr>
          <w:rFonts w:ascii="Times New Roman" w:hAnsi="Times New Roman"/>
          <w:sz w:val="28"/>
          <w:szCs w:val="28"/>
          <w:lang w:val="ru-RU"/>
        </w:rPr>
        <w:t>62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093FA5">
        <w:rPr>
          <w:rFonts w:ascii="Times New Roman" w:hAnsi="Times New Roman"/>
          <w:sz w:val="28"/>
          <w:szCs w:val="28"/>
          <w:lang w:val="ru-RU"/>
        </w:rPr>
        <w:t>10.06</w:t>
      </w:r>
      <w:r w:rsidRPr="00B13A80">
        <w:rPr>
          <w:rFonts w:ascii="Times New Roman" w:hAnsi="Times New Roman"/>
          <w:sz w:val="28"/>
          <w:szCs w:val="28"/>
          <w:lang w:val="ru-RU"/>
        </w:rPr>
        <w:t xml:space="preserve">.2020 № </w:t>
      </w:r>
      <w:r w:rsidR="00093FA5">
        <w:rPr>
          <w:rFonts w:ascii="Times New Roman" w:hAnsi="Times New Roman"/>
          <w:sz w:val="28"/>
          <w:szCs w:val="28"/>
          <w:lang w:val="ru-RU"/>
        </w:rPr>
        <w:t>222</w:t>
      </w:r>
      <w:r w:rsidRPr="00B13A80">
        <w:rPr>
          <w:rFonts w:ascii="Times New Roman" w:hAnsi="Times New Roman"/>
          <w:sz w:val="28"/>
          <w:szCs w:val="28"/>
          <w:lang w:val="ru-RU"/>
        </w:rPr>
        <w:t>) изменения, изложив Программу в</w:t>
      </w:r>
      <w:proofErr w:type="gramEnd"/>
      <w:r w:rsidRPr="00B13A80">
        <w:rPr>
          <w:rFonts w:ascii="Times New Roman" w:hAnsi="Times New Roman"/>
          <w:sz w:val="28"/>
          <w:szCs w:val="28"/>
          <w:lang w:val="ru-RU"/>
        </w:rPr>
        <w:t xml:space="preserve"> новой редакции согласно приложению. </w:t>
      </w:r>
    </w:p>
    <w:p w:rsidR="00093FA5" w:rsidRPr="00093FA5" w:rsidRDefault="00093FA5" w:rsidP="00093FA5">
      <w:pPr>
        <w:pStyle w:val="aff2"/>
        <w:spacing w:before="2" w:after="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3FA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93FA5">
        <w:rPr>
          <w:rFonts w:ascii="Times New Roman" w:hAnsi="Times New Roman"/>
          <w:sz w:val="28"/>
          <w:szCs w:val="28"/>
          <w:lang w:val="ru-RU"/>
        </w:rPr>
        <w:t xml:space="preserve">2. Опубликовать настоящее решение в периодическом печатном издании </w:t>
      </w: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093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 «</w:t>
      </w:r>
      <w:r>
        <w:rPr>
          <w:rFonts w:ascii="Times New Roman" w:hAnsi="Times New Roman"/>
          <w:sz w:val="28"/>
          <w:szCs w:val="28"/>
          <w:lang w:val="ru-RU"/>
        </w:rPr>
        <w:t>Прогрессовский</w:t>
      </w:r>
      <w:r w:rsidRPr="00093FA5">
        <w:rPr>
          <w:rFonts w:ascii="Times New Roman" w:hAnsi="Times New Roman"/>
          <w:sz w:val="28"/>
          <w:szCs w:val="28"/>
          <w:lang w:val="ru-RU"/>
        </w:rPr>
        <w:t xml:space="preserve"> муниципальный вестник»</w:t>
      </w:r>
    </w:p>
    <w:p w:rsidR="00093FA5" w:rsidRPr="00093FA5" w:rsidRDefault="00093FA5" w:rsidP="00093FA5">
      <w:pPr>
        <w:pStyle w:val="aff2"/>
        <w:spacing w:before="2" w:after="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3FA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93FA5">
        <w:rPr>
          <w:rFonts w:ascii="Times New Roman" w:hAnsi="Times New Roman"/>
          <w:sz w:val="28"/>
          <w:szCs w:val="28"/>
          <w:lang w:val="ru-RU"/>
        </w:rPr>
        <w:t xml:space="preserve">3.Настоящее решение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093FA5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093FA5" w:rsidRPr="00093FA5" w:rsidRDefault="00093FA5" w:rsidP="00093FA5">
      <w:pPr>
        <w:pStyle w:val="af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FA5" w:rsidRPr="00093FA5" w:rsidRDefault="00093FA5" w:rsidP="00093FA5">
      <w:pPr>
        <w:pStyle w:val="aff2"/>
        <w:rPr>
          <w:rFonts w:ascii="Times New Roman" w:hAnsi="Times New Roman"/>
          <w:sz w:val="28"/>
          <w:szCs w:val="28"/>
          <w:lang w:val="ru-RU"/>
        </w:rPr>
      </w:pPr>
      <w:r w:rsidRPr="00093FA5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093FA5" w:rsidRPr="00093FA5" w:rsidRDefault="00093FA5" w:rsidP="00093FA5">
      <w:pPr>
        <w:pStyle w:val="af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093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093FA5">
        <w:rPr>
          <w:rFonts w:ascii="Times New Roman" w:hAnsi="Times New Roman"/>
          <w:sz w:val="28"/>
          <w:szCs w:val="28"/>
          <w:lang w:val="ru-RU"/>
        </w:rPr>
        <w:tab/>
      </w:r>
      <w:r w:rsidRPr="00093FA5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>Е.В.Сысоев</w:t>
      </w:r>
      <w:r w:rsidRPr="00093FA5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93FA5" w:rsidRPr="00093FA5" w:rsidRDefault="00093FA5" w:rsidP="00093FA5">
      <w:pPr>
        <w:pStyle w:val="aff2"/>
        <w:rPr>
          <w:rFonts w:ascii="Times New Roman" w:hAnsi="Times New Roman"/>
          <w:sz w:val="28"/>
          <w:szCs w:val="28"/>
          <w:lang w:val="ru-RU"/>
        </w:rPr>
      </w:pPr>
    </w:p>
    <w:p w:rsidR="00C915F0" w:rsidRPr="00437F74" w:rsidRDefault="00C915F0" w:rsidP="00C915F0">
      <w:pPr>
        <w:ind w:firstLine="709"/>
        <w:jc w:val="both"/>
        <w:rPr>
          <w:sz w:val="28"/>
          <w:szCs w:val="28"/>
          <w:lang w:eastAsia="en-US"/>
        </w:rPr>
      </w:pPr>
    </w:p>
    <w:p w:rsidR="00C915F0" w:rsidRPr="00100F1C" w:rsidRDefault="00C915F0" w:rsidP="00C915F0">
      <w:pPr>
        <w:pStyle w:val="ConsPlusTitle"/>
        <w:widowControl/>
        <w:ind w:firstLine="709"/>
        <w:jc w:val="center"/>
      </w:pPr>
    </w:p>
    <w:p w:rsidR="00C915F0" w:rsidRPr="00100F1C" w:rsidRDefault="00C915F0" w:rsidP="00C915F0">
      <w:pPr>
        <w:pStyle w:val="ConsPlusTitle"/>
        <w:widowControl/>
        <w:ind w:firstLine="709"/>
        <w:jc w:val="center"/>
      </w:pPr>
    </w:p>
    <w:p w:rsidR="00C915F0" w:rsidRPr="00100F1C" w:rsidRDefault="00C915F0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093FA5" w:rsidRDefault="00093FA5" w:rsidP="00C915F0">
      <w:pPr>
        <w:pStyle w:val="ConsPlusTitle"/>
        <w:widowControl/>
        <w:ind w:firstLine="709"/>
        <w:jc w:val="right"/>
      </w:pPr>
    </w:p>
    <w:p w:rsidR="00437F74" w:rsidRDefault="00C915F0" w:rsidP="00093FA5">
      <w:pPr>
        <w:pStyle w:val="ConsPlusTitle"/>
        <w:widowControl/>
        <w:tabs>
          <w:tab w:val="left" w:pos="7335"/>
        </w:tabs>
      </w:pPr>
      <w:r>
        <w:lastRenderedPageBreak/>
        <w:t xml:space="preserve">                                                                                  </w:t>
      </w:r>
      <w:r w:rsidR="00093FA5">
        <w:t xml:space="preserve">   </w:t>
      </w:r>
      <w:r w:rsidR="00093FA5">
        <w:tab/>
      </w:r>
    </w:p>
    <w:p w:rsidR="00093FA5" w:rsidRPr="00093FA5" w:rsidRDefault="00C915F0" w:rsidP="00093FA5">
      <w:pPr>
        <w:pStyle w:val="aff2"/>
        <w:jc w:val="right"/>
        <w:rPr>
          <w:rFonts w:ascii="Times New Roman" w:hAnsi="Times New Roman"/>
          <w:bCs/>
          <w:szCs w:val="24"/>
          <w:lang w:val="ru-RU"/>
        </w:rPr>
      </w:pPr>
      <w:r w:rsidRPr="00093FA5">
        <w:rPr>
          <w:lang w:val="ru-RU"/>
        </w:rPr>
        <w:t xml:space="preserve">    </w:t>
      </w:r>
      <w:r w:rsidR="00093FA5" w:rsidRPr="00093FA5">
        <w:rPr>
          <w:bCs/>
          <w:szCs w:val="24"/>
          <w:lang w:val="ru-RU"/>
        </w:rPr>
        <w:t xml:space="preserve">                                                                    </w:t>
      </w:r>
      <w:r w:rsidR="00093FA5" w:rsidRPr="00093FA5">
        <w:rPr>
          <w:rFonts w:ascii="Times New Roman" w:hAnsi="Times New Roman"/>
          <w:bCs/>
          <w:szCs w:val="24"/>
          <w:lang w:val="ru-RU"/>
        </w:rPr>
        <w:t xml:space="preserve">Приложение </w:t>
      </w:r>
    </w:p>
    <w:p w:rsidR="00093FA5" w:rsidRPr="00093FA5" w:rsidRDefault="00093FA5" w:rsidP="00093FA5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093FA5">
        <w:rPr>
          <w:rFonts w:ascii="Times New Roman" w:hAnsi="Times New Roman"/>
          <w:bCs/>
          <w:szCs w:val="24"/>
          <w:lang w:val="ru-RU"/>
        </w:rPr>
        <w:t xml:space="preserve">                                                                                                 к решению </w:t>
      </w:r>
      <w:r w:rsidRPr="00093FA5">
        <w:rPr>
          <w:rFonts w:ascii="Times New Roman" w:hAnsi="Times New Roman"/>
          <w:szCs w:val="24"/>
          <w:lang w:val="ru-RU"/>
        </w:rPr>
        <w:t xml:space="preserve">Совета </w:t>
      </w:r>
      <w:proofErr w:type="gramStart"/>
      <w:r w:rsidRPr="00093FA5">
        <w:rPr>
          <w:rFonts w:ascii="Times New Roman" w:hAnsi="Times New Roman"/>
          <w:szCs w:val="24"/>
          <w:lang w:val="ru-RU"/>
        </w:rPr>
        <w:t>народных</w:t>
      </w:r>
      <w:proofErr w:type="gramEnd"/>
      <w:r w:rsidRPr="00093FA5">
        <w:rPr>
          <w:rFonts w:ascii="Times New Roman" w:hAnsi="Times New Roman"/>
          <w:szCs w:val="24"/>
          <w:lang w:val="ru-RU"/>
        </w:rPr>
        <w:t xml:space="preserve">       </w:t>
      </w:r>
    </w:p>
    <w:p w:rsidR="00093FA5" w:rsidRPr="00093FA5" w:rsidRDefault="00093FA5" w:rsidP="00093FA5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093FA5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депутатов  </w:t>
      </w:r>
      <w:r>
        <w:rPr>
          <w:rFonts w:ascii="Times New Roman" w:hAnsi="Times New Roman"/>
          <w:szCs w:val="24"/>
          <w:lang w:val="ru-RU"/>
        </w:rPr>
        <w:t>Прогрессовского</w:t>
      </w:r>
    </w:p>
    <w:p w:rsidR="00093FA5" w:rsidRPr="00833766" w:rsidRDefault="00093FA5" w:rsidP="00093FA5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093FA5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</w:t>
      </w:r>
      <w:r w:rsidRPr="00833766">
        <w:rPr>
          <w:rFonts w:ascii="Times New Roman" w:hAnsi="Times New Roman"/>
          <w:szCs w:val="24"/>
          <w:lang w:val="ru-RU"/>
        </w:rPr>
        <w:t xml:space="preserve">сельского поселения   </w:t>
      </w:r>
    </w:p>
    <w:p w:rsidR="00093FA5" w:rsidRPr="00833766" w:rsidRDefault="00093FA5" w:rsidP="00093FA5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833766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Панинского муниципального                                                                                                                                                     района Воронежской области</w:t>
      </w:r>
    </w:p>
    <w:p w:rsidR="00093FA5" w:rsidRPr="00833766" w:rsidRDefault="00093FA5" w:rsidP="00093FA5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833766">
        <w:rPr>
          <w:rFonts w:ascii="Times New Roman" w:hAnsi="Times New Roman"/>
          <w:bCs/>
          <w:szCs w:val="24"/>
          <w:lang w:val="ru-RU"/>
        </w:rPr>
        <w:t>от 0</w:t>
      </w:r>
      <w:r w:rsidR="00833766">
        <w:rPr>
          <w:rFonts w:ascii="Times New Roman" w:hAnsi="Times New Roman"/>
          <w:bCs/>
          <w:szCs w:val="24"/>
          <w:lang w:val="ru-RU"/>
        </w:rPr>
        <w:t>6</w:t>
      </w:r>
      <w:r w:rsidRPr="00833766">
        <w:rPr>
          <w:rFonts w:ascii="Times New Roman" w:hAnsi="Times New Roman"/>
          <w:bCs/>
          <w:szCs w:val="24"/>
          <w:lang w:val="ru-RU"/>
        </w:rPr>
        <w:t>.09.2023 г. № 1</w:t>
      </w:r>
      <w:r w:rsidR="00833766">
        <w:rPr>
          <w:rFonts w:ascii="Times New Roman" w:hAnsi="Times New Roman"/>
          <w:bCs/>
          <w:szCs w:val="24"/>
          <w:lang w:val="ru-RU"/>
        </w:rPr>
        <w:t>21</w:t>
      </w:r>
    </w:p>
    <w:p w:rsidR="00C915F0" w:rsidRPr="00100F1C" w:rsidRDefault="00C915F0" w:rsidP="00093FA5">
      <w:pPr>
        <w:pStyle w:val="ConsPlusTitle"/>
        <w:widowControl/>
        <w:ind w:firstLine="709"/>
        <w:jc w:val="right"/>
      </w:pPr>
    </w:p>
    <w:p w:rsidR="00C915F0" w:rsidRPr="00100F1C" w:rsidRDefault="00C915F0" w:rsidP="00C915F0">
      <w:pPr>
        <w:pStyle w:val="ConsPlusTitle"/>
        <w:widowControl/>
        <w:ind w:firstLine="709"/>
        <w:jc w:val="center"/>
      </w:pPr>
    </w:p>
    <w:p w:rsidR="00C915F0" w:rsidRPr="00100F1C" w:rsidRDefault="00C915F0" w:rsidP="00C915F0">
      <w:pPr>
        <w:pStyle w:val="ConsPlusTitle"/>
        <w:widowControl/>
        <w:ind w:firstLine="709"/>
        <w:jc w:val="center"/>
      </w:pPr>
    </w:p>
    <w:p w:rsidR="00C915F0" w:rsidRPr="00EA2412" w:rsidRDefault="00C915F0" w:rsidP="003400AD">
      <w:pPr>
        <w:pStyle w:val="ConsPlusTitle"/>
        <w:widowControl/>
        <w:ind w:firstLine="709"/>
        <w:jc w:val="center"/>
        <w:rPr>
          <w:sz w:val="56"/>
          <w:szCs w:val="56"/>
        </w:rPr>
      </w:pPr>
    </w:p>
    <w:p w:rsidR="00C915F0" w:rsidRPr="00EA2412" w:rsidRDefault="00C915F0" w:rsidP="003400AD">
      <w:pPr>
        <w:pStyle w:val="ConsPlusTitle"/>
        <w:widowControl/>
        <w:ind w:firstLine="709"/>
        <w:jc w:val="center"/>
        <w:rPr>
          <w:b w:val="0"/>
          <w:sz w:val="56"/>
          <w:szCs w:val="56"/>
        </w:rPr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093FA5" w:rsidRPr="00093FA5" w:rsidRDefault="00093FA5" w:rsidP="00093FA5">
      <w:pPr>
        <w:pStyle w:val="aff2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93FA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</w:t>
      </w:r>
    </w:p>
    <w:p w:rsidR="00093FA5" w:rsidRDefault="00093FA5" w:rsidP="00093FA5">
      <w:pPr>
        <w:pStyle w:val="aff2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93FA5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КОМПЛЕКСНОГО РАЗВИТИЯ СОЦИАЛЬНОЙ ИНФРАСТРУКТУРЫ </w:t>
      </w:r>
      <w:r w:rsidR="00D218A1">
        <w:rPr>
          <w:rFonts w:ascii="Times New Roman" w:hAnsi="Times New Roman"/>
          <w:b/>
          <w:bCs/>
          <w:sz w:val="28"/>
          <w:szCs w:val="28"/>
          <w:lang w:val="ru-RU"/>
        </w:rPr>
        <w:t>ПРОГРЕССОВСКОГО</w:t>
      </w:r>
      <w:r w:rsidRPr="00093FA5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ПАНИНСКОГО МУНИЦИПАЛЬНОГО РАЙОНА  ВОРОНЕЖСКОЙ ОБЛАСТИ </w:t>
      </w:r>
    </w:p>
    <w:p w:rsidR="00093FA5" w:rsidRPr="00093FA5" w:rsidRDefault="00093FA5" w:rsidP="00093FA5">
      <w:pPr>
        <w:pStyle w:val="aff2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3FA5">
        <w:rPr>
          <w:rFonts w:ascii="Times New Roman" w:hAnsi="Times New Roman"/>
          <w:b/>
          <w:bCs/>
          <w:sz w:val="28"/>
          <w:szCs w:val="28"/>
          <w:lang w:val="ru-RU"/>
        </w:rPr>
        <w:t xml:space="preserve">НА </w:t>
      </w:r>
      <w:r w:rsidRPr="00093FA5">
        <w:rPr>
          <w:rFonts w:ascii="Times New Roman" w:hAnsi="Times New Roman"/>
          <w:sz w:val="28"/>
          <w:szCs w:val="28"/>
        </w:rPr>
        <w:t> </w:t>
      </w:r>
      <w:r w:rsidRPr="00093FA5">
        <w:rPr>
          <w:rFonts w:ascii="Times New Roman" w:hAnsi="Times New Roman"/>
          <w:b/>
          <w:sz w:val="28"/>
          <w:szCs w:val="28"/>
          <w:lang w:val="ru-RU"/>
        </w:rPr>
        <w:t>2017-202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093FA5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093FA5" w:rsidRPr="00093FA5" w:rsidRDefault="00093FA5" w:rsidP="00093FA5">
      <w:pPr>
        <w:pStyle w:val="aff2"/>
        <w:spacing w:line="360" w:lineRule="auto"/>
        <w:jc w:val="center"/>
        <w:rPr>
          <w:sz w:val="26"/>
          <w:szCs w:val="26"/>
          <w:lang w:val="ru-RU"/>
        </w:rPr>
      </w:pPr>
    </w:p>
    <w:p w:rsidR="00093FA5" w:rsidRPr="00093FA5" w:rsidRDefault="00093FA5" w:rsidP="00093FA5">
      <w:pPr>
        <w:pStyle w:val="aff2"/>
        <w:jc w:val="center"/>
        <w:rPr>
          <w:sz w:val="26"/>
          <w:szCs w:val="26"/>
          <w:lang w:val="ru-RU"/>
        </w:rPr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647289" w:rsidRDefault="00C915F0" w:rsidP="00C915F0">
      <w:pPr>
        <w:pStyle w:val="aff2"/>
        <w:rPr>
          <w:bCs/>
          <w:szCs w:val="24"/>
          <w:lang w:val="ru-RU"/>
        </w:rPr>
      </w:pPr>
    </w:p>
    <w:p w:rsidR="00C915F0" w:rsidRDefault="00C915F0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C915F0" w:rsidRDefault="00C915F0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rFonts w:ascii="Times New Roman" w:hAnsi="Times New Roman"/>
          <w:bCs/>
          <w:szCs w:val="24"/>
          <w:lang w:val="ru-RU"/>
        </w:rPr>
      </w:pPr>
    </w:p>
    <w:p w:rsidR="00437F74" w:rsidRDefault="00437F74" w:rsidP="00C915F0">
      <w:pPr>
        <w:pStyle w:val="aff2"/>
        <w:jc w:val="right"/>
        <w:rPr>
          <w:rFonts w:ascii="Times New Roman" w:hAnsi="Times New Roman"/>
          <w:bCs/>
          <w:szCs w:val="24"/>
          <w:lang w:val="ru-RU"/>
        </w:rPr>
      </w:pPr>
    </w:p>
    <w:p w:rsidR="00437F74" w:rsidRDefault="00437F74" w:rsidP="00C915F0">
      <w:pPr>
        <w:pStyle w:val="aff2"/>
        <w:jc w:val="right"/>
        <w:rPr>
          <w:rFonts w:ascii="Times New Roman" w:hAnsi="Times New Roman"/>
          <w:bCs/>
          <w:szCs w:val="24"/>
          <w:lang w:val="ru-RU"/>
        </w:rPr>
      </w:pPr>
    </w:p>
    <w:p w:rsidR="00C915F0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</w:p>
    <w:p w:rsidR="00833766" w:rsidRDefault="00833766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</w:p>
    <w:p w:rsidR="00833766" w:rsidRPr="00147F6C" w:rsidRDefault="00833766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</w:p>
    <w:p w:rsidR="00C915F0" w:rsidRPr="00147F6C" w:rsidRDefault="00833766" w:rsidP="00C915F0">
      <w:pPr>
        <w:pStyle w:val="aff2"/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lastRenderedPageBreak/>
        <w:t>ПАСПОРТ</w:t>
      </w:r>
      <w:r w:rsidR="00C915F0" w:rsidRPr="00147F6C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C915F0" w:rsidRPr="00147F6C" w:rsidRDefault="00C915F0" w:rsidP="00C915F0">
      <w:pPr>
        <w:pStyle w:val="aff2"/>
        <w:jc w:val="center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 xml:space="preserve">КОМПЛЕКСНОГО РАЗВИТИЯ СОЦИАЛЬНОЙ ИНФРАСТРУКТУРЫ ПРОГРЕССОВСКОГО СЕЛЬСКОГО ПОСЕЛЕНИЯ ПАНИНСКОГО МУНИЦИПАЛЬНОГО РАЙОНА НА 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b/>
          <w:szCs w:val="24"/>
          <w:lang w:val="ru-RU"/>
        </w:rPr>
        <w:t>2017-202</w:t>
      </w:r>
      <w:r w:rsidR="008808FD">
        <w:rPr>
          <w:rFonts w:ascii="Times New Roman" w:hAnsi="Times New Roman"/>
          <w:b/>
          <w:szCs w:val="24"/>
          <w:lang w:val="ru-RU"/>
        </w:rPr>
        <w:t xml:space="preserve">8 </w:t>
      </w:r>
      <w:r w:rsidRPr="00147F6C">
        <w:rPr>
          <w:rFonts w:ascii="Times New Roman" w:hAnsi="Times New Roman"/>
          <w:b/>
          <w:szCs w:val="24"/>
          <w:lang w:val="ru-RU"/>
        </w:rPr>
        <w:t>годы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915F0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682"/>
      </w:tblGrid>
      <w:tr w:rsidR="00833766" w:rsidRPr="001A6F7B" w:rsidTr="005D3F89"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DB7F66">
            <w:pPr>
              <w:pStyle w:val="aff9"/>
              <w:rPr>
                <w:sz w:val="26"/>
                <w:szCs w:val="26"/>
              </w:rPr>
            </w:pPr>
            <w:r w:rsidRPr="001A6F7B">
              <w:rPr>
                <w:bCs/>
                <w:sz w:val="26"/>
                <w:szCs w:val="26"/>
              </w:rPr>
              <w:t xml:space="preserve">Программа комплексного развития социальной инфраструктуры </w:t>
            </w:r>
            <w:r w:rsidR="00DB7F66" w:rsidRPr="001A6F7B">
              <w:rPr>
                <w:bCs/>
                <w:sz w:val="26"/>
                <w:szCs w:val="26"/>
              </w:rPr>
              <w:t>Прогрессовского</w:t>
            </w:r>
            <w:r w:rsidRPr="001A6F7B">
              <w:rPr>
                <w:bCs/>
                <w:sz w:val="26"/>
                <w:szCs w:val="26"/>
              </w:rPr>
              <w:t xml:space="preserve"> сельского поселения Панинского муниципального района на 2017-2027годы</w:t>
            </w:r>
            <w:r w:rsidRPr="001A6F7B">
              <w:rPr>
                <w:sz w:val="26"/>
                <w:szCs w:val="26"/>
              </w:rPr>
              <w:t xml:space="preserve"> (далее – Программа)</w:t>
            </w:r>
          </w:p>
        </w:tc>
      </w:tr>
      <w:tr w:rsidR="00833766" w:rsidRPr="001A6F7B" w:rsidTr="005D3F89">
        <w:trPr>
          <w:trHeight w:val="4226"/>
        </w:trPr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833766">
            <w:pPr>
              <w:pStyle w:val="aff6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0" w:firstLine="0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833766" w:rsidRPr="001A6F7B" w:rsidRDefault="00833766" w:rsidP="00833766">
            <w:pPr>
              <w:pStyle w:val="aff6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0" w:firstLine="0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Градостроительный кодекс Российской Федерации от 29.12.2004г. № 190-ФЗ;</w:t>
            </w:r>
          </w:p>
          <w:p w:rsidR="00833766" w:rsidRPr="001A6F7B" w:rsidRDefault="00833766" w:rsidP="00833766">
            <w:pPr>
              <w:pStyle w:val="aff6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0" w:firstLine="0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Федеральный </w:t>
            </w:r>
      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1A6F7B">
                <w:rPr>
                  <w:sz w:val="26"/>
                  <w:szCs w:val="26"/>
                </w:rPr>
                <w:t>закон</w:t>
              </w:r>
            </w:hyperlink>
            <w:r w:rsidRPr="001A6F7B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33766" w:rsidRPr="001A6F7B" w:rsidRDefault="00833766" w:rsidP="00833766">
            <w:pPr>
              <w:pStyle w:val="aff6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0" w:firstLine="0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33766" w:rsidRPr="001A6F7B" w:rsidRDefault="00833766" w:rsidP="005D3F89">
            <w:pPr>
              <w:pStyle w:val="aff6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0" w:firstLine="0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Устав </w:t>
            </w:r>
            <w:r w:rsidR="005D3F89" w:rsidRPr="001A6F7B">
              <w:rPr>
                <w:sz w:val="26"/>
                <w:szCs w:val="26"/>
              </w:rPr>
              <w:t>Прогрессовского</w:t>
            </w:r>
            <w:r w:rsidRPr="001A6F7B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833766" w:rsidRPr="001A6F7B" w:rsidTr="005D3F89">
        <w:trPr>
          <w:trHeight w:val="4013"/>
        </w:trPr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Заказчик Программы:</w:t>
            </w: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</w:p>
          <w:p w:rsidR="005D3F89" w:rsidRPr="001A6F7B" w:rsidRDefault="005D3F89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Местонахождение:</w:t>
            </w: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Разработчик Программы: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5D3F89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</w:t>
            </w:r>
            <w:r w:rsidRPr="001A6F7B">
              <w:rPr>
                <w:rFonts w:ascii="Times New Roman" w:hAnsi="Times New Roman"/>
                <w:sz w:val="26"/>
                <w:szCs w:val="26"/>
              </w:rPr>
              <w:t> </w:t>
            </w: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D3F89"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Прогрессовского</w:t>
            </w: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Панинского муниципального района Воронежской области                                                                             </w:t>
            </w:r>
          </w:p>
          <w:p w:rsidR="00833766" w:rsidRPr="001A6F7B" w:rsidRDefault="00833766" w:rsidP="005D3F89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33766" w:rsidRPr="001A6F7B" w:rsidRDefault="00833766" w:rsidP="005D3F89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Воронежская область, Панинский район,                                      </w:t>
            </w: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5D3F89"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Михайловка 1-я</w:t>
            </w: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ул. </w:t>
            </w:r>
            <w:r w:rsidR="005D3F89" w:rsidRPr="001A6F7B">
              <w:rPr>
                <w:rFonts w:ascii="Times New Roman" w:hAnsi="Times New Roman"/>
                <w:sz w:val="26"/>
                <w:szCs w:val="26"/>
                <w:lang w:val="ru-RU"/>
              </w:rPr>
              <w:t>Центральная, д.4</w:t>
            </w:r>
          </w:p>
          <w:p w:rsidR="005D3F89" w:rsidRPr="001A6F7B" w:rsidRDefault="005D3F89" w:rsidP="005D3F89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33766" w:rsidRPr="001A6F7B" w:rsidRDefault="00833766" w:rsidP="005D3F89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</w:t>
            </w:r>
            <w:r w:rsidRPr="001A6F7B">
              <w:rPr>
                <w:rFonts w:ascii="Times New Roman" w:hAnsi="Times New Roman"/>
                <w:sz w:val="26"/>
                <w:szCs w:val="26"/>
              </w:rPr>
              <w:t> </w:t>
            </w:r>
            <w:r w:rsidR="007A6258"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Прогрессовского</w:t>
            </w: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Панинского муниципального района Воронежской области</w:t>
            </w:r>
          </w:p>
          <w:p w:rsidR="00833766" w:rsidRPr="001A6F7B" w:rsidRDefault="00833766" w:rsidP="005D3F89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33766" w:rsidRPr="001A6F7B" w:rsidRDefault="00833766" w:rsidP="005D3F89">
            <w:pPr>
              <w:pStyle w:val="aff9"/>
              <w:rPr>
                <w:rStyle w:val="aff8"/>
                <w:sz w:val="26"/>
                <w:szCs w:val="26"/>
              </w:rPr>
            </w:pPr>
          </w:p>
          <w:p w:rsidR="00833766" w:rsidRPr="001A6F7B" w:rsidRDefault="00833766" w:rsidP="005D3F89">
            <w:pPr>
              <w:pStyle w:val="aff9"/>
              <w:rPr>
                <w:rStyle w:val="aff8"/>
                <w:sz w:val="26"/>
                <w:szCs w:val="26"/>
              </w:rPr>
            </w:pPr>
          </w:p>
        </w:tc>
      </w:tr>
      <w:tr w:rsidR="00833766" w:rsidRPr="001A6F7B" w:rsidTr="005D3F89"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достижение расчетного уровня обеспеченности населения сельского поселения услугами объектов социальной инфраструктуры в соответствии с </w:t>
            </w:r>
            <w:r w:rsidRPr="001A6F7B">
              <w:rPr>
                <w:sz w:val="26"/>
                <w:szCs w:val="26"/>
              </w:rPr>
              <w:lastRenderedPageBreak/>
              <w:t>нормативами градостроительного проектирования;</w:t>
            </w:r>
          </w:p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833766" w:rsidRPr="001A6F7B" w:rsidTr="005D3F89"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      </w:r>
          </w:p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прогноз потребностей населения сельского поселения в объектах социальной инфраструктуры до 2032 года;</w:t>
            </w:r>
          </w:p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833766" w:rsidRPr="001A6F7B" w:rsidRDefault="00833766" w:rsidP="00833766">
            <w:pPr>
              <w:numPr>
                <w:ilvl w:val="0"/>
                <w:numId w:val="1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0" w:hanging="286"/>
              <w:jc w:val="both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предложения по повышению доступности среды для </w:t>
            </w:r>
            <w:proofErr w:type="spellStart"/>
            <w:r w:rsidRPr="001A6F7B">
              <w:rPr>
                <w:sz w:val="26"/>
                <w:szCs w:val="26"/>
              </w:rPr>
              <w:t>маломобильных</w:t>
            </w:r>
            <w:proofErr w:type="spellEnd"/>
            <w:r w:rsidRPr="001A6F7B">
              <w:rPr>
                <w:sz w:val="26"/>
                <w:szCs w:val="26"/>
              </w:rPr>
              <w:t xml:space="preserve"> групп населения сельского поселения.</w:t>
            </w:r>
          </w:p>
        </w:tc>
      </w:tr>
      <w:tr w:rsidR="00833766" w:rsidRPr="001A6F7B" w:rsidTr="005D3F89"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5D3F89">
            <w:pPr>
              <w:pStyle w:val="af4"/>
              <w:tabs>
                <w:tab w:val="left" w:pos="853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Улучшение эксплуатационного состояния объектов;</w:t>
            </w:r>
          </w:p>
          <w:p w:rsidR="00833766" w:rsidRPr="001A6F7B" w:rsidRDefault="00833766" w:rsidP="005D3F89">
            <w:pPr>
              <w:pStyle w:val="af4"/>
              <w:tabs>
                <w:tab w:val="left" w:pos="853"/>
              </w:tabs>
              <w:autoSpaceDE w:val="0"/>
              <w:autoSpaceDN w:val="0"/>
              <w:adjustRightInd w:val="0"/>
              <w:ind w:left="0"/>
              <w:rPr>
                <w:bCs/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833766" w:rsidRPr="001A6F7B" w:rsidTr="005D3F89"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5D3F89">
            <w:pPr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1. Реконструкция здания сельского клуба с библиотекой;</w:t>
            </w:r>
          </w:p>
          <w:p w:rsidR="00833766" w:rsidRPr="001A6F7B" w:rsidRDefault="00833766" w:rsidP="005D3F89">
            <w:pPr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2. Капитальный ремонт и ремонт автомобильных дорог местного значения;</w:t>
            </w:r>
          </w:p>
          <w:p w:rsidR="00833766" w:rsidRPr="001A6F7B" w:rsidRDefault="00833766" w:rsidP="005D3F89">
            <w:pPr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3. Реконструкция объектов водоснабжения. </w:t>
            </w:r>
          </w:p>
          <w:p w:rsidR="00833766" w:rsidRPr="001A6F7B" w:rsidRDefault="00833766" w:rsidP="005D3F89">
            <w:pPr>
              <w:pStyle w:val="af4"/>
              <w:tabs>
                <w:tab w:val="left" w:pos="822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833766" w:rsidRPr="001A6F7B" w:rsidTr="005D3F89"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Срок реализации: 2017 – 2027 гг.</w:t>
            </w:r>
          </w:p>
          <w:p w:rsidR="00833766" w:rsidRPr="001A6F7B" w:rsidRDefault="00833766" w:rsidP="005D3F89">
            <w:pPr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 этап – с 2018 по 2023годы</w:t>
            </w: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2 этап – с 2024 по </w:t>
            </w:r>
            <w:r w:rsidRPr="001A6F7B">
              <w:rPr>
                <w:color w:val="000000"/>
                <w:sz w:val="26"/>
                <w:szCs w:val="26"/>
              </w:rPr>
              <w:t xml:space="preserve">2027 </w:t>
            </w:r>
            <w:r w:rsidRPr="001A6F7B">
              <w:rPr>
                <w:sz w:val="26"/>
                <w:szCs w:val="26"/>
              </w:rPr>
              <w:t>годы</w:t>
            </w:r>
          </w:p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833766" w:rsidRPr="001A6F7B" w:rsidTr="005D3F89">
        <w:tc>
          <w:tcPr>
            <w:tcW w:w="1754" w:type="pct"/>
            <w:shd w:val="clear" w:color="auto" w:fill="auto"/>
          </w:tcPr>
          <w:p w:rsidR="00833766" w:rsidRPr="001A6F7B" w:rsidRDefault="00833766" w:rsidP="005D3F89">
            <w:pPr>
              <w:pStyle w:val="aff6"/>
              <w:spacing w:before="0" w:after="0"/>
              <w:jc w:val="left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833766" w:rsidRPr="001A6F7B" w:rsidRDefault="00833766" w:rsidP="00833766">
            <w:pPr>
              <w:pStyle w:val="aff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0" w:hanging="286"/>
              <w:jc w:val="left"/>
              <w:rPr>
                <w:bCs/>
                <w:sz w:val="26"/>
                <w:szCs w:val="26"/>
              </w:rPr>
            </w:pPr>
            <w:r w:rsidRPr="001A6F7B">
              <w:rPr>
                <w:bCs/>
                <w:sz w:val="26"/>
                <w:szCs w:val="26"/>
              </w:rPr>
              <w:t xml:space="preserve">сбалансированное развитие сети объектов социальной инфраструктуры </w:t>
            </w:r>
            <w:r w:rsidRPr="001A6F7B">
              <w:rPr>
                <w:sz w:val="26"/>
                <w:szCs w:val="26"/>
              </w:rPr>
              <w:t>сельского поселения</w:t>
            </w:r>
            <w:r w:rsidRPr="001A6F7B">
              <w:rPr>
                <w:bCs/>
                <w:sz w:val="26"/>
                <w:szCs w:val="26"/>
              </w:rPr>
              <w:t>;</w:t>
            </w:r>
          </w:p>
          <w:p w:rsidR="00833766" w:rsidRPr="001A6F7B" w:rsidRDefault="00833766" w:rsidP="00833766">
            <w:pPr>
              <w:pStyle w:val="aff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0" w:hanging="286"/>
              <w:jc w:val="left"/>
              <w:rPr>
                <w:bCs/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улучшение эксплуатационного состояния объектов;</w:t>
            </w:r>
          </w:p>
          <w:p w:rsidR="00833766" w:rsidRPr="001A6F7B" w:rsidRDefault="00833766" w:rsidP="00833766">
            <w:pPr>
              <w:pStyle w:val="aff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0" w:hanging="286"/>
              <w:jc w:val="lef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A6F7B">
              <w:rPr>
                <w:sz w:val="26"/>
                <w:szCs w:val="26"/>
              </w:rPr>
              <w:t>обеспечение комфортных и безопасных условий для граждан</w:t>
            </w:r>
            <w:proofErr w:type="gramStart"/>
            <w:r w:rsidRPr="001A6F7B">
              <w:rPr>
                <w:sz w:val="26"/>
                <w:szCs w:val="26"/>
              </w:rPr>
              <w:t xml:space="preserve"> ;</w:t>
            </w:r>
            <w:proofErr w:type="gramEnd"/>
          </w:p>
          <w:p w:rsidR="00833766" w:rsidRPr="001A6F7B" w:rsidRDefault="00833766" w:rsidP="00833766">
            <w:pPr>
              <w:pStyle w:val="aff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0" w:hanging="286"/>
              <w:jc w:val="left"/>
              <w:rPr>
                <w:bCs/>
                <w:sz w:val="26"/>
                <w:szCs w:val="26"/>
              </w:rPr>
            </w:pPr>
            <w:r w:rsidRPr="001A6F7B">
              <w:rPr>
                <w:bCs/>
                <w:sz w:val="26"/>
                <w:szCs w:val="26"/>
              </w:rPr>
              <w:t xml:space="preserve">территориальная доступность объектов социальной инфраструктуры </w:t>
            </w:r>
            <w:r w:rsidRPr="001A6F7B">
              <w:rPr>
                <w:sz w:val="26"/>
                <w:szCs w:val="26"/>
              </w:rPr>
              <w:t>сельского поселения</w:t>
            </w:r>
            <w:r w:rsidRPr="001A6F7B">
              <w:rPr>
                <w:bCs/>
                <w:sz w:val="26"/>
                <w:szCs w:val="26"/>
              </w:rPr>
              <w:t>.</w:t>
            </w:r>
          </w:p>
        </w:tc>
      </w:tr>
    </w:tbl>
    <w:p w:rsidR="00833766" w:rsidRPr="001A6F7B" w:rsidRDefault="00833766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147F6C" w:rsidRDefault="00147F6C" w:rsidP="00C915F0">
      <w:pPr>
        <w:pStyle w:val="aff2"/>
        <w:rPr>
          <w:rFonts w:ascii="Times New Roman" w:hAnsi="Times New Roman"/>
          <w:b/>
          <w:szCs w:val="24"/>
          <w:lang w:val="ru-RU"/>
        </w:rPr>
      </w:pPr>
    </w:p>
    <w:p w:rsidR="00C915F0" w:rsidRPr="001A6F7B" w:rsidRDefault="00C915F0" w:rsidP="001A6F7B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>1. Введение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Необходимость реализации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закона №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в разработке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эффективной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Стратегический план развития Прогрессовского сельского поселения (далее – поселение) отвечает потребностям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Прогрессовского сельского поселения Панинского муниципального района  (далее – Программа) содержит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чёткое представление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стратегических целях, ресурсах, потенциале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могут ежегодно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корректироваться и дополняться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в зависимости от складывающейся ситуации, изменения внутренних и внешних условий.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1A6F7B">
        <w:rPr>
          <w:rFonts w:ascii="Times New Roman" w:hAnsi="Times New Roman"/>
          <w:sz w:val="26"/>
          <w:szCs w:val="26"/>
          <w:lang w:val="ru-RU"/>
        </w:rPr>
        <w:t>социокультурному</w:t>
      </w:r>
      <w:proofErr w:type="spellEnd"/>
      <w:r w:rsidRPr="001A6F7B">
        <w:rPr>
          <w:rFonts w:ascii="Times New Roman" w:hAnsi="Times New Roman"/>
          <w:sz w:val="26"/>
          <w:szCs w:val="26"/>
          <w:lang w:val="ru-RU"/>
        </w:rPr>
        <w:t xml:space="preserve"> потенциалу, перспективные и актуальные для социума поселения.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 xml:space="preserve">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1A6F7B">
        <w:rPr>
          <w:rFonts w:ascii="Times New Roman" w:hAnsi="Times New Roman"/>
          <w:sz w:val="26"/>
          <w:szCs w:val="26"/>
          <w:lang w:val="ru-RU"/>
        </w:rPr>
        <w:t>внутримуниципальной</w:t>
      </w:r>
      <w:proofErr w:type="spellEnd"/>
      <w:r w:rsidRPr="001A6F7B">
        <w:rPr>
          <w:rFonts w:ascii="Times New Roman" w:hAnsi="Times New Roman"/>
          <w:sz w:val="26"/>
          <w:szCs w:val="26"/>
          <w:lang w:val="ru-RU"/>
        </w:rPr>
        <w:t>, межмуниципальной и межрегиональной кооперации.</w:t>
      </w:r>
      <w:proofErr w:type="gramEnd"/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A6F7B">
        <w:rPr>
          <w:rFonts w:ascii="Times New Roman" w:hAnsi="Times New Roman"/>
          <w:sz w:val="26"/>
          <w:szCs w:val="26"/>
          <w:lang w:val="ru-RU"/>
        </w:rPr>
        <w:t>самозанятости</w:t>
      </w:r>
      <w:proofErr w:type="spellEnd"/>
      <w:r w:rsidRPr="001A6F7B">
        <w:rPr>
          <w:rFonts w:ascii="Times New Roman" w:hAnsi="Times New Roman"/>
          <w:sz w:val="26"/>
          <w:szCs w:val="26"/>
          <w:lang w:val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Для обеспечения условий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успешного выполнения мероприятий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совокупность необходимых нормативно-правовых актов, организационных, финансово-экономических,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кадровых и других мероприятий, составляющих условия и предпосылки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C915F0" w:rsidRPr="001A6F7B" w:rsidRDefault="00C915F0" w:rsidP="00C915F0">
      <w:pPr>
        <w:pStyle w:val="aff2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</w:p>
    <w:p w:rsidR="007A6258" w:rsidRPr="001A6F7B" w:rsidRDefault="007A6258" w:rsidP="001A6F7B">
      <w:pPr>
        <w:pStyle w:val="aff2"/>
        <w:jc w:val="center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 xml:space="preserve"> 2</w:t>
      </w:r>
      <w:r w:rsidR="00C915F0"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>. Социально-экономическая ситуация</w:t>
      </w:r>
      <w:r w:rsidR="00C915F0" w:rsidRPr="001A6F7B">
        <w:rPr>
          <w:rFonts w:ascii="Times New Roman" w:hAnsi="Times New Roman"/>
          <w:b/>
          <w:bCs/>
          <w:kern w:val="36"/>
          <w:sz w:val="26"/>
          <w:szCs w:val="26"/>
        </w:rPr>
        <w:t> </w:t>
      </w:r>
      <w:r w:rsidR="00437F74"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 xml:space="preserve"> и потенциал развития  Прогрессовского </w:t>
      </w:r>
      <w:r w:rsidR="00C915F0"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>сельского поселения</w:t>
      </w:r>
      <w:r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 xml:space="preserve"> Панинского муниципального района Воронежской области</w:t>
      </w:r>
      <w:bookmarkStart w:id="1" w:name="_Toc132716903"/>
    </w:p>
    <w:p w:rsidR="00C915F0" w:rsidRPr="001A6F7B" w:rsidRDefault="00AF10FC" w:rsidP="00AF10FC">
      <w:pPr>
        <w:pStyle w:val="aff2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2.1 </w:t>
      </w:r>
      <w:r w:rsidR="00C915F0" w:rsidRPr="001A6F7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Анализ социального развития</w:t>
      </w:r>
      <w:r w:rsidRPr="001A6F7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Прогрессовского</w:t>
      </w:r>
      <w:r w:rsidR="00C915F0" w:rsidRPr="001A6F7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сельского поселения</w:t>
      </w:r>
      <w:bookmarkEnd w:id="1"/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Общая площадь Прогрессовского сельского поселения составляет 13,975 га. Численность населения по данным на 01.01.2017 года составила  1</w:t>
      </w:r>
      <w:r w:rsidR="00437F74" w:rsidRPr="001A6F7B">
        <w:rPr>
          <w:rFonts w:ascii="Times New Roman" w:hAnsi="Times New Roman"/>
          <w:sz w:val="26"/>
          <w:szCs w:val="26"/>
          <w:lang w:val="ru-RU"/>
        </w:rPr>
        <w:t>4</w:t>
      </w:r>
      <w:r w:rsidRPr="001A6F7B">
        <w:rPr>
          <w:rFonts w:ascii="Times New Roman" w:hAnsi="Times New Roman"/>
          <w:sz w:val="26"/>
          <w:szCs w:val="26"/>
          <w:lang w:val="ru-RU"/>
        </w:rPr>
        <w:t>0</w:t>
      </w:r>
      <w:r w:rsidR="00437F74" w:rsidRPr="001A6F7B">
        <w:rPr>
          <w:rFonts w:ascii="Times New Roman" w:hAnsi="Times New Roman"/>
          <w:sz w:val="26"/>
          <w:szCs w:val="26"/>
          <w:lang w:val="ru-RU"/>
        </w:rPr>
        <w:t>7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человек. </w:t>
      </w:r>
      <w:bookmarkEnd w:id="0"/>
    </w:p>
    <w:p w:rsidR="00C915F0" w:rsidRPr="001A6F7B" w:rsidRDefault="00C915F0" w:rsidP="00C915F0">
      <w:pPr>
        <w:pStyle w:val="aff2"/>
        <w:rPr>
          <w:rFonts w:ascii="Times New Roman" w:hAnsi="Times New Roman"/>
          <w:b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>Наличие земельных ресурсов Прогрессовского сельского поселения Панинского муниципального района</w:t>
      </w:r>
    </w:p>
    <w:tbl>
      <w:tblPr>
        <w:tblW w:w="991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5588"/>
        <w:gridCol w:w="1778"/>
        <w:gridCol w:w="1694"/>
      </w:tblGrid>
      <w:tr w:rsidR="00C915F0" w:rsidRPr="001A6F7B" w:rsidTr="00147F6C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№</w:t>
            </w:r>
          </w:p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п/п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Наименование показателя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Единица</w:t>
            </w:r>
          </w:p>
          <w:p w:rsidR="00C915F0" w:rsidRPr="001A6F7B" w:rsidRDefault="00C915F0" w:rsidP="00147F6C">
            <w:r w:rsidRPr="001A6F7B">
              <w:t xml:space="preserve"> измерения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Количество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Общая площадь земель в границах сельского (городского) поселения - всего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13,975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в федеральной собственности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в областной собственности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0,198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в муниципальной собственности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3,152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в собственности юридических лиц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в собственности физических лиц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10,625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 xml:space="preserve">Общая площадь населенных пунктов – всего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1,099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- площадь приусадебных участков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0,530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Земли сельскохозяйственного назначения - всего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12,106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/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- пашня 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8,721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- сенокосы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0,893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- пастбища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2,017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- многолетние насаждения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0,036</w:t>
            </w:r>
          </w:p>
        </w:tc>
      </w:tr>
      <w:tr w:rsidR="00C915F0" w:rsidRPr="001A6F7B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- залежь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r w:rsidRPr="001A6F7B">
              <w:t>0,439</w:t>
            </w:r>
          </w:p>
        </w:tc>
      </w:tr>
      <w:tr w:rsidR="00C915F0" w:rsidRPr="001A6F7B" w:rsidTr="00147F6C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4</w:t>
            </w:r>
          </w:p>
        </w:tc>
        <w:tc>
          <w:tcPr>
            <w:tcW w:w="55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 xml:space="preserve">Земли промышленности, транспорта,  связи, энергетики, </w:t>
            </w:r>
          </w:p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 xml:space="preserve">обороны  - всего                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</w:p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</w:pPr>
            <w:r w:rsidRPr="001A6F7B">
              <w:t>тыс. га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 xml:space="preserve">          0,051</w:t>
            </w:r>
          </w:p>
        </w:tc>
      </w:tr>
      <w:tr w:rsidR="00C915F0" w:rsidRPr="001A6F7B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5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Земли рекреации*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915F0" w:rsidRPr="001A6F7B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6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Земли лесного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 xml:space="preserve">        0,683</w:t>
            </w:r>
          </w:p>
        </w:tc>
      </w:tr>
      <w:tr w:rsidR="00C915F0" w:rsidRPr="001A6F7B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7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Земли водного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0,036</w:t>
            </w:r>
          </w:p>
        </w:tc>
      </w:tr>
      <w:tr w:rsidR="00C915F0" w:rsidRPr="001A6F7B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8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Земли запаса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A6F7B"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A6F7B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C915F0" w:rsidRPr="001A6F7B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Из приведенной таблицы видно, что сельскохозяйственные угодья занимают 94 %. Земли сельскохозяйственного назначения являются экономической основой поселения.</w:t>
      </w:r>
    </w:p>
    <w:p w:rsidR="00C915F0" w:rsidRPr="001A6F7B" w:rsidRDefault="00C915F0" w:rsidP="00C915F0">
      <w:pPr>
        <w:pStyle w:val="aff2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bookmarkStart w:id="2" w:name="_Toc55389930"/>
    </w:p>
    <w:bookmarkEnd w:id="2"/>
    <w:p w:rsidR="00C915F0" w:rsidRPr="001A6F7B" w:rsidRDefault="00C915F0" w:rsidP="00AF10FC">
      <w:pPr>
        <w:pStyle w:val="aff2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Административное деление</w:t>
      </w:r>
    </w:p>
    <w:p w:rsidR="00353E57" w:rsidRPr="001A6F7B" w:rsidRDefault="00353E57" w:rsidP="00C915F0">
      <w:pPr>
        <w:ind w:firstLine="709"/>
        <w:jc w:val="both"/>
        <w:rPr>
          <w:snapToGrid w:val="0"/>
          <w:sz w:val="26"/>
          <w:szCs w:val="26"/>
        </w:rPr>
      </w:pPr>
    </w:p>
    <w:p w:rsidR="00C915F0" w:rsidRPr="001A6F7B" w:rsidRDefault="00C915F0" w:rsidP="00C915F0">
      <w:pPr>
        <w:ind w:firstLine="709"/>
        <w:jc w:val="both"/>
        <w:rPr>
          <w:snapToGrid w:val="0"/>
          <w:sz w:val="26"/>
          <w:szCs w:val="26"/>
        </w:rPr>
      </w:pPr>
      <w:r w:rsidRPr="001A6F7B">
        <w:rPr>
          <w:snapToGrid w:val="0"/>
          <w:sz w:val="26"/>
          <w:szCs w:val="26"/>
        </w:rPr>
        <w:t xml:space="preserve">Территория Прогрессовского сельского поселения входит в состав Панинского муниципального района Воронежской области. </w:t>
      </w:r>
    </w:p>
    <w:p w:rsidR="00C915F0" w:rsidRPr="001A6F7B" w:rsidRDefault="00C915F0" w:rsidP="00C915F0">
      <w:pPr>
        <w:ind w:firstLine="709"/>
        <w:jc w:val="both"/>
        <w:rPr>
          <w:sz w:val="26"/>
          <w:szCs w:val="26"/>
        </w:rPr>
      </w:pPr>
      <w:proofErr w:type="gramStart"/>
      <w:r w:rsidRPr="001A6F7B">
        <w:rPr>
          <w:sz w:val="26"/>
          <w:szCs w:val="26"/>
        </w:rPr>
        <w:t>В 2015 году в соответствии с Законом Воронежской области от 13 апреля 2015 года № 42-ОЗ «О преобразовании некоторых муниципальных образований Панинского муниципального района Воронежской области» были преобразованы  Борщевское сельское поселение и Прогрессовское сельское поселение, входящие в состав Панинского муниципального района Воронежской области, путем объединения в Прогрессовское сельское поселение с административным центром в селе Михайловка 1-я.</w:t>
      </w:r>
      <w:proofErr w:type="gramEnd"/>
    </w:p>
    <w:p w:rsidR="00C915F0" w:rsidRPr="001A6F7B" w:rsidRDefault="00C915F0" w:rsidP="00C915F0">
      <w:pPr>
        <w:ind w:firstLine="709"/>
        <w:jc w:val="both"/>
        <w:rPr>
          <w:sz w:val="26"/>
          <w:szCs w:val="26"/>
          <w:shd w:val="clear" w:color="auto" w:fill="FFFFFF"/>
        </w:rPr>
      </w:pPr>
      <w:r w:rsidRPr="001A6F7B">
        <w:rPr>
          <w:sz w:val="26"/>
          <w:szCs w:val="26"/>
        </w:rPr>
        <w:t>Сельское поселение включает в себя шесть населённых пунктов: село Михайловка 1-я, село Ивановка, село Марьевка, село Никольское, село Борщево, село Пады</w:t>
      </w:r>
      <w:r w:rsidRPr="001A6F7B">
        <w:rPr>
          <w:sz w:val="26"/>
          <w:szCs w:val="26"/>
          <w:shd w:val="clear" w:color="auto" w:fill="FFFFFF"/>
        </w:rPr>
        <w:t>.</w:t>
      </w:r>
    </w:p>
    <w:p w:rsidR="00C915F0" w:rsidRPr="001A6F7B" w:rsidRDefault="00C915F0" w:rsidP="00C915F0">
      <w:pPr>
        <w:pStyle w:val="af0"/>
        <w:ind w:right="-113"/>
        <w:rPr>
          <w:sz w:val="26"/>
          <w:szCs w:val="26"/>
        </w:rPr>
      </w:pP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r w:rsidRPr="001A6F7B">
        <w:rPr>
          <w:sz w:val="26"/>
          <w:szCs w:val="26"/>
        </w:rPr>
        <w:tab/>
      </w:r>
      <w:bookmarkStart w:id="3" w:name="_Toc132715994"/>
    </w:p>
    <w:bookmarkEnd w:id="3"/>
    <w:p w:rsidR="00C915F0" w:rsidRPr="001A6F7B" w:rsidRDefault="00C915F0" w:rsidP="00AF10FC">
      <w:pPr>
        <w:pStyle w:val="aff2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Демографическая ситуация</w:t>
      </w:r>
    </w:p>
    <w:p w:rsidR="00353E57" w:rsidRPr="001A6F7B" w:rsidRDefault="00353E57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</w:t>
      </w:r>
    </w:p>
    <w:p w:rsidR="00C915F0" w:rsidRPr="001A6F7B" w:rsidRDefault="00353E57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C915F0" w:rsidRPr="001A6F7B">
        <w:rPr>
          <w:rFonts w:ascii="Times New Roman" w:hAnsi="Times New Roman"/>
          <w:sz w:val="26"/>
          <w:szCs w:val="26"/>
        </w:rPr>
        <w:t> 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>Общая</w:t>
      </w:r>
      <w:r w:rsidR="00C915F0" w:rsidRPr="001A6F7B">
        <w:rPr>
          <w:rFonts w:ascii="Times New Roman" w:hAnsi="Times New Roman"/>
          <w:sz w:val="26"/>
          <w:szCs w:val="26"/>
        </w:rPr>
        <w:t> 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численность</w:t>
      </w:r>
      <w:r w:rsidR="00C915F0" w:rsidRPr="001A6F7B">
        <w:rPr>
          <w:rFonts w:ascii="Times New Roman" w:hAnsi="Times New Roman"/>
          <w:sz w:val="26"/>
          <w:szCs w:val="26"/>
        </w:rPr>
        <w:t> 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населения Прогрессовского сельского поселения на 01.01.2017 года</w:t>
      </w:r>
      <w:r w:rsidR="00C915F0" w:rsidRPr="001A6F7B">
        <w:rPr>
          <w:rFonts w:ascii="Times New Roman" w:hAnsi="Times New Roman"/>
          <w:sz w:val="26"/>
          <w:szCs w:val="26"/>
        </w:rPr>
        <w:t> 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составила 1407 человек. 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eastAsia="Calibri" w:hAnsi="Times New Roman"/>
          <w:b/>
          <w:sz w:val="26"/>
          <w:szCs w:val="26"/>
          <w:lang w:val="ru-RU"/>
        </w:rPr>
        <w:t>Данные о возрастной структуре населения на 01. 01.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560"/>
        <w:gridCol w:w="1560"/>
        <w:gridCol w:w="1417"/>
      </w:tblGrid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A6F7B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A6F7B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A6F7B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A6F7B">
              <w:rPr>
                <w:b/>
                <w:sz w:val="26"/>
                <w:szCs w:val="26"/>
              </w:rPr>
              <w:t>2016</w:t>
            </w: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1. Рождаемость,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5</w:t>
            </w: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2. Смертность,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18</w:t>
            </w: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-  в т.ч. в трудоспособном возрасте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2</w:t>
            </w: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3. Естественная убыль (прирост)  населения,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         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-13</w:t>
            </w: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4. Миграция,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   -число </w:t>
            </w:r>
            <w:proofErr w:type="spellStart"/>
            <w:r w:rsidRPr="001A6F7B">
              <w:rPr>
                <w:sz w:val="26"/>
                <w:szCs w:val="26"/>
              </w:rPr>
              <w:t>прибывших</w:t>
            </w:r>
            <w:proofErr w:type="gramStart"/>
            <w:r w:rsidRPr="001A6F7B">
              <w:rPr>
                <w:sz w:val="26"/>
                <w:szCs w:val="26"/>
              </w:rPr>
              <w:t>,ч</w:t>
            </w:r>
            <w:proofErr w:type="gramEnd"/>
            <w:r w:rsidRPr="001A6F7B">
              <w:rPr>
                <w:sz w:val="26"/>
                <w:szCs w:val="26"/>
              </w:rPr>
              <w:t>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-</w:t>
            </w: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   -число </w:t>
            </w:r>
            <w:proofErr w:type="spellStart"/>
            <w:r w:rsidRPr="001A6F7B">
              <w:rPr>
                <w:sz w:val="26"/>
                <w:szCs w:val="26"/>
              </w:rPr>
              <w:t>убывших</w:t>
            </w:r>
            <w:proofErr w:type="gramStart"/>
            <w:r w:rsidRPr="001A6F7B">
              <w:rPr>
                <w:sz w:val="26"/>
                <w:szCs w:val="26"/>
              </w:rPr>
              <w:t>,ч</w:t>
            </w:r>
            <w:proofErr w:type="gramEnd"/>
            <w:r w:rsidRPr="001A6F7B">
              <w:rPr>
                <w:sz w:val="26"/>
                <w:szCs w:val="26"/>
              </w:rPr>
              <w:t>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-</w:t>
            </w:r>
          </w:p>
        </w:tc>
      </w:tr>
      <w:tr w:rsidR="00C915F0" w:rsidRPr="001A6F7B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5. Уровень детской смертности, умерло детей в возрасте до 1 года на 1000 родившихся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A6F7B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-</w:t>
            </w:r>
          </w:p>
        </w:tc>
      </w:tr>
    </w:tbl>
    <w:p w:rsidR="00C915F0" w:rsidRPr="001A6F7B" w:rsidRDefault="00C915F0" w:rsidP="00C915F0">
      <w:pPr>
        <w:pStyle w:val="aff2"/>
        <w:jc w:val="right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b/>
          <w:sz w:val="26"/>
          <w:szCs w:val="26"/>
        </w:rPr>
        <w:tab/>
      </w:r>
      <w:r w:rsidRPr="001A6F7B">
        <w:rPr>
          <w:rFonts w:ascii="Times New Roman" w:eastAsia="Calibri" w:hAnsi="Times New Roman"/>
          <w:sz w:val="26"/>
          <w:szCs w:val="26"/>
          <w:lang w:val="ru-RU"/>
        </w:rPr>
        <w:t>Таб.2</w:t>
      </w:r>
    </w:p>
    <w:p w:rsidR="00C915F0" w:rsidRPr="001A6F7B" w:rsidRDefault="00C915F0" w:rsidP="00C915F0">
      <w:pPr>
        <w:pStyle w:val="aff2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A6F7B">
        <w:rPr>
          <w:rFonts w:ascii="Times New Roman" w:hAnsi="Times New Roman"/>
          <w:color w:val="FF0000"/>
          <w:sz w:val="26"/>
          <w:szCs w:val="26"/>
        </w:rPr>
        <w:t> </w:t>
      </w:r>
    </w:p>
    <w:p w:rsidR="00C915F0" w:rsidRPr="001A6F7B" w:rsidRDefault="00C915F0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Демографическая ситуация в  поселении в 2017</w:t>
      </w:r>
      <w:r w:rsidR="007A6258" w:rsidRPr="001A6F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году ухудшилась по сравнению с предыдущими периодами,  число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родившихся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не превышает число умерших. Баланс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населения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также не  улучшается, из-за превышения числа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убывших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над числом прибывших на территорию поселения.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915F0" w:rsidRPr="001A6F7B" w:rsidRDefault="00C915F0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1A6F7B">
        <w:rPr>
          <w:rFonts w:ascii="Times New Roman" w:hAnsi="Times New Roman"/>
          <w:sz w:val="26"/>
          <w:szCs w:val="26"/>
          <w:lang w:val="ru-RU"/>
        </w:rPr>
        <w:t>самообеспечения</w:t>
      </w:r>
      <w:proofErr w:type="spellEnd"/>
      <w:r w:rsidRPr="001A6F7B">
        <w:rPr>
          <w:rFonts w:ascii="Times New Roman" w:hAnsi="Times New Roman"/>
          <w:sz w:val="26"/>
          <w:szCs w:val="26"/>
          <w:lang w:val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</w:t>
      </w:r>
      <w:r w:rsidRPr="001A6F7B">
        <w:rPr>
          <w:rFonts w:ascii="Times New Roman" w:hAnsi="Times New Roman"/>
          <w:sz w:val="26"/>
          <w:szCs w:val="26"/>
          <w:lang w:val="ru-RU"/>
        </w:rPr>
        <w:lastRenderedPageBreak/>
        <w:t>в настоящее время начала улучшаться. На показатели рождаемости влияют следующие моменты:</w:t>
      </w:r>
    </w:p>
    <w:p w:rsidR="00C915F0" w:rsidRPr="001A6F7B" w:rsidRDefault="00C915F0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 материальное благополучие;</w:t>
      </w:r>
    </w:p>
    <w:p w:rsidR="00C915F0" w:rsidRPr="001A6F7B" w:rsidRDefault="00C915F0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 государственные выплаты за рождение второго ребенка;</w:t>
      </w:r>
    </w:p>
    <w:p w:rsidR="00C915F0" w:rsidRPr="001A6F7B" w:rsidRDefault="00C915F0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 наличие собственного жилья;</w:t>
      </w:r>
    </w:p>
    <w:p w:rsidR="00C915F0" w:rsidRPr="001A6F7B" w:rsidRDefault="00C915F0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 уверенность в будущем подрастающего поколения.</w:t>
      </w:r>
    </w:p>
    <w:p w:rsidR="00353E57" w:rsidRPr="001A6F7B" w:rsidRDefault="007A6258" w:rsidP="007A6258">
      <w:pPr>
        <w:pStyle w:val="aff2"/>
        <w:spacing w:before="2" w:after="4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</w:t>
      </w:r>
    </w:p>
    <w:p w:rsidR="00C915F0" w:rsidRPr="001A6F7B" w:rsidRDefault="00C915F0" w:rsidP="00AF10FC">
      <w:pPr>
        <w:pStyle w:val="aff2"/>
        <w:spacing w:before="2" w:after="4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Рынок труда в поселении</w:t>
      </w:r>
    </w:p>
    <w:p w:rsidR="00353E57" w:rsidRPr="001A6F7B" w:rsidRDefault="00353E57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     </w:t>
      </w:r>
    </w:p>
    <w:p w:rsidR="00C915F0" w:rsidRPr="001A6F7B" w:rsidRDefault="00353E57" w:rsidP="007A6258">
      <w:pPr>
        <w:pStyle w:val="aff2"/>
        <w:spacing w:before="2" w:after="4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           </w:t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Численность трудоспособного населения - </w:t>
      </w:r>
      <w:r w:rsidR="00205247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819</w:t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человек. Доля численности населения в трудоспособном возрасте от общей составляет  </w:t>
      </w:r>
      <w:r w:rsidR="00205247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58</w:t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процентов. </w:t>
      </w:r>
      <w:proofErr w:type="gramStart"/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Большая часть трудоспособного населения вынуждена работать за пределами сельского поселения (Воронеж, Москва, р.п.</w:t>
      </w:r>
      <w:proofErr w:type="gramEnd"/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Панино, и др.)</w:t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C915F0" w:rsidRPr="001A6F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</w:p>
    <w:p w:rsidR="00C915F0" w:rsidRPr="001A6F7B" w:rsidRDefault="00C915F0" w:rsidP="00C915F0">
      <w:pPr>
        <w:pStyle w:val="aff2"/>
        <w:jc w:val="right"/>
        <w:rPr>
          <w:rFonts w:ascii="Times New Roman" w:hAnsi="Times New Roman"/>
          <w:sz w:val="26"/>
          <w:szCs w:val="26"/>
        </w:rPr>
      </w:pPr>
      <w:r w:rsidRPr="001A6F7B">
        <w:rPr>
          <w:rFonts w:ascii="Times New Roman" w:hAnsi="Times New Roman"/>
          <w:sz w:val="26"/>
          <w:szCs w:val="26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C915F0" w:rsidRPr="001A6F7B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352D0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Кол</w:t>
            </w:r>
            <w:r w:rsidR="00352D0C">
              <w:rPr>
                <w:rFonts w:ascii="Times New Roman" w:hAnsi="Times New Roman"/>
                <w:sz w:val="26"/>
                <w:szCs w:val="26"/>
                <w:lang w:val="ru-RU"/>
              </w:rPr>
              <w:t>ичество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жителей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1408</w:t>
            </w:r>
          </w:p>
        </w:tc>
      </w:tr>
      <w:tr w:rsidR="00C915F0" w:rsidRPr="001A6F7B" w:rsidTr="00147F6C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352D0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Кол</w:t>
            </w:r>
            <w:r w:rsidR="00352D0C">
              <w:rPr>
                <w:rFonts w:ascii="Times New Roman" w:hAnsi="Times New Roman"/>
                <w:sz w:val="26"/>
                <w:szCs w:val="26"/>
                <w:lang w:val="ru-RU"/>
              </w:rPr>
              <w:t>ичест</w:t>
            </w: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819</w:t>
            </w:r>
          </w:p>
        </w:tc>
      </w:tr>
      <w:tr w:rsidR="00C915F0" w:rsidRPr="001A6F7B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трудоустроенных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жителей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426</w:t>
            </w:r>
          </w:p>
        </w:tc>
      </w:tr>
      <w:tr w:rsidR="00C915F0" w:rsidRPr="001A6F7B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дворов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710</w:t>
            </w:r>
          </w:p>
        </w:tc>
      </w:tr>
      <w:tr w:rsidR="00C915F0" w:rsidRPr="001A6F7B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352D0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Кол</w:t>
            </w:r>
            <w:r w:rsidR="00352D0C">
              <w:rPr>
                <w:rFonts w:ascii="Times New Roman" w:hAnsi="Times New Roman"/>
                <w:sz w:val="26"/>
                <w:szCs w:val="26"/>
                <w:lang w:val="ru-RU"/>
              </w:rPr>
              <w:t>ичество</w:t>
            </w:r>
            <w:proofErr w:type="spellEnd"/>
            <w:r w:rsidR="00352D0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пенсионеров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391</w:t>
            </w:r>
          </w:p>
        </w:tc>
      </w:tr>
    </w:tbl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</w:rPr>
      </w:pPr>
      <w:r w:rsidRPr="001A6F7B">
        <w:rPr>
          <w:rFonts w:ascii="Times New Roman" w:hAnsi="Times New Roman"/>
          <w:sz w:val="26"/>
          <w:szCs w:val="26"/>
        </w:rPr>
        <w:t xml:space="preserve">   </w:t>
      </w:r>
    </w:p>
    <w:p w:rsidR="00C915F0" w:rsidRPr="001A6F7B" w:rsidRDefault="00352D0C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Из приведенных данных видно, что </w:t>
      </w:r>
      <w:r w:rsidR="00205247" w:rsidRPr="001A6F7B">
        <w:rPr>
          <w:rFonts w:ascii="Times New Roman" w:hAnsi="Times New Roman"/>
          <w:sz w:val="26"/>
          <w:szCs w:val="26"/>
          <w:lang w:val="ru-RU"/>
        </w:rPr>
        <w:t>52</w:t>
      </w:r>
      <w:r w:rsidR="00DA7F45" w:rsidRPr="001A6F7B">
        <w:rPr>
          <w:rFonts w:ascii="Times New Roman" w:hAnsi="Times New Roman"/>
          <w:sz w:val="26"/>
          <w:szCs w:val="26"/>
          <w:lang w:val="ru-RU"/>
        </w:rPr>
        <w:t xml:space="preserve">%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>граждан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2</w:t>
      </w:r>
      <w:r w:rsidR="00DA7F45" w:rsidRPr="001A6F7B">
        <w:rPr>
          <w:rFonts w:ascii="Times New Roman" w:hAnsi="Times New Roman"/>
          <w:sz w:val="26"/>
          <w:szCs w:val="26"/>
          <w:lang w:val="ru-RU"/>
        </w:rPr>
        <w:t>7,7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>%  населения. В поселении существует серьезная проблема занятости трудоспособного населения. В связи с этим, одной из</w:t>
      </w:r>
      <w:r w:rsidR="00C915F0" w:rsidRPr="001A6F7B">
        <w:rPr>
          <w:rFonts w:ascii="Times New Roman" w:hAnsi="Times New Roman"/>
          <w:sz w:val="26"/>
          <w:szCs w:val="26"/>
        </w:rPr>
        <w:t> 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главных задач для органов местного самоуправления</w:t>
      </w:r>
      <w:r w:rsidR="00C915F0" w:rsidRPr="001A6F7B">
        <w:rPr>
          <w:rFonts w:ascii="Times New Roman" w:hAnsi="Times New Roman"/>
          <w:sz w:val="26"/>
          <w:szCs w:val="26"/>
        </w:rPr>
        <w:t> 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в поселении должна стать занятость населения. </w:t>
      </w:r>
      <w:bookmarkStart w:id="4" w:name="_Toc132716908"/>
    </w:p>
    <w:p w:rsidR="00353E57" w:rsidRPr="001A6F7B" w:rsidRDefault="007A6258" w:rsidP="00C915F0">
      <w:pPr>
        <w:pStyle w:val="aff2"/>
        <w:rPr>
          <w:rFonts w:ascii="Times New Roman" w:hAnsi="Times New Roman"/>
          <w:b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</w:t>
      </w:r>
    </w:p>
    <w:p w:rsidR="00C915F0" w:rsidRPr="001A6F7B" w:rsidRDefault="00C915F0" w:rsidP="00353E57">
      <w:pPr>
        <w:pStyle w:val="aff2"/>
        <w:jc w:val="center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>Развитие отраслей социальной сферы</w:t>
      </w:r>
    </w:p>
    <w:p w:rsidR="00353E57" w:rsidRPr="001A6F7B" w:rsidRDefault="00353E57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</w:t>
      </w:r>
    </w:p>
    <w:p w:rsidR="00C915F0" w:rsidRPr="001A6F7B" w:rsidRDefault="00353E57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>Прогнозом на 2017 год и на период до 2027 года  определены следующие приоритеты социального  развития  поселения: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-повышение уровня жизни населения  поселения, в т.ч. на основе развития социальной инфраструктуры;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-развитие жилищной сферы в  поселении;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-создание условий для гармоничного развития подрастающего поколения в  поселении;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-сохранение культурного наследия.</w:t>
      </w:r>
    </w:p>
    <w:p w:rsidR="00353E57" w:rsidRPr="001A6F7B" w:rsidRDefault="007A6258" w:rsidP="00C915F0">
      <w:pPr>
        <w:pStyle w:val="aff2"/>
        <w:rPr>
          <w:rFonts w:ascii="Times New Roman" w:hAnsi="Times New Roman"/>
          <w:b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</w:t>
      </w:r>
    </w:p>
    <w:p w:rsidR="00AF10FC" w:rsidRPr="001A6F7B" w:rsidRDefault="00AF10FC" w:rsidP="00353E57">
      <w:pPr>
        <w:pStyle w:val="aff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F10FC" w:rsidRPr="001A6F7B" w:rsidRDefault="00AF10FC" w:rsidP="00353E57">
      <w:pPr>
        <w:pStyle w:val="aff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F10FC" w:rsidRPr="001A6F7B" w:rsidRDefault="00AF10FC" w:rsidP="00AF10FC">
      <w:pPr>
        <w:ind w:firstLine="709"/>
        <w:jc w:val="center"/>
        <w:rPr>
          <w:b/>
          <w:bCs/>
          <w:sz w:val="26"/>
          <w:szCs w:val="26"/>
        </w:rPr>
      </w:pPr>
      <w:r w:rsidRPr="001A6F7B">
        <w:rPr>
          <w:b/>
          <w:bCs/>
          <w:sz w:val="26"/>
          <w:szCs w:val="26"/>
        </w:rPr>
        <w:t xml:space="preserve">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AF10FC" w:rsidRPr="001A6F7B" w:rsidRDefault="00AF10FC" w:rsidP="00AF10FC">
      <w:pPr>
        <w:pStyle w:val="aff2"/>
        <w:rPr>
          <w:rFonts w:ascii="Times New Roman" w:hAnsi="Times New Roman"/>
          <w:b/>
          <w:sz w:val="26"/>
          <w:szCs w:val="26"/>
          <w:lang w:val="ru-RU"/>
        </w:rPr>
      </w:pPr>
    </w:p>
    <w:p w:rsidR="00C915F0" w:rsidRPr="001A6F7B" w:rsidRDefault="00C915F0" w:rsidP="00353E57">
      <w:pPr>
        <w:pStyle w:val="aff2"/>
        <w:jc w:val="center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lastRenderedPageBreak/>
        <w:t>Культура</w:t>
      </w:r>
    </w:p>
    <w:p w:rsidR="00353E57" w:rsidRPr="001A6F7B" w:rsidRDefault="00353E57" w:rsidP="00353E57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    </w:t>
      </w:r>
    </w:p>
    <w:p w:rsidR="00C915F0" w:rsidRPr="001A6F7B" w:rsidRDefault="00353E57" w:rsidP="00353E57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>Предоставление услуг населению в области культуры в Прогрессовском сельском поселении осуществляют:</w:t>
      </w:r>
    </w:p>
    <w:p w:rsidR="00C915F0" w:rsidRPr="001A6F7B" w:rsidRDefault="00C915F0" w:rsidP="00353E57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 Прогрессовский СДК  в с. Михайловка 1-я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 xml:space="preserve"> .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В Доме культуры поселения </w:t>
      </w:r>
      <w:r w:rsidR="00353E57" w:rsidRPr="001A6F7B">
        <w:rPr>
          <w:rFonts w:ascii="Times New Roman" w:hAnsi="Times New Roman"/>
          <w:sz w:val="26"/>
          <w:szCs w:val="26"/>
          <w:lang w:val="ru-RU"/>
        </w:rPr>
        <w:t xml:space="preserve">созданы 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взрослые и детские коллективы, работают кружки для взрослых и детей различных направлений: танцевальные, музыкальные и т.д. </w:t>
      </w:r>
    </w:p>
    <w:p w:rsidR="00C915F0" w:rsidRPr="001A6F7B" w:rsidRDefault="00C915F0" w:rsidP="00353E57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915F0" w:rsidRPr="001A6F7B" w:rsidRDefault="00C915F0" w:rsidP="00353E57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Задача в </w:t>
      </w:r>
      <w:proofErr w:type="spellStart"/>
      <w:r w:rsidRPr="001A6F7B">
        <w:rPr>
          <w:rFonts w:ascii="Times New Roman" w:hAnsi="Times New Roman"/>
          <w:sz w:val="26"/>
          <w:szCs w:val="26"/>
          <w:lang w:val="ru-RU"/>
        </w:rPr>
        <w:t>культурно-досуговых</w:t>
      </w:r>
      <w:proofErr w:type="spellEnd"/>
      <w:r w:rsidRPr="001A6F7B">
        <w:rPr>
          <w:rFonts w:ascii="Times New Roman" w:hAnsi="Times New Roman"/>
          <w:sz w:val="26"/>
          <w:szCs w:val="26"/>
          <w:lang w:val="ru-RU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1A6F7B">
        <w:rPr>
          <w:rFonts w:ascii="Times New Roman" w:hAnsi="Times New Roman"/>
          <w:sz w:val="26"/>
          <w:szCs w:val="26"/>
          <w:lang w:val="ru-RU"/>
        </w:rPr>
        <w:t>культурно-досуговыми</w:t>
      </w:r>
      <w:proofErr w:type="spellEnd"/>
      <w:r w:rsidRPr="001A6F7B">
        <w:rPr>
          <w:rFonts w:ascii="Times New Roman" w:hAnsi="Times New Roman"/>
          <w:sz w:val="26"/>
          <w:szCs w:val="26"/>
          <w:lang w:val="ru-RU"/>
        </w:rPr>
        <w:t xml:space="preserve"> учреждениями и качеством услуг.</w:t>
      </w:r>
    </w:p>
    <w:p w:rsidR="00353E57" w:rsidRPr="001A6F7B" w:rsidRDefault="00353E57" w:rsidP="00353E57">
      <w:pPr>
        <w:pStyle w:val="aff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15F0" w:rsidRPr="001A6F7B" w:rsidRDefault="00353E57" w:rsidP="00353E57">
      <w:pPr>
        <w:pStyle w:val="aff2"/>
        <w:tabs>
          <w:tab w:val="left" w:pos="2820"/>
          <w:tab w:val="center" w:pos="4677"/>
        </w:tabs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="00AF10FC" w:rsidRPr="001A6F7B">
        <w:rPr>
          <w:rFonts w:ascii="Times New Roman" w:hAnsi="Times New Roman"/>
          <w:b/>
          <w:sz w:val="26"/>
          <w:szCs w:val="26"/>
          <w:lang w:val="ru-RU"/>
        </w:rPr>
        <w:t xml:space="preserve">    </w:t>
      </w:r>
      <w:r w:rsidR="00C915F0" w:rsidRPr="001A6F7B">
        <w:rPr>
          <w:rFonts w:ascii="Times New Roman" w:hAnsi="Times New Roman"/>
          <w:b/>
          <w:sz w:val="26"/>
          <w:szCs w:val="26"/>
          <w:lang w:val="ru-RU"/>
        </w:rPr>
        <w:t>Физическая культура и спорт</w:t>
      </w:r>
    </w:p>
    <w:p w:rsidR="00C915F0" w:rsidRPr="001A6F7B" w:rsidRDefault="00C915F0" w:rsidP="00C915F0">
      <w:pPr>
        <w:pStyle w:val="aff2"/>
        <w:jc w:val="right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b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>Таб.4</w:t>
      </w:r>
    </w:p>
    <w:p w:rsidR="00C915F0" w:rsidRPr="001A6F7B" w:rsidRDefault="00C915F0" w:rsidP="00C915F0">
      <w:pPr>
        <w:pStyle w:val="aff2"/>
        <w:jc w:val="right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1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667"/>
        <w:gridCol w:w="2694"/>
        <w:gridCol w:w="2340"/>
      </w:tblGrid>
      <w:tr w:rsidR="00C915F0" w:rsidRPr="001A6F7B" w:rsidTr="00147F6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объекта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Адрес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Состояние</w:t>
            </w:r>
            <w:proofErr w:type="spellEnd"/>
          </w:p>
        </w:tc>
      </w:tr>
      <w:tr w:rsidR="00C915F0" w:rsidRPr="001A6F7B" w:rsidTr="00147F6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</w:t>
            </w:r>
          </w:p>
        </w:tc>
      </w:tr>
      <w:tr w:rsidR="00C915F0" w:rsidRPr="001A6F7B" w:rsidTr="00147F6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353E57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Спортивный зал МКОУ </w:t>
            </w:r>
            <w:r w:rsidR="00353E57" w:rsidRPr="001A6F7B">
              <w:rPr>
                <w:rFonts w:ascii="Times New Roman" w:hAnsi="Times New Roman"/>
                <w:sz w:val="26"/>
                <w:szCs w:val="26"/>
                <w:lang w:val="ru-RU"/>
              </w:rPr>
              <w:t>СОШ</w:t>
            </w:r>
          </w:p>
          <w:p w:rsidR="00353E57" w:rsidRPr="001A6F7B" w:rsidRDefault="00353E57" w:rsidP="00353E57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МКОУ 1-Михайловская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. Михайловка 1-я, ул. Школьная,1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Хорошее</w:t>
            </w:r>
            <w:proofErr w:type="spellEnd"/>
          </w:p>
        </w:tc>
      </w:tr>
      <w:tr w:rsidR="00C915F0" w:rsidRPr="001A6F7B" w:rsidTr="00147F6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353E57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Спорт</w:t>
            </w:r>
            <w:proofErr w:type="spellStart"/>
            <w:r w:rsidR="00353E57"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ивная</w:t>
            </w:r>
            <w:proofErr w:type="spellEnd"/>
            <w:r w:rsidR="00353E57"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площадка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. Михайловка 1-я, ул. Школьная,1А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Хорошее</w:t>
            </w:r>
            <w:proofErr w:type="spellEnd"/>
          </w:p>
        </w:tc>
      </w:tr>
    </w:tbl>
    <w:p w:rsidR="00C915F0" w:rsidRPr="001A6F7B" w:rsidRDefault="00353E57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>В Прогрессовском сельском поселении ведется спортивная работа в многочисленных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 w:rsidRPr="001A6F7B">
        <w:rPr>
          <w:rFonts w:ascii="Times New Roman" w:hAnsi="Times New Roman"/>
          <w:sz w:val="26"/>
          <w:szCs w:val="26"/>
          <w:lang w:val="ru-RU"/>
        </w:rPr>
        <w:t>в  поселении.</w:t>
      </w:r>
    </w:p>
    <w:p w:rsidR="00353E57" w:rsidRPr="001A6F7B" w:rsidRDefault="00353E57" w:rsidP="00353E57">
      <w:pPr>
        <w:pStyle w:val="aff2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915F0" w:rsidRPr="001A6F7B" w:rsidRDefault="00AF10FC" w:rsidP="00AF10FC">
      <w:pPr>
        <w:pStyle w:val="aff2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              </w:t>
      </w:r>
      <w:r w:rsidR="00C915F0" w:rsidRPr="001A6F7B">
        <w:rPr>
          <w:rFonts w:ascii="Times New Roman" w:hAnsi="Times New Roman"/>
          <w:b/>
          <w:bCs/>
          <w:sz w:val="26"/>
          <w:szCs w:val="26"/>
          <w:lang w:val="ru-RU"/>
        </w:rPr>
        <w:t>Образование</w:t>
      </w:r>
    </w:p>
    <w:p w:rsidR="00353E57" w:rsidRPr="001A6F7B" w:rsidRDefault="00353E57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      </w:t>
      </w:r>
    </w:p>
    <w:p w:rsidR="00C915F0" w:rsidRPr="001A6F7B" w:rsidRDefault="00353E57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>На территории поселения находится 1 школа</w:t>
      </w:r>
      <w:proofErr w:type="gramStart"/>
      <w:r w:rsidR="00C915F0" w:rsidRPr="001A6F7B">
        <w:rPr>
          <w:rFonts w:ascii="Times New Roman" w:hAnsi="Times New Roman"/>
          <w:sz w:val="26"/>
          <w:szCs w:val="26"/>
          <w:lang w:val="ru-RU"/>
        </w:rPr>
        <w:t>,.</w:t>
      </w:r>
      <w:proofErr w:type="gramEnd"/>
    </w:p>
    <w:p w:rsidR="00C915F0" w:rsidRPr="001A6F7B" w:rsidRDefault="00C915F0" w:rsidP="001A6F7B">
      <w:pPr>
        <w:pStyle w:val="aff2"/>
        <w:jc w:val="right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  <w:t xml:space="preserve">      </w:t>
      </w:r>
      <w:r w:rsidRPr="001A6F7B">
        <w:rPr>
          <w:rFonts w:ascii="Times New Roman" w:hAnsi="Times New Roman"/>
          <w:sz w:val="26"/>
          <w:szCs w:val="26"/>
        </w:rPr>
        <w:t>Таб.5</w:t>
      </w: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2268"/>
        <w:gridCol w:w="993"/>
      </w:tblGrid>
      <w:tr w:rsidR="00C915F0" w:rsidRPr="001A6F7B" w:rsidTr="00147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Адрес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Этажн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15F0" w:rsidRPr="001A6F7B" w:rsidTr="00147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C915F0" w:rsidRPr="001A6F7B" w:rsidTr="00147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F0" w:rsidRPr="001A6F7B" w:rsidRDefault="00C915F0" w:rsidP="00353E57">
            <w:pPr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 xml:space="preserve">МКОУ </w:t>
            </w:r>
            <w:r w:rsidR="00353E57" w:rsidRPr="001A6F7B">
              <w:rPr>
                <w:sz w:val="26"/>
                <w:szCs w:val="26"/>
              </w:rPr>
              <w:t xml:space="preserve">1 –Михайловская  </w:t>
            </w:r>
            <w:r w:rsidRPr="001A6F7B">
              <w:rPr>
                <w:sz w:val="26"/>
                <w:szCs w:val="26"/>
              </w:rPr>
              <w:t>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. Михайловка 1-я, ул. Школьная,1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</w:rPr>
      </w:pPr>
    </w:p>
    <w:p w:rsidR="00C915F0" w:rsidRPr="001A6F7B" w:rsidRDefault="00353E57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="00C915F0" w:rsidRPr="001A6F7B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="00C915F0" w:rsidRPr="001A6F7B">
        <w:rPr>
          <w:rFonts w:ascii="Times New Roman" w:hAnsi="Times New Roman"/>
          <w:sz w:val="26"/>
          <w:szCs w:val="26"/>
          <w:lang w:val="ru-RU"/>
        </w:rPr>
        <w:t>. В общеобразовательных учреждениях трудятся порядка 1</w:t>
      </w:r>
      <w:r w:rsidR="0093286E" w:rsidRPr="001A6F7B">
        <w:rPr>
          <w:rFonts w:ascii="Times New Roman" w:hAnsi="Times New Roman"/>
          <w:sz w:val="26"/>
          <w:szCs w:val="26"/>
          <w:lang w:val="ru-RU"/>
        </w:rPr>
        <w:t>5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педагогов, большая часть из которых имеет высшее профессиональное образование.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lastRenderedPageBreak/>
        <w:t>Кадровый состав педагогов обновляется за счет привлечения молодых специалистов к работе в сельской местности.</w:t>
      </w:r>
    </w:p>
    <w:p w:rsidR="00C915F0" w:rsidRPr="001A6F7B" w:rsidRDefault="00AF10FC" w:rsidP="00AF10FC">
      <w:pPr>
        <w:pStyle w:val="aff2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                                                 </w:t>
      </w:r>
      <w:r w:rsidR="00C915F0" w:rsidRPr="001A6F7B">
        <w:rPr>
          <w:rFonts w:ascii="Times New Roman" w:hAnsi="Times New Roman"/>
          <w:b/>
          <w:bCs/>
          <w:sz w:val="26"/>
          <w:szCs w:val="26"/>
          <w:lang w:val="ru-RU"/>
        </w:rPr>
        <w:t>Здравоохранение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       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На территории поселения находится следующие медучреждения.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  <w:lang w:val="ru-RU"/>
        </w:rPr>
        <w:tab/>
      </w:r>
      <w:r w:rsidRPr="001A6F7B">
        <w:rPr>
          <w:rFonts w:ascii="Times New Roman" w:hAnsi="Times New Roman"/>
          <w:sz w:val="26"/>
          <w:szCs w:val="26"/>
        </w:rPr>
        <w:t>Таб.6</w:t>
      </w:r>
    </w:p>
    <w:p w:rsidR="00C915F0" w:rsidRPr="001A6F7B" w:rsidRDefault="00C915F0" w:rsidP="00AF10FC">
      <w:pPr>
        <w:pStyle w:val="aff2"/>
        <w:tabs>
          <w:tab w:val="left" w:pos="2115"/>
        </w:tabs>
        <w:rPr>
          <w:rFonts w:ascii="Times New Roman" w:hAnsi="Times New Roman"/>
          <w:sz w:val="26"/>
          <w:szCs w:val="26"/>
          <w:lang w:val="ru-RU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4"/>
        <w:gridCol w:w="3117"/>
        <w:gridCol w:w="2409"/>
      </w:tblGrid>
      <w:tr w:rsidR="00C915F0" w:rsidRPr="001A6F7B" w:rsidTr="00AF10FC">
        <w:trPr>
          <w:trHeight w:val="27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915F0" w:rsidRPr="001A6F7B" w:rsidRDefault="00C915F0" w:rsidP="00147F6C">
            <w:pPr>
              <w:tabs>
                <w:tab w:val="left" w:pos="7560"/>
              </w:tabs>
              <w:suppressAutoHyphens/>
              <w:snapToGrid w:val="0"/>
              <w:ind w:firstLine="709"/>
              <w:rPr>
                <w:b/>
                <w:kern w:val="2"/>
                <w:sz w:val="26"/>
                <w:szCs w:val="26"/>
                <w:lang w:eastAsia="ar-SA"/>
              </w:rPr>
            </w:pPr>
            <w:r w:rsidRPr="001A6F7B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915F0" w:rsidRPr="001A6F7B" w:rsidRDefault="00C915F0" w:rsidP="00147F6C">
            <w:pPr>
              <w:tabs>
                <w:tab w:val="left" w:pos="7560"/>
              </w:tabs>
              <w:suppressAutoHyphens/>
              <w:snapToGrid w:val="0"/>
              <w:ind w:firstLine="709"/>
              <w:rPr>
                <w:b/>
                <w:kern w:val="2"/>
                <w:sz w:val="26"/>
                <w:szCs w:val="26"/>
                <w:lang w:eastAsia="ar-SA"/>
              </w:rPr>
            </w:pPr>
            <w:r w:rsidRPr="001A6F7B"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915F0" w:rsidRPr="001A6F7B" w:rsidRDefault="00C915F0" w:rsidP="00147F6C">
            <w:pPr>
              <w:tabs>
                <w:tab w:val="left" w:pos="7560"/>
              </w:tabs>
              <w:suppressAutoHyphens/>
              <w:snapToGrid w:val="0"/>
              <w:ind w:firstLine="709"/>
              <w:rPr>
                <w:b/>
                <w:kern w:val="2"/>
                <w:sz w:val="26"/>
                <w:szCs w:val="26"/>
                <w:lang w:eastAsia="ar-SA"/>
              </w:rPr>
            </w:pPr>
            <w:r w:rsidRPr="001A6F7B">
              <w:rPr>
                <w:b/>
                <w:sz w:val="26"/>
                <w:szCs w:val="26"/>
              </w:rPr>
              <w:t>Кол-во</w:t>
            </w:r>
          </w:p>
        </w:tc>
      </w:tr>
      <w:tr w:rsidR="00C915F0" w:rsidRPr="001A6F7B" w:rsidTr="00AF10F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proofErr w:type="gramStart"/>
            <w:r w:rsidRPr="001A6F7B">
              <w:rPr>
                <w:sz w:val="26"/>
                <w:szCs w:val="26"/>
              </w:rPr>
              <w:t>с</w:t>
            </w:r>
            <w:proofErr w:type="gramEnd"/>
            <w:r w:rsidRPr="001A6F7B">
              <w:rPr>
                <w:sz w:val="26"/>
                <w:szCs w:val="26"/>
              </w:rPr>
              <w:t>. Михайловка 1-я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 Михайловский ФАП с аптекой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</w:t>
            </w:r>
          </w:p>
        </w:tc>
      </w:tr>
      <w:tr w:rsidR="00C915F0" w:rsidRPr="001A6F7B" w:rsidTr="00AF10F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proofErr w:type="gramStart"/>
            <w:r w:rsidRPr="001A6F7B">
              <w:rPr>
                <w:sz w:val="26"/>
                <w:szCs w:val="26"/>
              </w:rPr>
              <w:t>с</w:t>
            </w:r>
            <w:proofErr w:type="gramEnd"/>
            <w:r w:rsidRPr="001A6F7B">
              <w:rPr>
                <w:sz w:val="26"/>
                <w:szCs w:val="26"/>
              </w:rPr>
              <w:t>. Ивановка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proofErr w:type="gramStart"/>
            <w:r w:rsidRPr="001A6F7B">
              <w:rPr>
                <w:sz w:val="26"/>
                <w:szCs w:val="26"/>
              </w:rPr>
              <w:t>Ивановский</w:t>
            </w:r>
            <w:proofErr w:type="gramEnd"/>
            <w:r w:rsidRPr="001A6F7B">
              <w:rPr>
                <w:sz w:val="26"/>
                <w:szCs w:val="26"/>
              </w:rPr>
              <w:t xml:space="preserve"> ФАП с аптекой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</w:t>
            </w:r>
          </w:p>
        </w:tc>
      </w:tr>
      <w:tr w:rsidR="00C915F0" w:rsidRPr="001A6F7B" w:rsidTr="00AF10F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с. Борщево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Борщевский ФАП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A6F7B" w:rsidRDefault="00C915F0" w:rsidP="00147F6C">
            <w:pPr>
              <w:ind w:firstLine="709"/>
              <w:rPr>
                <w:sz w:val="26"/>
                <w:szCs w:val="26"/>
              </w:rPr>
            </w:pPr>
            <w:r w:rsidRPr="001A6F7B">
              <w:rPr>
                <w:sz w:val="26"/>
                <w:szCs w:val="26"/>
              </w:rPr>
              <w:t>1</w:t>
            </w:r>
          </w:p>
        </w:tc>
      </w:tr>
    </w:tbl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</w:rPr>
      </w:pP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</w:rPr>
      </w:pPr>
      <w:bookmarkStart w:id="5" w:name="_Toc132716910"/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Причина высокой заболеваемости населения кроется в т.ч. и в особенностях проживания на селе: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eastAsia="Symbol" w:hAnsi="Times New Roman"/>
          <w:sz w:val="26"/>
          <w:szCs w:val="26"/>
        </w:rPr>
        <w:t>         </w:t>
      </w:r>
      <w:r w:rsidRPr="001A6F7B">
        <w:rPr>
          <w:rFonts w:ascii="Times New Roman" w:eastAsia="Symbol" w:hAnsi="Times New Roman"/>
          <w:sz w:val="26"/>
          <w:szCs w:val="26"/>
          <w:lang w:val="ru-RU"/>
        </w:rPr>
        <w:t xml:space="preserve">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низкий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жизненный уровень, 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eastAsia="Symbol" w:hAnsi="Times New Roman"/>
          <w:sz w:val="26"/>
          <w:szCs w:val="26"/>
        </w:rPr>
        <w:t>         </w:t>
      </w:r>
      <w:r w:rsidRPr="001A6F7B">
        <w:rPr>
          <w:rFonts w:ascii="Times New Roman" w:eastAsia="Symbol" w:hAnsi="Times New Roman"/>
          <w:sz w:val="26"/>
          <w:szCs w:val="26"/>
          <w:lang w:val="ru-RU"/>
        </w:rPr>
        <w:t xml:space="preserve">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отсутствие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средств на приобретение лекарств,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eastAsia="Symbol" w:hAnsi="Times New Roman"/>
          <w:sz w:val="26"/>
          <w:szCs w:val="26"/>
        </w:rPr>
        <w:t>         </w:t>
      </w:r>
      <w:r w:rsidRPr="001A6F7B">
        <w:rPr>
          <w:rFonts w:ascii="Times New Roman" w:eastAsia="Symbol" w:hAnsi="Times New Roman"/>
          <w:sz w:val="26"/>
          <w:szCs w:val="26"/>
          <w:lang w:val="ru-RU"/>
        </w:rPr>
        <w:t xml:space="preserve">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низкая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социальная культура,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eastAsia="Symbol" w:hAnsi="Times New Roman"/>
          <w:sz w:val="26"/>
          <w:szCs w:val="26"/>
        </w:rPr>
        <w:t>         </w:t>
      </w:r>
      <w:r w:rsidRPr="001A6F7B">
        <w:rPr>
          <w:rFonts w:ascii="Times New Roman" w:eastAsia="Symbol" w:hAnsi="Times New Roman"/>
          <w:sz w:val="26"/>
          <w:szCs w:val="26"/>
          <w:lang w:val="ru-RU"/>
        </w:rPr>
        <w:t xml:space="preserve">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малая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плотность населения,</w:t>
      </w:r>
    </w:p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eastAsia="Symbol" w:hAnsi="Times New Roman"/>
          <w:sz w:val="26"/>
          <w:szCs w:val="26"/>
        </w:rPr>
        <w:t>         </w:t>
      </w:r>
      <w:r w:rsidRPr="001A6F7B">
        <w:rPr>
          <w:rFonts w:ascii="Times New Roman" w:eastAsia="Symbol" w:hAnsi="Times New Roman"/>
          <w:sz w:val="26"/>
          <w:szCs w:val="26"/>
          <w:lang w:val="ru-RU"/>
        </w:rPr>
        <w:t xml:space="preserve">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высокая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степень алкоголизации населения поселения.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6" w:name="_Toc132716913"/>
      <w:bookmarkEnd w:id="5"/>
    </w:p>
    <w:bookmarkEnd w:id="6"/>
    <w:p w:rsidR="00C915F0" w:rsidRPr="001A6F7B" w:rsidRDefault="00C915F0" w:rsidP="006B2F83">
      <w:pPr>
        <w:pStyle w:val="aff2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Жилищный фонд</w:t>
      </w:r>
    </w:p>
    <w:p w:rsidR="006B2F83" w:rsidRPr="001A6F7B" w:rsidRDefault="006B2F83" w:rsidP="006B2F83">
      <w:pPr>
        <w:pStyle w:val="aff2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915F0" w:rsidRPr="001A6F7B" w:rsidRDefault="00C915F0" w:rsidP="006B2F83">
      <w:pPr>
        <w:pStyle w:val="aff2"/>
        <w:jc w:val="center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 xml:space="preserve">Состояние </w:t>
      </w:r>
      <w:proofErr w:type="spellStart"/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жилищно</w:t>
      </w:r>
      <w:proofErr w:type="spellEnd"/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 xml:space="preserve"> - коммунальной сферы сельского поселения</w:t>
      </w:r>
    </w:p>
    <w:p w:rsidR="00C915F0" w:rsidRPr="001A6F7B" w:rsidRDefault="00C915F0" w:rsidP="006B2F83">
      <w:pPr>
        <w:pStyle w:val="aff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Данные </w:t>
      </w: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 существующем жилищном фонде</w:t>
      </w:r>
    </w:p>
    <w:p w:rsidR="00C915F0" w:rsidRPr="001A6F7B" w:rsidRDefault="00C915F0" w:rsidP="00C915F0">
      <w:pPr>
        <w:pStyle w:val="aff2"/>
        <w:jc w:val="right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C915F0" w:rsidRPr="001A6F7B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A6F7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7F6C"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A6F7B">
              <w:rPr>
                <w:rFonts w:ascii="Times New Roman" w:hAnsi="Times New Roman"/>
                <w:sz w:val="26"/>
                <w:szCs w:val="26"/>
              </w:rPr>
              <w:t>01.01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</w:rPr>
              <w:t>. 2017г.</w:t>
            </w:r>
          </w:p>
        </w:tc>
      </w:tr>
      <w:tr w:rsidR="00C915F0" w:rsidRPr="001A6F7B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C915F0" w:rsidRPr="001A6F7B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Средний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размер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семьи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чел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915F0" w:rsidRPr="001A6F7B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Общий жилой фонд, м</w:t>
            </w:r>
            <w:r w:rsidRPr="001A6F7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общ</w:t>
            </w: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46195,2</w:t>
            </w:r>
            <w:r w:rsidRPr="001A6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Pr="001A6F7B">
              <w:rPr>
                <w:rFonts w:ascii="Times New Roman" w:hAnsi="Times New Roman"/>
                <w:sz w:val="26"/>
                <w:szCs w:val="26"/>
              </w:rPr>
              <w:t>. м</w:t>
            </w: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C915F0" w:rsidRPr="001A6F7B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1261</w:t>
            </w:r>
          </w:p>
        </w:tc>
      </w:tr>
      <w:tr w:rsidR="00C915F0" w:rsidRPr="001A6F7B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6F7B">
              <w:rPr>
                <w:rFonts w:ascii="Times New Roman" w:hAnsi="Times New Roman"/>
                <w:sz w:val="26"/>
                <w:szCs w:val="26"/>
              </w:rPr>
              <w:t>частный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44934,2кв</w:t>
            </w:r>
            <w:r w:rsidRPr="001A6F7B">
              <w:rPr>
                <w:rFonts w:ascii="Times New Roman" w:hAnsi="Times New Roman"/>
                <w:sz w:val="26"/>
                <w:szCs w:val="26"/>
              </w:rPr>
              <w:t>. м</w:t>
            </w: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C915F0" w:rsidRPr="001A6F7B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Ветхий жилой фонд, м</w:t>
            </w:r>
            <w:r w:rsidRPr="001A6F7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общ</w:t>
            </w: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End"/>
            <w:r w:rsidRPr="001A6F7B">
              <w:rPr>
                <w:rFonts w:ascii="Times New Roman" w:hAnsi="Times New Roman"/>
                <w:sz w:val="26"/>
                <w:szCs w:val="26"/>
                <w:lang w:val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A6F7B" w:rsidRDefault="00C915F0" w:rsidP="00147F6C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  <w:r w:rsidRPr="001A6F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C915F0" w:rsidRPr="001A6F7B" w:rsidRDefault="00C915F0" w:rsidP="00C915F0">
      <w:pPr>
        <w:pStyle w:val="aff2"/>
        <w:rPr>
          <w:rFonts w:ascii="Times New Roman" w:hAnsi="Times New Roman"/>
          <w:sz w:val="26"/>
          <w:szCs w:val="26"/>
        </w:rPr>
      </w:pPr>
    </w:p>
    <w:p w:rsidR="00C915F0" w:rsidRPr="001A6F7B" w:rsidRDefault="006B2F83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</w:t>
      </w:r>
      <w:proofErr w:type="gramStart"/>
      <w:r w:rsidR="00C915F0" w:rsidRPr="001A6F7B">
        <w:rPr>
          <w:rFonts w:ascii="Times New Roman" w:hAnsi="Times New Roman"/>
          <w:sz w:val="26"/>
          <w:szCs w:val="26"/>
          <w:lang w:val="ru-RU"/>
        </w:rPr>
        <w:t>поступают из федерального и областного бюджетов и выделяются</w:t>
      </w:r>
      <w:proofErr w:type="gramEnd"/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гражданам на строительство приобретение жилья до 70% от стоимости</w:t>
      </w:r>
      <w:r w:rsidR="00C915F0" w:rsidRPr="001A6F7B">
        <w:rPr>
          <w:rFonts w:ascii="Times New Roman" w:hAnsi="Times New Roman"/>
          <w:sz w:val="26"/>
          <w:szCs w:val="26"/>
        </w:rPr>
        <w:t> </w:t>
      </w:r>
      <w:r w:rsidR="00C915F0" w:rsidRPr="001A6F7B">
        <w:rPr>
          <w:rFonts w:ascii="Times New Roman" w:hAnsi="Times New Roman"/>
          <w:sz w:val="26"/>
          <w:szCs w:val="26"/>
          <w:lang w:val="ru-RU"/>
        </w:rPr>
        <w:t xml:space="preserve"> построенного приобретенного жилья. 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lastRenderedPageBreak/>
        <w:t>           </w:t>
      </w:r>
      <w:r w:rsidRPr="001A6F7B">
        <w:rPr>
          <w:rFonts w:ascii="Times New Roman" w:hAnsi="Times New Roman"/>
          <w:sz w:val="26"/>
          <w:szCs w:val="26"/>
          <w:lang w:val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r w:rsidR="00944883" w:rsidRPr="001A6F7B"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944883" w:rsidRPr="001A6F7B" w:rsidRDefault="00944883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44883" w:rsidRPr="001A6F7B" w:rsidRDefault="00944883" w:rsidP="00944883">
      <w:pPr>
        <w:pStyle w:val="af4"/>
        <w:ind w:left="0"/>
        <w:jc w:val="center"/>
        <w:rPr>
          <w:b/>
          <w:sz w:val="26"/>
          <w:szCs w:val="26"/>
        </w:rPr>
      </w:pPr>
      <w:r w:rsidRPr="001A6F7B">
        <w:rPr>
          <w:b/>
          <w:sz w:val="26"/>
          <w:szCs w:val="26"/>
        </w:rPr>
        <w:t xml:space="preserve">2.3. Основные стратегическими направлениями развития </w:t>
      </w:r>
      <w:r w:rsidR="00352D0C">
        <w:rPr>
          <w:b/>
          <w:sz w:val="26"/>
          <w:szCs w:val="26"/>
        </w:rPr>
        <w:t xml:space="preserve">Прогрессовского сельского поселения </w:t>
      </w:r>
    </w:p>
    <w:p w:rsidR="00944883" w:rsidRPr="001A6F7B" w:rsidRDefault="00944883" w:rsidP="00944883">
      <w:pPr>
        <w:pStyle w:val="af4"/>
        <w:ind w:left="0"/>
        <w:jc w:val="center"/>
        <w:rPr>
          <w:b/>
          <w:sz w:val="26"/>
          <w:szCs w:val="26"/>
        </w:rPr>
      </w:pPr>
    </w:p>
    <w:p w:rsidR="00944883" w:rsidRPr="001A6F7B" w:rsidRDefault="00944883" w:rsidP="00944883">
      <w:pPr>
        <w:ind w:firstLine="567"/>
        <w:jc w:val="both"/>
        <w:rPr>
          <w:b/>
          <w:sz w:val="26"/>
          <w:szCs w:val="26"/>
        </w:rPr>
      </w:pPr>
      <w:r w:rsidRPr="001A6F7B">
        <w:rPr>
          <w:sz w:val="26"/>
          <w:szCs w:val="26"/>
        </w:rPr>
        <w:t xml:space="preserve">Из анализа вытекает, что стратегическими направлениями развития сельского поселения должны стать следующие действия: </w:t>
      </w:r>
    </w:p>
    <w:p w:rsidR="00944883" w:rsidRPr="001A6F7B" w:rsidRDefault="00944883" w:rsidP="00944883">
      <w:pPr>
        <w:ind w:firstLine="426"/>
        <w:jc w:val="both"/>
        <w:rPr>
          <w:b/>
          <w:sz w:val="26"/>
          <w:szCs w:val="26"/>
        </w:rPr>
      </w:pPr>
    </w:p>
    <w:p w:rsidR="00944883" w:rsidRPr="001A6F7B" w:rsidRDefault="00944883" w:rsidP="00944883">
      <w:pPr>
        <w:ind w:firstLine="426"/>
        <w:jc w:val="both"/>
        <w:rPr>
          <w:sz w:val="26"/>
          <w:szCs w:val="26"/>
        </w:rPr>
      </w:pPr>
      <w:r w:rsidRPr="001A6F7B">
        <w:rPr>
          <w:b/>
          <w:sz w:val="26"/>
          <w:szCs w:val="26"/>
        </w:rPr>
        <w:t xml:space="preserve">Экономические: </w:t>
      </w:r>
    </w:p>
    <w:p w:rsidR="00944883" w:rsidRPr="001A6F7B" w:rsidRDefault="00944883" w:rsidP="00944883">
      <w:pPr>
        <w:pStyle w:val="af4"/>
        <w:numPr>
          <w:ilvl w:val="0"/>
          <w:numId w:val="18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 </w:t>
      </w:r>
    </w:p>
    <w:p w:rsidR="00944883" w:rsidRPr="001A6F7B" w:rsidRDefault="00944883" w:rsidP="00944883">
      <w:pPr>
        <w:pStyle w:val="af4"/>
        <w:numPr>
          <w:ilvl w:val="0"/>
          <w:numId w:val="18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 </w:t>
      </w:r>
    </w:p>
    <w:p w:rsidR="00944883" w:rsidRPr="001A6F7B" w:rsidRDefault="00944883" w:rsidP="00944883">
      <w:pPr>
        <w:ind w:firstLine="426"/>
        <w:jc w:val="both"/>
        <w:rPr>
          <w:b/>
          <w:sz w:val="26"/>
          <w:szCs w:val="26"/>
        </w:rPr>
      </w:pPr>
    </w:p>
    <w:p w:rsidR="00944883" w:rsidRPr="001A6F7B" w:rsidRDefault="00944883" w:rsidP="00944883">
      <w:pPr>
        <w:ind w:firstLine="426"/>
        <w:jc w:val="both"/>
        <w:rPr>
          <w:b/>
          <w:sz w:val="26"/>
          <w:szCs w:val="26"/>
        </w:rPr>
      </w:pPr>
      <w:r w:rsidRPr="001A6F7B">
        <w:rPr>
          <w:b/>
          <w:sz w:val="26"/>
          <w:szCs w:val="26"/>
        </w:rPr>
        <w:t xml:space="preserve">Социальные: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 участие в отраслевых районных, областных программах, Российских и международных грантах по развитию и укреплению данных отраслей;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Развитие личного подворья граждан, как источника доходов населения.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 привлечение льготных кредитов из областного бюджета на развитие личных подсобных хозяйств;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>- участие граждан в социальных контрактах;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-восстановление пастбищ;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-помощь населению в реализации мяса с личных подсобных хозяйств;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>-поддержка предпринимателей осуществляющих</w:t>
      </w:r>
      <w:r w:rsidR="00352D0C">
        <w:rPr>
          <w:sz w:val="26"/>
          <w:szCs w:val="26"/>
        </w:rPr>
        <w:t xml:space="preserve"> </w:t>
      </w:r>
      <w:r w:rsidRPr="001A6F7B">
        <w:rPr>
          <w:sz w:val="26"/>
          <w:szCs w:val="26"/>
        </w:rPr>
        <w:t xml:space="preserve">закупку продукции с личных подсобных хозяйств на выгодных для населения условиях;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Содействие в привлечении молодых специалистов в поселение (врачей, учителей, работников культуры, муниципальных служащих, инструкторов по спорту);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-помощь членам их семей в устройстве на работу;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-помощь в решении вопросов по приобретению этими специалистами жилья через районные, областные и федеральные программы, направленные на </w:t>
      </w:r>
      <w:r w:rsidRPr="001A6F7B">
        <w:rPr>
          <w:sz w:val="26"/>
          <w:szCs w:val="26"/>
        </w:rPr>
        <w:lastRenderedPageBreak/>
        <w:t xml:space="preserve">строительство приобретения жилья, помощь в получении кредитов, в том числе ипотечных на жильё;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Содействие в обеспечении социальной поддержки </w:t>
      </w:r>
      <w:proofErr w:type="spellStart"/>
      <w:r w:rsidRPr="001A6F7B">
        <w:rPr>
          <w:sz w:val="26"/>
          <w:szCs w:val="26"/>
        </w:rPr>
        <w:t>слабозащищенным</w:t>
      </w:r>
      <w:proofErr w:type="spellEnd"/>
      <w:r w:rsidRPr="001A6F7B">
        <w:rPr>
          <w:sz w:val="26"/>
          <w:szCs w:val="26"/>
        </w:rPr>
        <w:t xml:space="preserve"> слоям населения: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-консультирование, помощь в получении субсидий, пособий различных льготных выплат;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санаторно-курортное лечение);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Привлечение средств из районного, областного и федерального бюджетов на укрепление жилищно-коммунальной сферы: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 на восстановление водопроводов (по программе «Чистая вода»);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 по ремонту и строительству жилья (по программе «Ветхое жильё»); </w:t>
      </w:r>
    </w:p>
    <w:p w:rsidR="00944883" w:rsidRPr="001A6F7B" w:rsidRDefault="00944883" w:rsidP="00944883">
      <w:pPr>
        <w:pStyle w:val="af4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- по программам «Молодая семья», «Сельское жилье», «Жилье для молодых специалистов», ипотечное кредитование для строительства приобретения жилья гражданами, работающими проживающими на территории поселения;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Содействие в развитии систем телефонной и сотовой связи, охват сотовой связью удаленных и труднодоступных поселков поселения.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Освещение населенных пунктов поселения.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>Привлечение средств из областного и федерального бюджетов н</w:t>
      </w:r>
      <w:r w:rsidR="005C48AD">
        <w:rPr>
          <w:sz w:val="26"/>
          <w:szCs w:val="26"/>
        </w:rPr>
        <w:t xml:space="preserve">а строительство и ремонт внутри </w:t>
      </w:r>
      <w:r w:rsidRPr="001A6F7B">
        <w:rPr>
          <w:sz w:val="26"/>
          <w:szCs w:val="26"/>
        </w:rPr>
        <w:t xml:space="preserve">поселковых дорог. </w:t>
      </w:r>
    </w:p>
    <w:p w:rsidR="00944883" w:rsidRPr="001A6F7B" w:rsidRDefault="00944883" w:rsidP="00944883">
      <w:pPr>
        <w:pStyle w:val="af4"/>
        <w:numPr>
          <w:ilvl w:val="0"/>
          <w:numId w:val="19"/>
        </w:numPr>
        <w:spacing w:after="0"/>
        <w:ind w:left="0" w:firstLine="426"/>
        <w:rPr>
          <w:b/>
          <w:bCs/>
          <w:sz w:val="26"/>
          <w:szCs w:val="26"/>
        </w:rPr>
      </w:pPr>
      <w:r w:rsidRPr="001A6F7B">
        <w:rPr>
          <w:sz w:val="26"/>
          <w:szCs w:val="26"/>
        </w:rPr>
        <w:t xml:space="preserve">Привлечение средств из бюджетов различных уровней для благоустройства сел поселения. </w:t>
      </w:r>
    </w:p>
    <w:p w:rsidR="00C915F0" w:rsidRPr="001A6F7B" w:rsidRDefault="00C915F0" w:rsidP="00C915F0">
      <w:pPr>
        <w:pStyle w:val="aff2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  <w:bookmarkStart w:id="8" w:name="_Toc132715995"/>
      <w:bookmarkEnd w:id="7"/>
    </w:p>
    <w:p w:rsidR="00C915F0" w:rsidRPr="001A6F7B" w:rsidRDefault="00AF10FC" w:rsidP="006B2F83">
      <w:pPr>
        <w:pStyle w:val="aff2"/>
        <w:jc w:val="center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 xml:space="preserve">            2.</w:t>
      </w:r>
      <w:r w:rsidR="00C915F0"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 xml:space="preserve">4. Система основных программных мероприятий по развитию </w:t>
      </w:r>
      <w:r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 xml:space="preserve">Прогрессовского </w:t>
      </w:r>
      <w:r w:rsidR="00C915F0"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>сельского поселения</w:t>
      </w:r>
      <w:bookmarkEnd w:id="8"/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B2F83" w:rsidRPr="001A6F7B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1A6F7B">
        <w:rPr>
          <w:rFonts w:ascii="Times New Roman" w:hAnsi="Times New Roman"/>
          <w:sz w:val="26"/>
          <w:szCs w:val="26"/>
          <w:lang w:val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анализа, выявления</w:t>
      </w:r>
      <w:r w:rsidRPr="001A6F7B">
        <w:rPr>
          <w:rFonts w:ascii="Times New Roman" w:hAnsi="Times New Roman"/>
          <w:sz w:val="26"/>
          <w:szCs w:val="26"/>
        </w:rPr>
        <w:t>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 адекватного описания его важнейших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="006B2F83" w:rsidRPr="001A6F7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Использование системного анализа для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разработки Программы позволило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выявить и описать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915F0" w:rsidRPr="001A6F7B" w:rsidRDefault="00C915F0" w:rsidP="00C915F0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организационных мероприятий, сгруппированных по указанным выше </w:t>
      </w:r>
      <w:r w:rsidRPr="001A6F7B">
        <w:rPr>
          <w:rFonts w:ascii="Times New Roman" w:hAnsi="Times New Roman"/>
          <w:sz w:val="26"/>
          <w:szCs w:val="26"/>
          <w:lang w:val="ru-RU"/>
        </w:rPr>
        <w:lastRenderedPageBreak/>
        <w:t>системным признакам. Перечень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основных программных мероприятий на период 2017-202</w:t>
      </w:r>
      <w:r w:rsidR="00944883" w:rsidRPr="001A6F7B">
        <w:rPr>
          <w:rFonts w:ascii="Times New Roman" w:hAnsi="Times New Roman"/>
          <w:sz w:val="26"/>
          <w:szCs w:val="26"/>
          <w:lang w:val="ru-RU"/>
        </w:rPr>
        <w:t>8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гг., ответственных исполнителей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944883" w:rsidRPr="001A6F7B" w:rsidRDefault="00944883" w:rsidP="00D218A1">
      <w:pPr>
        <w:jc w:val="center"/>
        <w:rPr>
          <w:b/>
          <w:bCs/>
          <w:sz w:val="26"/>
          <w:szCs w:val="26"/>
        </w:rPr>
      </w:pPr>
    </w:p>
    <w:p w:rsidR="00D218A1" w:rsidRPr="001A6F7B" w:rsidRDefault="00D218A1" w:rsidP="00D218A1">
      <w:pPr>
        <w:jc w:val="center"/>
        <w:rPr>
          <w:b/>
          <w:bCs/>
          <w:sz w:val="26"/>
          <w:szCs w:val="26"/>
        </w:rPr>
      </w:pPr>
      <w:r w:rsidRPr="001A6F7B">
        <w:rPr>
          <w:b/>
          <w:bCs/>
          <w:sz w:val="26"/>
          <w:szCs w:val="26"/>
        </w:rPr>
        <w:t>2.5. Оценка нормативно-правовой базы, необходимой для функционирования и развития социальной инфраструктуры Прогрессовского сельского поселения</w:t>
      </w:r>
    </w:p>
    <w:p w:rsidR="00D218A1" w:rsidRPr="001A6F7B" w:rsidRDefault="00D218A1" w:rsidP="00D218A1">
      <w:pPr>
        <w:jc w:val="center"/>
        <w:rPr>
          <w:b/>
          <w:bCs/>
          <w:sz w:val="26"/>
          <w:szCs w:val="26"/>
        </w:rPr>
      </w:pPr>
    </w:p>
    <w:p w:rsidR="00D218A1" w:rsidRPr="001A6F7B" w:rsidRDefault="00D218A1" w:rsidP="001A6F7B">
      <w:pPr>
        <w:tabs>
          <w:tab w:val="left" w:pos="2610"/>
        </w:tabs>
        <w:rPr>
          <w:b/>
          <w:bCs/>
          <w:sz w:val="26"/>
          <w:szCs w:val="26"/>
        </w:rPr>
      </w:pPr>
    </w:p>
    <w:p w:rsidR="00D218A1" w:rsidRPr="001A6F7B" w:rsidRDefault="00D218A1" w:rsidP="00D218A1">
      <w:pPr>
        <w:ind w:firstLine="567"/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Программа комплексного развития социальной инфраструктуры Прогрессовского сельского поселения Панинского муниципального района Воронежской области разработана в соответствии и с учётом следующих правовых актов:</w:t>
      </w:r>
    </w:p>
    <w:p w:rsidR="00D218A1" w:rsidRPr="001A6F7B" w:rsidRDefault="00D218A1" w:rsidP="00D218A1">
      <w:pPr>
        <w:pStyle w:val="af4"/>
        <w:numPr>
          <w:ilvl w:val="0"/>
          <w:numId w:val="17"/>
        </w:numPr>
        <w:suppressAutoHyphens/>
        <w:spacing w:after="0"/>
        <w:ind w:left="0" w:firstLine="426"/>
        <w:contextualSpacing w:val="0"/>
        <w:rPr>
          <w:sz w:val="26"/>
          <w:szCs w:val="26"/>
        </w:rPr>
      </w:pPr>
      <w:r w:rsidRPr="001A6F7B">
        <w:rPr>
          <w:sz w:val="26"/>
          <w:szCs w:val="26"/>
        </w:rPr>
        <w:t>Градостроительный кодекс Российской Федерации от 29 декабря 2004 года №190-ФЗ.</w:t>
      </w:r>
    </w:p>
    <w:p w:rsidR="00D218A1" w:rsidRPr="001A6F7B" w:rsidRDefault="00D218A1" w:rsidP="00D218A1">
      <w:pPr>
        <w:pStyle w:val="af4"/>
        <w:numPr>
          <w:ilvl w:val="0"/>
          <w:numId w:val="17"/>
        </w:numPr>
        <w:suppressAutoHyphens/>
        <w:spacing w:after="0"/>
        <w:ind w:left="0" w:firstLine="426"/>
        <w:contextualSpacing w:val="0"/>
        <w:rPr>
          <w:sz w:val="26"/>
          <w:szCs w:val="26"/>
        </w:rPr>
      </w:pPr>
      <w:r w:rsidRPr="001A6F7B">
        <w:rPr>
          <w:sz w:val="26"/>
          <w:szCs w:val="26"/>
        </w:rPr>
        <w:t>Федеральный Закон № 131-ФЗ от 06.10.2003 «Об общих принципах организации местного самоуправления в Российской Федерации».</w:t>
      </w:r>
    </w:p>
    <w:p w:rsidR="00D218A1" w:rsidRPr="001A6F7B" w:rsidRDefault="00D218A1" w:rsidP="00D218A1">
      <w:pPr>
        <w:pStyle w:val="af4"/>
        <w:numPr>
          <w:ilvl w:val="0"/>
          <w:numId w:val="17"/>
        </w:numPr>
        <w:suppressAutoHyphens/>
        <w:spacing w:after="0"/>
        <w:ind w:left="0" w:firstLine="426"/>
        <w:contextualSpacing w:val="0"/>
        <w:rPr>
          <w:sz w:val="26"/>
          <w:szCs w:val="26"/>
        </w:rPr>
      </w:pPr>
      <w:r w:rsidRPr="001A6F7B">
        <w:rPr>
          <w:sz w:val="26"/>
          <w:szCs w:val="26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D218A1" w:rsidRPr="001A6F7B" w:rsidRDefault="00D218A1" w:rsidP="00D218A1">
      <w:pPr>
        <w:pStyle w:val="af4"/>
        <w:suppressAutoHyphens/>
        <w:ind w:left="0" w:firstLine="567"/>
        <w:contextualSpacing w:val="0"/>
        <w:rPr>
          <w:sz w:val="26"/>
          <w:szCs w:val="26"/>
        </w:rPr>
      </w:pPr>
      <w:r w:rsidRPr="001A6F7B">
        <w:rPr>
          <w:sz w:val="26"/>
          <w:szCs w:val="26"/>
        </w:rPr>
        <w:t>Реализация мероприятий настоящей программы позволит обеспечить развитие социальной инфраструктуры Прогрессовского сельского поселения, повысить уровень жизни населения, сократить миграционный отток квалифицированных трудовых ресурсах.</w:t>
      </w:r>
    </w:p>
    <w:p w:rsidR="00D218A1" w:rsidRPr="001A6F7B" w:rsidRDefault="00D218A1" w:rsidP="00D218A1">
      <w:pPr>
        <w:pStyle w:val="af4"/>
        <w:suppressAutoHyphens/>
        <w:ind w:left="0" w:firstLine="567"/>
        <w:contextualSpacing w:val="0"/>
        <w:rPr>
          <w:sz w:val="26"/>
          <w:szCs w:val="26"/>
        </w:rPr>
      </w:pPr>
      <w:r w:rsidRPr="001A6F7B">
        <w:rPr>
          <w:sz w:val="26"/>
          <w:szCs w:val="26"/>
        </w:rPr>
        <w:t>Программный метод, а именно разработка программы комплексного развития социальной инфраструктуры Прогрессовского сельского поселения на 2017-2027 годы, требуется для утверждения перечня планируемых к строительству и нуждающихся в реконструкции и модернизации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D218A1" w:rsidRPr="001A6F7B" w:rsidRDefault="00D218A1" w:rsidP="00D218A1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218A1" w:rsidRPr="001A6F7B" w:rsidRDefault="00944883" w:rsidP="00D218A1">
      <w:pPr>
        <w:pStyle w:val="af4"/>
        <w:suppressAutoHyphens/>
        <w:spacing w:line="360" w:lineRule="auto"/>
        <w:ind w:left="0"/>
        <w:rPr>
          <w:sz w:val="26"/>
          <w:szCs w:val="26"/>
        </w:rPr>
      </w:pPr>
      <w:r w:rsidRPr="001A6F7B">
        <w:rPr>
          <w:b/>
          <w:bCs/>
          <w:sz w:val="26"/>
          <w:szCs w:val="26"/>
        </w:rPr>
        <w:t xml:space="preserve"> </w:t>
      </w:r>
      <w:r w:rsidR="00D218A1" w:rsidRPr="001A6F7B">
        <w:rPr>
          <w:b/>
          <w:bCs/>
          <w:sz w:val="26"/>
          <w:szCs w:val="26"/>
        </w:rPr>
        <w:t>2.6. Прогнозируемый спрос на услуги социальной инфраструктуры</w:t>
      </w:r>
    </w:p>
    <w:p w:rsidR="00D218A1" w:rsidRPr="001A6F7B" w:rsidRDefault="00D218A1" w:rsidP="00D218A1">
      <w:pPr>
        <w:pStyle w:val="af4"/>
        <w:suppressAutoHyphens/>
        <w:ind w:left="0" w:firstLine="851"/>
        <w:rPr>
          <w:sz w:val="26"/>
          <w:szCs w:val="26"/>
        </w:rPr>
      </w:pPr>
      <w:r w:rsidRPr="001A6F7B">
        <w:rPr>
          <w:sz w:val="26"/>
          <w:szCs w:val="26"/>
        </w:rPr>
        <w:t xml:space="preserve">Согласно генерального плана Прогрессовского сельского поселения   произойдет незначительное увеличение численности населения поселения, </w:t>
      </w:r>
      <w:proofErr w:type="gramStart"/>
      <w:r w:rsidRPr="001A6F7B">
        <w:rPr>
          <w:sz w:val="26"/>
          <w:szCs w:val="26"/>
        </w:rPr>
        <w:t>а</w:t>
      </w:r>
      <w:proofErr w:type="gramEnd"/>
      <w:r w:rsidRPr="001A6F7B">
        <w:rPr>
          <w:sz w:val="26"/>
          <w:szCs w:val="26"/>
        </w:rPr>
        <w:t xml:space="preserve"> следовательно, и увеличение градостроительной деятельности. В связи с этим можно сделать вывод что на протяжени</w:t>
      </w:r>
      <w:proofErr w:type="gramStart"/>
      <w:r w:rsidRPr="001A6F7B">
        <w:rPr>
          <w:sz w:val="26"/>
          <w:szCs w:val="26"/>
        </w:rPr>
        <w:t>е</w:t>
      </w:r>
      <w:proofErr w:type="gramEnd"/>
      <w:r w:rsidRPr="001A6F7B">
        <w:rPr>
          <w:sz w:val="26"/>
          <w:szCs w:val="26"/>
        </w:rPr>
        <w:t xml:space="preserve"> 2017-2028 годов будет наблюдаться повышенный спрос на социальные услуги.</w:t>
      </w:r>
    </w:p>
    <w:p w:rsidR="00D218A1" w:rsidRPr="001A6F7B" w:rsidRDefault="00D218A1" w:rsidP="00D218A1">
      <w:pPr>
        <w:pStyle w:val="af4"/>
        <w:suppressAutoHyphens/>
        <w:ind w:left="0" w:firstLine="851"/>
        <w:rPr>
          <w:sz w:val="26"/>
          <w:szCs w:val="26"/>
        </w:rPr>
      </w:pPr>
    </w:p>
    <w:p w:rsidR="00D218A1" w:rsidRPr="001A6F7B" w:rsidRDefault="00D218A1" w:rsidP="00D218A1">
      <w:pPr>
        <w:pStyle w:val="af4"/>
        <w:suppressAutoHyphens/>
        <w:ind w:left="0"/>
        <w:rPr>
          <w:sz w:val="26"/>
          <w:szCs w:val="26"/>
        </w:rPr>
      </w:pPr>
      <w:r w:rsidRPr="001A6F7B">
        <w:rPr>
          <w:b/>
          <w:bCs/>
          <w:sz w:val="26"/>
          <w:szCs w:val="26"/>
        </w:rPr>
        <w:t>2.7. Оценка нормативно-правовой базы, необходимой для функционирования и развития социальной инфраструктуры поселения</w:t>
      </w:r>
    </w:p>
    <w:p w:rsidR="00D218A1" w:rsidRPr="001A6F7B" w:rsidRDefault="00D218A1" w:rsidP="00D218A1">
      <w:pPr>
        <w:pStyle w:val="af4"/>
        <w:suppressAutoHyphens/>
        <w:ind w:left="0"/>
        <w:rPr>
          <w:sz w:val="26"/>
          <w:szCs w:val="26"/>
        </w:rPr>
      </w:pPr>
      <w:r w:rsidRPr="001A6F7B">
        <w:rPr>
          <w:b/>
          <w:bCs/>
          <w:sz w:val="26"/>
          <w:szCs w:val="26"/>
        </w:rPr>
        <w:t xml:space="preserve">          </w:t>
      </w:r>
      <w:r w:rsidRPr="001A6F7B">
        <w:rPr>
          <w:sz w:val="26"/>
          <w:szCs w:val="26"/>
        </w:rPr>
        <w:t>По состоянию на 01.01.2017 г.  Прогрессовское сельское поселение  Панинского муниципального района Воронежской области имеет  всю необходимую нормативно-правовую базу, для функционирования и развития социальной инфраструктуры поселения.</w:t>
      </w:r>
    </w:p>
    <w:p w:rsidR="00D218A1" w:rsidRPr="001A6F7B" w:rsidRDefault="00D218A1" w:rsidP="00D218A1">
      <w:pPr>
        <w:ind w:firstLine="492"/>
        <w:rPr>
          <w:sz w:val="26"/>
          <w:szCs w:val="26"/>
        </w:rPr>
      </w:pPr>
      <w:r w:rsidRPr="001A6F7B">
        <w:rPr>
          <w:sz w:val="26"/>
          <w:szCs w:val="26"/>
        </w:rPr>
        <w:lastRenderedPageBreak/>
        <w:t xml:space="preserve">Федеральный закон от 29 декабря 2014 г. N 456-ФЗ "О внесении изменений в Градостроительный кодекс Российской Федерации и отдельные законодательные акты Российской Федерации"                                                                                                      </w:t>
      </w:r>
    </w:p>
    <w:p w:rsidR="00D218A1" w:rsidRPr="001A6F7B" w:rsidRDefault="00D218A1" w:rsidP="00D218A1">
      <w:pPr>
        <w:ind w:firstLine="492"/>
        <w:rPr>
          <w:sz w:val="26"/>
          <w:szCs w:val="26"/>
        </w:rPr>
      </w:pPr>
      <w:r w:rsidRPr="001A6F7B">
        <w:rPr>
          <w:sz w:val="26"/>
          <w:szCs w:val="26"/>
        </w:rPr>
        <w:t xml:space="preserve">  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</w:t>
      </w:r>
    </w:p>
    <w:p w:rsidR="00D218A1" w:rsidRPr="001A6F7B" w:rsidRDefault="00D218A1" w:rsidP="001A6F7B">
      <w:pPr>
        <w:ind w:firstLine="567"/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Генеральный план муниципального образования Прогрессовского сельского поселения  Панинского муниципального района Воронежской области утверждённый Решением  </w:t>
      </w:r>
      <w:r w:rsidRPr="00352D0C">
        <w:rPr>
          <w:sz w:val="26"/>
          <w:szCs w:val="26"/>
        </w:rPr>
        <w:t>Совета народных депутатов Прогрессовского сельского поселения №</w:t>
      </w:r>
      <w:r w:rsidR="00352D0C">
        <w:rPr>
          <w:sz w:val="26"/>
          <w:szCs w:val="26"/>
        </w:rPr>
        <w:t>126</w:t>
      </w:r>
      <w:r w:rsidRPr="00352D0C">
        <w:rPr>
          <w:sz w:val="26"/>
          <w:szCs w:val="26"/>
        </w:rPr>
        <w:t xml:space="preserve"> от </w:t>
      </w:r>
      <w:r w:rsidR="00352D0C">
        <w:rPr>
          <w:sz w:val="26"/>
          <w:szCs w:val="26"/>
        </w:rPr>
        <w:t>01.12.2017</w:t>
      </w:r>
      <w:r w:rsidRPr="00352D0C">
        <w:rPr>
          <w:sz w:val="26"/>
          <w:szCs w:val="26"/>
        </w:rPr>
        <w:t>.</w:t>
      </w:r>
      <w:r w:rsidRPr="001A6F7B">
        <w:rPr>
          <w:sz w:val="26"/>
          <w:szCs w:val="26"/>
        </w:rPr>
        <w:t xml:space="preserve"> </w:t>
      </w:r>
    </w:p>
    <w:p w:rsidR="00D218A1" w:rsidRPr="001A6F7B" w:rsidRDefault="00D218A1" w:rsidP="00D218A1">
      <w:pPr>
        <w:pStyle w:val="affb"/>
        <w:jc w:val="both"/>
        <w:rPr>
          <w:rFonts w:ascii="Times New Roman" w:hAnsi="Times New Roman" w:cs="Times New Roman"/>
          <w:sz w:val="26"/>
          <w:szCs w:val="26"/>
        </w:rPr>
      </w:pPr>
      <w:r w:rsidRPr="001A6F7B">
        <w:rPr>
          <w:rFonts w:ascii="Times New Roman" w:hAnsi="Times New Roman" w:cs="Times New Roman"/>
          <w:b/>
          <w:bCs/>
          <w:sz w:val="26"/>
          <w:szCs w:val="26"/>
        </w:rPr>
        <w:t xml:space="preserve">    2.8.</w:t>
      </w:r>
      <w:r w:rsidRPr="001A6F7B">
        <w:rPr>
          <w:rFonts w:ascii="Times New Roman" w:hAnsi="Times New Roman" w:cs="Times New Roman"/>
          <w:sz w:val="26"/>
          <w:szCs w:val="26"/>
        </w:rPr>
        <w:t xml:space="preserve"> </w:t>
      </w:r>
      <w:r w:rsidRPr="001A6F7B">
        <w:rPr>
          <w:rFonts w:ascii="Times New Roman" w:hAnsi="Times New Roman" w:cs="Times New Roman"/>
          <w:b/>
          <w:bCs/>
          <w:sz w:val="26"/>
          <w:szCs w:val="26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D218A1" w:rsidRPr="001A6F7B" w:rsidRDefault="00D218A1" w:rsidP="00D218A1">
      <w:pPr>
        <w:pStyle w:val="aff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7B">
        <w:rPr>
          <w:rFonts w:ascii="Times New Roman" w:hAnsi="Times New Roman" w:cs="Times New Roman"/>
          <w:sz w:val="26"/>
          <w:szCs w:val="26"/>
        </w:rPr>
        <w:t>Для более качественного функционирования 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</w:t>
      </w:r>
      <w:r w:rsidRPr="001A6F7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44883" w:rsidRPr="001A6F7B" w:rsidRDefault="00944883" w:rsidP="00944883">
      <w:pPr>
        <w:pStyle w:val="aff2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3. Основные стратегические направления развития поселения</w:t>
      </w:r>
    </w:p>
    <w:p w:rsidR="00944883" w:rsidRPr="001A6F7B" w:rsidRDefault="00944883" w:rsidP="00944883">
      <w:pPr>
        <w:pStyle w:val="aff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Из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анализа вытекает, что стратегическими направлениями развития поселения должны стать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следующие действия:</w:t>
      </w:r>
    </w:p>
    <w:p w:rsidR="00944883" w:rsidRPr="001A6F7B" w:rsidRDefault="00944883" w:rsidP="00944883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Экономические: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1.</w:t>
      </w:r>
      <w:r w:rsidRPr="001A6F7B">
        <w:rPr>
          <w:rFonts w:ascii="Times New Roman" w:hAnsi="Times New Roman"/>
          <w:sz w:val="26"/>
          <w:szCs w:val="26"/>
        </w:rPr>
        <w:t>    </w:t>
      </w:r>
      <w:r w:rsidRPr="001A6F7B">
        <w:rPr>
          <w:rFonts w:ascii="Times New Roman" w:hAnsi="Times New Roman"/>
          <w:sz w:val="26"/>
          <w:szCs w:val="26"/>
          <w:lang w:val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2.</w:t>
      </w:r>
      <w:r w:rsidRPr="001A6F7B">
        <w:rPr>
          <w:rFonts w:ascii="Times New Roman" w:hAnsi="Times New Roman"/>
          <w:sz w:val="26"/>
          <w:szCs w:val="26"/>
        </w:rPr>
        <w:t>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Содействие развитию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1A6F7B">
        <w:rPr>
          <w:rFonts w:ascii="Times New Roman" w:hAnsi="Times New Roman"/>
          <w:i/>
          <w:iCs/>
          <w:sz w:val="26"/>
          <w:szCs w:val="26"/>
        </w:rPr>
        <w:t>           </w:t>
      </w:r>
    </w:p>
    <w:p w:rsidR="00944883" w:rsidRPr="001A6F7B" w:rsidRDefault="00944883" w:rsidP="00944883">
      <w:pPr>
        <w:pStyle w:val="aff2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1A6F7B">
        <w:rPr>
          <w:rFonts w:ascii="Times New Roman" w:hAnsi="Times New Roman"/>
          <w:i/>
          <w:iCs/>
          <w:sz w:val="26"/>
          <w:szCs w:val="26"/>
        </w:rPr>
        <w:t> </w:t>
      </w:r>
    </w:p>
    <w:p w:rsidR="00944883" w:rsidRPr="001A6F7B" w:rsidRDefault="00944883" w:rsidP="00944883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Социальные</w:t>
      </w:r>
      <w:r w:rsidRPr="001A6F7B">
        <w:rPr>
          <w:rFonts w:ascii="Times New Roman" w:hAnsi="Times New Roman"/>
          <w:sz w:val="26"/>
          <w:szCs w:val="26"/>
          <w:lang w:val="ru-RU"/>
        </w:rPr>
        <w:t>:</w:t>
      </w:r>
    </w:p>
    <w:p w:rsidR="00944883" w:rsidRPr="001A6F7B" w:rsidRDefault="00944883" w:rsidP="00944883">
      <w:pPr>
        <w:pStyle w:val="aff2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1.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 участие в отраслевых</w:t>
      </w: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-содействие предпринимательской инициативы по развитию данных направлений и всяческое ее поощрение</w:t>
      </w: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2.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>Развитие личного подворья граждан, как источника доходов населения.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 привлечение льготных кредитов из областного бюджета на развитие личных подсобных хозяйств;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-помощь населению в реализации мяса с личных подсобных хозяйств;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lastRenderedPageBreak/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3. 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>-помощь членам их семей в устройстве на работу;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>-помощь в решении вопросов по</w:t>
      </w: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приобретению</w:t>
      </w: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этими</w:t>
      </w: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4.</w:t>
      </w:r>
      <w:r w:rsidRPr="001A6F7B">
        <w:rPr>
          <w:rFonts w:ascii="Times New Roman" w:hAnsi="Times New Roman"/>
          <w:sz w:val="26"/>
          <w:szCs w:val="26"/>
        </w:rPr>
        <w:t>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Содействие в обеспечении социальной поддержки </w:t>
      </w:r>
      <w:proofErr w:type="spellStart"/>
      <w:r w:rsidRPr="001A6F7B">
        <w:rPr>
          <w:rFonts w:ascii="Times New Roman" w:hAnsi="Times New Roman"/>
          <w:sz w:val="26"/>
          <w:szCs w:val="26"/>
          <w:lang w:val="ru-RU"/>
        </w:rPr>
        <w:t>слабозащищенным</w:t>
      </w:r>
      <w:proofErr w:type="spellEnd"/>
      <w:r w:rsidRPr="001A6F7B">
        <w:rPr>
          <w:rFonts w:ascii="Times New Roman" w:hAnsi="Times New Roman"/>
          <w:sz w:val="26"/>
          <w:szCs w:val="26"/>
          <w:lang w:val="ru-RU"/>
        </w:rPr>
        <w:t xml:space="preserve"> слоям населения: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-консультирование, помощь в получении субсидий, пособий различных льготных выплат;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лечение в учреждениях здравоохранения, льготное </w:t>
      </w:r>
      <w:proofErr w:type="spellStart"/>
      <w:r w:rsidRPr="001A6F7B">
        <w:rPr>
          <w:rFonts w:ascii="Times New Roman" w:hAnsi="Times New Roman"/>
          <w:iCs/>
          <w:sz w:val="26"/>
          <w:szCs w:val="26"/>
          <w:lang w:val="ru-RU"/>
        </w:rPr>
        <w:t>санаторно</w:t>
      </w:r>
      <w:proofErr w:type="spellEnd"/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 - курортное лечение);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5.</w:t>
      </w:r>
      <w:r w:rsidRPr="001A6F7B">
        <w:rPr>
          <w:rFonts w:ascii="Times New Roman" w:hAnsi="Times New Roman"/>
          <w:sz w:val="26"/>
          <w:szCs w:val="26"/>
        </w:rPr>
        <w:t>   </w:t>
      </w:r>
      <w:r w:rsidRPr="001A6F7B">
        <w:rPr>
          <w:rFonts w:ascii="Times New Roman" w:hAnsi="Times New Roman"/>
          <w:sz w:val="26"/>
          <w:szCs w:val="26"/>
          <w:lang w:val="ru-RU"/>
        </w:rPr>
        <w:t>Привлечение средств из областного и федерального бюджетов на укрепление жилищно-коммунальной сферы: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</w:rPr>
        <w:t> </w:t>
      </w:r>
      <w:r w:rsidRPr="001A6F7B">
        <w:rPr>
          <w:rFonts w:ascii="Times New Roman" w:hAnsi="Times New Roman"/>
          <w:iCs/>
          <w:sz w:val="26"/>
          <w:szCs w:val="26"/>
          <w:lang w:val="ru-RU"/>
        </w:rPr>
        <w:t xml:space="preserve">- на восстановление водопроводов; 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 по ремонту и строительству жилья;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iCs/>
          <w:sz w:val="26"/>
          <w:szCs w:val="26"/>
          <w:lang w:val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6.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Освещение поселения.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7.</w:t>
      </w:r>
      <w:r w:rsidRPr="001A6F7B">
        <w:rPr>
          <w:rFonts w:ascii="Times New Roman" w:hAnsi="Times New Roman"/>
          <w:sz w:val="26"/>
          <w:szCs w:val="26"/>
        </w:rPr>
        <w:t>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Привлечение средств 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>из областного и федерального бюджетов на строительство и ремонт внутри</w:t>
      </w:r>
      <w:r w:rsidR="005C48A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6F7B">
        <w:rPr>
          <w:rFonts w:ascii="Times New Roman" w:hAnsi="Times New Roman"/>
          <w:sz w:val="26"/>
          <w:szCs w:val="26"/>
          <w:lang w:val="ru-RU"/>
        </w:rPr>
        <w:t>поселковых дорог.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>Раздел 4. Система основных программных мероприятий по развитию сельского поселения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анализа, выявления</w:t>
      </w:r>
      <w:r w:rsidRPr="001A6F7B">
        <w:rPr>
          <w:rFonts w:ascii="Times New Roman" w:hAnsi="Times New Roman"/>
          <w:sz w:val="26"/>
          <w:szCs w:val="26"/>
        </w:rPr>
        <w:t>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 адекватного описания его важнейших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Использование системного анализа для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разработки Программы позволило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выявить и описать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44883" w:rsidRPr="001A6F7B" w:rsidRDefault="00944883" w:rsidP="00944883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lastRenderedPageBreak/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организационных мероприятий, сгруппированных по указанным выше системным признакам. Перечень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основных программных мероприятий на период 2017-2028 гг., ответственных исполнителей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915F0" w:rsidRPr="001A6F7B" w:rsidRDefault="00C915F0" w:rsidP="00C915F0">
      <w:pPr>
        <w:rPr>
          <w:sz w:val="26"/>
          <w:szCs w:val="26"/>
        </w:rPr>
      </w:pPr>
    </w:p>
    <w:p w:rsidR="00C915F0" w:rsidRPr="001A6F7B" w:rsidRDefault="00C915F0" w:rsidP="006B2F83">
      <w:pPr>
        <w:spacing w:before="240" w:after="120"/>
        <w:jc w:val="center"/>
        <w:rPr>
          <w:b/>
          <w:bCs/>
          <w:sz w:val="26"/>
          <w:szCs w:val="26"/>
        </w:rPr>
      </w:pPr>
      <w:r w:rsidRPr="001A6F7B">
        <w:rPr>
          <w:b/>
          <w:bCs/>
          <w:sz w:val="26"/>
          <w:szCs w:val="26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   Цель Программы: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  Задачи Программы: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>- развитие системы  культуры за счет строительства, реконструкции и ремонта   данных учреждений;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>- развитие социальной инфраструктуры Прогрессовского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    Программа реализуется в период  с 2017 по 2027  годы.</w:t>
      </w:r>
    </w:p>
    <w:p w:rsidR="00C915F0" w:rsidRPr="001A6F7B" w:rsidRDefault="00C915F0" w:rsidP="00C915F0">
      <w:pPr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1A6F7B">
        <w:rPr>
          <w:bCs/>
          <w:sz w:val="26"/>
          <w:szCs w:val="26"/>
        </w:rPr>
        <w:t>Прогрессовского</w:t>
      </w:r>
      <w:r w:rsidRPr="001A6F7B">
        <w:rPr>
          <w:sz w:val="26"/>
          <w:szCs w:val="26"/>
        </w:rPr>
        <w:t xml:space="preserve"> сельского поселения:</w:t>
      </w:r>
    </w:p>
    <w:p w:rsidR="00C915F0" w:rsidRPr="001A6F7B" w:rsidRDefault="00C915F0" w:rsidP="00C915F0">
      <w:pPr>
        <w:pStyle w:val="af4"/>
        <w:numPr>
          <w:ilvl w:val="0"/>
          <w:numId w:val="14"/>
        </w:numPr>
        <w:spacing w:after="0"/>
        <w:contextualSpacing w:val="0"/>
        <w:jc w:val="left"/>
        <w:rPr>
          <w:sz w:val="26"/>
          <w:szCs w:val="26"/>
        </w:rPr>
      </w:pPr>
      <w:r w:rsidRPr="001A6F7B">
        <w:rPr>
          <w:sz w:val="26"/>
          <w:szCs w:val="26"/>
        </w:rPr>
        <w:t>Капитальный ремонт учреждений культуры;</w:t>
      </w:r>
    </w:p>
    <w:p w:rsidR="00C915F0" w:rsidRPr="001A6F7B" w:rsidRDefault="00C915F0" w:rsidP="00C915F0">
      <w:pPr>
        <w:pStyle w:val="af4"/>
        <w:numPr>
          <w:ilvl w:val="0"/>
          <w:numId w:val="14"/>
        </w:numPr>
        <w:spacing w:after="0"/>
        <w:contextualSpacing w:val="0"/>
        <w:jc w:val="left"/>
        <w:rPr>
          <w:sz w:val="26"/>
          <w:szCs w:val="26"/>
        </w:rPr>
      </w:pPr>
      <w:r w:rsidRPr="001A6F7B">
        <w:rPr>
          <w:sz w:val="26"/>
          <w:szCs w:val="26"/>
        </w:rPr>
        <w:t>Капитальный ремонт  администрации сельского поселения;</w:t>
      </w:r>
    </w:p>
    <w:p w:rsidR="00C915F0" w:rsidRPr="001A6F7B" w:rsidRDefault="00C915F0" w:rsidP="003B7284">
      <w:pPr>
        <w:pStyle w:val="af4"/>
        <w:numPr>
          <w:ilvl w:val="0"/>
          <w:numId w:val="14"/>
        </w:numPr>
        <w:rPr>
          <w:sz w:val="26"/>
          <w:szCs w:val="26"/>
        </w:rPr>
      </w:pPr>
      <w:r w:rsidRPr="001A6F7B">
        <w:rPr>
          <w:sz w:val="26"/>
          <w:szCs w:val="26"/>
        </w:rPr>
        <w:t>Развитие транспортной коммуникации.</w:t>
      </w:r>
    </w:p>
    <w:p w:rsidR="00C915F0" w:rsidRPr="001A6F7B" w:rsidRDefault="00C915F0" w:rsidP="00C915F0">
      <w:pPr>
        <w:rPr>
          <w:color w:val="FF0000"/>
          <w:sz w:val="26"/>
          <w:szCs w:val="26"/>
        </w:rPr>
      </w:pPr>
      <w:r w:rsidRPr="001A6F7B">
        <w:rPr>
          <w:color w:val="FF0000"/>
          <w:sz w:val="26"/>
          <w:szCs w:val="26"/>
        </w:rPr>
        <w:t xml:space="preserve">     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C915F0" w:rsidRPr="001A6F7B" w:rsidRDefault="00C915F0" w:rsidP="009408F6">
      <w:pPr>
        <w:spacing w:before="240" w:after="120"/>
        <w:jc w:val="center"/>
        <w:rPr>
          <w:b/>
          <w:bCs/>
          <w:sz w:val="26"/>
          <w:szCs w:val="26"/>
        </w:rPr>
      </w:pPr>
      <w:r w:rsidRPr="001A6F7B">
        <w:rPr>
          <w:b/>
          <w:bCs/>
          <w:sz w:val="26"/>
          <w:szCs w:val="26"/>
        </w:rPr>
        <w:t xml:space="preserve">Раздел 6. Оценка объемов и источников финансирования мероприятий (инвестиционных проектов) по проектированию, строительству, </w:t>
      </w:r>
      <w:r w:rsidRPr="001A6F7B">
        <w:rPr>
          <w:b/>
          <w:bCs/>
          <w:sz w:val="26"/>
          <w:szCs w:val="26"/>
        </w:rPr>
        <w:lastRenderedPageBreak/>
        <w:t>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C915F0" w:rsidRPr="001A6F7B" w:rsidRDefault="009408F6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     </w:t>
      </w:r>
      <w:r w:rsidR="00C915F0" w:rsidRPr="001A6F7B">
        <w:rPr>
          <w:sz w:val="26"/>
          <w:szCs w:val="26"/>
        </w:rPr>
        <w:t xml:space="preserve">Финансирование входящих в Программу мероприятий осуществляется за счет средств бюджета   Прогрессовского сельского поселения 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Прогнозный общий объем финансирования Программы на период 2017-2027 годов составляет  1151,9 тыс. руб., в том числе по годам: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2017 год -   320,0 тыс. рублей; 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2018 год -    110,0 тыс.</w:t>
      </w:r>
      <w:r w:rsidR="00E57DF9" w:rsidRPr="001A6F7B">
        <w:rPr>
          <w:sz w:val="26"/>
          <w:szCs w:val="26"/>
        </w:rPr>
        <w:t xml:space="preserve"> </w:t>
      </w:r>
      <w:r w:rsidRPr="001A6F7B">
        <w:rPr>
          <w:sz w:val="26"/>
          <w:szCs w:val="26"/>
        </w:rPr>
        <w:t xml:space="preserve">рублей; 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2019 год -    61,9,0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ублей;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2020 год -   30,0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2021год-     110,0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2022 год -   110,0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2023 год -   110,0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2024 год -   110,0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2025 год -   110,0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2026 год -   110,0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2027 год -   110,0 тыс</w:t>
      </w:r>
      <w:proofErr w:type="gramStart"/>
      <w:r w:rsidRPr="001A6F7B">
        <w:rPr>
          <w:sz w:val="26"/>
          <w:szCs w:val="26"/>
        </w:rPr>
        <w:t>.р</w:t>
      </w:r>
      <w:proofErr w:type="gramEnd"/>
      <w:r w:rsidRPr="001A6F7B">
        <w:rPr>
          <w:sz w:val="26"/>
          <w:szCs w:val="26"/>
        </w:rPr>
        <w:t>ублей</w:t>
      </w:r>
    </w:p>
    <w:p w:rsidR="00C915F0" w:rsidRPr="001A6F7B" w:rsidRDefault="00C915F0" w:rsidP="00C915F0">
      <w:pPr>
        <w:spacing w:after="120"/>
        <w:jc w:val="both"/>
        <w:rPr>
          <w:color w:val="FF0000"/>
          <w:sz w:val="26"/>
          <w:szCs w:val="26"/>
        </w:rPr>
      </w:pP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   На реализацию мероприятий могут привлекаться также другие источники.</w:t>
      </w:r>
    </w:p>
    <w:p w:rsidR="00C915F0" w:rsidRPr="001A6F7B" w:rsidRDefault="00C915F0" w:rsidP="00C915F0">
      <w:pPr>
        <w:spacing w:after="120"/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915F0" w:rsidRPr="001A6F7B" w:rsidRDefault="00C915F0" w:rsidP="00C915F0">
      <w:pPr>
        <w:spacing w:before="240" w:after="120"/>
        <w:jc w:val="center"/>
        <w:rPr>
          <w:b/>
          <w:bCs/>
          <w:sz w:val="26"/>
          <w:szCs w:val="26"/>
        </w:rPr>
      </w:pPr>
    </w:p>
    <w:p w:rsidR="00C915F0" w:rsidRPr="001A6F7B" w:rsidRDefault="00C915F0" w:rsidP="00C915F0">
      <w:pPr>
        <w:spacing w:before="240" w:after="120"/>
        <w:jc w:val="center"/>
        <w:rPr>
          <w:b/>
          <w:bCs/>
          <w:sz w:val="26"/>
          <w:szCs w:val="26"/>
        </w:rPr>
      </w:pPr>
    </w:p>
    <w:p w:rsidR="00C915F0" w:rsidRPr="001A6F7B" w:rsidRDefault="00C915F0" w:rsidP="00C915F0">
      <w:pPr>
        <w:jc w:val="both"/>
        <w:rPr>
          <w:sz w:val="26"/>
          <w:szCs w:val="26"/>
        </w:rPr>
      </w:pPr>
    </w:p>
    <w:p w:rsidR="00C915F0" w:rsidRPr="001A6F7B" w:rsidRDefault="00C915F0" w:rsidP="00C915F0">
      <w:pPr>
        <w:jc w:val="both"/>
        <w:rPr>
          <w:sz w:val="26"/>
          <w:szCs w:val="26"/>
        </w:rPr>
      </w:pPr>
    </w:p>
    <w:p w:rsidR="00C915F0" w:rsidRPr="001A6F7B" w:rsidRDefault="00C915F0" w:rsidP="00C915F0">
      <w:pPr>
        <w:jc w:val="both"/>
        <w:rPr>
          <w:sz w:val="26"/>
          <w:szCs w:val="26"/>
        </w:rPr>
      </w:pPr>
    </w:p>
    <w:p w:rsidR="00C915F0" w:rsidRPr="001A6F7B" w:rsidRDefault="00C915F0" w:rsidP="00C915F0">
      <w:pPr>
        <w:jc w:val="both"/>
        <w:rPr>
          <w:sz w:val="26"/>
          <w:szCs w:val="26"/>
        </w:rPr>
      </w:pPr>
    </w:p>
    <w:p w:rsidR="00C915F0" w:rsidRPr="001A6F7B" w:rsidRDefault="00C915F0" w:rsidP="00C915F0">
      <w:pPr>
        <w:jc w:val="both"/>
        <w:rPr>
          <w:sz w:val="26"/>
          <w:szCs w:val="26"/>
        </w:rPr>
      </w:pPr>
    </w:p>
    <w:p w:rsidR="00C915F0" w:rsidRPr="001A6F7B" w:rsidRDefault="00C915F0" w:rsidP="00C915F0">
      <w:pPr>
        <w:jc w:val="both"/>
        <w:rPr>
          <w:sz w:val="26"/>
          <w:szCs w:val="26"/>
        </w:rPr>
      </w:pPr>
    </w:p>
    <w:p w:rsidR="00DB4605" w:rsidRPr="001A6F7B" w:rsidRDefault="00DB4605" w:rsidP="00944883">
      <w:pPr>
        <w:tabs>
          <w:tab w:val="left" w:pos="3600"/>
        </w:tabs>
        <w:jc w:val="both"/>
        <w:rPr>
          <w:sz w:val="26"/>
          <w:szCs w:val="26"/>
        </w:rPr>
        <w:sectPr w:rsidR="00DB4605" w:rsidRPr="001A6F7B" w:rsidSect="00CE1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605" w:rsidRPr="001A6F7B" w:rsidRDefault="00DB4605" w:rsidP="001A6F7B">
      <w:pPr>
        <w:tabs>
          <w:tab w:val="left" w:pos="7230"/>
        </w:tabs>
        <w:spacing w:before="2" w:after="4"/>
        <w:jc w:val="both"/>
        <w:rPr>
          <w:sz w:val="26"/>
          <w:szCs w:val="26"/>
        </w:rPr>
      </w:pPr>
    </w:p>
    <w:tbl>
      <w:tblPr>
        <w:tblW w:w="15425" w:type="dxa"/>
        <w:tblInd w:w="-601" w:type="dxa"/>
        <w:tblLayout w:type="fixed"/>
        <w:tblLook w:val="00A0"/>
      </w:tblPr>
      <w:tblGrid>
        <w:gridCol w:w="567"/>
        <w:gridCol w:w="18"/>
        <w:gridCol w:w="2268"/>
        <w:gridCol w:w="807"/>
        <w:gridCol w:w="992"/>
        <w:gridCol w:w="1560"/>
        <w:gridCol w:w="1418"/>
        <w:gridCol w:w="1133"/>
        <w:gridCol w:w="1276"/>
        <w:gridCol w:w="1134"/>
        <w:gridCol w:w="1134"/>
        <w:gridCol w:w="1417"/>
        <w:gridCol w:w="1701"/>
      </w:tblGrid>
      <w:tr w:rsidR="00DB4605" w:rsidRPr="00147F6C" w:rsidTr="00147F6C">
        <w:trPr>
          <w:trHeight w:val="705"/>
        </w:trPr>
        <w:tc>
          <w:tcPr>
            <w:tcW w:w="154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605" w:rsidRPr="00944883" w:rsidRDefault="00944883" w:rsidP="00147F6C">
            <w:pPr>
              <w:jc w:val="center"/>
              <w:rPr>
                <w:b/>
                <w:color w:val="000000"/>
              </w:rPr>
            </w:pPr>
            <w:r w:rsidRPr="00944883">
              <w:rPr>
                <w:b/>
                <w:color w:val="000000"/>
              </w:rPr>
              <w:t>Объемы и источники финансирования Программы</w:t>
            </w:r>
          </w:p>
          <w:p w:rsidR="00DB4605" w:rsidRPr="00147F6C" w:rsidRDefault="00DB4605" w:rsidP="00147F6C">
            <w:pPr>
              <w:jc w:val="center"/>
              <w:rPr>
                <w:color w:val="000000"/>
              </w:rPr>
            </w:pPr>
          </w:p>
        </w:tc>
      </w:tr>
      <w:tr w:rsidR="00DB4605" w:rsidRPr="00147F6C" w:rsidTr="00147F6C">
        <w:trPr>
          <w:trHeight w:val="123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Срок реализации </w:t>
            </w:r>
            <w:proofErr w:type="spellStart"/>
            <w:r w:rsidRPr="00147F6C">
              <w:rPr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147F6C">
              <w:rPr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147F6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47F6C">
              <w:rPr>
                <w:color w:val="000000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Целевой показатель, на достижение которого направлен проект, мероприятие</w:t>
            </w:r>
          </w:p>
        </w:tc>
      </w:tr>
      <w:tr w:rsidR="00DB4605" w:rsidRPr="00147F6C" w:rsidTr="00147F6C">
        <w:trPr>
          <w:trHeight w:val="25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в т.ч.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14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47F6C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47F6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b/>
                <w:color w:val="000000"/>
              </w:rPr>
            </w:pPr>
            <w:r w:rsidRPr="00147F6C">
              <w:rPr>
                <w:b/>
                <w:color w:val="000000"/>
              </w:rPr>
              <w:t>1. Некоммерческая (социальная) часть</w:t>
            </w: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1.1. Доступность и качество жилья</w:t>
            </w: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Мероприятия по капитальному строительству или реконструкции</w:t>
            </w:r>
          </w:p>
        </w:tc>
      </w:tr>
      <w:tr w:rsidR="00DB4605" w:rsidRPr="00147F6C" w:rsidTr="00147F6C">
        <w:trPr>
          <w:trHeight w:val="1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15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jc w:val="center"/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Прочие</w:t>
            </w: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1. МП: Экономическое развитие и инновационная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1.1.Мероприятие:  Обеспечение деятельности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E57DF9" w:rsidRPr="00147F6C" w:rsidTr="00803992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DF9" w:rsidRPr="00147F6C" w:rsidRDefault="00E57DF9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DF9" w:rsidRPr="00147F6C" w:rsidRDefault="00803992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</w:t>
            </w:r>
            <w:r>
              <w:rPr>
                <w:bCs/>
                <w:sz w:val="20"/>
                <w:szCs w:val="20"/>
              </w:rPr>
              <w:lastRenderedPageBreak/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E57DF9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lastRenderedPageBreak/>
              <w:t>1.2.Мероприятие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1.3.Мероприятие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1.4. Мероприятие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2. МП: Управление муниципальными 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2.1.Мероприятие: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3. МП: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3.1.мероприятие в области предупреждения и ликвидации последствий чрезвычайных ситуаций и пожаров»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A663D6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4. МП: Развитие транспортной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4.1. мероприятие  «Текущий ремонт и содержание автомобильных дорог общего пользования местного значения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Администрация Прогрессовского сельского </w:t>
            </w:r>
            <w:r w:rsidRPr="00147F6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lastRenderedPageBreak/>
              <w:t xml:space="preserve">5. МП: Обеспечение доступным и </w:t>
            </w:r>
            <w:proofErr w:type="spellStart"/>
            <w:proofErr w:type="gramStart"/>
            <w:r w:rsidRPr="00147F6C">
              <w:rPr>
                <w:b/>
                <w:sz w:val="18"/>
                <w:szCs w:val="18"/>
              </w:rPr>
              <w:t>ком-фортным</w:t>
            </w:r>
            <w:proofErr w:type="spellEnd"/>
            <w:proofErr w:type="gramEnd"/>
            <w:r w:rsidRPr="00147F6C">
              <w:rPr>
                <w:b/>
                <w:sz w:val="18"/>
                <w:szCs w:val="18"/>
              </w:rPr>
              <w:t xml:space="preserve"> жильем и </w:t>
            </w:r>
            <w:proofErr w:type="spellStart"/>
            <w:r w:rsidRPr="00147F6C">
              <w:rPr>
                <w:b/>
                <w:sz w:val="18"/>
                <w:szCs w:val="18"/>
              </w:rPr>
              <w:t>коммуналь-</w:t>
            </w:r>
            <w:r w:rsidRPr="00147F6C">
              <w:rPr>
                <w:b/>
                <w:sz w:val="18"/>
                <w:szCs w:val="18"/>
              </w:rPr>
              <w:lastRenderedPageBreak/>
              <w:t>ными</w:t>
            </w:r>
            <w:proofErr w:type="spellEnd"/>
            <w:r w:rsidRPr="00147F6C">
              <w:rPr>
                <w:b/>
                <w:sz w:val="18"/>
                <w:szCs w:val="18"/>
              </w:rPr>
              <w:t xml:space="preserve"> услугами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lastRenderedPageBreak/>
              <w:t>5.1. мероприятие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5.2. мероприятие  «Обеспечение мероприятий по капитальному ремонту общего имущества муниципального жилья в многоквартирных домах  за счет средств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 xml:space="preserve">5.3. мероприятие в области обеспечения поселения уличным освещением»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5.4. мероприятие по озеленению территории в границах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5.5. мероприятие по организации и содержанию мест захоронения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</w:t>
            </w:r>
            <w:r>
              <w:rPr>
                <w:bCs/>
                <w:sz w:val="20"/>
                <w:szCs w:val="20"/>
              </w:rPr>
              <w:lastRenderedPageBreak/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lastRenderedPageBreak/>
              <w:t xml:space="preserve">5.6. мероприятие   по   благоустройству территории поселения, не отнесенные к выше </w:t>
            </w:r>
            <w:proofErr w:type="gramStart"/>
            <w:r w:rsidRPr="00147F6C">
              <w:rPr>
                <w:sz w:val="18"/>
                <w:szCs w:val="18"/>
              </w:rPr>
              <w:t>перечисленным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DD3058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DD3058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6. МП: Развитие культуры и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6.1. мероприятие «Расходы на обеспечение деятельности (оказание услуг) подведомственных учреждений культуры – клубов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6.2. мероприятие «Расходы на обеспечение деятельности (оказание услуг) подведомственных учреждений культуры – библиотек»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DD3058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DD3058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</w:t>
            </w:r>
            <w:r w:rsidRPr="00147F6C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lastRenderedPageBreak/>
              <w:t>7. МП: Социальная поддержка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lastRenderedPageBreak/>
              <w:t>7.1. мероприятие «Обеспечение мер социальных гарантий муниципальных  служащих в связи с выходом их на пенсию»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sz w:val="18"/>
                <w:szCs w:val="18"/>
              </w:rPr>
            </w:pPr>
            <w:r w:rsidRPr="00147F6C">
              <w:rPr>
                <w:b/>
                <w:sz w:val="18"/>
                <w:szCs w:val="18"/>
              </w:rPr>
              <w:t>ВСЕГО по некоммерческим мероприятиям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5376,3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5264,2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5A2F7A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DD3058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DD3058">
              <w:rPr>
                <w:b/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154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6"/>
                <w:szCs w:val="26"/>
              </w:rPr>
            </w:pPr>
          </w:p>
          <w:p w:rsidR="00DB4605" w:rsidRPr="00147F6C" w:rsidRDefault="00DB4605" w:rsidP="00147F6C">
            <w:pPr>
              <w:rPr>
                <w:color w:val="000000"/>
                <w:sz w:val="26"/>
                <w:szCs w:val="26"/>
              </w:rPr>
            </w:pPr>
          </w:p>
          <w:p w:rsidR="00DB4605" w:rsidRPr="00147F6C" w:rsidRDefault="00DB4605" w:rsidP="00147F6C">
            <w:pPr>
              <w:rPr>
                <w:color w:val="000000"/>
                <w:sz w:val="26"/>
                <w:szCs w:val="26"/>
              </w:rPr>
            </w:pPr>
          </w:p>
        </w:tc>
      </w:tr>
      <w:tr w:rsidR="00DB4605" w:rsidRPr="00147F6C" w:rsidTr="00147F6C">
        <w:trPr>
          <w:trHeight w:val="87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</w:tbl>
    <w:p w:rsidR="00A663D6" w:rsidRDefault="00A663D6" w:rsidP="00DB4605">
      <w:pPr>
        <w:tabs>
          <w:tab w:val="left" w:pos="7230"/>
        </w:tabs>
        <w:jc w:val="both"/>
      </w:pPr>
    </w:p>
    <w:p w:rsidR="00DB4605" w:rsidRPr="00147F6C" w:rsidRDefault="00DB4605" w:rsidP="00DB4605">
      <w:pPr>
        <w:tabs>
          <w:tab w:val="left" w:pos="7230"/>
        </w:tabs>
        <w:jc w:val="both"/>
      </w:pPr>
    </w:p>
    <w:p w:rsidR="00CE1C67" w:rsidRPr="00147F6C" w:rsidRDefault="00CE1C67"/>
    <w:p w:rsidR="007E1AEE" w:rsidRPr="00147F6C" w:rsidRDefault="007E1AEE"/>
    <w:p w:rsidR="007E1AEE" w:rsidRPr="00147F6C" w:rsidRDefault="007E1AEE">
      <w:pPr>
        <w:sectPr w:rsidR="007E1AEE" w:rsidRPr="00147F6C" w:rsidSect="00DB46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4883" w:rsidRPr="001A6F7B" w:rsidRDefault="00944883" w:rsidP="00944883">
      <w:pPr>
        <w:jc w:val="center"/>
        <w:rPr>
          <w:b/>
          <w:bCs/>
          <w:spacing w:val="2"/>
          <w:sz w:val="26"/>
          <w:szCs w:val="26"/>
          <w:shd w:val="clear" w:color="auto" w:fill="FFFFFF"/>
        </w:rPr>
      </w:pPr>
      <w:r w:rsidRPr="001A6F7B">
        <w:rPr>
          <w:b/>
          <w:bCs/>
          <w:sz w:val="26"/>
          <w:szCs w:val="26"/>
        </w:rPr>
        <w:lastRenderedPageBreak/>
        <w:t xml:space="preserve">Раздел 7.  </w:t>
      </w:r>
      <w:r w:rsidRPr="001A6F7B">
        <w:rPr>
          <w:b/>
          <w:bCs/>
          <w:spacing w:val="2"/>
          <w:sz w:val="26"/>
          <w:szCs w:val="26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944883" w:rsidRPr="001A6F7B" w:rsidRDefault="00944883" w:rsidP="00944883">
      <w:pPr>
        <w:jc w:val="center"/>
        <w:rPr>
          <w:b/>
          <w:bCs/>
          <w:spacing w:val="2"/>
          <w:sz w:val="26"/>
          <w:szCs w:val="26"/>
          <w:shd w:val="clear" w:color="auto" w:fill="FFFFFF"/>
        </w:rPr>
      </w:pPr>
    </w:p>
    <w:p w:rsidR="00944883" w:rsidRPr="001A6F7B" w:rsidRDefault="00944883" w:rsidP="00944883">
      <w:pPr>
        <w:ind w:firstLine="567"/>
        <w:jc w:val="both"/>
        <w:rPr>
          <w:sz w:val="26"/>
          <w:szCs w:val="26"/>
        </w:rPr>
      </w:pPr>
      <w:r w:rsidRPr="001A6F7B">
        <w:rPr>
          <w:sz w:val="26"/>
          <w:szCs w:val="26"/>
        </w:rPr>
        <w:t xml:space="preserve">Программа комплексного развития социальной инфраструктуры - это комплекс мероприятий, проводимых в областях: образования, здравоохранения, культуры, физического воспитания и спорта в границах </w:t>
      </w:r>
      <w:r w:rsidR="001A6F7B" w:rsidRPr="001A6F7B">
        <w:rPr>
          <w:sz w:val="26"/>
          <w:szCs w:val="26"/>
        </w:rPr>
        <w:t>Прогрессовского</w:t>
      </w:r>
      <w:r w:rsidRPr="001A6F7B">
        <w:rPr>
          <w:sz w:val="26"/>
          <w:szCs w:val="26"/>
        </w:rPr>
        <w:t xml:space="preserve"> сельского поселения.</w:t>
      </w:r>
    </w:p>
    <w:p w:rsidR="00944883" w:rsidRPr="001A6F7B" w:rsidRDefault="00944883" w:rsidP="00944883">
      <w:pPr>
        <w:ind w:firstLine="567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Целью программы являются:</w:t>
      </w:r>
    </w:p>
    <w:p w:rsidR="00944883" w:rsidRPr="001A6F7B" w:rsidRDefault="00944883" w:rsidP="00944883">
      <w:pPr>
        <w:pStyle w:val="af4"/>
        <w:numPr>
          <w:ilvl w:val="0"/>
          <w:numId w:val="20"/>
        </w:numPr>
        <w:spacing w:after="0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>обеспечение безопасности, качества и эффективности использования населением объектов социальной инфраструктуры.</w:t>
      </w:r>
    </w:p>
    <w:p w:rsidR="00944883" w:rsidRPr="001A6F7B" w:rsidRDefault="00944883" w:rsidP="00944883">
      <w:pPr>
        <w:pStyle w:val="af4"/>
        <w:numPr>
          <w:ilvl w:val="0"/>
          <w:numId w:val="20"/>
        </w:numPr>
        <w:spacing w:after="0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проектирования.</w:t>
      </w:r>
    </w:p>
    <w:p w:rsidR="00944883" w:rsidRPr="001A6F7B" w:rsidRDefault="00944883" w:rsidP="00944883">
      <w:pPr>
        <w:pStyle w:val="af4"/>
        <w:numPr>
          <w:ilvl w:val="0"/>
          <w:numId w:val="20"/>
        </w:numPr>
        <w:spacing w:after="0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>обеспечение сбалансированного развития систем социальной инфраструктуры сельского поселения на 2017-2027 годы в соответствии с установленными потребностями.</w:t>
      </w:r>
    </w:p>
    <w:p w:rsidR="00944883" w:rsidRPr="001A6F7B" w:rsidRDefault="00944883" w:rsidP="00944883">
      <w:pPr>
        <w:pStyle w:val="af4"/>
        <w:numPr>
          <w:ilvl w:val="0"/>
          <w:numId w:val="20"/>
        </w:numPr>
        <w:spacing w:after="0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обеспечение эффективности функционирования действующей социальной инфраструктуры сельского поселения. </w:t>
      </w:r>
    </w:p>
    <w:p w:rsidR="00944883" w:rsidRPr="001A6F7B" w:rsidRDefault="00944883" w:rsidP="00944883">
      <w:pPr>
        <w:pStyle w:val="af4"/>
        <w:numPr>
          <w:ilvl w:val="0"/>
          <w:numId w:val="20"/>
        </w:numPr>
        <w:spacing w:after="0"/>
        <w:ind w:left="0" w:firstLine="426"/>
        <w:rPr>
          <w:sz w:val="26"/>
          <w:szCs w:val="26"/>
        </w:rPr>
      </w:pPr>
      <w:r w:rsidRPr="001A6F7B">
        <w:rPr>
          <w:sz w:val="26"/>
          <w:szCs w:val="26"/>
        </w:rPr>
        <w:t xml:space="preserve">обеспечение развития социальной инфраструктуры </w:t>
      </w:r>
      <w:r w:rsidR="001A6F7B" w:rsidRPr="001A6F7B">
        <w:rPr>
          <w:sz w:val="26"/>
          <w:szCs w:val="26"/>
        </w:rPr>
        <w:t>Прогрессовского</w:t>
      </w:r>
      <w:r w:rsidRPr="001A6F7B">
        <w:rPr>
          <w:sz w:val="26"/>
          <w:szCs w:val="26"/>
        </w:rPr>
        <w:t xml:space="preserve"> сельского поселения для закрепления населения, повышения уровня его жизни. </w:t>
      </w:r>
    </w:p>
    <w:p w:rsidR="00944883" w:rsidRPr="001A6F7B" w:rsidRDefault="00944883" w:rsidP="00944883">
      <w:pPr>
        <w:ind w:firstLine="567"/>
        <w:jc w:val="both"/>
        <w:rPr>
          <w:sz w:val="26"/>
          <w:szCs w:val="26"/>
        </w:rPr>
      </w:pPr>
      <w:r w:rsidRPr="001A6F7B">
        <w:rPr>
          <w:sz w:val="26"/>
          <w:szCs w:val="26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населения, улучшение качества услуг, предоставляемых учреждениями культуры сельского поселения, повышение уровня здоровья населения, создание условий для занятий спортом.</w:t>
      </w:r>
    </w:p>
    <w:p w:rsidR="001A6F7B" w:rsidRPr="001A6F7B" w:rsidRDefault="001A6F7B" w:rsidP="009408F6">
      <w:pPr>
        <w:pStyle w:val="aff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color w:val="000000"/>
          <w:kern w:val="36"/>
          <w:sz w:val="26"/>
          <w:szCs w:val="26"/>
          <w:lang w:val="ru-RU"/>
        </w:rPr>
        <w:t>Раздел 8.</w:t>
      </w:r>
      <w:r w:rsidRPr="001A6F7B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  </w:t>
      </w:r>
      <w:r w:rsidRPr="001A6F7B">
        <w:rPr>
          <w:rFonts w:ascii="Times New Roman" w:hAnsi="Times New Roman"/>
          <w:b/>
          <w:bCs/>
          <w:color w:val="000000"/>
          <w:kern w:val="36"/>
          <w:sz w:val="26"/>
          <w:szCs w:val="26"/>
          <w:lang w:val="ru-RU"/>
        </w:rPr>
        <w:t xml:space="preserve"> </w:t>
      </w:r>
      <w:r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>Оценка эффективности мероприятий Программы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позволит достичь следующих показателей социального развития   поселения  в 2017 году по отношению к  2027 году.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  За счет активизации предпринимательской деятельности, увеличатся ежегодный  объемы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>мониторинг по основным целевым показателям социально-экономического развития территории.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>Раздел 9.</w:t>
      </w:r>
      <w:r w:rsidRPr="001A6F7B">
        <w:rPr>
          <w:rFonts w:ascii="Times New Roman" w:hAnsi="Times New Roman"/>
          <w:b/>
          <w:sz w:val="26"/>
          <w:szCs w:val="26"/>
        </w:rPr>
        <w:t>  </w:t>
      </w:r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A6F7B">
        <w:rPr>
          <w:rFonts w:ascii="Times New Roman" w:hAnsi="Times New Roman"/>
          <w:b/>
          <w:sz w:val="26"/>
          <w:szCs w:val="26"/>
        </w:rPr>
        <w:t> </w:t>
      </w:r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Организация  </w:t>
      </w:r>
      <w:proofErr w:type="gramStart"/>
      <w:r w:rsidRPr="001A6F7B">
        <w:rPr>
          <w:rFonts w:ascii="Times New Roman" w:hAnsi="Times New Roman"/>
          <w:b/>
          <w:sz w:val="26"/>
          <w:szCs w:val="26"/>
          <w:lang w:val="ru-RU"/>
        </w:rPr>
        <w:t>контроля  за</w:t>
      </w:r>
      <w:proofErr w:type="gramEnd"/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 реализацией Программы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    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Организационная структура управления Программой базируется на существующей схеме исполнительной власти  Дмитриевского сельского поселения.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lastRenderedPageBreak/>
        <w:t>        </w:t>
      </w:r>
      <w:r w:rsidRPr="001A6F7B">
        <w:rPr>
          <w:rFonts w:ascii="Times New Roman" w:hAnsi="Times New Roman"/>
          <w:sz w:val="26"/>
          <w:szCs w:val="26"/>
          <w:lang w:val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Pr="001A6F7B">
        <w:rPr>
          <w:rFonts w:ascii="Times New Roman" w:hAnsi="Times New Roman"/>
          <w:sz w:val="26"/>
          <w:szCs w:val="26"/>
        </w:rPr>
        <w:t>        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     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Глава  поселения осуществляет следующие действия: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рассматривает и утверждает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план мероприятий, объемы их финансирования и сроки реализации;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-взаимодействует с районными и областными органами исполнительной власти по включению предложений сельского поселения  в областные целевые программы;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выполнением годового плана действий и подготовка отчетов о его выполнении;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-осуществляет руководство по: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-подготовке перечня муниципальных целевых программ поселения, предлагаемых к финансированию из  областного бюджета на очередной финансовый год;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- реализации мероприятий Программы поселения.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 Специалист администрации поселения осуществляет следующие функции: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-подготовка проектов программ поселения по приоритетным направлениям Программы;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-формирование бюджетных заявок на выделение средств из муниципального бюджета поселения;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</w:rPr>
        <w:t>          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sz w:val="26"/>
          <w:szCs w:val="26"/>
          <w:lang w:val="ru-RU"/>
        </w:rPr>
        <w:t>Раздел 10</w:t>
      </w:r>
      <w:r w:rsidRPr="001A6F7B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Pr="001A6F7B">
        <w:rPr>
          <w:rFonts w:ascii="Times New Roman" w:hAnsi="Times New Roman"/>
          <w:b/>
          <w:sz w:val="26"/>
          <w:szCs w:val="26"/>
        </w:rPr>
        <w:t>  </w:t>
      </w:r>
      <w:r w:rsidRPr="001A6F7B">
        <w:rPr>
          <w:rFonts w:ascii="Times New Roman" w:hAnsi="Times New Roman"/>
          <w:b/>
          <w:sz w:val="26"/>
          <w:szCs w:val="26"/>
          <w:lang w:val="ru-RU"/>
        </w:rPr>
        <w:t>Механизм обновления Программы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Обновление Программы производится: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-при выявлении новых, необходимых к реализации мероприятий,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-при появлении новых инвестиционных проектов, особо значимых для территории;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A6F7B" w:rsidRPr="001A6F7B" w:rsidRDefault="001A6F7B" w:rsidP="001A6F7B">
      <w:pPr>
        <w:jc w:val="center"/>
        <w:rPr>
          <w:b/>
          <w:color w:val="000000"/>
          <w:sz w:val="26"/>
          <w:szCs w:val="26"/>
        </w:rPr>
      </w:pPr>
      <w:r w:rsidRPr="001A6F7B">
        <w:rPr>
          <w:b/>
          <w:color w:val="000000"/>
          <w:sz w:val="26"/>
          <w:szCs w:val="26"/>
        </w:rPr>
        <w:t>Раздел 10.1.</w:t>
      </w:r>
      <w:r w:rsidRPr="001A6F7B">
        <w:rPr>
          <w:color w:val="000000"/>
          <w:sz w:val="26"/>
          <w:szCs w:val="26"/>
        </w:rPr>
        <w:t xml:space="preserve"> </w:t>
      </w:r>
      <w:r w:rsidRPr="001A6F7B">
        <w:rPr>
          <w:b/>
          <w:color w:val="000000"/>
          <w:sz w:val="26"/>
          <w:szCs w:val="26"/>
        </w:rPr>
        <w:t>Предложения по совершенствованию нормативного 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1A6F7B" w:rsidRPr="001A6F7B" w:rsidRDefault="001A6F7B" w:rsidP="001A6F7B">
      <w:pPr>
        <w:jc w:val="center"/>
        <w:rPr>
          <w:b/>
          <w:color w:val="000000"/>
          <w:sz w:val="26"/>
          <w:szCs w:val="26"/>
        </w:rPr>
      </w:pPr>
    </w:p>
    <w:p w:rsidR="001A6F7B" w:rsidRPr="001A6F7B" w:rsidRDefault="001A6F7B" w:rsidP="001A6F7B">
      <w:pPr>
        <w:ind w:firstLine="567"/>
        <w:jc w:val="both"/>
        <w:rPr>
          <w:b/>
          <w:bCs/>
          <w:sz w:val="26"/>
          <w:szCs w:val="26"/>
        </w:rPr>
      </w:pPr>
      <w:r w:rsidRPr="001A6F7B">
        <w:rPr>
          <w:color w:val="000000"/>
          <w:sz w:val="26"/>
          <w:szCs w:val="26"/>
        </w:rPr>
        <w:lastRenderedPageBreak/>
        <w:t>Для обеспечения условий успешного выполнения мероприятий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 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сельского поселения.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b/>
          <w:bCs/>
          <w:kern w:val="36"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bCs/>
          <w:kern w:val="36"/>
          <w:sz w:val="26"/>
          <w:szCs w:val="26"/>
          <w:lang w:val="ru-RU"/>
        </w:rPr>
        <w:t xml:space="preserve">            Раздел 11. Заключение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A6F7B">
        <w:rPr>
          <w:rFonts w:ascii="Times New Roman" w:hAnsi="Times New Roman"/>
          <w:b/>
          <w:sz w:val="26"/>
          <w:szCs w:val="26"/>
          <w:lang w:val="ru-RU"/>
        </w:rPr>
        <w:t>Ожидаемые результаты: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1.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Проведение уличного освещения обеспечит устойчивое энергоснабжение поселения; 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2.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3.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>Привлечения внебюджетных инвестиций в экономику поселения;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4.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>Повышения благоустройства поселения;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5.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>Формирования современного привлекательного имиджа поселения;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6.</w:t>
      </w:r>
      <w:r w:rsidRPr="001A6F7B">
        <w:rPr>
          <w:rFonts w:ascii="Times New Roman" w:hAnsi="Times New Roman"/>
          <w:sz w:val="26"/>
          <w:szCs w:val="26"/>
        </w:rPr>
        <w:t>  </w:t>
      </w:r>
      <w:r w:rsidRPr="001A6F7B">
        <w:rPr>
          <w:rFonts w:ascii="Times New Roman" w:hAnsi="Times New Roman"/>
          <w:sz w:val="26"/>
          <w:szCs w:val="26"/>
          <w:lang w:val="ru-RU"/>
        </w:rPr>
        <w:t>Устойчивое развитие социальной инфраструктуры поселения.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Реализация Программы позволит: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1) повысить качество жизни жителей  сельского поселения;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3) повысить степень социального согласия, укрепить авторитет органов местного самоуправления.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 xml:space="preserve">       Социальная стабильность в сельском поселении в настоящее время могут быть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обеспечены</w:t>
      </w:r>
      <w:proofErr w:type="gramEnd"/>
      <w:r w:rsidRPr="001A6F7B">
        <w:rPr>
          <w:rFonts w:ascii="Times New Roman" w:hAnsi="Times New Roman"/>
          <w:sz w:val="26"/>
          <w:szCs w:val="26"/>
          <w:lang w:val="ru-RU"/>
        </w:rPr>
        <w:t xml:space="preserve"> только с помощью продуманной целенаправленной социально-экономической политики. </w:t>
      </w:r>
      <w:proofErr w:type="gramStart"/>
      <w:r w:rsidRPr="001A6F7B">
        <w:rPr>
          <w:rFonts w:ascii="Times New Roman" w:hAnsi="Times New Roman"/>
          <w:sz w:val="26"/>
          <w:szCs w:val="26"/>
          <w:lang w:val="ru-RU"/>
        </w:rPr>
        <w:t>И такая политика может быть разработана и реализована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через программы социально-экономического развития поселений. </w:t>
      </w:r>
      <w:proofErr w:type="gramEnd"/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форме программных мероприятий, позволяет обеспечить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социально-экономическое развитие, как отдельных сельских поселений, так и муниципального образования в целом. 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 w:rsidRPr="001A6F7B">
        <w:rPr>
          <w:rFonts w:ascii="Times New Roman" w:hAnsi="Times New Roman"/>
          <w:sz w:val="26"/>
          <w:szCs w:val="26"/>
          <w:lang w:val="ru-RU"/>
        </w:rPr>
        <w:t>Разработка и принятие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</w:t>
      </w:r>
      <w:r w:rsidRPr="001A6F7B">
        <w:rPr>
          <w:rFonts w:ascii="Times New Roman" w:hAnsi="Times New Roman"/>
          <w:sz w:val="26"/>
          <w:szCs w:val="26"/>
          <w:lang w:val="ru-RU"/>
        </w:rPr>
        <w:lastRenderedPageBreak/>
        <w:t>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Pr="001A6F7B">
        <w:rPr>
          <w:rFonts w:ascii="Times New Roman" w:hAnsi="Times New Roman"/>
          <w:sz w:val="26"/>
          <w:szCs w:val="26"/>
        </w:rPr>
        <w:t> </w:t>
      </w:r>
      <w:r w:rsidRPr="001A6F7B">
        <w:rPr>
          <w:rFonts w:ascii="Times New Roman" w:hAnsi="Times New Roman"/>
          <w:sz w:val="26"/>
          <w:szCs w:val="26"/>
          <w:lang w:val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A6F7B" w:rsidRPr="001A6F7B" w:rsidRDefault="001A6F7B" w:rsidP="001A6F7B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bookmarkStart w:id="9" w:name="_GoBack"/>
      <w:bookmarkEnd w:id="9"/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1A6F7B" w:rsidRPr="001A6F7B" w:rsidRDefault="001A6F7B" w:rsidP="001A6F7B">
      <w:pPr>
        <w:jc w:val="both"/>
        <w:rPr>
          <w:sz w:val="26"/>
          <w:szCs w:val="26"/>
          <w:lang w:eastAsia="en-US"/>
        </w:rPr>
      </w:pPr>
    </w:p>
    <w:p w:rsidR="007E1AEE" w:rsidRPr="001A6F7B" w:rsidRDefault="007E1AEE" w:rsidP="001A6F7B">
      <w:pPr>
        <w:pStyle w:val="aff2"/>
        <w:jc w:val="center"/>
        <w:rPr>
          <w:rFonts w:ascii="Times New Roman" w:hAnsi="Times New Roman"/>
          <w:sz w:val="26"/>
          <w:szCs w:val="26"/>
          <w:lang w:val="ru-RU"/>
        </w:rPr>
      </w:pPr>
    </w:p>
    <w:sectPr w:rsidR="007E1AEE" w:rsidRPr="001A6F7B" w:rsidSect="00FB1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B13"/>
    <w:multiLevelType w:val="hybridMultilevel"/>
    <w:tmpl w:val="30323E5E"/>
    <w:lvl w:ilvl="0" w:tplc="0000001C">
      <w:start w:val="1"/>
      <w:numFmt w:val="bullet"/>
      <w:lvlText w:val=""/>
      <w:lvlJc w:val="left"/>
      <w:pPr>
        <w:ind w:left="1260" w:hanging="360"/>
      </w:pPr>
      <w:rPr>
        <w:rFonts w:ascii="Symbol" w:hAnsi="Symbol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C4D4D"/>
    <w:multiLevelType w:val="hybridMultilevel"/>
    <w:tmpl w:val="859E8E02"/>
    <w:lvl w:ilvl="0" w:tplc="65D28ED6">
      <w:start w:val="1"/>
      <w:numFmt w:val="bullet"/>
      <w:lvlText w:val="-"/>
      <w:lvlJc w:val="left"/>
      <w:pPr>
        <w:ind w:left="1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6D1"/>
    <w:multiLevelType w:val="multilevel"/>
    <w:tmpl w:val="44CE02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07" w:hanging="48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4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1317"/>
    <w:multiLevelType w:val="hybridMultilevel"/>
    <w:tmpl w:val="E63AF266"/>
    <w:lvl w:ilvl="0" w:tplc="F094F0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2FF16F9A"/>
    <w:multiLevelType w:val="hybridMultilevel"/>
    <w:tmpl w:val="6CEC2492"/>
    <w:lvl w:ilvl="0" w:tplc="1154102A">
      <w:start w:val="1"/>
      <w:numFmt w:val="decimal"/>
      <w:pStyle w:val="8"/>
      <w:lvlText w:val="2.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37EB7E9D"/>
    <w:multiLevelType w:val="multilevel"/>
    <w:tmpl w:val="1F1E0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74D81"/>
    <w:multiLevelType w:val="hybridMultilevel"/>
    <w:tmpl w:val="3E083B9A"/>
    <w:lvl w:ilvl="0" w:tplc="0000001C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169D9"/>
    <w:multiLevelType w:val="hybridMultilevel"/>
    <w:tmpl w:val="6E44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6D3B"/>
    <w:multiLevelType w:val="hybridMultilevel"/>
    <w:tmpl w:val="5F1C1720"/>
    <w:lvl w:ilvl="0" w:tplc="0000000D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A6085"/>
    <w:multiLevelType w:val="hybridMultilevel"/>
    <w:tmpl w:val="61764706"/>
    <w:lvl w:ilvl="0" w:tplc="1648440C">
      <w:start w:val="1"/>
      <w:numFmt w:val="decimal"/>
      <w:pStyle w:val="6"/>
      <w:lvlText w:val="1.9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2BC5797"/>
    <w:multiLevelType w:val="hybridMultilevel"/>
    <w:tmpl w:val="24066632"/>
    <w:lvl w:ilvl="0" w:tplc="119E35A4">
      <w:start w:val="1"/>
      <w:numFmt w:val="decimal"/>
      <w:pStyle w:val="10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1E43"/>
    <w:multiLevelType w:val="hybridMultilevel"/>
    <w:tmpl w:val="55C28628"/>
    <w:lvl w:ilvl="0" w:tplc="ED5A469C">
      <w:start w:val="1"/>
      <w:numFmt w:val="decimal"/>
      <w:lvlText w:val="%1."/>
      <w:lvlJc w:val="left"/>
      <w:pPr>
        <w:ind w:left="1119" w:hanging="6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F0"/>
    <w:rsid w:val="00093FA5"/>
    <w:rsid w:val="00147F6C"/>
    <w:rsid w:val="001A6F7B"/>
    <w:rsid w:val="00205247"/>
    <w:rsid w:val="003400AD"/>
    <w:rsid w:val="00352D0C"/>
    <w:rsid w:val="00353E57"/>
    <w:rsid w:val="003B7284"/>
    <w:rsid w:val="0043584A"/>
    <w:rsid w:val="00437F74"/>
    <w:rsid w:val="0051705E"/>
    <w:rsid w:val="005423B9"/>
    <w:rsid w:val="005A2F7A"/>
    <w:rsid w:val="005C48AD"/>
    <w:rsid w:val="005D3F89"/>
    <w:rsid w:val="006216A4"/>
    <w:rsid w:val="00661BCB"/>
    <w:rsid w:val="006B2F83"/>
    <w:rsid w:val="006D6A22"/>
    <w:rsid w:val="00770CFA"/>
    <w:rsid w:val="007852A3"/>
    <w:rsid w:val="00792EEB"/>
    <w:rsid w:val="007A6258"/>
    <w:rsid w:val="007E1AEE"/>
    <w:rsid w:val="00803992"/>
    <w:rsid w:val="00833766"/>
    <w:rsid w:val="008808FD"/>
    <w:rsid w:val="0093286E"/>
    <w:rsid w:val="009408F6"/>
    <w:rsid w:val="00944883"/>
    <w:rsid w:val="009626DF"/>
    <w:rsid w:val="00A41FF2"/>
    <w:rsid w:val="00A663D6"/>
    <w:rsid w:val="00AD3E2F"/>
    <w:rsid w:val="00AF10FC"/>
    <w:rsid w:val="00B13A80"/>
    <w:rsid w:val="00B504C4"/>
    <w:rsid w:val="00B83930"/>
    <w:rsid w:val="00B96466"/>
    <w:rsid w:val="00BB7B9B"/>
    <w:rsid w:val="00C1358E"/>
    <w:rsid w:val="00C837C9"/>
    <w:rsid w:val="00C915F0"/>
    <w:rsid w:val="00CE1C67"/>
    <w:rsid w:val="00D218A1"/>
    <w:rsid w:val="00D72868"/>
    <w:rsid w:val="00DA7F45"/>
    <w:rsid w:val="00DB4605"/>
    <w:rsid w:val="00DB7F66"/>
    <w:rsid w:val="00DD3058"/>
    <w:rsid w:val="00DE74DC"/>
    <w:rsid w:val="00E57DF9"/>
    <w:rsid w:val="00EC19AA"/>
    <w:rsid w:val="00F353C8"/>
    <w:rsid w:val="00FB1174"/>
    <w:rsid w:val="00FB4915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Simple 1" w:uiPriority="0"/>
    <w:lsdException w:name="Table Simple 2" w:uiPriority="0"/>
    <w:lsdException w:name="Table Classic 1" w:uiPriority="0"/>
    <w:lsdException w:name="Table Subtle 2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0"/>
    <w:next w:val="a0"/>
    <w:link w:val="11"/>
    <w:qFormat/>
    <w:rsid w:val="00C915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915F0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C915F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91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915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C915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МОЙ Заголовок 1 Знак"/>
    <w:basedOn w:val="a1"/>
    <w:link w:val="1"/>
    <w:rsid w:val="00C91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91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915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91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915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C915F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C91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91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1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C915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C9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1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0"/>
    <w:link w:val="a7"/>
    <w:rsid w:val="00C91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1"/>
    <w:link w:val="a6"/>
    <w:rsid w:val="00C9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0"/>
    <w:link w:val="a9"/>
    <w:semiHidden/>
    <w:rsid w:val="00C91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C915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 Знак,Знак, Знак1,Знак1,111"/>
    <w:basedOn w:val="a0"/>
    <w:next w:val="a0"/>
    <w:link w:val="ac"/>
    <w:qFormat/>
    <w:rsid w:val="00C915F0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C915F0"/>
    <w:pPr>
      <w:jc w:val="both"/>
    </w:pPr>
    <w:rPr>
      <w:szCs w:val="20"/>
    </w:rPr>
  </w:style>
  <w:style w:type="paragraph" w:styleId="ae">
    <w:name w:val="Body Text Indent"/>
    <w:basedOn w:val="a0"/>
    <w:link w:val="af"/>
    <w:rsid w:val="00C915F0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C91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C915F0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1"/>
    <w:link w:val="af0"/>
    <w:rsid w:val="00C91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1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C915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9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915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91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C915F0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1"/>
    <w:link w:val="af2"/>
    <w:rsid w:val="00C915F0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0"/>
    <w:link w:val="34"/>
    <w:rsid w:val="00C915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91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C915F0"/>
    <w:pPr>
      <w:spacing w:after="60"/>
      <w:ind w:left="720"/>
      <w:contextualSpacing/>
      <w:jc w:val="both"/>
    </w:pPr>
  </w:style>
  <w:style w:type="character" w:styleId="af6">
    <w:name w:val="Hyperlink"/>
    <w:rsid w:val="00C915F0"/>
    <w:rPr>
      <w:color w:val="0000FF"/>
      <w:u w:val="single"/>
    </w:rPr>
  </w:style>
  <w:style w:type="paragraph" w:styleId="af7">
    <w:name w:val="Normal (Web)"/>
    <w:aliases w:val="Обычный (Web)"/>
    <w:basedOn w:val="a0"/>
    <w:rsid w:val="00C915F0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,111 Знак"/>
    <w:link w:val="ab"/>
    <w:rsid w:val="00C91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Маркированный список 1"/>
    <w:basedOn w:val="a0"/>
    <w:rsid w:val="00C915F0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8">
    <w:name w:val="page number"/>
    <w:basedOn w:val="a1"/>
    <w:rsid w:val="00C915F0"/>
  </w:style>
  <w:style w:type="paragraph" w:styleId="23">
    <w:name w:val="Body Text 2"/>
    <w:basedOn w:val="a0"/>
    <w:link w:val="24"/>
    <w:rsid w:val="00C915F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915F0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C915F0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C915F0"/>
  </w:style>
  <w:style w:type="character" w:styleId="af9">
    <w:name w:val="Strong"/>
    <w:qFormat/>
    <w:rsid w:val="00C915F0"/>
    <w:rPr>
      <w:b/>
      <w:bCs/>
    </w:rPr>
  </w:style>
  <w:style w:type="character" w:customStyle="1" w:styleId="afa">
    <w:name w:val="Основной текст_"/>
    <w:link w:val="14"/>
    <w:rsid w:val="00C915F0"/>
    <w:rPr>
      <w:shd w:val="clear" w:color="auto" w:fill="FFFFFF"/>
    </w:rPr>
  </w:style>
  <w:style w:type="paragraph" w:customStyle="1" w:styleId="14">
    <w:name w:val="Основной текст1"/>
    <w:basedOn w:val="a0"/>
    <w:link w:val="afa"/>
    <w:rsid w:val="00C915F0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C915F0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C915F0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C915F0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C915F0"/>
    <w:pPr>
      <w:numPr>
        <w:numId w:val="1"/>
      </w:numPr>
      <w:jc w:val="both"/>
    </w:pPr>
  </w:style>
  <w:style w:type="character" w:customStyle="1" w:styleId="afb">
    <w:name w:val="Текст сноски Знак"/>
    <w:basedOn w:val="a1"/>
    <w:link w:val="a"/>
    <w:rsid w:val="00C915F0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OC Heading"/>
    <w:basedOn w:val="1"/>
    <w:next w:val="a0"/>
    <w:uiPriority w:val="39"/>
    <w:qFormat/>
    <w:rsid w:val="00C915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C915F0"/>
    <w:pPr>
      <w:tabs>
        <w:tab w:val="left" w:pos="567"/>
        <w:tab w:val="right" w:leader="dot" w:pos="9911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C915F0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915F0"/>
    <w:rPr>
      <w:rFonts w:ascii="Tahoma" w:eastAsia="Times New Roman" w:hAnsi="Tahoma" w:cs="Times New Roman"/>
      <w:sz w:val="16"/>
      <w:szCs w:val="16"/>
    </w:rPr>
  </w:style>
  <w:style w:type="paragraph" w:customStyle="1" w:styleId="aff">
    <w:name w:val="Текст записки"/>
    <w:basedOn w:val="a0"/>
    <w:qFormat/>
    <w:rsid w:val="00C915F0"/>
    <w:pPr>
      <w:autoSpaceDE w:val="0"/>
      <w:autoSpaceDN w:val="0"/>
      <w:adjustRightInd w:val="0"/>
      <w:spacing w:after="200" w:line="276" w:lineRule="auto"/>
      <w:ind w:firstLine="567"/>
      <w:jc w:val="both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C915F0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f1">
    <w:name w:val="+таб Знак"/>
    <w:basedOn w:val="a1"/>
    <w:link w:val="aff0"/>
    <w:rsid w:val="00C915F0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C915F0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qFormat/>
    <w:rsid w:val="00C915F0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basedOn w:val="a1"/>
    <w:link w:val="S"/>
    <w:rsid w:val="00C915F0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2">
    <w:name w:val="No Spacing"/>
    <w:basedOn w:val="a0"/>
    <w:link w:val="aff3"/>
    <w:uiPriority w:val="1"/>
    <w:qFormat/>
    <w:rsid w:val="00C915F0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C915F0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C915F0"/>
    <w:rPr>
      <w:i/>
      <w:iCs/>
    </w:rPr>
  </w:style>
  <w:style w:type="table" w:styleId="-2">
    <w:name w:val="Table Web 2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C915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C9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915F0"/>
    <w:rPr>
      <w:rFonts w:ascii="Courier New" w:eastAsia="Times New Roman" w:hAnsi="Courier New" w:cs="Times New Roman"/>
      <w:sz w:val="20"/>
      <w:szCs w:val="20"/>
    </w:rPr>
  </w:style>
  <w:style w:type="paragraph" w:customStyle="1" w:styleId="Style30">
    <w:name w:val="Style3"/>
    <w:basedOn w:val="a0"/>
    <w:uiPriority w:val="99"/>
    <w:rsid w:val="00C915F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C915F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1"/>
    <w:uiPriority w:val="99"/>
    <w:rsid w:val="00C915F0"/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91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C915F0"/>
    <w:pPr>
      <w:widowControl w:val="0"/>
      <w:suppressAutoHyphens/>
      <w:autoSpaceDN w:val="0"/>
      <w:spacing w:after="120"/>
    </w:pPr>
    <w:rPr>
      <w:rFonts w:eastAsia="Lucida Sans Unicode"/>
      <w:kern w:val="2"/>
      <w:sz w:val="16"/>
      <w:szCs w:val="16"/>
      <w:lang w:eastAsia="en-US"/>
    </w:rPr>
  </w:style>
  <w:style w:type="paragraph" w:customStyle="1" w:styleId="western">
    <w:name w:val="western"/>
    <w:basedOn w:val="a0"/>
    <w:rsid w:val="00C915F0"/>
    <w:pPr>
      <w:spacing w:before="100" w:beforeAutospacing="1" w:after="100" w:afterAutospacing="1"/>
    </w:pPr>
  </w:style>
  <w:style w:type="paragraph" w:customStyle="1" w:styleId="6">
    <w:name w:val="Стиль6"/>
    <w:basedOn w:val="3"/>
    <w:qFormat/>
    <w:rsid w:val="00C915F0"/>
    <w:pPr>
      <w:keepNext w:val="0"/>
      <w:numPr>
        <w:numId w:val="3"/>
      </w:numPr>
      <w:tabs>
        <w:tab w:val="left" w:pos="1701"/>
      </w:tabs>
      <w:spacing w:before="120" w:after="120"/>
    </w:pPr>
    <w:rPr>
      <w:rFonts w:ascii="Times New Roman" w:hAnsi="Times New Roman" w:cs="Times New Roman"/>
      <w:sz w:val="24"/>
      <w:szCs w:val="22"/>
    </w:rPr>
  </w:style>
  <w:style w:type="paragraph" w:customStyle="1" w:styleId="TableContents">
    <w:name w:val="Table Contents"/>
    <w:basedOn w:val="a0"/>
    <w:uiPriority w:val="99"/>
    <w:rsid w:val="00C915F0"/>
    <w:pPr>
      <w:widowControl w:val="0"/>
      <w:autoSpaceDN w:val="0"/>
      <w:adjustRightInd w:val="0"/>
      <w:spacing w:line="100" w:lineRule="atLeast"/>
    </w:pPr>
  </w:style>
  <w:style w:type="paragraph" w:customStyle="1" w:styleId="10">
    <w:name w:val="Стиль10"/>
    <w:basedOn w:val="a0"/>
    <w:qFormat/>
    <w:rsid w:val="00C915F0"/>
    <w:pPr>
      <w:numPr>
        <w:numId w:val="4"/>
      </w:numPr>
      <w:tabs>
        <w:tab w:val="left" w:pos="1559"/>
      </w:tabs>
      <w:spacing w:before="100" w:beforeAutospacing="1" w:after="119"/>
      <w:ind w:left="0" w:firstLine="851"/>
      <w:jc w:val="both"/>
    </w:pPr>
    <w:rPr>
      <w:b/>
      <w:bCs/>
      <w:i/>
      <w:iCs/>
    </w:rPr>
  </w:style>
  <w:style w:type="paragraph" w:customStyle="1" w:styleId="aff5">
    <w:name w:val="Содержимое таблицы"/>
    <w:basedOn w:val="a0"/>
    <w:rsid w:val="00C915F0"/>
    <w:pPr>
      <w:widowControl w:val="0"/>
      <w:suppressLineNumbers/>
      <w:suppressAutoHyphens/>
      <w:autoSpaceDN w:val="0"/>
    </w:pPr>
    <w:rPr>
      <w:rFonts w:eastAsia="Lucida Sans Unicode"/>
      <w:kern w:val="2"/>
      <w:lang w:eastAsia="en-US"/>
    </w:rPr>
  </w:style>
  <w:style w:type="paragraph" w:customStyle="1" w:styleId="8">
    <w:name w:val="Стиль8"/>
    <w:basedOn w:val="2"/>
    <w:rsid w:val="00C915F0"/>
    <w:pPr>
      <w:widowControl w:val="0"/>
      <w:numPr>
        <w:numId w:val="7"/>
      </w:numPr>
      <w:tabs>
        <w:tab w:val="left" w:pos="1134"/>
      </w:tabs>
      <w:autoSpaceDN w:val="0"/>
      <w:adjustRightInd w:val="0"/>
      <w:snapToGrid w:val="0"/>
      <w:spacing w:line="100" w:lineRule="atLeast"/>
      <w:ind w:left="0" w:firstLine="567"/>
    </w:pPr>
    <w:rPr>
      <w:sz w:val="24"/>
      <w:szCs w:val="24"/>
    </w:rPr>
  </w:style>
  <w:style w:type="paragraph" w:styleId="aff6">
    <w:name w:val="List"/>
    <w:basedOn w:val="a0"/>
    <w:link w:val="aff7"/>
    <w:rsid w:val="00833766"/>
    <w:pPr>
      <w:spacing w:before="120" w:after="60"/>
      <w:jc w:val="both"/>
    </w:pPr>
  </w:style>
  <w:style w:type="character" w:customStyle="1" w:styleId="aff7">
    <w:name w:val="Список Знак"/>
    <w:link w:val="aff6"/>
    <w:rsid w:val="00833766"/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annotation reference"/>
    <w:uiPriority w:val="99"/>
    <w:rsid w:val="00833766"/>
    <w:rPr>
      <w:sz w:val="16"/>
      <w:szCs w:val="16"/>
    </w:rPr>
  </w:style>
  <w:style w:type="paragraph" w:customStyle="1" w:styleId="aff9">
    <w:name w:val="Табличный_слева"/>
    <w:basedOn w:val="a0"/>
    <w:rsid w:val="00833766"/>
    <w:rPr>
      <w:sz w:val="22"/>
      <w:szCs w:val="22"/>
    </w:rPr>
  </w:style>
  <w:style w:type="character" w:customStyle="1" w:styleId="affa">
    <w:name w:val="Подзаголовок Знак"/>
    <w:basedOn w:val="a1"/>
    <w:link w:val="affb"/>
    <w:uiPriority w:val="11"/>
    <w:rsid w:val="00D218A1"/>
    <w:rPr>
      <w:sz w:val="24"/>
      <w:szCs w:val="24"/>
    </w:rPr>
  </w:style>
  <w:style w:type="paragraph" w:styleId="affb">
    <w:name w:val="Subtitle"/>
    <w:basedOn w:val="a0"/>
    <w:link w:val="affa"/>
    <w:uiPriority w:val="11"/>
    <w:qFormat/>
    <w:rsid w:val="00D218A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Подзаголовок Знак1"/>
    <w:basedOn w:val="a1"/>
    <w:link w:val="affb"/>
    <w:uiPriority w:val="11"/>
    <w:rsid w:val="00D2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0B8B971A8DE2E5E054BF55EB61C8A73225696F0ACBCFEDC1EAD94D15729Bc40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Прогресс</cp:lastModifiedBy>
  <cp:revision>26</cp:revision>
  <dcterms:created xsi:type="dcterms:W3CDTF">2017-10-06T11:13:00Z</dcterms:created>
  <dcterms:modified xsi:type="dcterms:W3CDTF">2023-09-19T06:46:00Z</dcterms:modified>
</cp:coreProperties>
</file>