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9" w:rsidRDefault="00167C82" w:rsidP="00132CF9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132CF9" w:rsidRPr="00502270" w:rsidRDefault="00502270" w:rsidP="00502270">
      <w:pPr>
        <w:pStyle w:val="ConsTitle"/>
        <w:widowControl/>
        <w:suppressLineNumbers/>
        <w:suppressAutoHyphens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6011">
        <w:rPr>
          <w:rFonts w:ascii="Times New Roman" w:hAnsi="Times New Roman" w:cs="Times New Roman"/>
          <w:b w:val="0"/>
          <w:sz w:val="24"/>
          <w:szCs w:val="24"/>
        </w:rPr>
        <w:t xml:space="preserve">заседания комиссии по рассмотрению заявок, поступивших на участие в аукционе </w:t>
      </w:r>
      <w:r w:rsidRPr="00502270">
        <w:rPr>
          <w:rFonts w:ascii="Times New Roman" w:hAnsi="Times New Roman" w:cs="Times New Roman"/>
          <w:b w:val="0"/>
          <w:sz w:val="24"/>
          <w:szCs w:val="24"/>
        </w:rPr>
        <w:t>по продаже  права на заключение договора аренды земельного участка с кадастровым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номером 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23:08:020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8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00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0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: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62</w:t>
      </w:r>
      <w:r w:rsidR="00AA017C">
        <w:rPr>
          <w:rFonts w:ascii="Times New Roman" w:hAnsi="Times New Roman" w:cs="Times New Roman"/>
          <w:b w:val="0"/>
          <w:sz w:val="24"/>
          <w:szCs w:val="24"/>
        </w:rPr>
        <w:t>1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по адресу Краснодарский край, Ейский район, Кухаривский</w:t>
      </w:r>
      <w:r w:rsidR="000F22B3" w:rsidRPr="00502270">
        <w:rPr>
          <w:rFonts w:ascii="Times New Roman" w:hAnsi="Times New Roman" w:cs="Times New Roman"/>
          <w:b w:val="0"/>
          <w:sz w:val="24"/>
          <w:szCs w:val="24"/>
        </w:rPr>
        <w:t xml:space="preserve"> сельск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8B57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8B57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секция 1-1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00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 xml:space="preserve">, контур </w:t>
      </w:r>
      <w:r w:rsidR="00AA017C">
        <w:rPr>
          <w:rFonts w:ascii="Times New Roman" w:hAnsi="Times New Roman" w:cs="Times New Roman"/>
          <w:b w:val="0"/>
          <w:sz w:val="24"/>
          <w:szCs w:val="24"/>
        </w:rPr>
        <w:t>59,14</w:t>
      </w:r>
      <w:r w:rsidR="00D73C9E">
        <w:rPr>
          <w:rFonts w:ascii="Times New Roman" w:hAnsi="Times New Roman" w:cs="Times New Roman"/>
          <w:b w:val="0"/>
          <w:sz w:val="24"/>
          <w:szCs w:val="24"/>
        </w:rPr>
        <w:t xml:space="preserve"> (Лот №2)</w:t>
      </w:r>
    </w:p>
    <w:p w:rsidR="00502270" w:rsidRPr="00856011" w:rsidRDefault="00502270" w:rsidP="00502270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AC" w:rsidRPr="00856011" w:rsidRDefault="00BD65AC" w:rsidP="00BD65A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                                                                            </w:t>
      </w:r>
      <w:r w:rsidR="008B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</w:t>
      </w: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D65AC" w:rsidRPr="00856011" w:rsidRDefault="00BD65AC" w:rsidP="00BD65A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14:00ч.</w:t>
      </w:r>
    </w:p>
    <w:p w:rsidR="00BD65AC" w:rsidRPr="00856011" w:rsidRDefault="00BD65AC" w:rsidP="00BD65A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5AC" w:rsidRPr="00856011" w:rsidRDefault="00BD65AC" w:rsidP="00BD65AC">
      <w:pPr>
        <w:spacing w:after="0"/>
        <w:jc w:val="both"/>
        <w:rPr>
          <w:sz w:val="24"/>
          <w:szCs w:val="24"/>
        </w:rPr>
      </w:pPr>
      <w:r w:rsidRPr="00856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tbl>
      <w:tblPr>
        <w:tblW w:w="0" w:type="auto"/>
        <w:tblLook w:val="04A0"/>
      </w:tblPr>
      <w:tblGrid>
        <w:gridCol w:w="2660"/>
        <w:gridCol w:w="6911"/>
      </w:tblGrid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Куцаева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Ефимовна</w:t>
            </w:r>
          </w:p>
        </w:tc>
        <w:tc>
          <w:tcPr>
            <w:tcW w:w="6911" w:type="dxa"/>
            <w:shd w:val="clear" w:color="auto" w:fill="auto"/>
          </w:tcPr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Кухаривского сельского поселения Ейского района, председатель комиссии;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6911" w:type="dxa"/>
            <w:shd w:val="clear" w:color="auto" w:fill="auto"/>
          </w:tcPr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общего отдела администрации Кухаривского сельского поселения  Ейского района,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 администрации Кухаривского сельского поселения,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комиссии; 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65AC" w:rsidRPr="00870542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 Павловна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землеустроитель администрации Кухаривского сельского поселения;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Кухаривского сельского поселения;</w:t>
            </w: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Велигура</w:t>
            </w: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ухаривского сельского поселения;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постоянной депутатской комиссии при совете депутатов Кухаривского сельского поселения Ейского района по вопросам финансово-бюджетной и налоговой политики, социально-экономического развития, предпринимательства, строительства, ЖКХ, транспорта и связи,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и земельным отношениям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6911" w:type="dxa"/>
            <w:shd w:val="clear" w:color="auto" w:fill="auto"/>
          </w:tcPr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 администрации Кухаривского сельского поселения.</w:t>
            </w:r>
          </w:p>
        </w:tc>
      </w:tr>
      <w:tr w:rsidR="00BD65AC" w:rsidRPr="00856011" w:rsidTr="00E22594">
        <w:tc>
          <w:tcPr>
            <w:tcW w:w="2660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Феклистов </w:t>
            </w: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Степанович</w:t>
            </w:r>
          </w:p>
        </w:tc>
        <w:tc>
          <w:tcPr>
            <w:tcW w:w="6911" w:type="dxa"/>
            <w:shd w:val="clear" w:color="auto" w:fill="auto"/>
          </w:tcPr>
          <w:p w:rsidR="00BD65AC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AC" w:rsidRPr="00856011" w:rsidRDefault="00BD65AC" w:rsidP="00E2259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Кухаривского сельского поселения </w:t>
            </w:r>
          </w:p>
        </w:tc>
      </w:tr>
    </w:tbl>
    <w:p w:rsidR="00BD65AC" w:rsidRDefault="00BD65AC" w:rsidP="00BD65AC">
      <w:pPr>
        <w:pStyle w:val="ConsNonformat"/>
        <w:widowControl/>
        <w:suppressLineNumbers/>
        <w:rPr>
          <w:rFonts w:ascii="Verdana" w:hAnsi="Verdana" w:cs="Times New Roman"/>
          <w:color w:val="2C2C2C"/>
          <w:sz w:val="24"/>
          <w:szCs w:val="24"/>
          <w:lang w:eastAsia="ru-RU"/>
        </w:rPr>
      </w:pPr>
    </w:p>
    <w:p w:rsidR="00BD65AC" w:rsidRDefault="00BD65AC" w:rsidP="00BD65AC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E3A">
        <w:rPr>
          <w:rFonts w:ascii="Times New Roman" w:hAnsi="Times New Roman" w:cs="Times New Roman"/>
          <w:sz w:val="24"/>
          <w:szCs w:val="24"/>
          <w:lang w:eastAsia="ru-RU"/>
        </w:rPr>
        <w:t>Всего на заседании присутствовало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9 членов комиссии, что составляет 90% от общего числа членов комиссии.</w:t>
      </w:r>
    </w:p>
    <w:p w:rsidR="00BD65AC" w:rsidRPr="00DF1E3A" w:rsidRDefault="00BD65AC" w:rsidP="00BD65AC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9C0" w:rsidRDefault="008E09C0" w:rsidP="000D0F27">
      <w:pPr>
        <w:pStyle w:val="ConsNonformat"/>
        <w:widowControl/>
        <w:suppressLineNumber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09C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C17DA" w:rsidRPr="008E09C0" w:rsidRDefault="00DC17DA" w:rsidP="008E09C0">
      <w:pPr>
        <w:pStyle w:val="ConsNonformat"/>
        <w:widowControl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D0F27" w:rsidRDefault="00811A11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0">
        <w:rPr>
          <w:rFonts w:ascii="Times New Roman" w:hAnsi="Times New Roman" w:cs="Times New Roman"/>
          <w:sz w:val="24"/>
          <w:szCs w:val="24"/>
        </w:rPr>
        <w:t>Рассмотрение заявок, поступивших на участие в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>открытом по составу участников и форме подачи предложения о цене аукционе</w:t>
      </w:r>
      <w:r>
        <w:rPr>
          <w:rFonts w:ascii="Times New Roman" w:hAnsi="Times New Roman" w:cs="Times New Roman"/>
          <w:sz w:val="24"/>
          <w:szCs w:val="24"/>
        </w:rPr>
        <w:t xml:space="preserve">по продаже права </w:t>
      </w:r>
      <w:r w:rsidRPr="008E09C0">
        <w:rPr>
          <w:rFonts w:ascii="Times New Roman" w:hAnsi="Times New Roman" w:cs="Times New Roman"/>
          <w:sz w:val="24"/>
          <w:szCs w:val="24"/>
        </w:rPr>
        <w:t>на заключение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09C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227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D2A6A">
        <w:rPr>
          <w:rFonts w:ascii="Times New Roman" w:hAnsi="Times New Roman" w:cs="Times New Roman"/>
          <w:sz w:val="24"/>
          <w:szCs w:val="24"/>
        </w:rPr>
        <w:t>23:08:020</w:t>
      </w:r>
      <w:r w:rsidR="000678C6">
        <w:rPr>
          <w:rFonts w:ascii="Times New Roman" w:hAnsi="Times New Roman" w:cs="Times New Roman"/>
          <w:sz w:val="24"/>
          <w:szCs w:val="24"/>
        </w:rPr>
        <w:t>8</w:t>
      </w:r>
      <w:r w:rsidR="008D2A6A">
        <w:rPr>
          <w:rFonts w:ascii="Times New Roman" w:hAnsi="Times New Roman" w:cs="Times New Roman"/>
          <w:sz w:val="24"/>
          <w:szCs w:val="24"/>
        </w:rPr>
        <w:t>00</w:t>
      </w:r>
      <w:r w:rsidR="00502270">
        <w:rPr>
          <w:rFonts w:ascii="Times New Roman" w:hAnsi="Times New Roman" w:cs="Times New Roman"/>
          <w:sz w:val="24"/>
          <w:szCs w:val="24"/>
        </w:rPr>
        <w:t>0</w:t>
      </w:r>
      <w:r w:rsidR="008D2A6A">
        <w:rPr>
          <w:rFonts w:ascii="Times New Roman" w:hAnsi="Times New Roman" w:cs="Times New Roman"/>
          <w:sz w:val="24"/>
          <w:szCs w:val="24"/>
        </w:rPr>
        <w:t>:</w:t>
      </w:r>
      <w:r w:rsidR="00502270">
        <w:rPr>
          <w:rFonts w:ascii="Times New Roman" w:hAnsi="Times New Roman" w:cs="Times New Roman"/>
          <w:sz w:val="24"/>
          <w:szCs w:val="24"/>
        </w:rPr>
        <w:t>62</w:t>
      </w:r>
      <w:r w:rsidR="00AA017C">
        <w:rPr>
          <w:rFonts w:ascii="Times New Roman" w:hAnsi="Times New Roman" w:cs="Times New Roman"/>
          <w:sz w:val="24"/>
          <w:szCs w:val="24"/>
        </w:rPr>
        <w:t>1</w:t>
      </w:r>
      <w:r w:rsidR="008D2A6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A017C">
        <w:rPr>
          <w:rFonts w:ascii="Times New Roman" w:hAnsi="Times New Roman" w:cs="Times New Roman"/>
          <w:sz w:val="24"/>
          <w:szCs w:val="24"/>
        </w:rPr>
        <w:t>667314</w:t>
      </w:r>
      <w:r w:rsidR="008D2A6A">
        <w:rPr>
          <w:rFonts w:ascii="Times New Roman" w:hAnsi="Times New Roman" w:cs="Times New Roman"/>
          <w:sz w:val="24"/>
          <w:szCs w:val="24"/>
        </w:rPr>
        <w:t>кв.м.</w:t>
      </w:r>
      <w:r w:rsidR="000D0F27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– сельскохозяйственное использование</w:t>
      </w:r>
      <w:r w:rsidR="008D2A6A">
        <w:rPr>
          <w:rFonts w:ascii="Times New Roman" w:hAnsi="Times New Roman" w:cs="Times New Roman"/>
          <w:sz w:val="24"/>
          <w:szCs w:val="24"/>
        </w:rPr>
        <w:t xml:space="preserve">, </w:t>
      </w:r>
      <w:r w:rsidR="00502270">
        <w:rPr>
          <w:rFonts w:ascii="Times New Roman" w:hAnsi="Times New Roman" w:cs="Times New Roman"/>
          <w:sz w:val="24"/>
          <w:szCs w:val="24"/>
        </w:rPr>
        <w:t>р</w:t>
      </w:r>
      <w:r w:rsidR="008D2A6A">
        <w:rPr>
          <w:rFonts w:ascii="Times New Roman" w:hAnsi="Times New Roman" w:cs="Times New Roman"/>
          <w:sz w:val="24"/>
          <w:szCs w:val="24"/>
        </w:rPr>
        <w:t xml:space="preserve">асположенного </w:t>
      </w:r>
      <w:r w:rsidR="000D0F27">
        <w:rPr>
          <w:rFonts w:ascii="Times New Roman" w:hAnsi="Times New Roman" w:cs="Times New Roman"/>
          <w:sz w:val="24"/>
          <w:szCs w:val="24"/>
        </w:rPr>
        <w:t>по адресу</w:t>
      </w:r>
      <w:r w:rsidR="008D2A6A">
        <w:rPr>
          <w:rFonts w:ascii="Times New Roman" w:hAnsi="Times New Roman" w:cs="Times New Roman"/>
          <w:sz w:val="24"/>
          <w:szCs w:val="24"/>
        </w:rPr>
        <w:t xml:space="preserve"> Краснодарский край, Ейский район, Кухаривский сельский округ, секция 1-1</w:t>
      </w:r>
      <w:r w:rsidR="000D0F27">
        <w:rPr>
          <w:rFonts w:ascii="Times New Roman" w:hAnsi="Times New Roman" w:cs="Times New Roman"/>
          <w:sz w:val="24"/>
          <w:szCs w:val="24"/>
        </w:rPr>
        <w:t>00</w:t>
      </w:r>
      <w:r w:rsidR="008D2A6A">
        <w:rPr>
          <w:rFonts w:ascii="Times New Roman" w:hAnsi="Times New Roman" w:cs="Times New Roman"/>
          <w:sz w:val="24"/>
          <w:szCs w:val="24"/>
        </w:rPr>
        <w:t xml:space="preserve">, контур </w:t>
      </w:r>
      <w:r w:rsidR="00AA017C">
        <w:rPr>
          <w:rFonts w:ascii="Times New Roman" w:hAnsi="Times New Roman" w:cs="Times New Roman"/>
          <w:sz w:val="24"/>
          <w:szCs w:val="24"/>
        </w:rPr>
        <w:t>59,14</w:t>
      </w:r>
      <w:r w:rsidR="008D2A6A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BD65AC">
        <w:rPr>
          <w:rFonts w:ascii="Times New Roman" w:hAnsi="Times New Roman" w:cs="Times New Roman"/>
          <w:sz w:val="24"/>
          <w:szCs w:val="24"/>
        </w:rPr>
        <w:t>2</w:t>
      </w:r>
      <w:r w:rsidR="008D2A6A">
        <w:rPr>
          <w:rFonts w:ascii="Times New Roman" w:hAnsi="Times New Roman" w:cs="Times New Roman"/>
          <w:sz w:val="24"/>
          <w:szCs w:val="24"/>
        </w:rPr>
        <w:t xml:space="preserve">) </w:t>
      </w:r>
      <w:r w:rsidR="008E09C0" w:rsidRPr="008E09C0">
        <w:rPr>
          <w:rFonts w:ascii="Times New Roman" w:hAnsi="Times New Roman" w:cs="Times New Roman"/>
          <w:sz w:val="24"/>
          <w:szCs w:val="24"/>
        </w:rPr>
        <w:t xml:space="preserve"> и признание  заявителей участниками аукциона.</w:t>
      </w:r>
    </w:p>
    <w:p w:rsidR="000D0F27" w:rsidRDefault="000D0F27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A6A" w:rsidRPr="000D0F27" w:rsidRDefault="008D2A6A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6A">
        <w:rPr>
          <w:rFonts w:ascii="Times New Roman" w:hAnsi="Times New Roman" w:cs="Times New Roman"/>
          <w:b/>
          <w:sz w:val="24"/>
          <w:szCs w:val="24"/>
          <w:lang w:eastAsia="ru-RU"/>
        </w:rPr>
        <w:t>Комиссия установила:</w:t>
      </w:r>
    </w:p>
    <w:p w:rsidR="00DC17DA" w:rsidRPr="008D2A6A" w:rsidRDefault="00DC17DA" w:rsidP="008D2A6A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5AE" w:rsidRDefault="000D0F27" w:rsidP="000D0F27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с 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ноября 2017 года до 16ч. 00мин.10января 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организатору аукциона (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Кухаривского сельского поселения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Ейского района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D6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3 заявки на </w:t>
      </w:r>
      <w:r w:rsidR="00BD65AC"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аукционе по продаже права на заключение договора аренды земельного участка</w:t>
      </w:r>
      <w:r w:rsidR="00BD65AC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254824">
        <w:rPr>
          <w:rFonts w:ascii="Times New Roman" w:hAnsi="Times New Roman" w:cs="Times New Roman"/>
          <w:sz w:val="24"/>
          <w:szCs w:val="24"/>
        </w:rPr>
        <w:t>с кадастровым номером 23:08:0208000:62</w:t>
      </w:r>
      <w:r w:rsidR="00AA017C">
        <w:rPr>
          <w:rFonts w:ascii="Times New Roman" w:hAnsi="Times New Roman" w:cs="Times New Roman"/>
          <w:sz w:val="24"/>
          <w:szCs w:val="24"/>
        </w:rPr>
        <w:t>1</w:t>
      </w:r>
      <w:r w:rsidR="0025482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E28DC">
        <w:rPr>
          <w:rFonts w:ascii="Times New Roman" w:hAnsi="Times New Roman" w:cs="Times New Roman"/>
          <w:sz w:val="24"/>
          <w:szCs w:val="24"/>
        </w:rPr>
        <w:t>667314</w:t>
      </w:r>
      <w:r w:rsidR="00254824">
        <w:rPr>
          <w:rFonts w:ascii="Times New Roman" w:hAnsi="Times New Roman" w:cs="Times New Roman"/>
          <w:sz w:val="24"/>
          <w:szCs w:val="24"/>
        </w:rPr>
        <w:t xml:space="preserve">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</w:t>
      </w:r>
      <w:r w:rsidR="00AA017C">
        <w:rPr>
          <w:rFonts w:ascii="Times New Roman" w:hAnsi="Times New Roman" w:cs="Times New Roman"/>
          <w:sz w:val="24"/>
          <w:szCs w:val="24"/>
        </w:rPr>
        <w:t>59,14</w:t>
      </w:r>
      <w:r w:rsidR="00254824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BD65AC">
        <w:rPr>
          <w:rFonts w:ascii="Times New Roman" w:hAnsi="Times New Roman" w:cs="Times New Roman"/>
          <w:sz w:val="24"/>
          <w:szCs w:val="24"/>
        </w:rPr>
        <w:t>2</w:t>
      </w:r>
      <w:r w:rsidR="00254824">
        <w:rPr>
          <w:rFonts w:ascii="Times New Roman" w:hAnsi="Times New Roman" w:cs="Times New Roman"/>
          <w:sz w:val="24"/>
          <w:szCs w:val="24"/>
        </w:rPr>
        <w:t>)</w:t>
      </w:r>
      <w:r w:rsidR="00715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E6735" w:rsidRDefault="002E6735" w:rsidP="000D0F27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6379"/>
        <w:gridCol w:w="1844"/>
      </w:tblGrid>
      <w:tr w:rsidR="002E6735" w:rsidRPr="008D2A6A" w:rsidTr="00E22594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Дата, время поступления заявки</w:t>
            </w:r>
          </w:p>
        </w:tc>
      </w:tr>
      <w:tr w:rsidR="002E6735" w:rsidRPr="008D2A6A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E6735" w:rsidRPr="00A17F37" w:rsidRDefault="002E6735" w:rsidP="00E225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b/>
                <w:lang w:eastAsia="ru-RU"/>
              </w:rPr>
              <w:t>ООО «Приазовский Винный Дом»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(ИНН 2361009044, ОГРН 1122361001377, адрес регистрации: Краснодарский край, Ейский район, с. Красноармейское, ул. 10 Бригада)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2E6735" w:rsidRPr="00A17F37" w:rsidRDefault="002E6735" w:rsidP="009B6FB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задатка в сумме </w:t>
            </w:r>
            <w:r w:rsidR="0035659F" w:rsidRPr="00A17F37">
              <w:rPr>
                <w:rFonts w:ascii="Times New Roman" w:eastAsia="Times New Roman" w:hAnsi="Times New Roman" w:cs="Times New Roman"/>
                <w:lang w:eastAsia="ru-RU"/>
              </w:rPr>
              <w:t>36851,22</w:t>
            </w: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 руб.  подтверждено выпиской со счета за </w:t>
            </w:r>
            <w:r w:rsidR="009B6FBC" w:rsidRPr="00A17F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21.12.2017г.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9.40 час.</w:t>
            </w:r>
          </w:p>
        </w:tc>
      </w:tr>
      <w:tr w:rsidR="002E6735" w:rsidRPr="008D2A6A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b/>
                <w:lang w:eastAsia="ru-RU"/>
              </w:rPr>
              <w:t>КФХ Мацкевич Максим Михайлович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(ИНН 230607806678, ОГРН 316236100060953, адрес регистрации: Краснодарский край, г. Ейск, ул. Сазонова, 61, кв.56)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2E6735" w:rsidRPr="00A17F37" w:rsidRDefault="002E6735" w:rsidP="009B6FB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задатка в сумме </w:t>
            </w:r>
            <w:r w:rsidR="009B6FBC" w:rsidRPr="00A17F37">
              <w:rPr>
                <w:rFonts w:ascii="Times New Roman" w:eastAsia="Times New Roman" w:hAnsi="Times New Roman" w:cs="Times New Roman"/>
                <w:lang w:eastAsia="ru-RU"/>
              </w:rPr>
              <w:t>36851,22</w:t>
            </w: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 руб.  подтверждено выпиской со счета за 26.12.2017г.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27.12.2017г. 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2E673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14.35 час.</w:t>
            </w:r>
          </w:p>
        </w:tc>
      </w:tr>
      <w:tr w:rsidR="002E6735" w:rsidRPr="008D2A6A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b/>
                <w:lang w:eastAsia="ru-RU"/>
              </w:rPr>
              <w:t>КФХ Белкин Игорь Анатольевич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(ИНН 233302921270 ОГРНИП 317237500407222, адрес регистрации: Краснодарский край, Калининский р-н, ст. Калининская, ул. Коваля 80) 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2E6735" w:rsidRPr="00A17F37" w:rsidRDefault="002E6735" w:rsidP="0035659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задатка в сумме </w:t>
            </w:r>
            <w:r w:rsidR="0035659F"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36 851,22 </w:t>
            </w: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 xml:space="preserve"> руб.  подтверждено выпиской со счета за </w:t>
            </w:r>
            <w:r w:rsidR="0035659F" w:rsidRPr="00A17F37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09.01.2018г.</w:t>
            </w:r>
          </w:p>
          <w:p w:rsidR="002E6735" w:rsidRPr="00A17F37" w:rsidRDefault="002E6735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35" w:rsidRPr="00A17F37" w:rsidRDefault="002E6735" w:rsidP="002E673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F37">
              <w:rPr>
                <w:rFonts w:ascii="Times New Roman" w:eastAsia="Times New Roman" w:hAnsi="Times New Roman" w:cs="Times New Roman"/>
                <w:lang w:eastAsia="ru-RU"/>
              </w:rPr>
              <w:t>15.17 час.</w:t>
            </w:r>
          </w:p>
        </w:tc>
      </w:tr>
    </w:tbl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35" w:rsidRPr="008D2A6A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отозванных заявок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по перечню, указанному в сообщении (извещении), представлены и оформлены надлежащим образом, соответствуют действующему законодательству Российской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Краснодарского края: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приложенных к заявке ООО«Приазовский Винный Дом»: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(копия) – 1л.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записи в ЕГРЮЛ (копия) -1л. 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гос. регистрации юр. лица (копия) – 1л.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 обществом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28.02.2017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- 1л.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общества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– 1л.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</w:t>
      </w:r>
      <w:r w:rsidR="009B6F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документов, приложенных к заявке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КФХ Мацкевич Максим Михайлович</w:t>
      </w: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ЕГРИП (копия) от 27.12.2017г. – на 3 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лица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 (копия) – 1л.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гос.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– 1л.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- 2л.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№52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Перечень документов, приложенных к заявке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КФХ Белкин Игорь Анатольевич</w:t>
      </w: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– 3 л. </w:t>
      </w:r>
    </w:p>
    <w:p w:rsidR="002E6735" w:rsidRPr="00F23046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уведомления о постановке на учет физ</w:t>
      </w:r>
      <w:r w:rsidR="00A17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в налоговом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ргане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№596</w:t>
      </w:r>
      <w:r w:rsidR="009B6FBC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банка – 1л. </w:t>
      </w:r>
    </w:p>
    <w:p w:rsidR="002E6735" w:rsidRDefault="002E6735" w:rsidP="002E673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35" w:rsidRPr="00F6392D" w:rsidRDefault="002E6735" w:rsidP="002E6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тклоненных заявок нет.</w:t>
      </w:r>
    </w:p>
    <w:p w:rsidR="002E6735" w:rsidRPr="00F6392D" w:rsidRDefault="002E6735" w:rsidP="002E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поданных с опозданием, нет.</w:t>
      </w:r>
    </w:p>
    <w:p w:rsidR="002E6735" w:rsidRDefault="002E6735" w:rsidP="004C53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83" w:rsidRPr="008D2A6A" w:rsidRDefault="004C5383" w:rsidP="004C53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D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 решила:</w:t>
      </w:r>
    </w:p>
    <w:p w:rsidR="004C5383" w:rsidRDefault="004C5383" w:rsidP="00F2304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BC" w:rsidRDefault="009B6FBC" w:rsidP="009B6FB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Допустить к участию в аукционе и признать участниками 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составу участников и форме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дачи предложения о цене аукциона</w:t>
      </w:r>
      <w:r>
        <w:rPr>
          <w:rFonts w:ascii="Times New Roman" w:hAnsi="Times New Roman" w:cs="Times New Roman"/>
          <w:sz w:val="24"/>
          <w:szCs w:val="24"/>
        </w:rPr>
        <w:t xml:space="preserve">по продаже права </w:t>
      </w:r>
      <w:r w:rsidRPr="008E09C0">
        <w:rPr>
          <w:rFonts w:ascii="Times New Roman" w:hAnsi="Times New Roman" w:cs="Times New Roman"/>
          <w:sz w:val="24"/>
          <w:szCs w:val="24"/>
        </w:rPr>
        <w:t>на заключение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09C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сельскохозяйственного назначения с кадастровым номером 23:08:0208000:621, площадью 667314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59,14 (ЛОТ №2), с выдачей  карточек участника, 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FBC" w:rsidRPr="008D2A6A" w:rsidRDefault="009B6FBC" w:rsidP="009B6FB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1844"/>
      </w:tblGrid>
      <w:tr w:rsidR="009B6FBC" w:rsidRPr="008D2A6A" w:rsidTr="00E22594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FBC" w:rsidRPr="008D2A6A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8D2A6A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карточки участника</w:t>
            </w:r>
          </w:p>
        </w:tc>
      </w:tr>
      <w:tr w:rsidR="009B6FBC" w:rsidRPr="0019536C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«Приазовский Винный Дом»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9B6FB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9B6FBC" w:rsidRPr="0019536C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Мацкевич Максим Михайлович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9B6FBC" w:rsidRPr="0019536C" w:rsidTr="00E22594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Белкин Игорь Анатольевич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BC" w:rsidRPr="0019536C" w:rsidRDefault="009B6FB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9B6FBC" w:rsidRDefault="009B6FBC" w:rsidP="009B6FBC">
      <w:pPr>
        <w:suppressLineNumbers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 «ЗА» -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B6FBC" w:rsidRDefault="009B6FBC" w:rsidP="009B6FBC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9B6FBC" w:rsidRPr="009B6FBC" w:rsidRDefault="009B6FBC" w:rsidP="009B6FBC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38511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2.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участникам аукциона уведомления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>о признании участником  аукциона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продаже права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 xml:space="preserve">на заключение договора аренды земельного участка с </w:t>
      </w:r>
      <w:r w:rsidRPr="009B6FBC">
        <w:rPr>
          <w:rFonts w:ascii="Times New Roman" w:hAnsi="Times New Roman" w:cs="Times New Roman"/>
          <w:b w:val="0"/>
          <w:sz w:val="24"/>
          <w:szCs w:val="24"/>
          <w:lang w:eastAsia="ar-SA"/>
        </w:rPr>
        <w:t>кадастровым номером 23:08:0208000:621, площадью 667314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59,14 (ЛОТ №2).</w:t>
      </w:r>
    </w:p>
    <w:p w:rsidR="009B6FBC" w:rsidRDefault="009B6FBC" w:rsidP="009B6FBC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FBC" w:rsidRPr="004302E5" w:rsidRDefault="004302E5" w:rsidP="009B6FBC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302E5">
        <w:rPr>
          <w:rFonts w:ascii="Times New Roman" w:hAnsi="Times New Roman" w:cs="Times New Roman"/>
          <w:b w:val="0"/>
          <w:i/>
          <w:sz w:val="24"/>
          <w:szCs w:val="24"/>
        </w:rPr>
        <w:t>Протокол подписан всеми членами комиссии в день составления.</w:t>
      </w:r>
    </w:p>
    <w:p w:rsidR="004302E5" w:rsidRPr="0017611A" w:rsidRDefault="004302E5" w:rsidP="009B6FBC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Куцаева М.Е.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Комиссии ______________________Макаренко Г.В.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Pr="008D2A6A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 Захарченко Н.Н.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 Анисимкова И.П.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____________________________Беспалова О.Б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____________________________Велигура С.В.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____________________________Григоренко Н.А.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</w:t>
      </w:r>
      <w:r w:rsidRPr="00DC17D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Ревина Т.Н.</w:t>
      </w: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FBC" w:rsidRDefault="009B6FBC" w:rsidP="009B6FB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____________________________Феклистов А.С.</w:t>
      </w:r>
    </w:p>
    <w:p w:rsidR="009B6FBC" w:rsidRPr="00A25A07" w:rsidRDefault="009B6FBC" w:rsidP="004302E5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Составлен:</w:t>
      </w:r>
    </w:p>
    <w:p w:rsidR="009B6FBC" w:rsidRDefault="009B6FBC" w:rsidP="008B576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   Захарченко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A1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11.01.2018г.</w:t>
      </w: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9B6FBC" w:rsidSect="00A17F37">
      <w:footerReference w:type="default" r:id="rId7"/>
      <w:pgSz w:w="11906" w:h="16838"/>
      <w:pgMar w:top="567" w:right="850" w:bottom="709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56" w:rsidRDefault="00875156" w:rsidP="00A17F37">
      <w:pPr>
        <w:spacing w:after="0" w:line="240" w:lineRule="auto"/>
      </w:pPr>
      <w:r>
        <w:separator/>
      </w:r>
    </w:p>
  </w:endnote>
  <w:endnote w:type="continuationSeparator" w:id="1">
    <w:p w:rsidR="00875156" w:rsidRDefault="00875156" w:rsidP="00A1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22307"/>
    </w:sdtPr>
    <w:sdtContent>
      <w:p w:rsidR="00A17F37" w:rsidRDefault="003813FC">
        <w:pPr>
          <w:pStyle w:val="a9"/>
          <w:jc w:val="right"/>
        </w:pPr>
        <w:r>
          <w:fldChar w:fldCharType="begin"/>
        </w:r>
        <w:r w:rsidR="00A17F37">
          <w:instrText>PAGE   \* MERGEFORMAT</w:instrText>
        </w:r>
        <w:r>
          <w:fldChar w:fldCharType="separate"/>
        </w:r>
        <w:r w:rsidR="008B576B">
          <w:rPr>
            <w:noProof/>
          </w:rPr>
          <w:t>1</w:t>
        </w:r>
        <w:r>
          <w:fldChar w:fldCharType="end"/>
        </w:r>
      </w:p>
    </w:sdtContent>
  </w:sdt>
  <w:p w:rsidR="00A17F37" w:rsidRDefault="00A17F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56" w:rsidRDefault="00875156" w:rsidP="00A17F37">
      <w:pPr>
        <w:spacing w:after="0" w:line="240" w:lineRule="auto"/>
      </w:pPr>
      <w:r>
        <w:separator/>
      </w:r>
    </w:p>
  </w:footnote>
  <w:footnote w:type="continuationSeparator" w:id="1">
    <w:p w:rsidR="00875156" w:rsidRDefault="00875156" w:rsidP="00A1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15B"/>
    <w:rsid w:val="00024603"/>
    <w:rsid w:val="000678C6"/>
    <w:rsid w:val="000C62B8"/>
    <w:rsid w:val="000D0F27"/>
    <w:rsid w:val="000E1773"/>
    <w:rsid w:val="000F22B3"/>
    <w:rsid w:val="000F752B"/>
    <w:rsid w:val="00102597"/>
    <w:rsid w:val="00132CF9"/>
    <w:rsid w:val="00155E8C"/>
    <w:rsid w:val="00167C82"/>
    <w:rsid w:val="001732EF"/>
    <w:rsid w:val="0017611A"/>
    <w:rsid w:val="001A3F34"/>
    <w:rsid w:val="00224791"/>
    <w:rsid w:val="00254824"/>
    <w:rsid w:val="0026483D"/>
    <w:rsid w:val="002871A9"/>
    <w:rsid w:val="002941A3"/>
    <w:rsid w:val="002D067A"/>
    <w:rsid w:val="002E6735"/>
    <w:rsid w:val="00325FB8"/>
    <w:rsid w:val="00355576"/>
    <w:rsid w:val="0035659F"/>
    <w:rsid w:val="003813FC"/>
    <w:rsid w:val="003841E8"/>
    <w:rsid w:val="00385110"/>
    <w:rsid w:val="00387A29"/>
    <w:rsid w:val="003D1796"/>
    <w:rsid w:val="003D6A85"/>
    <w:rsid w:val="003E332B"/>
    <w:rsid w:val="004069F1"/>
    <w:rsid w:val="0041053B"/>
    <w:rsid w:val="00425A0F"/>
    <w:rsid w:val="004302E5"/>
    <w:rsid w:val="00431F19"/>
    <w:rsid w:val="00460C63"/>
    <w:rsid w:val="004A06D9"/>
    <w:rsid w:val="004C5383"/>
    <w:rsid w:val="004F1E9D"/>
    <w:rsid w:val="00502270"/>
    <w:rsid w:val="00507DC9"/>
    <w:rsid w:val="00540EB7"/>
    <w:rsid w:val="00541B0A"/>
    <w:rsid w:val="00542E5D"/>
    <w:rsid w:val="00561F52"/>
    <w:rsid w:val="005A6FEA"/>
    <w:rsid w:val="005E41AC"/>
    <w:rsid w:val="005E6AB2"/>
    <w:rsid w:val="006062F8"/>
    <w:rsid w:val="00645861"/>
    <w:rsid w:val="0066520C"/>
    <w:rsid w:val="006939BF"/>
    <w:rsid w:val="006A701F"/>
    <w:rsid w:val="006C06C5"/>
    <w:rsid w:val="006D6813"/>
    <w:rsid w:val="006E6C19"/>
    <w:rsid w:val="0071215B"/>
    <w:rsid w:val="007155AE"/>
    <w:rsid w:val="00762A36"/>
    <w:rsid w:val="00770E10"/>
    <w:rsid w:val="00771F3B"/>
    <w:rsid w:val="00777A25"/>
    <w:rsid w:val="007B274B"/>
    <w:rsid w:val="007B2ECE"/>
    <w:rsid w:val="007C0FAB"/>
    <w:rsid w:val="007D34EE"/>
    <w:rsid w:val="00811A11"/>
    <w:rsid w:val="008143A1"/>
    <w:rsid w:val="008340BC"/>
    <w:rsid w:val="00856011"/>
    <w:rsid w:val="00875156"/>
    <w:rsid w:val="008806B5"/>
    <w:rsid w:val="008A458D"/>
    <w:rsid w:val="008B576B"/>
    <w:rsid w:val="008D2323"/>
    <w:rsid w:val="008D2A6A"/>
    <w:rsid w:val="008E09C0"/>
    <w:rsid w:val="008E28DC"/>
    <w:rsid w:val="008E5C5C"/>
    <w:rsid w:val="0092026C"/>
    <w:rsid w:val="009717D8"/>
    <w:rsid w:val="00971D67"/>
    <w:rsid w:val="009B462E"/>
    <w:rsid w:val="009B6FBC"/>
    <w:rsid w:val="009E0644"/>
    <w:rsid w:val="009E54CA"/>
    <w:rsid w:val="009F0D97"/>
    <w:rsid w:val="00A17F37"/>
    <w:rsid w:val="00A25A07"/>
    <w:rsid w:val="00A6300B"/>
    <w:rsid w:val="00AA017C"/>
    <w:rsid w:val="00AE05A3"/>
    <w:rsid w:val="00AF7A97"/>
    <w:rsid w:val="00B3137B"/>
    <w:rsid w:val="00B50801"/>
    <w:rsid w:val="00B551EB"/>
    <w:rsid w:val="00B6049A"/>
    <w:rsid w:val="00B61624"/>
    <w:rsid w:val="00B76A82"/>
    <w:rsid w:val="00BD4982"/>
    <w:rsid w:val="00BD65AC"/>
    <w:rsid w:val="00BD7E41"/>
    <w:rsid w:val="00C00F97"/>
    <w:rsid w:val="00C365E7"/>
    <w:rsid w:val="00C3747B"/>
    <w:rsid w:val="00CB3D44"/>
    <w:rsid w:val="00CD7738"/>
    <w:rsid w:val="00CE052D"/>
    <w:rsid w:val="00CF42E2"/>
    <w:rsid w:val="00D0739E"/>
    <w:rsid w:val="00D118D9"/>
    <w:rsid w:val="00D31C51"/>
    <w:rsid w:val="00D73C9E"/>
    <w:rsid w:val="00DA5C98"/>
    <w:rsid w:val="00DC0D1D"/>
    <w:rsid w:val="00DC17DA"/>
    <w:rsid w:val="00DC7196"/>
    <w:rsid w:val="00DD5C77"/>
    <w:rsid w:val="00E24663"/>
    <w:rsid w:val="00E45A43"/>
    <w:rsid w:val="00E65992"/>
    <w:rsid w:val="00E66321"/>
    <w:rsid w:val="00EB38C4"/>
    <w:rsid w:val="00EB4C81"/>
    <w:rsid w:val="00EC1029"/>
    <w:rsid w:val="00ED4B5D"/>
    <w:rsid w:val="00ED4F4D"/>
    <w:rsid w:val="00EE3765"/>
    <w:rsid w:val="00EF1918"/>
    <w:rsid w:val="00F11770"/>
    <w:rsid w:val="00F23046"/>
    <w:rsid w:val="00F51C42"/>
    <w:rsid w:val="00F53B9D"/>
    <w:rsid w:val="00F63470"/>
    <w:rsid w:val="00F866AC"/>
    <w:rsid w:val="00FA0D71"/>
    <w:rsid w:val="00FB7906"/>
    <w:rsid w:val="00FC539F"/>
    <w:rsid w:val="00FF127D"/>
    <w:rsid w:val="35FFA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C53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F37"/>
  </w:style>
  <w:style w:type="paragraph" w:styleId="a9">
    <w:name w:val="footer"/>
    <w:basedOn w:val="a"/>
    <w:link w:val="aa"/>
    <w:uiPriority w:val="99"/>
    <w:unhideWhenUsed/>
    <w:rsid w:val="00A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C53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F37"/>
  </w:style>
  <w:style w:type="paragraph" w:styleId="a9">
    <w:name w:val="footer"/>
    <w:basedOn w:val="a"/>
    <w:link w:val="aa"/>
    <w:uiPriority w:val="99"/>
    <w:unhideWhenUsed/>
    <w:rsid w:val="00A1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E3BC-BE62-4724-AEAC-B1FFB7B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13</cp:revision>
  <cp:lastPrinted>2018-01-11T09:47:00Z</cp:lastPrinted>
  <dcterms:created xsi:type="dcterms:W3CDTF">2017-05-18T14:25:00Z</dcterms:created>
  <dcterms:modified xsi:type="dcterms:W3CDTF">2018-01-11T13:11:00Z</dcterms:modified>
</cp:coreProperties>
</file>