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26" w:rsidRDefault="00D66C26" w:rsidP="0010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4B598C">
        <w:rPr>
          <w:b/>
          <w:sz w:val="28"/>
          <w:szCs w:val="28"/>
        </w:rPr>
        <w:t xml:space="preserve">                          </w:t>
      </w:r>
    </w:p>
    <w:p w:rsidR="00105427" w:rsidRPr="00105427" w:rsidRDefault="00105427" w:rsidP="0010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Спиридоновка 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proofErr w:type="gramStart"/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муниципального  района</w:t>
      </w:r>
      <w:proofErr w:type="gramEnd"/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Волжский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105427" w:rsidRPr="00515295" w:rsidRDefault="00515295" w:rsidP="0010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  <w:r w:rsidR="00105427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Третьего</w:t>
      </w:r>
      <w:r w:rsidR="00105427" w:rsidRPr="001054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созыва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  <w:r w:rsidRPr="00515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ПРОЕКТ</w:t>
      </w:r>
    </w:p>
    <w:p w:rsidR="00105427" w:rsidRPr="00105427" w:rsidRDefault="00105427" w:rsidP="001054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05427" w:rsidRPr="00105427" w:rsidRDefault="00105427" w:rsidP="0010542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54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105427" w:rsidRPr="00105427" w:rsidRDefault="00105427" w:rsidP="001054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76D87" w:rsidRDefault="00076D87" w:rsidP="00076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6D87" w:rsidRDefault="003A5678" w:rsidP="00076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«»</w:t>
      </w:r>
      <w:r w:rsidR="00813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D5C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51529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D66C26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>г.</w:t>
      </w:r>
      <w:r w:rsidR="0007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</w:t>
      </w:r>
    </w:p>
    <w:p w:rsidR="00076D87" w:rsidRDefault="00076D87" w:rsidP="00076D87">
      <w:pPr>
        <w:spacing w:after="0"/>
        <w:jc w:val="both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87" w:rsidRDefault="000417AB" w:rsidP="0079570B">
      <w:pPr>
        <w:spacing w:after="0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«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Об установлении и введении в </w:t>
      </w:r>
      <w:proofErr w:type="gramStart"/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>действие</w:t>
      </w:r>
      <w:r w:rsidR="0079570B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на</w:t>
      </w:r>
      <w:proofErr w:type="gramEnd"/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территории  сельского поселения </w:t>
      </w:r>
      <w:r w:rsidR="00105427">
        <w:rPr>
          <w:rFonts w:ascii="Times New Roman" w:hAnsi="Times New Roman" w:cs="Times New Roman"/>
          <w:b/>
          <w:color w:val="2A2A2A"/>
          <w:sz w:val="24"/>
          <w:szCs w:val="24"/>
        </w:rPr>
        <w:t>Спиридоновка</w:t>
      </w:r>
      <w:r w:rsidR="0079570B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6660D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муниципального района Волжский Самарской области </w:t>
      </w:r>
      <w:r w:rsidR="00076D87">
        <w:rPr>
          <w:rFonts w:ascii="Times New Roman" w:hAnsi="Times New Roman" w:cs="Times New Roman"/>
          <w:b/>
          <w:color w:val="2A2A2A"/>
          <w:sz w:val="24"/>
          <w:szCs w:val="24"/>
        </w:rPr>
        <w:t>земельного налога</w:t>
      </w:r>
      <w:r w:rsidR="00515295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на 2018</w:t>
      </w:r>
      <w:r w:rsidR="00D66C26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»</w:t>
      </w:r>
      <w:bookmarkStart w:id="0" w:name="_GoBack"/>
      <w:bookmarkEnd w:id="0"/>
    </w:p>
    <w:p w:rsidR="0079570B" w:rsidRDefault="0079570B" w:rsidP="007957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D87" w:rsidRPr="0079570B" w:rsidRDefault="00076D87" w:rsidP="00105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05427" w:rsidRPr="00105427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105427" w:rsidRPr="0079570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</w:t>
      </w:r>
      <w:r w:rsidR="00105427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Pr="0079570B">
        <w:rPr>
          <w:rFonts w:ascii="Times New Roman" w:hAnsi="Times New Roman" w:cs="Times New Roman"/>
          <w:sz w:val="24"/>
          <w:szCs w:val="24"/>
        </w:rPr>
        <w:t xml:space="preserve">  главой 31 Налогового кодекса Российской Ф</w:t>
      </w:r>
      <w:r w:rsidR="00105427">
        <w:rPr>
          <w:rFonts w:ascii="Times New Roman" w:hAnsi="Times New Roman" w:cs="Times New Roman"/>
          <w:sz w:val="24"/>
          <w:szCs w:val="24"/>
        </w:rPr>
        <w:t>едерации, Налоговым кодексом Российской Федерации (в редакции Федерального закона «141-ФЗ от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 xml:space="preserve">29.11.2004 «О внесении изменений в часть вторую Налогового кодекса Российской Федерации и некоторые другие законодательные акты Российской </w:t>
      </w:r>
      <w:r w:rsidR="00B63F6E">
        <w:rPr>
          <w:rFonts w:ascii="Times New Roman" w:hAnsi="Times New Roman" w:cs="Times New Roman"/>
          <w:sz w:val="24"/>
          <w:szCs w:val="24"/>
        </w:rPr>
        <w:t>Федерации, а также о признании у</w:t>
      </w:r>
      <w:r w:rsidR="00105427">
        <w:rPr>
          <w:rFonts w:ascii="Times New Roman" w:hAnsi="Times New Roman" w:cs="Times New Roman"/>
          <w:sz w:val="24"/>
          <w:szCs w:val="24"/>
        </w:rPr>
        <w:t>тратившими силу отдельных законодательных актов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 w:rsidR="00105427">
        <w:rPr>
          <w:rFonts w:ascii="Times New Roman" w:hAnsi="Times New Roman" w:cs="Times New Roman"/>
          <w:sz w:val="24"/>
          <w:szCs w:val="24"/>
        </w:rPr>
        <w:t>(положений законодательных  актов)</w:t>
      </w:r>
      <w:r w:rsidR="00B63F6E">
        <w:rPr>
          <w:rFonts w:ascii="Times New Roman" w:hAnsi="Times New Roman" w:cs="Times New Roman"/>
          <w:sz w:val="24"/>
          <w:szCs w:val="24"/>
        </w:rPr>
        <w:t xml:space="preserve"> Российской федерации) и </w:t>
      </w:r>
      <w:r w:rsidR="00105427">
        <w:rPr>
          <w:rFonts w:ascii="Times New Roman" w:hAnsi="Times New Roman" w:cs="Times New Roman"/>
          <w:sz w:val="24"/>
          <w:szCs w:val="24"/>
        </w:rPr>
        <w:t xml:space="preserve"> </w:t>
      </w:r>
      <w:r w:rsidR="00B63F6E">
        <w:rPr>
          <w:rFonts w:ascii="Times New Roman" w:hAnsi="Times New Roman" w:cs="Times New Roman"/>
          <w:sz w:val="24"/>
          <w:szCs w:val="24"/>
        </w:rPr>
        <w:t>Уставом</w:t>
      </w:r>
      <w:r w:rsidRPr="0079570B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105427">
        <w:rPr>
          <w:rFonts w:ascii="Times New Roman" w:hAnsi="Times New Roman" w:cs="Times New Roman"/>
          <w:sz w:val="24"/>
          <w:szCs w:val="24"/>
        </w:rPr>
        <w:t>Спиридоновка</w:t>
      </w:r>
      <w:r w:rsidRPr="0079570B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105427">
        <w:rPr>
          <w:rFonts w:ascii="Times New Roman" w:hAnsi="Times New Roman" w:cs="Times New Roman"/>
          <w:sz w:val="24"/>
          <w:szCs w:val="24"/>
        </w:rPr>
        <w:t>Спиридоновка</w:t>
      </w: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B63F6E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</w:t>
      </w:r>
      <w:r w:rsidR="00105427">
        <w:rPr>
          <w:rFonts w:ascii="Times New Roman" w:hAnsi="Times New Roman" w:cs="Times New Roman"/>
          <w:sz w:val="24"/>
          <w:szCs w:val="24"/>
        </w:rPr>
        <w:t xml:space="preserve"> </w:t>
      </w:r>
      <w:r w:rsidRPr="0079570B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76D87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1. Ввести на территории сельского поселения </w:t>
      </w:r>
      <w:r w:rsidR="00105427">
        <w:rPr>
          <w:rFonts w:ascii="Times New Roman" w:hAnsi="Times New Roman" w:cs="Times New Roman"/>
          <w:sz w:val="24"/>
          <w:szCs w:val="24"/>
        </w:rPr>
        <w:t>Спиридоновка</w:t>
      </w:r>
      <w:r w:rsidRPr="0079570B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</w:t>
      </w:r>
      <w:r w:rsidR="00B63F6E">
        <w:rPr>
          <w:rFonts w:ascii="Times New Roman" w:hAnsi="Times New Roman" w:cs="Times New Roman"/>
          <w:sz w:val="24"/>
          <w:szCs w:val="24"/>
        </w:rPr>
        <w:t xml:space="preserve"> Самарской </w:t>
      </w:r>
      <w:proofErr w:type="gramStart"/>
      <w:r w:rsidR="00B63F6E">
        <w:rPr>
          <w:rFonts w:ascii="Times New Roman" w:hAnsi="Times New Roman" w:cs="Times New Roman"/>
          <w:sz w:val="24"/>
          <w:szCs w:val="24"/>
        </w:rPr>
        <w:t>области  с</w:t>
      </w:r>
      <w:proofErr w:type="gramEnd"/>
      <w:r w:rsidR="00B63F6E">
        <w:rPr>
          <w:rFonts w:ascii="Times New Roman" w:hAnsi="Times New Roman" w:cs="Times New Roman"/>
          <w:sz w:val="24"/>
          <w:szCs w:val="24"/>
        </w:rPr>
        <w:t xml:space="preserve"> 01.01.201</w:t>
      </w:r>
      <w:r w:rsidR="00515295">
        <w:rPr>
          <w:rFonts w:ascii="Times New Roman" w:hAnsi="Times New Roman" w:cs="Times New Roman"/>
          <w:sz w:val="24"/>
          <w:szCs w:val="24"/>
        </w:rPr>
        <w:t>8</w:t>
      </w:r>
      <w:r w:rsidRPr="0079570B">
        <w:rPr>
          <w:rFonts w:ascii="Times New Roman" w:hAnsi="Times New Roman" w:cs="Times New Roman"/>
          <w:sz w:val="24"/>
          <w:szCs w:val="24"/>
        </w:rPr>
        <w:t xml:space="preserve"> года земельный налог (далее – налог). </w:t>
      </w:r>
    </w:p>
    <w:p w:rsidR="00B63F6E" w:rsidRPr="00D9633A" w:rsidRDefault="00B63F6E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33A">
        <w:rPr>
          <w:rFonts w:ascii="Times New Roman" w:hAnsi="Times New Roman" w:cs="Times New Roman"/>
          <w:sz w:val="24"/>
          <w:szCs w:val="24"/>
        </w:rPr>
        <w:t>2.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 w:rsidRPr="00D9633A">
        <w:rPr>
          <w:rFonts w:ascii="Times New Roman" w:hAnsi="Times New Roman" w:cs="Times New Roman"/>
          <w:sz w:val="24"/>
          <w:szCs w:val="24"/>
        </w:rPr>
        <w:t>Налогоплат</w:t>
      </w:r>
      <w:r w:rsidR="00D9633A">
        <w:rPr>
          <w:rFonts w:ascii="Times New Roman" w:hAnsi="Times New Roman" w:cs="Times New Roman"/>
          <w:sz w:val="24"/>
          <w:szCs w:val="24"/>
        </w:rPr>
        <w:t>е</w:t>
      </w:r>
      <w:r w:rsidRPr="00D9633A">
        <w:rPr>
          <w:rFonts w:ascii="Times New Roman" w:hAnsi="Times New Roman" w:cs="Times New Roman"/>
          <w:sz w:val="24"/>
          <w:szCs w:val="24"/>
        </w:rPr>
        <w:t>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</w:t>
      </w:r>
      <w:r w:rsidR="00D9633A" w:rsidRPr="00D9633A">
        <w:rPr>
          <w:rFonts w:ascii="Times New Roman" w:hAnsi="Times New Roman" w:cs="Times New Roman"/>
          <w:sz w:val="24"/>
          <w:szCs w:val="24"/>
        </w:rPr>
        <w:t>)</w:t>
      </w:r>
      <w:r w:rsidRPr="00D9633A">
        <w:rPr>
          <w:rFonts w:ascii="Times New Roman" w:hAnsi="Times New Roman" w:cs="Times New Roman"/>
          <w:sz w:val="24"/>
          <w:szCs w:val="24"/>
        </w:rPr>
        <w:t xml:space="preserve"> пользования или праве пожизненного наследуемого </w:t>
      </w:r>
      <w:proofErr w:type="gramStart"/>
      <w:r w:rsidRPr="00D9633A">
        <w:rPr>
          <w:rFonts w:ascii="Times New Roman" w:hAnsi="Times New Roman" w:cs="Times New Roman"/>
          <w:sz w:val="24"/>
          <w:szCs w:val="24"/>
        </w:rPr>
        <w:t>владения  в</w:t>
      </w:r>
      <w:proofErr w:type="gramEnd"/>
      <w:r w:rsidRPr="00D9633A">
        <w:rPr>
          <w:rFonts w:ascii="Times New Roman" w:hAnsi="Times New Roman" w:cs="Times New Roman"/>
          <w:sz w:val="24"/>
          <w:szCs w:val="24"/>
        </w:rPr>
        <w:t xml:space="preserve"> пределах границ сельского поселения Спиридоновка.</w:t>
      </w:r>
    </w:p>
    <w:p w:rsidR="00B63F6E" w:rsidRPr="0079570B" w:rsidRDefault="00B63F6E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F1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Объектами налогообложения признаются земельные участки, расположенные в пределах границ сельского поселения Спиридоновка.</w:t>
      </w:r>
    </w:p>
    <w:p w:rsidR="00076D87" w:rsidRPr="0079570B" w:rsidRDefault="00B63F6E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D87" w:rsidRPr="0079570B">
        <w:rPr>
          <w:rFonts w:ascii="Times New Roman" w:hAnsi="Times New Roman" w:cs="Times New Roman"/>
          <w:sz w:val="24"/>
          <w:szCs w:val="24"/>
        </w:rPr>
        <w:t>. Установить налоговые ставки в следующих размерах: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1)  0, 3 процентов в отношении земельных участков: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</w:t>
      </w:r>
      <w:proofErr w:type="gramStart"/>
      <w:r w:rsidRPr="0079570B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79570B">
        <w:rPr>
          <w:rFonts w:ascii="Times New Roman" w:hAnsi="Times New Roman" w:cs="Times New Roman"/>
          <w:sz w:val="24"/>
          <w:szCs w:val="24"/>
        </w:rPr>
        <w:t xml:space="preserve">, приходящейся на объект, не относящийся к жилищному фонду и к объектам инженерной </w:t>
      </w:r>
      <w:r w:rsidRPr="0079570B">
        <w:rPr>
          <w:rFonts w:ascii="Times New Roman" w:hAnsi="Times New Roman" w:cs="Times New Roman"/>
          <w:sz w:val="24"/>
          <w:szCs w:val="24"/>
        </w:rPr>
        <w:lastRenderedPageBreak/>
        <w:t>инфраструктуры жилищно-коммунального комплекса) или приобретенных (предоставленных) для жилищного строительства;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2)  1. 5  процентов в отношении прочих земельных участков.</w:t>
      </w:r>
    </w:p>
    <w:p w:rsidR="00076D87" w:rsidRPr="0079570B" w:rsidRDefault="00C04E48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E48">
        <w:rPr>
          <w:rFonts w:ascii="Times New Roman" w:hAnsi="Times New Roman" w:cs="Times New Roman"/>
          <w:sz w:val="24"/>
          <w:szCs w:val="24"/>
        </w:rPr>
        <w:t>5</w:t>
      </w:r>
      <w:r w:rsidR="00076D87" w:rsidRPr="00C04E48">
        <w:rPr>
          <w:rFonts w:ascii="Times New Roman" w:hAnsi="Times New Roman" w:cs="Times New Roman"/>
          <w:sz w:val="24"/>
          <w:szCs w:val="24"/>
        </w:rPr>
        <w:t>. Освободить от уплаты налога следующие категории налогоплательщиков: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освобождаются от налогообложения категории налогоплательщиков, указанные в статье 395 Налогового кодекса, а также: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1)     учреждения и организация образования, здравоохранения, социального обеспечения и культуры. Льгота предоставляется на основании заявления о предоставлении налоговой льготы по земельному налогу и справки Финансового управления  в  муниципальном районе Волжский Самарской области  о финансировании из местного бюджета;</w:t>
      </w:r>
    </w:p>
    <w:p w:rsidR="008F4B9F" w:rsidRDefault="00481921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E48">
        <w:rPr>
          <w:rFonts w:ascii="Times New Roman" w:hAnsi="Times New Roman" w:cs="Times New Roman"/>
          <w:sz w:val="24"/>
          <w:szCs w:val="24"/>
        </w:rPr>
        <w:t>2)  орган</w:t>
      </w:r>
      <w:r w:rsidR="00076D87" w:rsidRPr="00C04E48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сельского поселения </w:t>
      </w:r>
      <w:r w:rsidR="00C04E48" w:rsidRPr="00C04E48">
        <w:rPr>
          <w:rFonts w:ascii="Times New Roman" w:hAnsi="Times New Roman" w:cs="Times New Roman"/>
          <w:sz w:val="24"/>
          <w:szCs w:val="24"/>
        </w:rPr>
        <w:t>Спиридоновка</w:t>
      </w:r>
      <w:r w:rsidR="00076D87" w:rsidRPr="00C04E48">
        <w:rPr>
          <w:rFonts w:ascii="Times New Roman" w:hAnsi="Times New Roman" w:cs="Times New Roman"/>
          <w:sz w:val="24"/>
          <w:szCs w:val="24"/>
        </w:rPr>
        <w:t>.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Льгота предоставляется на основании заявления о предоставлении налоговой льготы по земельному налогу и </w:t>
      </w:r>
      <w:r w:rsidR="008F4B9F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076D87" w:rsidRPr="0079570B" w:rsidRDefault="008F4B9F" w:rsidP="008F4B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 </w:t>
      </w:r>
      <w:r w:rsidRPr="008F4B9F">
        <w:rPr>
          <w:rFonts w:ascii="Times New Roman" w:hAnsi="Times New Roman" w:cs="Times New Roman"/>
          <w:sz w:val="24"/>
          <w:szCs w:val="24"/>
        </w:rPr>
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)   инвалиды, имеющие I и II  группу инвалидности;  </w:t>
      </w:r>
    </w:p>
    <w:p w:rsidR="00ED46EF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87" w:rsidRPr="0079570B">
        <w:rPr>
          <w:rFonts w:ascii="Times New Roman" w:hAnsi="Times New Roman" w:cs="Times New Roman"/>
          <w:sz w:val="24"/>
          <w:szCs w:val="24"/>
        </w:rPr>
        <w:t>)  инвалиды с детства;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87" w:rsidRPr="0079570B">
        <w:rPr>
          <w:rFonts w:ascii="Times New Roman" w:hAnsi="Times New Roman" w:cs="Times New Roman"/>
          <w:sz w:val="24"/>
          <w:szCs w:val="24"/>
        </w:rPr>
        <w:t>)  ветераны и инвалиды Великой Отечественной войны, а также ветераны и инвалиды боевых действий;</w:t>
      </w:r>
    </w:p>
    <w:p w:rsidR="0079570B" w:rsidRDefault="0078319F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4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4B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а, имеющие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481921" w:rsidRPr="0079570B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481921" w:rsidRPr="0079570B">
        <w:rPr>
          <w:rFonts w:ascii="Times New Roman" w:hAnsi="Times New Roman" w:cs="Times New Roman"/>
          <w:sz w:val="24"/>
          <w:szCs w:val="24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D6742" w:rsidRDefault="00481921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79570B">
        <w:rPr>
          <w:rFonts w:ascii="Times New Roman" w:hAnsi="Times New Roman" w:cs="Times New Roman"/>
          <w:sz w:val="24"/>
          <w:szCs w:val="24"/>
        </w:rPr>
        <w:t xml:space="preserve">       </w:t>
      </w:r>
      <w:r w:rsidR="007D6742">
        <w:rPr>
          <w:rFonts w:ascii="Times New Roman" w:hAnsi="Times New Roman" w:cs="Times New Roman"/>
          <w:sz w:val="24"/>
          <w:szCs w:val="24"/>
        </w:rPr>
        <w:t xml:space="preserve"> </w:t>
      </w:r>
      <w:r w:rsidR="008F4B9F">
        <w:rPr>
          <w:rFonts w:ascii="Times New Roman" w:hAnsi="Times New Roman" w:cs="Times New Roman"/>
          <w:sz w:val="24"/>
          <w:szCs w:val="24"/>
        </w:rPr>
        <w:t>8</w:t>
      </w:r>
      <w:r w:rsidR="00076D87" w:rsidRPr="0079570B">
        <w:rPr>
          <w:rFonts w:ascii="Times New Roman" w:hAnsi="Times New Roman" w:cs="Times New Roman"/>
          <w:sz w:val="24"/>
          <w:szCs w:val="24"/>
        </w:rPr>
        <w:t>) несовершеннолетние дети-сироты и дети, находящиеся  под опекой (попечительством);</w:t>
      </w:r>
    </w:p>
    <w:p w:rsidR="00076D87" w:rsidRPr="0079570B" w:rsidRDefault="007D6742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8F4B9F">
        <w:rPr>
          <w:rFonts w:ascii="Times New Roman" w:hAnsi="Times New Roman" w:cs="Times New Roman"/>
          <w:sz w:val="24"/>
          <w:szCs w:val="24"/>
        </w:rPr>
        <w:t>9</w:t>
      </w:r>
      <w:r w:rsidR="00076D87" w:rsidRPr="0079570B">
        <w:rPr>
          <w:rFonts w:ascii="Times New Roman" w:hAnsi="Times New Roman" w:cs="Times New Roman"/>
          <w:sz w:val="24"/>
          <w:szCs w:val="24"/>
        </w:rPr>
        <w:t>)  лица, имеющие трех и более несовершеннолетних детей;</w:t>
      </w:r>
    </w:p>
    <w:p w:rsidR="00076D87" w:rsidRDefault="002F7555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1921"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8F4B9F">
        <w:rPr>
          <w:rFonts w:ascii="Times New Roman" w:hAnsi="Times New Roman" w:cs="Times New Roman"/>
          <w:sz w:val="24"/>
          <w:szCs w:val="24"/>
        </w:rPr>
        <w:t>10</w:t>
      </w:r>
      <w:r w:rsidR="00076D87" w:rsidRPr="0079570B">
        <w:rPr>
          <w:rFonts w:ascii="Times New Roman" w:hAnsi="Times New Roman" w:cs="Times New Roman"/>
          <w:sz w:val="24"/>
          <w:szCs w:val="24"/>
        </w:rPr>
        <w:t>) 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от 18 октября 1991 года № 1761-1  «О реабилитации жертв п</w:t>
      </w:r>
      <w:r w:rsidR="0078319F">
        <w:rPr>
          <w:rFonts w:ascii="Times New Roman" w:hAnsi="Times New Roman" w:cs="Times New Roman"/>
          <w:sz w:val="24"/>
          <w:szCs w:val="24"/>
        </w:rPr>
        <w:t>олитических репрессий»;</w:t>
      </w:r>
    </w:p>
    <w:p w:rsidR="0078319F" w:rsidRDefault="002F7555" w:rsidP="008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8F4B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лица, достигшие 7</w:t>
      </w:r>
      <w:r w:rsidR="0078319F">
        <w:rPr>
          <w:rFonts w:ascii="Times New Roman" w:hAnsi="Times New Roman" w:cs="Times New Roman"/>
          <w:sz w:val="24"/>
          <w:szCs w:val="24"/>
        </w:rPr>
        <w:t>0 летнего возраста.</w:t>
      </w:r>
    </w:p>
    <w:p w:rsidR="002F7555" w:rsidRPr="002F7555" w:rsidRDefault="002F7555" w:rsidP="008F4B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B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7555">
        <w:rPr>
          <w:rFonts w:ascii="Times New Roman" w:hAnsi="Times New Roman" w:cs="Times New Roman"/>
          <w:sz w:val="24"/>
          <w:szCs w:val="24"/>
        </w:rPr>
        <w:t xml:space="preserve">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F7555" w:rsidRDefault="002F7555" w:rsidP="008F4B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B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7555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</w:t>
      </w:r>
      <w:r w:rsidRPr="002F7555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F7555" w:rsidRPr="002F7555" w:rsidRDefault="002F7555" w:rsidP="008F4B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B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F7555">
        <w:rPr>
          <w:rFonts w:ascii="Times New Roman" w:hAnsi="Times New Roman" w:cs="Times New Roman"/>
          <w:sz w:val="24"/>
          <w:szCs w:val="24"/>
        </w:rPr>
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F7555" w:rsidRPr="002F7555" w:rsidRDefault="002F7555" w:rsidP="008F4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55">
        <w:rPr>
          <w:rFonts w:ascii="Times New Roman" w:eastAsia="Times New Roman" w:hAnsi="Times New Roman" w:cs="Times New Roman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F7555" w:rsidRPr="008F4B9F" w:rsidRDefault="002F7555" w:rsidP="008F4B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55">
        <w:rPr>
          <w:rFonts w:ascii="Times New Roman" w:eastAsia="Times New Roman" w:hAnsi="Times New Roman" w:cs="Times New Roman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87" w:rsidRPr="0079570B">
        <w:rPr>
          <w:rFonts w:ascii="Times New Roman" w:hAnsi="Times New Roman" w:cs="Times New Roman"/>
          <w:sz w:val="24"/>
          <w:szCs w:val="24"/>
        </w:rPr>
        <w:t>.1.   Налоговая льгота  предоставляется на основании заявления о предоставлении налоговой льготы по земельному налогу и документов, подтверждающих принадлежность к указанной категории налогоплательщиков.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D87" w:rsidRPr="0079570B">
        <w:rPr>
          <w:rFonts w:ascii="Times New Roman" w:hAnsi="Times New Roman" w:cs="Times New Roman"/>
          <w:sz w:val="24"/>
          <w:szCs w:val="24"/>
        </w:rPr>
        <w:t>.2.  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– льгота предоставляется в отношении только одного участка. При этом льгота предоставляется в отношении участка имеющего наибольшую кадастровую стоимость.</w:t>
      </w:r>
    </w:p>
    <w:p w:rsidR="00076D87" w:rsidRPr="0079570B" w:rsidRDefault="008F4B9F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87" w:rsidRPr="0079570B">
        <w:rPr>
          <w:rFonts w:ascii="Times New Roman" w:hAnsi="Times New Roman" w:cs="Times New Roman"/>
          <w:sz w:val="24"/>
          <w:szCs w:val="24"/>
        </w:rPr>
        <w:t>.   Лица, претендующие на льготу, предоставляют в налоговый орган следующие документы:</w:t>
      </w:r>
    </w:p>
    <w:p w:rsidR="00076D87" w:rsidRPr="0079570B" w:rsidRDefault="00076D87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- копию удостоверения или справку, подтверждающую принадлежность к льготной категории, выданную уполномоченным органом;</w:t>
      </w:r>
    </w:p>
    <w:p w:rsidR="00076D87" w:rsidRPr="0079570B" w:rsidRDefault="00076D87" w:rsidP="008F4B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- копию паспорта.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D87" w:rsidRPr="0079570B">
        <w:rPr>
          <w:rFonts w:ascii="Times New Roman" w:hAnsi="Times New Roman" w:cs="Times New Roman"/>
          <w:sz w:val="24"/>
          <w:szCs w:val="24"/>
        </w:rPr>
        <w:t>. Все льготы действуют в случае отсутствия задолженности по земельному нало</w:t>
      </w:r>
      <w:r w:rsidR="00A109B3">
        <w:rPr>
          <w:rFonts w:ascii="Times New Roman" w:hAnsi="Times New Roman" w:cs="Times New Roman"/>
          <w:sz w:val="24"/>
          <w:szCs w:val="24"/>
        </w:rPr>
        <w:t>гу по состоянию на 1 января 201</w:t>
      </w:r>
      <w:r w:rsidR="00515295">
        <w:rPr>
          <w:rFonts w:ascii="Times New Roman" w:hAnsi="Times New Roman" w:cs="Times New Roman"/>
          <w:sz w:val="24"/>
          <w:szCs w:val="24"/>
        </w:rPr>
        <w:t>8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. Физические лица, уплачивающие налог на основании налогового уведомления, уплачивают налог не позднее  </w:t>
      </w:r>
      <w:r w:rsidR="00076D87" w:rsidRPr="00811FAD">
        <w:rPr>
          <w:rFonts w:ascii="Times New Roman" w:hAnsi="Times New Roman" w:cs="Times New Roman"/>
          <w:sz w:val="24"/>
          <w:szCs w:val="24"/>
        </w:rPr>
        <w:t xml:space="preserve">1 </w:t>
      </w:r>
      <w:r w:rsidR="00811FAD" w:rsidRPr="00811FAD">
        <w:rPr>
          <w:rFonts w:ascii="Times New Roman" w:hAnsi="Times New Roman" w:cs="Times New Roman"/>
          <w:sz w:val="24"/>
          <w:szCs w:val="24"/>
        </w:rPr>
        <w:t>дека</w:t>
      </w:r>
      <w:r w:rsidR="00076D87" w:rsidRPr="00811FAD">
        <w:rPr>
          <w:rFonts w:ascii="Times New Roman" w:hAnsi="Times New Roman" w:cs="Times New Roman"/>
          <w:sz w:val="24"/>
          <w:szCs w:val="24"/>
        </w:rPr>
        <w:t>бря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 года, следующего за истекшим налоговым периодом. 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. Организации и физические лица, являющиеся индивидуальными предпринимателями (в отношении земельных участков, используемых (предназначенных для использования) ими в предпринимательской деятельности), уплачивают авансовые платежи по налогу не позднее </w:t>
      </w:r>
      <w:r w:rsidR="00076D87" w:rsidRPr="00811FAD">
        <w:rPr>
          <w:rFonts w:ascii="Times New Roman" w:hAnsi="Times New Roman" w:cs="Times New Roman"/>
          <w:sz w:val="24"/>
          <w:szCs w:val="24"/>
        </w:rPr>
        <w:t>5 мая,   5 августа, 5 ноября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периода.</w:t>
      </w:r>
    </w:p>
    <w:p w:rsidR="00076D87" w:rsidRPr="0079570B" w:rsidRDefault="00076D87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По итогам налогового периода указанные в настоящем пункте категории налогоплательщиков уплачивают налог не позднее 1</w:t>
      </w:r>
      <w:r w:rsidR="00811FAD">
        <w:rPr>
          <w:rFonts w:ascii="Times New Roman" w:hAnsi="Times New Roman" w:cs="Times New Roman"/>
          <w:sz w:val="24"/>
          <w:szCs w:val="24"/>
        </w:rPr>
        <w:t>0</w:t>
      </w: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  <w:r w:rsidR="00811FAD">
        <w:rPr>
          <w:rFonts w:ascii="Times New Roman" w:hAnsi="Times New Roman" w:cs="Times New Roman"/>
          <w:sz w:val="24"/>
          <w:szCs w:val="24"/>
        </w:rPr>
        <w:t>апреля</w:t>
      </w:r>
      <w:r w:rsidRPr="0079570B">
        <w:rPr>
          <w:rFonts w:ascii="Times New Roman" w:hAnsi="Times New Roman" w:cs="Times New Roman"/>
          <w:sz w:val="24"/>
          <w:szCs w:val="24"/>
        </w:rPr>
        <w:t xml:space="preserve">  года, следующего за истекшим налоговым периодом.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7F8">
        <w:rPr>
          <w:rFonts w:ascii="Times New Roman" w:hAnsi="Times New Roman" w:cs="Times New Roman"/>
          <w:sz w:val="24"/>
          <w:szCs w:val="24"/>
        </w:rPr>
        <w:t xml:space="preserve">.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налоговые льготы, в том числе уменьшение налогооблагаемой базы, должны представить документы, подтверждающие </w:t>
      </w:r>
      <w:r w:rsidR="00076D87" w:rsidRPr="0079570B">
        <w:rPr>
          <w:rFonts w:ascii="Times New Roman" w:hAnsi="Times New Roman" w:cs="Times New Roman"/>
          <w:sz w:val="24"/>
          <w:szCs w:val="24"/>
        </w:rPr>
        <w:lastRenderedPageBreak/>
        <w:t>такое право, в налоговые органы в срок не позднее 1 октября текущего года (либо в течение 10  дней с момента возникновения права на льготу).</w:t>
      </w:r>
    </w:p>
    <w:p w:rsidR="00076D87" w:rsidRPr="0079570B" w:rsidRDefault="008F4B9F" w:rsidP="007D67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047F8">
        <w:rPr>
          <w:rFonts w:ascii="Times New Roman" w:hAnsi="Times New Roman" w:cs="Times New Roman"/>
          <w:sz w:val="24"/>
          <w:szCs w:val="24"/>
        </w:rPr>
        <w:t xml:space="preserve">.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ежегодно до 1 февраля  предоставляет информацию в налоговые органы по месту своего нахождения сведения о земельных участках, признаваемых объектом налогообложения в соответствии со </w:t>
      </w:r>
      <w:hyperlink r:id="rId5" w:anchor="sub_389" w:history="1">
        <w:r w:rsidR="00076D87" w:rsidRPr="0079570B">
          <w:rPr>
            <w:rStyle w:val="a3"/>
            <w:rFonts w:ascii="Times New Roman" w:hAnsi="Times New Roman" w:cs="Times New Roman"/>
            <w:sz w:val="24"/>
            <w:szCs w:val="24"/>
          </w:rPr>
          <w:t>статьей 389</w:t>
        </w:r>
      </w:hyperlink>
      <w:r w:rsidR="00076D87" w:rsidRPr="0079570B">
        <w:rPr>
          <w:rFonts w:ascii="Times New Roman" w:hAnsi="Times New Roman" w:cs="Times New Roman"/>
          <w:sz w:val="24"/>
          <w:szCs w:val="24"/>
        </w:rPr>
        <w:t xml:space="preserve"> НК РФ, по состоянию на 1 января текущего года.</w:t>
      </w:r>
    </w:p>
    <w:p w:rsidR="00076D87" w:rsidRPr="008F4B9F" w:rsidRDefault="00076D87" w:rsidP="008F4B9F">
      <w:pPr>
        <w:spacing w:after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        1</w:t>
      </w:r>
      <w:r w:rsidR="008F4B9F">
        <w:rPr>
          <w:rFonts w:ascii="Times New Roman" w:hAnsi="Times New Roman" w:cs="Times New Roman"/>
          <w:sz w:val="24"/>
          <w:szCs w:val="24"/>
        </w:rPr>
        <w:t>2</w:t>
      </w:r>
      <w:r w:rsidR="001047F8">
        <w:rPr>
          <w:rFonts w:ascii="Times New Roman" w:hAnsi="Times New Roman" w:cs="Times New Roman"/>
          <w:sz w:val="24"/>
          <w:szCs w:val="24"/>
        </w:rPr>
        <w:t xml:space="preserve">. </w:t>
      </w:r>
      <w:r w:rsidRPr="0079570B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решение Собрания </w:t>
      </w:r>
      <w:proofErr w:type="gramStart"/>
      <w:r w:rsidRPr="0079570B">
        <w:rPr>
          <w:rFonts w:ascii="Times New Roman" w:hAnsi="Times New Roman" w:cs="Times New Roman"/>
          <w:sz w:val="24"/>
          <w:szCs w:val="24"/>
        </w:rPr>
        <w:t>представителей  сельского</w:t>
      </w:r>
      <w:proofErr w:type="gramEnd"/>
      <w:r w:rsidRPr="0079570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168DD">
        <w:rPr>
          <w:rFonts w:ascii="Times New Roman" w:hAnsi="Times New Roman" w:cs="Times New Roman"/>
          <w:sz w:val="24"/>
          <w:szCs w:val="24"/>
        </w:rPr>
        <w:t xml:space="preserve">Спиридоновка от </w:t>
      </w:r>
      <w:r w:rsidR="00515295">
        <w:rPr>
          <w:rFonts w:ascii="Times New Roman" w:hAnsi="Times New Roman" w:cs="Times New Roman"/>
          <w:sz w:val="24"/>
          <w:szCs w:val="24"/>
        </w:rPr>
        <w:t>29</w:t>
      </w:r>
      <w:r w:rsidR="00D168DD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515295">
        <w:rPr>
          <w:rFonts w:ascii="Times New Roman" w:hAnsi="Times New Roman" w:cs="Times New Roman"/>
          <w:sz w:val="24"/>
          <w:szCs w:val="24"/>
        </w:rPr>
        <w:t>6</w:t>
      </w:r>
      <w:r w:rsidR="008F4B9F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AF10BE">
        <w:rPr>
          <w:rFonts w:ascii="Times New Roman" w:hAnsi="Times New Roman" w:cs="Times New Roman"/>
          <w:sz w:val="24"/>
          <w:szCs w:val="24"/>
        </w:rPr>
        <w:t>29</w:t>
      </w:r>
      <w:r w:rsidR="008F4B9F">
        <w:rPr>
          <w:rFonts w:ascii="Times New Roman" w:hAnsi="Times New Roman" w:cs="Times New Roman"/>
          <w:sz w:val="24"/>
          <w:szCs w:val="24"/>
        </w:rPr>
        <w:t>-2</w:t>
      </w:r>
      <w:r w:rsidRPr="007957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F4B9F" w:rsidRPr="008F4B9F">
        <w:rPr>
          <w:rFonts w:ascii="Times New Roman" w:hAnsi="Times New Roman" w:cs="Times New Roman"/>
          <w:color w:val="2A2A2A"/>
          <w:sz w:val="24"/>
          <w:szCs w:val="24"/>
        </w:rPr>
        <w:t>Об  установлении</w:t>
      </w:r>
      <w:proofErr w:type="gramEnd"/>
      <w:r w:rsidR="008F4B9F" w:rsidRPr="008F4B9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>и введении в действие на территории</w:t>
      </w:r>
      <w:r w:rsidR="008F4B9F" w:rsidRPr="008F4B9F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>сельского</w:t>
      </w:r>
      <w:r w:rsidR="00AF10BE" w:rsidRPr="008F4B9F">
        <w:rPr>
          <w:rFonts w:ascii="Times New Roman" w:hAnsi="Times New Roman" w:cs="Times New Roman"/>
          <w:color w:val="2A2A2A"/>
          <w:sz w:val="24"/>
          <w:szCs w:val="24"/>
        </w:rPr>
        <w:t xml:space="preserve"> поселен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 xml:space="preserve">ия Спиридоновка </w:t>
      </w:r>
      <w:r w:rsidR="008F4B9F">
        <w:rPr>
          <w:rFonts w:ascii="Times New Roman" w:hAnsi="Times New Roman" w:cs="Times New Roman"/>
          <w:color w:val="2A2A2A"/>
          <w:sz w:val="24"/>
          <w:szCs w:val="24"/>
        </w:rPr>
        <w:t>земельного налога на 201</w:t>
      </w:r>
      <w:r w:rsidR="00AF10BE">
        <w:rPr>
          <w:rFonts w:ascii="Times New Roman" w:hAnsi="Times New Roman" w:cs="Times New Roman"/>
          <w:color w:val="2A2A2A"/>
          <w:sz w:val="24"/>
          <w:szCs w:val="24"/>
        </w:rPr>
        <w:t>7</w:t>
      </w:r>
      <w:r w:rsidR="008F4B9F">
        <w:rPr>
          <w:rFonts w:ascii="Times New Roman" w:hAnsi="Times New Roman" w:cs="Times New Roman"/>
          <w:color w:val="2A2A2A"/>
          <w:sz w:val="24"/>
          <w:szCs w:val="24"/>
        </w:rPr>
        <w:t xml:space="preserve"> год</w:t>
      </w:r>
      <w:r w:rsidRPr="0079570B">
        <w:rPr>
          <w:rFonts w:ascii="Times New Roman" w:hAnsi="Times New Roman" w:cs="Times New Roman"/>
          <w:color w:val="2A2A2A"/>
          <w:sz w:val="24"/>
          <w:szCs w:val="24"/>
        </w:rPr>
        <w:t xml:space="preserve">»  </w:t>
      </w:r>
      <w:r w:rsidRPr="0079570B">
        <w:rPr>
          <w:rFonts w:ascii="Times New Roman" w:hAnsi="Times New Roman" w:cs="Times New Roman"/>
          <w:sz w:val="24"/>
          <w:szCs w:val="24"/>
        </w:rPr>
        <w:t>с 1 января 2</w:t>
      </w:r>
      <w:r w:rsidR="00D168DD">
        <w:rPr>
          <w:rFonts w:ascii="Times New Roman" w:hAnsi="Times New Roman" w:cs="Times New Roman"/>
          <w:sz w:val="24"/>
          <w:szCs w:val="24"/>
        </w:rPr>
        <w:t>01</w:t>
      </w:r>
      <w:r w:rsidR="00AF10BE">
        <w:rPr>
          <w:rFonts w:ascii="Times New Roman" w:hAnsi="Times New Roman" w:cs="Times New Roman"/>
          <w:sz w:val="24"/>
          <w:szCs w:val="24"/>
        </w:rPr>
        <w:t>8 года</w:t>
      </w:r>
      <w:r w:rsidR="00031D61">
        <w:rPr>
          <w:rFonts w:ascii="Times New Roman" w:hAnsi="Times New Roman" w:cs="Times New Roman"/>
          <w:sz w:val="24"/>
          <w:szCs w:val="24"/>
        </w:rPr>
        <w:t>.</w:t>
      </w:r>
      <w:r w:rsidRPr="007957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66C26" w:rsidRPr="001521D1" w:rsidRDefault="00D66C26" w:rsidP="00D66C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6D87" w:rsidRPr="0079570B">
        <w:rPr>
          <w:rFonts w:ascii="Times New Roman" w:hAnsi="Times New Roman"/>
          <w:sz w:val="24"/>
          <w:szCs w:val="24"/>
        </w:rPr>
        <w:t>1</w:t>
      </w:r>
      <w:r w:rsidR="008F4B9F">
        <w:rPr>
          <w:rFonts w:ascii="Times New Roman" w:hAnsi="Times New Roman"/>
          <w:sz w:val="24"/>
          <w:szCs w:val="24"/>
        </w:rPr>
        <w:t>3</w:t>
      </w:r>
      <w:r w:rsidR="001047F8">
        <w:rPr>
          <w:rFonts w:ascii="Times New Roman" w:hAnsi="Times New Roman"/>
          <w:sz w:val="24"/>
          <w:szCs w:val="24"/>
        </w:rPr>
        <w:t xml:space="preserve">.   </w:t>
      </w:r>
      <w:r w:rsidRPr="001521D1">
        <w:rPr>
          <w:rFonts w:ascii="Times New Roman" w:hAnsi="Times New Roman"/>
          <w:sz w:val="24"/>
          <w:szCs w:val="24"/>
        </w:rPr>
        <w:t>Настоящее Решение вступает в силу</w:t>
      </w:r>
      <w:r w:rsidRPr="006B0422">
        <w:rPr>
          <w:rFonts w:ascii="Times New Roman" w:hAnsi="Times New Roman"/>
          <w:sz w:val="24"/>
          <w:szCs w:val="24"/>
        </w:rPr>
        <w:t xml:space="preserve"> </w:t>
      </w:r>
      <w:r w:rsidRPr="001521D1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</w:t>
      </w:r>
      <w:r w:rsidRPr="001521D1">
        <w:rPr>
          <w:rFonts w:ascii="Times New Roman" w:hAnsi="Times New Roman"/>
          <w:sz w:val="24"/>
          <w:szCs w:val="24"/>
        </w:rPr>
        <w:t xml:space="preserve"> с 1 янва</w:t>
      </w:r>
      <w:r w:rsidR="00515295">
        <w:rPr>
          <w:rFonts w:ascii="Times New Roman" w:hAnsi="Times New Roman"/>
          <w:sz w:val="24"/>
          <w:szCs w:val="24"/>
        </w:rPr>
        <w:t>ря 2018</w:t>
      </w:r>
      <w:r w:rsidRPr="001521D1">
        <w:rPr>
          <w:rFonts w:ascii="Times New Roman" w:hAnsi="Times New Roman"/>
          <w:sz w:val="24"/>
          <w:szCs w:val="24"/>
        </w:rPr>
        <w:t xml:space="preserve"> года.</w:t>
      </w:r>
    </w:p>
    <w:p w:rsidR="00D66C26" w:rsidRPr="001521D1" w:rsidRDefault="00D66C26" w:rsidP="00D66C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F4B9F">
        <w:rPr>
          <w:rFonts w:ascii="Times New Roman" w:hAnsi="Times New Roman"/>
          <w:sz w:val="24"/>
          <w:szCs w:val="24"/>
        </w:rPr>
        <w:t xml:space="preserve"> </w:t>
      </w:r>
      <w:r w:rsidR="00076D87" w:rsidRPr="0079570B">
        <w:rPr>
          <w:rFonts w:ascii="Times New Roman" w:hAnsi="Times New Roman"/>
          <w:sz w:val="24"/>
          <w:szCs w:val="24"/>
        </w:rPr>
        <w:t>1</w:t>
      </w:r>
      <w:r w:rsidR="008F4B9F">
        <w:rPr>
          <w:rFonts w:ascii="Times New Roman" w:hAnsi="Times New Roman"/>
          <w:sz w:val="24"/>
          <w:szCs w:val="24"/>
        </w:rPr>
        <w:t>4</w:t>
      </w:r>
      <w:r w:rsidR="00076D87" w:rsidRPr="0079570B">
        <w:rPr>
          <w:rFonts w:ascii="Times New Roman" w:hAnsi="Times New Roman"/>
          <w:sz w:val="24"/>
          <w:szCs w:val="24"/>
        </w:rPr>
        <w:t xml:space="preserve">.  </w:t>
      </w:r>
      <w:r w:rsidRPr="001521D1">
        <w:rPr>
          <w:rFonts w:ascii="Times New Roman" w:hAnsi="Times New Roman"/>
          <w:sz w:val="24"/>
          <w:szCs w:val="24"/>
        </w:rPr>
        <w:t xml:space="preserve">Опубликовать данное Решение в газете «Новости </w:t>
      </w:r>
      <w:proofErr w:type="spellStart"/>
      <w:r w:rsidRPr="001521D1">
        <w:rPr>
          <w:rFonts w:ascii="Times New Roman" w:hAnsi="Times New Roman"/>
          <w:sz w:val="24"/>
          <w:szCs w:val="24"/>
        </w:rPr>
        <w:t>Спиридоновки</w:t>
      </w:r>
      <w:proofErr w:type="spellEnd"/>
      <w:r w:rsidRPr="001521D1">
        <w:rPr>
          <w:rFonts w:ascii="Times New Roman" w:hAnsi="Times New Roman"/>
          <w:sz w:val="24"/>
          <w:szCs w:val="24"/>
        </w:rPr>
        <w:t>»</w:t>
      </w:r>
      <w:r w:rsidRPr="001521D1">
        <w:rPr>
          <w:rFonts w:ascii="Times New Roman" w:hAnsi="Times New Roman"/>
          <w:b/>
          <w:sz w:val="24"/>
          <w:szCs w:val="24"/>
        </w:rPr>
        <w:t xml:space="preserve"> </w:t>
      </w:r>
      <w:r w:rsidRPr="001521D1">
        <w:rPr>
          <w:rFonts w:ascii="Times New Roman" w:hAnsi="Times New Roman"/>
          <w:color w:val="000000"/>
          <w:sz w:val="24"/>
          <w:szCs w:val="24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1521D1">
        <w:rPr>
          <w:rFonts w:ascii="Times New Roman" w:hAnsi="Times New Roman"/>
          <w:noProof/>
          <w:sz w:val="24"/>
          <w:szCs w:val="24"/>
        </w:rPr>
        <w:t>.</w:t>
      </w:r>
    </w:p>
    <w:p w:rsid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70B" w:rsidRPr="0079570B" w:rsidRDefault="0079570B" w:rsidP="007D67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6955" w:rsidRDefault="005B2236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076D87" w:rsidRDefault="005B2236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6D87" w:rsidRPr="0079570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F4B9F">
        <w:rPr>
          <w:rFonts w:ascii="Times New Roman" w:hAnsi="Times New Roman" w:cs="Times New Roman"/>
          <w:sz w:val="24"/>
          <w:szCs w:val="24"/>
        </w:rPr>
        <w:t xml:space="preserve">Спиридоновка            </w:t>
      </w:r>
      <w:r w:rsidR="00F269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4B9F">
        <w:rPr>
          <w:rFonts w:ascii="Times New Roman" w:hAnsi="Times New Roman" w:cs="Times New Roman"/>
          <w:sz w:val="24"/>
          <w:szCs w:val="24"/>
        </w:rPr>
        <w:t xml:space="preserve">                     Н.П. Андреев</w:t>
      </w: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</w:t>
      </w:r>
      <w:r w:rsidR="00F2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Собрания представителей                  </w:t>
      </w:r>
      <w:r w:rsidR="00F26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Т.В. Куркина</w:t>
      </w: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9F" w:rsidRPr="0079570B" w:rsidRDefault="008F4B9F" w:rsidP="008F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A51" w:rsidRDefault="00AE2A51" w:rsidP="007D6742"/>
    <w:sectPr w:rsidR="00AE2A51" w:rsidSect="007957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08E"/>
    <w:rsid w:val="00017F5B"/>
    <w:rsid w:val="000223DA"/>
    <w:rsid w:val="00031D61"/>
    <w:rsid w:val="00034DF2"/>
    <w:rsid w:val="000417AB"/>
    <w:rsid w:val="0004264F"/>
    <w:rsid w:val="00042C9F"/>
    <w:rsid w:val="000558FB"/>
    <w:rsid w:val="00076D87"/>
    <w:rsid w:val="000A73E1"/>
    <w:rsid w:val="000B3433"/>
    <w:rsid w:val="000C2F50"/>
    <w:rsid w:val="000E4369"/>
    <w:rsid w:val="00101D66"/>
    <w:rsid w:val="001047F8"/>
    <w:rsid w:val="00105427"/>
    <w:rsid w:val="001130B0"/>
    <w:rsid w:val="00117683"/>
    <w:rsid w:val="001201DC"/>
    <w:rsid w:val="001311E6"/>
    <w:rsid w:val="0014464F"/>
    <w:rsid w:val="00145AAA"/>
    <w:rsid w:val="0016430B"/>
    <w:rsid w:val="00185E68"/>
    <w:rsid w:val="001B1838"/>
    <w:rsid w:val="001B493C"/>
    <w:rsid w:val="001C60D9"/>
    <w:rsid w:val="001D56AE"/>
    <w:rsid w:val="001E59E6"/>
    <w:rsid w:val="00236845"/>
    <w:rsid w:val="002867A7"/>
    <w:rsid w:val="002C6F10"/>
    <w:rsid w:val="002D08CB"/>
    <w:rsid w:val="002D1D76"/>
    <w:rsid w:val="002D33B7"/>
    <w:rsid w:val="002D7E1A"/>
    <w:rsid w:val="002E308E"/>
    <w:rsid w:val="002E7607"/>
    <w:rsid w:val="002F7555"/>
    <w:rsid w:val="00323C72"/>
    <w:rsid w:val="00334831"/>
    <w:rsid w:val="00352066"/>
    <w:rsid w:val="003532CB"/>
    <w:rsid w:val="0038081A"/>
    <w:rsid w:val="00381324"/>
    <w:rsid w:val="00387E3E"/>
    <w:rsid w:val="003A1F71"/>
    <w:rsid w:val="003A5678"/>
    <w:rsid w:val="003A7C89"/>
    <w:rsid w:val="003E05BB"/>
    <w:rsid w:val="003E51B0"/>
    <w:rsid w:val="003F46AF"/>
    <w:rsid w:val="00407D40"/>
    <w:rsid w:val="00407FA4"/>
    <w:rsid w:val="004165F4"/>
    <w:rsid w:val="0042313A"/>
    <w:rsid w:val="00427EF0"/>
    <w:rsid w:val="0043264F"/>
    <w:rsid w:val="00441FD1"/>
    <w:rsid w:val="004539C8"/>
    <w:rsid w:val="00453E0B"/>
    <w:rsid w:val="004618F6"/>
    <w:rsid w:val="00470CB2"/>
    <w:rsid w:val="00480572"/>
    <w:rsid w:val="00480E0A"/>
    <w:rsid w:val="00481921"/>
    <w:rsid w:val="0048404A"/>
    <w:rsid w:val="00490DD2"/>
    <w:rsid w:val="004A01C6"/>
    <w:rsid w:val="004B598C"/>
    <w:rsid w:val="004C17CC"/>
    <w:rsid w:val="004C470F"/>
    <w:rsid w:val="004F6F8F"/>
    <w:rsid w:val="004F7072"/>
    <w:rsid w:val="005070A5"/>
    <w:rsid w:val="00512462"/>
    <w:rsid w:val="00515295"/>
    <w:rsid w:val="00517C71"/>
    <w:rsid w:val="005479F4"/>
    <w:rsid w:val="00557DB3"/>
    <w:rsid w:val="005619DD"/>
    <w:rsid w:val="0057022B"/>
    <w:rsid w:val="00585F6A"/>
    <w:rsid w:val="005912D0"/>
    <w:rsid w:val="005A26C3"/>
    <w:rsid w:val="005A3202"/>
    <w:rsid w:val="005B2236"/>
    <w:rsid w:val="005D1754"/>
    <w:rsid w:val="005F026D"/>
    <w:rsid w:val="005F70DC"/>
    <w:rsid w:val="00612943"/>
    <w:rsid w:val="00623BCB"/>
    <w:rsid w:val="00624F61"/>
    <w:rsid w:val="006400D2"/>
    <w:rsid w:val="006442C1"/>
    <w:rsid w:val="006660D6"/>
    <w:rsid w:val="0068260B"/>
    <w:rsid w:val="00685996"/>
    <w:rsid w:val="00697EF7"/>
    <w:rsid w:val="006C09F3"/>
    <w:rsid w:val="006E365E"/>
    <w:rsid w:val="006E3A69"/>
    <w:rsid w:val="006F358A"/>
    <w:rsid w:val="006F3DD1"/>
    <w:rsid w:val="0072074C"/>
    <w:rsid w:val="00722E8A"/>
    <w:rsid w:val="00742134"/>
    <w:rsid w:val="0074709D"/>
    <w:rsid w:val="00757011"/>
    <w:rsid w:val="00757DEA"/>
    <w:rsid w:val="00761EAE"/>
    <w:rsid w:val="0078319F"/>
    <w:rsid w:val="0079570B"/>
    <w:rsid w:val="007A4130"/>
    <w:rsid w:val="007C2A02"/>
    <w:rsid w:val="007D6742"/>
    <w:rsid w:val="007E1952"/>
    <w:rsid w:val="007F789C"/>
    <w:rsid w:val="00800B77"/>
    <w:rsid w:val="00811203"/>
    <w:rsid w:val="00811FAD"/>
    <w:rsid w:val="00813D5C"/>
    <w:rsid w:val="008233D5"/>
    <w:rsid w:val="00832958"/>
    <w:rsid w:val="00840366"/>
    <w:rsid w:val="00847BDE"/>
    <w:rsid w:val="008737F1"/>
    <w:rsid w:val="00875A14"/>
    <w:rsid w:val="0088339A"/>
    <w:rsid w:val="008A0C47"/>
    <w:rsid w:val="008A3E16"/>
    <w:rsid w:val="008C27F2"/>
    <w:rsid w:val="008C39E8"/>
    <w:rsid w:val="008E6533"/>
    <w:rsid w:val="008F3616"/>
    <w:rsid w:val="008F4B9F"/>
    <w:rsid w:val="009003B2"/>
    <w:rsid w:val="00910AF5"/>
    <w:rsid w:val="00922980"/>
    <w:rsid w:val="00923144"/>
    <w:rsid w:val="0093031E"/>
    <w:rsid w:val="00934653"/>
    <w:rsid w:val="00943BB3"/>
    <w:rsid w:val="0094497D"/>
    <w:rsid w:val="00950AB7"/>
    <w:rsid w:val="0095273F"/>
    <w:rsid w:val="00971C4B"/>
    <w:rsid w:val="009800EB"/>
    <w:rsid w:val="009B00BE"/>
    <w:rsid w:val="009B6EFE"/>
    <w:rsid w:val="009C4D03"/>
    <w:rsid w:val="009C684A"/>
    <w:rsid w:val="009D5348"/>
    <w:rsid w:val="009E3732"/>
    <w:rsid w:val="009F5542"/>
    <w:rsid w:val="009F655C"/>
    <w:rsid w:val="00A109B3"/>
    <w:rsid w:val="00A5620F"/>
    <w:rsid w:val="00A71A1B"/>
    <w:rsid w:val="00AC58AD"/>
    <w:rsid w:val="00AE2A51"/>
    <w:rsid w:val="00AF10BE"/>
    <w:rsid w:val="00AF7972"/>
    <w:rsid w:val="00B133FC"/>
    <w:rsid w:val="00B247B6"/>
    <w:rsid w:val="00B45B31"/>
    <w:rsid w:val="00B62B33"/>
    <w:rsid w:val="00B63F6E"/>
    <w:rsid w:val="00B80265"/>
    <w:rsid w:val="00B81D58"/>
    <w:rsid w:val="00BA3AFC"/>
    <w:rsid w:val="00BE1ACB"/>
    <w:rsid w:val="00BE2EA4"/>
    <w:rsid w:val="00BF2EE5"/>
    <w:rsid w:val="00C04E48"/>
    <w:rsid w:val="00C24CFC"/>
    <w:rsid w:val="00C4115A"/>
    <w:rsid w:val="00C814A8"/>
    <w:rsid w:val="00C86183"/>
    <w:rsid w:val="00C948DF"/>
    <w:rsid w:val="00C9497F"/>
    <w:rsid w:val="00C95DB4"/>
    <w:rsid w:val="00C97499"/>
    <w:rsid w:val="00CA38A4"/>
    <w:rsid w:val="00CC1D9B"/>
    <w:rsid w:val="00CE7146"/>
    <w:rsid w:val="00D01A38"/>
    <w:rsid w:val="00D168DD"/>
    <w:rsid w:val="00D372F6"/>
    <w:rsid w:val="00D46E2B"/>
    <w:rsid w:val="00D500E2"/>
    <w:rsid w:val="00D66C26"/>
    <w:rsid w:val="00D7329D"/>
    <w:rsid w:val="00D80C63"/>
    <w:rsid w:val="00D84658"/>
    <w:rsid w:val="00D9633A"/>
    <w:rsid w:val="00DB26D0"/>
    <w:rsid w:val="00DC75D3"/>
    <w:rsid w:val="00DD4A55"/>
    <w:rsid w:val="00DF7F27"/>
    <w:rsid w:val="00E00782"/>
    <w:rsid w:val="00E27A4D"/>
    <w:rsid w:val="00E36AD5"/>
    <w:rsid w:val="00E46055"/>
    <w:rsid w:val="00E541B5"/>
    <w:rsid w:val="00E54C9C"/>
    <w:rsid w:val="00E55FED"/>
    <w:rsid w:val="00E95F05"/>
    <w:rsid w:val="00EA7511"/>
    <w:rsid w:val="00EB34AC"/>
    <w:rsid w:val="00EC1EEE"/>
    <w:rsid w:val="00ED33BD"/>
    <w:rsid w:val="00ED46EF"/>
    <w:rsid w:val="00F26955"/>
    <w:rsid w:val="00F2747C"/>
    <w:rsid w:val="00F425E3"/>
    <w:rsid w:val="00F523BE"/>
    <w:rsid w:val="00F5281D"/>
    <w:rsid w:val="00F54ABB"/>
    <w:rsid w:val="00F903B4"/>
    <w:rsid w:val="00F94AC2"/>
    <w:rsid w:val="00FC3303"/>
    <w:rsid w:val="00FD602D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5861-79EE-4348-9BCE-1BA802BE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6D87"/>
    <w:rPr>
      <w:color w:val="0000FF"/>
      <w:u w:val="single"/>
    </w:rPr>
  </w:style>
  <w:style w:type="paragraph" w:customStyle="1" w:styleId="ConsPlusNormal">
    <w:name w:val="ConsPlusNormal"/>
    <w:rsid w:val="00076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3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777\&#1056;&#1072;&#1073;&#1086;&#1095;&#1080;&#1081;%20&#1089;&#1090;&#1086;&#1083;\&#1057;&#1086;&#1073;&#1088;&#1072;&#1085;&#1080;&#1077;\&#1085;&#1072;&#1083;&#1086;&#1075;&#1080;%20&#1080;%20&#1080;&#1084;&#1091;&#1097;&#1077;&#1089;&#1090;&#1074;&#1086;\&#1054;&#1073;%20&#1091;&#1089;&#1090;&#1072;&#1085;&#1086;&#1074;&#1083;&#1077;&#1085;&#1080;&#1080;%20&#1079;&#1077;&#1084;&#1077;&#1083;&#1100;&#1085;&#1086;&#1075;&#1086;%20&#1085;&#1072;&#1083;&#1086;&#1075;&#1072;%202011%20&#8470;%20181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2016-11-29T07:44:00Z</cp:lastPrinted>
  <dcterms:created xsi:type="dcterms:W3CDTF">2013-11-11T12:39:00Z</dcterms:created>
  <dcterms:modified xsi:type="dcterms:W3CDTF">2017-11-10T05:59:00Z</dcterms:modified>
</cp:coreProperties>
</file>