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321" w:rsidRPr="00204FE6" w:rsidRDefault="00236321" w:rsidP="00204FE6">
      <w:pPr>
        <w:tabs>
          <w:tab w:val="left" w:pos="567"/>
          <w:tab w:val="left" w:pos="709"/>
          <w:tab w:val="left" w:pos="4515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04FE6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</w:p>
    <w:p w:rsidR="00236321" w:rsidRPr="00204FE6" w:rsidRDefault="00204FE6" w:rsidP="00CB61FB">
      <w:pPr>
        <w:tabs>
          <w:tab w:val="left" w:pos="451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СТАРОКРИУШАНСКОГО</w:t>
      </w:r>
      <w:r w:rsidR="00236321" w:rsidRPr="00204FE6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236321" w:rsidRPr="00204FE6" w:rsidRDefault="00236321" w:rsidP="00CB61FB">
      <w:pPr>
        <w:tabs>
          <w:tab w:val="left" w:pos="451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204FE6">
        <w:rPr>
          <w:rFonts w:ascii="Times New Roman" w:hAnsi="Times New Roman"/>
          <w:b/>
          <w:bCs/>
          <w:sz w:val="28"/>
          <w:szCs w:val="28"/>
        </w:rPr>
        <w:t>ПЕТРОПАВЛОВСКОГО  МУНИЦИПАЛЬНОГО РАЙОНА</w:t>
      </w:r>
    </w:p>
    <w:p w:rsidR="00236321" w:rsidRPr="00204FE6" w:rsidRDefault="00236321" w:rsidP="00CB61FB">
      <w:pPr>
        <w:tabs>
          <w:tab w:val="left" w:pos="451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204FE6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236321" w:rsidRPr="00204FE6" w:rsidRDefault="00236321" w:rsidP="00CB61FB">
      <w:pPr>
        <w:tabs>
          <w:tab w:val="left" w:pos="451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36321" w:rsidRPr="00204FE6" w:rsidRDefault="00236321" w:rsidP="00CB61F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04FE6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236321" w:rsidRPr="00204FE6" w:rsidRDefault="00236321" w:rsidP="00CB61FB">
      <w:pPr>
        <w:rPr>
          <w:rFonts w:ascii="Times New Roman" w:hAnsi="Times New Roman"/>
          <w:sz w:val="28"/>
          <w:szCs w:val="28"/>
        </w:rPr>
      </w:pPr>
      <w:r w:rsidRPr="00204FE6">
        <w:rPr>
          <w:rFonts w:ascii="Times New Roman" w:hAnsi="Times New Roman"/>
          <w:sz w:val="28"/>
          <w:szCs w:val="28"/>
        </w:rPr>
        <w:t xml:space="preserve"> </w:t>
      </w:r>
    </w:p>
    <w:p w:rsidR="00236321" w:rsidRPr="00204FE6" w:rsidRDefault="00236321" w:rsidP="00CB61FB">
      <w:pPr>
        <w:rPr>
          <w:rFonts w:ascii="Times New Roman" w:hAnsi="Times New Roman"/>
          <w:sz w:val="28"/>
          <w:szCs w:val="28"/>
        </w:rPr>
      </w:pPr>
    </w:p>
    <w:p w:rsidR="00236321" w:rsidRPr="00204FE6" w:rsidRDefault="00236321" w:rsidP="00CB61FB">
      <w:pPr>
        <w:rPr>
          <w:rFonts w:ascii="Times New Roman" w:hAnsi="Times New Roman"/>
          <w:sz w:val="28"/>
          <w:szCs w:val="28"/>
        </w:rPr>
      </w:pPr>
      <w:r w:rsidRPr="00204FE6">
        <w:rPr>
          <w:rFonts w:ascii="Times New Roman" w:hAnsi="Times New Roman"/>
          <w:sz w:val="28"/>
          <w:szCs w:val="28"/>
        </w:rPr>
        <w:t xml:space="preserve">от </w:t>
      </w:r>
      <w:r w:rsidR="00F81C6E" w:rsidRPr="00204FE6">
        <w:rPr>
          <w:rFonts w:ascii="Times New Roman" w:hAnsi="Times New Roman"/>
          <w:sz w:val="28"/>
          <w:szCs w:val="28"/>
        </w:rPr>
        <w:t xml:space="preserve"> </w:t>
      </w:r>
      <w:r w:rsidR="005C37E2">
        <w:rPr>
          <w:rFonts w:ascii="Times New Roman" w:hAnsi="Times New Roman"/>
          <w:sz w:val="28"/>
          <w:szCs w:val="28"/>
        </w:rPr>
        <w:t xml:space="preserve"> </w:t>
      </w:r>
      <w:r w:rsidR="00197841">
        <w:rPr>
          <w:rFonts w:ascii="Times New Roman" w:hAnsi="Times New Roman"/>
          <w:sz w:val="28"/>
          <w:szCs w:val="28"/>
        </w:rPr>
        <w:t>17.05.</w:t>
      </w:r>
      <w:r w:rsidR="00204FE6">
        <w:rPr>
          <w:rFonts w:ascii="Times New Roman" w:hAnsi="Times New Roman"/>
          <w:sz w:val="28"/>
          <w:szCs w:val="28"/>
        </w:rPr>
        <w:t>2019</w:t>
      </w:r>
      <w:r w:rsidRPr="00204FE6">
        <w:rPr>
          <w:rFonts w:ascii="Times New Roman" w:hAnsi="Times New Roman"/>
          <w:sz w:val="28"/>
          <w:szCs w:val="28"/>
        </w:rPr>
        <w:t xml:space="preserve"> г.</w:t>
      </w:r>
      <w:r w:rsidR="00197841">
        <w:rPr>
          <w:rFonts w:ascii="Times New Roman" w:hAnsi="Times New Roman"/>
          <w:sz w:val="28"/>
          <w:szCs w:val="28"/>
        </w:rPr>
        <w:t xml:space="preserve">     </w:t>
      </w:r>
      <w:r w:rsidRPr="00204FE6">
        <w:rPr>
          <w:rFonts w:ascii="Times New Roman" w:hAnsi="Times New Roman"/>
          <w:sz w:val="28"/>
          <w:szCs w:val="28"/>
        </w:rPr>
        <w:t xml:space="preserve"> №</w:t>
      </w:r>
      <w:r w:rsidR="00197841">
        <w:rPr>
          <w:rFonts w:ascii="Times New Roman" w:hAnsi="Times New Roman"/>
          <w:sz w:val="28"/>
          <w:szCs w:val="28"/>
        </w:rPr>
        <w:t xml:space="preserve">  18</w:t>
      </w:r>
      <w:r w:rsidRPr="00204FE6">
        <w:rPr>
          <w:rFonts w:ascii="Times New Roman" w:hAnsi="Times New Roman"/>
          <w:sz w:val="28"/>
          <w:szCs w:val="28"/>
        </w:rPr>
        <w:t xml:space="preserve"> </w:t>
      </w:r>
      <w:r w:rsidR="00204FE6">
        <w:rPr>
          <w:rFonts w:ascii="Times New Roman" w:hAnsi="Times New Roman"/>
          <w:sz w:val="28"/>
          <w:szCs w:val="28"/>
        </w:rPr>
        <w:t xml:space="preserve"> </w:t>
      </w:r>
    </w:p>
    <w:p w:rsidR="00236321" w:rsidRPr="00204FE6" w:rsidRDefault="00236321" w:rsidP="00CB61FB">
      <w:pPr>
        <w:rPr>
          <w:rFonts w:ascii="Times New Roman" w:hAnsi="Times New Roman"/>
          <w:sz w:val="28"/>
          <w:szCs w:val="28"/>
        </w:rPr>
      </w:pPr>
    </w:p>
    <w:p w:rsidR="00236321" w:rsidRPr="00204FE6" w:rsidRDefault="00236321" w:rsidP="00CB61FB">
      <w:pPr>
        <w:rPr>
          <w:rFonts w:ascii="Times New Roman" w:hAnsi="Times New Roman"/>
          <w:sz w:val="28"/>
          <w:szCs w:val="28"/>
        </w:rPr>
      </w:pPr>
      <w:r w:rsidRPr="00204FE6"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</w:p>
    <w:p w:rsidR="00236321" w:rsidRPr="00204FE6" w:rsidRDefault="00236321" w:rsidP="00CB61FB">
      <w:pPr>
        <w:rPr>
          <w:rFonts w:ascii="Times New Roman" w:hAnsi="Times New Roman"/>
          <w:sz w:val="28"/>
          <w:szCs w:val="28"/>
        </w:rPr>
      </w:pPr>
      <w:r w:rsidRPr="00204FE6">
        <w:rPr>
          <w:rFonts w:ascii="Times New Roman" w:hAnsi="Times New Roman"/>
          <w:sz w:val="28"/>
          <w:szCs w:val="28"/>
        </w:rPr>
        <w:t>Совет</w:t>
      </w:r>
      <w:r w:rsidR="00F81C6E" w:rsidRPr="00204FE6">
        <w:rPr>
          <w:rFonts w:ascii="Times New Roman" w:hAnsi="Times New Roman"/>
          <w:sz w:val="28"/>
          <w:szCs w:val="28"/>
        </w:rPr>
        <w:t xml:space="preserve">а народных депутатов </w:t>
      </w:r>
      <w:r w:rsidR="00204FE6">
        <w:rPr>
          <w:rFonts w:ascii="Times New Roman" w:hAnsi="Times New Roman"/>
          <w:sz w:val="28"/>
          <w:szCs w:val="28"/>
        </w:rPr>
        <w:t>Старокриушанского</w:t>
      </w:r>
    </w:p>
    <w:p w:rsidR="00236321" w:rsidRPr="00204FE6" w:rsidRDefault="00F81C6E" w:rsidP="00CB61FB">
      <w:pPr>
        <w:rPr>
          <w:rFonts w:ascii="Times New Roman" w:hAnsi="Times New Roman"/>
          <w:sz w:val="28"/>
          <w:szCs w:val="28"/>
        </w:rPr>
      </w:pPr>
      <w:r w:rsidRPr="00204FE6">
        <w:rPr>
          <w:rFonts w:ascii="Times New Roman" w:hAnsi="Times New Roman"/>
          <w:sz w:val="28"/>
          <w:szCs w:val="28"/>
        </w:rPr>
        <w:t xml:space="preserve">сельского поселения  № </w:t>
      </w:r>
      <w:r w:rsidR="00204FE6">
        <w:rPr>
          <w:rFonts w:ascii="Times New Roman" w:hAnsi="Times New Roman"/>
          <w:sz w:val="28"/>
          <w:szCs w:val="28"/>
        </w:rPr>
        <w:t>1</w:t>
      </w:r>
      <w:r w:rsidR="005C37E2">
        <w:rPr>
          <w:rFonts w:ascii="Times New Roman" w:hAnsi="Times New Roman"/>
          <w:sz w:val="28"/>
          <w:szCs w:val="28"/>
        </w:rPr>
        <w:t>4</w:t>
      </w:r>
      <w:r w:rsidR="00236321" w:rsidRPr="00204FE6">
        <w:rPr>
          <w:rFonts w:ascii="Times New Roman" w:hAnsi="Times New Roman"/>
          <w:sz w:val="28"/>
          <w:szCs w:val="28"/>
        </w:rPr>
        <w:t xml:space="preserve"> от  </w:t>
      </w:r>
      <w:r w:rsidR="005C37E2">
        <w:rPr>
          <w:rFonts w:ascii="Times New Roman" w:hAnsi="Times New Roman"/>
          <w:sz w:val="28"/>
          <w:szCs w:val="28"/>
        </w:rPr>
        <w:t>14</w:t>
      </w:r>
      <w:r w:rsidR="00204FE6">
        <w:rPr>
          <w:rFonts w:ascii="Times New Roman" w:hAnsi="Times New Roman"/>
          <w:sz w:val="28"/>
          <w:szCs w:val="28"/>
        </w:rPr>
        <w:t>.0</w:t>
      </w:r>
      <w:r w:rsidR="005C37E2">
        <w:rPr>
          <w:rFonts w:ascii="Times New Roman" w:hAnsi="Times New Roman"/>
          <w:sz w:val="28"/>
          <w:szCs w:val="28"/>
        </w:rPr>
        <w:t>8</w:t>
      </w:r>
      <w:r w:rsidR="00204FE6">
        <w:rPr>
          <w:rFonts w:ascii="Times New Roman" w:hAnsi="Times New Roman"/>
          <w:sz w:val="28"/>
          <w:szCs w:val="28"/>
        </w:rPr>
        <w:t>.201</w:t>
      </w:r>
      <w:r w:rsidR="005C37E2">
        <w:rPr>
          <w:rFonts w:ascii="Times New Roman" w:hAnsi="Times New Roman"/>
          <w:sz w:val="28"/>
          <w:szCs w:val="28"/>
        </w:rPr>
        <w:t>4</w:t>
      </w:r>
      <w:r w:rsidR="00204FE6">
        <w:rPr>
          <w:rFonts w:ascii="Times New Roman" w:hAnsi="Times New Roman"/>
          <w:sz w:val="28"/>
          <w:szCs w:val="28"/>
        </w:rPr>
        <w:t xml:space="preserve"> года</w:t>
      </w:r>
    </w:p>
    <w:p w:rsidR="008B1BAC" w:rsidRDefault="00236321" w:rsidP="008B1BAC">
      <w:pPr>
        <w:rPr>
          <w:rFonts w:ascii="Times New Roman" w:hAnsi="Times New Roman"/>
          <w:sz w:val="28"/>
          <w:szCs w:val="28"/>
        </w:rPr>
      </w:pPr>
      <w:r w:rsidRPr="00204FE6">
        <w:rPr>
          <w:rFonts w:ascii="Times New Roman" w:hAnsi="Times New Roman"/>
          <w:sz w:val="28"/>
          <w:szCs w:val="28"/>
        </w:rPr>
        <w:t>«</w:t>
      </w:r>
      <w:r w:rsidR="008B1BAC" w:rsidRPr="008B1BAC">
        <w:rPr>
          <w:rFonts w:ascii="Times New Roman" w:hAnsi="Times New Roman"/>
          <w:sz w:val="28"/>
          <w:szCs w:val="28"/>
        </w:rPr>
        <w:t xml:space="preserve">Об оплате труда выборного должностного лица </w:t>
      </w:r>
    </w:p>
    <w:p w:rsidR="008B1BAC" w:rsidRDefault="008B1BAC" w:rsidP="008B1BAC">
      <w:pPr>
        <w:rPr>
          <w:rFonts w:ascii="Times New Roman" w:hAnsi="Times New Roman"/>
          <w:sz w:val="28"/>
          <w:szCs w:val="28"/>
        </w:rPr>
      </w:pPr>
      <w:r w:rsidRPr="008B1BAC">
        <w:rPr>
          <w:rFonts w:ascii="Times New Roman" w:hAnsi="Times New Roman"/>
          <w:sz w:val="28"/>
          <w:szCs w:val="28"/>
        </w:rPr>
        <w:t xml:space="preserve">местного самоуправления Старокриушанского </w:t>
      </w:r>
    </w:p>
    <w:p w:rsidR="008B1BAC" w:rsidRDefault="008B1BAC" w:rsidP="008B1BAC">
      <w:pPr>
        <w:rPr>
          <w:rFonts w:ascii="Times New Roman" w:hAnsi="Times New Roman"/>
          <w:sz w:val="28"/>
          <w:szCs w:val="28"/>
        </w:rPr>
      </w:pPr>
      <w:r w:rsidRPr="008B1BAC">
        <w:rPr>
          <w:rFonts w:ascii="Times New Roman" w:hAnsi="Times New Roman"/>
          <w:sz w:val="28"/>
          <w:szCs w:val="28"/>
        </w:rPr>
        <w:t xml:space="preserve">сельского поселения Петропавловского </w:t>
      </w:r>
    </w:p>
    <w:p w:rsidR="008B1BAC" w:rsidRDefault="008B1BAC" w:rsidP="008B1BAC">
      <w:pPr>
        <w:rPr>
          <w:rFonts w:ascii="Times New Roman" w:hAnsi="Times New Roman"/>
          <w:sz w:val="28"/>
          <w:szCs w:val="28"/>
        </w:rPr>
      </w:pPr>
      <w:r w:rsidRPr="008B1BAC">
        <w:rPr>
          <w:rFonts w:ascii="Times New Roman" w:hAnsi="Times New Roman"/>
          <w:sz w:val="28"/>
          <w:szCs w:val="28"/>
        </w:rPr>
        <w:t>муниципального 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1BAC">
        <w:rPr>
          <w:rFonts w:ascii="Times New Roman" w:hAnsi="Times New Roman"/>
          <w:sz w:val="28"/>
          <w:szCs w:val="28"/>
        </w:rPr>
        <w:t xml:space="preserve">осуществляющего </w:t>
      </w:r>
    </w:p>
    <w:p w:rsidR="00F81C6E" w:rsidRPr="00204FE6" w:rsidRDefault="008B1BAC" w:rsidP="00F81C6E">
      <w:pPr>
        <w:rPr>
          <w:rFonts w:ascii="Times New Roman" w:hAnsi="Times New Roman"/>
          <w:sz w:val="28"/>
          <w:szCs w:val="28"/>
        </w:rPr>
      </w:pPr>
      <w:r w:rsidRPr="008B1BAC">
        <w:rPr>
          <w:rFonts w:ascii="Times New Roman" w:hAnsi="Times New Roman"/>
          <w:sz w:val="28"/>
          <w:szCs w:val="28"/>
        </w:rPr>
        <w:t>свои полномочия на постоянной основе</w:t>
      </w:r>
      <w:r w:rsidR="00F81C6E" w:rsidRPr="00204FE6">
        <w:rPr>
          <w:rFonts w:ascii="Times New Roman" w:hAnsi="Times New Roman"/>
          <w:sz w:val="28"/>
          <w:szCs w:val="28"/>
        </w:rPr>
        <w:t>»</w:t>
      </w:r>
    </w:p>
    <w:p w:rsidR="00236321" w:rsidRPr="00204FE6" w:rsidRDefault="00236321" w:rsidP="00CB61FB">
      <w:pPr>
        <w:rPr>
          <w:rFonts w:ascii="Times New Roman" w:hAnsi="Times New Roman"/>
          <w:sz w:val="28"/>
          <w:szCs w:val="28"/>
        </w:rPr>
      </w:pPr>
    </w:p>
    <w:p w:rsidR="00236321" w:rsidRPr="00204FE6" w:rsidRDefault="00236321" w:rsidP="00CB61FB">
      <w:pPr>
        <w:rPr>
          <w:rFonts w:ascii="Times New Roman" w:hAnsi="Times New Roman"/>
          <w:sz w:val="28"/>
          <w:szCs w:val="28"/>
        </w:rPr>
      </w:pPr>
    </w:p>
    <w:p w:rsidR="00236321" w:rsidRPr="00204FE6" w:rsidRDefault="00236321" w:rsidP="00CB61FB">
      <w:pPr>
        <w:rPr>
          <w:rFonts w:ascii="Times New Roman" w:hAnsi="Times New Roman"/>
          <w:sz w:val="28"/>
          <w:szCs w:val="28"/>
        </w:rPr>
      </w:pPr>
      <w:r w:rsidRPr="00204FE6">
        <w:rPr>
          <w:rFonts w:ascii="Times New Roman" w:hAnsi="Times New Roman"/>
          <w:sz w:val="28"/>
          <w:szCs w:val="28"/>
        </w:rPr>
        <w:t xml:space="preserve"> </w:t>
      </w:r>
    </w:p>
    <w:p w:rsidR="00F81C6E" w:rsidRPr="00204FE6" w:rsidRDefault="00236321" w:rsidP="00CB61FB">
      <w:pPr>
        <w:rPr>
          <w:rFonts w:ascii="Times New Roman" w:hAnsi="Times New Roman"/>
          <w:color w:val="000000"/>
          <w:sz w:val="28"/>
          <w:szCs w:val="28"/>
        </w:rPr>
      </w:pPr>
      <w:bookmarkStart w:id="0" w:name="sub_2"/>
      <w:r w:rsidRPr="00204FE6">
        <w:rPr>
          <w:rFonts w:ascii="Times New Roman" w:hAnsi="Times New Roman"/>
          <w:color w:val="000000"/>
          <w:sz w:val="28"/>
          <w:szCs w:val="28"/>
        </w:rPr>
        <w:t xml:space="preserve">Совет </w:t>
      </w:r>
      <w:r w:rsidR="00F81C6E" w:rsidRPr="00204FE6">
        <w:rPr>
          <w:rFonts w:ascii="Times New Roman" w:hAnsi="Times New Roman"/>
          <w:color w:val="000000"/>
          <w:sz w:val="28"/>
          <w:szCs w:val="28"/>
        </w:rPr>
        <w:t>народных депутатов</w:t>
      </w:r>
      <w:r w:rsidR="00204FE6">
        <w:rPr>
          <w:rFonts w:ascii="Times New Roman" w:hAnsi="Times New Roman"/>
          <w:color w:val="000000"/>
          <w:sz w:val="28"/>
          <w:szCs w:val="28"/>
        </w:rPr>
        <w:t xml:space="preserve"> Старокриушанского</w:t>
      </w:r>
      <w:r w:rsidRPr="00204FE6">
        <w:rPr>
          <w:rFonts w:ascii="Times New Roman" w:hAnsi="Times New Roman"/>
          <w:color w:val="000000"/>
          <w:sz w:val="28"/>
          <w:szCs w:val="28"/>
        </w:rPr>
        <w:t xml:space="preserve">  сельского поселения  </w:t>
      </w:r>
      <w:bookmarkEnd w:id="0"/>
    </w:p>
    <w:p w:rsidR="00236321" w:rsidRPr="00204FE6" w:rsidRDefault="00236321" w:rsidP="00F81C6E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204FE6">
        <w:rPr>
          <w:rFonts w:ascii="Times New Roman" w:hAnsi="Times New Roman"/>
          <w:color w:val="000000"/>
          <w:sz w:val="28"/>
          <w:szCs w:val="28"/>
        </w:rPr>
        <w:t>решил:</w:t>
      </w:r>
    </w:p>
    <w:p w:rsidR="00236321" w:rsidRPr="00204FE6" w:rsidRDefault="00236321" w:rsidP="00CB61FB">
      <w:pPr>
        <w:rPr>
          <w:rFonts w:ascii="Times New Roman" w:hAnsi="Times New Roman"/>
          <w:color w:val="000000"/>
          <w:sz w:val="28"/>
          <w:szCs w:val="28"/>
        </w:rPr>
      </w:pPr>
    </w:p>
    <w:p w:rsidR="00236321" w:rsidRPr="008B1BAC" w:rsidRDefault="00236321" w:rsidP="008B1BAC">
      <w:pPr>
        <w:rPr>
          <w:rFonts w:ascii="Times New Roman" w:hAnsi="Times New Roman"/>
          <w:sz w:val="28"/>
          <w:szCs w:val="28"/>
        </w:rPr>
      </w:pPr>
      <w:r w:rsidRPr="00197841">
        <w:rPr>
          <w:rFonts w:ascii="Times New Roman" w:hAnsi="Times New Roman"/>
          <w:sz w:val="28"/>
          <w:szCs w:val="28"/>
        </w:rPr>
        <w:t xml:space="preserve">         1.</w:t>
      </w:r>
      <w:r w:rsidRPr="008B1BAC">
        <w:rPr>
          <w:rFonts w:ascii="Times New Roman" w:hAnsi="Times New Roman"/>
          <w:sz w:val="28"/>
          <w:szCs w:val="28"/>
        </w:rPr>
        <w:t xml:space="preserve"> </w:t>
      </w:r>
      <w:r w:rsidR="00F81C6E" w:rsidRPr="008B1BAC">
        <w:rPr>
          <w:rFonts w:ascii="Times New Roman" w:hAnsi="Times New Roman"/>
          <w:sz w:val="28"/>
          <w:szCs w:val="28"/>
        </w:rPr>
        <w:t>Внести в</w:t>
      </w:r>
      <w:r w:rsidR="00DF1240" w:rsidRPr="008B1BAC">
        <w:rPr>
          <w:rFonts w:ascii="Times New Roman" w:hAnsi="Times New Roman"/>
          <w:sz w:val="28"/>
          <w:szCs w:val="28"/>
        </w:rPr>
        <w:t xml:space="preserve"> </w:t>
      </w:r>
      <w:r w:rsidR="00280D61">
        <w:rPr>
          <w:rFonts w:ascii="Times New Roman" w:hAnsi="Times New Roman"/>
          <w:sz w:val="28"/>
          <w:szCs w:val="28"/>
        </w:rPr>
        <w:t>Приложение «Порядок выплаты материальной помощи и единовременной выплаты при предоставлении ежегодного оплачиваемого отпуска» к П</w:t>
      </w:r>
      <w:r w:rsidR="00DF1240" w:rsidRPr="008B1BAC">
        <w:rPr>
          <w:rFonts w:ascii="Times New Roman" w:hAnsi="Times New Roman"/>
          <w:sz w:val="28"/>
          <w:szCs w:val="28"/>
        </w:rPr>
        <w:t>оложени</w:t>
      </w:r>
      <w:r w:rsidR="00280D61">
        <w:rPr>
          <w:rFonts w:ascii="Times New Roman" w:hAnsi="Times New Roman"/>
          <w:sz w:val="28"/>
          <w:szCs w:val="28"/>
        </w:rPr>
        <w:t>ю</w:t>
      </w:r>
      <w:r w:rsidR="008B1BAC" w:rsidRPr="008B1BAC">
        <w:rPr>
          <w:rFonts w:ascii="Times New Roman" w:hAnsi="Times New Roman"/>
          <w:sz w:val="28"/>
          <w:szCs w:val="28"/>
        </w:rPr>
        <w:t xml:space="preserve"> об оплате труда выборного должностного лица местного самоуправления Старокриушанского сельского поселения Петропавловского муниципального района, осуществляющего свои полномочия на постоянной основе</w:t>
      </w:r>
      <w:r w:rsidR="00DF1240" w:rsidRPr="008B1BAC">
        <w:rPr>
          <w:rFonts w:ascii="Times New Roman" w:hAnsi="Times New Roman"/>
          <w:sz w:val="28"/>
          <w:szCs w:val="28"/>
        </w:rPr>
        <w:t>, утвержденное</w:t>
      </w:r>
      <w:r w:rsidR="00F81C6E" w:rsidRPr="008B1BAC">
        <w:rPr>
          <w:rFonts w:ascii="Times New Roman" w:hAnsi="Times New Roman"/>
          <w:sz w:val="28"/>
          <w:szCs w:val="28"/>
        </w:rPr>
        <w:t xml:space="preserve"> решение</w:t>
      </w:r>
      <w:r w:rsidR="00DF1240" w:rsidRPr="008B1BAC">
        <w:rPr>
          <w:rFonts w:ascii="Times New Roman" w:hAnsi="Times New Roman"/>
          <w:sz w:val="28"/>
          <w:szCs w:val="28"/>
        </w:rPr>
        <w:t xml:space="preserve">м </w:t>
      </w:r>
      <w:r w:rsidR="00F81C6E" w:rsidRPr="008B1BAC">
        <w:rPr>
          <w:rFonts w:ascii="Times New Roman" w:hAnsi="Times New Roman"/>
          <w:sz w:val="28"/>
          <w:szCs w:val="28"/>
        </w:rPr>
        <w:t xml:space="preserve"> Совета народных депутатов </w:t>
      </w:r>
      <w:r w:rsidR="00204FE6" w:rsidRPr="008B1BAC">
        <w:rPr>
          <w:rFonts w:ascii="Times New Roman" w:hAnsi="Times New Roman"/>
          <w:sz w:val="28"/>
          <w:szCs w:val="28"/>
        </w:rPr>
        <w:t>Старокриушанского</w:t>
      </w:r>
      <w:r w:rsidR="00F81C6E" w:rsidRPr="008B1BAC">
        <w:rPr>
          <w:rFonts w:ascii="Times New Roman" w:hAnsi="Times New Roman"/>
          <w:sz w:val="28"/>
          <w:szCs w:val="28"/>
        </w:rPr>
        <w:t xml:space="preserve"> сельского поселения  от </w:t>
      </w:r>
      <w:r w:rsidR="008B1BAC" w:rsidRPr="008B1BAC">
        <w:rPr>
          <w:rFonts w:ascii="Times New Roman" w:hAnsi="Times New Roman"/>
          <w:sz w:val="28"/>
          <w:szCs w:val="28"/>
        </w:rPr>
        <w:t>14</w:t>
      </w:r>
      <w:r w:rsidR="00204FE6" w:rsidRPr="008B1BAC">
        <w:rPr>
          <w:rFonts w:ascii="Times New Roman" w:hAnsi="Times New Roman"/>
          <w:sz w:val="28"/>
          <w:szCs w:val="28"/>
        </w:rPr>
        <w:t>.0</w:t>
      </w:r>
      <w:r w:rsidR="008B1BAC" w:rsidRPr="008B1BAC">
        <w:rPr>
          <w:rFonts w:ascii="Times New Roman" w:hAnsi="Times New Roman"/>
          <w:sz w:val="28"/>
          <w:szCs w:val="28"/>
        </w:rPr>
        <w:t>8</w:t>
      </w:r>
      <w:r w:rsidR="00204FE6" w:rsidRPr="008B1BAC">
        <w:rPr>
          <w:rFonts w:ascii="Times New Roman" w:hAnsi="Times New Roman"/>
          <w:sz w:val="28"/>
          <w:szCs w:val="28"/>
        </w:rPr>
        <w:t>.201</w:t>
      </w:r>
      <w:r w:rsidR="008B1BAC" w:rsidRPr="008B1BAC">
        <w:rPr>
          <w:rFonts w:ascii="Times New Roman" w:hAnsi="Times New Roman"/>
          <w:sz w:val="28"/>
          <w:szCs w:val="28"/>
        </w:rPr>
        <w:t>4</w:t>
      </w:r>
      <w:r w:rsidR="00204FE6" w:rsidRPr="008B1BAC">
        <w:rPr>
          <w:rFonts w:ascii="Times New Roman" w:hAnsi="Times New Roman"/>
          <w:sz w:val="28"/>
          <w:szCs w:val="28"/>
        </w:rPr>
        <w:t xml:space="preserve"> года</w:t>
      </w:r>
      <w:r w:rsidR="00F81C6E" w:rsidRPr="008B1BAC">
        <w:rPr>
          <w:rFonts w:ascii="Times New Roman" w:hAnsi="Times New Roman"/>
          <w:sz w:val="28"/>
          <w:szCs w:val="28"/>
        </w:rPr>
        <w:t xml:space="preserve"> №</w:t>
      </w:r>
      <w:r w:rsidR="00204FE6" w:rsidRPr="008B1BAC">
        <w:rPr>
          <w:rFonts w:ascii="Times New Roman" w:hAnsi="Times New Roman"/>
          <w:sz w:val="28"/>
          <w:szCs w:val="28"/>
        </w:rPr>
        <w:t xml:space="preserve"> 1</w:t>
      </w:r>
      <w:r w:rsidR="008B1BAC" w:rsidRPr="008B1BAC">
        <w:rPr>
          <w:rFonts w:ascii="Times New Roman" w:hAnsi="Times New Roman"/>
          <w:sz w:val="28"/>
          <w:szCs w:val="28"/>
        </w:rPr>
        <w:t>4</w:t>
      </w:r>
      <w:r w:rsidR="00F81C6E" w:rsidRPr="008B1BAC">
        <w:rPr>
          <w:rFonts w:ascii="Times New Roman" w:hAnsi="Times New Roman"/>
          <w:sz w:val="28"/>
          <w:szCs w:val="28"/>
        </w:rPr>
        <w:t xml:space="preserve"> «</w:t>
      </w:r>
      <w:r w:rsidR="008B1BAC" w:rsidRPr="008B1BAC">
        <w:rPr>
          <w:rFonts w:ascii="Times New Roman" w:hAnsi="Times New Roman"/>
          <w:sz w:val="28"/>
          <w:szCs w:val="28"/>
        </w:rPr>
        <w:t>Об оплате труда выборного должностного лица местного самоуправления Старокриушанского сельского поселения Петропавловского муниципального района, осуществляющего свои полномочия на постоянной основе</w:t>
      </w:r>
      <w:r w:rsidR="00F81C6E" w:rsidRPr="008B1BAC">
        <w:rPr>
          <w:rFonts w:ascii="Times New Roman" w:hAnsi="Times New Roman"/>
          <w:sz w:val="28"/>
          <w:szCs w:val="28"/>
        </w:rPr>
        <w:t>» следующие изменения:</w:t>
      </w:r>
    </w:p>
    <w:p w:rsidR="00F81C6E" w:rsidRPr="008B1BAC" w:rsidRDefault="00F81C6E" w:rsidP="008B1BAC">
      <w:pPr>
        <w:pStyle w:val="ConsPlusNormal"/>
        <w:jc w:val="both"/>
      </w:pPr>
      <w:r w:rsidRPr="008B1BAC">
        <w:t xml:space="preserve">          1.1. пункт</w:t>
      </w:r>
      <w:r w:rsidR="00280D61">
        <w:t xml:space="preserve">ы </w:t>
      </w:r>
      <w:r w:rsidRPr="008B1BAC">
        <w:t xml:space="preserve"> </w:t>
      </w:r>
      <w:r w:rsidR="00280D61">
        <w:t xml:space="preserve">1.7. и 1.8. </w:t>
      </w:r>
      <w:r w:rsidRPr="008B1BAC">
        <w:t xml:space="preserve"> изложить в следующей редакции:</w:t>
      </w:r>
    </w:p>
    <w:p w:rsidR="00280D61" w:rsidRPr="00280D61" w:rsidRDefault="00F81C6E" w:rsidP="00280D61">
      <w:pPr>
        <w:pStyle w:val="Style13"/>
        <w:widowControl/>
        <w:tabs>
          <w:tab w:val="left" w:pos="1224"/>
        </w:tabs>
        <w:spacing w:line="240" w:lineRule="auto"/>
        <w:ind w:firstLine="360"/>
        <w:rPr>
          <w:rStyle w:val="FontStyle26"/>
          <w:sz w:val="28"/>
          <w:szCs w:val="28"/>
        </w:rPr>
      </w:pPr>
      <w:r w:rsidRPr="00204FE6">
        <w:t xml:space="preserve">                «</w:t>
      </w:r>
      <w:r w:rsidR="00280D61" w:rsidRPr="00280D61">
        <w:rPr>
          <w:sz w:val="28"/>
          <w:szCs w:val="28"/>
        </w:rPr>
        <w:t>1.7.</w:t>
      </w:r>
      <w:r w:rsidR="00280D61" w:rsidRPr="00D353C2">
        <w:rPr>
          <w:color w:val="000000"/>
          <w:spacing w:val="-5"/>
          <w:sz w:val="18"/>
          <w:szCs w:val="18"/>
        </w:rPr>
        <w:t xml:space="preserve">        </w:t>
      </w:r>
      <w:r w:rsidR="00280D61" w:rsidRPr="00280D61">
        <w:rPr>
          <w:color w:val="000000"/>
          <w:spacing w:val="-5"/>
          <w:sz w:val="28"/>
          <w:szCs w:val="28"/>
        </w:rPr>
        <w:t xml:space="preserve">При </w:t>
      </w:r>
      <w:r w:rsidR="00280D61" w:rsidRPr="00280D61">
        <w:rPr>
          <w:rStyle w:val="FontStyle26"/>
          <w:sz w:val="28"/>
          <w:szCs w:val="28"/>
        </w:rPr>
        <w:t xml:space="preserve">наличии экономии фонда оплаты труда на основании  подтверждающих документов и </w:t>
      </w:r>
      <w:r w:rsidR="00280D61" w:rsidRPr="00280D61">
        <w:rPr>
          <w:rStyle w:val="FontStyle26"/>
          <w:color w:val="FF0000"/>
          <w:sz w:val="28"/>
          <w:szCs w:val="28"/>
        </w:rPr>
        <w:t xml:space="preserve"> </w:t>
      </w:r>
      <w:r w:rsidR="00280D61" w:rsidRPr="00280D61">
        <w:rPr>
          <w:rStyle w:val="FontStyle26"/>
          <w:sz w:val="28"/>
          <w:szCs w:val="28"/>
        </w:rPr>
        <w:t>личного заявления выборному должностному лицу по решению Совета народных депутатов муниципального района может оказываться материальная помощь в размере  одного ежемесячного денежного вознаграждения выборного должностного лица местного самоуправления при наступлении особых случаев:</w:t>
      </w:r>
    </w:p>
    <w:p w:rsidR="00280D61" w:rsidRPr="00280D61" w:rsidRDefault="00280D61" w:rsidP="00280D61">
      <w:pPr>
        <w:pStyle w:val="Style13"/>
        <w:widowControl/>
        <w:tabs>
          <w:tab w:val="left" w:pos="1001"/>
        </w:tabs>
        <w:spacing w:line="240" w:lineRule="auto"/>
        <w:ind w:firstLine="360"/>
        <w:rPr>
          <w:rStyle w:val="FontStyle26"/>
          <w:sz w:val="28"/>
          <w:szCs w:val="28"/>
        </w:rPr>
      </w:pPr>
      <w:r w:rsidRPr="00280D61">
        <w:rPr>
          <w:rStyle w:val="FontStyle26"/>
          <w:sz w:val="28"/>
          <w:szCs w:val="28"/>
        </w:rPr>
        <w:t>- при регистрации брака, на основании копии свидетельства о регистрации брака;</w:t>
      </w:r>
    </w:p>
    <w:p w:rsidR="00280D61" w:rsidRPr="00280D61" w:rsidRDefault="00280D61" w:rsidP="00280D61">
      <w:pPr>
        <w:pStyle w:val="Style13"/>
        <w:widowControl/>
        <w:tabs>
          <w:tab w:val="left" w:pos="1001"/>
        </w:tabs>
        <w:spacing w:line="240" w:lineRule="auto"/>
        <w:ind w:firstLine="360"/>
        <w:rPr>
          <w:rStyle w:val="FontStyle26"/>
          <w:sz w:val="28"/>
          <w:szCs w:val="28"/>
        </w:rPr>
      </w:pPr>
      <w:r w:rsidRPr="00280D61">
        <w:rPr>
          <w:rStyle w:val="FontStyle26"/>
          <w:sz w:val="28"/>
          <w:szCs w:val="28"/>
        </w:rPr>
        <w:t>- при рождении ребенка, на основании копии свидетельства о рождении;</w:t>
      </w:r>
    </w:p>
    <w:p w:rsidR="00280D61" w:rsidRPr="00280D61" w:rsidRDefault="00280D61" w:rsidP="00280D61">
      <w:pPr>
        <w:pStyle w:val="Style13"/>
        <w:widowControl/>
        <w:tabs>
          <w:tab w:val="left" w:pos="1001"/>
        </w:tabs>
        <w:spacing w:line="240" w:lineRule="auto"/>
        <w:ind w:firstLine="360"/>
        <w:rPr>
          <w:rStyle w:val="FontStyle26"/>
          <w:sz w:val="28"/>
          <w:szCs w:val="28"/>
        </w:rPr>
      </w:pPr>
      <w:r w:rsidRPr="00280D61">
        <w:rPr>
          <w:rStyle w:val="FontStyle26"/>
          <w:sz w:val="28"/>
          <w:szCs w:val="28"/>
        </w:rPr>
        <w:lastRenderedPageBreak/>
        <w:t>- в случае смерти близких родственников (родителей, супруга(и), детей), на основании копии свидетельства о смерти и документов, подтверждающих родство;</w:t>
      </w:r>
    </w:p>
    <w:p w:rsidR="00280D61" w:rsidRPr="00280D61" w:rsidRDefault="00280D61" w:rsidP="00280D61">
      <w:pPr>
        <w:pStyle w:val="Style13"/>
        <w:widowControl/>
        <w:tabs>
          <w:tab w:val="left" w:pos="1001"/>
        </w:tabs>
        <w:spacing w:line="240" w:lineRule="auto"/>
        <w:ind w:firstLine="360"/>
        <w:rPr>
          <w:rStyle w:val="FontStyle26"/>
          <w:sz w:val="28"/>
          <w:szCs w:val="28"/>
        </w:rPr>
      </w:pPr>
      <w:r w:rsidRPr="00280D61">
        <w:rPr>
          <w:rStyle w:val="FontStyle26"/>
          <w:sz w:val="28"/>
          <w:szCs w:val="28"/>
        </w:rPr>
        <w:t>- в связи с утратой или повреждением имущества в результате стихийного бедствия, пожара, кражи, аварий систем водоснабжения, отопления и другими чрезвычайными обстоятельствами, на основании подтверждающих документов;</w:t>
      </w:r>
    </w:p>
    <w:p w:rsidR="00280D61" w:rsidRPr="00280D61" w:rsidRDefault="00280D61" w:rsidP="00280D61">
      <w:pPr>
        <w:pStyle w:val="Style13"/>
        <w:widowControl/>
        <w:tabs>
          <w:tab w:val="left" w:pos="1109"/>
        </w:tabs>
        <w:spacing w:line="240" w:lineRule="auto"/>
        <w:ind w:firstLine="360"/>
        <w:rPr>
          <w:rStyle w:val="FontStyle26"/>
          <w:sz w:val="28"/>
          <w:szCs w:val="28"/>
        </w:rPr>
      </w:pPr>
      <w:r w:rsidRPr="00280D61">
        <w:rPr>
          <w:rStyle w:val="FontStyle26"/>
          <w:sz w:val="28"/>
          <w:szCs w:val="28"/>
        </w:rPr>
        <w:t>- в случае нуждаемости в лечении, в связи с расходами, произведенными на лечение, восстановление после длительной болезни, на основании подтверждающих документов;</w:t>
      </w:r>
    </w:p>
    <w:p w:rsidR="00F81C6E" w:rsidRPr="00204FE6" w:rsidRDefault="00280D61" w:rsidP="00280D61">
      <w:pPr>
        <w:pStyle w:val="Style13"/>
        <w:widowControl/>
        <w:tabs>
          <w:tab w:val="left" w:pos="1109"/>
        </w:tabs>
        <w:spacing w:line="240" w:lineRule="auto"/>
        <w:ind w:firstLine="360"/>
      </w:pPr>
      <w:r w:rsidRPr="00280D61">
        <w:rPr>
          <w:rStyle w:val="FontStyle26"/>
          <w:sz w:val="28"/>
          <w:szCs w:val="28"/>
        </w:rPr>
        <w:t>- к юбилейным датам (50, 55, 60, 65 лет) и профессиональным праздникам;</w:t>
      </w:r>
      <w:r w:rsidR="00F81C6E" w:rsidRPr="00204FE6">
        <w:t>.</w:t>
      </w:r>
    </w:p>
    <w:p w:rsidR="00280D61" w:rsidRPr="00280D61" w:rsidRDefault="00F81C6E" w:rsidP="00280D61">
      <w:pPr>
        <w:pStyle w:val="Style13"/>
        <w:widowControl/>
        <w:tabs>
          <w:tab w:val="left" w:pos="1109"/>
        </w:tabs>
        <w:spacing w:line="240" w:lineRule="auto"/>
        <w:ind w:firstLine="360"/>
        <w:rPr>
          <w:rStyle w:val="FontStyle26"/>
          <w:sz w:val="28"/>
          <w:szCs w:val="28"/>
        </w:rPr>
      </w:pPr>
      <w:r w:rsidRPr="00280D61">
        <w:t xml:space="preserve">           </w:t>
      </w:r>
      <w:r w:rsidR="00280D61">
        <w:rPr>
          <w:sz w:val="28"/>
          <w:szCs w:val="28"/>
        </w:rPr>
        <w:t>1</w:t>
      </w:r>
      <w:r w:rsidR="00280D61" w:rsidRPr="00280D61">
        <w:rPr>
          <w:rStyle w:val="FontStyle26"/>
          <w:sz w:val="28"/>
          <w:szCs w:val="28"/>
        </w:rPr>
        <w:t>.8</w:t>
      </w:r>
      <w:r w:rsidR="00280D61">
        <w:rPr>
          <w:rStyle w:val="FontStyle26"/>
          <w:sz w:val="28"/>
          <w:szCs w:val="28"/>
        </w:rPr>
        <w:t xml:space="preserve">. </w:t>
      </w:r>
      <w:r w:rsidR="00280D61" w:rsidRPr="00280D61">
        <w:rPr>
          <w:rStyle w:val="FontStyle26"/>
          <w:sz w:val="28"/>
          <w:szCs w:val="28"/>
        </w:rPr>
        <w:t>В пределах выделенных средств на оплату труда лиц, замещающих выборные муниципальные должности, могут выплачиваться:</w:t>
      </w:r>
    </w:p>
    <w:p w:rsidR="00280D61" w:rsidRPr="00280D61" w:rsidRDefault="00280D61" w:rsidP="00280D61">
      <w:pPr>
        <w:pStyle w:val="Style13"/>
        <w:widowControl/>
        <w:tabs>
          <w:tab w:val="left" w:pos="1109"/>
        </w:tabs>
        <w:spacing w:line="240" w:lineRule="auto"/>
        <w:ind w:firstLine="360"/>
        <w:rPr>
          <w:rStyle w:val="FontStyle26"/>
          <w:sz w:val="28"/>
          <w:szCs w:val="28"/>
        </w:rPr>
      </w:pPr>
      <w:r w:rsidRPr="00280D61">
        <w:rPr>
          <w:rStyle w:val="FontStyle26"/>
          <w:sz w:val="28"/>
          <w:szCs w:val="28"/>
        </w:rPr>
        <w:t>-</w:t>
      </w:r>
      <w:r>
        <w:rPr>
          <w:rStyle w:val="FontStyle26"/>
          <w:sz w:val="28"/>
          <w:szCs w:val="28"/>
        </w:rPr>
        <w:t xml:space="preserve"> </w:t>
      </w:r>
      <w:r w:rsidRPr="00280D61">
        <w:rPr>
          <w:rStyle w:val="FontStyle26"/>
          <w:sz w:val="28"/>
          <w:szCs w:val="28"/>
        </w:rPr>
        <w:t>денежное поощрение по итогам работы за квартал;</w:t>
      </w:r>
    </w:p>
    <w:p w:rsidR="00280D61" w:rsidRPr="00280D61" w:rsidRDefault="00280D61" w:rsidP="00280D61">
      <w:pPr>
        <w:pStyle w:val="Style13"/>
        <w:widowControl/>
        <w:tabs>
          <w:tab w:val="left" w:pos="1109"/>
        </w:tabs>
        <w:spacing w:line="240" w:lineRule="auto"/>
        <w:ind w:firstLine="360"/>
        <w:rPr>
          <w:rStyle w:val="FontStyle26"/>
          <w:sz w:val="28"/>
          <w:szCs w:val="28"/>
        </w:rPr>
      </w:pPr>
      <w:r w:rsidRPr="00280D61">
        <w:rPr>
          <w:rStyle w:val="FontStyle26"/>
          <w:sz w:val="28"/>
          <w:szCs w:val="28"/>
        </w:rPr>
        <w:t>-</w:t>
      </w:r>
      <w:r>
        <w:rPr>
          <w:rStyle w:val="FontStyle26"/>
          <w:sz w:val="28"/>
          <w:szCs w:val="28"/>
        </w:rPr>
        <w:t xml:space="preserve"> </w:t>
      </w:r>
      <w:r w:rsidRPr="00280D61">
        <w:rPr>
          <w:rStyle w:val="FontStyle26"/>
          <w:sz w:val="28"/>
          <w:szCs w:val="28"/>
        </w:rPr>
        <w:t>премии за выполнение особо важных и сложных заданий.</w:t>
      </w:r>
    </w:p>
    <w:tbl>
      <w:tblPr>
        <w:tblW w:w="13030" w:type="dxa"/>
        <w:tblLook w:val="00A0"/>
      </w:tblPr>
      <w:tblGrid>
        <w:gridCol w:w="9747"/>
        <w:gridCol w:w="3283"/>
      </w:tblGrid>
      <w:tr w:rsidR="00204FE6" w:rsidRPr="00280D61" w:rsidTr="00204FE6">
        <w:tc>
          <w:tcPr>
            <w:tcW w:w="9747" w:type="dxa"/>
          </w:tcPr>
          <w:p w:rsidR="00280D61" w:rsidRPr="00280D61" w:rsidRDefault="00280D61" w:rsidP="00204FE6">
            <w:pPr>
              <w:pStyle w:val="affff2"/>
              <w:spacing w:before="0" w:beforeAutospacing="0" w:after="0" w:afterAutospacing="0"/>
              <w:jc w:val="both"/>
              <w:rPr>
                <w:rStyle w:val="FontStyle26"/>
                <w:sz w:val="28"/>
                <w:szCs w:val="28"/>
              </w:rPr>
            </w:pPr>
            <w:r w:rsidRPr="00280D61">
              <w:rPr>
                <w:rStyle w:val="FontStyle26"/>
                <w:sz w:val="28"/>
                <w:szCs w:val="28"/>
              </w:rPr>
              <w:t>Общая сумма материальной помощи, выплачиваемой выборному должностному лицу в течение календарного года, максимальными размерами не ограничивается.</w:t>
            </w:r>
            <w:r w:rsidR="00043E58">
              <w:rPr>
                <w:rStyle w:val="FontStyle26"/>
                <w:sz w:val="28"/>
                <w:szCs w:val="28"/>
              </w:rPr>
              <w:t>».</w:t>
            </w:r>
          </w:p>
          <w:p w:rsidR="00280D61" w:rsidRPr="00280D61" w:rsidRDefault="00280D61" w:rsidP="00204FE6">
            <w:pPr>
              <w:pStyle w:val="affff2"/>
              <w:spacing w:before="0" w:beforeAutospacing="0" w:after="0" w:afterAutospacing="0"/>
              <w:jc w:val="both"/>
              <w:rPr>
                <w:rStyle w:val="FontStyle26"/>
                <w:sz w:val="28"/>
                <w:szCs w:val="28"/>
              </w:rPr>
            </w:pPr>
          </w:p>
          <w:p w:rsidR="00280D61" w:rsidRPr="00280D61" w:rsidRDefault="00236321" w:rsidP="00204FE6">
            <w:pPr>
              <w:pStyle w:val="affff2"/>
              <w:spacing w:before="0" w:beforeAutospacing="0" w:after="0" w:afterAutospacing="0"/>
              <w:jc w:val="both"/>
              <w:rPr>
                <w:rStyle w:val="21"/>
                <w:color w:val="000000"/>
                <w:szCs w:val="28"/>
              </w:rPr>
            </w:pPr>
            <w:r w:rsidRPr="00280D61">
              <w:rPr>
                <w:rStyle w:val="21"/>
                <w:color w:val="000000"/>
                <w:szCs w:val="28"/>
              </w:rPr>
              <w:t>2. Настоящее решение вступает в силу после его обнародования.</w:t>
            </w:r>
          </w:p>
          <w:p w:rsidR="00280D61" w:rsidRPr="00280D61" w:rsidRDefault="00280D61" w:rsidP="00204FE6">
            <w:pPr>
              <w:pStyle w:val="affff2"/>
              <w:spacing w:before="0" w:beforeAutospacing="0" w:after="0" w:afterAutospacing="0"/>
              <w:jc w:val="both"/>
              <w:rPr>
                <w:rStyle w:val="21"/>
                <w:color w:val="000000"/>
                <w:szCs w:val="28"/>
              </w:rPr>
            </w:pPr>
          </w:p>
          <w:p w:rsidR="00280D61" w:rsidRPr="00280D61" w:rsidRDefault="00280D61" w:rsidP="00204FE6">
            <w:pPr>
              <w:pStyle w:val="affff2"/>
              <w:spacing w:before="0" w:beforeAutospacing="0" w:after="0" w:afterAutospacing="0"/>
              <w:jc w:val="both"/>
              <w:rPr>
                <w:rStyle w:val="21"/>
                <w:color w:val="000000"/>
                <w:szCs w:val="28"/>
              </w:rPr>
            </w:pPr>
          </w:p>
          <w:p w:rsidR="00280D61" w:rsidRPr="00280D61" w:rsidRDefault="00280D61" w:rsidP="00204FE6">
            <w:pPr>
              <w:pStyle w:val="affff2"/>
              <w:spacing w:before="0" w:beforeAutospacing="0" w:after="0" w:afterAutospacing="0"/>
              <w:jc w:val="both"/>
              <w:rPr>
                <w:rStyle w:val="21"/>
                <w:color w:val="000000"/>
                <w:szCs w:val="28"/>
              </w:rPr>
            </w:pPr>
          </w:p>
          <w:p w:rsidR="00204FE6" w:rsidRPr="00280D61" w:rsidRDefault="00204FE6" w:rsidP="00204FE6">
            <w:pPr>
              <w:pStyle w:val="afff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80D61">
              <w:rPr>
                <w:sz w:val="28"/>
                <w:szCs w:val="28"/>
              </w:rPr>
              <w:t xml:space="preserve">Глава Старокриушанского </w:t>
            </w:r>
          </w:p>
          <w:p w:rsidR="00204FE6" w:rsidRPr="00280D61" w:rsidRDefault="00204FE6" w:rsidP="00204FE6">
            <w:pPr>
              <w:pStyle w:val="afff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80D61">
              <w:rPr>
                <w:sz w:val="28"/>
                <w:szCs w:val="28"/>
              </w:rPr>
              <w:t>сельского поселения                                                      М.Д.Лазуренко</w:t>
            </w:r>
          </w:p>
        </w:tc>
        <w:tc>
          <w:tcPr>
            <w:tcW w:w="3283" w:type="dxa"/>
          </w:tcPr>
          <w:p w:rsidR="00204FE6" w:rsidRPr="00280D61" w:rsidRDefault="00204FE6" w:rsidP="006B6F88">
            <w:pPr>
              <w:pStyle w:val="afff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236321" w:rsidRPr="00204FE6" w:rsidRDefault="00236321" w:rsidP="00DF1240">
      <w:pPr>
        <w:rPr>
          <w:rFonts w:ascii="Times New Roman" w:hAnsi="Times New Roman"/>
          <w:sz w:val="28"/>
          <w:szCs w:val="28"/>
        </w:rPr>
      </w:pPr>
    </w:p>
    <w:sectPr w:rsidR="00236321" w:rsidRPr="00204FE6" w:rsidSect="00204FE6">
      <w:pgSz w:w="11900" w:h="16800"/>
      <w:pgMar w:top="851" w:right="567" w:bottom="567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821" w:rsidRDefault="00DE5821" w:rsidP="005042B5">
      <w:r>
        <w:separator/>
      </w:r>
    </w:p>
  </w:endnote>
  <w:endnote w:type="continuationSeparator" w:id="0">
    <w:p w:rsidR="00DE5821" w:rsidRDefault="00DE5821" w:rsidP="00504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821" w:rsidRDefault="00DE5821" w:rsidP="005042B5">
      <w:r>
        <w:separator/>
      </w:r>
    </w:p>
  </w:footnote>
  <w:footnote w:type="continuationSeparator" w:id="0">
    <w:p w:rsidR="00DE5821" w:rsidRDefault="00DE5821" w:rsidP="005042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F4215"/>
    <w:multiLevelType w:val="hybridMultilevel"/>
    <w:tmpl w:val="0B563D7C"/>
    <w:lvl w:ilvl="0" w:tplc="2D1612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ABE4918"/>
    <w:multiLevelType w:val="multilevel"/>
    <w:tmpl w:val="FEA0D6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89F"/>
    <w:rsid w:val="000028A5"/>
    <w:rsid w:val="00024003"/>
    <w:rsid w:val="00024A1A"/>
    <w:rsid w:val="000302D3"/>
    <w:rsid w:val="00043E58"/>
    <w:rsid w:val="00044133"/>
    <w:rsid w:val="00057A90"/>
    <w:rsid w:val="00060EDA"/>
    <w:rsid w:val="0006703E"/>
    <w:rsid w:val="00077EB2"/>
    <w:rsid w:val="00093E6C"/>
    <w:rsid w:val="000C6F21"/>
    <w:rsid w:val="000E1111"/>
    <w:rsid w:val="000F1A95"/>
    <w:rsid w:val="000F29DE"/>
    <w:rsid w:val="000F32C9"/>
    <w:rsid w:val="000F767C"/>
    <w:rsid w:val="00104ACE"/>
    <w:rsid w:val="00112A5D"/>
    <w:rsid w:val="00112AE9"/>
    <w:rsid w:val="001564D3"/>
    <w:rsid w:val="0016416D"/>
    <w:rsid w:val="00165B19"/>
    <w:rsid w:val="00177171"/>
    <w:rsid w:val="00182DE4"/>
    <w:rsid w:val="00191AFD"/>
    <w:rsid w:val="001921AE"/>
    <w:rsid w:val="001948B7"/>
    <w:rsid w:val="00197841"/>
    <w:rsid w:val="001A1DE6"/>
    <w:rsid w:val="001A5919"/>
    <w:rsid w:val="001C1EB6"/>
    <w:rsid w:val="001C5524"/>
    <w:rsid w:val="001F6007"/>
    <w:rsid w:val="001F745F"/>
    <w:rsid w:val="00203E55"/>
    <w:rsid w:val="00204FE6"/>
    <w:rsid w:val="0021435E"/>
    <w:rsid w:val="00231EB5"/>
    <w:rsid w:val="00234CD3"/>
    <w:rsid w:val="00236321"/>
    <w:rsid w:val="00241547"/>
    <w:rsid w:val="002438FE"/>
    <w:rsid w:val="002471FE"/>
    <w:rsid w:val="002476B1"/>
    <w:rsid w:val="0025132A"/>
    <w:rsid w:val="00263FE6"/>
    <w:rsid w:val="00274B2F"/>
    <w:rsid w:val="0027652C"/>
    <w:rsid w:val="00280D61"/>
    <w:rsid w:val="00286C2E"/>
    <w:rsid w:val="00290DC5"/>
    <w:rsid w:val="002A2B90"/>
    <w:rsid w:val="002B6E30"/>
    <w:rsid w:val="002E7D78"/>
    <w:rsid w:val="002F3E5D"/>
    <w:rsid w:val="002F739A"/>
    <w:rsid w:val="0031235A"/>
    <w:rsid w:val="00315B79"/>
    <w:rsid w:val="00322AAD"/>
    <w:rsid w:val="00322B0A"/>
    <w:rsid w:val="00333268"/>
    <w:rsid w:val="00353329"/>
    <w:rsid w:val="00363450"/>
    <w:rsid w:val="003671F3"/>
    <w:rsid w:val="003712D9"/>
    <w:rsid w:val="00373A4C"/>
    <w:rsid w:val="003840E6"/>
    <w:rsid w:val="00393E15"/>
    <w:rsid w:val="003E6AD5"/>
    <w:rsid w:val="00420ECE"/>
    <w:rsid w:val="00423165"/>
    <w:rsid w:val="004277B6"/>
    <w:rsid w:val="00427D0F"/>
    <w:rsid w:val="00452988"/>
    <w:rsid w:val="00467B86"/>
    <w:rsid w:val="004710C3"/>
    <w:rsid w:val="00471B98"/>
    <w:rsid w:val="00473CAD"/>
    <w:rsid w:val="00476878"/>
    <w:rsid w:val="004A67AE"/>
    <w:rsid w:val="004C59E4"/>
    <w:rsid w:val="004D6F80"/>
    <w:rsid w:val="004E3736"/>
    <w:rsid w:val="004E572D"/>
    <w:rsid w:val="004F4F29"/>
    <w:rsid w:val="004F56EF"/>
    <w:rsid w:val="004F5B3E"/>
    <w:rsid w:val="005042B5"/>
    <w:rsid w:val="00511794"/>
    <w:rsid w:val="00517235"/>
    <w:rsid w:val="0054330B"/>
    <w:rsid w:val="005535D7"/>
    <w:rsid w:val="00563032"/>
    <w:rsid w:val="00586472"/>
    <w:rsid w:val="00597BAC"/>
    <w:rsid w:val="005B24DF"/>
    <w:rsid w:val="005C2F44"/>
    <w:rsid w:val="005C37E2"/>
    <w:rsid w:val="005C4C7E"/>
    <w:rsid w:val="005E42E2"/>
    <w:rsid w:val="005F1F7B"/>
    <w:rsid w:val="005F3378"/>
    <w:rsid w:val="00620719"/>
    <w:rsid w:val="00623EED"/>
    <w:rsid w:val="00634DCC"/>
    <w:rsid w:val="006530AC"/>
    <w:rsid w:val="006779D9"/>
    <w:rsid w:val="00695E94"/>
    <w:rsid w:val="006A6E0F"/>
    <w:rsid w:val="006B6F88"/>
    <w:rsid w:val="006C391A"/>
    <w:rsid w:val="006D1E49"/>
    <w:rsid w:val="006D52E6"/>
    <w:rsid w:val="006E7760"/>
    <w:rsid w:val="007038F2"/>
    <w:rsid w:val="007043D0"/>
    <w:rsid w:val="00704812"/>
    <w:rsid w:val="00712DAB"/>
    <w:rsid w:val="007365EA"/>
    <w:rsid w:val="00742AC4"/>
    <w:rsid w:val="00744178"/>
    <w:rsid w:val="00753CBA"/>
    <w:rsid w:val="007730FC"/>
    <w:rsid w:val="00780FA9"/>
    <w:rsid w:val="00790D3C"/>
    <w:rsid w:val="007A3C4A"/>
    <w:rsid w:val="007B308D"/>
    <w:rsid w:val="00805180"/>
    <w:rsid w:val="008073F6"/>
    <w:rsid w:val="00807A24"/>
    <w:rsid w:val="00823CE0"/>
    <w:rsid w:val="00826744"/>
    <w:rsid w:val="00827571"/>
    <w:rsid w:val="0083617D"/>
    <w:rsid w:val="00840156"/>
    <w:rsid w:val="00841006"/>
    <w:rsid w:val="00853279"/>
    <w:rsid w:val="008536E8"/>
    <w:rsid w:val="0086270E"/>
    <w:rsid w:val="008662B5"/>
    <w:rsid w:val="00882622"/>
    <w:rsid w:val="00885664"/>
    <w:rsid w:val="00892D7B"/>
    <w:rsid w:val="008A2D20"/>
    <w:rsid w:val="008B11A0"/>
    <w:rsid w:val="008B1BAC"/>
    <w:rsid w:val="008B2A1C"/>
    <w:rsid w:val="008D25B0"/>
    <w:rsid w:val="008E2866"/>
    <w:rsid w:val="0090080B"/>
    <w:rsid w:val="00904ABF"/>
    <w:rsid w:val="00911DCA"/>
    <w:rsid w:val="009202D6"/>
    <w:rsid w:val="009320B6"/>
    <w:rsid w:val="0093331D"/>
    <w:rsid w:val="0095689F"/>
    <w:rsid w:val="00960192"/>
    <w:rsid w:val="009A169F"/>
    <w:rsid w:val="009B3952"/>
    <w:rsid w:val="009D58EF"/>
    <w:rsid w:val="009E46F3"/>
    <w:rsid w:val="009E67DB"/>
    <w:rsid w:val="00A05370"/>
    <w:rsid w:val="00A15960"/>
    <w:rsid w:val="00A224D8"/>
    <w:rsid w:val="00A22598"/>
    <w:rsid w:val="00A250B4"/>
    <w:rsid w:val="00A26EDE"/>
    <w:rsid w:val="00A550FD"/>
    <w:rsid w:val="00A8371E"/>
    <w:rsid w:val="00A86837"/>
    <w:rsid w:val="00A87E81"/>
    <w:rsid w:val="00AA4897"/>
    <w:rsid w:val="00AA59E2"/>
    <w:rsid w:val="00AB169D"/>
    <w:rsid w:val="00AB4580"/>
    <w:rsid w:val="00AC2BC1"/>
    <w:rsid w:val="00AD260D"/>
    <w:rsid w:val="00AE72AB"/>
    <w:rsid w:val="00AF481E"/>
    <w:rsid w:val="00B01089"/>
    <w:rsid w:val="00B01B25"/>
    <w:rsid w:val="00B06B4F"/>
    <w:rsid w:val="00B2638C"/>
    <w:rsid w:val="00B3556B"/>
    <w:rsid w:val="00B40E11"/>
    <w:rsid w:val="00B47BCB"/>
    <w:rsid w:val="00B51789"/>
    <w:rsid w:val="00B575F5"/>
    <w:rsid w:val="00B72F61"/>
    <w:rsid w:val="00B73F71"/>
    <w:rsid w:val="00B76605"/>
    <w:rsid w:val="00B840C6"/>
    <w:rsid w:val="00B84EC8"/>
    <w:rsid w:val="00B97A12"/>
    <w:rsid w:val="00BA576B"/>
    <w:rsid w:val="00BA6251"/>
    <w:rsid w:val="00BB1D0C"/>
    <w:rsid w:val="00BB5AF6"/>
    <w:rsid w:val="00BD2914"/>
    <w:rsid w:val="00BD6215"/>
    <w:rsid w:val="00BE18BA"/>
    <w:rsid w:val="00BE7C86"/>
    <w:rsid w:val="00C0164C"/>
    <w:rsid w:val="00C1033C"/>
    <w:rsid w:val="00C12AC7"/>
    <w:rsid w:val="00C136BF"/>
    <w:rsid w:val="00C14178"/>
    <w:rsid w:val="00C14420"/>
    <w:rsid w:val="00C37913"/>
    <w:rsid w:val="00C4622A"/>
    <w:rsid w:val="00C54714"/>
    <w:rsid w:val="00C67384"/>
    <w:rsid w:val="00C7098D"/>
    <w:rsid w:val="00C768E1"/>
    <w:rsid w:val="00C76FED"/>
    <w:rsid w:val="00C90BE3"/>
    <w:rsid w:val="00C95340"/>
    <w:rsid w:val="00C97822"/>
    <w:rsid w:val="00CB61FB"/>
    <w:rsid w:val="00CC51D5"/>
    <w:rsid w:val="00CD0335"/>
    <w:rsid w:val="00D02D5F"/>
    <w:rsid w:val="00D204CE"/>
    <w:rsid w:val="00D211B6"/>
    <w:rsid w:val="00D371FD"/>
    <w:rsid w:val="00D37FA2"/>
    <w:rsid w:val="00D64472"/>
    <w:rsid w:val="00D819EF"/>
    <w:rsid w:val="00D85045"/>
    <w:rsid w:val="00D87D19"/>
    <w:rsid w:val="00DA4D8D"/>
    <w:rsid w:val="00DD1C37"/>
    <w:rsid w:val="00DD51FE"/>
    <w:rsid w:val="00DE344C"/>
    <w:rsid w:val="00DE5821"/>
    <w:rsid w:val="00DF1240"/>
    <w:rsid w:val="00DF21A6"/>
    <w:rsid w:val="00DF2BEE"/>
    <w:rsid w:val="00DF33FB"/>
    <w:rsid w:val="00E03613"/>
    <w:rsid w:val="00E04D2E"/>
    <w:rsid w:val="00E245CC"/>
    <w:rsid w:val="00E71A02"/>
    <w:rsid w:val="00E8166E"/>
    <w:rsid w:val="00E85273"/>
    <w:rsid w:val="00E85AD5"/>
    <w:rsid w:val="00E860E7"/>
    <w:rsid w:val="00EA39BB"/>
    <w:rsid w:val="00ED5F9E"/>
    <w:rsid w:val="00EE464F"/>
    <w:rsid w:val="00F02597"/>
    <w:rsid w:val="00F11956"/>
    <w:rsid w:val="00F24C65"/>
    <w:rsid w:val="00F33897"/>
    <w:rsid w:val="00F55702"/>
    <w:rsid w:val="00F73F63"/>
    <w:rsid w:val="00F81C6E"/>
    <w:rsid w:val="00F83AB0"/>
    <w:rsid w:val="00F91E34"/>
    <w:rsid w:val="00FB53F2"/>
    <w:rsid w:val="00FE5F73"/>
    <w:rsid w:val="00FF4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aliases w:val="!Обычный текст документа"/>
    <w:qFormat/>
    <w:rsid w:val="00FB53F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FB53F2"/>
    <w:pPr>
      <w:jc w:val="center"/>
      <w:outlineLvl w:val="0"/>
    </w:pPr>
    <w:rPr>
      <w:b/>
      <w:kern w:val="32"/>
      <w:sz w:val="32"/>
      <w:szCs w:val="20"/>
      <w:lang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FB53F2"/>
    <w:pPr>
      <w:jc w:val="center"/>
      <w:outlineLvl w:val="1"/>
    </w:pPr>
    <w:rPr>
      <w:b/>
      <w:sz w:val="28"/>
      <w:szCs w:val="20"/>
      <w:lang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FB53F2"/>
    <w:pPr>
      <w:outlineLvl w:val="2"/>
    </w:pPr>
    <w:rPr>
      <w:b/>
      <w:sz w:val="26"/>
      <w:szCs w:val="20"/>
      <w:lang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FB53F2"/>
    <w:pPr>
      <w:outlineLvl w:val="3"/>
    </w:pPr>
    <w:rPr>
      <w:b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6C391A"/>
    <w:rPr>
      <w:rFonts w:ascii="Arial" w:hAnsi="Arial" w:cs="Times New Roman"/>
      <w:b/>
      <w:kern w:val="32"/>
      <w:sz w:val="32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6C391A"/>
    <w:rPr>
      <w:rFonts w:ascii="Arial" w:hAnsi="Arial" w:cs="Times New Roman"/>
      <w:b/>
      <w:sz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locked/>
    <w:rsid w:val="006C391A"/>
    <w:rPr>
      <w:rFonts w:ascii="Arial" w:hAnsi="Arial" w:cs="Times New Roman"/>
      <w:b/>
      <w:sz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locked/>
    <w:rsid w:val="006C391A"/>
    <w:rPr>
      <w:rFonts w:ascii="Arial" w:hAnsi="Arial" w:cs="Times New Roman"/>
      <w:b/>
      <w:sz w:val="28"/>
    </w:rPr>
  </w:style>
  <w:style w:type="character" w:customStyle="1" w:styleId="a3">
    <w:name w:val="Цветовое выделение"/>
    <w:uiPriority w:val="99"/>
    <w:rsid w:val="006C391A"/>
    <w:rPr>
      <w:b/>
      <w:color w:val="26282F"/>
    </w:rPr>
  </w:style>
  <w:style w:type="character" w:customStyle="1" w:styleId="a4">
    <w:name w:val="Гипертекстовая ссылка"/>
    <w:uiPriority w:val="99"/>
    <w:rsid w:val="006C391A"/>
    <w:rPr>
      <w:color w:val="106BBE"/>
    </w:rPr>
  </w:style>
  <w:style w:type="character" w:customStyle="1" w:styleId="a5">
    <w:name w:val="Активная гипертекстовая ссылка"/>
    <w:uiPriority w:val="99"/>
    <w:rsid w:val="006C391A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6C391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C391A"/>
  </w:style>
  <w:style w:type="paragraph" w:customStyle="1" w:styleId="a8">
    <w:name w:val="Внимание: недобросовестность!"/>
    <w:basedOn w:val="a6"/>
    <w:next w:val="a"/>
    <w:uiPriority w:val="99"/>
    <w:rsid w:val="006C391A"/>
  </w:style>
  <w:style w:type="character" w:customStyle="1" w:styleId="a9">
    <w:name w:val="Выделение для Базового Поиска"/>
    <w:uiPriority w:val="99"/>
    <w:rsid w:val="006C391A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6C391A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6C391A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6C391A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6C391A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6C391A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6C391A"/>
    <w:pPr>
      <w:outlineLvl w:val="9"/>
    </w:pPr>
    <w:rPr>
      <w:b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6C391A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6C391A"/>
    <w:rPr>
      <w:b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6C391A"/>
    <w:pPr>
      <w:ind w:left="1612" w:hanging="892"/>
    </w:pPr>
  </w:style>
  <w:style w:type="character" w:customStyle="1" w:styleId="af3">
    <w:name w:val="Заголовок чужого сообщения"/>
    <w:uiPriority w:val="99"/>
    <w:rsid w:val="006C391A"/>
    <w:rPr>
      <w:b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6C391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6C391A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6C391A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6C391A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6C391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6C391A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6C391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6C391A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6C391A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6C391A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6C391A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6C391A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6C391A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6C391A"/>
  </w:style>
  <w:style w:type="paragraph" w:customStyle="1" w:styleId="aff2">
    <w:name w:val="Моноширинный"/>
    <w:basedOn w:val="a"/>
    <w:next w:val="a"/>
    <w:uiPriority w:val="99"/>
    <w:rsid w:val="006C391A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6C391A"/>
    <w:rPr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6C391A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6C391A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6C391A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6C391A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6C391A"/>
    <w:pPr>
      <w:ind w:left="140"/>
    </w:pPr>
  </w:style>
  <w:style w:type="character" w:customStyle="1" w:styleId="aff9">
    <w:name w:val="Опечатки"/>
    <w:uiPriority w:val="99"/>
    <w:rsid w:val="006C391A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6C391A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6C391A"/>
    <w:pPr>
      <w:outlineLvl w:val="9"/>
    </w:pPr>
    <w:rPr>
      <w:b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6C391A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6C391A"/>
  </w:style>
  <w:style w:type="paragraph" w:customStyle="1" w:styleId="affe">
    <w:name w:val="Постоянная часть"/>
    <w:basedOn w:val="ac"/>
    <w:next w:val="a"/>
    <w:uiPriority w:val="99"/>
    <w:rsid w:val="006C391A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6C391A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6C391A"/>
  </w:style>
  <w:style w:type="paragraph" w:customStyle="1" w:styleId="afff1">
    <w:name w:val="Примечание."/>
    <w:basedOn w:val="a6"/>
    <w:next w:val="a"/>
    <w:uiPriority w:val="99"/>
    <w:rsid w:val="006C391A"/>
  </w:style>
  <w:style w:type="character" w:customStyle="1" w:styleId="afff2">
    <w:name w:val="Продолжение ссылки"/>
    <w:uiPriority w:val="99"/>
    <w:rsid w:val="006C391A"/>
  </w:style>
  <w:style w:type="paragraph" w:customStyle="1" w:styleId="afff3">
    <w:name w:val="Словарная статья"/>
    <w:basedOn w:val="a"/>
    <w:next w:val="a"/>
    <w:uiPriority w:val="99"/>
    <w:rsid w:val="006C391A"/>
    <w:pPr>
      <w:ind w:right="118" w:firstLine="0"/>
    </w:pPr>
  </w:style>
  <w:style w:type="character" w:customStyle="1" w:styleId="afff4">
    <w:name w:val="Сравнение редакций"/>
    <w:uiPriority w:val="99"/>
    <w:rsid w:val="006C391A"/>
    <w:rPr>
      <w:color w:val="26282F"/>
    </w:rPr>
  </w:style>
  <w:style w:type="character" w:customStyle="1" w:styleId="afff5">
    <w:name w:val="Сравнение редакций. Добавленный фрагмент"/>
    <w:uiPriority w:val="99"/>
    <w:rsid w:val="006C391A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6C391A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6C391A"/>
  </w:style>
  <w:style w:type="paragraph" w:customStyle="1" w:styleId="afff8">
    <w:name w:val="Текст в таблице"/>
    <w:basedOn w:val="aff6"/>
    <w:next w:val="a"/>
    <w:uiPriority w:val="99"/>
    <w:rsid w:val="006C391A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6C391A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6C391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sid w:val="006C391A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6C391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6C391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C391A"/>
    <w:pPr>
      <w:spacing w:before="300"/>
      <w:ind w:firstLine="0"/>
      <w:jc w:val="left"/>
    </w:pPr>
  </w:style>
  <w:style w:type="paragraph" w:styleId="afffe">
    <w:name w:val="header"/>
    <w:basedOn w:val="a"/>
    <w:link w:val="affff"/>
    <w:uiPriority w:val="99"/>
    <w:rsid w:val="005042B5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ffff">
    <w:name w:val="Верхний колонтитул Знак"/>
    <w:link w:val="afffe"/>
    <w:uiPriority w:val="99"/>
    <w:locked/>
    <w:rsid w:val="005042B5"/>
    <w:rPr>
      <w:rFonts w:ascii="Arial" w:hAnsi="Arial" w:cs="Times New Roman"/>
      <w:sz w:val="24"/>
    </w:rPr>
  </w:style>
  <w:style w:type="paragraph" w:styleId="affff0">
    <w:name w:val="footer"/>
    <w:basedOn w:val="a"/>
    <w:link w:val="affff1"/>
    <w:uiPriority w:val="99"/>
    <w:rsid w:val="005042B5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ffff1">
    <w:name w:val="Нижний колонтитул Знак"/>
    <w:link w:val="affff0"/>
    <w:uiPriority w:val="99"/>
    <w:locked/>
    <w:rsid w:val="005042B5"/>
    <w:rPr>
      <w:rFonts w:ascii="Arial" w:hAnsi="Arial" w:cs="Times New Roman"/>
      <w:sz w:val="24"/>
    </w:rPr>
  </w:style>
  <w:style w:type="paragraph" w:styleId="affff2">
    <w:name w:val="Normal (Web)"/>
    <w:basedOn w:val="a"/>
    <w:uiPriority w:val="99"/>
    <w:rsid w:val="00B73F7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fff3">
    <w:name w:val="Balloon Text"/>
    <w:basedOn w:val="a"/>
    <w:link w:val="affff4"/>
    <w:uiPriority w:val="99"/>
    <w:rsid w:val="000302D3"/>
    <w:rPr>
      <w:rFonts w:ascii="Segoe UI" w:hAnsi="Segoe UI"/>
      <w:sz w:val="18"/>
      <w:szCs w:val="20"/>
      <w:lang/>
    </w:rPr>
  </w:style>
  <w:style w:type="character" w:customStyle="1" w:styleId="affff4">
    <w:name w:val="Текст выноски Знак"/>
    <w:link w:val="affff3"/>
    <w:uiPriority w:val="99"/>
    <w:locked/>
    <w:rsid w:val="000302D3"/>
    <w:rPr>
      <w:rFonts w:ascii="Segoe UI" w:hAnsi="Segoe UI" w:cs="Times New Roman"/>
      <w:sz w:val="18"/>
    </w:rPr>
  </w:style>
  <w:style w:type="paragraph" w:customStyle="1" w:styleId="ConsPlusNormal">
    <w:name w:val="ConsPlusNormal"/>
    <w:uiPriority w:val="99"/>
    <w:rsid w:val="0004413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471B9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1">
    <w:name w:val="Основной текст (2)_"/>
    <w:link w:val="22"/>
    <w:uiPriority w:val="99"/>
    <w:locked/>
    <w:rsid w:val="004710C3"/>
    <w:rPr>
      <w:rFonts w:ascii="Times New Roman" w:hAnsi="Times New Roman"/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710C3"/>
    <w:pPr>
      <w:shd w:val="clear" w:color="auto" w:fill="FFFFFF"/>
      <w:spacing w:line="322" w:lineRule="exact"/>
      <w:ind w:firstLine="0"/>
      <w:jc w:val="right"/>
    </w:pPr>
    <w:rPr>
      <w:rFonts w:ascii="Times New Roman" w:hAnsi="Times New Roman"/>
      <w:sz w:val="28"/>
      <w:szCs w:val="20"/>
      <w:lang/>
    </w:rPr>
  </w:style>
  <w:style w:type="character" w:styleId="HTML">
    <w:name w:val="HTML Variable"/>
    <w:aliases w:val="!Ссылки в документе"/>
    <w:uiPriority w:val="99"/>
    <w:rsid w:val="00FB53F2"/>
    <w:rPr>
      <w:rFonts w:ascii="Arial" w:hAnsi="Arial" w:cs="Times New Roman"/>
      <w:iCs/>
      <w:color w:val="0000FF"/>
      <w:sz w:val="24"/>
      <w:u w:val="none"/>
    </w:rPr>
  </w:style>
  <w:style w:type="paragraph" w:styleId="affff5">
    <w:name w:val="annotation text"/>
    <w:aliases w:val="!Равноширинный текст документа"/>
    <w:basedOn w:val="a"/>
    <w:link w:val="affff6"/>
    <w:uiPriority w:val="99"/>
    <w:rsid w:val="00FB53F2"/>
    <w:rPr>
      <w:rFonts w:ascii="Courier" w:hAnsi="Courier"/>
      <w:sz w:val="22"/>
      <w:szCs w:val="20"/>
      <w:lang/>
    </w:rPr>
  </w:style>
  <w:style w:type="character" w:customStyle="1" w:styleId="affff6">
    <w:name w:val="Текст примечания Знак"/>
    <w:aliases w:val="!Равноширинный текст документа Знак"/>
    <w:link w:val="affff5"/>
    <w:uiPriority w:val="99"/>
    <w:locked/>
    <w:rsid w:val="00CB61FB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FB53F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fff7">
    <w:name w:val="Hyperlink"/>
    <w:uiPriority w:val="99"/>
    <w:rsid w:val="00FB53F2"/>
    <w:rPr>
      <w:rFonts w:cs="Times New Roman"/>
      <w:color w:val="0000FF"/>
      <w:u w:val="none"/>
    </w:rPr>
  </w:style>
  <w:style w:type="table" w:styleId="affff8">
    <w:name w:val="Table Grid"/>
    <w:basedOn w:val="a1"/>
    <w:uiPriority w:val="99"/>
    <w:rsid w:val="00CB6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uiPriority w:val="99"/>
    <w:rsid w:val="00FB53F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FB53F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FB53F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FB53F2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customStyle="1" w:styleId="FontStyle26">
    <w:name w:val="Font Style26"/>
    <w:basedOn w:val="a0"/>
    <w:rsid w:val="00280D61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280D61"/>
    <w:pPr>
      <w:widowControl w:val="0"/>
      <w:autoSpaceDE w:val="0"/>
      <w:autoSpaceDN w:val="0"/>
      <w:adjustRightInd w:val="0"/>
      <w:spacing w:line="367" w:lineRule="exact"/>
      <w:ind w:firstLine="756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299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Юлия</dc:creator>
  <cp:keywords/>
  <dc:description>Документ экспортирован из системы ГАРАНТ</dc:description>
  <cp:lastModifiedBy>User</cp:lastModifiedBy>
  <cp:revision>21</cp:revision>
  <cp:lastPrinted>2019-03-25T13:22:00Z</cp:lastPrinted>
  <dcterms:created xsi:type="dcterms:W3CDTF">2018-04-04T05:40:00Z</dcterms:created>
  <dcterms:modified xsi:type="dcterms:W3CDTF">2019-05-16T11:40:00Z</dcterms:modified>
</cp:coreProperties>
</file>