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2" w:rsidRPr="00D57C7B" w:rsidRDefault="003F6772" w:rsidP="003F6772">
      <w:pPr>
        <w:ind w:left="-1440"/>
        <w:jc w:val="right"/>
        <w:rPr>
          <w:b/>
          <w:sz w:val="28"/>
          <w:szCs w:val="28"/>
        </w:rPr>
      </w:pPr>
    </w:p>
    <w:p w:rsidR="001A08AE" w:rsidRDefault="003F6772" w:rsidP="003F6772">
      <w:pPr>
        <w:ind w:lef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57C7B">
        <w:rPr>
          <w:b/>
          <w:sz w:val="28"/>
          <w:szCs w:val="28"/>
        </w:rPr>
        <w:t xml:space="preserve">АДМИНИСТРАЦИЯ   </w:t>
      </w:r>
    </w:p>
    <w:p w:rsidR="003F6772" w:rsidRPr="00D57C7B" w:rsidRDefault="003F6772" w:rsidP="003F6772">
      <w:pPr>
        <w:ind w:left="-144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МУНИЦИПАЛЬНОГО    ОБРАЗОВАНИЯ</w:t>
      </w:r>
    </w:p>
    <w:p w:rsidR="003F6772" w:rsidRPr="00D57C7B" w:rsidRDefault="003F6772" w:rsidP="003F6772">
      <w:pPr>
        <w:ind w:left="-360" w:firstLine="36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 xml:space="preserve">СЕЛЬСКОЕ  ПОСЕЛЕНИЕ  «ДЕРЕВНЯ  </w:t>
      </w:r>
      <w:r w:rsidR="001A08AE">
        <w:rPr>
          <w:b/>
          <w:sz w:val="28"/>
          <w:szCs w:val="28"/>
        </w:rPr>
        <w:t>ДОЛГОЕ</w:t>
      </w:r>
      <w:r w:rsidRPr="00D57C7B">
        <w:rPr>
          <w:b/>
          <w:sz w:val="28"/>
          <w:szCs w:val="28"/>
        </w:rPr>
        <w:t>»</w:t>
      </w:r>
    </w:p>
    <w:p w:rsidR="003F6772" w:rsidRDefault="003F6772" w:rsidP="00B079DF">
      <w:pPr>
        <w:ind w:left="-360" w:firstLine="360"/>
        <w:jc w:val="center"/>
        <w:rPr>
          <w:sz w:val="28"/>
          <w:szCs w:val="28"/>
        </w:rPr>
      </w:pPr>
      <w:r w:rsidRPr="00D57C7B">
        <w:rPr>
          <w:b/>
          <w:sz w:val="28"/>
          <w:szCs w:val="28"/>
        </w:rPr>
        <w:t>Мосальского района</w:t>
      </w:r>
      <w:r w:rsidR="001A08AE">
        <w:rPr>
          <w:b/>
          <w:sz w:val="28"/>
          <w:szCs w:val="28"/>
        </w:rPr>
        <w:t xml:space="preserve"> </w:t>
      </w:r>
      <w:r w:rsidRPr="00D57C7B">
        <w:rPr>
          <w:b/>
          <w:sz w:val="28"/>
          <w:szCs w:val="28"/>
        </w:rPr>
        <w:t xml:space="preserve"> Калужской области</w:t>
      </w:r>
    </w:p>
    <w:p w:rsidR="003F6772" w:rsidRPr="00D57C7B" w:rsidRDefault="003F6772" w:rsidP="003F6772">
      <w:pPr>
        <w:rPr>
          <w:b/>
          <w:sz w:val="28"/>
          <w:szCs w:val="28"/>
        </w:rPr>
      </w:pPr>
    </w:p>
    <w:p w:rsidR="003F6772" w:rsidRDefault="003F6772" w:rsidP="003F6772">
      <w:pPr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 xml:space="preserve">                                          </w:t>
      </w:r>
      <w:proofErr w:type="gramStart"/>
      <w:r w:rsidRPr="00D57C7B">
        <w:rPr>
          <w:b/>
          <w:sz w:val="28"/>
          <w:szCs w:val="28"/>
        </w:rPr>
        <w:t>П</w:t>
      </w:r>
      <w:proofErr w:type="gramEnd"/>
      <w:r w:rsidRPr="00D57C7B">
        <w:rPr>
          <w:b/>
          <w:sz w:val="28"/>
          <w:szCs w:val="28"/>
        </w:rPr>
        <w:t xml:space="preserve"> О С Т А Н О В Л Е Н И Е</w:t>
      </w:r>
    </w:p>
    <w:p w:rsidR="00B079DF" w:rsidRPr="00D57C7B" w:rsidRDefault="00B079DF" w:rsidP="003F6772">
      <w:pPr>
        <w:rPr>
          <w:b/>
          <w:sz w:val="28"/>
          <w:szCs w:val="28"/>
        </w:rPr>
      </w:pPr>
    </w:p>
    <w:p w:rsidR="00702245" w:rsidRPr="00B079DF" w:rsidRDefault="001A08AE">
      <w:pPr>
        <w:rPr>
          <w:sz w:val="28"/>
          <w:szCs w:val="28"/>
        </w:rPr>
      </w:pPr>
      <w:r w:rsidRPr="00B079DF">
        <w:rPr>
          <w:sz w:val="28"/>
          <w:szCs w:val="28"/>
        </w:rPr>
        <w:t>о</w:t>
      </w:r>
      <w:r w:rsidR="003F6772" w:rsidRPr="00B079DF">
        <w:rPr>
          <w:sz w:val="28"/>
          <w:szCs w:val="28"/>
        </w:rPr>
        <w:t>т</w:t>
      </w:r>
      <w:r w:rsidRPr="00B079DF">
        <w:rPr>
          <w:sz w:val="28"/>
          <w:szCs w:val="28"/>
        </w:rPr>
        <w:t xml:space="preserve">   </w:t>
      </w:r>
      <w:r w:rsidR="00B079DF">
        <w:rPr>
          <w:sz w:val="28"/>
          <w:szCs w:val="28"/>
        </w:rPr>
        <w:t xml:space="preserve">17 декабря </w:t>
      </w:r>
      <w:r w:rsidR="003F6772" w:rsidRPr="00B079DF">
        <w:rPr>
          <w:sz w:val="28"/>
          <w:szCs w:val="28"/>
        </w:rPr>
        <w:t xml:space="preserve"> 2018  </w:t>
      </w:r>
      <w:r w:rsidR="00B079DF">
        <w:rPr>
          <w:sz w:val="28"/>
          <w:szCs w:val="28"/>
        </w:rPr>
        <w:t>года</w:t>
      </w:r>
      <w:r w:rsidR="003F6772" w:rsidRPr="00B079DF">
        <w:rPr>
          <w:sz w:val="28"/>
          <w:szCs w:val="28"/>
        </w:rPr>
        <w:t xml:space="preserve">                                                                         №</w:t>
      </w:r>
      <w:r w:rsidR="00B079DF">
        <w:rPr>
          <w:sz w:val="28"/>
          <w:szCs w:val="28"/>
        </w:rPr>
        <w:t xml:space="preserve"> 36</w:t>
      </w:r>
    </w:p>
    <w:p w:rsidR="003F6772" w:rsidRPr="00B079DF" w:rsidRDefault="003F6772">
      <w:pPr>
        <w:rPr>
          <w:sz w:val="28"/>
          <w:szCs w:val="28"/>
        </w:rPr>
      </w:pPr>
    </w:p>
    <w:p w:rsidR="003F6772" w:rsidRPr="00D81CCC" w:rsidRDefault="003F6772" w:rsidP="00D81CCC">
      <w:pPr>
        <w:spacing w:line="0" w:lineRule="atLeast"/>
        <w:rPr>
          <w:sz w:val="28"/>
          <w:szCs w:val="28"/>
        </w:rPr>
      </w:pP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 xml:space="preserve">Об утверждении порядка разработки и утверждения </w:t>
      </w:r>
    </w:p>
    <w:p w:rsidR="001A08AE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 xml:space="preserve">административных регламентов  осуществления </w:t>
      </w:r>
    </w:p>
    <w:p w:rsidR="001A08AE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муниципального</w:t>
      </w:r>
      <w:r w:rsidR="001A08AE">
        <w:rPr>
          <w:b/>
          <w:color w:val="333333"/>
          <w:sz w:val="28"/>
          <w:szCs w:val="28"/>
        </w:rPr>
        <w:t xml:space="preserve"> </w:t>
      </w:r>
      <w:r w:rsidRPr="00D81CCC">
        <w:rPr>
          <w:b/>
          <w:color w:val="333333"/>
          <w:sz w:val="28"/>
          <w:szCs w:val="28"/>
        </w:rPr>
        <w:t xml:space="preserve">контроля и </w:t>
      </w:r>
      <w:proofErr w:type="gramStart"/>
      <w:r w:rsidRPr="00D81CCC">
        <w:rPr>
          <w:b/>
          <w:color w:val="333333"/>
          <w:sz w:val="28"/>
          <w:szCs w:val="28"/>
        </w:rPr>
        <w:t>административных</w:t>
      </w:r>
      <w:proofErr w:type="gramEnd"/>
      <w:r w:rsidRPr="00D81CCC">
        <w:rPr>
          <w:b/>
          <w:color w:val="333333"/>
          <w:sz w:val="28"/>
          <w:szCs w:val="28"/>
        </w:rPr>
        <w:t xml:space="preserve"> 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регламентов</w:t>
      </w:r>
      <w:r w:rsidR="001A08AE">
        <w:rPr>
          <w:b/>
          <w:color w:val="333333"/>
          <w:sz w:val="28"/>
          <w:szCs w:val="28"/>
        </w:rPr>
        <w:t xml:space="preserve"> </w:t>
      </w:r>
      <w:r w:rsidRPr="00D81CCC">
        <w:rPr>
          <w:b/>
          <w:color w:val="333333"/>
          <w:sz w:val="28"/>
          <w:szCs w:val="28"/>
        </w:rPr>
        <w:t>предоставления муниципальных услуг</w:t>
      </w:r>
    </w:p>
    <w:p w:rsidR="003F6772" w:rsidRPr="00D81CCC" w:rsidRDefault="003F6772">
      <w:pPr>
        <w:rPr>
          <w:sz w:val="28"/>
          <w:szCs w:val="28"/>
        </w:rPr>
      </w:pPr>
    </w:p>
    <w:p w:rsidR="003F6772" w:rsidRPr="00D81CCC" w:rsidRDefault="003F6772">
      <w:pPr>
        <w:rPr>
          <w:sz w:val="28"/>
          <w:szCs w:val="28"/>
        </w:rPr>
      </w:pPr>
    </w:p>
    <w:p w:rsidR="001A08AE" w:rsidRDefault="003F6772" w:rsidP="001A08AE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81CCC">
        <w:rPr>
          <w:color w:val="333333"/>
          <w:sz w:val="28"/>
          <w:szCs w:val="28"/>
          <w:shd w:val="clear" w:color="auto" w:fill="FFFFFF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</w:t>
      </w:r>
      <w:proofErr w:type="gramEnd"/>
      <w:r w:rsidRPr="00D81CCC">
        <w:rPr>
          <w:color w:val="333333"/>
          <w:sz w:val="28"/>
          <w:szCs w:val="28"/>
          <w:shd w:val="clear" w:color="auto" w:fill="FFFFFF"/>
        </w:rPr>
        <w:t xml:space="preserve">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</w:t>
      </w:r>
      <w:r w:rsidR="001A08AE">
        <w:rPr>
          <w:color w:val="333333"/>
          <w:sz w:val="28"/>
          <w:szCs w:val="28"/>
          <w:shd w:val="clear" w:color="auto" w:fill="FFFFFF"/>
        </w:rPr>
        <w:t xml:space="preserve"> 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с Уставом МО СП </w:t>
      </w:r>
      <w:r w:rsidR="001A08AE">
        <w:rPr>
          <w:color w:val="333333"/>
          <w:sz w:val="28"/>
          <w:szCs w:val="28"/>
          <w:shd w:val="clear" w:color="auto" w:fill="FFFFFF"/>
        </w:rPr>
        <w:t>«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Деревня </w:t>
      </w:r>
      <w:r w:rsidR="001A08AE">
        <w:rPr>
          <w:color w:val="333333"/>
          <w:sz w:val="28"/>
          <w:szCs w:val="28"/>
          <w:shd w:val="clear" w:color="auto" w:fill="FFFFFF"/>
        </w:rPr>
        <w:t>Долгое» администрация</w:t>
      </w:r>
    </w:p>
    <w:p w:rsidR="001A08AE" w:rsidRDefault="001A08AE" w:rsidP="001A08A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муниципального образования сельского поселения « Деревня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Долгое</w:t>
      </w:r>
      <w:proofErr w:type="gramEnd"/>
      <w:r>
        <w:rPr>
          <w:color w:val="333333"/>
          <w:sz w:val="28"/>
          <w:szCs w:val="28"/>
          <w:shd w:val="clear" w:color="auto" w:fill="FFFFFF"/>
        </w:rPr>
        <w:t>»</w:t>
      </w:r>
    </w:p>
    <w:p w:rsidR="003F6772" w:rsidRDefault="001A08AE" w:rsidP="001A08A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A08AE" w:rsidRPr="001A08AE" w:rsidRDefault="001A08AE" w:rsidP="001A08AE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1A08AE">
        <w:rPr>
          <w:b/>
          <w:color w:val="333333"/>
          <w:sz w:val="28"/>
          <w:szCs w:val="28"/>
          <w:shd w:val="clear" w:color="auto" w:fill="FFFFFF"/>
        </w:rPr>
        <w:t>ПОСТАНОВЛЯЕТ</w:t>
      </w:r>
      <w:r>
        <w:rPr>
          <w:b/>
          <w:color w:val="333333"/>
          <w:sz w:val="28"/>
          <w:szCs w:val="28"/>
          <w:shd w:val="clear" w:color="auto" w:fill="FFFFFF"/>
        </w:rPr>
        <w:t>: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    Утвердить: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1.1.Порядок разработки и утверждения административных регламентов осуществления муниципального контроля (приложение № 1);</w:t>
      </w:r>
    </w:p>
    <w:p w:rsidR="003F6772" w:rsidRPr="00D81CCC" w:rsidRDefault="003F6772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1.2. Порядок разработки и утверждения административных регламентов предоставления муниципальных услуг (приложение № 2);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81CCC">
        <w:rPr>
          <w:color w:val="333333"/>
          <w:sz w:val="28"/>
          <w:szCs w:val="28"/>
          <w:shd w:val="clear" w:color="auto" w:fill="FFFFFF"/>
        </w:rPr>
        <w:t xml:space="preserve">2.  Порядок </w:t>
      </w:r>
      <w:proofErr w:type="gramStart"/>
      <w:r w:rsidRPr="00D81CCC">
        <w:rPr>
          <w:color w:val="333333"/>
          <w:sz w:val="28"/>
          <w:szCs w:val="28"/>
          <w:shd w:val="clear" w:color="auto" w:fill="FFFFFF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81CCC">
        <w:rPr>
          <w:color w:val="333333"/>
          <w:sz w:val="28"/>
          <w:szCs w:val="28"/>
          <w:shd w:val="clear" w:color="auto" w:fill="FFFFFF"/>
        </w:rPr>
        <w:t xml:space="preserve"> и административных регламентов предоставления муниципальных услуг (приложение № 3).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  <w:shd w:val="clear" w:color="auto" w:fill="FFFFFF"/>
        </w:rPr>
        <w:t>3. Признать утратившим силу постановление администрации муниципального образования сельского поселения «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Деревня </w:t>
      </w:r>
      <w:r w:rsidR="001A08AE">
        <w:rPr>
          <w:color w:val="333333"/>
          <w:sz w:val="28"/>
          <w:szCs w:val="28"/>
          <w:shd w:val="clear" w:color="auto" w:fill="FFFFFF"/>
        </w:rPr>
        <w:t>Долгое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» от </w:t>
      </w:r>
      <w:r w:rsidR="0097692A" w:rsidRPr="00D81CCC">
        <w:rPr>
          <w:color w:val="333333"/>
          <w:sz w:val="28"/>
          <w:szCs w:val="28"/>
          <w:shd w:val="clear" w:color="auto" w:fill="FFFFFF"/>
        </w:rPr>
        <w:lastRenderedPageBreak/>
        <w:t>05</w:t>
      </w:r>
      <w:r w:rsidRPr="00D81CCC">
        <w:rPr>
          <w:color w:val="333333"/>
          <w:sz w:val="28"/>
          <w:szCs w:val="28"/>
          <w:shd w:val="clear" w:color="auto" w:fill="FFFFFF"/>
        </w:rPr>
        <w:t>.</w:t>
      </w:r>
      <w:r w:rsidR="0097692A" w:rsidRPr="00D81CCC">
        <w:rPr>
          <w:color w:val="333333"/>
          <w:sz w:val="28"/>
          <w:szCs w:val="28"/>
          <w:shd w:val="clear" w:color="auto" w:fill="FFFFFF"/>
        </w:rPr>
        <w:t>04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.2013 года № </w:t>
      </w:r>
      <w:r w:rsidR="0097692A" w:rsidRPr="00D81CCC">
        <w:rPr>
          <w:color w:val="333333"/>
          <w:sz w:val="28"/>
          <w:szCs w:val="28"/>
          <w:shd w:val="clear" w:color="auto" w:fill="FFFFFF"/>
        </w:rPr>
        <w:t>1</w:t>
      </w:r>
      <w:r w:rsidR="001A08AE">
        <w:rPr>
          <w:color w:val="333333"/>
          <w:sz w:val="28"/>
          <w:szCs w:val="28"/>
          <w:shd w:val="clear" w:color="auto" w:fill="FFFFFF"/>
        </w:rPr>
        <w:t>0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 «Об утверждении Порядка разработки и утверждения  административных регламентов предоставления муниципальных услуг 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администрацией МО СП </w:t>
      </w:r>
      <w:r w:rsidR="001A08AE">
        <w:rPr>
          <w:color w:val="333333"/>
          <w:sz w:val="28"/>
          <w:szCs w:val="28"/>
          <w:shd w:val="clear" w:color="auto" w:fill="FFFFFF"/>
        </w:rPr>
        <w:t>«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Деревня </w:t>
      </w:r>
      <w:r w:rsidR="001A08AE">
        <w:rPr>
          <w:color w:val="333333"/>
          <w:sz w:val="28"/>
          <w:szCs w:val="28"/>
          <w:shd w:val="clear" w:color="auto" w:fill="FFFFFF"/>
        </w:rPr>
        <w:t>Долгое»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  <w:shd w:val="clear" w:color="auto" w:fill="FFFFFF"/>
        </w:rPr>
        <w:t> 4. Настоящее постановление вступает в силу после официального  обнародования</w:t>
      </w:r>
    </w:p>
    <w:p w:rsidR="003F6772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5</w:t>
      </w:r>
      <w:r w:rsidR="003F6772" w:rsidRPr="00D81CCC">
        <w:rPr>
          <w:color w:val="333333"/>
          <w:sz w:val="28"/>
          <w:szCs w:val="28"/>
        </w:rPr>
        <w:t xml:space="preserve">. </w:t>
      </w:r>
      <w:proofErr w:type="gramStart"/>
      <w:r w:rsidR="003F6772" w:rsidRPr="00D81CCC">
        <w:rPr>
          <w:color w:val="333333"/>
          <w:sz w:val="28"/>
          <w:szCs w:val="28"/>
        </w:rPr>
        <w:t>Контроль за</w:t>
      </w:r>
      <w:proofErr w:type="gramEnd"/>
      <w:r w:rsidR="003F6772" w:rsidRPr="00D81CCC">
        <w:rPr>
          <w:color w:val="333333"/>
          <w:sz w:val="28"/>
          <w:szCs w:val="28"/>
        </w:rPr>
        <w:t xml:space="preserve"> выполнением настоящего постановления оставляю за собой.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Глава администрации</w:t>
      </w:r>
    </w:p>
    <w:p w:rsid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 xml:space="preserve">СП </w:t>
      </w:r>
      <w:r w:rsidR="00D9555D">
        <w:rPr>
          <w:color w:val="333333"/>
          <w:sz w:val="28"/>
          <w:szCs w:val="28"/>
        </w:rPr>
        <w:t>«</w:t>
      </w:r>
      <w:r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Долгое»</w:t>
      </w:r>
      <w:r w:rsidRPr="00D81CCC">
        <w:rPr>
          <w:color w:val="333333"/>
          <w:sz w:val="28"/>
          <w:szCs w:val="28"/>
        </w:rPr>
        <w:t xml:space="preserve">                 </w:t>
      </w:r>
      <w:r w:rsidR="00D9555D">
        <w:rPr>
          <w:color w:val="333333"/>
          <w:sz w:val="28"/>
          <w:szCs w:val="28"/>
        </w:rPr>
        <w:t xml:space="preserve">                                                 </w:t>
      </w:r>
      <w:proofErr w:type="spellStart"/>
      <w:r w:rsidR="00D9555D">
        <w:rPr>
          <w:color w:val="333333"/>
          <w:sz w:val="28"/>
          <w:szCs w:val="28"/>
        </w:rPr>
        <w:t>С.П.Баглик</w:t>
      </w:r>
      <w:proofErr w:type="spellEnd"/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7692A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t>Приложение № 1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администрации </w:t>
      </w:r>
      <w:r w:rsidRPr="00D81CCC">
        <w:rPr>
          <w:color w:val="333333"/>
          <w:sz w:val="28"/>
          <w:szCs w:val="28"/>
        </w:rPr>
        <w:br/>
        <w:t>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</w:t>
      </w:r>
      <w:r w:rsidRPr="00D81CCC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br/>
        <w:t xml:space="preserve">    </w:t>
      </w:r>
      <w:r w:rsidR="00D9555D">
        <w:rPr>
          <w:color w:val="333333"/>
          <w:sz w:val="28"/>
          <w:szCs w:val="28"/>
        </w:rPr>
        <w:t>о</w:t>
      </w:r>
      <w:r w:rsidRPr="00D81CCC">
        <w:rPr>
          <w:color w:val="333333"/>
          <w:sz w:val="28"/>
          <w:szCs w:val="28"/>
        </w:rPr>
        <w:t xml:space="preserve">т </w:t>
      </w:r>
      <w:r w:rsidR="001144DB">
        <w:rPr>
          <w:color w:val="333333"/>
          <w:sz w:val="28"/>
          <w:szCs w:val="28"/>
        </w:rPr>
        <w:t>17.12.</w:t>
      </w:r>
      <w:r w:rsidRPr="00D81CCC">
        <w:rPr>
          <w:color w:val="333333"/>
          <w:sz w:val="28"/>
          <w:szCs w:val="28"/>
        </w:rPr>
        <w:t>2018 года №</w:t>
      </w:r>
      <w:r w:rsidR="001144DB">
        <w:rPr>
          <w:color w:val="333333"/>
          <w:sz w:val="28"/>
          <w:szCs w:val="28"/>
        </w:rPr>
        <w:t>36</w:t>
      </w:r>
      <w:r w:rsidRPr="00D81CCC">
        <w:rPr>
          <w:color w:val="333333"/>
          <w:sz w:val="28"/>
          <w:szCs w:val="28"/>
        </w:rPr>
        <w:br/>
      </w:r>
    </w:p>
    <w:p w:rsidR="0097692A" w:rsidRPr="00D81CCC" w:rsidRDefault="0097692A" w:rsidP="00D81C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97692A" w:rsidRPr="00D81CCC" w:rsidRDefault="004107DC" w:rsidP="00D81CC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разработки и утверждения административных регламентов</w:t>
      </w:r>
      <w:r w:rsidRPr="00D81CCC">
        <w:rPr>
          <w:b/>
          <w:color w:val="333333"/>
          <w:sz w:val="28"/>
          <w:szCs w:val="28"/>
        </w:rPr>
        <w:br/>
        <w:t> осуществления муниципального контроля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 </w:t>
      </w:r>
      <w:r w:rsidR="0097692A" w:rsidRPr="00D81CCC">
        <w:rPr>
          <w:b/>
          <w:color w:val="333333"/>
          <w:sz w:val="28"/>
          <w:szCs w:val="28"/>
          <w:shd w:val="clear" w:color="auto" w:fill="FFFFFF"/>
        </w:rPr>
        <w:t>администрацией</w:t>
      </w:r>
    </w:p>
    <w:p w:rsidR="004107DC" w:rsidRPr="00D81CCC" w:rsidRDefault="0097692A" w:rsidP="00D81CC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  <w:shd w:val="clear" w:color="auto" w:fill="FFFFFF"/>
        </w:rPr>
        <w:t xml:space="preserve">МО СП </w:t>
      </w:r>
      <w:r w:rsidR="00D9555D">
        <w:rPr>
          <w:b/>
          <w:color w:val="333333"/>
          <w:sz w:val="28"/>
          <w:szCs w:val="28"/>
          <w:shd w:val="clear" w:color="auto" w:fill="FFFFFF"/>
        </w:rPr>
        <w:t>«</w:t>
      </w:r>
      <w:r w:rsidRPr="00D81CCC">
        <w:rPr>
          <w:b/>
          <w:color w:val="333333"/>
          <w:sz w:val="28"/>
          <w:szCs w:val="28"/>
          <w:shd w:val="clear" w:color="auto" w:fill="FFFFFF"/>
        </w:rPr>
        <w:t xml:space="preserve">Деревня </w:t>
      </w:r>
      <w:r w:rsidR="00D9555D">
        <w:rPr>
          <w:b/>
          <w:color w:val="333333"/>
          <w:sz w:val="28"/>
          <w:szCs w:val="28"/>
          <w:shd w:val="clear" w:color="auto" w:fill="FFFFFF"/>
        </w:rPr>
        <w:t>Долгое»</w:t>
      </w:r>
    </w:p>
    <w:p w:rsidR="0097692A" w:rsidRPr="00D81CCC" w:rsidRDefault="0097692A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1.    Общие положения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D9555D">
        <w:rPr>
          <w:color w:val="333333"/>
          <w:sz w:val="28"/>
          <w:szCs w:val="28"/>
        </w:rPr>
        <w:t>Долгое</w:t>
      </w:r>
      <w:proofErr w:type="gramEnd"/>
      <w:r w:rsidRPr="00D81CCC">
        <w:rPr>
          <w:color w:val="333333"/>
          <w:sz w:val="28"/>
          <w:szCs w:val="28"/>
        </w:rPr>
        <w:t>» административных регламентов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Регламентом является нормативный правовой акт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Долгое»</w:t>
      </w:r>
      <w:r w:rsidRPr="00D81CCC">
        <w:rPr>
          <w:color w:val="333333"/>
          <w:sz w:val="28"/>
          <w:szCs w:val="28"/>
        </w:rPr>
        <w:t>, устанавливающий сроки и последовательность административных процедур (действий), осуществляемых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Долгое»</w:t>
      </w:r>
      <w:r w:rsidRPr="00D81CCC">
        <w:rPr>
          <w:color w:val="333333"/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D81CCC">
        <w:rPr>
          <w:color w:val="333333"/>
          <w:sz w:val="28"/>
          <w:szCs w:val="28"/>
        </w:rPr>
        <w:br/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     Регламент разрабатывается  администраци</w:t>
      </w:r>
      <w:r w:rsidR="00B96E1F" w:rsidRPr="00D81CCC">
        <w:rPr>
          <w:color w:val="333333"/>
          <w:sz w:val="28"/>
          <w:szCs w:val="28"/>
        </w:rPr>
        <w:t xml:space="preserve">ей </w:t>
      </w:r>
      <w:r w:rsidRPr="00D81CCC">
        <w:rPr>
          <w:color w:val="333333"/>
          <w:sz w:val="28"/>
          <w:szCs w:val="28"/>
        </w:rPr>
        <w:t xml:space="preserve">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</w:t>
      </w:r>
      <w:r w:rsidR="00D9555D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</w:t>
      </w:r>
      <w:r w:rsidR="00B96E1F" w:rsidRPr="00D81CCC">
        <w:rPr>
          <w:sz w:val="28"/>
          <w:szCs w:val="28"/>
        </w:rPr>
        <w:t xml:space="preserve"> к сфере </w:t>
      </w:r>
      <w:proofErr w:type="gramStart"/>
      <w:r w:rsidR="00B96E1F" w:rsidRPr="00D81CCC">
        <w:rPr>
          <w:sz w:val="28"/>
          <w:szCs w:val="28"/>
        </w:rPr>
        <w:t>деятельности</w:t>
      </w:r>
      <w:proofErr w:type="gramEnd"/>
      <w:r w:rsidR="00B96E1F" w:rsidRPr="00D81CCC">
        <w:rPr>
          <w:sz w:val="28"/>
          <w:szCs w:val="28"/>
        </w:rPr>
        <w:t xml:space="preserve"> которых относится исполнение муниципального контроля </w:t>
      </w:r>
      <w:r w:rsidRPr="00D81CCC">
        <w:rPr>
          <w:color w:val="333333"/>
          <w:sz w:val="28"/>
          <w:szCs w:val="28"/>
        </w:rPr>
        <w:t xml:space="preserve">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</w:t>
      </w:r>
      <w:r w:rsidR="00D9555D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</w:t>
      </w:r>
      <w:r w:rsidR="00D9555D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контроля.</w:t>
      </w:r>
      <w:r w:rsidRPr="00D81CCC">
        <w:rPr>
          <w:color w:val="333333"/>
          <w:sz w:val="28"/>
          <w:szCs w:val="28"/>
        </w:rPr>
        <w:br/>
        <w:t xml:space="preserve">            1.2. При разработке регламентов администрация сельского поселения </w:t>
      </w:r>
      <w:r w:rsidRPr="00D81CCC">
        <w:rPr>
          <w:color w:val="333333"/>
          <w:sz w:val="28"/>
          <w:szCs w:val="28"/>
        </w:rPr>
        <w:lastRenderedPageBreak/>
        <w:t>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</w:t>
      </w:r>
      <w:r w:rsidR="00D9555D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предусматривает оптимизацию (повышение качества) осуществления муниципального контроля, в том числе:</w:t>
      </w:r>
      <w:r w:rsidRPr="00D81CCC"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  <w:r w:rsidRPr="00D81CCC">
        <w:rPr>
          <w:color w:val="333333"/>
          <w:sz w:val="28"/>
          <w:szCs w:val="28"/>
        </w:rPr>
        <w:br/>
        <w:t>4) ответственность должностных лиц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D9555D">
        <w:rPr>
          <w:color w:val="333333"/>
          <w:sz w:val="28"/>
          <w:szCs w:val="28"/>
        </w:rPr>
        <w:t>Долгое</w:t>
      </w:r>
      <w:r w:rsidR="00D9555D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5) осуществление отдельных административных процедур (действий) в электронной форме.</w:t>
      </w:r>
      <w:r w:rsidRPr="00D81CCC">
        <w:rPr>
          <w:color w:val="333333"/>
          <w:sz w:val="28"/>
          <w:szCs w:val="28"/>
        </w:rPr>
        <w:br/>
        <w:t>        1.2. Регламенты утверждаются постановлением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D9555D">
        <w:rPr>
          <w:color w:val="333333"/>
          <w:sz w:val="28"/>
          <w:szCs w:val="28"/>
        </w:rPr>
        <w:t>Долгое</w:t>
      </w:r>
      <w:proofErr w:type="gramEnd"/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  <w:t>        1.3. Регламенты  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  <w:r w:rsidRPr="00D81CCC">
        <w:rPr>
          <w:color w:val="333333"/>
          <w:sz w:val="28"/>
          <w:szCs w:val="28"/>
        </w:rPr>
        <w:br/>
        <w:t>        1.5. Проект административного регламента подлежит размещению в сети Интернет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D9555D">
        <w:rPr>
          <w:color w:val="333333"/>
          <w:sz w:val="28"/>
          <w:szCs w:val="28"/>
        </w:rPr>
        <w:t>Долгое</w:t>
      </w:r>
      <w:proofErr w:type="gramEnd"/>
      <w:r w:rsidRPr="00D81CCC">
        <w:rPr>
          <w:color w:val="333333"/>
          <w:sz w:val="28"/>
          <w:szCs w:val="28"/>
        </w:rPr>
        <w:t xml:space="preserve">» </w:t>
      </w:r>
      <w:r w:rsidR="00B96E1F" w:rsidRPr="00D81CCC">
        <w:rPr>
          <w:color w:val="333333"/>
          <w:sz w:val="28"/>
          <w:szCs w:val="28"/>
        </w:rPr>
        <w:t>http://adm</w:t>
      </w:r>
      <w:r w:rsidR="00D9555D">
        <w:rPr>
          <w:color w:val="333333"/>
          <w:sz w:val="28"/>
          <w:szCs w:val="28"/>
        </w:rPr>
        <w:t>-</w:t>
      </w:r>
      <w:proofErr w:type="spellStart"/>
      <w:r w:rsidR="00D9555D">
        <w:rPr>
          <w:color w:val="333333"/>
          <w:sz w:val="28"/>
          <w:szCs w:val="28"/>
          <w:lang w:val="en-US"/>
        </w:rPr>
        <w:t>dolgoe</w:t>
      </w:r>
      <w:proofErr w:type="spellEnd"/>
      <w:r w:rsidR="00B96E1F" w:rsidRPr="00D81CCC">
        <w:rPr>
          <w:color w:val="333333"/>
          <w:sz w:val="28"/>
          <w:szCs w:val="28"/>
        </w:rPr>
        <w:t>.</w:t>
      </w:r>
      <w:proofErr w:type="spellStart"/>
      <w:r w:rsidR="00B96E1F" w:rsidRPr="00D81CCC">
        <w:rPr>
          <w:color w:val="333333"/>
          <w:sz w:val="28"/>
          <w:szCs w:val="28"/>
        </w:rPr>
        <w:t>ru</w:t>
      </w:r>
      <w:proofErr w:type="spellEnd"/>
      <w:r w:rsidR="00B96E1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         1.6. </w:t>
      </w:r>
      <w:proofErr w:type="gramStart"/>
      <w:r w:rsidRPr="00D81CCC">
        <w:rPr>
          <w:color w:val="333333"/>
          <w:sz w:val="28"/>
          <w:szCs w:val="28"/>
        </w:rPr>
        <w:t>С даты размещения</w:t>
      </w:r>
      <w:proofErr w:type="gramEnd"/>
      <w:r w:rsidRPr="00D81CCC">
        <w:rPr>
          <w:color w:val="333333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D81CCC">
        <w:rPr>
          <w:color w:val="333333"/>
          <w:sz w:val="28"/>
          <w:szCs w:val="28"/>
        </w:rPr>
        <w:br/>
        <w:t xml:space="preserve">         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подлежат независимой экспертизе</w:t>
      </w:r>
      <w:r w:rsidR="004D3399"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 xml:space="preserve">         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D81CCC">
        <w:rPr>
          <w:color w:val="333333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81CCC">
        <w:rPr>
          <w:color w:val="333333"/>
          <w:sz w:val="28"/>
          <w:szCs w:val="28"/>
        </w:rPr>
        <w:t xml:space="preserve"> и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 xml:space="preserve">         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не требуется.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         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  <w:r w:rsidRPr="00D81CCC">
        <w:rPr>
          <w:color w:val="333333"/>
          <w:sz w:val="28"/>
          <w:szCs w:val="28"/>
        </w:rPr>
        <w:br/>
        <w:t>         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D81CCC">
        <w:rPr>
          <w:color w:val="333333"/>
          <w:sz w:val="28"/>
          <w:szCs w:val="28"/>
        </w:rPr>
        <w:br/>
        <w:t xml:space="preserve">          </w:t>
      </w:r>
    </w:p>
    <w:p w:rsid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2. Требования к регламентам</w:t>
      </w:r>
    </w:p>
    <w:p w:rsidR="000D460E" w:rsidRPr="00D81CCC" w:rsidRDefault="00D81CCC" w:rsidP="00D81C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         </w:t>
      </w:r>
      <w:r w:rsidR="004107DC" w:rsidRPr="00D81CCC">
        <w:rPr>
          <w:color w:val="333333"/>
          <w:sz w:val="28"/>
          <w:szCs w:val="28"/>
        </w:rPr>
        <w:t> 2.1. Наименование регламента определяется администраци</w:t>
      </w:r>
      <w:r w:rsidR="004D3399" w:rsidRPr="00D81CCC">
        <w:rPr>
          <w:color w:val="333333"/>
          <w:sz w:val="28"/>
          <w:szCs w:val="28"/>
        </w:rPr>
        <w:t xml:space="preserve">ей </w:t>
      </w:r>
      <w:r w:rsidR="004107DC" w:rsidRPr="00D81CCC">
        <w:rPr>
          <w:color w:val="333333"/>
          <w:sz w:val="28"/>
          <w:szCs w:val="28"/>
        </w:rPr>
        <w:t>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45012" w:rsidRPr="00D81CCC">
        <w:rPr>
          <w:color w:val="333333"/>
          <w:sz w:val="28"/>
          <w:szCs w:val="28"/>
        </w:rPr>
        <w:t xml:space="preserve"> </w:t>
      </w:r>
      <w:r w:rsidR="004107DC" w:rsidRPr="00D81CCC">
        <w:rPr>
          <w:color w:val="333333"/>
          <w:sz w:val="28"/>
          <w:szCs w:val="28"/>
        </w:rPr>
        <w:t>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  <w:r>
        <w:rPr>
          <w:color w:val="333333"/>
          <w:sz w:val="28"/>
          <w:szCs w:val="28"/>
        </w:rPr>
        <w:br/>
      </w:r>
      <w:r w:rsidR="004107DC" w:rsidRPr="00D81CCC">
        <w:rPr>
          <w:color w:val="333333"/>
          <w:sz w:val="28"/>
          <w:szCs w:val="28"/>
        </w:rPr>
        <w:t>  2.2. В регламент включаются следующие разделы:</w:t>
      </w:r>
      <w:r w:rsidR="004107DC" w:rsidRPr="00D81CCC">
        <w:rPr>
          <w:color w:val="333333"/>
          <w:sz w:val="28"/>
          <w:szCs w:val="28"/>
        </w:rPr>
        <w:br/>
        <w:t>1) общие положения;</w:t>
      </w:r>
      <w:r w:rsidR="004107DC" w:rsidRPr="00D81CCC">
        <w:rPr>
          <w:color w:val="333333"/>
          <w:sz w:val="28"/>
          <w:szCs w:val="28"/>
        </w:rPr>
        <w:br/>
        <w:t>2) требования к порядку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="004107DC" w:rsidRPr="00D81CCC">
        <w:rPr>
          <w:color w:val="333333"/>
          <w:sz w:val="28"/>
          <w:szCs w:val="28"/>
        </w:rPr>
        <w:br/>
        <w:t xml:space="preserve">4) порядок и формы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осуществлением муниципального контроля;</w:t>
      </w:r>
      <w:r w:rsidR="004107DC" w:rsidRPr="00D81CCC"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  <w:r>
        <w:rPr>
          <w:color w:val="333333"/>
          <w:sz w:val="28"/>
          <w:szCs w:val="28"/>
        </w:rPr>
        <w:br/>
        <w:t> </w:t>
      </w:r>
      <w:r w:rsidR="004107DC" w:rsidRPr="00D81CCC">
        <w:rPr>
          <w:color w:val="333333"/>
          <w:sz w:val="28"/>
          <w:szCs w:val="28"/>
        </w:rPr>
        <w:t>  2.3. Раздел, касающийся общих положений,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наименование функции;</w:t>
      </w:r>
      <w:r w:rsidR="004107DC" w:rsidRPr="00D81CCC">
        <w:rPr>
          <w:color w:val="333333"/>
          <w:sz w:val="28"/>
          <w:szCs w:val="28"/>
        </w:rPr>
        <w:br/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  <w:r w:rsidR="004107DC" w:rsidRPr="00D81CCC">
        <w:rPr>
          <w:color w:val="333333"/>
          <w:sz w:val="28"/>
          <w:szCs w:val="28"/>
        </w:rPr>
        <w:br/>
        <w:t>3) нормативные правовые акты, регулирующие осуществление муниципального контроля;</w:t>
      </w:r>
      <w:r w:rsidR="004107DC" w:rsidRPr="00D81CCC">
        <w:rPr>
          <w:color w:val="333333"/>
          <w:sz w:val="28"/>
          <w:szCs w:val="28"/>
        </w:rPr>
        <w:br/>
        <w:t>           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45012" w:rsidRPr="00D81CCC">
        <w:rPr>
          <w:color w:val="333333"/>
          <w:sz w:val="28"/>
          <w:szCs w:val="28"/>
        </w:rPr>
        <w:t xml:space="preserve"> </w:t>
      </w:r>
      <w:r w:rsidR="004107DC" w:rsidRPr="00D81CCC">
        <w:rPr>
          <w:color w:val="333333"/>
          <w:sz w:val="28"/>
          <w:szCs w:val="28"/>
        </w:rPr>
        <w:t xml:space="preserve">» </w:t>
      </w:r>
      <w:r w:rsidRPr="00D81CCC">
        <w:rPr>
          <w:color w:val="333333"/>
          <w:sz w:val="28"/>
          <w:szCs w:val="28"/>
        </w:rPr>
        <w:t>http://adm</w:t>
      </w:r>
      <w:r w:rsidR="00445012" w:rsidRPr="00445012">
        <w:rPr>
          <w:color w:val="333333"/>
          <w:sz w:val="28"/>
          <w:szCs w:val="28"/>
        </w:rPr>
        <w:t>-</w:t>
      </w:r>
      <w:proofErr w:type="spellStart"/>
      <w:r w:rsidR="00445012">
        <w:rPr>
          <w:color w:val="333333"/>
          <w:sz w:val="28"/>
          <w:szCs w:val="28"/>
          <w:lang w:val="en-US"/>
        </w:rPr>
        <w:t>dolgoe</w:t>
      </w:r>
      <w:proofErr w:type="spellEnd"/>
      <w:r w:rsidRPr="00D81CCC">
        <w:rPr>
          <w:color w:val="333333"/>
          <w:sz w:val="28"/>
          <w:szCs w:val="28"/>
        </w:rPr>
        <w:t>.</w:t>
      </w:r>
      <w:proofErr w:type="spellStart"/>
      <w:r w:rsidRPr="00D81CCC">
        <w:rPr>
          <w:color w:val="333333"/>
          <w:sz w:val="28"/>
          <w:szCs w:val="28"/>
        </w:rPr>
        <w:t>ru</w:t>
      </w:r>
      <w:proofErr w:type="spellEnd"/>
      <w:r w:rsidR="004107DC" w:rsidRPr="00D81CCC">
        <w:rPr>
          <w:color w:val="333333"/>
          <w:sz w:val="28"/>
          <w:szCs w:val="28"/>
        </w:rPr>
        <w:t>, в Реестре государственных и муниципальных услуг Калужской области.</w:t>
      </w:r>
      <w:r w:rsidR="004107DC" w:rsidRPr="00D81CCC">
        <w:rPr>
          <w:color w:val="333333"/>
          <w:sz w:val="28"/>
          <w:szCs w:val="28"/>
        </w:rPr>
        <w:br/>
        <w:t xml:space="preserve">           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4107DC" w:rsidRPr="00D81CCC">
        <w:rPr>
          <w:color w:val="333333"/>
          <w:sz w:val="28"/>
          <w:szCs w:val="28"/>
        </w:rPr>
        <w:lastRenderedPageBreak/>
        <w:t>муниципального контроля.</w:t>
      </w:r>
      <w:r w:rsidR="004107DC" w:rsidRPr="00D81CCC">
        <w:rPr>
          <w:color w:val="333333"/>
          <w:sz w:val="28"/>
          <w:szCs w:val="28"/>
        </w:rPr>
        <w:br/>
        <w:t xml:space="preserve">            </w:t>
      </w:r>
      <w:proofErr w:type="gramStart"/>
      <w:r w:rsidR="004D3399" w:rsidRPr="00D81CCC">
        <w:rPr>
          <w:color w:val="333333"/>
          <w:sz w:val="28"/>
          <w:szCs w:val="28"/>
        </w:rPr>
        <w:t xml:space="preserve">Эксперт </w:t>
      </w:r>
      <w:r w:rsidR="004107DC" w:rsidRPr="00D81CCC">
        <w:rPr>
          <w:color w:val="333333"/>
          <w:sz w:val="28"/>
          <w:szCs w:val="28"/>
        </w:rPr>
        <w:t xml:space="preserve"> администраци</w:t>
      </w:r>
      <w:r w:rsidR="004D3399" w:rsidRPr="00D81CCC">
        <w:rPr>
          <w:color w:val="333333"/>
          <w:sz w:val="28"/>
          <w:szCs w:val="28"/>
        </w:rPr>
        <w:t>и</w:t>
      </w:r>
      <w:r w:rsidR="004107DC" w:rsidRPr="00D81CCC">
        <w:rPr>
          <w:color w:val="333333"/>
          <w:sz w:val="28"/>
          <w:szCs w:val="28"/>
        </w:rPr>
        <w:t xml:space="preserve">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107DC" w:rsidRPr="00D81CCC">
        <w:rPr>
          <w:color w:val="333333"/>
          <w:sz w:val="28"/>
          <w:szCs w:val="28"/>
        </w:rPr>
        <w:t>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Долгое»</w:t>
      </w:r>
      <w:r w:rsidR="00445012" w:rsidRPr="00D81CCC">
        <w:rPr>
          <w:color w:val="333333"/>
          <w:sz w:val="28"/>
          <w:szCs w:val="28"/>
        </w:rPr>
        <w:t xml:space="preserve"> </w:t>
      </w:r>
      <w:r w:rsidR="004107DC" w:rsidRPr="00D81CCC">
        <w:rPr>
          <w:color w:val="333333"/>
          <w:sz w:val="28"/>
          <w:szCs w:val="28"/>
        </w:rPr>
        <w:t xml:space="preserve"> </w:t>
      </w:r>
      <w:r w:rsidR="004D3399" w:rsidRPr="00D81CCC">
        <w:rPr>
          <w:color w:val="333333"/>
          <w:sz w:val="28"/>
          <w:szCs w:val="28"/>
        </w:rPr>
        <w:t>http://</w:t>
      </w:r>
      <w:r w:rsidR="00445012" w:rsidRPr="00445012">
        <w:rPr>
          <w:color w:val="333333"/>
          <w:sz w:val="28"/>
          <w:szCs w:val="28"/>
        </w:rPr>
        <w:t xml:space="preserve"> </w:t>
      </w:r>
      <w:proofErr w:type="spellStart"/>
      <w:r w:rsidR="00445012" w:rsidRPr="00D81CCC">
        <w:rPr>
          <w:color w:val="333333"/>
          <w:sz w:val="28"/>
          <w:szCs w:val="28"/>
        </w:rPr>
        <w:t>adm</w:t>
      </w:r>
      <w:proofErr w:type="spellEnd"/>
      <w:r w:rsidR="00445012" w:rsidRPr="00445012">
        <w:rPr>
          <w:color w:val="333333"/>
          <w:sz w:val="28"/>
          <w:szCs w:val="28"/>
        </w:rPr>
        <w:t>-</w:t>
      </w:r>
      <w:proofErr w:type="spellStart"/>
      <w:r w:rsidR="00445012">
        <w:rPr>
          <w:color w:val="333333"/>
          <w:sz w:val="28"/>
          <w:szCs w:val="28"/>
          <w:lang w:val="en-US"/>
        </w:rPr>
        <w:t>dolgoe</w:t>
      </w:r>
      <w:proofErr w:type="spellEnd"/>
      <w:r w:rsidR="00445012" w:rsidRPr="00D81CCC">
        <w:rPr>
          <w:color w:val="333333"/>
          <w:sz w:val="28"/>
          <w:szCs w:val="28"/>
        </w:rPr>
        <w:t>.</w:t>
      </w:r>
      <w:proofErr w:type="spellStart"/>
      <w:r w:rsidR="00445012" w:rsidRPr="00D81CCC">
        <w:rPr>
          <w:color w:val="333333"/>
          <w:sz w:val="28"/>
          <w:szCs w:val="28"/>
        </w:rPr>
        <w:t>ru</w:t>
      </w:r>
      <w:proofErr w:type="spellEnd"/>
      <w:r w:rsidR="00445012">
        <w:rPr>
          <w:color w:val="333333"/>
          <w:sz w:val="28"/>
          <w:szCs w:val="28"/>
        </w:rPr>
        <w:t xml:space="preserve"> </w:t>
      </w:r>
      <w:r w:rsidR="004D3399" w:rsidRPr="00D81CCC">
        <w:rPr>
          <w:color w:val="333333"/>
          <w:sz w:val="28"/>
          <w:szCs w:val="28"/>
        </w:rPr>
        <w:t xml:space="preserve"> </w:t>
      </w:r>
      <w:r w:rsidR="004107DC" w:rsidRPr="00D81CCC">
        <w:rPr>
          <w:color w:val="333333"/>
          <w:sz w:val="28"/>
          <w:szCs w:val="28"/>
        </w:rPr>
        <w:t>в сети «Интернет», а также в соответствующем разделе Реестра государственных и муниципальных услуг Калужской области;</w:t>
      </w:r>
      <w:r w:rsidR="004107DC" w:rsidRPr="00D81CCC">
        <w:rPr>
          <w:color w:val="333333"/>
          <w:sz w:val="28"/>
          <w:szCs w:val="28"/>
        </w:rPr>
        <w:br/>
        <w:t>1) предмет муниципального контроля;</w:t>
      </w:r>
      <w:r w:rsidR="004107DC" w:rsidRPr="00D81CCC">
        <w:rPr>
          <w:color w:val="333333"/>
          <w:sz w:val="28"/>
          <w:szCs w:val="28"/>
        </w:rPr>
        <w:br/>
        <w:t>2) права и обязанности должностных лиц при осуществлении муниципального контроля;</w:t>
      </w:r>
      <w:proofErr w:type="gramEnd"/>
      <w:r w:rsidR="004107DC" w:rsidRPr="00D81CCC">
        <w:rPr>
          <w:color w:val="333333"/>
          <w:sz w:val="28"/>
          <w:szCs w:val="28"/>
        </w:rPr>
        <w:br/>
        <w:t>3) права и обязанности лиц, в отношении которых осуществляются мероприятия по муниципальному контролю;</w:t>
      </w:r>
      <w:r w:rsidR="004107DC" w:rsidRPr="00D81CCC">
        <w:rPr>
          <w:color w:val="333333"/>
          <w:sz w:val="28"/>
          <w:szCs w:val="28"/>
        </w:rPr>
        <w:br/>
        <w:t>4) описание результата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  <w:r w:rsidR="004107DC" w:rsidRPr="00D81CCC">
        <w:rPr>
          <w:color w:val="333333"/>
          <w:sz w:val="28"/>
          <w:szCs w:val="28"/>
        </w:rPr>
        <w:br/>
        <w:t xml:space="preserve">            2.3.1. </w:t>
      </w:r>
      <w:proofErr w:type="gramStart"/>
      <w:r w:rsidR="004107DC" w:rsidRPr="00D81CCC">
        <w:rPr>
          <w:color w:val="333333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  <w:r w:rsidR="004107DC" w:rsidRPr="00D81CCC">
        <w:rPr>
          <w:color w:val="333333"/>
          <w:sz w:val="28"/>
          <w:szCs w:val="28"/>
        </w:rPr>
        <w:br/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</w:t>
      </w:r>
      <w:proofErr w:type="gramEnd"/>
      <w:r w:rsidR="004107DC" w:rsidRPr="00D81CCC">
        <w:rPr>
          <w:color w:val="333333"/>
          <w:sz w:val="28"/>
          <w:szCs w:val="28"/>
        </w:rPr>
        <w:t xml:space="preserve"> </w:t>
      </w:r>
      <w:proofErr w:type="gramStart"/>
      <w:r w:rsidR="004107DC" w:rsidRPr="00D81CCC">
        <w:rPr>
          <w:color w:val="333333"/>
          <w:sz w:val="28"/>
          <w:szCs w:val="28"/>
        </w:rPr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4107DC" w:rsidRPr="00D81CCC">
        <w:rPr>
          <w:color w:val="333333"/>
          <w:sz w:val="28"/>
          <w:szCs w:val="28"/>
        </w:rPr>
        <w:br/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proofErr w:type="gramEnd"/>
      <w:r w:rsidR="004107DC" w:rsidRPr="00D81CCC">
        <w:rPr>
          <w:color w:val="333333"/>
          <w:sz w:val="28"/>
          <w:szCs w:val="28"/>
        </w:rPr>
        <w:br/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 w:rsidR="004107DC" w:rsidRPr="00D81CCC">
        <w:rPr>
          <w:color w:val="333333"/>
          <w:sz w:val="28"/>
          <w:szCs w:val="28"/>
        </w:rPr>
        <w:br/>
        <w:t xml:space="preserve">             2.3.2. </w:t>
      </w:r>
      <w:proofErr w:type="gramStart"/>
      <w:r w:rsidR="004107DC" w:rsidRPr="00D81CCC">
        <w:rPr>
          <w:color w:val="333333"/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r w:rsidR="004107DC" w:rsidRPr="00D81CCC">
        <w:rPr>
          <w:color w:val="333333"/>
          <w:sz w:val="28"/>
          <w:szCs w:val="28"/>
        </w:rPr>
        <w:br/>
        <w:t xml:space="preserve">1) право проверяемого юридического лица, индивидуального предпринимателя по собственной инициативе представить документы и (или) </w:t>
      </w:r>
      <w:r w:rsidR="004107DC" w:rsidRPr="00D81CCC">
        <w:rPr>
          <w:color w:val="333333"/>
          <w:sz w:val="28"/>
          <w:szCs w:val="28"/>
        </w:rPr>
        <w:lastRenderedPageBreak/>
        <w:t>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proofErr w:type="gramEnd"/>
      <w:r w:rsidR="004107DC" w:rsidRPr="00D81CCC">
        <w:rPr>
          <w:color w:val="333333"/>
          <w:sz w:val="28"/>
          <w:szCs w:val="28"/>
        </w:rPr>
        <w:br/>
      </w:r>
      <w:proofErr w:type="gramStart"/>
      <w:r w:rsidR="004107DC" w:rsidRPr="00D81CCC">
        <w:rPr>
          <w:color w:val="333333"/>
          <w:sz w:val="28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 w:rsidR="004107DC" w:rsidRPr="00D81CCC">
        <w:rPr>
          <w:color w:val="333333"/>
          <w:sz w:val="28"/>
          <w:szCs w:val="28"/>
        </w:rPr>
        <w:br/>
        <w:t>              2.3.3.</w:t>
      </w:r>
      <w:proofErr w:type="gramEnd"/>
      <w:r w:rsidR="004107DC" w:rsidRPr="00D81CCC">
        <w:rPr>
          <w:color w:val="333333"/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  <w:r w:rsidR="004107DC" w:rsidRPr="00D81CCC">
        <w:rPr>
          <w:color w:val="333333"/>
          <w:sz w:val="28"/>
          <w:szCs w:val="28"/>
        </w:rPr>
        <w:br/>
        <w:t xml:space="preserve">1) исчерпывающий перечень документов и (или) информации, </w:t>
      </w:r>
      <w:proofErr w:type="spellStart"/>
      <w:r w:rsidR="004107DC" w:rsidRPr="00D81CCC">
        <w:rPr>
          <w:color w:val="333333"/>
          <w:sz w:val="28"/>
          <w:szCs w:val="28"/>
        </w:rPr>
        <w:t>истребуемых</w:t>
      </w:r>
      <w:proofErr w:type="spellEnd"/>
      <w:r w:rsidR="004107DC" w:rsidRPr="00D81CCC">
        <w:rPr>
          <w:color w:val="333333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  <w:r w:rsidR="004107DC" w:rsidRPr="00D81CCC">
        <w:rPr>
          <w:color w:val="333333"/>
          <w:sz w:val="28"/>
          <w:szCs w:val="28"/>
        </w:rPr>
        <w:br/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 w:rsidR="004107DC" w:rsidRPr="00D81CCC">
        <w:rPr>
          <w:color w:val="333333"/>
          <w:sz w:val="28"/>
          <w:szCs w:val="28"/>
        </w:rPr>
        <w:br/>
        <w:t xml:space="preserve">              2.4. </w:t>
      </w:r>
      <w:proofErr w:type="gramStart"/>
      <w:r w:rsidR="004107DC" w:rsidRPr="00D81CCC">
        <w:rPr>
          <w:color w:val="333333"/>
          <w:sz w:val="28"/>
          <w:szCs w:val="28"/>
        </w:rPr>
        <w:t>Раздел, касающийся требований к порядку осуществления муниципального контроля,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порядок информирования об исполнении функции;</w:t>
      </w:r>
      <w:r w:rsidR="004107DC" w:rsidRPr="00D81CCC">
        <w:rPr>
          <w:color w:val="333333"/>
          <w:sz w:val="28"/>
          <w:szCs w:val="28"/>
        </w:rPr>
        <w:br/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  <w:proofErr w:type="gramEnd"/>
      <w:r w:rsidR="004107DC" w:rsidRPr="00D81CCC">
        <w:rPr>
          <w:color w:val="333333"/>
          <w:sz w:val="28"/>
          <w:szCs w:val="28"/>
        </w:rPr>
        <w:br/>
        <w:t>3) срок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   2.5. В подразделе, касающемся порядка информирования об осуществлении муниципального контроля, указываются следующие сведения:</w:t>
      </w:r>
      <w:r w:rsidR="004107DC" w:rsidRPr="00D81CCC">
        <w:rPr>
          <w:color w:val="333333"/>
          <w:sz w:val="28"/>
          <w:szCs w:val="28"/>
        </w:rPr>
        <w:br/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  <w:r w:rsidR="004107DC" w:rsidRPr="00D81CCC">
        <w:rPr>
          <w:color w:val="333333"/>
          <w:sz w:val="28"/>
          <w:szCs w:val="28"/>
        </w:rPr>
        <w:br/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К справочной информации относится:</w:t>
      </w:r>
      <w:r w:rsidR="004107DC" w:rsidRPr="00D81CCC">
        <w:rPr>
          <w:color w:val="333333"/>
          <w:sz w:val="28"/>
          <w:szCs w:val="28"/>
        </w:rPr>
        <w:br/>
        <w:t xml:space="preserve">1) место нахождения и графики работы органа муниципального контроля </w:t>
      </w:r>
      <w:r w:rsidR="004107DC" w:rsidRPr="00D81CCC">
        <w:rPr>
          <w:color w:val="333333"/>
          <w:sz w:val="28"/>
          <w:szCs w:val="28"/>
        </w:rPr>
        <w:lastRenderedPageBreak/>
        <w:t>исполняющего муниципальную функцию, его структурных подразделений и территориальных органов;</w:t>
      </w:r>
      <w:r w:rsidR="004107DC" w:rsidRPr="00D81CCC">
        <w:rPr>
          <w:color w:val="333333"/>
          <w:sz w:val="28"/>
          <w:szCs w:val="28"/>
        </w:rPr>
        <w:br/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  <w:r w:rsidR="004107DC" w:rsidRPr="00D81CCC">
        <w:rPr>
          <w:color w:val="333333"/>
          <w:sz w:val="28"/>
          <w:szCs w:val="28"/>
        </w:rPr>
        <w:br/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  <w:r w:rsidR="004107DC" w:rsidRPr="00D81CCC">
        <w:rPr>
          <w:color w:val="333333"/>
          <w:sz w:val="28"/>
          <w:szCs w:val="28"/>
        </w:rPr>
        <w:br/>
        <w:t>               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107DC" w:rsidRPr="00D81CCC">
        <w:rPr>
          <w:color w:val="333333"/>
          <w:sz w:val="28"/>
          <w:szCs w:val="28"/>
        </w:rPr>
        <w:t>», а также в соответствующем разделе Реестра государственных и муниципальных услуг Калужской области.</w:t>
      </w:r>
      <w:r w:rsidR="004107DC" w:rsidRPr="00D81CCC">
        <w:rPr>
          <w:color w:val="333333"/>
          <w:sz w:val="28"/>
          <w:szCs w:val="28"/>
        </w:rPr>
        <w:br/>
        <w:t>           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  <w:r w:rsidR="004107DC" w:rsidRPr="00D81CCC">
        <w:rPr>
          <w:color w:val="333333"/>
          <w:sz w:val="28"/>
          <w:szCs w:val="28"/>
        </w:rPr>
        <w:br/>
        <w:t>           2.7. В подразделе, касающемся срока осуществления муниципального контроля, указывается общий срок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 В начале указанного раздела указывается исчерпывающий перечень административных процедур, содержащихся в этом разделе.</w:t>
      </w:r>
      <w:r w:rsidR="004107DC" w:rsidRPr="00D81CCC">
        <w:rPr>
          <w:color w:val="333333"/>
          <w:sz w:val="28"/>
          <w:szCs w:val="28"/>
        </w:rPr>
        <w:br/>
        <w:t>            2.9. Описание каждой административной процедуры содержит следующие обязательные элементы:</w:t>
      </w:r>
      <w:r w:rsidR="004107DC" w:rsidRPr="00D81CCC"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 w:rsidR="004107DC" w:rsidRPr="00D81CCC">
        <w:rPr>
          <w:color w:val="333333"/>
          <w:sz w:val="28"/>
          <w:szCs w:val="28"/>
        </w:rPr>
        <w:br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="004107DC" w:rsidRPr="00D81CCC">
        <w:rPr>
          <w:color w:val="333333"/>
          <w:sz w:val="28"/>
          <w:szCs w:val="28"/>
        </w:rPr>
        <w:br/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</w:t>
      </w:r>
      <w:r w:rsidR="004107DC" w:rsidRPr="00D81CCC">
        <w:rPr>
          <w:color w:val="333333"/>
          <w:sz w:val="28"/>
          <w:szCs w:val="28"/>
        </w:rPr>
        <w:lastRenderedPageBreak/>
        <w:t>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  <w:r w:rsidR="004107DC" w:rsidRPr="00D81CCC">
        <w:rPr>
          <w:color w:val="333333"/>
          <w:sz w:val="28"/>
          <w:szCs w:val="28"/>
        </w:rPr>
        <w:br/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  <w:r w:rsidR="004107DC" w:rsidRPr="00D81CCC">
        <w:rPr>
          <w:color w:val="333333"/>
          <w:sz w:val="28"/>
          <w:szCs w:val="28"/>
        </w:rPr>
        <w:br/>
        <w:t>5) критерии принятия решений;</w:t>
      </w:r>
      <w:r w:rsidR="004107DC" w:rsidRPr="00D81CCC">
        <w:rPr>
          <w:color w:val="333333"/>
          <w:sz w:val="28"/>
          <w:szCs w:val="28"/>
        </w:rPr>
        <w:br/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="004107DC" w:rsidRPr="00D81CCC">
        <w:rPr>
          <w:color w:val="333333"/>
          <w:sz w:val="28"/>
          <w:szCs w:val="28"/>
        </w:rPr>
        <w:br/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="004107DC" w:rsidRPr="00D81CCC">
        <w:rPr>
          <w:color w:val="333333"/>
          <w:sz w:val="28"/>
          <w:szCs w:val="28"/>
        </w:rPr>
        <w:br/>
        <w:t xml:space="preserve">            2.10. Раздел, касающийся порядка и формы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осуществлением муниципального контроля,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  <w:r w:rsidR="004107DC" w:rsidRPr="00D81CCC">
        <w:rPr>
          <w:color w:val="333333"/>
          <w:sz w:val="28"/>
          <w:szCs w:val="28"/>
        </w:rPr>
        <w:br/>
        <w:t xml:space="preserve"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полнотой и качеством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 xml:space="preserve">4) положения, характеризующие требования к порядку и формам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  <w:r w:rsidR="004107DC" w:rsidRPr="00D81CCC">
        <w:rPr>
          <w:color w:val="333333"/>
          <w:sz w:val="28"/>
          <w:szCs w:val="28"/>
        </w:rPr>
        <w:br/>
        <w:t xml:space="preserve">              2.11. </w:t>
      </w:r>
      <w:proofErr w:type="gramStart"/>
      <w:r w:rsidR="004107DC" w:rsidRPr="00D81CCC">
        <w:rPr>
          <w:color w:val="333333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2) предмет досудебного (внесудебного) обжалования;</w:t>
      </w:r>
      <w:proofErr w:type="gramEnd"/>
      <w:r w:rsidR="004107DC" w:rsidRPr="00D81CCC">
        <w:rPr>
          <w:color w:val="333333"/>
          <w:sz w:val="28"/>
          <w:szCs w:val="28"/>
        </w:rPr>
        <w:br/>
      </w:r>
      <w:proofErr w:type="gramStart"/>
      <w:r w:rsidR="004107DC" w:rsidRPr="00D81CCC">
        <w:rPr>
          <w:color w:val="333333"/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  <w:r w:rsidR="004107DC" w:rsidRPr="00D81CCC">
        <w:rPr>
          <w:color w:val="333333"/>
          <w:sz w:val="28"/>
          <w:szCs w:val="28"/>
        </w:rPr>
        <w:br/>
        <w:t>4) основания для начала процедуры досудебного (внесудебного) обжалования;</w:t>
      </w:r>
      <w:r w:rsidR="004107DC" w:rsidRPr="00D81CCC">
        <w:rPr>
          <w:color w:val="333333"/>
          <w:sz w:val="28"/>
          <w:szCs w:val="28"/>
        </w:rPr>
        <w:br/>
        <w:t xml:space="preserve">5) права заинтересованных лиц на получение информации и документов, </w:t>
      </w:r>
      <w:r w:rsidR="004107DC" w:rsidRPr="00D81CCC">
        <w:rPr>
          <w:color w:val="333333"/>
          <w:sz w:val="28"/>
          <w:szCs w:val="28"/>
        </w:rPr>
        <w:lastRenderedPageBreak/>
        <w:t>необходимых для обоснования и рассмотрения жалобы;</w:t>
      </w:r>
      <w:r w:rsidR="004107DC" w:rsidRPr="00D81CCC">
        <w:rPr>
          <w:color w:val="333333"/>
          <w:sz w:val="28"/>
          <w:szCs w:val="28"/>
        </w:rPr>
        <w:br/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  <w:proofErr w:type="gramEnd"/>
      <w:r w:rsidR="004107DC" w:rsidRPr="00D81CCC">
        <w:rPr>
          <w:color w:val="333333"/>
          <w:sz w:val="28"/>
          <w:szCs w:val="28"/>
        </w:rPr>
        <w:br/>
        <w:t>7) сроки рассмотрения жалобы;</w:t>
      </w:r>
      <w:r w:rsidR="004107DC" w:rsidRPr="00D81CCC">
        <w:rPr>
          <w:color w:val="333333"/>
          <w:sz w:val="28"/>
          <w:szCs w:val="28"/>
        </w:rPr>
        <w:br/>
        <w:t>8) результат досудебного (внесудебного) обжалования применительно к каждой процедуре либо инстанции обжалования.</w:t>
      </w:r>
      <w:r w:rsidR="004107DC" w:rsidRPr="00D81CCC">
        <w:rPr>
          <w:color w:val="333333"/>
          <w:sz w:val="28"/>
          <w:szCs w:val="28"/>
        </w:rPr>
        <w:br/>
        <w:t>3. Организация независимой экспертизы проектов регламентов</w:t>
      </w:r>
      <w:r w:rsidR="004107DC" w:rsidRPr="00D81CCC">
        <w:rPr>
          <w:color w:val="333333"/>
          <w:sz w:val="28"/>
          <w:szCs w:val="28"/>
        </w:rPr>
        <w:br/>
        <w:t>              3.1. Проекты административных регламентов подлежат независимой экспертизе.</w:t>
      </w:r>
      <w:r w:rsidR="004107DC" w:rsidRPr="00D81CCC">
        <w:rPr>
          <w:color w:val="333333"/>
          <w:sz w:val="28"/>
          <w:szCs w:val="28"/>
        </w:rPr>
        <w:br/>
        <w:t>             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="004107DC" w:rsidRPr="00D81CCC">
        <w:rPr>
          <w:color w:val="333333"/>
          <w:sz w:val="28"/>
          <w:szCs w:val="28"/>
        </w:rPr>
        <w:br/>
        <w:t>             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 w:rsidR="004107DC" w:rsidRPr="00D81CCC">
        <w:rPr>
          <w:color w:val="333333"/>
          <w:sz w:val="28"/>
          <w:szCs w:val="28"/>
        </w:rPr>
        <w:br/>
        <w:t>             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 не может быть менее пятнадцати дней со дня его размещения.</w:t>
      </w:r>
      <w:r w:rsidR="004107DC" w:rsidRPr="00D81CCC">
        <w:rPr>
          <w:color w:val="333333"/>
          <w:sz w:val="28"/>
          <w:szCs w:val="28"/>
        </w:rPr>
        <w:br/>
        <w:t>             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  <w:r w:rsidR="004107DC" w:rsidRPr="00D81CCC">
        <w:rPr>
          <w:color w:val="333333"/>
          <w:sz w:val="28"/>
          <w:szCs w:val="28"/>
        </w:rPr>
        <w:br/>
        <w:t>             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107DC" w:rsidRPr="00D81CCC">
        <w:rPr>
          <w:color w:val="333333"/>
          <w:sz w:val="28"/>
          <w:szCs w:val="28"/>
        </w:rPr>
        <w:t>».</w:t>
      </w:r>
    </w:p>
    <w:p w:rsidR="000D460E" w:rsidRPr="00D81CCC" w:rsidRDefault="000D460E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45012" w:rsidRDefault="004107DC" w:rsidP="00B965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</w:r>
    </w:p>
    <w:p w:rsidR="00445012" w:rsidRDefault="00445012" w:rsidP="00B965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D460E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t>Приложение № 2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администрации </w:t>
      </w:r>
      <w:r w:rsidRPr="00D81CCC">
        <w:rPr>
          <w:color w:val="333333"/>
          <w:sz w:val="28"/>
          <w:szCs w:val="28"/>
        </w:rPr>
        <w:br/>
        <w:t>сельского поселения</w:t>
      </w:r>
      <w:r w:rsidRPr="00D81CCC">
        <w:rPr>
          <w:color w:val="333333"/>
          <w:sz w:val="28"/>
          <w:szCs w:val="28"/>
        </w:rPr>
        <w:br/>
        <w:t> 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Pr="00D81CCC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br/>
        <w:t xml:space="preserve">    от </w:t>
      </w:r>
      <w:r w:rsidR="000D460E" w:rsidRPr="00D81CCC">
        <w:rPr>
          <w:color w:val="333333"/>
          <w:sz w:val="28"/>
          <w:szCs w:val="28"/>
        </w:rPr>
        <w:t>_____</w:t>
      </w:r>
      <w:r w:rsidRPr="00D81CCC">
        <w:rPr>
          <w:color w:val="333333"/>
          <w:sz w:val="28"/>
          <w:szCs w:val="28"/>
        </w:rPr>
        <w:t xml:space="preserve">2018 года № </w:t>
      </w:r>
      <w:r w:rsidR="000D460E" w:rsidRPr="00D81CCC">
        <w:rPr>
          <w:color w:val="333333"/>
          <w:sz w:val="28"/>
          <w:szCs w:val="28"/>
        </w:rPr>
        <w:t>___</w:t>
      </w:r>
      <w:r w:rsidRPr="00D81CCC">
        <w:rPr>
          <w:color w:val="333333"/>
          <w:sz w:val="28"/>
          <w:szCs w:val="28"/>
        </w:rPr>
        <w:br/>
      </w:r>
    </w:p>
    <w:p w:rsidR="000D460E" w:rsidRPr="00D81CCC" w:rsidRDefault="000D460E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разработки и утверждения административных регламентов </w:t>
      </w:r>
      <w:r w:rsidRPr="00D81CCC">
        <w:rPr>
          <w:b/>
          <w:color w:val="333333"/>
          <w:sz w:val="28"/>
          <w:szCs w:val="28"/>
        </w:rPr>
        <w:br/>
        <w:t>предоставления муниципальных услуг</w:t>
      </w:r>
    </w:p>
    <w:p w:rsidR="00B965A5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1. Общие положения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445012">
        <w:rPr>
          <w:color w:val="333333"/>
          <w:sz w:val="28"/>
          <w:szCs w:val="28"/>
        </w:rPr>
        <w:t>Долгое</w:t>
      </w:r>
      <w:proofErr w:type="gramEnd"/>
      <w:r w:rsidR="00445012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>1.2.    </w:t>
      </w:r>
      <w:proofErr w:type="gramStart"/>
      <w:r w:rsidRPr="00D81CCC">
        <w:rPr>
          <w:color w:val="333333"/>
          <w:sz w:val="28"/>
          <w:szCs w:val="28"/>
        </w:rPr>
        <w:t>Регламентом является нормативный правовой акт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45012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45012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ответственными за предоставление муниципальной услуги, в процессе предоставления муниципальной услуги.</w:t>
      </w:r>
      <w:proofErr w:type="gramEnd"/>
      <w:r w:rsidRPr="00D81CCC">
        <w:rPr>
          <w:color w:val="333333"/>
          <w:sz w:val="28"/>
          <w:szCs w:val="28"/>
        </w:rPr>
        <w:br/>
        <w:t>Регламент устанавливает порядок взаимодействия между должностными лицами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445012">
        <w:rPr>
          <w:color w:val="333333"/>
          <w:sz w:val="28"/>
          <w:szCs w:val="28"/>
        </w:rPr>
        <w:t>Долгое</w:t>
      </w:r>
      <w:proofErr w:type="gramEnd"/>
      <w:r w:rsidR="00445012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             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 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</w:t>
      </w:r>
      <w:r w:rsidR="00445012">
        <w:rPr>
          <w:color w:val="333333"/>
          <w:sz w:val="28"/>
          <w:szCs w:val="28"/>
        </w:rPr>
        <w:t xml:space="preserve"> </w:t>
      </w:r>
      <w:proofErr w:type="gramStart"/>
      <w:r w:rsidR="00445012">
        <w:rPr>
          <w:color w:val="333333"/>
          <w:sz w:val="28"/>
          <w:szCs w:val="28"/>
        </w:rPr>
        <w:t>Долгое</w:t>
      </w:r>
      <w:proofErr w:type="gramEnd"/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  <w:t>1.3. При разработке регламентов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445012">
        <w:rPr>
          <w:color w:val="333333"/>
          <w:sz w:val="28"/>
          <w:szCs w:val="28"/>
        </w:rPr>
        <w:t>Долгое</w:t>
      </w:r>
      <w:r w:rsidR="00445012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предусматривает оптимизацию (повышение качества) предоставления муниципальных услуг, в том числе:</w:t>
      </w:r>
      <w:r w:rsidRPr="00D81CCC"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 xml:space="preserve">3) сокращение количества документов, представляемых заявителями для </w:t>
      </w:r>
      <w:r w:rsidRPr="00D81CCC">
        <w:rPr>
          <w:color w:val="333333"/>
          <w:sz w:val="28"/>
          <w:szCs w:val="28"/>
        </w:rPr>
        <w:lastRenderedPageBreak/>
        <w:t>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предоставлении</w:t>
      </w:r>
      <w:proofErr w:type="gramEnd"/>
      <w:r w:rsidRPr="00D81CCC">
        <w:rPr>
          <w:color w:val="333333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  <w:r w:rsidRPr="00D81CCC">
        <w:rPr>
          <w:color w:val="333333"/>
          <w:sz w:val="28"/>
          <w:szCs w:val="28"/>
        </w:rPr>
        <w:br/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6) предоставление муниципальной услуги в электронной форме.</w:t>
      </w:r>
      <w:r w:rsidRPr="00D81CCC">
        <w:rPr>
          <w:color w:val="333333"/>
          <w:sz w:val="28"/>
          <w:szCs w:val="28"/>
        </w:rPr>
        <w:br/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 Калужской области, а также с учетом иных требований к порядку предоставления соответствующей муниципальной услуги.</w:t>
      </w:r>
      <w:r w:rsidRPr="00D81CCC">
        <w:rPr>
          <w:color w:val="333333"/>
          <w:sz w:val="28"/>
          <w:szCs w:val="28"/>
        </w:rPr>
        <w:br/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  <w:r w:rsidRPr="00D81CCC">
        <w:rPr>
          <w:color w:val="333333"/>
          <w:sz w:val="28"/>
          <w:szCs w:val="28"/>
        </w:rPr>
        <w:br/>
        <w:t>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445012">
        <w:rPr>
          <w:color w:val="333333"/>
          <w:sz w:val="28"/>
          <w:szCs w:val="28"/>
        </w:rPr>
        <w:t>Долгое</w:t>
      </w:r>
      <w:proofErr w:type="gramEnd"/>
      <w:r w:rsidR="00445012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 xml:space="preserve">» </w:t>
      </w:r>
      <w:r w:rsidR="00AA2924" w:rsidRPr="00D81CCC">
        <w:rPr>
          <w:color w:val="333333"/>
          <w:sz w:val="28"/>
          <w:szCs w:val="28"/>
        </w:rPr>
        <w:t>http://adm</w:t>
      </w:r>
      <w:r w:rsidR="00445012">
        <w:rPr>
          <w:color w:val="333333"/>
          <w:sz w:val="28"/>
          <w:szCs w:val="28"/>
        </w:rPr>
        <w:t>-</w:t>
      </w:r>
      <w:proofErr w:type="spellStart"/>
      <w:r w:rsidR="00445012">
        <w:rPr>
          <w:color w:val="333333"/>
          <w:sz w:val="28"/>
          <w:szCs w:val="28"/>
          <w:lang w:val="en-US"/>
        </w:rPr>
        <w:t>dolgoe</w:t>
      </w:r>
      <w:proofErr w:type="spellEnd"/>
      <w:r w:rsidR="00AA2924" w:rsidRPr="00D81CCC">
        <w:rPr>
          <w:color w:val="333333"/>
          <w:sz w:val="28"/>
          <w:szCs w:val="28"/>
        </w:rPr>
        <w:t>.</w:t>
      </w:r>
      <w:proofErr w:type="spellStart"/>
      <w:r w:rsidR="00AA2924" w:rsidRPr="00D81CCC">
        <w:rPr>
          <w:color w:val="333333"/>
          <w:sz w:val="28"/>
          <w:szCs w:val="28"/>
        </w:rPr>
        <w:t>ru</w:t>
      </w:r>
      <w:proofErr w:type="spellEnd"/>
      <w:r w:rsidRPr="00D81CCC">
        <w:rPr>
          <w:color w:val="333333"/>
          <w:sz w:val="28"/>
          <w:szCs w:val="28"/>
        </w:rPr>
        <w:t xml:space="preserve"> в сети Интернет 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1.7. </w:t>
      </w:r>
      <w:proofErr w:type="gramStart"/>
      <w:r w:rsidRPr="00D81CCC">
        <w:rPr>
          <w:color w:val="333333"/>
          <w:sz w:val="28"/>
          <w:szCs w:val="28"/>
        </w:rPr>
        <w:t>С даты размещения</w:t>
      </w:r>
      <w:proofErr w:type="gramEnd"/>
      <w:r w:rsidRPr="00D81CCC">
        <w:rPr>
          <w:color w:val="333333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D81CCC">
        <w:rPr>
          <w:color w:val="333333"/>
          <w:sz w:val="28"/>
          <w:szCs w:val="28"/>
        </w:rPr>
        <w:br/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подлежат независимой экспертизе и экспертизе проводимой администрацией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 xml:space="preserve">Экспертиза проектов регламентов, а также проекты нормативных правовых </w:t>
      </w:r>
      <w:r w:rsidRPr="00D81CCC">
        <w:rPr>
          <w:color w:val="333333"/>
          <w:sz w:val="28"/>
          <w:szCs w:val="28"/>
        </w:rPr>
        <w:lastRenderedPageBreak/>
        <w:t>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proofErr w:type="gramEnd"/>
      <w:r w:rsidRPr="00D81CCC">
        <w:rPr>
          <w:color w:val="333333"/>
          <w:sz w:val="28"/>
          <w:szCs w:val="28"/>
        </w:rPr>
        <w:br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не требуется.</w:t>
      </w:r>
      <w:r w:rsidRPr="00D81CCC">
        <w:rPr>
          <w:color w:val="333333"/>
          <w:sz w:val="28"/>
          <w:szCs w:val="28"/>
        </w:rPr>
        <w:br/>
        <w:t xml:space="preserve">1.9. </w:t>
      </w:r>
      <w:proofErr w:type="gramStart"/>
      <w:r w:rsidRPr="00D81CCC">
        <w:rPr>
          <w:color w:val="333333"/>
          <w:sz w:val="28"/>
          <w:szCs w:val="28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  <w:r w:rsidRPr="00D81CCC">
        <w:rPr>
          <w:color w:val="333333"/>
          <w:sz w:val="28"/>
          <w:szCs w:val="28"/>
        </w:rPr>
        <w:br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D81CCC">
        <w:rPr>
          <w:color w:val="333333"/>
          <w:sz w:val="28"/>
          <w:szCs w:val="28"/>
        </w:rPr>
        <w:br/>
        <w:t xml:space="preserve">1.10. Разногласие </w:t>
      </w:r>
      <w:proofErr w:type="gramStart"/>
      <w:r w:rsidRPr="00D81CCC">
        <w:rPr>
          <w:color w:val="333333"/>
          <w:sz w:val="28"/>
          <w:szCs w:val="28"/>
        </w:rPr>
        <w:t>между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ответственными</w:t>
      </w:r>
      <w:proofErr w:type="gramEnd"/>
      <w:r w:rsidRPr="00D81CCC">
        <w:rPr>
          <w:color w:val="333333"/>
          <w:sz w:val="28"/>
          <w:szCs w:val="28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B965A5" w:rsidRDefault="004107DC" w:rsidP="00B965A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2.    Требования к регламентам</w:t>
      </w:r>
    </w:p>
    <w:p w:rsidR="00B965A5" w:rsidRDefault="004107DC" w:rsidP="00B965A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    2.1. Наименование регламента определяется специалистом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  <w:r w:rsidRPr="00D81CCC">
        <w:rPr>
          <w:color w:val="333333"/>
          <w:sz w:val="28"/>
          <w:szCs w:val="28"/>
        </w:rPr>
        <w:br/>
        <w:t>2.2. В регламент включаются следующие разделы:</w:t>
      </w:r>
      <w:r w:rsidRPr="00D81CCC">
        <w:rPr>
          <w:color w:val="333333"/>
          <w:sz w:val="28"/>
          <w:szCs w:val="28"/>
        </w:rPr>
        <w:br/>
        <w:t>1) общие положения;</w:t>
      </w:r>
      <w:r w:rsidRPr="00D81CCC">
        <w:rPr>
          <w:color w:val="333333"/>
          <w:sz w:val="28"/>
          <w:szCs w:val="28"/>
        </w:rPr>
        <w:br/>
        <w:t>2) стандарт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D81CCC">
        <w:rPr>
          <w:color w:val="333333"/>
          <w:sz w:val="28"/>
          <w:szCs w:val="28"/>
        </w:rPr>
        <w:br/>
        <w:t xml:space="preserve">4) формы </w:t>
      </w:r>
      <w:proofErr w:type="gramStart"/>
      <w:r w:rsidRPr="00D81CCC">
        <w:rPr>
          <w:color w:val="333333"/>
          <w:sz w:val="28"/>
          <w:szCs w:val="28"/>
        </w:rPr>
        <w:t>контроля за</w:t>
      </w:r>
      <w:proofErr w:type="gramEnd"/>
      <w:r w:rsidRPr="00D81CCC">
        <w:rPr>
          <w:color w:val="333333"/>
          <w:sz w:val="28"/>
          <w:szCs w:val="28"/>
        </w:rPr>
        <w:t xml:space="preserve"> исполнением регламента;</w:t>
      </w:r>
      <w:r w:rsidRPr="00D81CCC"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  <w:r w:rsidRPr="00D81CCC">
        <w:rPr>
          <w:color w:val="333333"/>
          <w:sz w:val="28"/>
          <w:szCs w:val="28"/>
        </w:rPr>
        <w:br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 xml:space="preserve">         В административные регламенты не включается настоящий раздел, если муниципальная услуга не предоставляется в многофункциональных центрах </w:t>
      </w:r>
      <w:r w:rsidRPr="00D81CCC">
        <w:rPr>
          <w:color w:val="333333"/>
          <w:sz w:val="28"/>
          <w:szCs w:val="28"/>
        </w:rPr>
        <w:lastRenderedPageBreak/>
        <w:t>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2.3. Раздел, касающийся общих положений, состоит из следующих подразделов:</w:t>
      </w:r>
      <w:r w:rsidRPr="00D81CCC">
        <w:rPr>
          <w:color w:val="333333"/>
          <w:sz w:val="28"/>
          <w:szCs w:val="28"/>
        </w:rPr>
        <w:br/>
        <w:t>1) предмет регулирования регламента;</w:t>
      </w:r>
      <w:r w:rsidRPr="00D81CCC">
        <w:rPr>
          <w:color w:val="333333"/>
          <w:sz w:val="28"/>
          <w:szCs w:val="28"/>
        </w:rPr>
        <w:br/>
        <w:t>2) круг заявителей;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  <w:r w:rsidRPr="00D81CCC">
        <w:rPr>
          <w:color w:val="333333"/>
          <w:sz w:val="28"/>
          <w:szCs w:val="28"/>
        </w:rPr>
        <w:br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proofErr w:type="gramEnd"/>
      <w:r w:rsidRPr="00D81CCC">
        <w:rPr>
          <w:color w:val="333333"/>
          <w:sz w:val="28"/>
          <w:szCs w:val="28"/>
        </w:rPr>
        <w:br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К справочной информации относится следующая информация:</w:t>
      </w:r>
      <w:r w:rsidRPr="00D81CCC">
        <w:rPr>
          <w:color w:val="333333"/>
          <w:sz w:val="28"/>
          <w:szCs w:val="28"/>
        </w:rPr>
        <w:br/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  <w:proofErr w:type="gramEnd"/>
      <w:r w:rsidRPr="00D81CCC">
        <w:rPr>
          <w:color w:val="333333"/>
          <w:sz w:val="28"/>
          <w:szCs w:val="28"/>
        </w:rPr>
        <w:br/>
        <w:t>           адрес официального сайта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», а также электронной почты и (или) формы обратной связи органа, предоставляющего муниципальную услугу, в сети Интернет.</w:t>
      </w:r>
      <w:r w:rsidRPr="00D81CCC">
        <w:rPr>
          <w:color w:val="333333"/>
          <w:sz w:val="28"/>
          <w:szCs w:val="28"/>
        </w:rPr>
        <w:br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 </w:t>
      </w:r>
      <w:r w:rsidRPr="00D81CCC">
        <w:rPr>
          <w:color w:val="333333"/>
          <w:sz w:val="28"/>
          <w:szCs w:val="28"/>
        </w:rPr>
        <w:br/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>2.4. Стандарт предоставления муниципальной услуги должен содержать следующие подразделы:    </w:t>
      </w:r>
      <w:r w:rsidRPr="00D81CCC">
        <w:rPr>
          <w:color w:val="333333"/>
          <w:sz w:val="28"/>
          <w:szCs w:val="28"/>
        </w:rPr>
        <w:br/>
        <w:t>1) наименование муниципальной услуги;</w:t>
      </w:r>
      <w:r w:rsidRPr="00D81CCC">
        <w:rPr>
          <w:color w:val="333333"/>
          <w:sz w:val="28"/>
          <w:szCs w:val="28"/>
        </w:rPr>
        <w:br/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</w:t>
      </w:r>
      <w:r w:rsidRPr="00D81CCC">
        <w:rPr>
          <w:color w:val="333333"/>
          <w:sz w:val="28"/>
          <w:szCs w:val="28"/>
        </w:rPr>
        <w:lastRenderedPageBreak/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D81CCC">
        <w:rPr>
          <w:color w:val="333333"/>
          <w:sz w:val="28"/>
          <w:szCs w:val="28"/>
        </w:rPr>
        <w:t>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D81CCC">
        <w:rPr>
          <w:color w:val="333333"/>
          <w:sz w:val="28"/>
          <w:szCs w:val="28"/>
        </w:rPr>
        <w:t xml:space="preserve">, </w:t>
      </w:r>
      <w:proofErr w:type="gramStart"/>
      <w:r w:rsidRPr="00D81CCC">
        <w:rPr>
          <w:color w:val="333333"/>
          <w:sz w:val="28"/>
          <w:szCs w:val="28"/>
        </w:rPr>
        <w:t>которые являются необходимыми и обязательными для предоставления муниципальных услуг;</w:t>
      </w:r>
      <w:r w:rsidRPr="00D81CCC">
        <w:rPr>
          <w:color w:val="333333"/>
          <w:sz w:val="28"/>
          <w:szCs w:val="28"/>
        </w:rPr>
        <w:br/>
        <w:t>3) описание результата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proofErr w:type="gramEnd"/>
      <w:r w:rsidRPr="00D81CCC">
        <w:rPr>
          <w:color w:val="333333"/>
          <w:sz w:val="28"/>
          <w:szCs w:val="28"/>
        </w:rPr>
        <w:br/>
        <w:t>5) нормативные правовые акты, регулирующие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  <w:r w:rsidRPr="00D81CCC">
        <w:rPr>
          <w:color w:val="333333"/>
          <w:sz w:val="28"/>
          <w:szCs w:val="28"/>
        </w:rPr>
        <w:br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Pr="00D81CCC">
        <w:rPr>
          <w:color w:val="333333"/>
          <w:sz w:val="28"/>
          <w:szCs w:val="28"/>
        </w:rPr>
        <w:br/>
      </w:r>
      <w:proofErr w:type="gramStart"/>
      <w:r w:rsidR="000568DF">
        <w:rPr>
          <w:color w:val="333333"/>
          <w:sz w:val="28"/>
          <w:szCs w:val="28"/>
        </w:rPr>
        <w:t>Специалист</w:t>
      </w:r>
      <w:r w:rsidR="00AA2924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 xml:space="preserve">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», а также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 xml:space="preserve"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Pr="00D81CCC">
        <w:rPr>
          <w:color w:val="333333"/>
          <w:sz w:val="28"/>
          <w:szCs w:val="28"/>
        </w:rPr>
        <w:lastRenderedPageBreak/>
        <w:t>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</w:t>
      </w:r>
      <w:proofErr w:type="gramEnd"/>
      <w:r w:rsidRPr="00D81CCC">
        <w:rPr>
          <w:color w:val="333333"/>
          <w:sz w:val="28"/>
          <w:szCs w:val="28"/>
        </w:rPr>
        <w:t xml:space="preserve"> законодательством Российской Федерации предусмотрена свободная форма подачи этих документов);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D81CCC">
        <w:rPr>
          <w:color w:val="333333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Pr="00D81CCC">
        <w:rPr>
          <w:color w:val="333333"/>
          <w:sz w:val="28"/>
          <w:szCs w:val="28"/>
        </w:rPr>
        <w:br/>
        <w:t>- указание на запрет требовать от заявителя:</w:t>
      </w:r>
      <w:r w:rsidRPr="00D81CCC">
        <w:rPr>
          <w:color w:val="333333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81CCC">
        <w:rPr>
          <w:color w:val="333333"/>
          <w:sz w:val="28"/>
          <w:szCs w:val="28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  <w:r w:rsidRPr="00D81CCC">
        <w:rPr>
          <w:color w:val="333333"/>
          <w:sz w:val="28"/>
          <w:szCs w:val="28"/>
        </w:rPr>
        <w:br/>
        <w:t>8) исчерпывающий перечень оснований для отказа в приеме документов, необходимых для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 xml:space="preserve">9) исчерпывающий перечень оснований для приостановления или отказа в предоставлении муниципальной услуги. </w:t>
      </w:r>
      <w:proofErr w:type="gramStart"/>
      <w:r w:rsidRPr="00D81CCC">
        <w:rPr>
          <w:color w:val="333333"/>
          <w:sz w:val="28"/>
          <w:szCs w:val="28"/>
        </w:rPr>
        <w:t>В случае отсутствия таких оснований следует прямо указать на это в тексте регламента;</w:t>
      </w:r>
      <w:r w:rsidRPr="00D81CCC">
        <w:rPr>
          <w:color w:val="333333"/>
          <w:sz w:val="28"/>
          <w:szCs w:val="28"/>
        </w:rPr>
        <w:br/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11) порядок, размер и основания взимания государственной пошлины или иной платы, взимаемой за предоставление муниципальной услуги.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 w:rsidRPr="00D81CCC">
        <w:rPr>
          <w:color w:val="333333"/>
          <w:sz w:val="28"/>
          <w:szCs w:val="28"/>
        </w:rPr>
        <w:br/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proofErr w:type="gramEnd"/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r w:rsidRPr="00D81CCC">
        <w:rPr>
          <w:color w:val="333333"/>
          <w:sz w:val="28"/>
          <w:szCs w:val="28"/>
        </w:rPr>
        <w:br/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proofErr w:type="gramEnd"/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 xml:space="preserve"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81CCC">
        <w:rPr>
          <w:color w:val="333333"/>
          <w:sz w:val="28"/>
          <w:szCs w:val="28"/>
        </w:rPr>
        <w:t>мультимедийной</w:t>
      </w:r>
      <w:proofErr w:type="spellEnd"/>
      <w:r w:rsidRPr="00D81CCC">
        <w:rPr>
          <w:color w:val="333333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D81CCC">
        <w:rPr>
          <w:color w:val="333333"/>
          <w:sz w:val="28"/>
          <w:szCs w:val="28"/>
        </w:rPr>
        <w:t xml:space="preserve"> с законодательством Российской Федерации о социальной защите инвалидов;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услуги, в том числе с использованием информационно-коммуникационных технологий;</w:t>
      </w:r>
      <w:r w:rsidRPr="00D81CCC">
        <w:rPr>
          <w:color w:val="333333"/>
          <w:sz w:val="28"/>
          <w:szCs w:val="28"/>
        </w:rPr>
        <w:br/>
        <w:t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 xml:space="preserve">При определении особенностей предоставления муниципальной услуги в </w:t>
      </w:r>
      <w:r w:rsidRPr="00D81CCC">
        <w:rPr>
          <w:color w:val="333333"/>
          <w:sz w:val="28"/>
          <w:szCs w:val="28"/>
        </w:rPr>
        <w:lastRenderedPageBreak/>
        <w:t>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D81CCC">
        <w:rPr>
          <w:color w:val="333333"/>
          <w:sz w:val="28"/>
          <w:szCs w:val="28"/>
        </w:rPr>
        <w:t xml:space="preserve"> за получением муниципальной услуги и (или) предоставления такой услуги.</w:t>
      </w:r>
      <w:r w:rsidRPr="00D81CCC">
        <w:rPr>
          <w:color w:val="333333"/>
          <w:sz w:val="28"/>
          <w:szCs w:val="28"/>
        </w:rPr>
        <w:br/>
        <w:t xml:space="preserve">2.6. </w:t>
      </w:r>
      <w:proofErr w:type="gramStart"/>
      <w:r w:rsidRPr="00D81CCC">
        <w:rPr>
          <w:color w:val="333333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D81CCC">
        <w:rPr>
          <w:color w:val="333333"/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Раздел должен содержать в том числе:</w:t>
      </w:r>
      <w:r w:rsidRPr="00D81CCC">
        <w:rPr>
          <w:color w:val="333333"/>
          <w:sz w:val="28"/>
          <w:szCs w:val="28"/>
        </w:rPr>
        <w:br/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  <w:r w:rsidRPr="00D81CCC">
        <w:rPr>
          <w:color w:val="333333"/>
          <w:sz w:val="28"/>
          <w:szCs w:val="28"/>
        </w:rPr>
        <w:br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  <w:proofErr w:type="gramEnd"/>
      <w:r w:rsidRPr="00D81CCC">
        <w:rPr>
          <w:color w:val="333333"/>
          <w:sz w:val="28"/>
          <w:szCs w:val="28"/>
        </w:rPr>
        <w:br/>
        <w:t>порядок исправления допущенных опечаток и ошибок в выданных в результате предоставления муниципальной услуги документах.</w:t>
      </w:r>
      <w:r w:rsidRPr="00D81CCC">
        <w:rPr>
          <w:color w:val="333333"/>
          <w:sz w:val="28"/>
          <w:szCs w:val="28"/>
        </w:rPr>
        <w:br/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  <w:r w:rsidRPr="00D81CCC">
        <w:rPr>
          <w:color w:val="333333"/>
          <w:sz w:val="28"/>
          <w:szCs w:val="28"/>
        </w:rPr>
        <w:br/>
        <w:t xml:space="preserve">В разделе описывается порядок выполнения многофункциональными центрами предоставления государственных и муниципальных услуг </w:t>
      </w:r>
      <w:r w:rsidRPr="00D81CCC">
        <w:rPr>
          <w:color w:val="333333"/>
          <w:sz w:val="28"/>
          <w:szCs w:val="28"/>
        </w:rPr>
        <w:lastRenderedPageBreak/>
        <w:t>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  <w:r w:rsidRPr="00D81CCC">
        <w:rPr>
          <w:color w:val="333333"/>
          <w:sz w:val="28"/>
          <w:szCs w:val="28"/>
        </w:rPr>
        <w:br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81CCC">
        <w:rPr>
          <w:color w:val="333333"/>
          <w:sz w:val="28"/>
          <w:szCs w:val="28"/>
        </w:rPr>
        <w:t xml:space="preserve"> государственные услуги, и органов, предоставляющих муниципальные услуги;</w:t>
      </w:r>
      <w:r w:rsidRPr="00D81CCC">
        <w:rPr>
          <w:color w:val="333333"/>
          <w:sz w:val="28"/>
          <w:szCs w:val="28"/>
        </w:rPr>
        <w:br/>
        <w:t>иные процедуры;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D81CCC">
        <w:rPr>
          <w:color w:val="333333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Pr="00D81CCC">
        <w:rPr>
          <w:color w:val="333333"/>
          <w:sz w:val="28"/>
          <w:szCs w:val="28"/>
        </w:rPr>
        <w:br/>
        <w:t>2.7. Описание каждой административной процедуры предусматривает:</w:t>
      </w:r>
      <w:r w:rsidRPr="00D81CCC"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 w:rsidRPr="00D81CCC">
        <w:rPr>
          <w:color w:val="333333"/>
          <w:sz w:val="28"/>
          <w:szCs w:val="28"/>
        </w:rPr>
        <w:br/>
        <w:t xml:space="preserve">2) содержание каждого административного действия, входящего в состав </w:t>
      </w:r>
      <w:r w:rsidRPr="00D81CCC">
        <w:rPr>
          <w:color w:val="333333"/>
          <w:sz w:val="28"/>
          <w:szCs w:val="28"/>
        </w:rPr>
        <w:lastRenderedPageBreak/>
        <w:t>административной процедуры, продолжительность и (или) максимальный срок его выполнения;</w:t>
      </w:r>
      <w:r w:rsidRPr="00D81CCC"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 w:rsidRPr="00D81CCC">
        <w:rPr>
          <w:color w:val="333333"/>
          <w:sz w:val="28"/>
          <w:szCs w:val="28"/>
        </w:rPr>
        <w:br/>
        <w:t>4) критерии принятия решений;</w:t>
      </w:r>
      <w:r w:rsidRPr="00D81CCC">
        <w:rPr>
          <w:color w:val="333333"/>
          <w:sz w:val="28"/>
          <w:szCs w:val="28"/>
        </w:rPr>
        <w:br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Pr="00D81CCC">
        <w:rPr>
          <w:color w:val="333333"/>
          <w:sz w:val="28"/>
          <w:szCs w:val="28"/>
        </w:rPr>
        <w:br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D81CCC">
        <w:rPr>
          <w:color w:val="333333"/>
          <w:sz w:val="28"/>
          <w:szCs w:val="28"/>
        </w:rPr>
        <w:br/>
        <w:t xml:space="preserve">2.8. Раздел, касающийся форм </w:t>
      </w:r>
      <w:proofErr w:type="gramStart"/>
      <w:r w:rsidRPr="00D81CCC">
        <w:rPr>
          <w:color w:val="333333"/>
          <w:sz w:val="28"/>
          <w:szCs w:val="28"/>
        </w:rPr>
        <w:t>контроля за</w:t>
      </w:r>
      <w:proofErr w:type="gramEnd"/>
      <w:r w:rsidRPr="00D81CCC">
        <w:rPr>
          <w:color w:val="333333"/>
          <w:sz w:val="28"/>
          <w:szCs w:val="28"/>
        </w:rPr>
        <w:t xml:space="preserve"> предоставлением муниципальной услуги, состоит из следующих подразделов:</w:t>
      </w:r>
      <w:r w:rsidRPr="00D81CCC"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  <w:proofErr w:type="gramEnd"/>
      <w:r w:rsidRPr="00D81CCC">
        <w:rPr>
          <w:color w:val="333333"/>
          <w:sz w:val="28"/>
          <w:szCs w:val="28"/>
        </w:rPr>
        <w:br/>
        <w:t xml:space="preserve">4) положения, характеризующие требования к порядку и формам </w:t>
      </w:r>
      <w:proofErr w:type="gramStart"/>
      <w:r w:rsidRPr="00D81CCC">
        <w:rPr>
          <w:color w:val="333333"/>
          <w:sz w:val="28"/>
          <w:szCs w:val="28"/>
        </w:rPr>
        <w:t>контроля за</w:t>
      </w:r>
      <w:proofErr w:type="gramEnd"/>
      <w:r w:rsidRPr="00D81CCC">
        <w:rPr>
          <w:color w:val="333333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  <w:r w:rsidRPr="00D81CCC">
        <w:rPr>
          <w:color w:val="333333"/>
          <w:sz w:val="28"/>
          <w:szCs w:val="28"/>
        </w:rPr>
        <w:br/>
        <w:t xml:space="preserve">2.9. </w:t>
      </w:r>
      <w:proofErr w:type="gramStart"/>
      <w:r w:rsidRPr="00D81CCC">
        <w:rPr>
          <w:color w:val="333333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  <w:r w:rsidRPr="00D81CCC"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  <w:r w:rsidRPr="00D81CCC">
        <w:rPr>
          <w:color w:val="333333"/>
          <w:sz w:val="28"/>
          <w:szCs w:val="28"/>
        </w:rPr>
        <w:br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D81CCC">
        <w:rPr>
          <w:color w:val="333333"/>
          <w:sz w:val="28"/>
          <w:szCs w:val="28"/>
        </w:rPr>
        <w:br/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  <w:r w:rsidRPr="00D81CCC">
        <w:rPr>
          <w:color w:val="333333"/>
          <w:sz w:val="28"/>
          <w:szCs w:val="28"/>
        </w:rPr>
        <w:br/>
        <w:t xml:space="preserve">перечень нормативных правовых актов, регулирующих порядок досудебного </w:t>
      </w:r>
      <w:r w:rsidRPr="00D81CCC">
        <w:rPr>
          <w:color w:val="333333"/>
          <w:sz w:val="28"/>
          <w:szCs w:val="28"/>
        </w:rPr>
        <w:lastRenderedPageBreak/>
        <w:t>(внесудебного) обжалования решений и действий (бездействия) органа предоставляющего муниципальную услугу, а также его должностных лиц.</w:t>
      </w:r>
      <w:r w:rsidRPr="00D81CCC">
        <w:rPr>
          <w:color w:val="333333"/>
          <w:sz w:val="28"/>
          <w:szCs w:val="28"/>
        </w:rPr>
        <w:br/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 w:rsidRPr="00D81CCC">
        <w:rPr>
          <w:color w:val="333333"/>
          <w:sz w:val="28"/>
          <w:szCs w:val="28"/>
        </w:rPr>
        <w:br/>
        <w:t>1) информация для заявителя о его праве подать жалобу;</w:t>
      </w:r>
      <w:r w:rsidRPr="00D81CCC">
        <w:rPr>
          <w:color w:val="333333"/>
          <w:sz w:val="28"/>
          <w:szCs w:val="28"/>
        </w:rPr>
        <w:br/>
        <w:t>2) предмет жалобы;</w:t>
      </w:r>
      <w:r w:rsidRPr="00D81CCC">
        <w:rPr>
          <w:color w:val="333333"/>
          <w:sz w:val="28"/>
          <w:szCs w:val="28"/>
        </w:rPr>
        <w:br/>
        <w:t>3) органы местного самоуправления, организации, должностные лица, которым может быть направлена жалоба;</w:t>
      </w:r>
      <w:r w:rsidRPr="00D81CCC">
        <w:rPr>
          <w:color w:val="333333"/>
          <w:sz w:val="28"/>
          <w:szCs w:val="28"/>
        </w:rPr>
        <w:br/>
        <w:t>4) порядок подачи и рассмотрения жалобы;</w:t>
      </w:r>
      <w:proofErr w:type="gramEnd"/>
      <w:r w:rsidRPr="00D81CCC">
        <w:rPr>
          <w:color w:val="333333"/>
          <w:sz w:val="28"/>
          <w:szCs w:val="28"/>
        </w:rPr>
        <w:br/>
        <w:t>5) сроки рассмотрения жалобы;</w:t>
      </w:r>
      <w:r w:rsidRPr="00D81CCC">
        <w:rPr>
          <w:color w:val="333333"/>
          <w:sz w:val="28"/>
          <w:szCs w:val="28"/>
        </w:rPr>
        <w:br/>
        <w:t>6) результат рассмотрения жалобы;</w:t>
      </w:r>
      <w:r w:rsidRPr="00D81CCC">
        <w:rPr>
          <w:color w:val="333333"/>
          <w:sz w:val="28"/>
          <w:szCs w:val="28"/>
        </w:rPr>
        <w:br/>
        <w:t>7) порядок информирования заявителя о результатах рассмотрения жалобы;</w:t>
      </w:r>
      <w:r w:rsidRPr="00D81CCC">
        <w:rPr>
          <w:color w:val="333333"/>
          <w:sz w:val="28"/>
          <w:szCs w:val="28"/>
        </w:rPr>
        <w:br/>
        <w:t>8) порядок обжалования решения по жалобе        </w:t>
      </w:r>
    </w:p>
    <w:p w:rsidR="004107DC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81CCC">
        <w:rPr>
          <w:color w:val="333333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  <w:r w:rsidR="00B965A5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t xml:space="preserve"> 10) способы информирования заявителей о порядке подачи и рассмотрения жалобы.</w:t>
      </w:r>
      <w:proofErr w:type="gramEnd"/>
    </w:p>
    <w:p w:rsidR="00AA2924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t> </w:t>
      </w: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Default="00AA2924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Pr="00D81CCC" w:rsidRDefault="00D81CC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2924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br/>
        <w:t>Приложение № 3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администрации </w:t>
      </w:r>
      <w:r w:rsidRPr="00D81CCC">
        <w:rPr>
          <w:color w:val="333333"/>
          <w:sz w:val="28"/>
          <w:szCs w:val="28"/>
        </w:rPr>
        <w:br/>
        <w:t>сельского поселения</w:t>
      </w:r>
      <w:r w:rsidRPr="00D81CCC">
        <w:rPr>
          <w:color w:val="333333"/>
          <w:sz w:val="28"/>
          <w:szCs w:val="28"/>
        </w:rPr>
        <w:br/>
        <w:t> 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br/>
        <w:t xml:space="preserve">  от </w:t>
      </w:r>
      <w:r w:rsidR="00AA2924" w:rsidRPr="00D81CCC">
        <w:rPr>
          <w:color w:val="333333"/>
          <w:sz w:val="28"/>
          <w:szCs w:val="28"/>
        </w:rPr>
        <w:t>______</w:t>
      </w:r>
      <w:r w:rsidRPr="00D81CCC">
        <w:rPr>
          <w:color w:val="333333"/>
          <w:sz w:val="28"/>
          <w:szCs w:val="28"/>
        </w:rPr>
        <w:t xml:space="preserve">2018 года № </w:t>
      </w:r>
      <w:r w:rsidR="00AA2924" w:rsidRPr="00D81CCC">
        <w:rPr>
          <w:color w:val="333333"/>
          <w:sz w:val="28"/>
          <w:szCs w:val="28"/>
        </w:rPr>
        <w:t>__</w:t>
      </w:r>
      <w:r w:rsidRPr="00D81CCC">
        <w:rPr>
          <w:color w:val="333333"/>
          <w:sz w:val="28"/>
          <w:szCs w:val="28"/>
        </w:rPr>
        <w:br/>
      </w:r>
    </w:p>
    <w:p w:rsidR="00AA2924" w:rsidRPr="00D81CCC" w:rsidRDefault="00AA2924" w:rsidP="00B965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107DC" w:rsidRPr="00D81CCC" w:rsidRDefault="004107DC" w:rsidP="00B965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</w:r>
      <w:proofErr w:type="gramStart"/>
      <w:r w:rsidRPr="00D81CCC">
        <w:rPr>
          <w:b/>
          <w:color w:val="333333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81CCC">
        <w:rPr>
          <w:b/>
          <w:color w:val="333333"/>
          <w:sz w:val="28"/>
          <w:szCs w:val="28"/>
        </w:rPr>
        <w:t xml:space="preserve"> и административных регламентов предоставления</w:t>
      </w:r>
      <w:r w:rsidRPr="00D81CCC">
        <w:rPr>
          <w:b/>
          <w:color w:val="333333"/>
          <w:sz w:val="28"/>
          <w:szCs w:val="28"/>
        </w:rPr>
        <w:br/>
        <w:t> муниципальных услуг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 xml:space="preserve">         1. </w:t>
      </w:r>
      <w:proofErr w:type="gramStart"/>
      <w:r w:rsidRPr="00D81CCC">
        <w:rPr>
          <w:color w:val="333333"/>
          <w:sz w:val="28"/>
          <w:szCs w:val="28"/>
        </w:rPr>
        <w:t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</w:t>
      </w:r>
      <w:proofErr w:type="gramEnd"/>
      <w:r w:rsidRPr="00D81CCC">
        <w:rPr>
          <w:color w:val="333333"/>
          <w:sz w:val="28"/>
          <w:szCs w:val="28"/>
        </w:rPr>
        <w:t xml:space="preserve"> сельского поселения «</w:t>
      </w:r>
      <w:r w:rsidR="0097692A" w:rsidRPr="00D81CCC">
        <w:rPr>
          <w:color w:val="333333"/>
          <w:sz w:val="28"/>
          <w:szCs w:val="28"/>
        </w:rPr>
        <w:t>Деревня Воронино</w:t>
      </w:r>
      <w:r w:rsidRPr="00D81CCC">
        <w:rPr>
          <w:color w:val="333333"/>
          <w:sz w:val="28"/>
          <w:szCs w:val="28"/>
        </w:rPr>
        <w:t>».</w:t>
      </w:r>
      <w:r w:rsidRPr="00D81CCC">
        <w:rPr>
          <w:color w:val="333333"/>
          <w:sz w:val="28"/>
          <w:szCs w:val="28"/>
        </w:rPr>
        <w:br/>
        <w:t xml:space="preserve">           2. </w:t>
      </w:r>
      <w:proofErr w:type="gramStart"/>
      <w:r w:rsidRPr="00D81CCC">
        <w:rPr>
          <w:color w:val="333333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</w:t>
      </w:r>
      <w:r w:rsidR="000568DF">
        <w:rPr>
          <w:color w:val="333333"/>
          <w:sz w:val="28"/>
          <w:szCs w:val="28"/>
        </w:rPr>
        <w:t>«</w:t>
      </w:r>
      <w:r w:rsidRPr="00D81CCC">
        <w:rPr>
          <w:color w:val="333333"/>
          <w:sz w:val="28"/>
          <w:szCs w:val="28"/>
        </w:rPr>
        <w:t>Об организации предоставления государственных и муниципальных услуг</w:t>
      </w:r>
      <w:r w:rsidR="000568DF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t xml:space="preserve"> или Федерального закона </w:t>
      </w:r>
      <w:r w:rsidR="000568DF">
        <w:rPr>
          <w:color w:val="333333"/>
          <w:sz w:val="28"/>
          <w:szCs w:val="28"/>
        </w:rPr>
        <w:t>«</w:t>
      </w:r>
      <w:r w:rsidRPr="00D81CCC">
        <w:rPr>
          <w:color w:val="333333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568DF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t>, требованиям иных нормативных правовых актов, регулирующих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r w:rsidRPr="00D81CCC">
        <w:rPr>
          <w:color w:val="333333"/>
          <w:sz w:val="28"/>
          <w:szCs w:val="28"/>
        </w:rPr>
        <w:br/>
        <w:t>          3.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</w:t>
      </w:r>
      <w:r w:rsidRPr="00D81CCC">
        <w:rPr>
          <w:color w:val="333333"/>
          <w:sz w:val="28"/>
          <w:szCs w:val="28"/>
        </w:rPr>
        <w:lastRenderedPageBreak/>
        <w:t xml:space="preserve">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</w:t>
      </w:r>
      <w:r w:rsidR="000568DF">
        <w:rPr>
          <w:color w:val="333333"/>
          <w:sz w:val="28"/>
          <w:szCs w:val="28"/>
        </w:rPr>
        <w:t>«</w:t>
      </w:r>
      <w:r w:rsidRPr="00D81CCC">
        <w:rPr>
          <w:color w:val="333333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568DF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</w:t>
      </w:r>
      <w:proofErr w:type="gramEnd"/>
      <w:r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 xml:space="preserve">         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</w:t>
      </w:r>
      <w:r w:rsidR="000568DF">
        <w:rPr>
          <w:color w:val="333333"/>
          <w:sz w:val="28"/>
          <w:szCs w:val="28"/>
        </w:rPr>
        <w:t>«</w:t>
      </w:r>
      <w:r w:rsidRPr="00D81CCC">
        <w:rPr>
          <w:color w:val="333333"/>
          <w:sz w:val="28"/>
          <w:szCs w:val="28"/>
        </w:rPr>
        <w:t>Об организации предоставления государственных и муниципальных услуг</w:t>
      </w:r>
      <w:r w:rsidR="000568DF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t xml:space="preserve"> и принятых в соответствии с ним нормативных правовых актов. </w:t>
      </w:r>
      <w:proofErr w:type="gramStart"/>
      <w:r w:rsidRPr="00D81CCC">
        <w:rPr>
          <w:color w:val="333333"/>
          <w:sz w:val="28"/>
          <w:szCs w:val="28"/>
        </w:rPr>
        <w:t>В том числе проверяется:</w:t>
      </w:r>
      <w:r w:rsidRPr="00D81CCC">
        <w:rPr>
          <w:color w:val="333333"/>
          <w:sz w:val="28"/>
          <w:szCs w:val="28"/>
        </w:rPr>
        <w:br/>
        <w:t xml:space="preserve">         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</w:t>
      </w:r>
      <w:r w:rsidR="000568DF">
        <w:rPr>
          <w:color w:val="333333"/>
          <w:sz w:val="28"/>
          <w:szCs w:val="28"/>
        </w:rPr>
        <w:t>«</w:t>
      </w:r>
      <w:r w:rsidRPr="00D81CCC">
        <w:rPr>
          <w:color w:val="333333"/>
          <w:sz w:val="28"/>
          <w:szCs w:val="28"/>
        </w:rPr>
        <w:t>Об организации предоставления государственных и муниципальных услуг</w:t>
      </w:r>
      <w:r w:rsidR="000568DF">
        <w:rPr>
          <w:color w:val="333333"/>
          <w:sz w:val="28"/>
          <w:szCs w:val="28"/>
        </w:rPr>
        <w:t>»</w:t>
      </w:r>
      <w:r w:rsidRPr="00D81CCC">
        <w:rPr>
          <w:color w:val="333333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  <w:r w:rsidRPr="00D81CCC">
        <w:rPr>
          <w:color w:val="333333"/>
          <w:sz w:val="28"/>
          <w:szCs w:val="28"/>
        </w:rPr>
        <w:br/>
        <w:t>         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  <w:r w:rsidRPr="00D81CCC">
        <w:rPr>
          <w:color w:val="333333"/>
          <w:sz w:val="28"/>
          <w:szCs w:val="28"/>
        </w:rPr>
        <w:br/>
        <w:t>          в) оптимизация порядка предоставления муниципальной услуги, в том числе:</w:t>
      </w:r>
      <w:r w:rsidRPr="00D81CCC">
        <w:rPr>
          <w:color w:val="333333"/>
          <w:sz w:val="28"/>
          <w:szCs w:val="28"/>
        </w:rPr>
        <w:br/>
        <w:t>-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-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 xml:space="preserve">- </w:t>
      </w:r>
      <w:proofErr w:type="gramStart"/>
      <w:r w:rsidRPr="00D81CCC">
        <w:rPr>
          <w:color w:val="333333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- предоставление муниципальной услуги в электронной форме;</w:t>
      </w:r>
      <w:r w:rsidRPr="00D81CCC">
        <w:rPr>
          <w:color w:val="333333"/>
          <w:sz w:val="28"/>
          <w:szCs w:val="28"/>
        </w:rPr>
        <w:br/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  <w:r w:rsidRPr="00D81CCC">
        <w:rPr>
          <w:color w:val="333333"/>
          <w:sz w:val="28"/>
          <w:szCs w:val="28"/>
        </w:rPr>
        <w:br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           6.</w:t>
      </w:r>
      <w:proofErr w:type="gramEnd"/>
      <w:r w:rsidRPr="00D81CCC">
        <w:rPr>
          <w:color w:val="333333"/>
          <w:sz w:val="28"/>
          <w:szCs w:val="28"/>
        </w:rPr>
        <w:t xml:space="preserve">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0568DF">
        <w:rPr>
          <w:color w:val="333333"/>
          <w:sz w:val="28"/>
          <w:szCs w:val="28"/>
        </w:rPr>
        <w:t>Долгое</w:t>
      </w:r>
      <w:proofErr w:type="gramEnd"/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 xml:space="preserve">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</w:t>
      </w:r>
      <w:r w:rsidRPr="00D81CCC">
        <w:rPr>
          <w:color w:val="333333"/>
          <w:sz w:val="28"/>
          <w:szCs w:val="28"/>
        </w:rPr>
        <w:lastRenderedPageBreak/>
        <w:t>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  <w:r w:rsidRPr="00D81CCC">
        <w:rPr>
          <w:color w:val="333333"/>
          <w:sz w:val="28"/>
          <w:szCs w:val="28"/>
        </w:rPr>
        <w:br/>
        <w:t>           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  <w:r w:rsidRPr="00D81CCC">
        <w:rPr>
          <w:color w:val="333333"/>
          <w:sz w:val="28"/>
          <w:szCs w:val="28"/>
        </w:rPr>
        <w:br/>
        <w:t>           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срок не более 30 рабочих дней со дня его получения.</w:t>
      </w:r>
      <w:r w:rsidRPr="00D81CCC">
        <w:rPr>
          <w:color w:val="333333"/>
          <w:sz w:val="28"/>
          <w:szCs w:val="28"/>
        </w:rPr>
        <w:br/>
        <w:t>           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 лицом  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экспертизу указанных проектов.</w:t>
      </w:r>
      <w:r w:rsidRPr="00D81CCC">
        <w:rPr>
          <w:color w:val="333333"/>
          <w:sz w:val="28"/>
          <w:szCs w:val="28"/>
        </w:rPr>
        <w:br/>
        <w:t>         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  <w:r w:rsidRPr="00D81CCC">
        <w:rPr>
          <w:color w:val="333333"/>
          <w:sz w:val="28"/>
          <w:szCs w:val="28"/>
        </w:rPr>
        <w:br/>
        <w:t>           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  <w:r w:rsidRPr="00D81CCC">
        <w:rPr>
          <w:color w:val="333333"/>
          <w:sz w:val="28"/>
          <w:szCs w:val="28"/>
        </w:rPr>
        <w:br/>
        <w:t>         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proofErr w:type="gramStart"/>
      <w:r w:rsidR="000568DF">
        <w:rPr>
          <w:color w:val="333333"/>
          <w:sz w:val="28"/>
          <w:szCs w:val="28"/>
        </w:rPr>
        <w:t>Долгое</w:t>
      </w:r>
      <w:proofErr w:type="gramEnd"/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обеспечивают учет таких замечаний и предложений.</w:t>
      </w:r>
      <w:r w:rsidRPr="00D81CCC">
        <w:rPr>
          <w:color w:val="333333"/>
          <w:sz w:val="28"/>
          <w:szCs w:val="28"/>
        </w:rPr>
        <w:br/>
        <w:t>           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0568DF">
        <w:rPr>
          <w:color w:val="333333"/>
          <w:sz w:val="28"/>
          <w:szCs w:val="28"/>
        </w:rPr>
        <w:t>Долгое</w:t>
      </w:r>
      <w:r w:rsidR="000568D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обеспечивает рассмотрение таких разногласий 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           Урегулированные и неурегулированные разногласия по проекту административного регламента, проекту изменений в административный </w:t>
      </w:r>
      <w:r w:rsidRPr="00D81CCC">
        <w:rPr>
          <w:color w:val="333333"/>
          <w:sz w:val="28"/>
          <w:szCs w:val="28"/>
        </w:rPr>
        <w:lastRenderedPageBreak/>
        <w:t>регламент, проекту акта об отмене административного регламента оформляются протоколами согласительных совещаний, которые подписываются ответственным администрации сельского поселения «</w:t>
      </w:r>
      <w:r w:rsidR="0097692A" w:rsidRPr="00D81CCC">
        <w:rPr>
          <w:color w:val="333333"/>
          <w:sz w:val="28"/>
          <w:szCs w:val="28"/>
        </w:rPr>
        <w:t xml:space="preserve">Деревня </w:t>
      </w:r>
      <w:r w:rsidR="00783CEE">
        <w:rPr>
          <w:color w:val="333333"/>
          <w:sz w:val="28"/>
          <w:szCs w:val="28"/>
        </w:rPr>
        <w:t>Долгое</w:t>
      </w:r>
      <w:r w:rsidR="00783CEE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 </w:t>
      </w:r>
      <w:r w:rsidRPr="00D81CCC">
        <w:rPr>
          <w:color w:val="333333"/>
          <w:sz w:val="28"/>
          <w:szCs w:val="28"/>
        </w:rPr>
        <w:br/>
        <w:t>           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</w:p>
    <w:p w:rsidR="004107DC" w:rsidRPr="00D81CCC" w:rsidRDefault="004107DC" w:rsidP="00D81CC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F6772" w:rsidRPr="00D81CCC" w:rsidRDefault="003F6772" w:rsidP="003F67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6772" w:rsidRDefault="003F6772"/>
    <w:sectPr w:rsidR="003F6772" w:rsidSect="007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72"/>
    <w:rsid w:val="000568DF"/>
    <w:rsid w:val="00081C6D"/>
    <w:rsid w:val="000D460E"/>
    <w:rsid w:val="001144DB"/>
    <w:rsid w:val="001A08AE"/>
    <w:rsid w:val="003F6772"/>
    <w:rsid w:val="004107DC"/>
    <w:rsid w:val="00445012"/>
    <w:rsid w:val="004D3399"/>
    <w:rsid w:val="006D1A11"/>
    <w:rsid w:val="00702245"/>
    <w:rsid w:val="00783CEE"/>
    <w:rsid w:val="0097692A"/>
    <w:rsid w:val="00AA2924"/>
    <w:rsid w:val="00B079DF"/>
    <w:rsid w:val="00B965A5"/>
    <w:rsid w:val="00B96E1F"/>
    <w:rsid w:val="00D81CCC"/>
    <w:rsid w:val="00D9555D"/>
    <w:rsid w:val="00EF6B83"/>
    <w:rsid w:val="00F3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7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F6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8697</Words>
  <Characters>49575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Voronino</dc:creator>
  <cp:lastModifiedBy>User</cp:lastModifiedBy>
  <cp:revision>7</cp:revision>
  <cp:lastPrinted>2018-12-17T10:54:00Z</cp:lastPrinted>
  <dcterms:created xsi:type="dcterms:W3CDTF">2018-12-10T07:47:00Z</dcterms:created>
  <dcterms:modified xsi:type="dcterms:W3CDTF">2018-12-24T07:00:00Z</dcterms:modified>
</cp:coreProperties>
</file>