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3ED359" w14:textId="7D0B3F5A" w:rsidR="00933B28" w:rsidRDefault="00933B28" w:rsidP="00933B28">
      <w:pPr>
        <w:suppressAutoHyphens w:val="0"/>
        <w:rPr>
          <w:b/>
          <w:sz w:val="24"/>
          <w:szCs w:val="24"/>
          <w:lang w:eastAsia="ru-RU"/>
        </w:rPr>
      </w:pPr>
      <w:r w:rsidRPr="00933B28">
        <w:rPr>
          <w:b/>
          <w:sz w:val="24"/>
          <w:szCs w:val="24"/>
          <w:lang w:eastAsia="ru-RU"/>
        </w:rPr>
        <w:t xml:space="preserve">                                  </w:t>
      </w:r>
      <w:r>
        <w:rPr>
          <w:b/>
          <w:sz w:val="24"/>
          <w:szCs w:val="24"/>
          <w:lang w:eastAsia="ru-RU"/>
        </w:rPr>
        <w:t xml:space="preserve">                         </w:t>
      </w:r>
      <w:r w:rsidRPr="00933B28">
        <w:rPr>
          <w:b/>
          <w:sz w:val="24"/>
          <w:szCs w:val="24"/>
          <w:lang w:eastAsia="ru-RU"/>
        </w:rPr>
        <w:t xml:space="preserve">   </w:t>
      </w:r>
      <w:r w:rsidRPr="00933B28">
        <w:rPr>
          <w:rFonts w:ascii="Calibri" w:eastAsia="Calibri" w:hAnsi="Calibri"/>
          <w:noProof/>
          <w:sz w:val="22"/>
          <w:szCs w:val="22"/>
          <w:lang w:eastAsia="en-US"/>
        </w:rPr>
        <w:drawing>
          <wp:inline distT="0" distB="0" distL="0" distR="0" wp14:anchorId="433EF2AB" wp14:editId="60F07531">
            <wp:extent cx="695325" cy="866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953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091FCF" w14:textId="30F75C6D" w:rsidR="00B8310E" w:rsidRDefault="00B8310E" w:rsidP="00B8310E">
      <w:pPr>
        <w:ind w:left="-900"/>
        <w:jc w:val="center"/>
      </w:pPr>
      <w:r>
        <w:rPr>
          <w:rFonts w:ascii="Arial" w:hAnsi="Arial" w:cs="Arial"/>
          <w:b/>
          <w:sz w:val="28"/>
          <w:szCs w:val="28"/>
        </w:rPr>
        <w:t xml:space="preserve">Администрация </w:t>
      </w:r>
    </w:p>
    <w:p w14:paraId="6A1615BF" w14:textId="77777777" w:rsidR="00B8310E" w:rsidRDefault="00B8310E" w:rsidP="00B8310E">
      <w:pPr>
        <w:jc w:val="center"/>
      </w:pPr>
      <w:r>
        <w:rPr>
          <w:rFonts w:ascii="Arial" w:hAnsi="Arial" w:cs="Arial"/>
          <w:b/>
          <w:sz w:val="28"/>
          <w:szCs w:val="28"/>
        </w:rPr>
        <w:t xml:space="preserve">Таловского сельского поселения </w:t>
      </w:r>
    </w:p>
    <w:p w14:paraId="6C4D4083" w14:textId="71F7F695" w:rsidR="00B8310E" w:rsidRDefault="00B8310E" w:rsidP="00B8310E">
      <w:pPr>
        <w:jc w:val="center"/>
      </w:pP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Кантемировского муниципального района</w:t>
      </w:r>
    </w:p>
    <w:p w14:paraId="6AB0D2A8" w14:textId="50BB9F86" w:rsidR="00B8310E" w:rsidRDefault="00B8310E" w:rsidP="00B8310E">
      <w:pPr>
        <w:pStyle w:val="1"/>
      </w:pPr>
      <w:r>
        <w:rPr>
          <w:rFonts w:eastAsia="Arial"/>
          <w:sz w:val="28"/>
          <w:szCs w:val="28"/>
        </w:rPr>
        <w:t xml:space="preserve">                                       </w:t>
      </w:r>
      <w:r>
        <w:rPr>
          <w:rFonts w:eastAsia="Arial"/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Воронежской области</w:t>
      </w:r>
    </w:p>
    <w:p w14:paraId="1C8E549F" w14:textId="77777777" w:rsidR="00B8310E" w:rsidRDefault="00B8310E" w:rsidP="00B8310E">
      <w:pPr>
        <w:pStyle w:val="1"/>
        <w:rPr>
          <w:b/>
          <w:sz w:val="28"/>
          <w:szCs w:val="28"/>
        </w:rPr>
      </w:pPr>
    </w:p>
    <w:p w14:paraId="1B510638" w14:textId="77777777" w:rsidR="00B8310E" w:rsidRDefault="00B8310E" w:rsidP="00B8310E">
      <w:pPr>
        <w:pStyle w:val="1"/>
        <w:jc w:val="center"/>
      </w:pPr>
      <w:r>
        <w:rPr>
          <w:b/>
          <w:bCs/>
          <w:sz w:val="28"/>
          <w:szCs w:val="28"/>
        </w:rPr>
        <w:t>Р А С П О Р Я Ж Е Н И Е</w:t>
      </w:r>
    </w:p>
    <w:p w14:paraId="0E685D80" w14:textId="77777777" w:rsidR="00B8310E" w:rsidRDefault="00B8310E" w:rsidP="00B8310E">
      <w:pPr>
        <w:jc w:val="center"/>
        <w:rPr>
          <w:sz w:val="28"/>
          <w:szCs w:val="28"/>
        </w:rPr>
      </w:pPr>
    </w:p>
    <w:p w14:paraId="54D7B218" w14:textId="633D800E" w:rsidR="00B8310E" w:rsidRPr="00933B28" w:rsidRDefault="00B8310E" w:rsidP="00933B28">
      <w:pPr>
        <w:tabs>
          <w:tab w:val="left" w:pos="6840"/>
        </w:tabs>
      </w:pPr>
      <w:r w:rsidRPr="00933B28">
        <w:rPr>
          <w:sz w:val="28"/>
          <w:szCs w:val="28"/>
        </w:rPr>
        <w:t>№ 14</w:t>
      </w:r>
      <w:r w:rsidR="00933B28">
        <w:rPr>
          <w:sz w:val="28"/>
          <w:szCs w:val="28"/>
        </w:rPr>
        <w:t>-р</w:t>
      </w:r>
      <w:bookmarkStart w:id="0" w:name="_GoBack"/>
      <w:bookmarkEnd w:id="0"/>
      <w:r w:rsidR="00933B28" w:rsidRPr="00933B28">
        <w:rPr>
          <w:sz w:val="28"/>
          <w:szCs w:val="28"/>
        </w:rPr>
        <w:tab/>
      </w:r>
      <w:r w:rsidR="00933B28">
        <w:rPr>
          <w:sz w:val="28"/>
          <w:szCs w:val="28"/>
        </w:rPr>
        <w:t>о</w:t>
      </w:r>
      <w:r w:rsidR="00933B28" w:rsidRPr="00933B28">
        <w:rPr>
          <w:sz w:val="28"/>
          <w:szCs w:val="28"/>
        </w:rPr>
        <w:t xml:space="preserve">т   29.04.2022 г.  </w:t>
      </w:r>
    </w:p>
    <w:p w14:paraId="71D81E34" w14:textId="77777777" w:rsidR="00B8310E" w:rsidRDefault="00B8310E" w:rsidP="00B8310E">
      <w:r w:rsidRPr="00933B28">
        <w:rPr>
          <w:sz w:val="28"/>
          <w:szCs w:val="28"/>
        </w:rPr>
        <w:t>с. Талы</w:t>
      </w:r>
    </w:p>
    <w:p w14:paraId="0B0BA8C8" w14:textId="77777777" w:rsidR="00B8310E" w:rsidRDefault="00B8310E" w:rsidP="00B8310E">
      <w:pPr>
        <w:tabs>
          <w:tab w:val="left" w:pos="1474"/>
        </w:tabs>
        <w:rPr>
          <w:sz w:val="28"/>
          <w:szCs w:val="28"/>
        </w:rPr>
      </w:pPr>
    </w:p>
    <w:p w14:paraId="5956A5BF" w14:textId="77777777" w:rsidR="00B8310E" w:rsidRDefault="00B8310E" w:rsidP="00B8310E">
      <w:r>
        <w:rPr>
          <w:sz w:val="24"/>
          <w:szCs w:val="24"/>
        </w:rPr>
        <w:t>Об изменении плановых сметных назначений на 2022 финансовый год.</w:t>
      </w:r>
    </w:p>
    <w:p w14:paraId="6C2166DA" w14:textId="77777777" w:rsidR="00B8310E" w:rsidRDefault="00B8310E" w:rsidP="00B8310E">
      <w:pPr>
        <w:rPr>
          <w:sz w:val="24"/>
          <w:szCs w:val="24"/>
        </w:rPr>
      </w:pPr>
    </w:p>
    <w:p w14:paraId="5873AA90" w14:textId="77777777" w:rsidR="00B8310E" w:rsidRDefault="00B8310E" w:rsidP="00B8310E">
      <w:pPr>
        <w:numPr>
          <w:ilvl w:val="0"/>
          <w:numId w:val="2"/>
        </w:numPr>
        <w:tabs>
          <w:tab w:val="left" w:pos="0"/>
        </w:tabs>
        <w:ind w:left="0" w:firstLine="567"/>
      </w:pPr>
      <w:r>
        <w:rPr>
          <w:sz w:val="24"/>
          <w:szCs w:val="24"/>
        </w:rPr>
        <w:t>С целью эффективного исполнения расходных обязательств администрации Таловского сельского поселения Кантемировского муниципального района Воронежской области в 2022 году произвести перераспределение плановых сметных назначений на 2022 финансовый год:</w:t>
      </w:r>
    </w:p>
    <w:p w14:paraId="68632968" w14:textId="77777777" w:rsidR="00B8310E" w:rsidRDefault="00B8310E" w:rsidP="00B8310E">
      <w:pPr>
        <w:rPr>
          <w:sz w:val="24"/>
          <w:szCs w:val="24"/>
        </w:rPr>
      </w:pPr>
    </w:p>
    <w:p w14:paraId="3F38657B" w14:textId="77777777" w:rsidR="00B8310E" w:rsidRDefault="00B8310E" w:rsidP="00B8310E">
      <w:pPr>
        <w:tabs>
          <w:tab w:val="left" w:pos="0"/>
        </w:tabs>
        <w:ind w:left="360"/>
      </w:pPr>
      <w:r>
        <w:rPr>
          <w:sz w:val="24"/>
          <w:szCs w:val="24"/>
        </w:rPr>
        <w:t>1.1     Расходы: Муниципальная программа «Развитие Таловского сельского поселения Кантемировского муниципального района Воронежской области»</w:t>
      </w:r>
    </w:p>
    <w:p w14:paraId="7199EC55" w14:textId="4B4BAC22" w:rsidR="00B8310E" w:rsidRDefault="00B8310E" w:rsidP="00B8310E">
      <w:pPr>
        <w:tabs>
          <w:tab w:val="left" w:pos="0"/>
        </w:tabs>
        <w:ind w:left="1080"/>
      </w:pPr>
      <w:r>
        <w:rPr>
          <w:sz w:val="24"/>
          <w:szCs w:val="24"/>
        </w:rPr>
        <w:t>Подпрограмма «Управление муниципальными финансами и муниципальным долгом, повышение устойчивости бюджета Та</w:t>
      </w:r>
      <w:r w:rsidRPr="004D3742">
        <w:rPr>
          <w:sz w:val="24"/>
          <w:szCs w:val="24"/>
        </w:rPr>
        <w:t xml:space="preserve">ловского сельского поселения» </w:t>
      </w:r>
      <w:r>
        <w:rPr>
          <w:sz w:val="24"/>
          <w:szCs w:val="24"/>
        </w:rPr>
        <w:t>По разделу 05 «Жилищно-коммунальное хо</w:t>
      </w:r>
      <w:r w:rsidRPr="004D3742">
        <w:rPr>
          <w:sz w:val="24"/>
          <w:szCs w:val="24"/>
        </w:rPr>
        <w:t>зяйство</w:t>
      </w:r>
      <w:r>
        <w:rPr>
          <w:sz w:val="24"/>
          <w:szCs w:val="24"/>
        </w:rPr>
        <w:t>»</w:t>
      </w:r>
    </w:p>
    <w:p w14:paraId="390C721D" w14:textId="77777777" w:rsidR="00B8310E" w:rsidRDefault="00B8310E" w:rsidP="00B8310E">
      <w:pPr>
        <w:tabs>
          <w:tab w:val="left" w:pos="0"/>
        </w:tabs>
        <w:ind w:left="1080"/>
      </w:pPr>
      <w:r>
        <w:rPr>
          <w:sz w:val="24"/>
          <w:szCs w:val="24"/>
        </w:rPr>
        <w:t>Подразделу 05 03 «</w:t>
      </w:r>
      <w:r w:rsidRPr="004D3742">
        <w:rPr>
          <w:sz w:val="24"/>
          <w:szCs w:val="24"/>
        </w:rPr>
        <w:t>Благоустройство</w:t>
      </w:r>
      <w:r>
        <w:rPr>
          <w:sz w:val="24"/>
          <w:szCs w:val="24"/>
        </w:rPr>
        <w:t>»</w:t>
      </w:r>
    </w:p>
    <w:p w14:paraId="2D82987B" w14:textId="31177FE0" w:rsidR="00B8310E" w:rsidRDefault="00B8310E" w:rsidP="00B8310E">
      <w:pPr>
        <w:tabs>
          <w:tab w:val="left" w:pos="0"/>
        </w:tabs>
        <w:ind w:left="1080"/>
      </w:pPr>
      <w:r>
        <w:rPr>
          <w:sz w:val="24"/>
          <w:szCs w:val="24"/>
        </w:rPr>
        <w:t>Целевой статье расходов 0150790140 «</w:t>
      </w:r>
      <w:r w:rsidRPr="004D3742">
        <w:rPr>
          <w:sz w:val="24"/>
          <w:szCs w:val="24"/>
        </w:rPr>
        <w:t>Расходы на мероприятия по благо-устрой</w:t>
      </w:r>
      <w:r>
        <w:rPr>
          <w:sz w:val="24"/>
          <w:szCs w:val="24"/>
        </w:rPr>
        <w:t>ству территории поселении (За</w:t>
      </w:r>
      <w:r w:rsidRPr="008A3DA2">
        <w:rPr>
          <w:sz w:val="24"/>
          <w:szCs w:val="24"/>
        </w:rPr>
        <w:t xml:space="preserve">купка </w:t>
      </w:r>
      <w:r>
        <w:rPr>
          <w:sz w:val="24"/>
          <w:szCs w:val="24"/>
        </w:rPr>
        <w:t>товаров, работ и услуг для обес</w:t>
      </w:r>
      <w:r w:rsidRPr="008A3DA2">
        <w:rPr>
          <w:sz w:val="24"/>
          <w:szCs w:val="24"/>
        </w:rPr>
        <w:t>пече</w:t>
      </w:r>
      <w:r>
        <w:rPr>
          <w:sz w:val="24"/>
          <w:szCs w:val="24"/>
        </w:rPr>
        <w:t>ния государственных (муниципальных) нужд</w:t>
      </w:r>
      <w:r w:rsidRPr="004D3742">
        <w:rPr>
          <w:sz w:val="24"/>
          <w:szCs w:val="24"/>
        </w:rPr>
        <w:t>)</w:t>
      </w:r>
      <w:r>
        <w:rPr>
          <w:sz w:val="24"/>
          <w:szCs w:val="24"/>
        </w:rPr>
        <w:t>»</w:t>
      </w:r>
    </w:p>
    <w:p w14:paraId="06206747" w14:textId="77777777" w:rsidR="00B8310E" w:rsidRDefault="00B8310E" w:rsidP="00B8310E">
      <w:pPr>
        <w:tabs>
          <w:tab w:val="left" w:pos="0"/>
        </w:tabs>
        <w:ind w:left="1080"/>
      </w:pPr>
      <w:r>
        <w:rPr>
          <w:sz w:val="24"/>
          <w:szCs w:val="24"/>
        </w:rPr>
        <w:t xml:space="preserve">Виду расходов </w:t>
      </w:r>
      <w:r>
        <w:rPr>
          <w:color w:val="000000"/>
          <w:sz w:val="24"/>
          <w:szCs w:val="24"/>
        </w:rPr>
        <w:t>244</w:t>
      </w:r>
      <w:r>
        <w:rPr>
          <w:sz w:val="24"/>
          <w:szCs w:val="24"/>
        </w:rPr>
        <w:t xml:space="preserve"> «Оплата товаров, работ и услуг»</w:t>
      </w:r>
    </w:p>
    <w:p w14:paraId="2426B1F0" w14:textId="77777777" w:rsidR="00B8310E" w:rsidRDefault="00B8310E" w:rsidP="00B8310E">
      <w:pPr>
        <w:tabs>
          <w:tab w:val="left" w:pos="0"/>
        </w:tabs>
        <w:ind w:left="1080"/>
      </w:pPr>
      <w:r>
        <w:rPr>
          <w:sz w:val="24"/>
          <w:szCs w:val="24"/>
        </w:rPr>
        <w:t>По следующим статьям экономической классификации расходов бюджетов РФ:</w:t>
      </w:r>
    </w:p>
    <w:p w14:paraId="7B84FEEE" w14:textId="6D9180F3" w:rsidR="00B8310E" w:rsidRDefault="00B8310E" w:rsidP="00B8310E">
      <w:pPr>
        <w:tabs>
          <w:tab w:val="left" w:pos="0"/>
        </w:tabs>
        <w:ind w:left="1080"/>
      </w:pPr>
      <w:r>
        <w:rPr>
          <w:sz w:val="24"/>
          <w:szCs w:val="24"/>
        </w:rPr>
        <w:t>Статья 346 «Прочие» - 7 000,00 руб.;</w:t>
      </w:r>
    </w:p>
    <w:p w14:paraId="3834D9E3" w14:textId="77777777" w:rsidR="00B8310E" w:rsidRDefault="00B8310E" w:rsidP="00B8310E">
      <w:pPr>
        <w:tabs>
          <w:tab w:val="left" w:pos="360"/>
          <w:tab w:val="left" w:pos="915"/>
        </w:tabs>
        <w:ind w:left="360"/>
        <w:rPr>
          <w:sz w:val="24"/>
          <w:szCs w:val="24"/>
        </w:rPr>
      </w:pPr>
    </w:p>
    <w:p w14:paraId="5E97A2D1" w14:textId="77777777" w:rsidR="00B8310E" w:rsidRDefault="00B8310E" w:rsidP="00B8310E">
      <w:pPr>
        <w:tabs>
          <w:tab w:val="left" w:pos="0"/>
        </w:tabs>
        <w:ind w:left="360"/>
      </w:pPr>
      <w:r>
        <w:rPr>
          <w:sz w:val="24"/>
          <w:szCs w:val="24"/>
        </w:rPr>
        <w:t>1.2     Расходы: Муниципальная программа «Развитие Таловского сельского поселения Кантемировского муниципального района Воронежской области»</w:t>
      </w:r>
    </w:p>
    <w:p w14:paraId="7A4E2575" w14:textId="42759A7C" w:rsidR="00B8310E" w:rsidRDefault="00B8310E" w:rsidP="00B8310E">
      <w:pPr>
        <w:tabs>
          <w:tab w:val="left" w:pos="0"/>
        </w:tabs>
        <w:ind w:left="1080"/>
      </w:pPr>
      <w:r>
        <w:rPr>
          <w:sz w:val="24"/>
          <w:szCs w:val="24"/>
        </w:rPr>
        <w:t>Подпрограмма «Управление муниципальными финансами и муниципальным долгом, повышение устойчивости бюджета Та</w:t>
      </w:r>
      <w:r w:rsidRPr="004D3742">
        <w:rPr>
          <w:sz w:val="24"/>
          <w:szCs w:val="24"/>
        </w:rPr>
        <w:t xml:space="preserve">ловского сельского поселения» </w:t>
      </w:r>
      <w:r>
        <w:rPr>
          <w:sz w:val="24"/>
          <w:szCs w:val="24"/>
        </w:rPr>
        <w:t>По разделу 11 «</w:t>
      </w:r>
      <w:r w:rsidRPr="008A3DA2">
        <w:rPr>
          <w:sz w:val="24"/>
          <w:szCs w:val="24"/>
        </w:rPr>
        <w:t>Физическая культура и спорт</w:t>
      </w:r>
      <w:r>
        <w:rPr>
          <w:sz w:val="24"/>
          <w:szCs w:val="24"/>
        </w:rPr>
        <w:t>»</w:t>
      </w:r>
    </w:p>
    <w:p w14:paraId="22FFEB2C" w14:textId="34B466A9" w:rsidR="00B8310E" w:rsidRDefault="00B8310E" w:rsidP="00B8310E">
      <w:pPr>
        <w:tabs>
          <w:tab w:val="left" w:pos="0"/>
        </w:tabs>
        <w:ind w:left="1080"/>
      </w:pPr>
      <w:r>
        <w:rPr>
          <w:sz w:val="24"/>
          <w:szCs w:val="24"/>
        </w:rPr>
        <w:t>Подразделу 11 01 «</w:t>
      </w:r>
      <w:r w:rsidRPr="008A3DA2">
        <w:rPr>
          <w:sz w:val="24"/>
          <w:szCs w:val="24"/>
        </w:rPr>
        <w:t>Физическая культура</w:t>
      </w:r>
      <w:r>
        <w:rPr>
          <w:sz w:val="24"/>
          <w:szCs w:val="24"/>
        </w:rPr>
        <w:t>»</w:t>
      </w:r>
    </w:p>
    <w:p w14:paraId="4EEDBF97" w14:textId="07D3232F" w:rsidR="00B8310E" w:rsidRDefault="00B8310E" w:rsidP="00B8310E">
      <w:pPr>
        <w:tabs>
          <w:tab w:val="left" w:pos="0"/>
        </w:tabs>
        <w:ind w:left="1080"/>
      </w:pPr>
      <w:r>
        <w:rPr>
          <w:sz w:val="24"/>
          <w:szCs w:val="24"/>
        </w:rPr>
        <w:t>Целевой статье расходов 0180190170 «</w:t>
      </w:r>
      <w:r w:rsidRPr="008A3DA2">
        <w:rPr>
          <w:sz w:val="24"/>
          <w:szCs w:val="24"/>
        </w:rPr>
        <w:t>Расхо</w:t>
      </w:r>
      <w:r>
        <w:rPr>
          <w:sz w:val="24"/>
          <w:szCs w:val="24"/>
        </w:rPr>
        <w:t>ды на мероприятия в области физ</w:t>
      </w:r>
      <w:r w:rsidRPr="008A3DA2">
        <w:rPr>
          <w:sz w:val="24"/>
          <w:szCs w:val="24"/>
        </w:rPr>
        <w:t>культуры и спорта (Иные бюджетные ассигнования</w:t>
      </w:r>
      <w:r>
        <w:rPr>
          <w:sz w:val="24"/>
          <w:szCs w:val="24"/>
        </w:rPr>
        <w:t>)»</w:t>
      </w:r>
    </w:p>
    <w:p w14:paraId="11DBDE13" w14:textId="77777777" w:rsidR="00B8310E" w:rsidRDefault="00B8310E" w:rsidP="00B8310E">
      <w:pPr>
        <w:tabs>
          <w:tab w:val="left" w:pos="0"/>
        </w:tabs>
        <w:ind w:left="1080"/>
      </w:pPr>
      <w:r>
        <w:rPr>
          <w:sz w:val="24"/>
          <w:szCs w:val="24"/>
        </w:rPr>
        <w:t xml:space="preserve">Виду расходов </w:t>
      </w:r>
      <w:r>
        <w:rPr>
          <w:color w:val="000000"/>
          <w:sz w:val="24"/>
          <w:szCs w:val="24"/>
        </w:rPr>
        <w:t>853</w:t>
      </w:r>
      <w:r>
        <w:rPr>
          <w:sz w:val="24"/>
          <w:szCs w:val="24"/>
        </w:rPr>
        <w:t xml:space="preserve"> «</w:t>
      </w:r>
      <w:r w:rsidRPr="00FF3FCB">
        <w:rPr>
          <w:sz w:val="24"/>
          <w:szCs w:val="24"/>
        </w:rPr>
        <w:t>Уплата иных платежей</w:t>
      </w:r>
      <w:r>
        <w:rPr>
          <w:sz w:val="24"/>
          <w:szCs w:val="24"/>
        </w:rPr>
        <w:t>»</w:t>
      </w:r>
    </w:p>
    <w:p w14:paraId="3AE326B1" w14:textId="77777777" w:rsidR="00B8310E" w:rsidRDefault="00B8310E" w:rsidP="00B8310E">
      <w:pPr>
        <w:tabs>
          <w:tab w:val="left" w:pos="0"/>
        </w:tabs>
        <w:ind w:left="1080"/>
      </w:pPr>
      <w:r>
        <w:rPr>
          <w:sz w:val="24"/>
          <w:szCs w:val="24"/>
        </w:rPr>
        <w:t>По следующим статьям экономической классификации расходов бюджетов РФ:</w:t>
      </w:r>
    </w:p>
    <w:p w14:paraId="37501916" w14:textId="49F987FB" w:rsidR="00B8310E" w:rsidRDefault="00B8310E" w:rsidP="00B8310E">
      <w:pPr>
        <w:tabs>
          <w:tab w:val="left" w:pos="0"/>
        </w:tabs>
        <w:ind w:left="1080"/>
      </w:pPr>
      <w:r>
        <w:rPr>
          <w:sz w:val="24"/>
          <w:szCs w:val="24"/>
        </w:rPr>
        <w:t>Статья 297 «</w:t>
      </w:r>
      <w:r w:rsidRPr="00FF3FCB">
        <w:rPr>
          <w:sz w:val="24"/>
          <w:szCs w:val="24"/>
        </w:rPr>
        <w:t>Взносы за участие</w:t>
      </w:r>
      <w:r>
        <w:rPr>
          <w:sz w:val="24"/>
          <w:szCs w:val="24"/>
        </w:rPr>
        <w:t>» + 7 000,00 руб.;</w:t>
      </w:r>
    </w:p>
    <w:p w14:paraId="16DF3118" w14:textId="77777777" w:rsidR="00B8310E" w:rsidRDefault="00B8310E" w:rsidP="00B8310E">
      <w:pPr>
        <w:tabs>
          <w:tab w:val="left" w:pos="360"/>
          <w:tab w:val="left" w:pos="915"/>
        </w:tabs>
        <w:ind w:left="360"/>
        <w:rPr>
          <w:sz w:val="24"/>
          <w:szCs w:val="24"/>
        </w:rPr>
      </w:pPr>
    </w:p>
    <w:p w14:paraId="0B6B1FDE" w14:textId="77777777" w:rsidR="00B8310E" w:rsidRDefault="00B8310E" w:rsidP="00B8310E">
      <w:pPr>
        <w:tabs>
          <w:tab w:val="left" w:pos="0"/>
        </w:tabs>
        <w:ind w:left="1080"/>
        <w:rPr>
          <w:sz w:val="24"/>
          <w:szCs w:val="24"/>
        </w:rPr>
      </w:pPr>
    </w:p>
    <w:p w14:paraId="27B23954" w14:textId="77777777" w:rsidR="00B8310E" w:rsidRDefault="00B8310E" w:rsidP="00B8310E">
      <w:pPr>
        <w:tabs>
          <w:tab w:val="left" w:pos="0"/>
          <w:tab w:val="left" w:pos="915"/>
        </w:tabs>
        <w:ind w:firstLine="567"/>
      </w:pPr>
      <w:r>
        <w:rPr>
          <w:sz w:val="24"/>
          <w:szCs w:val="24"/>
        </w:rPr>
        <w:t xml:space="preserve">      2. Контроль над выполнением настоящего распоряжения оставляю за собой.  </w:t>
      </w:r>
    </w:p>
    <w:p w14:paraId="7B4E0F66" w14:textId="77777777" w:rsidR="00B8310E" w:rsidRDefault="00B8310E" w:rsidP="00B8310E">
      <w:pPr>
        <w:tabs>
          <w:tab w:val="left" w:pos="915"/>
        </w:tabs>
      </w:pPr>
      <w:r>
        <w:rPr>
          <w:sz w:val="24"/>
          <w:szCs w:val="24"/>
        </w:rPr>
        <w:t xml:space="preserve">             </w:t>
      </w:r>
    </w:p>
    <w:p w14:paraId="7CB1AB9F" w14:textId="77777777" w:rsidR="00B8310E" w:rsidRDefault="00B8310E" w:rsidP="00B8310E">
      <w:r>
        <w:rPr>
          <w:sz w:val="24"/>
          <w:szCs w:val="24"/>
        </w:rPr>
        <w:t>Глава Таловского</w:t>
      </w:r>
    </w:p>
    <w:p w14:paraId="4711DE6F" w14:textId="77777777" w:rsidR="00B8310E" w:rsidRDefault="00B8310E" w:rsidP="00B8310E">
      <w:r>
        <w:rPr>
          <w:sz w:val="24"/>
          <w:szCs w:val="24"/>
        </w:rPr>
        <w:t>сельского поселения                                                                               А.А.Ковалёв</w:t>
      </w:r>
    </w:p>
    <w:p w14:paraId="46E37A42" w14:textId="77777777" w:rsidR="009357D8" w:rsidRDefault="009357D8"/>
    <w:sectPr w:rsidR="009357D8" w:rsidSect="00933B28">
      <w:pgSz w:w="11906" w:h="16838"/>
      <w:pgMar w:top="567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40B"/>
    <w:rsid w:val="00933B28"/>
    <w:rsid w:val="009357D8"/>
    <w:rsid w:val="00B8310E"/>
    <w:rsid w:val="00D5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BE551"/>
  <w15:chartTrackingRefBased/>
  <w15:docId w15:val="{DD129E01-7DF7-4271-9CE4-B1E5C2F0E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8310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B8310E"/>
    <w:pPr>
      <w:keepNext/>
      <w:numPr>
        <w:numId w:val="1"/>
      </w:numPr>
      <w:outlineLvl w:val="0"/>
    </w:pPr>
    <w:rPr>
      <w:rFonts w:ascii="Arial" w:hAnsi="Arial" w:cs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310E"/>
    <w:rPr>
      <w:rFonts w:ascii="Arial" w:eastAsia="Times New Roman" w:hAnsi="Arial" w:cs="Arial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322</Words>
  <Characters>1841</Characters>
  <Application>Microsoft Office Word</Application>
  <DocSecurity>0</DocSecurity>
  <Lines>15</Lines>
  <Paragraphs>4</Paragraphs>
  <ScaleCrop>false</ScaleCrop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2022-05-31T05:47:00Z</dcterms:created>
  <dcterms:modified xsi:type="dcterms:W3CDTF">2022-06-07T06:49:00Z</dcterms:modified>
</cp:coreProperties>
</file>