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3C0" w:rsidRDefault="003F63C0" w:rsidP="002F4704">
      <w:pPr>
        <w:pStyle w:val="ConsPlusNormal"/>
        <w:jc w:val="right"/>
        <w:rPr>
          <w:sz w:val="28"/>
          <w:szCs w:val="28"/>
        </w:rPr>
      </w:pPr>
    </w:p>
    <w:p w:rsidR="003F63C0" w:rsidRDefault="003F63C0" w:rsidP="00E44058">
      <w:pPr>
        <w:pStyle w:val="ConsPlusNormal"/>
        <w:jc w:val="right"/>
        <w:rPr>
          <w:sz w:val="28"/>
          <w:szCs w:val="28"/>
        </w:rPr>
      </w:pPr>
    </w:p>
    <w:p w:rsidR="003F63C0" w:rsidRPr="004744E9" w:rsidRDefault="003F63C0" w:rsidP="00E44058">
      <w:pPr>
        <w:pStyle w:val="ConsPlusNormal"/>
        <w:jc w:val="center"/>
        <w:rPr>
          <w:b/>
          <w:sz w:val="28"/>
          <w:szCs w:val="28"/>
        </w:rPr>
      </w:pPr>
      <w:r w:rsidRPr="004744E9">
        <w:rPr>
          <w:b/>
          <w:sz w:val="28"/>
          <w:szCs w:val="28"/>
        </w:rPr>
        <w:t>Администрация</w:t>
      </w:r>
    </w:p>
    <w:p w:rsidR="003F63C0" w:rsidRPr="004744E9" w:rsidRDefault="00554D9A" w:rsidP="00E44058">
      <w:pPr>
        <w:pStyle w:val="ConsPlusNormal"/>
        <w:jc w:val="center"/>
        <w:rPr>
          <w:b/>
          <w:sz w:val="28"/>
          <w:szCs w:val="28"/>
        </w:rPr>
      </w:pPr>
      <w:r>
        <w:rPr>
          <w:b/>
          <w:sz w:val="28"/>
          <w:szCs w:val="28"/>
        </w:rPr>
        <w:t>Громославского</w:t>
      </w:r>
      <w:r w:rsidR="003F63C0" w:rsidRPr="004744E9">
        <w:rPr>
          <w:b/>
          <w:sz w:val="28"/>
          <w:szCs w:val="28"/>
        </w:rPr>
        <w:t xml:space="preserve"> сельского поселения </w:t>
      </w:r>
    </w:p>
    <w:p w:rsidR="003F63C0" w:rsidRPr="004744E9" w:rsidRDefault="003F63C0" w:rsidP="00E44058">
      <w:pPr>
        <w:pStyle w:val="ConsPlusNormal"/>
        <w:jc w:val="center"/>
        <w:rPr>
          <w:b/>
          <w:sz w:val="28"/>
          <w:szCs w:val="28"/>
        </w:rPr>
      </w:pPr>
      <w:r w:rsidRPr="004744E9">
        <w:rPr>
          <w:b/>
          <w:sz w:val="28"/>
          <w:szCs w:val="28"/>
        </w:rPr>
        <w:t xml:space="preserve">Октябрьского муниципального района Волгоградской области </w:t>
      </w:r>
    </w:p>
    <w:p w:rsidR="003F63C0" w:rsidRPr="004744E9" w:rsidRDefault="003F63C0" w:rsidP="00E44058">
      <w:pPr>
        <w:pStyle w:val="ConsPlusNormal"/>
        <w:ind w:firstLine="540"/>
        <w:jc w:val="both"/>
        <w:rPr>
          <w:b/>
          <w:sz w:val="28"/>
          <w:szCs w:val="28"/>
        </w:rPr>
      </w:pPr>
    </w:p>
    <w:p w:rsidR="003F63C0" w:rsidRPr="004744E9" w:rsidRDefault="003F63C0" w:rsidP="00E44058">
      <w:pPr>
        <w:pStyle w:val="ConsPlusNormal"/>
        <w:jc w:val="center"/>
        <w:rPr>
          <w:b/>
          <w:sz w:val="28"/>
          <w:szCs w:val="28"/>
        </w:rPr>
      </w:pPr>
      <w:r w:rsidRPr="004744E9">
        <w:rPr>
          <w:b/>
          <w:sz w:val="28"/>
          <w:szCs w:val="28"/>
        </w:rPr>
        <w:t>ПОСТАНОВЛЕНИЕ</w:t>
      </w:r>
    </w:p>
    <w:p w:rsidR="003F63C0" w:rsidRPr="00151561" w:rsidRDefault="003F63C0" w:rsidP="00E44058">
      <w:pPr>
        <w:pStyle w:val="ConsPlusNormal"/>
        <w:ind w:firstLine="540"/>
        <w:jc w:val="both"/>
        <w:rPr>
          <w:sz w:val="28"/>
          <w:szCs w:val="28"/>
        </w:rPr>
      </w:pPr>
    </w:p>
    <w:p w:rsidR="003F63C0" w:rsidRPr="004744E9" w:rsidRDefault="003F63C0" w:rsidP="00E44058">
      <w:pPr>
        <w:pStyle w:val="ConsPlusNormal"/>
        <w:rPr>
          <w:b/>
          <w:sz w:val="28"/>
          <w:szCs w:val="28"/>
        </w:rPr>
      </w:pPr>
      <w:r w:rsidRPr="00BD35FF">
        <w:rPr>
          <w:b/>
          <w:sz w:val="28"/>
          <w:szCs w:val="28"/>
        </w:rPr>
        <w:t xml:space="preserve">От </w:t>
      </w:r>
      <w:r w:rsidR="00606C0C">
        <w:rPr>
          <w:b/>
          <w:sz w:val="28"/>
          <w:szCs w:val="28"/>
        </w:rPr>
        <w:t>18</w:t>
      </w:r>
      <w:r w:rsidR="00F44286">
        <w:rPr>
          <w:b/>
          <w:sz w:val="28"/>
          <w:szCs w:val="28"/>
        </w:rPr>
        <w:t xml:space="preserve">  марта </w:t>
      </w:r>
      <w:r w:rsidR="00BD35FF">
        <w:rPr>
          <w:b/>
          <w:sz w:val="28"/>
          <w:szCs w:val="28"/>
        </w:rPr>
        <w:t xml:space="preserve"> </w:t>
      </w:r>
      <w:r w:rsidR="00F44286">
        <w:rPr>
          <w:b/>
          <w:sz w:val="28"/>
          <w:szCs w:val="28"/>
        </w:rPr>
        <w:t>2021</w:t>
      </w:r>
      <w:r w:rsidRPr="00BD35FF">
        <w:rPr>
          <w:b/>
          <w:sz w:val="28"/>
          <w:szCs w:val="28"/>
        </w:rPr>
        <w:t xml:space="preserve"> года                                        </w:t>
      </w:r>
      <w:r w:rsidR="00F44286">
        <w:rPr>
          <w:b/>
          <w:sz w:val="28"/>
          <w:szCs w:val="28"/>
        </w:rPr>
        <w:t xml:space="preserve">                         </w:t>
      </w:r>
      <w:r w:rsidR="00C162FC">
        <w:rPr>
          <w:b/>
          <w:sz w:val="28"/>
          <w:szCs w:val="28"/>
        </w:rPr>
        <w:t xml:space="preserve">          </w:t>
      </w:r>
      <w:r w:rsidR="00F44286">
        <w:rPr>
          <w:b/>
          <w:sz w:val="28"/>
          <w:szCs w:val="28"/>
        </w:rPr>
        <w:t xml:space="preserve">  № 13</w:t>
      </w:r>
    </w:p>
    <w:p w:rsidR="003F63C0" w:rsidRPr="004744E9" w:rsidRDefault="003F63C0" w:rsidP="00E44058">
      <w:pPr>
        <w:pStyle w:val="ConsPlusNormal"/>
        <w:ind w:firstLine="540"/>
        <w:jc w:val="both"/>
        <w:rPr>
          <w:b/>
          <w:sz w:val="28"/>
          <w:szCs w:val="28"/>
        </w:rPr>
      </w:pPr>
    </w:p>
    <w:tbl>
      <w:tblPr>
        <w:tblW w:w="0" w:type="auto"/>
        <w:tblLook w:val="00A0" w:firstRow="1" w:lastRow="0" w:firstColumn="1" w:lastColumn="0" w:noHBand="0" w:noVBand="0"/>
      </w:tblPr>
      <w:tblGrid>
        <w:gridCol w:w="4673"/>
      </w:tblGrid>
      <w:tr w:rsidR="003F63C0" w:rsidRPr="004744E9" w:rsidTr="00923484">
        <w:tc>
          <w:tcPr>
            <w:tcW w:w="4673" w:type="dxa"/>
          </w:tcPr>
          <w:p w:rsidR="003F63C0" w:rsidRPr="004744E9" w:rsidRDefault="003F63C0" w:rsidP="00554D9A">
            <w:pPr>
              <w:pStyle w:val="ConsPlusNormal"/>
              <w:jc w:val="both"/>
              <w:rPr>
                <w:b/>
                <w:sz w:val="28"/>
                <w:szCs w:val="28"/>
              </w:rPr>
            </w:pPr>
            <w:r w:rsidRPr="004744E9">
              <w:rPr>
                <w:b/>
                <w:sz w:val="28"/>
                <w:szCs w:val="28"/>
              </w:rPr>
              <w:t xml:space="preserve">О создании муниципального бюджетного учреждения </w:t>
            </w:r>
            <w:r w:rsidR="00554D9A">
              <w:rPr>
                <w:b/>
                <w:sz w:val="28"/>
                <w:szCs w:val="28"/>
              </w:rPr>
              <w:t>Громославского</w:t>
            </w:r>
            <w:r w:rsidRPr="004744E9">
              <w:rPr>
                <w:b/>
                <w:sz w:val="28"/>
                <w:szCs w:val="28"/>
              </w:rPr>
              <w:t xml:space="preserve"> сельского поселения  Октябрьского муниципального района Волгоградской области </w:t>
            </w:r>
          </w:p>
        </w:tc>
      </w:tr>
    </w:tbl>
    <w:p w:rsidR="003F63C0" w:rsidRDefault="003F63C0" w:rsidP="00E44058">
      <w:pPr>
        <w:pStyle w:val="ConsPlusNormal"/>
        <w:jc w:val="both"/>
        <w:rPr>
          <w:sz w:val="28"/>
          <w:szCs w:val="28"/>
        </w:rPr>
      </w:pPr>
    </w:p>
    <w:p w:rsidR="003F63C0" w:rsidRPr="009E6D03" w:rsidRDefault="003F63C0" w:rsidP="00E44058">
      <w:pPr>
        <w:pStyle w:val="ConsPlusNormal"/>
        <w:ind w:firstLine="540"/>
        <w:jc w:val="both"/>
      </w:pPr>
      <w:proofErr w:type="gramStart"/>
      <w:r w:rsidRPr="009E6D03">
        <w:t xml:space="preserve">В соответствии с Гражданским кодексом Российской Федерации, Федеральным законом от 12.01.1996 № 7-ФЗ «О некоммерческих организациях», Федеральным законом от 06.10.2003 № 131-ФЗ «Об общих принципах организации местного самоуправления в Российской Федерации», </w:t>
      </w:r>
      <w:hyperlink r:id="rId6" w:history="1">
        <w:r w:rsidRPr="009E6D03">
          <w:t>статьей 333.35</w:t>
        </w:r>
      </w:hyperlink>
      <w:r w:rsidRPr="009E6D03">
        <w:t xml:space="preserve"> Налогового кодекса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 </w:t>
      </w:r>
      <w:r w:rsidRPr="004170C4">
        <w:t>решениями Октябрьской районно</w:t>
      </w:r>
      <w:r w:rsidR="004170C4" w:rsidRPr="004170C4">
        <w:t>й Думы от 05.12.2019 г</w:t>
      </w:r>
      <w:proofErr w:type="gramEnd"/>
      <w:r w:rsidR="004170C4" w:rsidRPr="004170C4">
        <w:t xml:space="preserve">. № </w:t>
      </w:r>
      <w:proofErr w:type="gramStart"/>
      <w:r w:rsidR="004170C4" w:rsidRPr="004170C4">
        <w:t>4-6/32</w:t>
      </w:r>
      <w:r w:rsidRPr="004170C4">
        <w:t xml:space="preserve"> «О передаче органам местного самоуправления Октябрьского муниципального района осуществления отдельных полномочий по решению вопросов местного значения органам местного самоуправления </w:t>
      </w:r>
      <w:r w:rsidR="00554D9A" w:rsidRPr="004170C4">
        <w:t xml:space="preserve">Громославского </w:t>
      </w:r>
      <w:r w:rsidRPr="004170C4">
        <w:t>сельского поселения Октябрьского муниципального рай</w:t>
      </w:r>
      <w:r w:rsidR="00603530" w:rsidRPr="004170C4">
        <w:t>она»,  от 05.12.2019 г. № 4-6/43</w:t>
      </w:r>
      <w:r w:rsidRPr="004170C4">
        <w:t xml:space="preserve"> «О передаче органам местного самоуправления Октябрьского муниципального района Волгоградской области осуществления отдельных полномочий по решению вопросов местного значения органам местного самоуправления </w:t>
      </w:r>
      <w:r w:rsidR="00554D9A" w:rsidRPr="004170C4">
        <w:t>Громославского</w:t>
      </w:r>
      <w:r w:rsidRPr="004170C4">
        <w:t xml:space="preserve"> сельского поселения Октябрьского муниципального района Волгоградской</w:t>
      </w:r>
      <w:proofErr w:type="gramEnd"/>
      <w:r w:rsidRPr="004170C4">
        <w:t xml:space="preserve"> области»,</w:t>
      </w:r>
      <w:r w:rsidRPr="009E6D03">
        <w:t xml:space="preserve"> руководствуясь Письмом ФНС РФ от 13.01.2005 № ШС-6-09/5@ «О направлении Временных методических рекомендаций для налоговых органов по применению главы 25.3 «Государственная пошлина» Налогового кодекса РФ при осуществлении государственной регистрации юридических лиц», Уставом </w:t>
      </w:r>
      <w:r w:rsidR="00554D9A">
        <w:t>Громославского</w:t>
      </w:r>
      <w:r w:rsidRPr="009E6D03">
        <w:t xml:space="preserve"> сельского поселения Октябрьского муниципального района Волгоградской области, </w:t>
      </w:r>
    </w:p>
    <w:p w:rsidR="003F63C0" w:rsidRPr="009E6D03" w:rsidRDefault="003F63C0" w:rsidP="00E44058">
      <w:pPr>
        <w:pStyle w:val="ConsPlusNormal"/>
        <w:jc w:val="center"/>
      </w:pPr>
    </w:p>
    <w:p w:rsidR="003F63C0" w:rsidRPr="009E6D03" w:rsidRDefault="003F63C0" w:rsidP="00E44058">
      <w:pPr>
        <w:pStyle w:val="ConsPlusNormal"/>
        <w:jc w:val="center"/>
        <w:rPr>
          <w:b/>
        </w:rPr>
      </w:pPr>
      <w:r>
        <w:rPr>
          <w:b/>
        </w:rPr>
        <w:t>ПОСТАНОВЛЯЮ:</w:t>
      </w:r>
    </w:p>
    <w:p w:rsidR="003F63C0" w:rsidRPr="009E6D03" w:rsidRDefault="003F63C0" w:rsidP="00E44058">
      <w:pPr>
        <w:pStyle w:val="ConsPlusNormal"/>
        <w:jc w:val="center"/>
      </w:pPr>
    </w:p>
    <w:p w:rsidR="003F63C0" w:rsidRPr="009E6D03" w:rsidRDefault="003F63C0" w:rsidP="00E44058">
      <w:pPr>
        <w:pStyle w:val="ConsPlusNormal"/>
        <w:ind w:firstLine="540"/>
        <w:jc w:val="both"/>
      </w:pPr>
      <w:r w:rsidRPr="009E6D03">
        <w:t xml:space="preserve">1. Создать муниципальное бюджетное учреждение </w:t>
      </w:r>
      <w:r w:rsidR="00ED2F34">
        <w:t>Громославского</w:t>
      </w:r>
      <w:r w:rsidRPr="009E6D03">
        <w:t xml:space="preserve"> сельского поселения Октябрьского муниципального района Волгоградской области </w:t>
      </w:r>
      <w:r w:rsidRPr="00CF66CB">
        <w:t>«</w:t>
      </w:r>
      <w:r w:rsidR="00953CC8" w:rsidRPr="00CF66CB">
        <w:t>Громославское</w:t>
      </w:r>
      <w:r w:rsidRPr="00CF66CB">
        <w:t>»</w:t>
      </w:r>
      <w:r w:rsidRPr="009E6D03">
        <w:t xml:space="preserve"> (далее - Учреждение).</w:t>
      </w:r>
    </w:p>
    <w:p w:rsidR="003F63C0" w:rsidRPr="009E6D03" w:rsidRDefault="003F63C0" w:rsidP="00E44058">
      <w:pPr>
        <w:pStyle w:val="ConsPlusNormal"/>
        <w:ind w:firstLine="539"/>
        <w:jc w:val="both"/>
      </w:pPr>
      <w:r w:rsidRPr="009E6D03">
        <w:t>2. Установить, что:</w:t>
      </w:r>
    </w:p>
    <w:p w:rsidR="003F63C0" w:rsidRPr="009E6D03" w:rsidRDefault="003F63C0" w:rsidP="00E44058">
      <w:pPr>
        <w:pStyle w:val="ConsPlusNormal"/>
        <w:ind w:firstLine="539"/>
        <w:jc w:val="both"/>
      </w:pPr>
      <w:r w:rsidRPr="009E6D03">
        <w:t xml:space="preserve">2.1. Функции и полномочия учредителя в отношении Учреждения осуществляет администрация </w:t>
      </w:r>
      <w:r w:rsidR="00554D9A">
        <w:t>Громославского</w:t>
      </w:r>
      <w:r w:rsidRPr="009E6D03">
        <w:t xml:space="preserve"> сельского поселения Октябрьского муниципального района Волгоградской области;</w:t>
      </w:r>
    </w:p>
    <w:p w:rsidR="003F63C0" w:rsidRPr="009E6D03" w:rsidRDefault="003F63C0" w:rsidP="00F44286">
      <w:pPr>
        <w:pStyle w:val="ConsPlusNormal"/>
        <w:ind w:firstLine="539"/>
        <w:jc w:val="both"/>
      </w:pPr>
      <w:r w:rsidRPr="009E6D03">
        <w:t xml:space="preserve">2.2. Учреждение создается с целью решения следующих вопросов местного значения </w:t>
      </w:r>
      <w:r w:rsidR="00554D9A">
        <w:t>Громославского</w:t>
      </w:r>
      <w:r w:rsidRPr="009E6D03">
        <w:t xml:space="preserve"> сельского поселения Октябрьского муниципального района Волгоградской области:</w:t>
      </w:r>
    </w:p>
    <w:p w:rsidR="003F63C0" w:rsidRPr="009E6D03" w:rsidRDefault="003F63C0" w:rsidP="00F44286">
      <w:pPr>
        <w:pStyle w:val="ConsPlusNormal"/>
        <w:ind w:firstLine="539"/>
        <w:jc w:val="both"/>
      </w:pPr>
      <w:r w:rsidRPr="009E6D03">
        <w:t>- организация в границах поселения водоснабжения населения, в пределах полномочий, установленных законодательством Российской Федерации;</w:t>
      </w:r>
    </w:p>
    <w:p w:rsidR="003F63C0" w:rsidRPr="009E6D03" w:rsidRDefault="003F63C0" w:rsidP="00E44058">
      <w:pPr>
        <w:pStyle w:val="ConsPlusNormal"/>
        <w:ind w:firstLine="539"/>
        <w:jc w:val="both"/>
      </w:pPr>
      <w:r w:rsidRPr="009E6D03">
        <w:t>- участие в организации деятельности по накоплению (в том числе раздельному накоплению) и транспортированию твердых коммунальных отходов;</w:t>
      </w:r>
    </w:p>
    <w:p w:rsidR="003F63C0" w:rsidRPr="009E6D03" w:rsidRDefault="003F63C0" w:rsidP="00E44058">
      <w:pPr>
        <w:pStyle w:val="ConsPlusNormal"/>
        <w:ind w:firstLine="539"/>
        <w:jc w:val="both"/>
      </w:pPr>
      <w:r w:rsidRPr="009E6D03">
        <w:t>- содержание мест захоронения поселения.</w:t>
      </w:r>
    </w:p>
    <w:p w:rsidR="003F63C0" w:rsidRPr="009E6D03" w:rsidRDefault="003F63C0" w:rsidP="00E44058">
      <w:pPr>
        <w:pStyle w:val="ConsPlusNormal"/>
        <w:ind w:firstLine="539"/>
        <w:jc w:val="both"/>
      </w:pPr>
      <w:r w:rsidRPr="009E6D03">
        <w:lastRenderedPageBreak/>
        <w:t>2.3. Закрепить на праве оперативного управления за Учреждением имущество согласно приложению 1.</w:t>
      </w:r>
    </w:p>
    <w:p w:rsidR="003F63C0" w:rsidRPr="009E6D03" w:rsidRDefault="003F63C0" w:rsidP="00E44058">
      <w:pPr>
        <w:pStyle w:val="ConsPlusNormal"/>
        <w:ind w:firstLine="539"/>
        <w:jc w:val="both"/>
      </w:pPr>
      <w:r w:rsidRPr="009E6D03">
        <w:t xml:space="preserve">3. Утвердить прилагаемый Устав муниципального бюджетного учреждения </w:t>
      </w:r>
      <w:r w:rsidR="002E69E8">
        <w:t>Громославского</w:t>
      </w:r>
      <w:r w:rsidRPr="009E6D03">
        <w:t xml:space="preserve"> сельского поселения Октябрьского муниципального района Волгоградской области </w:t>
      </w:r>
      <w:r w:rsidRPr="00CF66CB">
        <w:t>«</w:t>
      </w:r>
      <w:r w:rsidR="00953CC8" w:rsidRPr="00CF66CB">
        <w:t>Громославское</w:t>
      </w:r>
      <w:r w:rsidRPr="00CF66CB">
        <w:t>».</w:t>
      </w:r>
    </w:p>
    <w:p w:rsidR="003F63C0" w:rsidRPr="00102DCE" w:rsidRDefault="003F63C0" w:rsidP="00E44058">
      <w:pPr>
        <w:pStyle w:val="ConsPlusNormal"/>
        <w:ind w:firstLine="539"/>
        <w:jc w:val="both"/>
      </w:pPr>
      <w:r w:rsidRPr="00102DCE">
        <w:t xml:space="preserve">4. Назначить директором и уполномочить в качестве заявителя по государственной регистрации создаваемого муниципального бюджетного учреждения </w:t>
      </w:r>
      <w:r w:rsidR="002E69E8">
        <w:t>Громославского</w:t>
      </w:r>
      <w:r w:rsidRPr="00102DCE">
        <w:t xml:space="preserve"> сельского поселения Октябрьского муниципального района Волгоградской области </w:t>
      </w:r>
      <w:r w:rsidRPr="00CF66CB">
        <w:t>«</w:t>
      </w:r>
      <w:r w:rsidR="00953CC8" w:rsidRPr="00CF66CB">
        <w:t>Громославское</w:t>
      </w:r>
      <w:r w:rsidRPr="00CF66CB">
        <w:t>»</w:t>
      </w:r>
      <w:r w:rsidRPr="00102DCE">
        <w:t xml:space="preserve"> в уполномоченном федеральном органе исполнительной власти, осуществляющим государственную регистрацию юридич</w:t>
      </w:r>
      <w:r>
        <w:t xml:space="preserve">еских </w:t>
      </w:r>
      <w:r w:rsidRPr="000B68C6">
        <w:t>лиц</w:t>
      </w:r>
      <w:r w:rsidR="000B68C6" w:rsidRPr="000B68C6">
        <w:t xml:space="preserve"> Бондарева Николая Васильевича</w:t>
      </w:r>
      <w:proofErr w:type="gramStart"/>
      <w:r w:rsidR="000B68C6" w:rsidRPr="000B68C6">
        <w:t xml:space="preserve"> ,</w:t>
      </w:r>
      <w:proofErr w:type="gramEnd"/>
      <w:r w:rsidR="000B68C6" w:rsidRPr="000B68C6">
        <w:t xml:space="preserve"> паспорт: 18 06 950401</w:t>
      </w:r>
      <w:r w:rsidRPr="000B68C6">
        <w:t xml:space="preserve">  выдан отделением УФМС России по Волгоградской области</w:t>
      </w:r>
      <w:r w:rsidR="000B68C6" w:rsidRPr="000B68C6">
        <w:t xml:space="preserve"> в Октябрьском районе 26.04.2007</w:t>
      </w:r>
      <w:r w:rsidRPr="000B68C6">
        <w:t xml:space="preserve"> года, проживающего по адресу: Волгоградская облас</w:t>
      </w:r>
      <w:r w:rsidR="000B68C6" w:rsidRPr="000B68C6">
        <w:t>ть, Октябрьский район, с</w:t>
      </w:r>
      <w:proofErr w:type="gramStart"/>
      <w:r w:rsidR="000B68C6" w:rsidRPr="000B68C6">
        <w:t>.Г</w:t>
      </w:r>
      <w:proofErr w:type="gramEnd"/>
      <w:r w:rsidR="000B68C6" w:rsidRPr="000B68C6">
        <w:t>ромославка</w:t>
      </w:r>
      <w:r w:rsidRPr="000B68C6">
        <w:t>, ул.</w:t>
      </w:r>
      <w:r w:rsidR="000B68C6" w:rsidRPr="000B68C6">
        <w:t>Восточная ,5</w:t>
      </w:r>
      <w:r w:rsidRPr="000B68C6">
        <w:t>.</w:t>
      </w:r>
    </w:p>
    <w:p w:rsidR="003F63C0" w:rsidRPr="009E6D03" w:rsidRDefault="003F63C0" w:rsidP="00E44058">
      <w:pPr>
        <w:pStyle w:val="ConsPlusNormal"/>
        <w:ind w:firstLine="539"/>
        <w:jc w:val="both"/>
      </w:pPr>
      <w:r w:rsidRPr="009E6D03">
        <w:t xml:space="preserve">5. Администрации </w:t>
      </w:r>
      <w:r w:rsidR="002E69E8">
        <w:t xml:space="preserve">Громославского </w:t>
      </w:r>
      <w:r w:rsidRPr="009E6D03">
        <w:t xml:space="preserve"> сельского поселения Октябрьского муниципального района Волгоградской области предусмотреть в бюджете </w:t>
      </w:r>
      <w:r w:rsidR="002E69E8">
        <w:t xml:space="preserve">Громославского </w:t>
      </w:r>
      <w:r w:rsidR="002E48B9">
        <w:t xml:space="preserve"> </w:t>
      </w:r>
      <w:r w:rsidRPr="009E6D03">
        <w:t>сельского поселения Октябрьского муниципального района Волгоградской области расходы на финансовое обеспечение Учреждения в соответствии с муниципальным заданием.</w:t>
      </w:r>
    </w:p>
    <w:p w:rsidR="003F63C0" w:rsidRPr="009E6D03" w:rsidRDefault="003F63C0" w:rsidP="00E44058">
      <w:pPr>
        <w:pStyle w:val="ConsPlusNormal"/>
        <w:ind w:firstLine="539"/>
        <w:jc w:val="both"/>
      </w:pPr>
      <w:r w:rsidRPr="009E6D03">
        <w:t xml:space="preserve">6. Утвердить штатное расписание муниципального бюджетного учреждения </w:t>
      </w:r>
      <w:r w:rsidR="00CC7F8A">
        <w:t>Громославского</w:t>
      </w:r>
      <w:r w:rsidRPr="009E6D03">
        <w:t xml:space="preserve"> сельского поселения Октябрьского муниципального района Волгоградской области «</w:t>
      </w:r>
      <w:r w:rsidR="00953CC8">
        <w:t>Громославское</w:t>
      </w:r>
      <w:r>
        <w:t>».</w:t>
      </w:r>
    </w:p>
    <w:p w:rsidR="003F63C0" w:rsidRPr="009E6D03" w:rsidRDefault="003F63C0" w:rsidP="00E44058">
      <w:pPr>
        <w:pStyle w:val="ConsPlusNormal"/>
        <w:ind w:firstLine="539"/>
        <w:jc w:val="both"/>
      </w:pPr>
      <w:r w:rsidRPr="009E6D03">
        <w:t xml:space="preserve">7. Сформировать и утвердить муниципальное задание муниципальному бюджетному учреждению </w:t>
      </w:r>
      <w:r w:rsidR="00CC7F8A">
        <w:t>Громославского</w:t>
      </w:r>
      <w:r w:rsidRPr="009E6D03">
        <w:t xml:space="preserve"> сельского поселения Октябрьского муниципального района Волгоградской области «</w:t>
      </w:r>
      <w:r w:rsidR="00953CC8">
        <w:t>Громославское</w:t>
      </w:r>
      <w:r w:rsidRPr="009E6D03">
        <w:t>» в соответствии с предусмотренными его Уставом основными видами деятельности.</w:t>
      </w:r>
    </w:p>
    <w:p w:rsidR="003F63C0" w:rsidRPr="009E6D03" w:rsidRDefault="003F63C0" w:rsidP="00E44058">
      <w:pPr>
        <w:pStyle w:val="ConsPlusNormal"/>
        <w:ind w:firstLine="540"/>
        <w:jc w:val="both"/>
      </w:pPr>
      <w:r w:rsidRPr="009E6D03">
        <w:t xml:space="preserve">8. Настоящее постановление вступает в силу со дня его подписания, подлежит размещению на официальном Интернет-сайте администрации </w:t>
      </w:r>
      <w:r w:rsidR="00CC7F8A">
        <w:t>Громославского</w:t>
      </w:r>
      <w:r w:rsidRPr="009E6D03">
        <w:t xml:space="preserve"> сельского поселения Октябрьского муниципального района Волгоградской области и обнародованию в установленном порядке.</w:t>
      </w:r>
    </w:p>
    <w:p w:rsidR="003F63C0" w:rsidRPr="009E6D03" w:rsidRDefault="003F63C0" w:rsidP="00E44058">
      <w:pPr>
        <w:pStyle w:val="ConsPlusNormal"/>
        <w:jc w:val="both"/>
      </w:pPr>
    </w:p>
    <w:p w:rsidR="003F63C0" w:rsidRPr="009E6D03" w:rsidRDefault="003F63C0" w:rsidP="00E44058">
      <w:pPr>
        <w:pStyle w:val="ConsPlusNormal"/>
        <w:jc w:val="both"/>
        <w:rPr>
          <w:b/>
        </w:rPr>
      </w:pPr>
    </w:p>
    <w:p w:rsidR="003F63C0" w:rsidRDefault="003F63C0" w:rsidP="00E44058">
      <w:pPr>
        <w:pStyle w:val="ConsPlusNormal"/>
        <w:jc w:val="both"/>
        <w:rPr>
          <w:b/>
        </w:rPr>
      </w:pPr>
    </w:p>
    <w:p w:rsidR="003F63C0" w:rsidRDefault="003F63C0" w:rsidP="00E44058">
      <w:pPr>
        <w:pStyle w:val="ConsPlusNormal"/>
        <w:jc w:val="both"/>
        <w:rPr>
          <w:b/>
        </w:rPr>
      </w:pPr>
    </w:p>
    <w:p w:rsidR="003F63C0" w:rsidRDefault="003F63C0" w:rsidP="00E44058">
      <w:pPr>
        <w:pStyle w:val="ConsPlusNormal"/>
        <w:jc w:val="both"/>
        <w:rPr>
          <w:b/>
        </w:rPr>
      </w:pPr>
    </w:p>
    <w:p w:rsidR="003F63C0" w:rsidRDefault="003F63C0" w:rsidP="00E44058">
      <w:pPr>
        <w:pStyle w:val="ConsPlusNormal"/>
        <w:jc w:val="both"/>
        <w:rPr>
          <w:b/>
        </w:rPr>
      </w:pPr>
    </w:p>
    <w:p w:rsidR="003F63C0" w:rsidRDefault="003F63C0" w:rsidP="00E44058">
      <w:pPr>
        <w:pStyle w:val="ConsPlusNormal"/>
        <w:jc w:val="both"/>
        <w:rPr>
          <w:b/>
        </w:rPr>
      </w:pPr>
    </w:p>
    <w:p w:rsidR="003F63C0" w:rsidRPr="009E6D03" w:rsidRDefault="003F63C0" w:rsidP="00E44058">
      <w:pPr>
        <w:pStyle w:val="ConsPlusNormal"/>
        <w:jc w:val="both"/>
        <w:rPr>
          <w:b/>
        </w:rPr>
      </w:pPr>
      <w:r w:rsidRPr="009E6D03">
        <w:rPr>
          <w:b/>
        </w:rPr>
        <w:t>Глава</w:t>
      </w:r>
    </w:p>
    <w:p w:rsidR="003F63C0" w:rsidRPr="009E6D03" w:rsidRDefault="00CC7F8A" w:rsidP="00E44058">
      <w:pPr>
        <w:pStyle w:val="ConsPlusNormal"/>
        <w:jc w:val="both"/>
        <w:rPr>
          <w:b/>
        </w:rPr>
      </w:pPr>
      <w:r>
        <w:rPr>
          <w:b/>
        </w:rPr>
        <w:t xml:space="preserve">Громославского </w:t>
      </w:r>
      <w:r w:rsidR="003F63C0" w:rsidRPr="009E6D03">
        <w:rPr>
          <w:b/>
        </w:rPr>
        <w:t xml:space="preserve"> сельского поселения                                     </w:t>
      </w:r>
      <w:r>
        <w:rPr>
          <w:b/>
        </w:rPr>
        <w:t>Г.П.Верещагина</w:t>
      </w:r>
    </w:p>
    <w:p w:rsidR="003F63C0" w:rsidRPr="009E6D03" w:rsidRDefault="003F63C0" w:rsidP="00E44058">
      <w:pPr>
        <w:pStyle w:val="ConsPlusNormal"/>
        <w:ind w:firstLine="540"/>
        <w:jc w:val="both"/>
        <w:rPr>
          <w:b/>
        </w:rPr>
      </w:pPr>
    </w:p>
    <w:p w:rsidR="003F63C0" w:rsidRPr="009E6D03" w:rsidRDefault="003F63C0" w:rsidP="00E44058">
      <w:pPr>
        <w:pStyle w:val="ConsPlusNormal"/>
        <w:jc w:val="right"/>
      </w:pPr>
    </w:p>
    <w:p w:rsidR="003F63C0" w:rsidRDefault="003F63C0" w:rsidP="00E44058">
      <w:pPr>
        <w:pStyle w:val="ConsPlusNormal"/>
        <w:jc w:val="right"/>
        <w:rPr>
          <w:sz w:val="28"/>
          <w:szCs w:val="28"/>
        </w:rPr>
      </w:pPr>
    </w:p>
    <w:p w:rsidR="003F63C0" w:rsidRDefault="003F63C0" w:rsidP="00E44058">
      <w:pPr>
        <w:pStyle w:val="ConsPlusNormal"/>
        <w:jc w:val="right"/>
        <w:rPr>
          <w:sz w:val="28"/>
          <w:szCs w:val="28"/>
        </w:rPr>
      </w:pPr>
    </w:p>
    <w:p w:rsidR="003F63C0" w:rsidRDefault="003F63C0" w:rsidP="00E44058">
      <w:pPr>
        <w:pStyle w:val="ConsPlusNormal"/>
        <w:jc w:val="right"/>
        <w:rPr>
          <w:sz w:val="28"/>
          <w:szCs w:val="28"/>
        </w:rPr>
      </w:pPr>
    </w:p>
    <w:p w:rsidR="003F63C0" w:rsidRDefault="003F63C0" w:rsidP="00E44058">
      <w:pPr>
        <w:pStyle w:val="ConsPlusNormal"/>
        <w:jc w:val="right"/>
        <w:rPr>
          <w:sz w:val="28"/>
          <w:szCs w:val="28"/>
        </w:rPr>
      </w:pPr>
    </w:p>
    <w:p w:rsidR="003F63C0" w:rsidRDefault="003F63C0" w:rsidP="00E44058">
      <w:pPr>
        <w:pStyle w:val="ConsPlusNormal"/>
        <w:jc w:val="right"/>
        <w:rPr>
          <w:sz w:val="28"/>
          <w:szCs w:val="28"/>
        </w:rPr>
      </w:pPr>
    </w:p>
    <w:p w:rsidR="003F63C0" w:rsidRDefault="003F63C0" w:rsidP="00E44058">
      <w:pPr>
        <w:pStyle w:val="ConsPlusNormal"/>
        <w:jc w:val="right"/>
        <w:rPr>
          <w:sz w:val="28"/>
          <w:szCs w:val="28"/>
        </w:rPr>
      </w:pPr>
    </w:p>
    <w:p w:rsidR="003F63C0" w:rsidRDefault="003F63C0" w:rsidP="00E44058">
      <w:pPr>
        <w:pStyle w:val="ConsPlusNormal"/>
        <w:jc w:val="right"/>
        <w:rPr>
          <w:sz w:val="28"/>
          <w:szCs w:val="28"/>
        </w:rPr>
      </w:pPr>
    </w:p>
    <w:p w:rsidR="003F63C0" w:rsidRDefault="003F63C0" w:rsidP="00E44058">
      <w:pPr>
        <w:pStyle w:val="ConsPlusNormal"/>
        <w:jc w:val="right"/>
        <w:rPr>
          <w:sz w:val="28"/>
          <w:szCs w:val="28"/>
        </w:rPr>
      </w:pPr>
    </w:p>
    <w:p w:rsidR="003F63C0" w:rsidRDefault="003F63C0" w:rsidP="00E44058">
      <w:pPr>
        <w:pStyle w:val="ConsPlusNormal"/>
        <w:jc w:val="right"/>
        <w:rPr>
          <w:sz w:val="28"/>
          <w:szCs w:val="28"/>
        </w:rPr>
      </w:pPr>
    </w:p>
    <w:p w:rsidR="003F63C0" w:rsidRDefault="003F63C0" w:rsidP="00E44058">
      <w:pPr>
        <w:pStyle w:val="ConsPlusNormal"/>
        <w:jc w:val="right"/>
        <w:rPr>
          <w:sz w:val="28"/>
          <w:szCs w:val="28"/>
        </w:rPr>
      </w:pPr>
    </w:p>
    <w:p w:rsidR="003F63C0" w:rsidRDefault="003F63C0" w:rsidP="00E44058">
      <w:pPr>
        <w:pStyle w:val="ConsPlusNormal"/>
        <w:jc w:val="right"/>
        <w:rPr>
          <w:sz w:val="28"/>
          <w:szCs w:val="28"/>
        </w:rPr>
      </w:pPr>
    </w:p>
    <w:p w:rsidR="00C162FC" w:rsidRDefault="00C162FC" w:rsidP="00E44058">
      <w:pPr>
        <w:spacing w:after="0"/>
        <w:jc w:val="right"/>
        <w:rPr>
          <w:rFonts w:ascii="Times New Roman" w:hAnsi="Times New Roman"/>
        </w:rPr>
      </w:pPr>
    </w:p>
    <w:p w:rsidR="00C162FC" w:rsidRDefault="00C162FC" w:rsidP="00E44058">
      <w:pPr>
        <w:spacing w:after="0"/>
        <w:jc w:val="right"/>
        <w:rPr>
          <w:rFonts w:ascii="Times New Roman" w:hAnsi="Times New Roman"/>
        </w:rPr>
      </w:pPr>
    </w:p>
    <w:p w:rsidR="00C162FC" w:rsidRDefault="00C162FC" w:rsidP="00E44058">
      <w:pPr>
        <w:spacing w:after="0"/>
        <w:jc w:val="right"/>
        <w:rPr>
          <w:rFonts w:ascii="Times New Roman" w:hAnsi="Times New Roman"/>
        </w:rPr>
      </w:pPr>
    </w:p>
    <w:p w:rsidR="00C162FC" w:rsidRDefault="00C162FC" w:rsidP="00E44058">
      <w:pPr>
        <w:spacing w:after="0"/>
        <w:jc w:val="right"/>
        <w:rPr>
          <w:rFonts w:ascii="Times New Roman" w:hAnsi="Times New Roman"/>
        </w:rPr>
      </w:pPr>
    </w:p>
    <w:p w:rsidR="00C162FC" w:rsidRDefault="00C162FC" w:rsidP="00E44058">
      <w:pPr>
        <w:spacing w:after="0"/>
        <w:jc w:val="right"/>
        <w:rPr>
          <w:rFonts w:ascii="Times New Roman" w:hAnsi="Times New Roman"/>
        </w:rPr>
      </w:pPr>
    </w:p>
    <w:p w:rsidR="003F63C0" w:rsidRPr="00D87ACC" w:rsidRDefault="003F63C0" w:rsidP="00E44058">
      <w:pPr>
        <w:spacing w:after="0"/>
        <w:jc w:val="right"/>
        <w:rPr>
          <w:rFonts w:ascii="Times New Roman" w:hAnsi="Times New Roman"/>
        </w:rPr>
      </w:pPr>
      <w:r w:rsidRPr="00D87ACC">
        <w:rPr>
          <w:rFonts w:ascii="Times New Roman" w:hAnsi="Times New Roman"/>
        </w:rPr>
        <w:lastRenderedPageBreak/>
        <w:t>Приложение 1</w:t>
      </w:r>
    </w:p>
    <w:p w:rsidR="003F63C0" w:rsidRPr="00D87ACC" w:rsidRDefault="003F63C0" w:rsidP="00E44058">
      <w:pPr>
        <w:spacing w:after="0"/>
        <w:jc w:val="right"/>
        <w:rPr>
          <w:rFonts w:ascii="Times New Roman" w:hAnsi="Times New Roman"/>
        </w:rPr>
      </w:pPr>
      <w:r w:rsidRPr="00D87ACC">
        <w:rPr>
          <w:rFonts w:ascii="Times New Roman" w:hAnsi="Times New Roman"/>
        </w:rPr>
        <w:t>к постановлению администрации</w:t>
      </w:r>
    </w:p>
    <w:p w:rsidR="003F63C0" w:rsidRPr="00D87ACC" w:rsidRDefault="00CC7F8A" w:rsidP="00E44058">
      <w:pPr>
        <w:spacing w:after="0"/>
        <w:jc w:val="right"/>
        <w:rPr>
          <w:rFonts w:ascii="Times New Roman" w:hAnsi="Times New Roman"/>
        </w:rPr>
      </w:pPr>
      <w:r>
        <w:rPr>
          <w:rFonts w:ascii="Times New Roman" w:hAnsi="Times New Roman"/>
        </w:rPr>
        <w:t>Громославского</w:t>
      </w:r>
      <w:r w:rsidR="003F63C0" w:rsidRPr="00D87ACC">
        <w:rPr>
          <w:rFonts w:ascii="Times New Roman" w:hAnsi="Times New Roman"/>
        </w:rPr>
        <w:t xml:space="preserve"> сельского поселения</w:t>
      </w:r>
    </w:p>
    <w:p w:rsidR="003F63C0" w:rsidRPr="00BD35FF" w:rsidRDefault="00606C0C" w:rsidP="00E44058">
      <w:pPr>
        <w:spacing w:after="0"/>
        <w:jc w:val="right"/>
        <w:rPr>
          <w:rFonts w:ascii="Times New Roman" w:hAnsi="Times New Roman"/>
        </w:rPr>
      </w:pPr>
      <w:r>
        <w:rPr>
          <w:rFonts w:ascii="Times New Roman" w:hAnsi="Times New Roman"/>
        </w:rPr>
        <w:t>от 18</w:t>
      </w:r>
      <w:r w:rsidR="00C162FC">
        <w:rPr>
          <w:rFonts w:ascii="Times New Roman" w:hAnsi="Times New Roman"/>
        </w:rPr>
        <w:t>.03.2021 № 13</w:t>
      </w:r>
    </w:p>
    <w:p w:rsidR="003F63C0" w:rsidRDefault="003F63C0" w:rsidP="00E44058">
      <w:pPr>
        <w:rPr>
          <w:rFonts w:ascii="Times New Roman" w:hAnsi="Times New Roman"/>
          <w:sz w:val="24"/>
          <w:szCs w:val="24"/>
        </w:rPr>
      </w:pPr>
      <w:r>
        <w:rPr>
          <w:rFonts w:ascii="Times New Roman" w:hAnsi="Times New Roman"/>
          <w:sz w:val="24"/>
          <w:szCs w:val="24"/>
        </w:rPr>
        <w:t xml:space="preserve"> </w:t>
      </w:r>
    </w:p>
    <w:p w:rsidR="003F63C0" w:rsidRDefault="003F63C0" w:rsidP="00E44058">
      <w:pPr>
        <w:tabs>
          <w:tab w:val="left" w:pos="900"/>
        </w:tabs>
        <w:jc w:val="center"/>
        <w:rPr>
          <w:rFonts w:ascii="Times New Roman" w:hAnsi="Times New Roman"/>
          <w:b/>
          <w:sz w:val="24"/>
          <w:szCs w:val="24"/>
        </w:rPr>
      </w:pPr>
      <w:r>
        <w:rPr>
          <w:rFonts w:ascii="Times New Roman" w:hAnsi="Times New Roman"/>
          <w:b/>
          <w:sz w:val="24"/>
          <w:szCs w:val="24"/>
        </w:rPr>
        <w:t>Перечень имущества, передаваемого в оперативное управление МБУ «</w:t>
      </w:r>
      <w:r w:rsidR="00953CC8">
        <w:rPr>
          <w:rFonts w:ascii="Times New Roman" w:hAnsi="Times New Roman"/>
          <w:b/>
          <w:sz w:val="24"/>
          <w:szCs w:val="24"/>
        </w:rPr>
        <w:t>Громославское</w:t>
      </w:r>
      <w:r>
        <w:rPr>
          <w:rFonts w:ascii="Times New Roman" w:hAnsi="Times New Roman"/>
          <w:b/>
          <w:sz w:val="24"/>
          <w:szCs w:val="24"/>
        </w:rPr>
        <w:t>» Октябрьского муниципального района Волгоградской области</w:t>
      </w:r>
    </w:p>
    <w:p w:rsidR="003F63C0" w:rsidRDefault="003F63C0" w:rsidP="00E44058">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274"/>
        <w:gridCol w:w="1056"/>
        <w:gridCol w:w="2718"/>
        <w:gridCol w:w="1620"/>
        <w:gridCol w:w="1368"/>
      </w:tblGrid>
      <w:tr w:rsidR="003F63C0" w:rsidRPr="00DA0CF4" w:rsidTr="00923484">
        <w:tc>
          <w:tcPr>
            <w:tcW w:w="534" w:type="dxa"/>
          </w:tcPr>
          <w:p w:rsidR="003F63C0" w:rsidRPr="0058313C" w:rsidRDefault="003F63C0" w:rsidP="00923484">
            <w:pPr>
              <w:spacing w:after="0" w:line="240" w:lineRule="auto"/>
              <w:rPr>
                <w:rFonts w:ascii="Times New Roman" w:hAnsi="Times New Roman"/>
                <w:b/>
                <w:sz w:val="24"/>
                <w:szCs w:val="24"/>
              </w:rPr>
            </w:pPr>
            <w:r w:rsidRPr="0058313C">
              <w:rPr>
                <w:rFonts w:ascii="Times New Roman" w:hAnsi="Times New Roman"/>
                <w:b/>
                <w:sz w:val="24"/>
                <w:szCs w:val="24"/>
              </w:rPr>
              <w:t xml:space="preserve">№ </w:t>
            </w:r>
            <w:proofErr w:type="gramStart"/>
            <w:r w:rsidRPr="0058313C">
              <w:rPr>
                <w:rFonts w:ascii="Times New Roman" w:hAnsi="Times New Roman"/>
                <w:b/>
                <w:sz w:val="24"/>
                <w:szCs w:val="24"/>
              </w:rPr>
              <w:t>п</w:t>
            </w:r>
            <w:proofErr w:type="gramEnd"/>
            <w:r w:rsidRPr="0058313C">
              <w:rPr>
                <w:rFonts w:ascii="Times New Roman" w:hAnsi="Times New Roman"/>
                <w:b/>
                <w:sz w:val="24"/>
                <w:szCs w:val="24"/>
              </w:rPr>
              <w:t>/п</w:t>
            </w:r>
          </w:p>
        </w:tc>
        <w:tc>
          <w:tcPr>
            <w:tcW w:w="2274" w:type="dxa"/>
          </w:tcPr>
          <w:p w:rsidR="003F63C0" w:rsidRPr="0058313C" w:rsidRDefault="003F63C0" w:rsidP="00923484">
            <w:pPr>
              <w:spacing w:after="0" w:line="240" w:lineRule="auto"/>
              <w:jc w:val="center"/>
              <w:rPr>
                <w:rFonts w:ascii="Times New Roman" w:hAnsi="Times New Roman"/>
                <w:b/>
                <w:sz w:val="24"/>
                <w:szCs w:val="24"/>
              </w:rPr>
            </w:pPr>
            <w:r w:rsidRPr="0058313C">
              <w:rPr>
                <w:rFonts w:ascii="Times New Roman" w:hAnsi="Times New Roman"/>
                <w:b/>
                <w:sz w:val="24"/>
                <w:szCs w:val="24"/>
              </w:rPr>
              <w:t>Наименование  объекта</w:t>
            </w:r>
          </w:p>
        </w:tc>
        <w:tc>
          <w:tcPr>
            <w:tcW w:w="1056" w:type="dxa"/>
          </w:tcPr>
          <w:p w:rsidR="003F63C0" w:rsidRPr="0058313C" w:rsidRDefault="003F63C0" w:rsidP="00923484">
            <w:pPr>
              <w:spacing w:after="0" w:line="240" w:lineRule="auto"/>
              <w:jc w:val="center"/>
              <w:rPr>
                <w:rFonts w:ascii="Times New Roman" w:hAnsi="Times New Roman"/>
                <w:b/>
                <w:sz w:val="24"/>
                <w:szCs w:val="24"/>
              </w:rPr>
            </w:pPr>
            <w:r w:rsidRPr="0058313C">
              <w:rPr>
                <w:rFonts w:ascii="Times New Roman" w:hAnsi="Times New Roman"/>
                <w:b/>
                <w:sz w:val="24"/>
                <w:szCs w:val="24"/>
              </w:rPr>
              <w:t>Год постройки</w:t>
            </w:r>
          </w:p>
        </w:tc>
        <w:tc>
          <w:tcPr>
            <w:tcW w:w="2718" w:type="dxa"/>
          </w:tcPr>
          <w:p w:rsidR="003F63C0" w:rsidRPr="0058313C" w:rsidRDefault="003F63C0" w:rsidP="00923484">
            <w:pPr>
              <w:spacing w:after="0" w:line="240" w:lineRule="auto"/>
              <w:jc w:val="center"/>
              <w:rPr>
                <w:rFonts w:ascii="Times New Roman" w:hAnsi="Times New Roman"/>
                <w:b/>
                <w:sz w:val="24"/>
                <w:szCs w:val="24"/>
              </w:rPr>
            </w:pPr>
            <w:r w:rsidRPr="0058313C">
              <w:rPr>
                <w:rFonts w:ascii="Times New Roman" w:hAnsi="Times New Roman"/>
                <w:b/>
                <w:sz w:val="24"/>
                <w:szCs w:val="24"/>
              </w:rPr>
              <w:t>Краткая характеристика</w:t>
            </w:r>
          </w:p>
        </w:tc>
        <w:tc>
          <w:tcPr>
            <w:tcW w:w="1620" w:type="dxa"/>
          </w:tcPr>
          <w:p w:rsidR="003F63C0" w:rsidRPr="0058313C" w:rsidRDefault="003F63C0" w:rsidP="00923484">
            <w:pPr>
              <w:spacing w:after="0" w:line="240" w:lineRule="auto"/>
              <w:jc w:val="center"/>
              <w:rPr>
                <w:rFonts w:ascii="Times New Roman" w:hAnsi="Times New Roman"/>
                <w:b/>
                <w:sz w:val="24"/>
                <w:szCs w:val="24"/>
              </w:rPr>
            </w:pPr>
            <w:r w:rsidRPr="0058313C">
              <w:rPr>
                <w:rFonts w:ascii="Times New Roman" w:hAnsi="Times New Roman"/>
                <w:b/>
                <w:sz w:val="24"/>
                <w:szCs w:val="24"/>
              </w:rPr>
              <w:t>Балансовая стоимость на 01.01.2020г. (руб.)</w:t>
            </w:r>
          </w:p>
        </w:tc>
        <w:tc>
          <w:tcPr>
            <w:tcW w:w="1368" w:type="dxa"/>
          </w:tcPr>
          <w:p w:rsidR="003F63C0" w:rsidRPr="0058313C" w:rsidRDefault="003F63C0" w:rsidP="00923484">
            <w:pPr>
              <w:spacing w:after="0" w:line="240" w:lineRule="auto"/>
              <w:jc w:val="center"/>
              <w:rPr>
                <w:rFonts w:ascii="Times New Roman" w:hAnsi="Times New Roman"/>
                <w:b/>
                <w:sz w:val="24"/>
                <w:szCs w:val="24"/>
              </w:rPr>
            </w:pPr>
            <w:r w:rsidRPr="0058313C">
              <w:rPr>
                <w:rFonts w:ascii="Times New Roman" w:hAnsi="Times New Roman"/>
                <w:b/>
                <w:sz w:val="24"/>
                <w:szCs w:val="24"/>
              </w:rPr>
              <w:t>Амортизация на 01.01.2020г. (руб.)</w:t>
            </w:r>
          </w:p>
        </w:tc>
      </w:tr>
      <w:tr w:rsidR="003F63C0" w:rsidRPr="00DA0CF4" w:rsidTr="00923484">
        <w:tc>
          <w:tcPr>
            <w:tcW w:w="534" w:type="dxa"/>
          </w:tcPr>
          <w:p w:rsidR="003F63C0" w:rsidRPr="0058313C" w:rsidRDefault="003F63C0" w:rsidP="00923484">
            <w:pPr>
              <w:spacing w:after="0" w:line="240" w:lineRule="auto"/>
              <w:rPr>
                <w:rFonts w:ascii="Times New Roman" w:hAnsi="Times New Roman"/>
              </w:rPr>
            </w:pPr>
            <w:r w:rsidRPr="0058313C">
              <w:rPr>
                <w:rFonts w:ascii="Times New Roman" w:hAnsi="Times New Roman"/>
              </w:rPr>
              <w:t>1</w:t>
            </w:r>
          </w:p>
        </w:tc>
        <w:tc>
          <w:tcPr>
            <w:tcW w:w="2274" w:type="dxa"/>
          </w:tcPr>
          <w:p w:rsidR="003F63C0" w:rsidRPr="0058313C" w:rsidRDefault="003F63C0" w:rsidP="00923484">
            <w:pPr>
              <w:spacing w:after="0" w:line="240" w:lineRule="auto"/>
              <w:rPr>
                <w:rFonts w:ascii="Times New Roman" w:hAnsi="Times New Roman"/>
              </w:rPr>
            </w:pPr>
            <w:r w:rsidRPr="0058313C">
              <w:rPr>
                <w:rFonts w:ascii="Times New Roman" w:hAnsi="Times New Roman"/>
              </w:rPr>
              <w:t>Кладбище</w:t>
            </w:r>
          </w:p>
        </w:tc>
        <w:tc>
          <w:tcPr>
            <w:tcW w:w="1056" w:type="dxa"/>
          </w:tcPr>
          <w:p w:rsidR="003F63C0" w:rsidRPr="0058313C" w:rsidRDefault="0058313C" w:rsidP="00923484">
            <w:pPr>
              <w:spacing w:after="0" w:line="240" w:lineRule="auto"/>
              <w:jc w:val="center"/>
              <w:rPr>
                <w:rFonts w:ascii="Times New Roman" w:hAnsi="Times New Roman"/>
              </w:rPr>
            </w:pPr>
            <w:r w:rsidRPr="0058313C">
              <w:rPr>
                <w:rFonts w:ascii="Times New Roman" w:hAnsi="Times New Roman"/>
              </w:rPr>
              <w:t>1960г</w:t>
            </w:r>
          </w:p>
        </w:tc>
        <w:tc>
          <w:tcPr>
            <w:tcW w:w="2718" w:type="dxa"/>
          </w:tcPr>
          <w:p w:rsidR="003F63C0" w:rsidRPr="0081660B" w:rsidRDefault="0081660B" w:rsidP="00923484">
            <w:pPr>
              <w:spacing w:after="0" w:line="240" w:lineRule="auto"/>
              <w:jc w:val="center"/>
              <w:rPr>
                <w:rFonts w:ascii="Times New Roman" w:hAnsi="Times New Roman"/>
              </w:rPr>
            </w:pPr>
            <w:r w:rsidRPr="0081660B">
              <w:rPr>
                <w:rFonts w:ascii="Times New Roman" w:hAnsi="Times New Roman"/>
              </w:rPr>
              <w:t>Площадь 6079 м</w:t>
            </w:r>
            <w:proofErr w:type="gramStart"/>
            <w:r w:rsidRPr="0081660B">
              <w:rPr>
                <w:rFonts w:ascii="Times New Roman" w:hAnsi="Times New Roman"/>
              </w:rPr>
              <w:t>2</w:t>
            </w:r>
            <w:proofErr w:type="gramEnd"/>
            <w:r w:rsidRPr="0081660B">
              <w:rPr>
                <w:rFonts w:ascii="Times New Roman" w:hAnsi="Times New Roman"/>
              </w:rPr>
              <w:t xml:space="preserve">  </w:t>
            </w:r>
            <w:r w:rsidR="003F63C0" w:rsidRPr="0081660B">
              <w:rPr>
                <w:rFonts w:ascii="Times New Roman" w:hAnsi="Times New Roman"/>
              </w:rPr>
              <w:t xml:space="preserve">кадастровый </w:t>
            </w:r>
            <w:r w:rsidRPr="0081660B">
              <w:rPr>
                <w:rFonts w:ascii="Times New Roman" w:hAnsi="Times New Roman"/>
              </w:rPr>
              <w:t xml:space="preserve">             № 34:21:050002:797</w:t>
            </w:r>
          </w:p>
          <w:p w:rsidR="003F63C0" w:rsidRPr="00DA0CF4" w:rsidRDefault="003F63C0" w:rsidP="00923484">
            <w:pPr>
              <w:spacing w:after="0" w:line="240" w:lineRule="auto"/>
              <w:jc w:val="center"/>
              <w:rPr>
                <w:rFonts w:ascii="Times New Roman" w:hAnsi="Times New Roman"/>
                <w:highlight w:val="yellow"/>
              </w:rPr>
            </w:pPr>
          </w:p>
        </w:tc>
        <w:tc>
          <w:tcPr>
            <w:tcW w:w="1620" w:type="dxa"/>
          </w:tcPr>
          <w:p w:rsidR="003F63C0" w:rsidRPr="0058313C" w:rsidRDefault="0058313C" w:rsidP="00923484">
            <w:pPr>
              <w:spacing w:after="0" w:line="240" w:lineRule="auto"/>
              <w:jc w:val="center"/>
              <w:rPr>
                <w:rFonts w:ascii="Times New Roman" w:hAnsi="Times New Roman"/>
              </w:rPr>
            </w:pPr>
            <w:r w:rsidRPr="0058313C">
              <w:rPr>
                <w:rFonts w:ascii="Times New Roman" w:hAnsi="Times New Roman"/>
              </w:rPr>
              <w:t>7918829,00</w:t>
            </w:r>
          </w:p>
        </w:tc>
        <w:tc>
          <w:tcPr>
            <w:tcW w:w="1368" w:type="dxa"/>
          </w:tcPr>
          <w:p w:rsidR="003F63C0" w:rsidRPr="0058313C" w:rsidRDefault="0058313C" w:rsidP="00923484">
            <w:pPr>
              <w:spacing w:after="0" w:line="240" w:lineRule="auto"/>
              <w:jc w:val="center"/>
              <w:rPr>
                <w:rFonts w:ascii="Times New Roman" w:hAnsi="Times New Roman"/>
              </w:rPr>
            </w:pPr>
            <w:r w:rsidRPr="0058313C">
              <w:rPr>
                <w:rFonts w:ascii="Times New Roman" w:hAnsi="Times New Roman"/>
              </w:rPr>
              <w:t>4936072,00</w:t>
            </w:r>
          </w:p>
        </w:tc>
      </w:tr>
      <w:tr w:rsidR="003F63C0" w:rsidRPr="00DA0CF4" w:rsidTr="00923484">
        <w:tc>
          <w:tcPr>
            <w:tcW w:w="534" w:type="dxa"/>
          </w:tcPr>
          <w:p w:rsidR="003F63C0" w:rsidRPr="0058313C" w:rsidRDefault="0068073F" w:rsidP="00923484">
            <w:pPr>
              <w:spacing w:after="0" w:line="240" w:lineRule="auto"/>
              <w:rPr>
                <w:rFonts w:ascii="Times New Roman" w:hAnsi="Times New Roman"/>
              </w:rPr>
            </w:pPr>
            <w:r>
              <w:rPr>
                <w:rFonts w:ascii="Times New Roman" w:hAnsi="Times New Roman"/>
              </w:rPr>
              <w:t>2</w:t>
            </w:r>
          </w:p>
        </w:tc>
        <w:tc>
          <w:tcPr>
            <w:tcW w:w="2274" w:type="dxa"/>
          </w:tcPr>
          <w:p w:rsidR="003F63C0" w:rsidRPr="0058313C" w:rsidRDefault="003F63C0" w:rsidP="0058313C">
            <w:pPr>
              <w:spacing w:after="0" w:line="240" w:lineRule="auto"/>
              <w:rPr>
                <w:rFonts w:ascii="Times New Roman" w:hAnsi="Times New Roman"/>
              </w:rPr>
            </w:pPr>
            <w:r w:rsidRPr="0058313C">
              <w:rPr>
                <w:rFonts w:ascii="Times New Roman" w:hAnsi="Times New Roman"/>
              </w:rPr>
              <w:t>Скважина водо</w:t>
            </w:r>
            <w:r w:rsidR="0058313C" w:rsidRPr="0058313C">
              <w:rPr>
                <w:rFonts w:ascii="Times New Roman" w:hAnsi="Times New Roman"/>
              </w:rPr>
              <w:t>напорная</w:t>
            </w:r>
          </w:p>
        </w:tc>
        <w:tc>
          <w:tcPr>
            <w:tcW w:w="1056" w:type="dxa"/>
          </w:tcPr>
          <w:p w:rsidR="003F63C0" w:rsidRPr="00DA0CF4" w:rsidRDefault="0058313C" w:rsidP="00923484">
            <w:pPr>
              <w:spacing w:after="0" w:line="240" w:lineRule="auto"/>
              <w:jc w:val="center"/>
              <w:rPr>
                <w:rFonts w:ascii="Times New Roman" w:hAnsi="Times New Roman"/>
                <w:highlight w:val="yellow"/>
              </w:rPr>
            </w:pPr>
            <w:r w:rsidRPr="0058313C">
              <w:rPr>
                <w:rFonts w:ascii="Times New Roman" w:hAnsi="Times New Roman"/>
              </w:rPr>
              <w:t>1971г</w:t>
            </w:r>
          </w:p>
        </w:tc>
        <w:tc>
          <w:tcPr>
            <w:tcW w:w="2718" w:type="dxa"/>
          </w:tcPr>
          <w:p w:rsidR="003F63C0" w:rsidRPr="00DA0CF4" w:rsidRDefault="003F63C0" w:rsidP="008F4BD8">
            <w:pPr>
              <w:spacing w:after="0" w:line="240" w:lineRule="auto"/>
              <w:jc w:val="center"/>
              <w:rPr>
                <w:rFonts w:ascii="Times New Roman" w:hAnsi="Times New Roman"/>
                <w:highlight w:val="yellow"/>
              </w:rPr>
            </w:pPr>
            <w:r w:rsidRPr="009402EF">
              <w:rPr>
                <w:rFonts w:ascii="Times New Roman" w:hAnsi="Times New Roman"/>
              </w:rPr>
              <w:t xml:space="preserve">Глубина </w:t>
            </w:r>
            <w:r w:rsidR="008F4BD8" w:rsidRPr="009402EF">
              <w:rPr>
                <w:rFonts w:ascii="Times New Roman" w:hAnsi="Times New Roman"/>
              </w:rPr>
              <w:t>35</w:t>
            </w:r>
            <w:r w:rsidR="0058313C" w:rsidRPr="009402EF">
              <w:rPr>
                <w:rFonts w:ascii="Times New Roman" w:hAnsi="Times New Roman"/>
              </w:rPr>
              <w:t>0м</w:t>
            </w:r>
            <w:r w:rsidRPr="009402EF">
              <w:rPr>
                <w:rFonts w:ascii="Times New Roman" w:hAnsi="Times New Roman"/>
              </w:rPr>
              <w:t>.</w:t>
            </w:r>
            <w:proofErr w:type="gramStart"/>
            <w:r w:rsidRPr="009402EF">
              <w:rPr>
                <w:rFonts w:ascii="Times New Roman" w:hAnsi="Times New Roman"/>
              </w:rPr>
              <w:t>,к</w:t>
            </w:r>
            <w:proofErr w:type="gramEnd"/>
            <w:r w:rsidRPr="009402EF">
              <w:rPr>
                <w:rFonts w:ascii="Times New Roman" w:hAnsi="Times New Roman"/>
              </w:rPr>
              <w:t xml:space="preserve">ад.№ </w:t>
            </w:r>
            <w:r w:rsidR="008F4BD8" w:rsidRPr="009402EF">
              <w:rPr>
                <w:rFonts w:ascii="Times New Roman" w:hAnsi="Times New Roman"/>
              </w:rPr>
              <w:t>34:21:050002:815</w:t>
            </w:r>
          </w:p>
        </w:tc>
        <w:tc>
          <w:tcPr>
            <w:tcW w:w="1620" w:type="dxa"/>
          </w:tcPr>
          <w:p w:rsidR="003F63C0" w:rsidRPr="0058313C" w:rsidRDefault="009402EF" w:rsidP="00923484">
            <w:pPr>
              <w:spacing w:after="0" w:line="240" w:lineRule="auto"/>
              <w:jc w:val="center"/>
              <w:rPr>
                <w:rFonts w:ascii="Times New Roman" w:hAnsi="Times New Roman"/>
              </w:rPr>
            </w:pPr>
            <w:r>
              <w:rPr>
                <w:rFonts w:ascii="Times New Roman" w:hAnsi="Times New Roman"/>
              </w:rPr>
              <w:t>45205,00</w:t>
            </w:r>
          </w:p>
        </w:tc>
        <w:tc>
          <w:tcPr>
            <w:tcW w:w="1368" w:type="dxa"/>
          </w:tcPr>
          <w:p w:rsidR="003F63C0" w:rsidRPr="0058313C" w:rsidRDefault="009402EF" w:rsidP="00923484">
            <w:pPr>
              <w:spacing w:after="0" w:line="240" w:lineRule="auto"/>
              <w:jc w:val="center"/>
              <w:rPr>
                <w:rFonts w:ascii="Times New Roman" w:hAnsi="Times New Roman"/>
              </w:rPr>
            </w:pPr>
            <w:r>
              <w:rPr>
                <w:rFonts w:ascii="Times New Roman" w:hAnsi="Times New Roman"/>
              </w:rPr>
              <w:t>45205,00</w:t>
            </w:r>
          </w:p>
        </w:tc>
      </w:tr>
      <w:tr w:rsidR="003F63C0" w:rsidRPr="00DA0CF4" w:rsidTr="00923484">
        <w:tc>
          <w:tcPr>
            <w:tcW w:w="534" w:type="dxa"/>
          </w:tcPr>
          <w:p w:rsidR="003F63C0" w:rsidRPr="009402EF" w:rsidRDefault="0068073F" w:rsidP="00923484">
            <w:pPr>
              <w:spacing w:after="0" w:line="240" w:lineRule="auto"/>
              <w:rPr>
                <w:rFonts w:ascii="Times New Roman" w:hAnsi="Times New Roman"/>
              </w:rPr>
            </w:pPr>
            <w:r>
              <w:rPr>
                <w:rFonts w:ascii="Times New Roman" w:hAnsi="Times New Roman"/>
              </w:rPr>
              <w:t>3</w:t>
            </w:r>
          </w:p>
        </w:tc>
        <w:tc>
          <w:tcPr>
            <w:tcW w:w="2274" w:type="dxa"/>
          </w:tcPr>
          <w:p w:rsidR="003F63C0" w:rsidRPr="009402EF" w:rsidRDefault="0058313C" w:rsidP="0058313C">
            <w:pPr>
              <w:spacing w:after="0" w:line="240" w:lineRule="auto"/>
              <w:rPr>
                <w:rFonts w:ascii="Times New Roman" w:hAnsi="Times New Roman"/>
              </w:rPr>
            </w:pPr>
            <w:r w:rsidRPr="009402EF">
              <w:rPr>
                <w:rFonts w:ascii="Times New Roman" w:hAnsi="Times New Roman"/>
              </w:rPr>
              <w:t>Земельный участок</w:t>
            </w:r>
            <w:r w:rsidR="003F63C0" w:rsidRPr="009402EF">
              <w:rPr>
                <w:rFonts w:ascii="Times New Roman" w:hAnsi="Times New Roman"/>
              </w:rPr>
              <w:t xml:space="preserve"> под скважиной</w:t>
            </w:r>
          </w:p>
        </w:tc>
        <w:tc>
          <w:tcPr>
            <w:tcW w:w="1056" w:type="dxa"/>
          </w:tcPr>
          <w:p w:rsidR="003F63C0" w:rsidRPr="009402EF" w:rsidRDefault="003F63C0" w:rsidP="00923484">
            <w:pPr>
              <w:spacing w:after="0" w:line="240" w:lineRule="auto"/>
              <w:jc w:val="center"/>
              <w:rPr>
                <w:rFonts w:ascii="Times New Roman" w:hAnsi="Times New Roman"/>
              </w:rPr>
            </w:pPr>
          </w:p>
        </w:tc>
        <w:tc>
          <w:tcPr>
            <w:tcW w:w="2718" w:type="dxa"/>
          </w:tcPr>
          <w:p w:rsidR="003F63C0" w:rsidRPr="009402EF" w:rsidRDefault="003F63C0" w:rsidP="00923484">
            <w:pPr>
              <w:spacing w:after="0" w:line="240" w:lineRule="auto"/>
              <w:jc w:val="center"/>
              <w:rPr>
                <w:rFonts w:ascii="Times New Roman" w:hAnsi="Times New Roman"/>
              </w:rPr>
            </w:pPr>
            <w:r w:rsidRPr="009402EF">
              <w:rPr>
                <w:rFonts w:ascii="Times New Roman" w:hAnsi="Times New Roman"/>
              </w:rPr>
              <w:t>Площадь 3600кв.</w:t>
            </w:r>
            <w:r w:rsidR="009402EF" w:rsidRPr="009402EF">
              <w:rPr>
                <w:rFonts w:ascii="Times New Roman" w:hAnsi="Times New Roman"/>
              </w:rPr>
              <w:t xml:space="preserve">м. </w:t>
            </w:r>
            <w:proofErr w:type="gramStart"/>
            <w:r w:rsidR="009402EF" w:rsidRPr="009402EF">
              <w:rPr>
                <w:rFonts w:ascii="Times New Roman" w:hAnsi="Times New Roman"/>
              </w:rPr>
              <w:t>кадастровый</w:t>
            </w:r>
            <w:proofErr w:type="gramEnd"/>
            <w:r w:rsidR="009402EF" w:rsidRPr="009402EF">
              <w:rPr>
                <w:rFonts w:ascii="Times New Roman" w:hAnsi="Times New Roman"/>
              </w:rPr>
              <w:t xml:space="preserve">              № 34:21:05000</w:t>
            </w:r>
            <w:r w:rsidRPr="009402EF">
              <w:rPr>
                <w:rFonts w:ascii="Times New Roman" w:hAnsi="Times New Roman"/>
              </w:rPr>
              <w:t>2:</w:t>
            </w:r>
            <w:r w:rsidR="009402EF" w:rsidRPr="009402EF">
              <w:rPr>
                <w:rFonts w:ascii="Times New Roman" w:hAnsi="Times New Roman"/>
              </w:rPr>
              <w:t>814</w:t>
            </w:r>
          </w:p>
        </w:tc>
        <w:tc>
          <w:tcPr>
            <w:tcW w:w="1620" w:type="dxa"/>
          </w:tcPr>
          <w:p w:rsidR="003F63C0" w:rsidRPr="009402EF" w:rsidRDefault="003F63C0" w:rsidP="00923484">
            <w:pPr>
              <w:spacing w:after="0" w:line="240" w:lineRule="auto"/>
              <w:jc w:val="center"/>
              <w:rPr>
                <w:rFonts w:ascii="Times New Roman" w:hAnsi="Times New Roman"/>
              </w:rPr>
            </w:pPr>
            <w:r w:rsidRPr="009402EF">
              <w:rPr>
                <w:rFonts w:ascii="Times New Roman" w:hAnsi="Times New Roman"/>
              </w:rPr>
              <w:t>1,00</w:t>
            </w:r>
          </w:p>
          <w:p w:rsidR="003F63C0" w:rsidRPr="009402EF" w:rsidRDefault="003F63C0" w:rsidP="00923484">
            <w:pPr>
              <w:spacing w:after="0" w:line="240" w:lineRule="auto"/>
              <w:jc w:val="center"/>
              <w:rPr>
                <w:rFonts w:ascii="Times New Roman" w:hAnsi="Times New Roman"/>
              </w:rPr>
            </w:pPr>
            <w:r w:rsidRPr="009402EF">
              <w:rPr>
                <w:rFonts w:ascii="Times New Roman" w:hAnsi="Times New Roman"/>
              </w:rPr>
              <w:t>(Земли с/х назначения</w:t>
            </w:r>
            <w:proofErr w:type="gramStart"/>
            <w:r w:rsidRPr="009402EF">
              <w:rPr>
                <w:rFonts w:ascii="Times New Roman" w:hAnsi="Times New Roman"/>
              </w:rPr>
              <w:t xml:space="preserve"> )</w:t>
            </w:r>
            <w:proofErr w:type="gramEnd"/>
          </w:p>
        </w:tc>
        <w:tc>
          <w:tcPr>
            <w:tcW w:w="1368" w:type="dxa"/>
          </w:tcPr>
          <w:p w:rsidR="003F63C0" w:rsidRPr="009402EF" w:rsidRDefault="003F63C0" w:rsidP="00923484">
            <w:pPr>
              <w:spacing w:after="0" w:line="240" w:lineRule="auto"/>
              <w:jc w:val="center"/>
              <w:rPr>
                <w:rFonts w:ascii="Times New Roman" w:hAnsi="Times New Roman"/>
              </w:rPr>
            </w:pPr>
            <w:r w:rsidRPr="009402EF">
              <w:rPr>
                <w:rFonts w:ascii="Times New Roman" w:hAnsi="Times New Roman"/>
              </w:rPr>
              <w:t>0,00</w:t>
            </w:r>
          </w:p>
        </w:tc>
      </w:tr>
      <w:tr w:rsidR="003F63C0" w:rsidRPr="00DA0CF4" w:rsidTr="00923484">
        <w:tc>
          <w:tcPr>
            <w:tcW w:w="534" w:type="dxa"/>
          </w:tcPr>
          <w:p w:rsidR="003F63C0" w:rsidRPr="0058313C" w:rsidRDefault="0068073F" w:rsidP="00923484">
            <w:pPr>
              <w:spacing w:after="0" w:line="240" w:lineRule="auto"/>
              <w:rPr>
                <w:rFonts w:ascii="Times New Roman" w:hAnsi="Times New Roman"/>
              </w:rPr>
            </w:pPr>
            <w:r>
              <w:rPr>
                <w:rFonts w:ascii="Times New Roman" w:hAnsi="Times New Roman"/>
              </w:rPr>
              <w:t>4</w:t>
            </w:r>
          </w:p>
        </w:tc>
        <w:tc>
          <w:tcPr>
            <w:tcW w:w="2274" w:type="dxa"/>
          </w:tcPr>
          <w:p w:rsidR="003F63C0" w:rsidRPr="0058313C" w:rsidRDefault="003F63C0" w:rsidP="00923484">
            <w:pPr>
              <w:spacing w:after="0" w:line="240" w:lineRule="auto"/>
              <w:rPr>
                <w:rFonts w:ascii="Times New Roman" w:hAnsi="Times New Roman"/>
              </w:rPr>
            </w:pPr>
            <w:r w:rsidRPr="0058313C">
              <w:rPr>
                <w:rFonts w:ascii="Times New Roman" w:hAnsi="Times New Roman"/>
              </w:rPr>
              <w:t>Водопровод питьевой</w:t>
            </w:r>
          </w:p>
        </w:tc>
        <w:tc>
          <w:tcPr>
            <w:tcW w:w="1056" w:type="dxa"/>
          </w:tcPr>
          <w:p w:rsidR="003F63C0" w:rsidRPr="0058313C" w:rsidRDefault="0058313C" w:rsidP="00923484">
            <w:pPr>
              <w:spacing w:after="0" w:line="240" w:lineRule="auto"/>
              <w:jc w:val="center"/>
              <w:rPr>
                <w:rFonts w:ascii="Times New Roman" w:hAnsi="Times New Roman"/>
              </w:rPr>
            </w:pPr>
            <w:r w:rsidRPr="0058313C">
              <w:rPr>
                <w:rFonts w:ascii="Times New Roman" w:hAnsi="Times New Roman"/>
              </w:rPr>
              <w:t>1969г</w:t>
            </w:r>
          </w:p>
        </w:tc>
        <w:tc>
          <w:tcPr>
            <w:tcW w:w="2718" w:type="dxa"/>
          </w:tcPr>
          <w:p w:rsidR="003F63C0" w:rsidRPr="00DA0CF4" w:rsidRDefault="003F63C0" w:rsidP="0058313C">
            <w:pPr>
              <w:spacing w:after="0" w:line="240" w:lineRule="auto"/>
              <w:jc w:val="center"/>
              <w:rPr>
                <w:rFonts w:ascii="Times New Roman" w:hAnsi="Times New Roman"/>
                <w:highlight w:val="yellow"/>
              </w:rPr>
            </w:pPr>
            <w:r w:rsidRPr="009402EF">
              <w:rPr>
                <w:rFonts w:ascii="Times New Roman" w:hAnsi="Times New Roman"/>
              </w:rPr>
              <w:t xml:space="preserve">Протяженность </w:t>
            </w:r>
            <w:r w:rsidR="0058313C" w:rsidRPr="009402EF">
              <w:rPr>
                <w:rFonts w:ascii="Times New Roman" w:hAnsi="Times New Roman"/>
              </w:rPr>
              <w:t>8000</w:t>
            </w:r>
            <w:r w:rsidRPr="009402EF">
              <w:rPr>
                <w:rFonts w:ascii="Times New Roman" w:hAnsi="Times New Roman"/>
              </w:rPr>
              <w:t>м</w:t>
            </w:r>
            <w:r w:rsidR="0081660B" w:rsidRPr="009402EF">
              <w:rPr>
                <w:rFonts w:ascii="Times New Roman" w:hAnsi="Times New Roman"/>
              </w:rPr>
              <w:t xml:space="preserve">., </w:t>
            </w:r>
            <w:proofErr w:type="gramStart"/>
            <w:r w:rsidR="0081660B" w:rsidRPr="009402EF">
              <w:rPr>
                <w:rFonts w:ascii="Times New Roman" w:hAnsi="Times New Roman"/>
              </w:rPr>
              <w:t>кадастровый</w:t>
            </w:r>
            <w:proofErr w:type="gramEnd"/>
            <w:r w:rsidR="0081660B" w:rsidRPr="009402EF">
              <w:rPr>
                <w:rFonts w:ascii="Times New Roman" w:hAnsi="Times New Roman"/>
              </w:rPr>
              <w:t xml:space="preserve"> № 34:21:050001</w:t>
            </w:r>
            <w:r w:rsidRPr="009402EF">
              <w:rPr>
                <w:rFonts w:ascii="Times New Roman" w:hAnsi="Times New Roman"/>
              </w:rPr>
              <w:t>:</w:t>
            </w:r>
            <w:r w:rsidR="0081660B" w:rsidRPr="009402EF">
              <w:rPr>
                <w:rFonts w:ascii="Times New Roman" w:hAnsi="Times New Roman"/>
              </w:rPr>
              <w:t>661</w:t>
            </w:r>
          </w:p>
        </w:tc>
        <w:tc>
          <w:tcPr>
            <w:tcW w:w="1620" w:type="dxa"/>
          </w:tcPr>
          <w:p w:rsidR="003F63C0" w:rsidRPr="0058313C" w:rsidRDefault="0058313C" w:rsidP="00923484">
            <w:pPr>
              <w:spacing w:after="0" w:line="240" w:lineRule="auto"/>
              <w:jc w:val="center"/>
              <w:rPr>
                <w:rFonts w:ascii="Times New Roman" w:hAnsi="Times New Roman"/>
              </w:rPr>
            </w:pPr>
            <w:r w:rsidRPr="0058313C">
              <w:rPr>
                <w:rFonts w:ascii="Times New Roman" w:hAnsi="Times New Roman"/>
              </w:rPr>
              <w:t>3200000,00</w:t>
            </w:r>
          </w:p>
        </w:tc>
        <w:tc>
          <w:tcPr>
            <w:tcW w:w="1368" w:type="dxa"/>
          </w:tcPr>
          <w:p w:rsidR="003F63C0" w:rsidRPr="0058313C" w:rsidRDefault="0058313C" w:rsidP="00923484">
            <w:pPr>
              <w:spacing w:after="0" w:line="240" w:lineRule="auto"/>
              <w:jc w:val="center"/>
              <w:rPr>
                <w:rFonts w:ascii="Times New Roman" w:hAnsi="Times New Roman"/>
              </w:rPr>
            </w:pPr>
            <w:r w:rsidRPr="0058313C">
              <w:rPr>
                <w:rFonts w:ascii="Times New Roman" w:hAnsi="Times New Roman"/>
              </w:rPr>
              <w:t>3200000,00</w:t>
            </w:r>
          </w:p>
        </w:tc>
      </w:tr>
      <w:tr w:rsidR="003F63C0" w:rsidRPr="00DA0CF4" w:rsidTr="00923484">
        <w:tc>
          <w:tcPr>
            <w:tcW w:w="534" w:type="dxa"/>
          </w:tcPr>
          <w:p w:rsidR="003F63C0" w:rsidRPr="00DA0CF4" w:rsidRDefault="0068073F" w:rsidP="00923484">
            <w:pPr>
              <w:spacing w:after="0" w:line="240" w:lineRule="auto"/>
              <w:rPr>
                <w:rFonts w:ascii="Times New Roman" w:hAnsi="Times New Roman"/>
                <w:highlight w:val="yellow"/>
              </w:rPr>
            </w:pPr>
            <w:r>
              <w:rPr>
                <w:rFonts w:ascii="Times New Roman" w:hAnsi="Times New Roman"/>
                <w:highlight w:val="yellow"/>
              </w:rPr>
              <w:t>5</w:t>
            </w:r>
          </w:p>
        </w:tc>
        <w:tc>
          <w:tcPr>
            <w:tcW w:w="2274" w:type="dxa"/>
          </w:tcPr>
          <w:p w:rsidR="003F63C0" w:rsidRPr="004B4FE9" w:rsidRDefault="003F63C0" w:rsidP="00923484">
            <w:pPr>
              <w:spacing w:after="0" w:line="240" w:lineRule="auto"/>
              <w:rPr>
                <w:rFonts w:ascii="Times New Roman" w:hAnsi="Times New Roman"/>
              </w:rPr>
            </w:pPr>
            <w:r w:rsidRPr="004B4FE9">
              <w:rPr>
                <w:rFonts w:ascii="Times New Roman" w:hAnsi="Times New Roman"/>
              </w:rPr>
              <w:t>Земельный участок под водопроводом</w:t>
            </w:r>
          </w:p>
        </w:tc>
        <w:tc>
          <w:tcPr>
            <w:tcW w:w="1056" w:type="dxa"/>
          </w:tcPr>
          <w:p w:rsidR="003F63C0" w:rsidRPr="004B4FE9" w:rsidRDefault="003F63C0" w:rsidP="00923484">
            <w:pPr>
              <w:spacing w:after="0" w:line="240" w:lineRule="auto"/>
              <w:jc w:val="center"/>
              <w:rPr>
                <w:rFonts w:ascii="Times New Roman" w:hAnsi="Times New Roman"/>
              </w:rPr>
            </w:pPr>
          </w:p>
        </w:tc>
        <w:tc>
          <w:tcPr>
            <w:tcW w:w="2718" w:type="dxa"/>
          </w:tcPr>
          <w:p w:rsidR="003F63C0" w:rsidRPr="004B4FE9" w:rsidRDefault="004B4FE9" w:rsidP="00923484">
            <w:pPr>
              <w:spacing w:after="0" w:line="240" w:lineRule="auto"/>
              <w:jc w:val="center"/>
              <w:rPr>
                <w:rFonts w:ascii="Times New Roman" w:hAnsi="Times New Roman"/>
              </w:rPr>
            </w:pPr>
            <w:r w:rsidRPr="004B4FE9">
              <w:rPr>
                <w:rFonts w:ascii="Times New Roman" w:hAnsi="Times New Roman"/>
              </w:rPr>
              <w:t>Площадь 72кв.м.</w:t>
            </w:r>
            <w:proofErr w:type="gramStart"/>
            <w:r w:rsidRPr="004B4FE9">
              <w:rPr>
                <w:rFonts w:ascii="Times New Roman" w:hAnsi="Times New Roman"/>
              </w:rPr>
              <w:t>,к</w:t>
            </w:r>
            <w:proofErr w:type="gramEnd"/>
            <w:r w:rsidRPr="004B4FE9">
              <w:rPr>
                <w:rFonts w:ascii="Times New Roman" w:hAnsi="Times New Roman"/>
              </w:rPr>
              <w:t>ад.№ 34:21:050001:625</w:t>
            </w:r>
            <w:r w:rsidR="003F63C0" w:rsidRPr="004B4FE9">
              <w:rPr>
                <w:rFonts w:ascii="Times New Roman" w:hAnsi="Times New Roman"/>
              </w:rPr>
              <w:t xml:space="preserve"> Земли населенных пунктов</w:t>
            </w:r>
          </w:p>
        </w:tc>
        <w:tc>
          <w:tcPr>
            <w:tcW w:w="1620" w:type="dxa"/>
          </w:tcPr>
          <w:p w:rsidR="003F63C0" w:rsidRPr="004B4FE9" w:rsidRDefault="003F63C0" w:rsidP="00923484">
            <w:pPr>
              <w:spacing w:after="0" w:line="240" w:lineRule="auto"/>
              <w:jc w:val="center"/>
              <w:rPr>
                <w:rFonts w:ascii="Times New Roman" w:hAnsi="Times New Roman"/>
              </w:rPr>
            </w:pPr>
            <w:r w:rsidRPr="004B4FE9">
              <w:rPr>
                <w:rFonts w:ascii="Times New Roman" w:hAnsi="Times New Roman"/>
              </w:rPr>
              <w:t>Кадастровая стоимость</w:t>
            </w:r>
          </w:p>
          <w:p w:rsidR="003F63C0" w:rsidRPr="004B4FE9" w:rsidRDefault="004B4FE9" w:rsidP="00923484">
            <w:pPr>
              <w:spacing w:after="0" w:line="240" w:lineRule="auto"/>
              <w:jc w:val="center"/>
              <w:rPr>
                <w:rFonts w:ascii="Times New Roman" w:hAnsi="Times New Roman"/>
              </w:rPr>
            </w:pPr>
            <w:r w:rsidRPr="004B4FE9">
              <w:rPr>
                <w:rFonts w:ascii="Times New Roman" w:hAnsi="Times New Roman"/>
              </w:rPr>
              <w:t>2057,76</w:t>
            </w:r>
          </w:p>
        </w:tc>
        <w:tc>
          <w:tcPr>
            <w:tcW w:w="1368" w:type="dxa"/>
          </w:tcPr>
          <w:p w:rsidR="003F63C0" w:rsidRPr="004B4FE9" w:rsidRDefault="003F63C0" w:rsidP="00923484">
            <w:pPr>
              <w:spacing w:after="0" w:line="240" w:lineRule="auto"/>
              <w:jc w:val="center"/>
              <w:rPr>
                <w:rFonts w:ascii="Times New Roman" w:hAnsi="Times New Roman"/>
              </w:rPr>
            </w:pPr>
            <w:r w:rsidRPr="004B4FE9">
              <w:rPr>
                <w:rFonts w:ascii="Times New Roman" w:hAnsi="Times New Roman"/>
              </w:rPr>
              <w:t>0,0</w:t>
            </w:r>
          </w:p>
        </w:tc>
      </w:tr>
      <w:tr w:rsidR="003F63C0" w:rsidRPr="00DA0CF4" w:rsidTr="00923484">
        <w:tc>
          <w:tcPr>
            <w:tcW w:w="534" w:type="dxa"/>
          </w:tcPr>
          <w:p w:rsidR="003F63C0" w:rsidRPr="0058313C" w:rsidRDefault="0068073F" w:rsidP="00923484">
            <w:pPr>
              <w:spacing w:after="0" w:line="240" w:lineRule="auto"/>
              <w:rPr>
                <w:rFonts w:ascii="Times New Roman" w:hAnsi="Times New Roman"/>
              </w:rPr>
            </w:pPr>
            <w:r>
              <w:rPr>
                <w:rFonts w:ascii="Times New Roman" w:hAnsi="Times New Roman"/>
              </w:rPr>
              <w:t>6</w:t>
            </w:r>
          </w:p>
        </w:tc>
        <w:tc>
          <w:tcPr>
            <w:tcW w:w="2274" w:type="dxa"/>
          </w:tcPr>
          <w:p w:rsidR="003F63C0" w:rsidRPr="0058313C" w:rsidRDefault="003F63C0" w:rsidP="00923484">
            <w:pPr>
              <w:spacing w:after="0" w:line="240" w:lineRule="auto"/>
              <w:rPr>
                <w:rFonts w:ascii="Times New Roman" w:hAnsi="Times New Roman"/>
              </w:rPr>
            </w:pPr>
            <w:r w:rsidRPr="0058313C">
              <w:rPr>
                <w:rFonts w:ascii="Times New Roman" w:hAnsi="Times New Roman"/>
              </w:rPr>
              <w:t>Уличное освещение</w:t>
            </w:r>
          </w:p>
        </w:tc>
        <w:tc>
          <w:tcPr>
            <w:tcW w:w="1056" w:type="dxa"/>
          </w:tcPr>
          <w:p w:rsidR="003F63C0" w:rsidRPr="00DA0CF4" w:rsidRDefault="00AE6E84" w:rsidP="00AE6E84">
            <w:pPr>
              <w:spacing w:after="0" w:line="240" w:lineRule="auto"/>
              <w:rPr>
                <w:rFonts w:ascii="Times New Roman" w:hAnsi="Times New Roman"/>
                <w:highlight w:val="yellow"/>
              </w:rPr>
            </w:pPr>
            <w:r>
              <w:rPr>
                <w:rFonts w:ascii="Times New Roman" w:hAnsi="Times New Roman"/>
              </w:rPr>
              <w:t>1975</w:t>
            </w:r>
            <w:r w:rsidR="003F63C0" w:rsidRPr="008F4BD8">
              <w:rPr>
                <w:rFonts w:ascii="Times New Roman" w:hAnsi="Times New Roman"/>
              </w:rPr>
              <w:t>г</w:t>
            </w:r>
          </w:p>
        </w:tc>
        <w:tc>
          <w:tcPr>
            <w:tcW w:w="2718" w:type="dxa"/>
          </w:tcPr>
          <w:p w:rsidR="003F63C0" w:rsidRPr="00DA0CF4" w:rsidRDefault="003F63C0" w:rsidP="00923484">
            <w:pPr>
              <w:spacing w:after="0" w:line="240" w:lineRule="auto"/>
              <w:jc w:val="center"/>
              <w:rPr>
                <w:rFonts w:ascii="Times New Roman" w:hAnsi="Times New Roman"/>
                <w:highlight w:val="yellow"/>
              </w:rPr>
            </w:pPr>
            <w:r w:rsidRPr="0058313C">
              <w:rPr>
                <w:rFonts w:ascii="Times New Roman" w:hAnsi="Times New Roman"/>
              </w:rPr>
              <w:t xml:space="preserve">Деревянные опоры с железобетонными пасынками, </w:t>
            </w:r>
            <w:r w:rsidR="0058313C" w:rsidRPr="0058313C">
              <w:rPr>
                <w:rFonts w:ascii="Times New Roman" w:hAnsi="Times New Roman"/>
              </w:rPr>
              <w:t xml:space="preserve">железобетонные </w:t>
            </w:r>
            <w:proofErr w:type="spellStart"/>
            <w:r w:rsidR="0058313C" w:rsidRPr="0058313C">
              <w:rPr>
                <w:rFonts w:ascii="Times New Roman" w:hAnsi="Times New Roman"/>
              </w:rPr>
              <w:t>опоры</w:t>
            </w:r>
            <w:proofErr w:type="gramStart"/>
            <w:r w:rsidR="0058313C" w:rsidRPr="0058313C">
              <w:rPr>
                <w:rFonts w:ascii="Times New Roman" w:hAnsi="Times New Roman"/>
              </w:rPr>
              <w:t>,п</w:t>
            </w:r>
            <w:proofErr w:type="gramEnd"/>
            <w:r w:rsidR="0058313C" w:rsidRPr="0058313C">
              <w:rPr>
                <w:rFonts w:ascii="Times New Roman" w:hAnsi="Times New Roman"/>
              </w:rPr>
              <w:t>ротяженность</w:t>
            </w:r>
            <w:proofErr w:type="spellEnd"/>
            <w:r w:rsidR="0058313C" w:rsidRPr="0058313C">
              <w:rPr>
                <w:rFonts w:ascii="Times New Roman" w:hAnsi="Times New Roman"/>
              </w:rPr>
              <w:t xml:space="preserve"> 9</w:t>
            </w:r>
            <w:r w:rsidRPr="0058313C">
              <w:rPr>
                <w:rFonts w:ascii="Times New Roman" w:hAnsi="Times New Roman"/>
              </w:rPr>
              <w:t xml:space="preserve"> км.</w:t>
            </w:r>
          </w:p>
        </w:tc>
        <w:tc>
          <w:tcPr>
            <w:tcW w:w="1620" w:type="dxa"/>
          </w:tcPr>
          <w:p w:rsidR="003F63C0" w:rsidRPr="0058313C" w:rsidRDefault="0058313C" w:rsidP="00923484">
            <w:pPr>
              <w:spacing w:after="0" w:line="240" w:lineRule="auto"/>
              <w:jc w:val="center"/>
              <w:rPr>
                <w:rFonts w:ascii="Times New Roman" w:hAnsi="Times New Roman"/>
              </w:rPr>
            </w:pPr>
            <w:r w:rsidRPr="0058313C">
              <w:rPr>
                <w:rFonts w:ascii="Times New Roman" w:hAnsi="Times New Roman"/>
              </w:rPr>
              <w:t>0,0</w:t>
            </w:r>
          </w:p>
        </w:tc>
        <w:tc>
          <w:tcPr>
            <w:tcW w:w="1368" w:type="dxa"/>
          </w:tcPr>
          <w:p w:rsidR="003F63C0" w:rsidRPr="0058313C" w:rsidRDefault="0058313C" w:rsidP="00923484">
            <w:pPr>
              <w:spacing w:after="0" w:line="240" w:lineRule="auto"/>
              <w:jc w:val="center"/>
              <w:rPr>
                <w:rFonts w:ascii="Times New Roman" w:hAnsi="Times New Roman"/>
              </w:rPr>
            </w:pPr>
            <w:r w:rsidRPr="0058313C">
              <w:rPr>
                <w:rFonts w:ascii="Times New Roman" w:hAnsi="Times New Roman"/>
              </w:rPr>
              <w:t>0,0</w:t>
            </w:r>
          </w:p>
        </w:tc>
      </w:tr>
      <w:tr w:rsidR="003F63C0" w:rsidRPr="00DA0CF4" w:rsidTr="00923484">
        <w:tc>
          <w:tcPr>
            <w:tcW w:w="534" w:type="dxa"/>
          </w:tcPr>
          <w:p w:rsidR="003F63C0" w:rsidRPr="00DA0CF4" w:rsidRDefault="0068073F" w:rsidP="0058313C">
            <w:pPr>
              <w:spacing w:after="0" w:line="240" w:lineRule="auto"/>
              <w:rPr>
                <w:rFonts w:ascii="Times New Roman" w:hAnsi="Times New Roman"/>
                <w:highlight w:val="yellow"/>
              </w:rPr>
            </w:pPr>
            <w:r>
              <w:rPr>
                <w:rFonts w:ascii="Times New Roman" w:hAnsi="Times New Roman"/>
                <w:highlight w:val="yellow"/>
              </w:rPr>
              <w:t>7</w:t>
            </w:r>
          </w:p>
        </w:tc>
        <w:tc>
          <w:tcPr>
            <w:tcW w:w="2274" w:type="dxa"/>
          </w:tcPr>
          <w:p w:rsidR="003F63C0" w:rsidRPr="00DA0CF4" w:rsidRDefault="003F63C0" w:rsidP="005D1113">
            <w:pPr>
              <w:spacing w:after="0" w:line="240" w:lineRule="auto"/>
              <w:rPr>
                <w:rFonts w:ascii="Times New Roman" w:hAnsi="Times New Roman"/>
                <w:highlight w:val="yellow"/>
              </w:rPr>
            </w:pPr>
            <w:r w:rsidRPr="0081660B">
              <w:rPr>
                <w:rFonts w:ascii="Times New Roman" w:hAnsi="Times New Roman"/>
              </w:rPr>
              <w:t>Неж</w:t>
            </w:r>
            <w:r w:rsidR="0058313C" w:rsidRPr="0081660B">
              <w:rPr>
                <w:rFonts w:ascii="Times New Roman" w:hAnsi="Times New Roman"/>
              </w:rPr>
              <w:t xml:space="preserve">илое помещение </w:t>
            </w:r>
            <w:r w:rsidR="0058313C" w:rsidRPr="0058313C">
              <w:rPr>
                <w:rFonts w:ascii="Times New Roman" w:hAnsi="Times New Roman"/>
              </w:rPr>
              <w:t>по адресу: 404338</w:t>
            </w:r>
            <w:r w:rsidRPr="0058313C">
              <w:rPr>
                <w:rFonts w:ascii="Times New Roman" w:hAnsi="Times New Roman"/>
              </w:rPr>
              <w:t xml:space="preserve">, Волгоградская область, Октябрьский район, </w:t>
            </w:r>
            <w:r w:rsidR="0058313C" w:rsidRPr="0058313C">
              <w:rPr>
                <w:rFonts w:ascii="Times New Roman" w:hAnsi="Times New Roman"/>
              </w:rPr>
              <w:t>с</w:t>
            </w:r>
            <w:proofErr w:type="gramStart"/>
            <w:r w:rsidR="0058313C" w:rsidRPr="0058313C">
              <w:rPr>
                <w:rFonts w:ascii="Times New Roman" w:hAnsi="Times New Roman"/>
              </w:rPr>
              <w:t>.Г</w:t>
            </w:r>
            <w:proofErr w:type="gramEnd"/>
            <w:r w:rsidR="0058313C" w:rsidRPr="0058313C">
              <w:rPr>
                <w:rFonts w:ascii="Times New Roman" w:hAnsi="Times New Roman"/>
              </w:rPr>
              <w:t>ромославка</w:t>
            </w:r>
            <w:r w:rsidRPr="0058313C">
              <w:rPr>
                <w:rFonts w:ascii="Times New Roman" w:hAnsi="Times New Roman"/>
              </w:rPr>
              <w:t>, ул.</w:t>
            </w:r>
            <w:r w:rsidR="0058313C" w:rsidRPr="0058313C">
              <w:rPr>
                <w:rFonts w:ascii="Times New Roman" w:hAnsi="Times New Roman"/>
              </w:rPr>
              <w:t>Административная</w:t>
            </w:r>
            <w:r w:rsidRPr="0058313C">
              <w:rPr>
                <w:rFonts w:ascii="Times New Roman" w:hAnsi="Times New Roman"/>
              </w:rPr>
              <w:t>,4</w:t>
            </w:r>
            <w:r w:rsidR="0081660B" w:rsidRPr="00CF66CB">
              <w:rPr>
                <w:rFonts w:ascii="Times New Roman" w:hAnsi="Times New Roman"/>
              </w:rPr>
              <w:t>,</w:t>
            </w:r>
            <w:r w:rsidR="005D1113">
              <w:rPr>
                <w:rFonts w:ascii="Times New Roman" w:hAnsi="Times New Roman"/>
              </w:rPr>
              <w:t>офис</w:t>
            </w:r>
            <w:r w:rsidRPr="00CF66CB">
              <w:rPr>
                <w:rFonts w:ascii="Times New Roman" w:hAnsi="Times New Roman"/>
              </w:rPr>
              <w:t xml:space="preserve">.  </w:t>
            </w:r>
            <w:r w:rsidR="003F1E3E">
              <w:rPr>
                <w:rFonts w:ascii="Times New Roman" w:hAnsi="Times New Roman"/>
              </w:rPr>
              <w:t>4</w:t>
            </w:r>
            <w:r w:rsidRPr="00CF66CB">
              <w:rPr>
                <w:rFonts w:ascii="Times New Roman" w:hAnsi="Times New Roman"/>
              </w:rPr>
              <w:t xml:space="preserve"> </w:t>
            </w:r>
          </w:p>
        </w:tc>
        <w:tc>
          <w:tcPr>
            <w:tcW w:w="1056" w:type="dxa"/>
          </w:tcPr>
          <w:p w:rsidR="003F63C0" w:rsidRPr="00DA0CF4" w:rsidRDefault="0081660B" w:rsidP="00923484">
            <w:pPr>
              <w:spacing w:after="0" w:line="240" w:lineRule="auto"/>
              <w:jc w:val="center"/>
              <w:rPr>
                <w:rFonts w:ascii="Times New Roman" w:hAnsi="Times New Roman"/>
                <w:highlight w:val="yellow"/>
              </w:rPr>
            </w:pPr>
            <w:r w:rsidRPr="0081660B">
              <w:rPr>
                <w:rFonts w:ascii="Times New Roman" w:hAnsi="Times New Roman"/>
              </w:rPr>
              <w:t>1987</w:t>
            </w:r>
            <w:r w:rsidR="003F63C0" w:rsidRPr="0081660B">
              <w:rPr>
                <w:rFonts w:ascii="Times New Roman" w:hAnsi="Times New Roman"/>
              </w:rPr>
              <w:t>г</w:t>
            </w:r>
          </w:p>
        </w:tc>
        <w:tc>
          <w:tcPr>
            <w:tcW w:w="2718" w:type="dxa"/>
          </w:tcPr>
          <w:p w:rsidR="003F63C0" w:rsidRPr="0081660B" w:rsidRDefault="0081660B" w:rsidP="00923484">
            <w:pPr>
              <w:spacing w:after="0" w:line="240" w:lineRule="auto"/>
              <w:jc w:val="center"/>
              <w:rPr>
                <w:rFonts w:ascii="Times New Roman" w:hAnsi="Times New Roman"/>
              </w:rPr>
            </w:pPr>
            <w:r w:rsidRPr="0081660B">
              <w:rPr>
                <w:rFonts w:ascii="Times New Roman" w:hAnsi="Times New Roman"/>
              </w:rPr>
              <w:t>Площадь -  45,2</w:t>
            </w:r>
            <w:r w:rsidR="003F63C0" w:rsidRPr="0081660B">
              <w:rPr>
                <w:rFonts w:ascii="Times New Roman" w:hAnsi="Times New Roman"/>
              </w:rPr>
              <w:t>кв</w:t>
            </w:r>
            <w:proofErr w:type="gramStart"/>
            <w:r w:rsidR="003F63C0" w:rsidRPr="0081660B">
              <w:rPr>
                <w:rFonts w:ascii="Times New Roman" w:hAnsi="Times New Roman"/>
              </w:rPr>
              <w:t>.м</w:t>
            </w:r>
            <w:proofErr w:type="gramEnd"/>
          </w:p>
          <w:p w:rsidR="003F63C0" w:rsidRPr="0081660B" w:rsidRDefault="003F63C0" w:rsidP="00923484">
            <w:pPr>
              <w:spacing w:after="0" w:line="240" w:lineRule="auto"/>
              <w:jc w:val="center"/>
              <w:rPr>
                <w:rFonts w:ascii="Times New Roman" w:hAnsi="Times New Roman"/>
              </w:rPr>
            </w:pPr>
            <w:r w:rsidRPr="0081660B">
              <w:rPr>
                <w:rFonts w:ascii="Times New Roman" w:hAnsi="Times New Roman"/>
              </w:rPr>
              <w:t>(для размещения персонала)</w:t>
            </w:r>
          </w:p>
        </w:tc>
        <w:tc>
          <w:tcPr>
            <w:tcW w:w="1620" w:type="dxa"/>
          </w:tcPr>
          <w:p w:rsidR="003F63C0" w:rsidRPr="0081660B" w:rsidRDefault="0081660B" w:rsidP="00923484">
            <w:pPr>
              <w:spacing w:after="0" w:line="240" w:lineRule="auto"/>
              <w:jc w:val="center"/>
              <w:rPr>
                <w:rFonts w:ascii="Times New Roman" w:hAnsi="Times New Roman"/>
              </w:rPr>
            </w:pPr>
            <w:r w:rsidRPr="0081660B">
              <w:rPr>
                <w:rFonts w:ascii="Times New Roman" w:hAnsi="Times New Roman"/>
              </w:rPr>
              <w:t>26995,70</w:t>
            </w:r>
          </w:p>
        </w:tc>
        <w:tc>
          <w:tcPr>
            <w:tcW w:w="1368" w:type="dxa"/>
          </w:tcPr>
          <w:p w:rsidR="003F63C0" w:rsidRPr="0081660B" w:rsidRDefault="0081660B" w:rsidP="00923484">
            <w:pPr>
              <w:spacing w:after="0" w:line="240" w:lineRule="auto"/>
              <w:jc w:val="center"/>
              <w:rPr>
                <w:rFonts w:ascii="Times New Roman" w:hAnsi="Times New Roman"/>
              </w:rPr>
            </w:pPr>
            <w:r w:rsidRPr="0081660B">
              <w:rPr>
                <w:rFonts w:ascii="Times New Roman" w:hAnsi="Times New Roman"/>
              </w:rPr>
              <w:t>26995,70</w:t>
            </w:r>
          </w:p>
        </w:tc>
      </w:tr>
      <w:tr w:rsidR="003F63C0" w:rsidTr="00923484">
        <w:tc>
          <w:tcPr>
            <w:tcW w:w="9570" w:type="dxa"/>
            <w:gridSpan w:val="6"/>
          </w:tcPr>
          <w:p w:rsidR="003F63C0" w:rsidRPr="00CF66CB" w:rsidRDefault="00CF66CB" w:rsidP="00923484">
            <w:pPr>
              <w:spacing w:after="0" w:line="240" w:lineRule="auto"/>
              <w:rPr>
                <w:rFonts w:ascii="Times New Roman" w:hAnsi="Times New Roman"/>
              </w:rPr>
            </w:pPr>
            <w:r w:rsidRPr="00CF66CB">
              <w:rPr>
                <w:rFonts w:ascii="Times New Roman" w:hAnsi="Times New Roman"/>
              </w:rPr>
              <w:t>Итого  7</w:t>
            </w:r>
            <w:r w:rsidR="003F63C0" w:rsidRPr="00CF66CB">
              <w:rPr>
                <w:rFonts w:ascii="Times New Roman" w:hAnsi="Times New Roman"/>
              </w:rPr>
              <w:t xml:space="preserve"> (</w:t>
            </w:r>
            <w:r w:rsidRPr="00CF66CB">
              <w:rPr>
                <w:rFonts w:ascii="Times New Roman" w:hAnsi="Times New Roman"/>
              </w:rPr>
              <w:t>семь</w:t>
            </w:r>
            <w:r w:rsidR="003F63C0" w:rsidRPr="00CF66CB">
              <w:rPr>
                <w:rFonts w:ascii="Times New Roman" w:hAnsi="Times New Roman"/>
              </w:rPr>
              <w:t>) единиц</w:t>
            </w:r>
          </w:p>
          <w:p w:rsidR="003F63C0" w:rsidRPr="00CF66CB" w:rsidRDefault="003F63C0" w:rsidP="00923484">
            <w:pPr>
              <w:spacing w:after="0" w:line="240" w:lineRule="auto"/>
              <w:rPr>
                <w:rFonts w:ascii="Times New Roman" w:hAnsi="Times New Roman"/>
              </w:rPr>
            </w:pPr>
          </w:p>
        </w:tc>
      </w:tr>
    </w:tbl>
    <w:p w:rsidR="003F63C0" w:rsidRDefault="003F63C0" w:rsidP="00E44058">
      <w:pPr>
        <w:pStyle w:val="ConsPlusNormal"/>
        <w:rPr>
          <w:sz w:val="28"/>
          <w:szCs w:val="28"/>
        </w:rPr>
      </w:pPr>
    </w:p>
    <w:p w:rsidR="003F63C0" w:rsidRDefault="003F63C0" w:rsidP="00E44058">
      <w:pPr>
        <w:pStyle w:val="ConsPlusNormal"/>
        <w:rPr>
          <w:b/>
          <w:sz w:val="28"/>
          <w:szCs w:val="28"/>
        </w:rPr>
      </w:pPr>
    </w:p>
    <w:p w:rsidR="003F63C0" w:rsidRDefault="003F63C0" w:rsidP="00151561">
      <w:pPr>
        <w:pStyle w:val="ConsPlusNormal"/>
        <w:jc w:val="right"/>
        <w:rPr>
          <w:sz w:val="28"/>
          <w:szCs w:val="28"/>
        </w:rPr>
      </w:pPr>
    </w:p>
    <w:p w:rsidR="0081660B" w:rsidRDefault="0081660B" w:rsidP="00151561">
      <w:pPr>
        <w:pStyle w:val="ConsPlusNormal"/>
        <w:jc w:val="right"/>
        <w:rPr>
          <w:sz w:val="28"/>
          <w:szCs w:val="28"/>
        </w:rPr>
      </w:pPr>
    </w:p>
    <w:p w:rsidR="0081660B" w:rsidRDefault="0081660B" w:rsidP="00151561">
      <w:pPr>
        <w:pStyle w:val="ConsPlusNormal"/>
        <w:jc w:val="right"/>
        <w:rPr>
          <w:sz w:val="28"/>
          <w:szCs w:val="28"/>
        </w:rPr>
      </w:pPr>
    </w:p>
    <w:p w:rsidR="00CF66CB" w:rsidRDefault="00CF66CB" w:rsidP="00151561">
      <w:pPr>
        <w:pStyle w:val="ConsPlusNormal"/>
        <w:jc w:val="right"/>
        <w:rPr>
          <w:sz w:val="28"/>
          <w:szCs w:val="28"/>
        </w:rPr>
      </w:pPr>
    </w:p>
    <w:p w:rsidR="00CF66CB" w:rsidRDefault="00CF66CB" w:rsidP="00151561">
      <w:pPr>
        <w:pStyle w:val="ConsPlusNormal"/>
        <w:jc w:val="right"/>
        <w:rPr>
          <w:sz w:val="28"/>
          <w:szCs w:val="28"/>
        </w:rPr>
      </w:pPr>
    </w:p>
    <w:p w:rsidR="00CF66CB" w:rsidRDefault="00CF66CB" w:rsidP="00151561">
      <w:pPr>
        <w:pStyle w:val="ConsPlusNormal"/>
        <w:jc w:val="right"/>
        <w:rPr>
          <w:sz w:val="28"/>
          <w:szCs w:val="28"/>
        </w:rPr>
      </w:pPr>
    </w:p>
    <w:p w:rsidR="0081660B" w:rsidRDefault="0081660B" w:rsidP="00151561">
      <w:pPr>
        <w:pStyle w:val="ConsPlusNormal"/>
        <w:jc w:val="right"/>
        <w:rPr>
          <w:sz w:val="28"/>
          <w:szCs w:val="28"/>
        </w:rPr>
      </w:pPr>
    </w:p>
    <w:p w:rsidR="0081660B" w:rsidRDefault="0081660B" w:rsidP="00151561">
      <w:pPr>
        <w:pStyle w:val="ConsPlusNormal"/>
        <w:jc w:val="right"/>
        <w:rPr>
          <w:sz w:val="28"/>
          <w:szCs w:val="28"/>
        </w:rPr>
      </w:pPr>
    </w:p>
    <w:p w:rsidR="003F63C0" w:rsidRDefault="003F63C0" w:rsidP="00151561">
      <w:pPr>
        <w:pStyle w:val="ConsPlusNormal"/>
        <w:jc w:val="right"/>
        <w:rPr>
          <w:sz w:val="28"/>
          <w:szCs w:val="28"/>
        </w:rPr>
      </w:pPr>
    </w:p>
    <w:p w:rsidR="003F63C0" w:rsidRPr="00020129" w:rsidRDefault="003F63C0" w:rsidP="00151561">
      <w:pPr>
        <w:pStyle w:val="ConsPlusNormal"/>
        <w:jc w:val="right"/>
        <w:rPr>
          <w:b/>
          <w:sz w:val="28"/>
          <w:szCs w:val="28"/>
        </w:rPr>
      </w:pPr>
    </w:p>
    <w:p w:rsidR="00C162FC" w:rsidRDefault="003F63C0" w:rsidP="00C162FC">
      <w:pPr>
        <w:pStyle w:val="ConsPlusNormal"/>
        <w:ind w:left="4956"/>
        <w:rPr>
          <w:b/>
          <w:sz w:val="28"/>
          <w:szCs w:val="28"/>
        </w:rPr>
      </w:pPr>
      <w:r w:rsidRPr="00020129">
        <w:rPr>
          <w:b/>
          <w:sz w:val="28"/>
          <w:szCs w:val="28"/>
        </w:rPr>
        <w:t>Утвержден:</w:t>
      </w:r>
    </w:p>
    <w:p w:rsidR="003F63C0" w:rsidRPr="00020129" w:rsidRDefault="003F63C0" w:rsidP="00C162FC">
      <w:pPr>
        <w:pStyle w:val="ConsPlusNormal"/>
        <w:ind w:left="4956"/>
        <w:rPr>
          <w:b/>
          <w:sz w:val="28"/>
          <w:szCs w:val="28"/>
        </w:rPr>
      </w:pPr>
      <w:r w:rsidRPr="00020129">
        <w:rPr>
          <w:b/>
          <w:sz w:val="28"/>
          <w:szCs w:val="28"/>
        </w:rPr>
        <w:t xml:space="preserve">постановлением администрации </w:t>
      </w:r>
      <w:r w:rsidR="00CC7F8A">
        <w:rPr>
          <w:b/>
          <w:sz w:val="28"/>
          <w:szCs w:val="28"/>
        </w:rPr>
        <w:t>Громославского</w:t>
      </w:r>
      <w:r w:rsidRPr="00020129">
        <w:rPr>
          <w:b/>
          <w:sz w:val="28"/>
          <w:szCs w:val="28"/>
        </w:rPr>
        <w:t xml:space="preserve"> сельского поселения Октябрьского муниципального района </w:t>
      </w:r>
      <w:r>
        <w:rPr>
          <w:b/>
          <w:sz w:val="28"/>
          <w:szCs w:val="28"/>
        </w:rPr>
        <w:t xml:space="preserve">   </w:t>
      </w:r>
      <w:r w:rsidRPr="00020129">
        <w:rPr>
          <w:b/>
          <w:sz w:val="28"/>
          <w:szCs w:val="28"/>
        </w:rPr>
        <w:t xml:space="preserve">Волгоградской </w:t>
      </w:r>
      <w:r>
        <w:rPr>
          <w:b/>
          <w:sz w:val="28"/>
          <w:szCs w:val="28"/>
        </w:rPr>
        <w:t xml:space="preserve">   </w:t>
      </w:r>
      <w:r w:rsidRPr="00020129">
        <w:rPr>
          <w:b/>
          <w:sz w:val="28"/>
          <w:szCs w:val="28"/>
        </w:rPr>
        <w:t xml:space="preserve">области </w:t>
      </w:r>
    </w:p>
    <w:p w:rsidR="003F63C0" w:rsidRPr="00020129" w:rsidRDefault="00BD35FF" w:rsidP="00C162FC">
      <w:pPr>
        <w:pStyle w:val="ConsPlusNormal"/>
        <w:rPr>
          <w:b/>
          <w:sz w:val="28"/>
          <w:szCs w:val="28"/>
        </w:rPr>
      </w:pPr>
      <w:r>
        <w:rPr>
          <w:b/>
          <w:sz w:val="28"/>
          <w:szCs w:val="28"/>
        </w:rPr>
        <w:t xml:space="preserve">                                                                  </w:t>
      </w:r>
      <w:r w:rsidR="00765F9C">
        <w:rPr>
          <w:b/>
          <w:sz w:val="28"/>
          <w:szCs w:val="28"/>
        </w:rPr>
        <w:t xml:space="preserve"> </w:t>
      </w:r>
      <w:r w:rsidR="00C162FC">
        <w:rPr>
          <w:b/>
          <w:sz w:val="28"/>
          <w:szCs w:val="28"/>
        </w:rPr>
        <w:t xml:space="preserve">  </w:t>
      </w:r>
      <w:r w:rsidR="00765F9C">
        <w:rPr>
          <w:b/>
          <w:sz w:val="28"/>
          <w:szCs w:val="28"/>
        </w:rPr>
        <w:t xml:space="preserve"> </w:t>
      </w:r>
      <w:r>
        <w:rPr>
          <w:b/>
          <w:sz w:val="28"/>
          <w:szCs w:val="28"/>
        </w:rPr>
        <w:t>о</w:t>
      </w:r>
      <w:r w:rsidRPr="00BD35FF">
        <w:rPr>
          <w:b/>
          <w:sz w:val="28"/>
          <w:szCs w:val="28"/>
        </w:rPr>
        <w:t xml:space="preserve">т </w:t>
      </w:r>
      <w:r w:rsidR="00606C0C">
        <w:rPr>
          <w:b/>
          <w:sz w:val="28"/>
          <w:szCs w:val="28"/>
        </w:rPr>
        <w:t>18</w:t>
      </w:r>
      <w:r w:rsidR="00C162FC">
        <w:rPr>
          <w:b/>
          <w:sz w:val="28"/>
          <w:szCs w:val="28"/>
        </w:rPr>
        <w:t xml:space="preserve"> марта 2021</w:t>
      </w:r>
      <w:r w:rsidRPr="00BD35FF">
        <w:rPr>
          <w:b/>
          <w:sz w:val="28"/>
          <w:szCs w:val="28"/>
        </w:rPr>
        <w:t xml:space="preserve"> года   </w:t>
      </w:r>
      <w:r w:rsidR="00C162FC">
        <w:rPr>
          <w:b/>
          <w:sz w:val="28"/>
          <w:szCs w:val="28"/>
        </w:rPr>
        <w:t>№ 13</w:t>
      </w:r>
      <w:r w:rsidRPr="00BD35FF">
        <w:rPr>
          <w:b/>
          <w:sz w:val="28"/>
          <w:szCs w:val="28"/>
        </w:rPr>
        <w:t xml:space="preserve">                                     </w:t>
      </w:r>
      <w:r>
        <w:rPr>
          <w:b/>
          <w:sz w:val="28"/>
          <w:szCs w:val="28"/>
        </w:rPr>
        <w:t xml:space="preserve">                           </w:t>
      </w:r>
    </w:p>
    <w:p w:rsidR="003F63C0" w:rsidRPr="00020129" w:rsidRDefault="003F63C0" w:rsidP="00C162FC">
      <w:pPr>
        <w:pStyle w:val="ConsPlusNormal"/>
        <w:ind w:left="4956"/>
        <w:rPr>
          <w:b/>
          <w:sz w:val="28"/>
          <w:szCs w:val="28"/>
        </w:rPr>
      </w:pPr>
      <w:r w:rsidRPr="00020129">
        <w:rPr>
          <w:b/>
          <w:sz w:val="28"/>
          <w:szCs w:val="28"/>
        </w:rPr>
        <w:t xml:space="preserve">Глава </w:t>
      </w:r>
      <w:r w:rsidR="00CC7F8A">
        <w:rPr>
          <w:b/>
          <w:sz w:val="28"/>
          <w:szCs w:val="28"/>
        </w:rPr>
        <w:t>Громославского</w:t>
      </w:r>
      <w:r w:rsidRPr="00020129">
        <w:rPr>
          <w:b/>
          <w:sz w:val="28"/>
          <w:szCs w:val="28"/>
        </w:rPr>
        <w:t xml:space="preserve"> сельского поселения Октябрьского муниципального района Волгоградской области</w:t>
      </w:r>
    </w:p>
    <w:p w:rsidR="003F63C0" w:rsidRPr="00020129" w:rsidRDefault="003F63C0" w:rsidP="002F5098">
      <w:pPr>
        <w:pStyle w:val="ConsPlusNormal"/>
        <w:ind w:left="4956"/>
        <w:jc w:val="both"/>
        <w:rPr>
          <w:b/>
          <w:sz w:val="28"/>
          <w:szCs w:val="28"/>
        </w:rPr>
      </w:pPr>
    </w:p>
    <w:p w:rsidR="003F63C0" w:rsidRPr="00020129" w:rsidRDefault="003F63C0" w:rsidP="002F5098">
      <w:pPr>
        <w:pStyle w:val="ConsPlusNormal"/>
        <w:ind w:left="4956"/>
        <w:jc w:val="both"/>
        <w:rPr>
          <w:b/>
          <w:sz w:val="28"/>
          <w:szCs w:val="28"/>
        </w:rPr>
      </w:pPr>
      <w:r w:rsidRPr="00020129">
        <w:rPr>
          <w:b/>
          <w:sz w:val="28"/>
          <w:szCs w:val="28"/>
        </w:rPr>
        <w:t xml:space="preserve">________________ </w:t>
      </w:r>
      <w:r w:rsidR="00CC7F8A">
        <w:rPr>
          <w:b/>
          <w:sz w:val="28"/>
          <w:szCs w:val="28"/>
        </w:rPr>
        <w:t>Г.П.Верещагина</w:t>
      </w:r>
    </w:p>
    <w:p w:rsidR="003F63C0" w:rsidRDefault="003F63C0" w:rsidP="002F5098">
      <w:pPr>
        <w:pStyle w:val="ConsPlusNormal"/>
        <w:ind w:left="4956"/>
        <w:jc w:val="both"/>
        <w:rPr>
          <w:sz w:val="28"/>
          <w:szCs w:val="28"/>
        </w:rPr>
      </w:pPr>
      <w:r>
        <w:rPr>
          <w:sz w:val="28"/>
          <w:szCs w:val="28"/>
        </w:rPr>
        <w:t xml:space="preserve">         </w:t>
      </w:r>
    </w:p>
    <w:p w:rsidR="003F63C0" w:rsidRPr="002F5098" w:rsidRDefault="003F63C0" w:rsidP="002F5098">
      <w:pPr>
        <w:pStyle w:val="ConsPlusNormal"/>
        <w:ind w:left="4956"/>
        <w:jc w:val="both"/>
        <w:rPr>
          <w:sz w:val="28"/>
          <w:szCs w:val="28"/>
        </w:rPr>
      </w:pPr>
      <w:r>
        <w:rPr>
          <w:sz w:val="28"/>
          <w:szCs w:val="28"/>
        </w:rPr>
        <w:t xml:space="preserve">              м.п. </w:t>
      </w:r>
    </w:p>
    <w:p w:rsidR="003F63C0" w:rsidRDefault="003F63C0" w:rsidP="00A74E94">
      <w:pPr>
        <w:pStyle w:val="ConsPlusNormal"/>
        <w:rPr>
          <w:sz w:val="56"/>
          <w:szCs w:val="56"/>
        </w:rPr>
      </w:pPr>
    </w:p>
    <w:p w:rsidR="003F63C0" w:rsidRDefault="003F63C0" w:rsidP="00C64A9F">
      <w:pPr>
        <w:pStyle w:val="ConsPlusNormal"/>
        <w:jc w:val="center"/>
        <w:rPr>
          <w:b/>
          <w:sz w:val="56"/>
          <w:szCs w:val="56"/>
        </w:rPr>
      </w:pPr>
    </w:p>
    <w:p w:rsidR="003F63C0" w:rsidRDefault="003F63C0" w:rsidP="00C64A9F">
      <w:pPr>
        <w:pStyle w:val="ConsPlusNormal"/>
        <w:jc w:val="center"/>
        <w:rPr>
          <w:b/>
          <w:sz w:val="56"/>
          <w:szCs w:val="56"/>
        </w:rPr>
      </w:pPr>
      <w:r w:rsidRPr="00020129">
        <w:rPr>
          <w:b/>
          <w:sz w:val="56"/>
          <w:szCs w:val="56"/>
        </w:rPr>
        <w:t>Устав</w:t>
      </w:r>
    </w:p>
    <w:p w:rsidR="003F63C0" w:rsidRPr="00020129" w:rsidRDefault="003F63C0" w:rsidP="00C64A9F">
      <w:pPr>
        <w:pStyle w:val="ConsPlusNormal"/>
        <w:jc w:val="center"/>
        <w:rPr>
          <w:b/>
          <w:sz w:val="56"/>
          <w:szCs w:val="56"/>
        </w:rPr>
      </w:pPr>
      <w:r w:rsidRPr="00020129">
        <w:rPr>
          <w:b/>
          <w:sz w:val="56"/>
          <w:szCs w:val="56"/>
        </w:rPr>
        <w:t xml:space="preserve"> муниципального бюджетного учреждения </w:t>
      </w:r>
      <w:r w:rsidR="00CC7F8A">
        <w:rPr>
          <w:b/>
          <w:sz w:val="56"/>
          <w:szCs w:val="56"/>
        </w:rPr>
        <w:t>Громославского</w:t>
      </w:r>
      <w:r w:rsidRPr="00020129">
        <w:rPr>
          <w:b/>
          <w:sz w:val="56"/>
          <w:szCs w:val="56"/>
        </w:rPr>
        <w:t xml:space="preserve"> сельского поселения Октябрьского муниципального района Волгоградской области </w:t>
      </w:r>
      <w:r w:rsidRPr="00CF66CB">
        <w:rPr>
          <w:b/>
          <w:sz w:val="56"/>
          <w:szCs w:val="56"/>
        </w:rPr>
        <w:t>«</w:t>
      </w:r>
      <w:r w:rsidR="00953CC8" w:rsidRPr="00CF66CB">
        <w:rPr>
          <w:b/>
          <w:sz w:val="56"/>
          <w:szCs w:val="56"/>
        </w:rPr>
        <w:t>Громославское</w:t>
      </w:r>
      <w:r w:rsidRPr="00CF66CB">
        <w:rPr>
          <w:b/>
          <w:sz w:val="56"/>
          <w:szCs w:val="56"/>
        </w:rPr>
        <w:t>»</w:t>
      </w:r>
    </w:p>
    <w:p w:rsidR="003F63C0" w:rsidRPr="00020129" w:rsidRDefault="003F63C0" w:rsidP="00C64A9F">
      <w:pPr>
        <w:pStyle w:val="ConsPlusNormal"/>
        <w:jc w:val="center"/>
        <w:rPr>
          <w:b/>
          <w:sz w:val="56"/>
          <w:szCs w:val="56"/>
        </w:rPr>
      </w:pPr>
    </w:p>
    <w:p w:rsidR="003F63C0" w:rsidRDefault="003F63C0" w:rsidP="00C64A9F">
      <w:pPr>
        <w:pStyle w:val="ConsPlusNormal"/>
        <w:jc w:val="center"/>
        <w:rPr>
          <w:sz w:val="28"/>
          <w:szCs w:val="28"/>
        </w:rPr>
      </w:pPr>
    </w:p>
    <w:p w:rsidR="003F63C0" w:rsidRDefault="003F63C0" w:rsidP="00C64A9F">
      <w:pPr>
        <w:pStyle w:val="ConsPlusNormal"/>
        <w:jc w:val="center"/>
        <w:rPr>
          <w:sz w:val="28"/>
          <w:szCs w:val="28"/>
        </w:rPr>
      </w:pPr>
    </w:p>
    <w:p w:rsidR="003F63C0" w:rsidRDefault="003F63C0" w:rsidP="00C64A9F">
      <w:pPr>
        <w:pStyle w:val="ConsPlusNormal"/>
        <w:jc w:val="center"/>
        <w:rPr>
          <w:sz w:val="28"/>
          <w:szCs w:val="28"/>
        </w:rPr>
      </w:pPr>
    </w:p>
    <w:p w:rsidR="003F63C0" w:rsidRDefault="003F63C0" w:rsidP="00C64A9F">
      <w:pPr>
        <w:pStyle w:val="ConsPlusNormal"/>
        <w:jc w:val="center"/>
        <w:rPr>
          <w:sz w:val="28"/>
          <w:szCs w:val="28"/>
        </w:rPr>
      </w:pPr>
    </w:p>
    <w:p w:rsidR="003F63C0" w:rsidRDefault="003F63C0" w:rsidP="00C64A9F">
      <w:pPr>
        <w:pStyle w:val="ConsPlusNormal"/>
        <w:jc w:val="center"/>
        <w:rPr>
          <w:sz w:val="28"/>
          <w:szCs w:val="28"/>
        </w:rPr>
      </w:pPr>
    </w:p>
    <w:p w:rsidR="003F63C0" w:rsidRDefault="003F63C0" w:rsidP="00C64A9F">
      <w:pPr>
        <w:pStyle w:val="ConsPlusNormal"/>
        <w:jc w:val="center"/>
        <w:rPr>
          <w:sz w:val="28"/>
          <w:szCs w:val="28"/>
        </w:rPr>
      </w:pPr>
      <w:r>
        <w:rPr>
          <w:sz w:val="28"/>
          <w:szCs w:val="28"/>
        </w:rPr>
        <w:t xml:space="preserve">             </w:t>
      </w:r>
    </w:p>
    <w:p w:rsidR="003F63C0" w:rsidRDefault="003F63C0" w:rsidP="00C64A9F">
      <w:pPr>
        <w:pStyle w:val="ConsPlusNormal"/>
        <w:jc w:val="center"/>
        <w:rPr>
          <w:sz w:val="28"/>
          <w:szCs w:val="28"/>
        </w:rPr>
      </w:pPr>
    </w:p>
    <w:p w:rsidR="003F63C0" w:rsidRDefault="003F63C0" w:rsidP="00C64A9F">
      <w:pPr>
        <w:pStyle w:val="ConsPlusNormal"/>
        <w:jc w:val="center"/>
        <w:rPr>
          <w:sz w:val="28"/>
          <w:szCs w:val="28"/>
        </w:rPr>
      </w:pPr>
    </w:p>
    <w:p w:rsidR="003F63C0" w:rsidRDefault="003F63C0" w:rsidP="00C64A9F">
      <w:pPr>
        <w:pStyle w:val="ConsPlusNormal"/>
        <w:jc w:val="center"/>
        <w:rPr>
          <w:sz w:val="28"/>
          <w:szCs w:val="28"/>
        </w:rPr>
      </w:pPr>
    </w:p>
    <w:p w:rsidR="003F63C0" w:rsidRDefault="003F63C0" w:rsidP="008346D8">
      <w:pPr>
        <w:pStyle w:val="ConsPlusNormal"/>
        <w:rPr>
          <w:sz w:val="28"/>
          <w:szCs w:val="28"/>
        </w:rPr>
      </w:pPr>
    </w:p>
    <w:p w:rsidR="003F63C0" w:rsidRDefault="00CC7F8A" w:rsidP="00C64A9F">
      <w:pPr>
        <w:pStyle w:val="ConsPlusNormal"/>
        <w:jc w:val="center"/>
        <w:rPr>
          <w:b/>
          <w:sz w:val="28"/>
          <w:szCs w:val="28"/>
        </w:rPr>
      </w:pPr>
      <w:proofErr w:type="spellStart"/>
      <w:r>
        <w:rPr>
          <w:b/>
          <w:sz w:val="28"/>
          <w:szCs w:val="28"/>
        </w:rPr>
        <w:t>с</w:t>
      </w:r>
      <w:proofErr w:type="gramStart"/>
      <w:r>
        <w:rPr>
          <w:b/>
          <w:sz w:val="28"/>
          <w:szCs w:val="28"/>
        </w:rPr>
        <w:t>.Г</w:t>
      </w:r>
      <w:proofErr w:type="gramEnd"/>
      <w:r>
        <w:rPr>
          <w:b/>
          <w:sz w:val="28"/>
          <w:szCs w:val="28"/>
        </w:rPr>
        <w:t>ромославка</w:t>
      </w:r>
      <w:proofErr w:type="spellEnd"/>
      <w:r>
        <w:rPr>
          <w:b/>
          <w:sz w:val="28"/>
          <w:szCs w:val="28"/>
        </w:rPr>
        <w:t xml:space="preserve"> </w:t>
      </w:r>
      <w:r w:rsidR="00300FE1">
        <w:rPr>
          <w:b/>
          <w:sz w:val="28"/>
          <w:szCs w:val="28"/>
        </w:rPr>
        <w:t xml:space="preserve"> 2021</w:t>
      </w:r>
      <w:r w:rsidR="003F63C0" w:rsidRPr="00020129">
        <w:rPr>
          <w:b/>
          <w:sz w:val="28"/>
          <w:szCs w:val="28"/>
        </w:rPr>
        <w:t xml:space="preserve"> года</w:t>
      </w:r>
    </w:p>
    <w:p w:rsidR="003F63C0" w:rsidRDefault="003F63C0" w:rsidP="00C64A9F">
      <w:pPr>
        <w:pStyle w:val="ConsPlusNormal"/>
        <w:jc w:val="center"/>
        <w:rPr>
          <w:sz w:val="28"/>
          <w:szCs w:val="28"/>
        </w:rPr>
      </w:pPr>
    </w:p>
    <w:p w:rsidR="003F63C0" w:rsidRDefault="003F63C0" w:rsidP="002F5098">
      <w:pPr>
        <w:pStyle w:val="ConsPlusNormal"/>
        <w:jc w:val="center"/>
        <w:rPr>
          <w:sz w:val="28"/>
          <w:szCs w:val="28"/>
        </w:rPr>
      </w:pPr>
    </w:p>
    <w:p w:rsidR="003F63C0" w:rsidRPr="002F5098" w:rsidRDefault="003F63C0" w:rsidP="002F5098">
      <w:pPr>
        <w:pStyle w:val="ConsPlusNormal"/>
        <w:jc w:val="center"/>
        <w:rPr>
          <w:sz w:val="28"/>
          <w:szCs w:val="28"/>
        </w:rPr>
      </w:pPr>
      <w:r w:rsidRPr="002F5098">
        <w:rPr>
          <w:sz w:val="28"/>
          <w:szCs w:val="28"/>
        </w:rPr>
        <w:t>1.ОБЩИЕ ПОЛОЖЕНИЯ</w:t>
      </w:r>
    </w:p>
    <w:p w:rsidR="003F63C0" w:rsidRPr="002F5098" w:rsidRDefault="003F63C0" w:rsidP="002F5098">
      <w:pPr>
        <w:pStyle w:val="ConsPlusNormal"/>
        <w:ind w:firstLine="540"/>
        <w:jc w:val="both"/>
        <w:rPr>
          <w:sz w:val="28"/>
          <w:szCs w:val="28"/>
        </w:rPr>
      </w:pPr>
    </w:p>
    <w:p w:rsidR="003F63C0" w:rsidRPr="00115D2C" w:rsidRDefault="003F63C0" w:rsidP="00300FE1">
      <w:pPr>
        <w:pStyle w:val="ConsPlusNormal"/>
        <w:ind w:firstLine="567"/>
        <w:jc w:val="both"/>
        <w:rPr>
          <w:sz w:val="28"/>
          <w:szCs w:val="28"/>
        </w:rPr>
      </w:pPr>
      <w:r w:rsidRPr="002F5098">
        <w:rPr>
          <w:sz w:val="28"/>
          <w:szCs w:val="28"/>
        </w:rPr>
        <w:t xml:space="preserve">1.1. </w:t>
      </w:r>
      <w:r>
        <w:rPr>
          <w:sz w:val="28"/>
          <w:szCs w:val="28"/>
        </w:rPr>
        <w:t>М</w:t>
      </w:r>
      <w:r w:rsidRPr="00F858DD">
        <w:rPr>
          <w:sz w:val="28"/>
          <w:szCs w:val="28"/>
        </w:rPr>
        <w:t>униципально</w:t>
      </w:r>
      <w:r>
        <w:rPr>
          <w:sz w:val="28"/>
          <w:szCs w:val="28"/>
        </w:rPr>
        <w:t>е</w:t>
      </w:r>
      <w:r w:rsidRPr="00F858DD">
        <w:rPr>
          <w:sz w:val="28"/>
          <w:szCs w:val="28"/>
        </w:rPr>
        <w:t xml:space="preserve"> бюджетно</w:t>
      </w:r>
      <w:r>
        <w:rPr>
          <w:sz w:val="28"/>
          <w:szCs w:val="28"/>
        </w:rPr>
        <w:t>е</w:t>
      </w:r>
      <w:r w:rsidRPr="00F858DD">
        <w:rPr>
          <w:sz w:val="28"/>
          <w:szCs w:val="28"/>
        </w:rPr>
        <w:t xml:space="preserve"> учреждени</w:t>
      </w:r>
      <w:r>
        <w:rPr>
          <w:sz w:val="28"/>
          <w:szCs w:val="28"/>
        </w:rPr>
        <w:t>е</w:t>
      </w:r>
      <w:r w:rsidRPr="00F858DD">
        <w:rPr>
          <w:sz w:val="28"/>
          <w:szCs w:val="28"/>
        </w:rPr>
        <w:t xml:space="preserve"> </w:t>
      </w:r>
      <w:r w:rsidR="00CC7F8A">
        <w:rPr>
          <w:sz w:val="28"/>
          <w:szCs w:val="28"/>
        </w:rPr>
        <w:t>Громославского</w:t>
      </w:r>
      <w:r>
        <w:rPr>
          <w:sz w:val="28"/>
          <w:szCs w:val="28"/>
        </w:rPr>
        <w:t xml:space="preserve"> </w:t>
      </w:r>
      <w:r w:rsidRPr="00151561">
        <w:rPr>
          <w:sz w:val="28"/>
          <w:szCs w:val="28"/>
        </w:rPr>
        <w:t xml:space="preserve">сельского поселения </w:t>
      </w:r>
      <w:r>
        <w:rPr>
          <w:sz w:val="28"/>
          <w:szCs w:val="28"/>
        </w:rPr>
        <w:t xml:space="preserve">Октябрьского </w:t>
      </w:r>
      <w:r w:rsidRPr="00151561">
        <w:rPr>
          <w:sz w:val="28"/>
          <w:szCs w:val="28"/>
        </w:rPr>
        <w:t>муниципального района</w:t>
      </w:r>
      <w:r>
        <w:rPr>
          <w:sz w:val="28"/>
          <w:szCs w:val="28"/>
        </w:rPr>
        <w:t xml:space="preserve"> Волгоградской области </w:t>
      </w:r>
      <w:r w:rsidRPr="00CF66CB">
        <w:rPr>
          <w:sz w:val="28"/>
          <w:szCs w:val="28"/>
        </w:rPr>
        <w:t>«</w:t>
      </w:r>
      <w:r w:rsidR="00953CC8" w:rsidRPr="00CF66CB">
        <w:rPr>
          <w:sz w:val="28"/>
          <w:szCs w:val="28"/>
        </w:rPr>
        <w:t>Громославское</w:t>
      </w:r>
      <w:r w:rsidRPr="00CF66CB">
        <w:rPr>
          <w:sz w:val="28"/>
          <w:szCs w:val="28"/>
        </w:rPr>
        <w:t>»</w:t>
      </w:r>
      <w:r>
        <w:rPr>
          <w:sz w:val="28"/>
          <w:szCs w:val="28"/>
        </w:rPr>
        <w:t xml:space="preserve"> </w:t>
      </w:r>
      <w:r w:rsidRPr="002F5098">
        <w:rPr>
          <w:sz w:val="28"/>
          <w:szCs w:val="28"/>
        </w:rPr>
        <w:t>(в дальнейшем именуемое</w:t>
      </w:r>
      <w:r>
        <w:rPr>
          <w:sz w:val="28"/>
          <w:szCs w:val="28"/>
        </w:rPr>
        <w:t xml:space="preserve"> по тексту «</w:t>
      </w:r>
      <w:r w:rsidRPr="002F5098">
        <w:rPr>
          <w:sz w:val="28"/>
          <w:szCs w:val="28"/>
        </w:rPr>
        <w:t>Учреждение</w:t>
      </w:r>
      <w:r>
        <w:rPr>
          <w:sz w:val="28"/>
          <w:szCs w:val="28"/>
        </w:rPr>
        <w:t>»</w:t>
      </w:r>
      <w:r w:rsidRPr="002F5098">
        <w:rPr>
          <w:sz w:val="28"/>
          <w:szCs w:val="28"/>
        </w:rPr>
        <w:t>) создано</w:t>
      </w:r>
      <w:r>
        <w:rPr>
          <w:sz w:val="28"/>
          <w:szCs w:val="28"/>
        </w:rPr>
        <w:t xml:space="preserve"> </w:t>
      </w:r>
      <w:r w:rsidRPr="00115D2C">
        <w:rPr>
          <w:sz w:val="28"/>
          <w:szCs w:val="28"/>
        </w:rPr>
        <w:t>с целью решения следующих в</w:t>
      </w:r>
      <w:r>
        <w:rPr>
          <w:sz w:val="28"/>
          <w:szCs w:val="28"/>
        </w:rPr>
        <w:t xml:space="preserve">опросов местного значения </w:t>
      </w:r>
      <w:r w:rsidR="00C875C6">
        <w:rPr>
          <w:sz w:val="28"/>
          <w:szCs w:val="28"/>
        </w:rPr>
        <w:t>Громославского</w:t>
      </w:r>
      <w:r w:rsidRPr="00115D2C">
        <w:rPr>
          <w:sz w:val="28"/>
          <w:szCs w:val="28"/>
        </w:rPr>
        <w:t xml:space="preserve"> сельского поселения Октябрьского муниципального района Волгоградской области:</w:t>
      </w:r>
    </w:p>
    <w:p w:rsidR="003F63C0" w:rsidRPr="00115D2C" w:rsidRDefault="003F63C0" w:rsidP="00300FE1">
      <w:pPr>
        <w:pStyle w:val="ConsPlusNormal"/>
        <w:ind w:firstLine="539"/>
        <w:jc w:val="both"/>
        <w:rPr>
          <w:sz w:val="28"/>
          <w:szCs w:val="28"/>
        </w:rPr>
      </w:pPr>
      <w:r w:rsidRPr="00115D2C">
        <w:rPr>
          <w:sz w:val="28"/>
          <w:szCs w:val="28"/>
        </w:rPr>
        <w:t>- организация в границах поселения водоснабжения населения, в пределах полномочий, установленных законодательством Российской Федерации;</w:t>
      </w:r>
    </w:p>
    <w:p w:rsidR="003F63C0" w:rsidRPr="00115D2C" w:rsidRDefault="003F63C0" w:rsidP="00150955">
      <w:pPr>
        <w:pStyle w:val="ConsPlusNormal"/>
        <w:ind w:firstLine="539"/>
        <w:jc w:val="both"/>
        <w:rPr>
          <w:sz w:val="28"/>
          <w:szCs w:val="28"/>
        </w:rPr>
      </w:pPr>
      <w:r w:rsidRPr="00115D2C">
        <w:rPr>
          <w:sz w:val="28"/>
          <w:szCs w:val="28"/>
        </w:rPr>
        <w:t>- участие в организации деятельности по накоплению (в том числе раздельному накоплению) и транспортированию твердых коммунальных отходов;</w:t>
      </w:r>
    </w:p>
    <w:p w:rsidR="003F63C0" w:rsidRPr="002F5098" w:rsidRDefault="003F63C0" w:rsidP="00150955">
      <w:pPr>
        <w:pStyle w:val="ConsPlusNormal"/>
        <w:ind w:firstLine="539"/>
        <w:jc w:val="both"/>
        <w:rPr>
          <w:sz w:val="28"/>
          <w:szCs w:val="28"/>
        </w:rPr>
      </w:pPr>
      <w:r w:rsidRPr="00115D2C">
        <w:rPr>
          <w:sz w:val="28"/>
          <w:szCs w:val="28"/>
        </w:rPr>
        <w:t>-</w:t>
      </w:r>
      <w:r w:rsidR="00300FE1">
        <w:rPr>
          <w:sz w:val="28"/>
          <w:szCs w:val="28"/>
        </w:rPr>
        <w:t xml:space="preserve"> </w:t>
      </w:r>
      <w:r w:rsidRPr="00115D2C">
        <w:rPr>
          <w:sz w:val="28"/>
          <w:szCs w:val="28"/>
        </w:rPr>
        <w:t>содержание мест захоронения поселения.</w:t>
      </w:r>
    </w:p>
    <w:p w:rsidR="003F63C0" w:rsidRPr="002F5098" w:rsidRDefault="003F63C0" w:rsidP="002F5098">
      <w:pPr>
        <w:pStyle w:val="ConsPlusNormal"/>
        <w:ind w:firstLine="540"/>
        <w:jc w:val="both"/>
        <w:rPr>
          <w:sz w:val="28"/>
          <w:szCs w:val="28"/>
        </w:rPr>
      </w:pPr>
      <w:r w:rsidRPr="002F5098">
        <w:rPr>
          <w:sz w:val="28"/>
          <w:szCs w:val="28"/>
        </w:rPr>
        <w:t>1.2. Официальное наименование Учреждения:</w:t>
      </w:r>
    </w:p>
    <w:p w:rsidR="003F63C0" w:rsidRDefault="003F63C0" w:rsidP="002F5098">
      <w:pPr>
        <w:pStyle w:val="ConsPlusNormal"/>
        <w:ind w:firstLine="540"/>
        <w:jc w:val="both"/>
        <w:rPr>
          <w:sz w:val="28"/>
          <w:szCs w:val="28"/>
        </w:rPr>
      </w:pPr>
      <w:r w:rsidRPr="002F5098">
        <w:rPr>
          <w:sz w:val="28"/>
          <w:szCs w:val="28"/>
        </w:rPr>
        <w:t xml:space="preserve">полное наименование Учреждения: </w:t>
      </w:r>
      <w:r>
        <w:rPr>
          <w:sz w:val="28"/>
          <w:szCs w:val="28"/>
        </w:rPr>
        <w:t>м</w:t>
      </w:r>
      <w:r w:rsidRPr="00F858DD">
        <w:rPr>
          <w:sz w:val="28"/>
          <w:szCs w:val="28"/>
        </w:rPr>
        <w:t>униципально</w:t>
      </w:r>
      <w:r>
        <w:rPr>
          <w:sz w:val="28"/>
          <w:szCs w:val="28"/>
        </w:rPr>
        <w:t>е</w:t>
      </w:r>
      <w:r w:rsidRPr="00F858DD">
        <w:rPr>
          <w:sz w:val="28"/>
          <w:szCs w:val="28"/>
        </w:rPr>
        <w:t xml:space="preserve"> бюджетно</w:t>
      </w:r>
      <w:r>
        <w:rPr>
          <w:sz w:val="28"/>
          <w:szCs w:val="28"/>
        </w:rPr>
        <w:t>е</w:t>
      </w:r>
      <w:r w:rsidRPr="00F858DD">
        <w:rPr>
          <w:sz w:val="28"/>
          <w:szCs w:val="28"/>
        </w:rPr>
        <w:t xml:space="preserve"> учреждени</w:t>
      </w:r>
      <w:r>
        <w:rPr>
          <w:sz w:val="28"/>
          <w:szCs w:val="28"/>
        </w:rPr>
        <w:t>е</w:t>
      </w:r>
      <w:r w:rsidRPr="00F858DD">
        <w:rPr>
          <w:sz w:val="28"/>
          <w:szCs w:val="28"/>
        </w:rPr>
        <w:t xml:space="preserve"> </w:t>
      </w:r>
      <w:r w:rsidR="00C875C6">
        <w:rPr>
          <w:sz w:val="28"/>
          <w:szCs w:val="28"/>
        </w:rPr>
        <w:t>Громославского</w:t>
      </w:r>
      <w:r>
        <w:rPr>
          <w:sz w:val="28"/>
          <w:szCs w:val="28"/>
        </w:rPr>
        <w:t xml:space="preserve"> </w:t>
      </w:r>
      <w:r w:rsidRPr="00151561">
        <w:rPr>
          <w:sz w:val="28"/>
          <w:szCs w:val="28"/>
        </w:rPr>
        <w:t xml:space="preserve">сельского поселения </w:t>
      </w:r>
      <w:r>
        <w:rPr>
          <w:sz w:val="28"/>
          <w:szCs w:val="28"/>
        </w:rPr>
        <w:t xml:space="preserve">Октябрьского </w:t>
      </w:r>
      <w:r w:rsidRPr="00151561">
        <w:rPr>
          <w:sz w:val="28"/>
          <w:szCs w:val="28"/>
        </w:rPr>
        <w:t>муниципального района</w:t>
      </w:r>
      <w:r>
        <w:rPr>
          <w:sz w:val="28"/>
          <w:szCs w:val="28"/>
        </w:rPr>
        <w:t xml:space="preserve"> Волгоградской области «</w:t>
      </w:r>
      <w:r w:rsidR="00CF66CB">
        <w:rPr>
          <w:sz w:val="28"/>
          <w:szCs w:val="28"/>
        </w:rPr>
        <w:t>Громославское</w:t>
      </w:r>
      <w:r>
        <w:rPr>
          <w:sz w:val="28"/>
          <w:szCs w:val="28"/>
        </w:rPr>
        <w:t>»;</w:t>
      </w:r>
    </w:p>
    <w:p w:rsidR="003F63C0" w:rsidRPr="002F5098" w:rsidRDefault="003F63C0" w:rsidP="002F5098">
      <w:pPr>
        <w:pStyle w:val="ConsPlusNormal"/>
        <w:ind w:firstLine="540"/>
        <w:jc w:val="both"/>
        <w:rPr>
          <w:sz w:val="28"/>
          <w:szCs w:val="28"/>
        </w:rPr>
      </w:pPr>
      <w:r w:rsidRPr="002F5098">
        <w:rPr>
          <w:sz w:val="28"/>
          <w:szCs w:val="28"/>
        </w:rPr>
        <w:t xml:space="preserve">сокращенное: МБУ </w:t>
      </w:r>
      <w:r>
        <w:rPr>
          <w:sz w:val="28"/>
          <w:szCs w:val="28"/>
        </w:rPr>
        <w:t>«</w:t>
      </w:r>
      <w:r w:rsidR="00CF66CB">
        <w:rPr>
          <w:sz w:val="28"/>
          <w:szCs w:val="28"/>
        </w:rPr>
        <w:t xml:space="preserve">Громославское» </w:t>
      </w:r>
      <w:r>
        <w:rPr>
          <w:sz w:val="28"/>
          <w:szCs w:val="28"/>
        </w:rPr>
        <w:t xml:space="preserve"> </w:t>
      </w:r>
      <w:r w:rsidR="00C875C6">
        <w:rPr>
          <w:sz w:val="28"/>
          <w:szCs w:val="28"/>
        </w:rPr>
        <w:t>Громославского</w:t>
      </w:r>
      <w:r>
        <w:rPr>
          <w:sz w:val="28"/>
          <w:szCs w:val="28"/>
        </w:rPr>
        <w:t xml:space="preserve"> </w:t>
      </w:r>
      <w:r w:rsidRPr="00151561">
        <w:rPr>
          <w:sz w:val="28"/>
          <w:szCs w:val="28"/>
        </w:rPr>
        <w:t>сельского поселения</w:t>
      </w:r>
      <w:r w:rsidRPr="002F5098">
        <w:rPr>
          <w:sz w:val="28"/>
          <w:szCs w:val="28"/>
        </w:rPr>
        <w:t>.</w:t>
      </w:r>
    </w:p>
    <w:p w:rsidR="003F63C0" w:rsidRPr="002F5098" w:rsidRDefault="003F63C0" w:rsidP="002F5098">
      <w:pPr>
        <w:pStyle w:val="ConsPlusNormal"/>
        <w:ind w:firstLine="540"/>
        <w:jc w:val="both"/>
        <w:rPr>
          <w:sz w:val="28"/>
          <w:szCs w:val="28"/>
        </w:rPr>
      </w:pPr>
      <w:r w:rsidRPr="002F5098">
        <w:rPr>
          <w:sz w:val="28"/>
          <w:szCs w:val="28"/>
        </w:rPr>
        <w:t xml:space="preserve">1.3. </w:t>
      </w:r>
      <w:proofErr w:type="gramStart"/>
      <w:r w:rsidRPr="002F5098">
        <w:rPr>
          <w:sz w:val="28"/>
          <w:szCs w:val="28"/>
        </w:rPr>
        <w:t xml:space="preserve">Место нахождения </w:t>
      </w:r>
      <w:r>
        <w:rPr>
          <w:sz w:val="28"/>
          <w:szCs w:val="28"/>
        </w:rPr>
        <w:t xml:space="preserve">(юридический и фактический </w:t>
      </w:r>
      <w:r w:rsidR="003F5B7A">
        <w:rPr>
          <w:sz w:val="28"/>
          <w:szCs w:val="28"/>
        </w:rPr>
        <w:t>адрес) Учреждения: индекс 404338</w:t>
      </w:r>
      <w:r>
        <w:rPr>
          <w:sz w:val="28"/>
          <w:szCs w:val="28"/>
        </w:rPr>
        <w:t>, Волгоградская об</w:t>
      </w:r>
      <w:r w:rsidR="00275A4D">
        <w:rPr>
          <w:sz w:val="28"/>
          <w:szCs w:val="28"/>
        </w:rPr>
        <w:t xml:space="preserve">ласть, Октябрьский район, </w:t>
      </w:r>
      <w:r w:rsidR="00300FE1">
        <w:rPr>
          <w:sz w:val="28"/>
          <w:szCs w:val="28"/>
        </w:rPr>
        <w:t>с. Громославка</w:t>
      </w:r>
      <w:r>
        <w:rPr>
          <w:sz w:val="28"/>
          <w:szCs w:val="28"/>
        </w:rPr>
        <w:t>, ул.</w:t>
      </w:r>
      <w:r w:rsidR="00300FE1">
        <w:rPr>
          <w:sz w:val="28"/>
          <w:szCs w:val="28"/>
        </w:rPr>
        <w:t xml:space="preserve"> </w:t>
      </w:r>
      <w:r w:rsidR="00275A4D">
        <w:rPr>
          <w:sz w:val="28"/>
          <w:szCs w:val="28"/>
        </w:rPr>
        <w:t>Административная</w:t>
      </w:r>
      <w:r w:rsidR="005D1113">
        <w:rPr>
          <w:sz w:val="28"/>
          <w:szCs w:val="28"/>
        </w:rPr>
        <w:t>,4, офис</w:t>
      </w:r>
      <w:r>
        <w:rPr>
          <w:sz w:val="28"/>
          <w:szCs w:val="28"/>
        </w:rPr>
        <w:t xml:space="preserve">. </w:t>
      </w:r>
      <w:r w:rsidR="003F1E3E">
        <w:rPr>
          <w:sz w:val="28"/>
          <w:szCs w:val="28"/>
        </w:rPr>
        <w:t>4</w:t>
      </w:r>
      <w:bookmarkStart w:id="0" w:name="_GoBack"/>
      <w:bookmarkEnd w:id="0"/>
      <w:r>
        <w:rPr>
          <w:sz w:val="28"/>
          <w:szCs w:val="28"/>
        </w:rPr>
        <w:t xml:space="preserve">  </w:t>
      </w:r>
      <w:proofErr w:type="gramEnd"/>
    </w:p>
    <w:p w:rsidR="003F63C0" w:rsidRPr="00115D2C" w:rsidRDefault="003F63C0" w:rsidP="00300FE1">
      <w:pPr>
        <w:pStyle w:val="ConsPlusNormal"/>
        <w:ind w:firstLine="539"/>
        <w:jc w:val="both"/>
        <w:rPr>
          <w:sz w:val="28"/>
          <w:szCs w:val="28"/>
        </w:rPr>
      </w:pPr>
      <w:r w:rsidRPr="002F5098">
        <w:rPr>
          <w:sz w:val="28"/>
          <w:szCs w:val="28"/>
        </w:rPr>
        <w:t>1.4. Учреждение является некоммерческой организацией, созданной для выполнения работ, оказания услуг в сфере</w:t>
      </w:r>
      <w:r>
        <w:rPr>
          <w:sz w:val="28"/>
          <w:szCs w:val="28"/>
        </w:rPr>
        <w:t>:</w:t>
      </w:r>
      <w:r w:rsidRPr="00115D2C">
        <w:rPr>
          <w:sz w:val="28"/>
          <w:szCs w:val="28"/>
        </w:rPr>
        <w:t xml:space="preserve"> </w:t>
      </w:r>
    </w:p>
    <w:p w:rsidR="003F63C0" w:rsidRPr="00115D2C" w:rsidRDefault="003F63C0" w:rsidP="00300FE1">
      <w:pPr>
        <w:pStyle w:val="ConsPlusNormal"/>
        <w:ind w:firstLine="539"/>
        <w:jc w:val="both"/>
        <w:rPr>
          <w:sz w:val="28"/>
          <w:szCs w:val="28"/>
        </w:rPr>
      </w:pPr>
      <w:r>
        <w:rPr>
          <w:sz w:val="28"/>
          <w:szCs w:val="28"/>
        </w:rPr>
        <w:t xml:space="preserve">- </w:t>
      </w:r>
      <w:r w:rsidRPr="00115D2C">
        <w:rPr>
          <w:sz w:val="28"/>
          <w:szCs w:val="28"/>
        </w:rPr>
        <w:t>организаци</w:t>
      </w:r>
      <w:r>
        <w:rPr>
          <w:sz w:val="28"/>
          <w:szCs w:val="28"/>
        </w:rPr>
        <w:t>и</w:t>
      </w:r>
      <w:r w:rsidRPr="00115D2C">
        <w:rPr>
          <w:sz w:val="28"/>
          <w:szCs w:val="28"/>
        </w:rPr>
        <w:t xml:space="preserve"> в границах поселения водоснабжения населения, в пределах полномочий, установленных законодательством Российской Федерации;</w:t>
      </w:r>
    </w:p>
    <w:p w:rsidR="003F63C0" w:rsidRPr="00115D2C" w:rsidRDefault="003F63C0" w:rsidP="00760D29">
      <w:pPr>
        <w:pStyle w:val="ConsPlusNormal"/>
        <w:ind w:firstLine="539"/>
        <w:jc w:val="both"/>
        <w:rPr>
          <w:sz w:val="28"/>
          <w:szCs w:val="28"/>
        </w:rPr>
      </w:pPr>
      <w:r w:rsidRPr="00115D2C">
        <w:rPr>
          <w:sz w:val="28"/>
          <w:szCs w:val="28"/>
        </w:rPr>
        <w:t>- участи</w:t>
      </w:r>
      <w:r>
        <w:rPr>
          <w:sz w:val="28"/>
          <w:szCs w:val="28"/>
        </w:rPr>
        <w:t>я</w:t>
      </w:r>
      <w:r w:rsidRPr="00115D2C">
        <w:rPr>
          <w:sz w:val="28"/>
          <w:szCs w:val="28"/>
        </w:rPr>
        <w:t xml:space="preserve"> в организации деятельности по накоплению (в том числе раздельному накоплению) и транспортированию твердых коммунальных отходов;</w:t>
      </w:r>
    </w:p>
    <w:p w:rsidR="003F63C0" w:rsidRPr="002F5098" w:rsidRDefault="003F63C0" w:rsidP="00760D29">
      <w:pPr>
        <w:pStyle w:val="ConsPlusNormal"/>
        <w:ind w:firstLine="539"/>
        <w:jc w:val="both"/>
        <w:rPr>
          <w:sz w:val="28"/>
          <w:szCs w:val="28"/>
        </w:rPr>
      </w:pPr>
      <w:r w:rsidRPr="00115D2C">
        <w:rPr>
          <w:sz w:val="28"/>
          <w:szCs w:val="28"/>
        </w:rPr>
        <w:t>-</w:t>
      </w:r>
      <w:r>
        <w:rPr>
          <w:sz w:val="28"/>
          <w:szCs w:val="28"/>
        </w:rPr>
        <w:t xml:space="preserve"> </w:t>
      </w:r>
      <w:r w:rsidRPr="00115D2C">
        <w:rPr>
          <w:sz w:val="28"/>
          <w:szCs w:val="28"/>
        </w:rPr>
        <w:t>содержани</w:t>
      </w:r>
      <w:r>
        <w:rPr>
          <w:sz w:val="28"/>
          <w:szCs w:val="28"/>
        </w:rPr>
        <w:t>я</w:t>
      </w:r>
      <w:r w:rsidRPr="00115D2C">
        <w:rPr>
          <w:sz w:val="28"/>
          <w:szCs w:val="28"/>
        </w:rPr>
        <w:t xml:space="preserve"> мест захоронения поселения.</w:t>
      </w:r>
    </w:p>
    <w:p w:rsidR="003F63C0" w:rsidRPr="002F5098" w:rsidRDefault="003F63C0" w:rsidP="002F5098">
      <w:pPr>
        <w:pStyle w:val="ConsPlusNormal"/>
        <w:ind w:firstLine="540"/>
        <w:jc w:val="both"/>
        <w:rPr>
          <w:sz w:val="28"/>
          <w:szCs w:val="28"/>
        </w:rPr>
      </w:pPr>
      <w:r w:rsidRPr="002F5098">
        <w:rPr>
          <w:sz w:val="28"/>
          <w:szCs w:val="28"/>
        </w:rPr>
        <w:t xml:space="preserve">1.5. </w:t>
      </w:r>
      <w:r>
        <w:rPr>
          <w:sz w:val="28"/>
          <w:szCs w:val="28"/>
        </w:rPr>
        <w:t xml:space="preserve">Учредителем Учреждения является </w:t>
      </w:r>
      <w:r w:rsidR="00275A4D">
        <w:rPr>
          <w:sz w:val="28"/>
          <w:szCs w:val="28"/>
        </w:rPr>
        <w:t xml:space="preserve">Громославское </w:t>
      </w:r>
      <w:r>
        <w:rPr>
          <w:sz w:val="28"/>
          <w:szCs w:val="28"/>
        </w:rPr>
        <w:t>сельское поселение</w:t>
      </w:r>
      <w:r w:rsidRPr="00151561">
        <w:rPr>
          <w:sz w:val="28"/>
          <w:szCs w:val="28"/>
        </w:rPr>
        <w:t xml:space="preserve"> </w:t>
      </w:r>
      <w:r>
        <w:rPr>
          <w:sz w:val="28"/>
          <w:szCs w:val="28"/>
        </w:rPr>
        <w:t xml:space="preserve">Октябрьского </w:t>
      </w:r>
      <w:r w:rsidRPr="00151561">
        <w:rPr>
          <w:sz w:val="28"/>
          <w:szCs w:val="28"/>
        </w:rPr>
        <w:t>муниципального района</w:t>
      </w:r>
      <w:r>
        <w:rPr>
          <w:sz w:val="28"/>
          <w:szCs w:val="28"/>
        </w:rPr>
        <w:t xml:space="preserve"> Волгоградской области </w:t>
      </w:r>
      <w:r w:rsidRPr="002F5098">
        <w:rPr>
          <w:sz w:val="28"/>
          <w:szCs w:val="28"/>
        </w:rPr>
        <w:t xml:space="preserve">в лице </w:t>
      </w:r>
      <w:r>
        <w:rPr>
          <w:sz w:val="28"/>
          <w:szCs w:val="28"/>
        </w:rPr>
        <w:t>а</w:t>
      </w:r>
      <w:r w:rsidRPr="002F5098">
        <w:rPr>
          <w:sz w:val="28"/>
          <w:szCs w:val="28"/>
        </w:rPr>
        <w:t xml:space="preserve">дминистрации </w:t>
      </w:r>
      <w:r w:rsidR="00275A4D">
        <w:rPr>
          <w:sz w:val="28"/>
          <w:szCs w:val="28"/>
        </w:rPr>
        <w:t xml:space="preserve">Громославского </w:t>
      </w:r>
      <w:r>
        <w:rPr>
          <w:sz w:val="28"/>
          <w:szCs w:val="28"/>
        </w:rPr>
        <w:t xml:space="preserve"> </w:t>
      </w:r>
      <w:r w:rsidRPr="00151561">
        <w:rPr>
          <w:sz w:val="28"/>
          <w:szCs w:val="28"/>
        </w:rPr>
        <w:t xml:space="preserve">сельского поселения </w:t>
      </w:r>
      <w:r>
        <w:rPr>
          <w:sz w:val="28"/>
          <w:szCs w:val="28"/>
        </w:rPr>
        <w:t xml:space="preserve">Октябрьского </w:t>
      </w:r>
      <w:r w:rsidRPr="00151561">
        <w:rPr>
          <w:sz w:val="28"/>
          <w:szCs w:val="28"/>
        </w:rPr>
        <w:t>муниципального района</w:t>
      </w:r>
      <w:r>
        <w:rPr>
          <w:sz w:val="28"/>
          <w:szCs w:val="28"/>
        </w:rPr>
        <w:t xml:space="preserve"> Волгоградской области</w:t>
      </w:r>
      <w:r w:rsidRPr="002F5098">
        <w:rPr>
          <w:sz w:val="28"/>
          <w:szCs w:val="28"/>
        </w:rPr>
        <w:t>.</w:t>
      </w:r>
    </w:p>
    <w:p w:rsidR="003F63C0" w:rsidRPr="002F5098" w:rsidRDefault="003F63C0" w:rsidP="002F5098">
      <w:pPr>
        <w:pStyle w:val="ConsPlusNormal"/>
        <w:ind w:firstLine="540"/>
        <w:jc w:val="both"/>
        <w:rPr>
          <w:sz w:val="28"/>
          <w:szCs w:val="28"/>
        </w:rPr>
      </w:pPr>
      <w:r w:rsidRPr="002F5098">
        <w:rPr>
          <w:sz w:val="28"/>
          <w:szCs w:val="28"/>
        </w:rPr>
        <w:t xml:space="preserve">1.6. Администрация </w:t>
      </w:r>
      <w:r>
        <w:rPr>
          <w:sz w:val="28"/>
          <w:szCs w:val="28"/>
        </w:rPr>
        <w:t xml:space="preserve"> </w:t>
      </w:r>
      <w:r w:rsidR="00275A4D">
        <w:rPr>
          <w:sz w:val="28"/>
          <w:szCs w:val="28"/>
        </w:rPr>
        <w:t>Громославского</w:t>
      </w:r>
      <w:r>
        <w:rPr>
          <w:sz w:val="28"/>
          <w:szCs w:val="28"/>
        </w:rPr>
        <w:t xml:space="preserve"> </w:t>
      </w:r>
      <w:r w:rsidRPr="00151561">
        <w:rPr>
          <w:sz w:val="28"/>
          <w:szCs w:val="28"/>
        </w:rPr>
        <w:t xml:space="preserve">сельского поселения </w:t>
      </w:r>
      <w:r>
        <w:rPr>
          <w:sz w:val="28"/>
          <w:szCs w:val="28"/>
        </w:rPr>
        <w:t xml:space="preserve">Октябрьского </w:t>
      </w:r>
      <w:r w:rsidRPr="00151561">
        <w:rPr>
          <w:sz w:val="28"/>
          <w:szCs w:val="28"/>
        </w:rPr>
        <w:t>муниципального района</w:t>
      </w:r>
      <w:r>
        <w:rPr>
          <w:sz w:val="28"/>
          <w:szCs w:val="28"/>
        </w:rPr>
        <w:t xml:space="preserve"> Волгоградской области </w:t>
      </w:r>
      <w:r w:rsidRPr="002F5098">
        <w:rPr>
          <w:sz w:val="28"/>
          <w:szCs w:val="28"/>
        </w:rPr>
        <w:t>принимает решение о реорганизации, ликвидации Учреждения, а также об изменении его типа, утверждает изменения, вносимые в настоящий Устав.</w:t>
      </w:r>
    </w:p>
    <w:p w:rsidR="003F63C0" w:rsidRPr="002F5098" w:rsidRDefault="003F63C0" w:rsidP="002F5098">
      <w:pPr>
        <w:pStyle w:val="ConsPlusNormal"/>
        <w:ind w:firstLine="540"/>
        <w:jc w:val="both"/>
        <w:rPr>
          <w:sz w:val="28"/>
          <w:szCs w:val="28"/>
        </w:rPr>
      </w:pPr>
      <w:r w:rsidRPr="002F5098">
        <w:rPr>
          <w:sz w:val="28"/>
          <w:szCs w:val="28"/>
        </w:rPr>
        <w:t xml:space="preserve">1.7. Функции и полномочия учредителя Учреждения от имени </w:t>
      </w:r>
      <w:r w:rsidR="00275A4D">
        <w:rPr>
          <w:sz w:val="28"/>
          <w:szCs w:val="28"/>
        </w:rPr>
        <w:t>Громославского</w:t>
      </w:r>
      <w:r>
        <w:rPr>
          <w:sz w:val="28"/>
          <w:szCs w:val="28"/>
        </w:rPr>
        <w:t xml:space="preserve"> </w:t>
      </w:r>
      <w:r w:rsidRPr="00151561">
        <w:rPr>
          <w:sz w:val="28"/>
          <w:szCs w:val="28"/>
        </w:rPr>
        <w:t xml:space="preserve">сельского поселения </w:t>
      </w:r>
      <w:r>
        <w:rPr>
          <w:sz w:val="28"/>
          <w:szCs w:val="28"/>
        </w:rPr>
        <w:t xml:space="preserve">Октябрьского </w:t>
      </w:r>
      <w:r w:rsidRPr="00151561">
        <w:rPr>
          <w:sz w:val="28"/>
          <w:szCs w:val="28"/>
        </w:rPr>
        <w:t>муниципального района</w:t>
      </w:r>
      <w:r>
        <w:rPr>
          <w:sz w:val="28"/>
          <w:szCs w:val="28"/>
        </w:rPr>
        <w:t xml:space="preserve"> Волгоградской области</w:t>
      </w:r>
      <w:r w:rsidRPr="002F5098">
        <w:rPr>
          <w:sz w:val="28"/>
          <w:szCs w:val="28"/>
        </w:rPr>
        <w:t xml:space="preserve"> осуществляет </w:t>
      </w:r>
      <w:r>
        <w:rPr>
          <w:sz w:val="28"/>
          <w:szCs w:val="28"/>
        </w:rPr>
        <w:t>а</w:t>
      </w:r>
      <w:r w:rsidRPr="002F5098">
        <w:rPr>
          <w:sz w:val="28"/>
          <w:szCs w:val="28"/>
        </w:rPr>
        <w:t xml:space="preserve">дминистрация </w:t>
      </w:r>
      <w:r w:rsidR="00275A4D">
        <w:rPr>
          <w:sz w:val="28"/>
          <w:szCs w:val="28"/>
        </w:rPr>
        <w:t>Громославского</w:t>
      </w:r>
      <w:r>
        <w:rPr>
          <w:sz w:val="28"/>
          <w:szCs w:val="28"/>
        </w:rPr>
        <w:t xml:space="preserve"> </w:t>
      </w:r>
      <w:r w:rsidRPr="00151561">
        <w:rPr>
          <w:sz w:val="28"/>
          <w:szCs w:val="28"/>
        </w:rPr>
        <w:t xml:space="preserve">сельского поселения </w:t>
      </w:r>
      <w:r>
        <w:rPr>
          <w:sz w:val="28"/>
          <w:szCs w:val="28"/>
        </w:rPr>
        <w:t xml:space="preserve">Октябрьского </w:t>
      </w:r>
      <w:r w:rsidRPr="00151561">
        <w:rPr>
          <w:sz w:val="28"/>
          <w:szCs w:val="28"/>
        </w:rPr>
        <w:t>муниципального района</w:t>
      </w:r>
      <w:r>
        <w:rPr>
          <w:sz w:val="28"/>
          <w:szCs w:val="28"/>
        </w:rPr>
        <w:t xml:space="preserve"> Волгоградской области</w:t>
      </w:r>
      <w:r w:rsidRPr="002F5098">
        <w:rPr>
          <w:sz w:val="28"/>
          <w:szCs w:val="28"/>
        </w:rPr>
        <w:t xml:space="preserve"> (далее - Учредитель).</w:t>
      </w:r>
    </w:p>
    <w:p w:rsidR="003F63C0" w:rsidRPr="002F5098" w:rsidRDefault="003F63C0" w:rsidP="002F5098">
      <w:pPr>
        <w:pStyle w:val="ConsPlusNormal"/>
        <w:ind w:firstLine="540"/>
        <w:jc w:val="both"/>
        <w:rPr>
          <w:sz w:val="28"/>
          <w:szCs w:val="28"/>
        </w:rPr>
      </w:pPr>
      <w:r w:rsidRPr="002F5098">
        <w:rPr>
          <w:sz w:val="28"/>
          <w:szCs w:val="28"/>
        </w:rPr>
        <w:t xml:space="preserve">1.8. Собственником имущества Учреждения является </w:t>
      </w:r>
      <w:r w:rsidR="00275A4D">
        <w:rPr>
          <w:sz w:val="28"/>
          <w:szCs w:val="28"/>
        </w:rPr>
        <w:t>Громославское</w:t>
      </w:r>
      <w:r>
        <w:rPr>
          <w:sz w:val="28"/>
          <w:szCs w:val="28"/>
        </w:rPr>
        <w:t xml:space="preserve"> сельское поселение</w:t>
      </w:r>
      <w:r w:rsidRPr="00151561">
        <w:rPr>
          <w:sz w:val="28"/>
          <w:szCs w:val="28"/>
        </w:rPr>
        <w:t xml:space="preserve"> </w:t>
      </w:r>
      <w:r>
        <w:rPr>
          <w:sz w:val="28"/>
          <w:szCs w:val="28"/>
        </w:rPr>
        <w:t xml:space="preserve">Октябрьского </w:t>
      </w:r>
      <w:r w:rsidRPr="00151561">
        <w:rPr>
          <w:sz w:val="28"/>
          <w:szCs w:val="28"/>
        </w:rPr>
        <w:t>муниципального района</w:t>
      </w:r>
      <w:r>
        <w:rPr>
          <w:sz w:val="28"/>
          <w:szCs w:val="28"/>
        </w:rPr>
        <w:t xml:space="preserve"> Волгоградской области</w:t>
      </w:r>
      <w:r w:rsidRPr="002F5098">
        <w:rPr>
          <w:sz w:val="28"/>
          <w:szCs w:val="28"/>
        </w:rPr>
        <w:t>.</w:t>
      </w:r>
    </w:p>
    <w:p w:rsidR="003F63C0" w:rsidRPr="002F5098" w:rsidRDefault="003F63C0" w:rsidP="002F5098">
      <w:pPr>
        <w:pStyle w:val="ConsPlusNormal"/>
        <w:ind w:firstLine="540"/>
        <w:jc w:val="both"/>
        <w:rPr>
          <w:sz w:val="28"/>
          <w:szCs w:val="28"/>
        </w:rPr>
      </w:pPr>
      <w:r w:rsidRPr="002F5098">
        <w:rPr>
          <w:sz w:val="28"/>
          <w:szCs w:val="28"/>
        </w:rPr>
        <w:lastRenderedPageBreak/>
        <w:t xml:space="preserve">Функции и полномочия собственника имущества Учреждения, а также </w:t>
      </w:r>
      <w:proofErr w:type="gramStart"/>
      <w:r w:rsidRPr="002F5098">
        <w:rPr>
          <w:sz w:val="28"/>
          <w:szCs w:val="28"/>
        </w:rPr>
        <w:t>контроль за</w:t>
      </w:r>
      <w:proofErr w:type="gramEnd"/>
      <w:r w:rsidRPr="002F5098">
        <w:rPr>
          <w:sz w:val="28"/>
          <w:szCs w:val="28"/>
        </w:rPr>
        <w:t xml:space="preserve"> его использованием осуществляет Учредитель.</w:t>
      </w:r>
    </w:p>
    <w:p w:rsidR="003F63C0" w:rsidRPr="002F5098" w:rsidRDefault="003F63C0" w:rsidP="002F5098">
      <w:pPr>
        <w:pStyle w:val="ConsPlusNormal"/>
        <w:ind w:firstLine="540"/>
        <w:jc w:val="both"/>
        <w:rPr>
          <w:sz w:val="28"/>
          <w:szCs w:val="28"/>
        </w:rPr>
      </w:pPr>
      <w:r w:rsidRPr="002F5098">
        <w:rPr>
          <w:sz w:val="28"/>
          <w:szCs w:val="28"/>
        </w:rPr>
        <w:t>1.9. Учреждение приобретает права юридического лица с момента его государственной регистрации.</w:t>
      </w:r>
    </w:p>
    <w:p w:rsidR="003F63C0" w:rsidRPr="002F5098" w:rsidRDefault="003F63C0" w:rsidP="002F5098">
      <w:pPr>
        <w:pStyle w:val="ConsPlusNormal"/>
        <w:ind w:firstLine="540"/>
        <w:jc w:val="both"/>
        <w:rPr>
          <w:sz w:val="28"/>
          <w:szCs w:val="28"/>
        </w:rPr>
      </w:pPr>
      <w:r w:rsidRPr="002F5098">
        <w:rPr>
          <w:sz w:val="28"/>
          <w:szCs w:val="28"/>
        </w:rPr>
        <w:t>1.10. Учреждение имеет самостоятельный баланс, обособленное имущество, печать, штампы и бланки со своим наименованием.</w:t>
      </w:r>
    </w:p>
    <w:p w:rsidR="003F63C0" w:rsidRPr="002F5098" w:rsidRDefault="003F63C0" w:rsidP="002F5098">
      <w:pPr>
        <w:pStyle w:val="ConsPlusNormal"/>
        <w:ind w:firstLine="540"/>
        <w:jc w:val="both"/>
        <w:rPr>
          <w:sz w:val="28"/>
          <w:szCs w:val="28"/>
        </w:rPr>
      </w:pPr>
      <w:r w:rsidRPr="002F5098">
        <w:rPr>
          <w:sz w:val="28"/>
          <w:szCs w:val="28"/>
        </w:rPr>
        <w:t>1.11. Учреждение для достижения целей своей деятельности вправе от своего имени совершать сделки, приобретать и осуществлять имущественные права, быть истцом и ответчиком в суде.</w:t>
      </w:r>
    </w:p>
    <w:p w:rsidR="003F63C0" w:rsidRPr="002F5098" w:rsidRDefault="003F63C0" w:rsidP="002F5098">
      <w:pPr>
        <w:pStyle w:val="ConsPlusNormal"/>
        <w:ind w:firstLine="540"/>
        <w:jc w:val="both"/>
        <w:rPr>
          <w:sz w:val="28"/>
          <w:szCs w:val="28"/>
        </w:rPr>
      </w:pPr>
      <w:r w:rsidRPr="002F5098">
        <w:rPr>
          <w:sz w:val="28"/>
          <w:szCs w:val="28"/>
        </w:rPr>
        <w:t>1.12.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w:t>
      </w:r>
    </w:p>
    <w:p w:rsidR="003F63C0" w:rsidRPr="009E6D03" w:rsidRDefault="003F63C0" w:rsidP="002F5098">
      <w:pPr>
        <w:pStyle w:val="ConsPlusNormal"/>
        <w:ind w:firstLine="540"/>
        <w:jc w:val="both"/>
        <w:rPr>
          <w:sz w:val="28"/>
          <w:szCs w:val="28"/>
        </w:rPr>
      </w:pPr>
      <w:r w:rsidRPr="002F5098">
        <w:rPr>
          <w:sz w:val="28"/>
          <w:szCs w:val="28"/>
        </w:rPr>
        <w:t>1.13</w:t>
      </w:r>
      <w:r w:rsidRPr="009E6D03">
        <w:rPr>
          <w:sz w:val="28"/>
          <w:szCs w:val="28"/>
        </w:rPr>
        <w:t xml:space="preserve">. Администрация </w:t>
      </w:r>
      <w:r w:rsidR="00275A4D">
        <w:rPr>
          <w:sz w:val="28"/>
          <w:szCs w:val="28"/>
        </w:rPr>
        <w:t>Громославского</w:t>
      </w:r>
      <w:r w:rsidRPr="009E6D03">
        <w:rPr>
          <w:sz w:val="28"/>
          <w:szCs w:val="28"/>
        </w:rPr>
        <w:t xml:space="preserve"> сельского поселения Октябрьского муниципального района Волгоградской области  не несет ответственности по обязательствам Учреждения.</w:t>
      </w:r>
    </w:p>
    <w:p w:rsidR="003F63C0" w:rsidRPr="009E6D03" w:rsidRDefault="003F63C0" w:rsidP="002F5098">
      <w:pPr>
        <w:pStyle w:val="ConsPlusNormal"/>
        <w:ind w:firstLine="540"/>
        <w:jc w:val="both"/>
        <w:rPr>
          <w:sz w:val="28"/>
          <w:szCs w:val="28"/>
        </w:rPr>
      </w:pPr>
      <w:r w:rsidRPr="009E6D03">
        <w:rPr>
          <w:sz w:val="28"/>
          <w:szCs w:val="28"/>
        </w:rPr>
        <w:t xml:space="preserve">Учреждение не отвечает по обязательствам администрации </w:t>
      </w:r>
      <w:r w:rsidR="00275A4D">
        <w:rPr>
          <w:sz w:val="28"/>
          <w:szCs w:val="28"/>
        </w:rPr>
        <w:t>Громославского</w:t>
      </w:r>
      <w:r w:rsidRPr="009E6D03">
        <w:rPr>
          <w:sz w:val="28"/>
          <w:szCs w:val="28"/>
        </w:rPr>
        <w:t xml:space="preserve"> сельского поселения Октябрьского муниципального района Волгоградской области. </w:t>
      </w:r>
    </w:p>
    <w:p w:rsidR="003F63C0" w:rsidRPr="002F5098" w:rsidRDefault="003F63C0" w:rsidP="002F5098">
      <w:pPr>
        <w:pStyle w:val="ConsPlusNormal"/>
        <w:ind w:firstLine="540"/>
        <w:jc w:val="both"/>
        <w:rPr>
          <w:sz w:val="28"/>
          <w:szCs w:val="28"/>
        </w:rPr>
      </w:pPr>
      <w:r w:rsidRPr="002F5098">
        <w:rPr>
          <w:sz w:val="28"/>
          <w:szCs w:val="28"/>
        </w:rPr>
        <w:t>1.14. Муниципальное задание для Учреждения в соответствии с предусмотренными его основными видами деятельности утверждает Учредитель. Учреждение не вправе отказаться от выполнения муниципального задания.</w:t>
      </w:r>
    </w:p>
    <w:p w:rsidR="003F63C0" w:rsidRPr="002F5098" w:rsidRDefault="003F63C0" w:rsidP="002F5098">
      <w:pPr>
        <w:pStyle w:val="ConsPlusNormal"/>
        <w:ind w:firstLine="540"/>
        <w:jc w:val="both"/>
        <w:rPr>
          <w:sz w:val="28"/>
          <w:szCs w:val="28"/>
        </w:rPr>
      </w:pPr>
      <w:r w:rsidRPr="002F5098">
        <w:rPr>
          <w:sz w:val="28"/>
          <w:szCs w:val="28"/>
        </w:rPr>
        <w:t>1.15. Учреждение вправе осуществлять приносящую доходы деятельность и иные виды деятельности, не являющиеся основными видами деятельности, лишь постольку, поскольку это служит достижению целей, ради которых оно создано, при условии, что такие виды деятельности указаны в настоящем Уставе.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3F63C0" w:rsidRPr="002F5098" w:rsidRDefault="003F63C0" w:rsidP="002F5098">
      <w:pPr>
        <w:pStyle w:val="ConsPlusNormal"/>
        <w:ind w:firstLine="540"/>
        <w:jc w:val="both"/>
        <w:rPr>
          <w:sz w:val="28"/>
          <w:szCs w:val="28"/>
        </w:rPr>
      </w:pPr>
      <w:r w:rsidRPr="002F5098">
        <w:rPr>
          <w:sz w:val="28"/>
          <w:szCs w:val="28"/>
        </w:rPr>
        <w:t xml:space="preserve">1.16. Учреждение в своей деятельности руководствуется Конституцией Российской Федерации, </w:t>
      </w:r>
      <w:r>
        <w:rPr>
          <w:sz w:val="28"/>
          <w:szCs w:val="28"/>
        </w:rPr>
        <w:t>З</w:t>
      </w:r>
      <w:r w:rsidRPr="002F5098">
        <w:rPr>
          <w:sz w:val="28"/>
          <w:szCs w:val="28"/>
        </w:rPr>
        <w:t xml:space="preserve">аконами Российской Федерации и </w:t>
      </w:r>
      <w:r>
        <w:rPr>
          <w:sz w:val="28"/>
          <w:szCs w:val="28"/>
        </w:rPr>
        <w:t>Волгоградской области</w:t>
      </w:r>
      <w:r w:rsidRPr="002F5098">
        <w:rPr>
          <w:sz w:val="28"/>
          <w:szCs w:val="28"/>
        </w:rPr>
        <w:t xml:space="preserve">, иными нормативно-правовыми актами, муниципальными правовыми актами </w:t>
      </w:r>
      <w:r w:rsidR="00275A4D">
        <w:rPr>
          <w:sz w:val="28"/>
          <w:szCs w:val="28"/>
        </w:rPr>
        <w:t>Громославского</w:t>
      </w:r>
      <w:r>
        <w:rPr>
          <w:sz w:val="28"/>
          <w:szCs w:val="28"/>
        </w:rPr>
        <w:t xml:space="preserve"> </w:t>
      </w:r>
      <w:r w:rsidRPr="00151561">
        <w:rPr>
          <w:sz w:val="28"/>
          <w:szCs w:val="28"/>
        </w:rPr>
        <w:t xml:space="preserve">сельского поселения </w:t>
      </w:r>
      <w:r>
        <w:rPr>
          <w:sz w:val="28"/>
          <w:szCs w:val="28"/>
        </w:rPr>
        <w:t xml:space="preserve">Октябрьского </w:t>
      </w:r>
      <w:r w:rsidRPr="00151561">
        <w:rPr>
          <w:sz w:val="28"/>
          <w:szCs w:val="28"/>
        </w:rPr>
        <w:t>муниципального района</w:t>
      </w:r>
      <w:r>
        <w:rPr>
          <w:sz w:val="28"/>
          <w:szCs w:val="28"/>
        </w:rPr>
        <w:t xml:space="preserve"> Волгоградской области</w:t>
      </w:r>
      <w:r w:rsidRPr="002F5098">
        <w:rPr>
          <w:sz w:val="28"/>
          <w:szCs w:val="28"/>
        </w:rPr>
        <w:t>, а также настоящим Уставом.</w:t>
      </w:r>
    </w:p>
    <w:p w:rsidR="003F63C0" w:rsidRPr="002F5098" w:rsidRDefault="003F63C0" w:rsidP="002F5098">
      <w:pPr>
        <w:pStyle w:val="ConsPlusNormal"/>
        <w:ind w:firstLine="540"/>
        <w:jc w:val="both"/>
        <w:rPr>
          <w:sz w:val="28"/>
          <w:szCs w:val="28"/>
        </w:rPr>
      </w:pPr>
    </w:p>
    <w:p w:rsidR="003F63C0" w:rsidRPr="002F5098" w:rsidRDefault="003F63C0" w:rsidP="002F5098">
      <w:pPr>
        <w:pStyle w:val="ConsPlusNormal"/>
        <w:jc w:val="center"/>
        <w:rPr>
          <w:sz w:val="28"/>
          <w:szCs w:val="28"/>
        </w:rPr>
      </w:pPr>
      <w:r w:rsidRPr="002F5098">
        <w:rPr>
          <w:sz w:val="28"/>
          <w:szCs w:val="28"/>
        </w:rPr>
        <w:t>2. ЦЕЛИ И ПРЕДМЕТ ДЕЯТЕЛЬНОСТИ УЧРЕЖДЕНИЯ</w:t>
      </w:r>
    </w:p>
    <w:p w:rsidR="003F63C0" w:rsidRPr="002F5098" w:rsidRDefault="003F63C0" w:rsidP="002F5098">
      <w:pPr>
        <w:pStyle w:val="ConsPlusNormal"/>
        <w:ind w:firstLine="540"/>
        <w:jc w:val="both"/>
        <w:rPr>
          <w:sz w:val="28"/>
          <w:szCs w:val="28"/>
        </w:rPr>
      </w:pPr>
    </w:p>
    <w:p w:rsidR="003F63C0" w:rsidRPr="002F5098" w:rsidRDefault="003F63C0" w:rsidP="002F5098">
      <w:pPr>
        <w:pStyle w:val="ConsPlusNormal"/>
        <w:ind w:firstLine="540"/>
        <w:jc w:val="both"/>
        <w:rPr>
          <w:sz w:val="28"/>
          <w:szCs w:val="28"/>
        </w:rPr>
      </w:pPr>
      <w:r w:rsidRPr="002F5098">
        <w:rPr>
          <w:sz w:val="28"/>
          <w:szCs w:val="28"/>
        </w:rPr>
        <w:t>2.1. Учреждение осуществляет свою деятельность в соответствии с предметом и целями деятельности, определенными законодательством и настоящим Уставом.</w:t>
      </w:r>
    </w:p>
    <w:p w:rsidR="003F63C0" w:rsidRPr="002F5098" w:rsidRDefault="003F63C0" w:rsidP="002F5098">
      <w:pPr>
        <w:pStyle w:val="ConsPlusNormal"/>
        <w:ind w:firstLine="540"/>
        <w:jc w:val="both"/>
        <w:rPr>
          <w:sz w:val="28"/>
          <w:szCs w:val="28"/>
        </w:rPr>
      </w:pPr>
      <w:r w:rsidRPr="002F5098">
        <w:rPr>
          <w:sz w:val="28"/>
          <w:szCs w:val="28"/>
        </w:rPr>
        <w:t xml:space="preserve">2.2. Предметом деятельности Учреждения является предоставление услуг и выполнение работ в сфере </w:t>
      </w:r>
      <w:r>
        <w:rPr>
          <w:sz w:val="28"/>
          <w:szCs w:val="28"/>
        </w:rPr>
        <w:t>решения вопросов местного значения указанных в пункте 1.4</w:t>
      </w:r>
      <w:r w:rsidRPr="002F5098">
        <w:rPr>
          <w:sz w:val="28"/>
          <w:szCs w:val="28"/>
        </w:rPr>
        <w:t>.</w:t>
      </w:r>
      <w:r>
        <w:rPr>
          <w:sz w:val="28"/>
          <w:szCs w:val="28"/>
        </w:rPr>
        <w:t xml:space="preserve"> настоящего Устава.</w:t>
      </w:r>
    </w:p>
    <w:p w:rsidR="003F63C0" w:rsidRPr="002F5098" w:rsidRDefault="003F63C0" w:rsidP="00891B01">
      <w:pPr>
        <w:pStyle w:val="ConsPlusNormal"/>
        <w:ind w:firstLine="539"/>
        <w:jc w:val="both"/>
        <w:rPr>
          <w:sz w:val="28"/>
          <w:szCs w:val="28"/>
        </w:rPr>
      </w:pPr>
      <w:r w:rsidRPr="002F5098">
        <w:rPr>
          <w:sz w:val="28"/>
          <w:szCs w:val="28"/>
        </w:rPr>
        <w:t xml:space="preserve">2.3 Целями деятельности Учреждения являются </w:t>
      </w:r>
      <w:r w:rsidR="00300FE1">
        <w:rPr>
          <w:sz w:val="28"/>
          <w:szCs w:val="28"/>
        </w:rPr>
        <w:t xml:space="preserve">- </w:t>
      </w:r>
      <w:r>
        <w:rPr>
          <w:sz w:val="28"/>
          <w:szCs w:val="28"/>
        </w:rPr>
        <w:t xml:space="preserve"> </w:t>
      </w:r>
      <w:r w:rsidRPr="00115D2C">
        <w:rPr>
          <w:sz w:val="28"/>
          <w:szCs w:val="28"/>
        </w:rPr>
        <w:t>организаци</w:t>
      </w:r>
      <w:r>
        <w:rPr>
          <w:sz w:val="28"/>
          <w:szCs w:val="28"/>
        </w:rPr>
        <w:t>я</w:t>
      </w:r>
      <w:r w:rsidRPr="00115D2C">
        <w:rPr>
          <w:sz w:val="28"/>
          <w:szCs w:val="28"/>
        </w:rPr>
        <w:t xml:space="preserve"> в границах </w:t>
      </w:r>
      <w:r w:rsidRPr="00115D2C">
        <w:rPr>
          <w:sz w:val="28"/>
          <w:szCs w:val="28"/>
        </w:rPr>
        <w:lastRenderedPageBreak/>
        <w:t>поселения водоснабжения населения, в пределах полномочий, установленных законодательством Российской Федерации</w:t>
      </w:r>
      <w:r>
        <w:rPr>
          <w:sz w:val="28"/>
          <w:szCs w:val="28"/>
        </w:rPr>
        <w:t xml:space="preserve">, </w:t>
      </w:r>
      <w:r w:rsidRPr="00115D2C">
        <w:rPr>
          <w:sz w:val="28"/>
          <w:szCs w:val="28"/>
        </w:rPr>
        <w:t>участи</w:t>
      </w:r>
      <w:r>
        <w:rPr>
          <w:sz w:val="28"/>
          <w:szCs w:val="28"/>
        </w:rPr>
        <w:t>е</w:t>
      </w:r>
      <w:r w:rsidRPr="00115D2C">
        <w:rPr>
          <w:sz w:val="28"/>
          <w:szCs w:val="28"/>
        </w:rPr>
        <w:t xml:space="preserve"> в организации деятельности по накоплению (в том числе раздельному накоплению) и транспортированию твердых коммунальных отходов</w:t>
      </w:r>
      <w:r>
        <w:rPr>
          <w:sz w:val="28"/>
          <w:szCs w:val="28"/>
        </w:rPr>
        <w:t xml:space="preserve">, </w:t>
      </w:r>
      <w:r w:rsidRPr="00115D2C">
        <w:rPr>
          <w:sz w:val="28"/>
          <w:szCs w:val="28"/>
        </w:rPr>
        <w:t>содержани</w:t>
      </w:r>
      <w:r>
        <w:rPr>
          <w:sz w:val="28"/>
          <w:szCs w:val="28"/>
        </w:rPr>
        <w:t>е</w:t>
      </w:r>
      <w:r w:rsidRPr="00115D2C">
        <w:rPr>
          <w:sz w:val="28"/>
          <w:szCs w:val="28"/>
        </w:rPr>
        <w:t xml:space="preserve"> мест захоронения поселения</w:t>
      </w:r>
      <w:r w:rsidRPr="002F5098">
        <w:rPr>
          <w:sz w:val="28"/>
          <w:szCs w:val="28"/>
        </w:rPr>
        <w:t>.</w:t>
      </w:r>
    </w:p>
    <w:p w:rsidR="003F63C0" w:rsidRPr="002F5098" w:rsidRDefault="003F63C0" w:rsidP="002F5098">
      <w:pPr>
        <w:pStyle w:val="ConsPlusNormal"/>
        <w:ind w:firstLine="540"/>
        <w:jc w:val="both"/>
        <w:rPr>
          <w:sz w:val="28"/>
          <w:szCs w:val="28"/>
        </w:rPr>
      </w:pPr>
      <w:r w:rsidRPr="002F5098">
        <w:rPr>
          <w:sz w:val="28"/>
          <w:szCs w:val="28"/>
        </w:rPr>
        <w:t>2.4. Для достижения установленных целей Учреждение осуществляет следующие основные виды деятельности:</w:t>
      </w:r>
    </w:p>
    <w:p w:rsidR="003F63C0" w:rsidRPr="002F5098" w:rsidRDefault="003F63C0" w:rsidP="007874D7">
      <w:pPr>
        <w:pStyle w:val="ConsPlusNormal"/>
        <w:ind w:firstLine="539"/>
        <w:jc w:val="both"/>
        <w:rPr>
          <w:sz w:val="28"/>
          <w:szCs w:val="28"/>
        </w:rPr>
      </w:pPr>
      <w:r w:rsidRPr="002F5098">
        <w:rPr>
          <w:sz w:val="28"/>
          <w:szCs w:val="28"/>
        </w:rPr>
        <w:t>- оказание услуг по ручной уборке территорий</w:t>
      </w:r>
      <w:r w:rsidR="00300FE1" w:rsidRPr="00300FE1">
        <w:rPr>
          <w:sz w:val="28"/>
          <w:szCs w:val="28"/>
        </w:rPr>
        <w:t xml:space="preserve"> </w:t>
      </w:r>
      <w:r w:rsidR="00300FE1" w:rsidRPr="00115D2C">
        <w:rPr>
          <w:sz w:val="28"/>
          <w:szCs w:val="28"/>
        </w:rPr>
        <w:t>мест захоронения поселения</w:t>
      </w:r>
      <w:r w:rsidR="007874D7">
        <w:rPr>
          <w:sz w:val="28"/>
          <w:szCs w:val="28"/>
        </w:rPr>
        <w:t>;</w:t>
      </w:r>
    </w:p>
    <w:p w:rsidR="003F63C0" w:rsidRPr="00CF66CB" w:rsidRDefault="003F63C0" w:rsidP="00AD5105">
      <w:pPr>
        <w:pStyle w:val="ConsPlusNormal"/>
        <w:ind w:firstLine="540"/>
        <w:jc w:val="both"/>
        <w:rPr>
          <w:sz w:val="28"/>
          <w:szCs w:val="28"/>
        </w:rPr>
      </w:pPr>
      <w:r w:rsidRPr="00CF66CB">
        <w:rPr>
          <w:sz w:val="28"/>
          <w:szCs w:val="28"/>
        </w:rPr>
        <w:t>- реализация материалов, основных средств и прочих материальных ценностей;</w:t>
      </w:r>
    </w:p>
    <w:p w:rsidR="003F63C0" w:rsidRPr="00CF66CB" w:rsidRDefault="003F63C0" w:rsidP="00AD5105">
      <w:pPr>
        <w:pStyle w:val="ConsPlusNormal"/>
        <w:ind w:firstLine="540"/>
        <w:jc w:val="both"/>
        <w:rPr>
          <w:sz w:val="28"/>
          <w:szCs w:val="28"/>
        </w:rPr>
      </w:pPr>
      <w:r w:rsidRPr="00CF66CB">
        <w:rPr>
          <w:sz w:val="28"/>
          <w:szCs w:val="28"/>
        </w:rPr>
        <w:t>- забор, распределение холодной воды (холодное водоснабжения населения);</w:t>
      </w:r>
    </w:p>
    <w:p w:rsidR="003F63C0" w:rsidRPr="00CF66CB" w:rsidRDefault="003F63C0" w:rsidP="002F5098">
      <w:pPr>
        <w:pStyle w:val="ConsPlusNormal"/>
        <w:ind w:firstLine="540"/>
        <w:jc w:val="both"/>
        <w:rPr>
          <w:sz w:val="28"/>
          <w:szCs w:val="28"/>
        </w:rPr>
      </w:pPr>
      <w:r w:rsidRPr="00CF66CB">
        <w:rPr>
          <w:sz w:val="28"/>
          <w:szCs w:val="28"/>
        </w:rPr>
        <w:t>- производство прочих отделочных и завершающих работ;</w:t>
      </w:r>
    </w:p>
    <w:p w:rsidR="003F63C0" w:rsidRPr="002F5098" w:rsidRDefault="003F63C0" w:rsidP="002F5098">
      <w:pPr>
        <w:pStyle w:val="ConsPlusNormal"/>
        <w:ind w:firstLine="540"/>
        <w:jc w:val="both"/>
        <w:rPr>
          <w:sz w:val="28"/>
          <w:szCs w:val="28"/>
        </w:rPr>
      </w:pPr>
      <w:r w:rsidRPr="002F5098">
        <w:rPr>
          <w:sz w:val="28"/>
          <w:szCs w:val="28"/>
        </w:rPr>
        <w:t>- работы строительные специализированные прочие, не включенные в другие группировки;</w:t>
      </w:r>
    </w:p>
    <w:p w:rsidR="003F63C0" w:rsidRPr="002F5098" w:rsidRDefault="003F63C0" w:rsidP="002F5098">
      <w:pPr>
        <w:pStyle w:val="ConsPlusNormal"/>
        <w:ind w:firstLine="540"/>
        <w:jc w:val="both"/>
        <w:rPr>
          <w:sz w:val="28"/>
          <w:szCs w:val="28"/>
        </w:rPr>
      </w:pPr>
      <w:r w:rsidRPr="002F5098">
        <w:rPr>
          <w:sz w:val="28"/>
          <w:szCs w:val="28"/>
        </w:rPr>
        <w:t>- деятельность по чистке и уборке прочая;</w:t>
      </w:r>
    </w:p>
    <w:p w:rsidR="003F63C0" w:rsidRPr="002F5098" w:rsidRDefault="003F63C0" w:rsidP="002F5098">
      <w:pPr>
        <w:pStyle w:val="ConsPlusNormal"/>
        <w:ind w:firstLine="540"/>
        <w:jc w:val="both"/>
        <w:rPr>
          <w:sz w:val="28"/>
          <w:szCs w:val="28"/>
        </w:rPr>
      </w:pPr>
      <w:r w:rsidRPr="002F5098">
        <w:rPr>
          <w:sz w:val="28"/>
          <w:szCs w:val="28"/>
        </w:rPr>
        <w:t>- производство электромонтажных работ;</w:t>
      </w:r>
    </w:p>
    <w:p w:rsidR="003F63C0" w:rsidRPr="002F5098" w:rsidRDefault="003F63C0" w:rsidP="002F5098">
      <w:pPr>
        <w:pStyle w:val="ConsPlusNormal"/>
        <w:ind w:firstLine="540"/>
        <w:jc w:val="both"/>
        <w:rPr>
          <w:sz w:val="28"/>
          <w:szCs w:val="28"/>
        </w:rPr>
      </w:pPr>
      <w:r w:rsidRPr="002F5098">
        <w:rPr>
          <w:sz w:val="28"/>
          <w:szCs w:val="28"/>
        </w:rPr>
        <w:t>- производство прочих строительно-монтажных работ;</w:t>
      </w:r>
    </w:p>
    <w:p w:rsidR="003F63C0" w:rsidRPr="002F5098" w:rsidRDefault="003F63C0" w:rsidP="00A00ABC">
      <w:pPr>
        <w:pStyle w:val="ConsPlusNormal"/>
        <w:ind w:firstLine="540"/>
        <w:jc w:val="both"/>
        <w:rPr>
          <w:sz w:val="28"/>
          <w:szCs w:val="28"/>
        </w:rPr>
      </w:pPr>
      <w:proofErr w:type="gramStart"/>
      <w:r>
        <w:rPr>
          <w:sz w:val="28"/>
          <w:szCs w:val="28"/>
        </w:rPr>
        <w:t>- создание и содержание мест (площадок) накопления ТКО включают в себя их обслуживание (покраска, ремонт и др.) и санитарную очистку, в том числе подбор (уборка ТКО, находящихся на месте накопления ТКО (контейнерной площадке)</w:t>
      </w:r>
      <w:r w:rsidRPr="002F5098">
        <w:rPr>
          <w:sz w:val="28"/>
          <w:szCs w:val="28"/>
        </w:rPr>
        <w:t>.</w:t>
      </w:r>
      <w:proofErr w:type="gramEnd"/>
    </w:p>
    <w:p w:rsidR="003F63C0" w:rsidRPr="002F5098" w:rsidRDefault="003F63C0" w:rsidP="002F5098">
      <w:pPr>
        <w:pStyle w:val="ConsPlusNormal"/>
        <w:ind w:firstLine="540"/>
        <w:jc w:val="both"/>
        <w:rPr>
          <w:sz w:val="28"/>
          <w:szCs w:val="28"/>
        </w:rPr>
      </w:pPr>
      <w:r w:rsidRPr="002F5098">
        <w:rPr>
          <w:sz w:val="28"/>
          <w:szCs w:val="28"/>
        </w:rPr>
        <w:t>2.5.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этим целям, при условии, что такая деятельность указана в настоящем Уставе.</w:t>
      </w:r>
    </w:p>
    <w:p w:rsidR="003F63C0" w:rsidRPr="002F5098" w:rsidRDefault="003F63C0" w:rsidP="002F5098">
      <w:pPr>
        <w:pStyle w:val="ConsPlusNormal"/>
        <w:ind w:firstLine="540"/>
        <w:jc w:val="both"/>
        <w:rPr>
          <w:sz w:val="28"/>
          <w:szCs w:val="28"/>
        </w:rPr>
      </w:pPr>
      <w:r w:rsidRPr="002F5098">
        <w:rPr>
          <w:sz w:val="28"/>
          <w:szCs w:val="28"/>
        </w:rPr>
        <w:t>2.6. Учреждение вправе осуществлять предпринимательскую и иную приносящую доход деятельность только для достижения целей его создания и в соответствии с этими целями при условии указания такой деятельности в настоящем Уставе.</w:t>
      </w:r>
    </w:p>
    <w:p w:rsidR="003F63C0" w:rsidRPr="002F5098" w:rsidRDefault="003F63C0" w:rsidP="002F5098">
      <w:pPr>
        <w:pStyle w:val="ConsPlusNormal"/>
        <w:ind w:firstLine="540"/>
        <w:jc w:val="both"/>
        <w:rPr>
          <w:sz w:val="28"/>
          <w:szCs w:val="28"/>
        </w:rPr>
      </w:pPr>
      <w:r w:rsidRPr="002F5098">
        <w:rPr>
          <w:sz w:val="28"/>
          <w:szCs w:val="28"/>
        </w:rPr>
        <w:t>2.7. Учреждение осуществляет виды предпринимательской и иной приносящей доход деятельности, указанной в п</w:t>
      </w:r>
      <w:r>
        <w:rPr>
          <w:sz w:val="28"/>
          <w:szCs w:val="28"/>
        </w:rPr>
        <w:t>ункте</w:t>
      </w:r>
      <w:r w:rsidRPr="002F5098">
        <w:rPr>
          <w:sz w:val="28"/>
          <w:szCs w:val="28"/>
        </w:rPr>
        <w:t xml:space="preserve"> 2.4.</w:t>
      </w:r>
    </w:p>
    <w:p w:rsidR="003F63C0" w:rsidRPr="002F5098" w:rsidRDefault="003F63C0" w:rsidP="002F5098">
      <w:pPr>
        <w:pStyle w:val="ConsPlusNormal"/>
        <w:ind w:firstLine="540"/>
        <w:jc w:val="both"/>
        <w:rPr>
          <w:sz w:val="28"/>
          <w:szCs w:val="28"/>
        </w:rPr>
      </w:pPr>
      <w:r w:rsidRPr="002F5098">
        <w:rPr>
          <w:sz w:val="28"/>
          <w:szCs w:val="28"/>
        </w:rPr>
        <w:t>2.8. Муниципальное задание для Учреждения в соответствии с предусмотренными настоящим Уставом основными видами деятельности формирует и утверждает Учредитель.</w:t>
      </w:r>
    </w:p>
    <w:p w:rsidR="003F63C0" w:rsidRPr="002F5098" w:rsidRDefault="003F63C0" w:rsidP="002F5098">
      <w:pPr>
        <w:pStyle w:val="ConsPlusNormal"/>
        <w:ind w:firstLine="540"/>
        <w:jc w:val="both"/>
        <w:rPr>
          <w:sz w:val="28"/>
          <w:szCs w:val="28"/>
        </w:rPr>
      </w:pPr>
      <w:r w:rsidRPr="002F5098">
        <w:rPr>
          <w:sz w:val="28"/>
          <w:szCs w:val="28"/>
        </w:rPr>
        <w:t>Учреждение осуществляет в соответствии с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пункте 1.4 настоящего Устава.</w:t>
      </w:r>
    </w:p>
    <w:p w:rsidR="003F63C0" w:rsidRPr="002F5098" w:rsidRDefault="003F63C0" w:rsidP="002F5098">
      <w:pPr>
        <w:pStyle w:val="ConsPlusNormal"/>
        <w:ind w:firstLine="540"/>
        <w:jc w:val="both"/>
        <w:rPr>
          <w:sz w:val="28"/>
          <w:szCs w:val="28"/>
        </w:rPr>
      </w:pPr>
      <w:r w:rsidRPr="002F5098">
        <w:rPr>
          <w:sz w:val="28"/>
          <w:szCs w:val="28"/>
        </w:rPr>
        <w:t>Учреждение не вправе отказаться от выполнения муниципального задания.</w:t>
      </w:r>
    </w:p>
    <w:p w:rsidR="003F63C0" w:rsidRPr="002F5098" w:rsidRDefault="003F63C0" w:rsidP="002F5098">
      <w:pPr>
        <w:pStyle w:val="ConsPlusNormal"/>
        <w:ind w:firstLine="540"/>
        <w:jc w:val="both"/>
        <w:rPr>
          <w:sz w:val="28"/>
          <w:szCs w:val="28"/>
        </w:rPr>
      </w:pPr>
      <w:r w:rsidRPr="002F5098">
        <w:rPr>
          <w:sz w:val="28"/>
          <w:szCs w:val="28"/>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3F63C0" w:rsidRPr="002F5098" w:rsidRDefault="003F63C0" w:rsidP="002F5098">
      <w:pPr>
        <w:pStyle w:val="ConsPlusNormal"/>
        <w:ind w:firstLine="540"/>
        <w:jc w:val="both"/>
        <w:rPr>
          <w:sz w:val="28"/>
          <w:szCs w:val="28"/>
        </w:rPr>
      </w:pPr>
      <w:r w:rsidRPr="002F5098">
        <w:rPr>
          <w:sz w:val="28"/>
          <w:szCs w:val="28"/>
        </w:rPr>
        <w:t xml:space="preserve">Учреждение вправе сверх установленного муниципального задания, а также в случаях, определенных федеральными законами, выполнять работы, оказывать услуги, относящиеся к основным видам деятельности, </w:t>
      </w:r>
      <w:r w:rsidRPr="002F5098">
        <w:rPr>
          <w:sz w:val="28"/>
          <w:szCs w:val="28"/>
        </w:rPr>
        <w:lastRenderedPageBreak/>
        <w:t>предусмотренным настоящим Уставом, для граждан и юридических лиц за плату и на одинаковых условиях при оказании одних и тех же услуг. Порядок определения указанной платы устанавливается органом, осуществляющим функции и полномочия учредителя, если иное не предусмотрено федеральным законом.</w:t>
      </w:r>
    </w:p>
    <w:p w:rsidR="003F63C0" w:rsidRPr="002F5098" w:rsidRDefault="003F63C0" w:rsidP="002F5098">
      <w:pPr>
        <w:pStyle w:val="ConsPlusNormal"/>
        <w:ind w:firstLine="540"/>
        <w:jc w:val="both"/>
        <w:rPr>
          <w:sz w:val="28"/>
          <w:szCs w:val="28"/>
        </w:rPr>
      </w:pPr>
      <w:r w:rsidRPr="002F5098">
        <w:rPr>
          <w:sz w:val="28"/>
          <w:szCs w:val="28"/>
        </w:rPr>
        <w:t>2.9. Отдельные виды деятельности могут осуществляться Учреждением только на основании специальных разрешений (лицензий).</w:t>
      </w:r>
    </w:p>
    <w:p w:rsidR="003F63C0" w:rsidRPr="002F5098" w:rsidRDefault="003F63C0" w:rsidP="002F5098">
      <w:pPr>
        <w:pStyle w:val="ConsPlusNormal"/>
        <w:ind w:firstLine="540"/>
        <w:jc w:val="both"/>
        <w:rPr>
          <w:sz w:val="28"/>
          <w:szCs w:val="28"/>
        </w:rPr>
      </w:pPr>
      <w:r w:rsidRPr="002F5098">
        <w:rPr>
          <w:sz w:val="28"/>
          <w:szCs w:val="28"/>
        </w:rPr>
        <w:t>Перечень этих видов деятельности определяется федеральным законодательством.</w:t>
      </w:r>
    </w:p>
    <w:p w:rsidR="003F63C0" w:rsidRPr="002F5098" w:rsidRDefault="003F63C0" w:rsidP="002F5098">
      <w:pPr>
        <w:pStyle w:val="ConsPlusNormal"/>
        <w:ind w:firstLine="540"/>
        <w:jc w:val="both"/>
        <w:rPr>
          <w:sz w:val="28"/>
          <w:szCs w:val="28"/>
        </w:rPr>
      </w:pPr>
      <w:r w:rsidRPr="002F5098">
        <w:rPr>
          <w:sz w:val="28"/>
          <w:szCs w:val="28"/>
        </w:rPr>
        <w:t>2.10. Для осуществления отдельных видов деятельности Учреждение вправе привлекать исполнителей - физических и юридических лиц, посредством заключения договоров в соответствии с законодательством Российской Федерации.</w:t>
      </w:r>
    </w:p>
    <w:p w:rsidR="003F63C0" w:rsidRPr="002F5098" w:rsidRDefault="003F63C0" w:rsidP="002F5098">
      <w:pPr>
        <w:pStyle w:val="ConsPlusNormal"/>
        <w:ind w:firstLine="540"/>
        <w:jc w:val="both"/>
        <w:rPr>
          <w:sz w:val="28"/>
          <w:szCs w:val="28"/>
        </w:rPr>
      </w:pPr>
    </w:p>
    <w:p w:rsidR="003F63C0" w:rsidRPr="002F5098" w:rsidRDefault="003F63C0" w:rsidP="002F5098">
      <w:pPr>
        <w:pStyle w:val="ConsPlusNormal"/>
        <w:jc w:val="center"/>
        <w:rPr>
          <w:sz w:val="28"/>
          <w:szCs w:val="28"/>
        </w:rPr>
      </w:pPr>
      <w:r w:rsidRPr="002F5098">
        <w:rPr>
          <w:sz w:val="28"/>
          <w:szCs w:val="28"/>
        </w:rPr>
        <w:t>3.ИМУЩЕСТВО И ФИНАНСОВОЕ ОБЕСПЕЧЕНИЕ</w:t>
      </w:r>
    </w:p>
    <w:p w:rsidR="003F63C0" w:rsidRPr="002F5098" w:rsidRDefault="003F63C0" w:rsidP="002F5098">
      <w:pPr>
        <w:pStyle w:val="ConsPlusNormal"/>
        <w:ind w:firstLine="540"/>
        <w:jc w:val="both"/>
        <w:rPr>
          <w:sz w:val="28"/>
          <w:szCs w:val="28"/>
        </w:rPr>
      </w:pPr>
    </w:p>
    <w:p w:rsidR="003F63C0" w:rsidRPr="002F5098" w:rsidRDefault="003F63C0" w:rsidP="002F5098">
      <w:pPr>
        <w:pStyle w:val="ConsPlusNormal"/>
        <w:ind w:firstLine="540"/>
        <w:jc w:val="both"/>
        <w:rPr>
          <w:sz w:val="28"/>
          <w:szCs w:val="28"/>
        </w:rPr>
      </w:pPr>
      <w:r w:rsidRPr="002F5098">
        <w:rPr>
          <w:sz w:val="28"/>
          <w:szCs w:val="28"/>
        </w:rPr>
        <w:t xml:space="preserve">3.1. Имущество Учреждения является собственностью </w:t>
      </w:r>
      <w:r w:rsidR="00275A4D">
        <w:rPr>
          <w:sz w:val="28"/>
          <w:szCs w:val="28"/>
        </w:rPr>
        <w:t>Громославского</w:t>
      </w:r>
      <w:r>
        <w:rPr>
          <w:sz w:val="28"/>
          <w:szCs w:val="28"/>
        </w:rPr>
        <w:t xml:space="preserve"> </w:t>
      </w:r>
      <w:r w:rsidRPr="00151561">
        <w:rPr>
          <w:sz w:val="28"/>
          <w:szCs w:val="28"/>
        </w:rPr>
        <w:t xml:space="preserve">сельского поселения </w:t>
      </w:r>
      <w:r>
        <w:rPr>
          <w:sz w:val="28"/>
          <w:szCs w:val="28"/>
        </w:rPr>
        <w:t xml:space="preserve">Октябрьского </w:t>
      </w:r>
      <w:r w:rsidRPr="00151561">
        <w:rPr>
          <w:sz w:val="28"/>
          <w:szCs w:val="28"/>
        </w:rPr>
        <w:t>муниципального района</w:t>
      </w:r>
      <w:r>
        <w:rPr>
          <w:sz w:val="28"/>
          <w:szCs w:val="28"/>
        </w:rPr>
        <w:t xml:space="preserve"> Волгоградской области </w:t>
      </w:r>
      <w:r w:rsidRPr="002F5098">
        <w:rPr>
          <w:sz w:val="28"/>
          <w:szCs w:val="28"/>
        </w:rPr>
        <w:t>и используется только для осуществления целей и видов деятельности Учреждения.</w:t>
      </w:r>
    </w:p>
    <w:p w:rsidR="003F63C0" w:rsidRPr="002F5098" w:rsidRDefault="003F63C0" w:rsidP="002F5098">
      <w:pPr>
        <w:pStyle w:val="ConsPlusNormal"/>
        <w:ind w:firstLine="540"/>
        <w:jc w:val="both"/>
        <w:rPr>
          <w:sz w:val="28"/>
          <w:szCs w:val="28"/>
        </w:rPr>
      </w:pPr>
      <w:r w:rsidRPr="002F5098">
        <w:rPr>
          <w:sz w:val="28"/>
          <w:szCs w:val="28"/>
        </w:rPr>
        <w:t>3.2. Имущество Учреждения закрепляется за ним на праве оперативного управления. Право оперативного управления имуществом возникает с момента фактической передачи имущества, оформленной соответствующим актом приема-передачи.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3F63C0" w:rsidRPr="002F5098" w:rsidRDefault="003F63C0" w:rsidP="002F5098">
      <w:pPr>
        <w:pStyle w:val="ConsPlusNormal"/>
        <w:ind w:firstLine="540"/>
        <w:jc w:val="both"/>
        <w:rPr>
          <w:sz w:val="28"/>
          <w:szCs w:val="28"/>
        </w:rPr>
      </w:pPr>
      <w:r w:rsidRPr="002F5098">
        <w:rPr>
          <w:sz w:val="28"/>
          <w:szCs w:val="28"/>
        </w:rPr>
        <w:t>Учреждение вправе владеть и пользоваться переданным на праве оперативного управления муниципальным имуществом в порядке, установленном законодательством и настоящим Уставом.</w:t>
      </w:r>
    </w:p>
    <w:p w:rsidR="003F63C0" w:rsidRPr="002F5098" w:rsidRDefault="003F63C0" w:rsidP="002F5098">
      <w:pPr>
        <w:pStyle w:val="ConsPlusNormal"/>
        <w:ind w:firstLine="540"/>
        <w:jc w:val="both"/>
        <w:rPr>
          <w:sz w:val="28"/>
          <w:szCs w:val="28"/>
        </w:rPr>
      </w:pPr>
      <w:r w:rsidRPr="002F5098">
        <w:rPr>
          <w:sz w:val="28"/>
          <w:szCs w:val="28"/>
        </w:rPr>
        <w:t>3.3.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3F63C0" w:rsidRPr="002F5098" w:rsidRDefault="003F63C0" w:rsidP="002F5098">
      <w:pPr>
        <w:pStyle w:val="ConsPlusNormal"/>
        <w:ind w:firstLine="540"/>
        <w:jc w:val="both"/>
        <w:rPr>
          <w:sz w:val="28"/>
          <w:szCs w:val="28"/>
        </w:rPr>
      </w:pPr>
      <w:r w:rsidRPr="002F5098">
        <w:rPr>
          <w:sz w:val="28"/>
          <w:szCs w:val="28"/>
        </w:rPr>
        <w:t xml:space="preserve">Учреждение не вправе совершать сделки, возможными последствиями которых являются отчуждение или обременение имущества, закрепленного за Учреждением, или имущества, приобретенного за счет средств, выделенных Учреждению из федерального бюджета, бюджета </w:t>
      </w:r>
      <w:r>
        <w:rPr>
          <w:sz w:val="28"/>
          <w:szCs w:val="28"/>
        </w:rPr>
        <w:t>Волгоградской области</w:t>
      </w:r>
      <w:r w:rsidRPr="002F5098">
        <w:rPr>
          <w:sz w:val="28"/>
          <w:szCs w:val="28"/>
        </w:rPr>
        <w:t xml:space="preserve">, бюджета </w:t>
      </w:r>
      <w:r w:rsidR="00275A4D">
        <w:rPr>
          <w:sz w:val="28"/>
          <w:szCs w:val="28"/>
        </w:rPr>
        <w:t>Громославского</w:t>
      </w:r>
      <w:r>
        <w:rPr>
          <w:sz w:val="28"/>
          <w:szCs w:val="28"/>
        </w:rPr>
        <w:t xml:space="preserve"> </w:t>
      </w:r>
      <w:r w:rsidRPr="00151561">
        <w:rPr>
          <w:sz w:val="28"/>
          <w:szCs w:val="28"/>
        </w:rPr>
        <w:t xml:space="preserve">сельского поселения </w:t>
      </w:r>
      <w:r>
        <w:rPr>
          <w:sz w:val="28"/>
          <w:szCs w:val="28"/>
        </w:rPr>
        <w:t xml:space="preserve">Октябрьского </w:t>
      </w:r>
      <w:r w:rsidRPr="00151561">
        <w:rPr>
          <w:sz w:val="28"/>
          <w:szCs w:val="28"/>
        </w:rPr>
        <w:t>муниципального района</w:t>
      </w:r>
      <w:r>
        <w:rPr>
          <w:sz w:val="28"/>
          <w:szCs w:val="28"/>
        </w:rPr>
        <w:t xml:space="preserve"> Волгоградской области</w:t>
      </w:r>
      <w:r w:rsidRPr="002F5098">
        <w:rPr>
          <w:sz w:val="28"/>
          <w:szCs w:val="28"/>
        </w:rPr>
        <w:t>, если иное не установлено законодательством.</w:t>
      </w:r>
    </w:p>
    <w:p w:rsidR="003F63C0" w:rsidRPr="002F5098" w:rsidRDefault="003F63C0" w:rsidP="002F5098">
      <w:pPr>
        <w:pStyle w:val="ConsPlusNormal"/>
        <w:ind w:firstLine="540"/>
        <w:jc w:val="both"/>
        <w:rPr>
          <w:sz w:val="28"/>
          <w:szCs w:val="28"/>
        </w:rPr>
      </w:pPr>
      <w:r w:rsidRPr="002F5098">
        <w:rPr>
          <w:sz w:val="28"/>
          <w:szCs w:val="28"/>
        </w:rPr>
        <w:t>3.4. Крупная сделка может быть совершена Учреждением только с предварительного согласия собственника.</w:t>
      </w:r>
    </w:p>
    <w:p w:rsidR="003F63C0" w:rsidRPr="002F5098" w:rsidRDefault="003F63C0" w:rsidP="002F5098">
      <w:pPr>
        <w:pStyle w:val="ConsPlusNormal"/>
        <w:ind w:firstLine="540"/>
        <w:jc w:val="both"/>
        <w:rPr>
          <w:sz w:val="28"/>
          <w:szCs w:val="28"/>
        </w:rPr>
      </w:pPr>
      <w:proofErr w:type="gramStart"/>
      <w:r w:rsidRPr="002F5098">
        <w:rPr>
          <w:sz w:val="28"/>
          <w:szCs w:val="28"/>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w:t>
      </w:r>
      <w:proofErr w:type="gramEnd"/>
      <w:r w:rsidRPr="002F5098">
        <w:rPr>
          <w:sz w:val="28"/>
          <w:szCs w:val="28"/>
        </w:rPr>
        <w:t xml:space="preserve"> данным его бухгалтерской отчетности на последнюю </w:t>
      </w:r>
      <w:r w:rsidRPr="002F5098">
        <w:rPr>
          <w:sz w:val="28"/>
          <w:szCs w:val="28"/>
        </w:rPr>
        <w:lastRenderedPageBreak/>
        <w:t>отчетную дату, если Уставом Учреждения не предусмотрен меньший размер крупной сделки.</w:t>
      </w:r>
    </w:p>
    <w:p w:rsidR="003F63C0" w:rsidRPr="002F5098" w:rsidRDefault="003F63C0" w:rsidP="002F5098">
      <w:pPr>
        <w:pStyle w:val="ConsPlusNormal"/>
        <w:ind w:firstLine="540"/>
        <w:jc w:val="both"/>
        <w:rPr>
          <w:sz w:val="28"/>
          <w:szCs w:val="28"/>
        </w:rPr>
      </w:pPr>
      <w:r w:rsidRPr="002F5098">
        <w:rPr>
          <w:sz w:val="28"/>
          <w:szCs w:val="28"/>
        </w:rPr>
        <w:t>3.5. Сделки Учреждения, в совершении которых имеется заинтересованность, осуществляются с предварительного уведомления и одобрения указанных сделок собственником.</w:t>
      </w:r>
    </w:p>
    <w:p w:rsidR="003F63C0" w:rsidRPr="002F5098" w:rsidRDefault="003F63C0" w:rsidP="002F5098">
      <w:pPr>
        <w:pStyle w:val="ConsPlusNormal"/>
        <w:ind w:firstLine="540"/>
        <w:jc w:val="both"/>
        <w:rPr>
          <w:sz w:val="28"/>
          <w:szCs w:val="28"/>
        </w:rPr>
      </w:pPr>
      <w:r w:rsidRPr="002F5098">
        <w:rPr>
          <w:sz w:val="28"/>
          <w:szCs w:val="28"/>
        </w:rPr>
        <w:t>3.6.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Учредителем на приобретение такого имущества, а также недвижимым имуществом. Остальным имуществом, находящимся у него на праве оперативного управления, Учреждение вправе распоряжаться самостоятельно, если иное не предусмотрено федеральным законом.</w:t>
      </w:r>
    </w:p>
    <w:p w:rsidR="003F63C0" w:rsidRPr="002F5098" w:rsidRDefault="003F63C0" w:rsidP="002F5098">
      <w:pPr>
        <w:pStyle w:val="ConsPlusNormal"/>
        <w:ind w:firstLine="540"/>
        <w:jc w:val="both"/>
        <w:rPr>
          <w:sz w:val="28"/>
          <w:szCs w:val="28"/>
        </w:rPr>
      </w:pPr>
      <w:r w:rsidRPr="002F5098">
        <w:rPr>
          <w:sz w:val="28"/>
          <w:szCs w:val="28"/>
        </w:rPr>
        <w:t>3.7. Передача Учреждением некоммерческим организациям в качестве их учредителя или участника денежных средств и иного имущества, за исключением особо ценного движимого имущества, закрепленного за ним собственником или приобретенного Учреждением за счет средств, выделенных ему Учредителем на приобретение такого имущества, а также недвижимого имущества осуществляется с согласия собственника.</w:t>
      </w:r>
    </w:p>
    <w:p w:rsidR="003F63C0" w:rsidRPr="002F5098" w:rsidRDefault="003F63C0" w:rsidP="002F5098">
      <w:pPr>
        <w:pStyle w:val="ConsPlusNormal"/>
        <w:ind w:firstLine="540"/>
        <w:jc w:val="both"/>
        <w:rPr>
          <w:sz w:val="28"/>
          <w:szCs w:val="28"/>
        </w:rPr>
      </w:pPr>
      <w:r w:rsidRPr="002F5098">
        <w:rPr>
          <w:sz w:val="28"/>
          <w:szCs w:val="28"/>
        </w:rPr>
        <w:t>3.8. Крупная сделка, совершенная с нарушением требований, установленных настоящим Уставом, будет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 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предусмотренных настоящим Уставом, независимо от того, была ли эта сделка признана недействительной.</w:t>
      </w:r>
    </w:p>
    <w:p w:rsidR="003F63C0" w:rsidRPr="002F5098" w:rsidRDefault="003F63C0" w:rsidP="002F5098">
      <w:pPr>
        <w:pStyle w:val="ConsPlusNormal"/>
        <w:ind w:firstLine="540"/>
        <w:jc w:val="both"/>
        <w:rPr>
          <w:sz w:val="28"/>
          <w:szCs w:val="28"/>
        </w:rPr>
      </w:pPr>
      <w:r w:rsidRPr="002F5098">
        <w:rPr>
          <w:sz w:val="28"/>
          <w:szCs w:val="28"/>
        </w:rPr>
        <w:t>3.9. Источниками формирования имущества и финансовых ресурсов Учреждения являются:</w:t>
      </w:r>
    </w:p>
    <w:p w:rsidR="003F63C0" w:rsidRPr="002F5098" w:rsidRDefault="003F63C0" w:rsidP="002F5098">
      <w:pPr>
        <w:pStyle w:val="ConsPlusNormal"/>
        <w:ind w:firstLine="540"/>
        <w:jc w:val="both"/>
        <w:rPr>
          <w:sz w:val="28"/>
          <w:szCs w:val="28"/>
        </w:rPr>
      </w:pPr>
      <w:r w:rsidRPr="002F5098">
        <w:rPr>
          <w:sz w:val="28"/>
          <w:szCs w:val="28"/>
        </w:rPr>
        <w:t>- имущество, переданное собственником или уполномоченным им органом в установленном порядке;</w:t>
      </w:r>
    </w:p>
    <w:p w:rsidR="003F63C0" w:rsidRPr="002F5098" w:rsidRDefault="003F63C0" w:rsidP="002F5098">
      <w:pPr>
        <w:pStyle w:val="ConsPlusNormal"/>
        <w:ind w:firstLine="540"/>
        <w:jc w:val="both"/>
        <w:rPr>
          <w:sz w:val="28"/>
          <w:szCs w:val="28"/>
        </w:rPr>
      </w:pPr>
      <w:r w:rsidRPr="002F5098">
        <w:rPr>
          <w:sz w:val="28"/>
          <w:szCs w:val="28"/>
        </w:rPr>
        <w:t>- имущество, приобретенное за счет бюджетных средств Учреждения, в том числе за счет средств от предпринимательской и иной приносящей доход деятельности;</w:t>
      </w:r>
    </w:p>
    <w:p w:rsidR="003F63C0" w:rsidRPr="002F5098" w:rsidRDefault="003F63C0" w:rsidP="002F5098">
      <w:pPr>
        <w:pStyle w:val="ConsPlusNormal"/>
        <w:ind w:firstLine="540"/>
        <w:jc w:val="both"/>
        <w:rPr>
          <w:sz w:val="28"/>
          <w:szCs w:val="28"/>
        </w:rPr>
      </w:pPr>
      <w:r w:rsidRPr="002F5098">
        <w:rPr>
          <w:sz w:val="28"/>
          <w:szCs w:val="28"/>
        </w:rPr>
        <w:t>- регулярные и единовременные поступления от учредителей (средс</w:t>
      </w:r>
      <w:r>
        <w:rPr>
          <w:sz w:val="28"/>
          <w:szCs w:val="28"/>
        </w:rPr>
        <w:t xml:space="preserve">тва бюджета </w:t>
      </w:r>
      <w:r w:rsidR="003F5B7A">
        <w:rPr>
          <w:sz w:val="28"/>
          <w:szCs w:val="28"/>
        </w:rPr>
        <w:t>Громославского</w:t>
      </w:r>
      <w:r>
        <w:rPr>
          <w:sz w:val="28"/>
          <w:szCs w:val="28"/>
        </w:rPr>
        <w:t xml:space="preserve"> </w:t>
      </w:r>
      <w:r w:rsidRPr="00151561">
        <w:rPr>
          <w:sz w:val="28"/>
          <w:szCs w:val="28"/>
        </w:rPr>
        <w:t xml:space="preserve">сельского поселения </w:t>
      </w:r>
      <w:r>
        <w:rPr>
          <w:sz w:val="28"/>
          <w:szCs w:val="28"/>
        </w:rPr>
        <w:t xml:space="preserve">Октябрьского </w:t>
      </w:r>
      <w:r w:rsidRPr="00151561">
        <w:rPr>
          <w:sz w:val="28"/>
          <w:szCs w:val="28"/>
        </w:rPr>
        <w:t>муниципального района</w:t>
      </w:r>
      <w:r>
        <w:rPr>
          <w:sz w:val="28"/>
          <w:szCs w:val="28"/>
        </w:rPr>
        <w:t xml:space="preserve"> Волгоградской области</w:t>
      </w:r>
      <w:r w:rsidRPr="002F5098">
        <w:rPr>
          <w:sz w:val="28"/>
          <w:szCs w:val="28"/>
        </w:rPr>
        <w:t>);</w:t>
      </w:r>
    </w:p>
    <w:p w:rsidR="003F63C0" w:rsidRPr="002F5098" w:rsidRDefault="003F63C0" w:rsidP="002F5098">
      <w:pPr>
        <w:pStyle w:val="ConsPlusNormal"/>
        <w:ind w:firstLine="540"/>
        <w:jc w:val="both"/>
        <w:rPr>
          <w:sz w:val="28"/>
          <w:szCs w:val="28"/>
        </w:rPr>
      </w:pPr>
      <w:r w:rsidRPr="002F5098">
        <w:rPr>
          <w:sz w:val="28"/>
          <w:szCs w:val="28"/>
        </w:rPr>
        <w:t>- добровольные имущественные взносы, пожертвования и прочие безвозмездные поступления;</w:t>
      </w:r>
    </w:p>
    <w:p w:rsidR="003F63C0" w:rsidRPr="002F5098" w:rsidRDefault="003F63C0" w:rsidP="002F5098">
      <w:pPr>
        <w:pStyle w:val="ConsPlusNormal"/>
        <w:ind w:firstLine="540"/>
        <w:jc w:val="both"/>
        <w:rPr>
          <w:sz w:val="28"/>
          <w:szCs w:val="28"/>
        </w:rPr>
      </w:pPr>
      <w:r w:rsidRPr="002F5098">
        <w:rPr>
          <w:sz w:val="28"/>
          <w:szCs w:val="28"/>
        </w:rPr>
        <w:t>- дивиденды (доходы, проценты), получаемые по акциям, облигациям, ценным бумагам и вкладам;</w:t>
      </w:r>
    </w:p>
    <w:p w:rsidR="003F63C0" w:rsidRPr="002F5098" w:rsidRDefault="003F63C0" w:rsidP="002F5098">
      <w:pPr>
        <w:pStyle w:val="ConsPlusNormal"/>
        <w:ind w:firstLine="540"/>
        <w:jc w:val="both"/>
        <w:rPr>
          <w:sz w:val="28"/>
          <w:szCs w:val="28"/>
        </w:rPr>
      </w:pPr>
      <w:r w:rsidRPr="002F5098">
        <w:rPr>
          <w:sz w:val="28"/>
          <w:szCs w:val="28"/>
        </w:rPr>
        <w:t>- доходы, получаемые от собственности некоммерческой организации;</w:t>
      </w:r>
    </w:p>
    <w:p w:rsidR="003F63C0" w:rsidRPr="002F5098" w:rsidRDefault="003F63C0" w:rsidP="002F5098">
      <w:pPr>
        <w:pStyle w:val="ConsPlusNormal"/>
        <w:ind w:firstLine="540"/>
        <w:jc w:val="both"/>
        <w:rPr>
          <w:sz w:val="28"/>
          <w:szCs w:val="28"/>
        </w:rPr>
      </w:pPr>
      <w:r w:rsidRPr="002F5098">
        <w:rPr>
          <w:sz w:val="28"/>
          <w:szCs w:val="28"/>
        </w:rPr>
        <w:t>- средства от предпринимательской и иной приносящей доход деятельности;</w:t>
      </w:r>
    </w:p>
    <w:p w:rsidR="003F63C0" w:rsidRPr="002F5098" w:rsidRDefault="003F63C0" w:rsidP="002F5098">
      <w:pPr>
        <w:pStyle w:val="ConsPlusNormal"/>
        <w:ind w:firstLine="540"/>
        <w:jc w:val="both"/>
        <w:rPr>
          <w:sz w:val="28"/>
          <w:szCs w:val="28"/>
        </w:rPr>
      </w:pPr>
      <w:r w:rsidRPr="002F5098">
        <w:rPr>
          <w:sz w:val="28"/>
          <w:szCs w:val="28"/>
        </w:rPr>
        <w:t>- доходы от возмещения ущерба при возникновении страховых случаев;</w:t>
      </w:r>
    </w:p>
    <w:p w:rsidR="003F63C0" w:rsidRPr="002F5098" w:rsidRDefault="003F63C0" w:rsidP="002F5098">
      <w:pPr>
        <w:pStyle w:val="ConsPlusNormal"/>
        <w:ind w:firstLine="540"/>
        <w:jc w:val="both"/>
        <w:rPr>
          <w:sz w:val="28"/>
          <w:szCs w:val="28"/>
        </w:rPr>
      </w:pPr>
      <w:r w:rsidRPr="002F5098">
        <w:rPr>
          <w:sz w:val="28"/>
          <w:szCs w:val="28"/>
        </w:rPr>
        <w:t>- доходы от возмещения расходов из фонда социального страхования (ФСС);</w:t>
      </w:r>
    </w:p>
    <w:p w:rsidR="003F63C0" w:rsidRPr="002F5098" w:rsidRDefault="003F63C0" w:rsidP="002F5098">
      <w:pPr>
        <w:pStyle w:val="ConsPlusNormal"/>
        <w:ind w:firstLine="540"/>
        <w:jc w:val="both"/>
        <w:rPr>
          <w:sz w:val="28"/>
          <w:szCs w:val="28"/>
        </w:rPr>
      </w:pPr>
      <w:r w:rsidRPr="002F5098">
        <w:rPr>
          <w:sz w:val="28"/>
          <w:szCs w:val="28"/>
        </w:rPr>
        <w:t>- другие, не запрещенные законом поступления.</w:t>
      </w:r>
    </w:p>
    <w:p w:rsidR="003F63C0" w:rsidRPr="002F5098" w:rsidRDefault="003F63C0" w:rsidP="002F5098">
      <w:pPr>
        <w:pStyle w:val="ConsPlusNormal"/>
        <w:ind w:firstLine="540"/>
        <w:jc w:val="both"/>
        <w:rPr>
          <w:sz w:val="28"/>
          <w:szCs w:val="28"/>
        </w:rPr>
      </w:pPr>
      <w:r w:rsidRPr="002F5098">
        <w:rPr>
          <w:sz w:val="28"/>
          <w:szCs w:val="28"/>
        </w:rPr>
        <w:lastRenderedPageBreak/>
        <w:t>3.10. Доходы, полученные Учреждением от разрешенной настоящим Уставом предпринимательской и иной приносящей доход деятельности, и приобретенное за счет этих доходов имущество поступают в самостоятельное распоряжение Учреждения и учитываются на отдельном балансе.</w:t>
      </w:r>
    </w:p>
    <w:p w:rsidR="003F63C0" w:rsidRPr="002F5098" w:rsidRDefault="003F63C0" w:rsidP="002F5098">
      <w:pPr>
        <w:pStyle w:val="ConsPlusNormal"/>
        <w:ind w:firstLine="540"/>
        <w:jc w:val="both"/>
        <w:rPr>
          <w:sz w:val="28"/>
          <w:szCs w:val="28"/>
        </w:rPr>
      </w:pPr>
      <w:r w:rsidRPr="002F5098">
        <w:rPr>
          <w:sz w:val="28"/>
          <w:szCs w:val="28"/>
        </w:rPr>
        <w:t>3.11. При осуществлении права оперативного управления имуществом Учреждение обязано:</w:t>
      </w:r>
    </w:p>
    <w:p w:rsidR="003F63C0" w:rsidRPr="002F5098" w:rsidRDefault="003F63C0" w:rsidP="002F5098">
      <w:pPr>
        <w:pStyle w:val="ConsPlusNormal"/>
        <w:ind w:firstLine="540"/>
        <w:jc w:val="both"/>
        <w:rPr>
          <w:sz w:val="28"/>
          <w:szCs w:val="28"/>
        </w:rPr>
      </w:pPr>
      <w:r w:rsidRPr="002F5098">
        <w:rPr>
          <w:sz w:val="28"/>
          <w:szCs w:val="28"/>
        </w:rPr>
        <w:t>- зарегистрировать в установленном порядке право оперативного управления, закрепленного за ним недвижимым имуществом;</w:t>
      </w:r>
    </w:p>
    <w:p w:rsidR="003F63C0" w:rsidRPr="002F5098" w:rsidRDefault="003F63C0" w:rsidP="002F5098">
      <w:pPr>
        <w:pStyle w:val="ConsPlusNormal"/>
        <w:ind w:firstLine="540"/>
        <w:jc w:val="both"/>
        <w:rPr>
          <w:sz w:val="28"/>
          <w:szCs w:val="28"/>
        </w:rPr>
      </w:pPr>
      <w:r w:rsidRPr="002F5098">
        <w:rPr>
          <w:sz w:val="28"/>
          <w:szCs w:val="28"/>
        </w:rPr>
        <w:t>- эффективно использовать имущество;</w:t>
      </w:r>
    </w:p>
    <w:p w:rsidR="003F63C0" w:rsidRPr="002F5098" w:rsidRDefault="003F63C0" w:rsidP="002F5098">
      <w:pPr>
        <w:pStyle w:val="ConsPlusNormal"/>
        <w:ind w:firstLine="540"/>
        <w:jc w:val="both"/>
        <w:rPr>
          <w:sz w:val="28"/>
          <w:szCs w:val="28"/>
        </w:rPr>
      </w:pPr>
      <w:r w:rsidRPr="002F5098">
        <w:rPr>
          <w:sz w:val="28"/>
          <w:szCs w:val="28"/>
        </w:rPr>
        <w:t>- обеспечивать сохранность и использование имущества строго по целевому назначению;</w:t>
      </w:r>
    </w:p>
    <w:p w:rsidR="003F63C0" w:rsidRPr="002F5098" w:rsidRDefault="003F63C0" w:rsidP="002F5098">
      <w:pPr>
        <w:pStyle w:val="ConsPlusNormal"/>
        <w:ind w:firstLine="540"/>
        <w:jc w:val="both"/>
        <w:rPr>
          <w:sz w:val="28"/>
          <w:szCs w:val="28"/>
        </w:rPr>
      </w:pPr>
      <w:r w:rsidRPr="002F5098">
        <w:rPr>
          <w:sz w:val="28"/>
          <w:szCs w:val="28"/>
        </w:rPr>
        <w:t>- не допускать ухудшения технического состояния имущества (это требование не распространяется на ухудшения, связанные с нормативным износом данного имущества в процессе эксплуатации);</w:t>
      </w:r>
    </w:p>
    <w:p w:rsidR="003F63C0" w:rsidRPr="002F5098" w:rsidRDefault="003F63C0" w:rsidP="002F5098">
      <w:pPr>
        <w:pStyle w:val="ConsPlusNormal"/>
        <w:ind w:firstLine="540"/>
        <w:jc w:val="both"/>
        <w:rPr>
          <w:sz w:val="28"/>
          <w:szCs w:val="28"/>
        </w:rPr>
      </w:pPr>
      <w:r w:rsidRPr="002F5098">
        <w:rPr>
          <w:sz w:val="28"/>
          <w:szCs w:val="28"/>
        </w:rPr>
        <w:t>- осуществлять капитальный и текущий ремонт имущества;</w:t>
      </w:r>
    </w:p>
    <w:p w:rsidR="003F63C0" w:rsidRPr="002F5098" w:rsidRDefault="003F63C0" w:rsidP="002F5098">
      <w:pPr>
        <w:pStyle w:val="ConsPlusNormal"/>
        <w:ind w:firstLine="540"/>
        <w:jc w:val="both"/>
        <w:rPr>
          <w:sz w:val="28"/>
          <w:szCs w:val="28"/>
        </w:rPr>
      </w:pPr>
      <w:r w:rsidRPr="002F5098">
        <w:rPr>
          <w:sz w:val="28"/>
          <w:szCs w:val="28"/>
        </w:rPr>
        <w:t xml:space="preserve">- представлять имущество к учету в реестре муниципального имущества </w:t>
      </w:r>
      <w:r w:rsidR="00B80EB1">
        <w:rPr>
          <w:sz w:val="28"/>
          <w:szCs w:val="28"/>
        </w:rPr>
        <w:t>Громославского</w:t>
      </w:r>
      <w:r>
        <w:rPr>
          <w:sz w:val="28"/>
          <w:szCs w:val="28"/>
        </w:rPr>
        <w:t xml:space="preserve"> </w:t>
      </w:r>
      <w:r w:rsidRPr="00151561">
        <w:rPr>
          <w:sz w:val="28"/>
          <w:szCs w:val="28"/>
        </w:rPr>
        <w:t xml:space="preserve">сельского поселения </w:t>
      </w:r>
      <w:r>
        <w:rPr>
          <w:sz w:val="28"/>
          <w:szCs w:val="28"/>
        </w:rPr>
        <w:t xml:space="preserve">Октябрьского </w:t>
      </w:r>
      <w:r w:rsidRPr="00151561">
        <w:rPr>
          <w:sz w:val="28"/>
          <w:szCs w:val="28"/>
        </w:rPr>
        <w:t>муниципального района</w:t>
      </w:r>
      <w:r>
        <w:rPr>
          <w:sz w:val="28"/>
          <w:szCs w:val="28"/>
        </w:rPr>
        <w:t xml:space="preserve"> Волгоградской области </w:t>
      </w:r>
      <w:r w:rsidRPr="002F5098">
        <w:rPr>
          <w:sz w:val="28"/>
          <w:szCs w:val="28"/>
        </w:rPr>
        <w:t>в установленном порядке.</w:t>
      </w:r>
    </w:p>
    <w:p w:rsidR="003F63C0" w:rsidRPr="002F5098" w:rsidRDefault="003F63C0" w:rsidP="002F5098">
      <w:pPr>
        <w:pStyle w:val="ConsPlusNormal"/>
        <w:ind w:firstLine="540"/>
        <w:jc w:val="both"/>
        <w:rPr>
          <w:sz w:val="28"/>
          <w:szCs w:val="28"/>
        </w:rPr>
      </w:pPr>
      <w:r w:rsidRPr="002F5098">
        <w:rPr>
          <w:sz w:val="28"/>
          <w:szCs w:val="28"/>
        </w:rPr>
        <w:t>3.12. Имущество Учреждения, закрепленное на праве оперативного управления, может быть изъято у него полностью или частично собственником имущества или уполномоченным органом в случаях, предусмотренных законодательством.</w:t>
      </w:r>
    </w:p>
    <w:p w:rsidR="003F63C0" w:rsidRPr="002F5098" w:rsidRDefault="003F63C0" w:rsidP="002F5098">
      <w:pPr>
        <w:pStyle w:val="ConsPlusNormal"/>
        <w:ind w:firstLine="540"/>
        <w:jc w:val="both"/>
        <w:rPr>
          <w:sz w:val="28"/>
          <w:szCs w:val="28"/>
        </w:rPr>
      </w:pPr>
      <w:r w:rsidRPr="002F5098">
        <w:rPr>
          <w:sz w:val="28"/>
          <w:szCs w:val="28"/>
        </w:rPr>
        <w:t xml:space="preserve">3.13. </w:t>
      </w:r>
      <w:proofErr w:type="gramStart"/>
      <w:r w:rsidRPr="002F5098">
        <w:rPr>
          <w:sz w:val="28"/>
          <w:szCs w:val="28"/>
        </w:rPr>
        <w:t>Контроль за</w:t>
      </w:r>
      <w:proofErr w:type="gramEnd"/>
      <w:r w:rsidRPr="002F5098">
        <w:rPr>
          <w:sz w:val="28"/>
          <w:szCs w:val="28"/>
        </w:rPr>
        <w:t xml:space="preserve"> использованием по назначению и сохранностью имущества, закрепленного за Учреждением на праве оперативного управления, осуществляет Учредитель в установленном законодательством порядке.</w:t>
      </w:r>
    </w:p>
    <w:p w:rsidR="003F63C0" w:rsidRPr="002F5098" w:rsidRDefault="003F63C0" w:rsidP="002F5098">
      <w:pPr>
        <w:pStyle w:val="ConsPlusNormal"/>
        <w:ind w:firstLine="540"/>
        <w:jc w:val="both"/>
        <w:rPr>
          <w:sz w:val="28"/>
          <w:szCs w:val="28"/>
        </w:rPr>
      </w:pPr>
      <w:r w:rsidRPr="002F5098">
        <w:rPr>
          <w:sz w:val="28"/>
          <w:szCs w:val="28"/>
        </w:rPr>
        <w:t xml:space="preserve">3.14. </w:t>
      </w:r>
      <w:proofErr w:type="gramStart"/>
      <w:r w:rsidRPr="002F5098">
        <w:rPr>
          <w:sz w:val="28"/>
          <w:szCs w:val="28"/>
        </w:rPr>
        <w:t>Учреждение имеет соответствующие лицевые счета, открываемые в соответствии с полномочиями, установленными положениями Бюджетного Кодекса Российской Федерации и принимаемыми в соответствии с ними нормативными правовыми актами Российской Федерации, регулирующие бюджетные правоотношения.</w:t>
      </w:r>
      <w:proofErr w:type="gramEnd"/>
    </w:p>
    <w:p w:rsidR="003F63C0" w:rsidRPr="002F5098" w:rsidRDefault="003F63C0" w:rsidP="002F5098">
      <w:pPr>
        <w:pStyle w:val="ConsPlusNormal"/>
        <w:ind w:firstLine="540"/>
        <w:jc w:val="both"/>
        <w:rPr>
          <w:sz w:val="28"/>
          <w:szCs w:val="28"/>
        </w:rPr>
      </w:pPr>
      <w:r w:rsidRPr="002F5098">
        <w:rPr>
          <w:sz w:val="28"/>
          <w:szCs w:val="28"/>
        </w:rPr>
        <w:t xml:space="preserve">3.15. Финансовое обеспечение выполнения муниципального задания Учреждением осуществляется в виде субсидий из бюджета </w:t>
      </w:r>
      <w:r w:rsidR="00B80EB1">
        <w:rPr>
          <w:sz w:val="28"/>
          <w:szCs w:val="28"/>
        </w:rPr>
        <w:t>Громославского</w:t>
      </w:r>
      <w:r>
        <w:rPr>
          <w:sz w:val="28"/>
          <w:szCs w:val="28"/>
        </w:rPr>
        <w:t xml:space="preserve"> </w:t>
      </w:r>
      <w:r w:rsidRPr="00151561">
        <w:rPr>
          <w:sz w:val="28"/>
          <w:szCs w:val="28"/>
        </w:rPr>
        <w:t xml:space="preserve">сельского поселения </w:t>
      </w:r>
      <w:r>
        <w:rPr>
          <w:sz w:val="28"/>
          <w:szCs w:val="28"/>
        </w:rPr>
        <w:t xml:space="preserve">Октябрьского </w:t>
      </w:r>
      <w:r w:rsidRPr="00151561">
        <w:rPr>
          <w:sz w:val="28"/>
          <w:szCs w:val="28"/>
        </w:rPr>
        <w:t>муниципального района</w:t>
      </w:r>
      <w:r>
        <w:rPr>
          <w:sz w:val="28"/>
          <w:szCs w:val="28"/>
        </w:rPr>
        <w:t xml:space="preserve"> Волгоградской области</w:t>
      </w:r>
      <w:r w:rsidRPr="002F5098">
        <w:rPr>
          <w:sz w:val="28"/>
          <w:szCs w:val="28"/>
        </w:rPr>
        <w:t>.</w:t>
      </w:r>
    </w:p>
    <w:p w:rsidR="003F63C0" w:rsidRPr="002F5098" w:rsidRDefault="003F63C0" w:rsidP="002F5098">
      <w:pPr>
        <w:pStyle w:val="ConsPlusNormal"/>
        <w:ind w:firstLine="540"/>
        <w:jc w:val="both"/>
        <w:rPr>
          <w:sz w:val="28"/>
          <w:szCs w:val="28"/>
        </w:rPr>
      </w:pPr>
      <w:proofErr w:type="gramStart"/>
      <w:r w:rsidRPr="002F5098">
        <w:rPr>
          <w:sz w:val="28"/>
          <w:szCs w:val="28"/>
        </w:rPr>
        <w:t>Финансовое обеспечение выполнение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3F63C0" w:rsidRPr="002F5098" w:rsidRDefault="003F63C0" w:rsidP="002F5098">
      <w:pPr>
        <w:pStyle w:val="ConsPlusNormal"/>
        <w:ind w:firstLine="540"/>
        <w:jc w:val="both"/>
        <w:rPr>
          <w:sz w:val="28"/>
          <w:szCs w:val="28"/>
        </w:rPr>
      </w:pPr>
      <w:r w:rsidRPr="002F5098">
        <w:rPr>
          <w:sz w:val="28"/>
          <w:szCs w:val="28"/>
        </w:rPr>
        <w:t>В случае сдачи в аренду с согласия собственника недвижимого имущества или особо ценного движимого имущества, закрепленных за Учреждением или приобретенных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3F63C0" w:rsidRPr="002F5098" w:rsidRDefault="003F63C0" w:rsidP="002F5098">
      <w:pPr>
        <w:pStyle w:val="ConsPlusNormal"/>
        <w:ind w:firstLine="540"/>
        <w:jc w:val="both"/>
        <w:rPr>
          <w:sz w:val="28"/>
          <w:szCs w:val="28"/>
        </w:rPr>
      </w:pPr>
      <w:r w:rsidRPr="002F5098">
        <w:rPr>
          <w:sz w:val="28"/>
          <w:szCs w:val="28"/>
        </w:rPr>
        <w:t xml:space="preserve">Финансовое обеспечение осуществления Учреждением полномочий Учредителя по исполнению публичных обязательств перед физическим лицом, </w:t>
      </w:r>
      <w:r w:rsidRPr="002F5098">
        <w:rPr>
          <w:sz w:val="28"/>
          <w:szCs w:val="28"/>
        </w:rPr>
        <w:lastRenderedPageBreak/>
        <w:t xml:space="preserve">подлежащих исполнению в денежной форме, осуществляется в порядке, устанавливаемом муниципальными правовыми актами </w:t>
      </w:r>
      <w:r w:rsidR="00B80EB1">
        <w:rPr>
          <w:sz w:val="28"/>
          <w:szCs w:val="28"/>
        </w:rPr>
        <w:t xml:space="preserve">Громославского </w:t>
      </w:r>
      <w:r>
        <w:rPr>
          <w:sz w:val="28"/>
          <w:szCs w:val="28"/>
        </w:rPr>
        <w:t xml:space="preserve"> </w:t>
      </w:r>
      <w:r w:rsidRPr="00151561">
        <w:rPr>
          <w:sz w:val="28"/>
          <w:szCs w:val="28"/>
        </w:rPr>
        <w:t xml:space="preserve">сельского поселения </w:t>
      </w:r>
      <w:r>
        <w:rPr>
          <w:sz w:val="28"/>
          <w:szCs w:val="28"/>
        </w:rPr>
        <w:t xml:space="preserve">Октябрьского </w:t>
      </w:r>
      <w:r w:rsidRPr="00151561">
        <w:rPr>
          <w:sz w:val="28"/>
          <w:szCs w:val="28"/>
        </w:rPr>
        <w:t>муниципального района</w:t>
      </w:r>
      <w:r>
        <w:rPr>
          <w:sz w:val="28"/>
          <w:szCs w:val="28"/>
        </w:rPr>
        <w:t xml:space="preserve"> Волгоградской области</w:t>
      </w:r>
      <w:r w:rsidRPr="002F5098">
        <w:rPr>
          <w:sz w:val="28"/>
          <w:szCs w:val="28"/>
        </w:rPr>
        <w:t>.</w:t>
      </w:r>
    </w:p>
    <w:p w:rsidR="003F63C0" w:rsidRPr="002F5098" w:rsidRDefault="003F63C0" w:rsidP="002F5098">
      <w:pPr>
        <w:pStyle w:val="ConsPlusNormal"/>
        <w:ind w:firstLine="540"/>
        <w:jc w:val="both"/>
        <w:rPr>
          <w:sz w:val="28"/>
          <w:szCs w:val="28"/>
        </w:rPr>
      </w:pPr>
    </w:p>
    <w:p w:rsidR="003F63C0" w:rsidRPr="002F5098" w:rsidRDefault="003F63C0" w:rsidP="002F5098">
      <w:pPr>
        <w:pStyle w:val="ConsPlusNormal"/>
        <w:jc w:val="center"/>
        <w:rPr>
          <w:sz w:val="28"/>
          <w:szCs w:val="28"/>
        </w:rPr>
      </w:pPr>
      <w:r w:rsidRPr="002F5098">
        <w:rPr>
          <w:sz w:val="28"/>
          <w:szCs w:val="28"/>
        </w:rPr>
        <w:t>4. ОРГАНИЦАЦИЯ ДЕЯТЕЛЬНОСТИ УЧРЕЖДЕНИЯ</w:t>
      </w:r>
    </w:p>
    <w:p w:rsidR="003F63C0" w:rsidRPr="002F5098" w:rsidRDefault="003F63C0" w:rsidP="002F5098">
      <w:pPr>
        <w:pStyle w:val="ConsPlusNormal"/>
        <w:ind w:firstLine="540"/>
        <w:jc w:val="both"/>
        <w:rPr>
          <w:sz w:val="28"/>
          <w:szCs w:val="28"/>
        </w:rPr>
      </w:pPr>
    </w:p>
    <w:p w:rsidR="003F63C0" w:rsidRPr="002F5098" w:rsidRDefault="003F63C0" w:rsidP="002F5098">
      <w:pPr>
        <w:pStyle w:val="ConsPlusNormal"/>
        <w:ind w:firstLine="540"/>
        <w:jc w:val="both"/>
        <w:rPr>
          <w:sz w:val="28"/>
          <w:szCs w:val="28"/>
        </w:rPr>
      </w:pPr>
      <w:r w:rsidRPr="002F5098">
        <w:rPr>
          <w:sz w:val="28"/>
          <w:szCs w:val="28"/>
        </w:rPr>
        <w:t>4.1. Учреждение самостоятельно осуществляет определенную настоящим Уставом деятельность в соответствии с законодательством.</w:t>
      </w:r>
    </w:p>
    <w:p w:rsidR="003F63C0" w:rsidRPr="002F5098" w:rsidRDefault="003F63C0" w:rsidP="002F5098">
      <w:pPr>
        <w:pStyle w:val="ConsPlusNormal"/>
        <w:ind w:firstLine="540"/>
        <w:jc w:val="both"/>
        <w:rPr>
          <w:sz w:val="28"/>
          <w:szCs w:val="28"/>
        </w:rPr>
      </w:pPr>
      <w:r w:rsidRPr="002F5098">
        <w:rPr>
          <w:sz w:val="28"/>
          <w:szCs w:val="28"/>
        </w:rPr>
        <w:t>4.2. Для осуществления установленной настоящим Уставом деятельности Учреждение имеет право:</w:t>
      </w:r>
    </w:p>
    <w:p w:rsidR="003F63C0" w:rsidRPr="002F5098" w:rsidRDefault="003F63C0" w:rsidP="002F5098">
      <w:pPr>
        <w:pStyle w:val="ConsPlusNormal"/>
        <w:ind w:firstLine="540"/>
        <w:jc w:val="both"/>
        <w:rPr>
          <w:sz w:val="28"/>
          <w:szCs w:val="28"/>
        </w:rPr>
      </w:pPr>
      <w:r w:rsidRPr="002F5098">
        <w:rPr>
          <w:sz w:val="28"/>
          <w:szCs w:val="28"/>
        </w:rPr>
        <w:t>- заключать договоры с юридическими и физическими лицами на предоставление работ и услуг в соответствии с видами деятельности Учреждения, указанными в разделе 2 настоящего Устава;</w:t>
      </w:r>
    </w:p>
    <w:p w:rsidR="003F63C0" w:rsidRPr="002F5098" w:rsidRDefault="003F63C0" w:rsidP="002F5098">
      <w:pPr>
        <w:pStyle w:val="ConsPlusNormal"/>
        <w:ind w:firstLine="540"/>
        <w:jc w:val="both"/>
        <w:rPr>
          <w:sz w:val="28"/>
          <w:szCs w:val="28"/>
        </w:rPr>
      </w:pPr>
      <w:r w:rsidRPr="002F5098">
        <w:rPr>
          <w:sz w:val="28"/>
          <w:szCs w:val="28"/>
        </w:rPr>
        <w:t>- привлекать для осуществления своей деятельности на экономически выгодной договорной основе другие организации и физические лица;</w:t>
      </w:r>
    </w:p>
    <w:p w:rsidR="003F63C0" w:rsidRPr="002F5098" w:rsidRDefault="003F63C0" w:rsidP="002F5098">
      <w:pPr>
        <w:pStyle w:val="ConsPlusNormal"/>
        <w:ind w:firstLine="540"/>
        <w:jc w:val="both"/>
        <w:rPr>
          <w:sz w:val="28"/>
          <w:szCs w:val="28"/>
        </w:rPr>
      </w:pPr>
      <w:r w:rsidRPr="002F5098">
        <w:rPr>
          <w:sz w:val="28"/>
          <w:szCs w:val="28"/>
        </w:rPr>
        <w:t>- приобретать или арендовать основные и оборотные средства за счет имеющихся, у него финансовых ресурсов;</w:t>
      </w:r>
    </w:p>
    <w:p w:rsidR="003F63C0" w:rsidRPr="002F5098" w:rsidRDefault="003F63C0" w:rsidP="002F5098">
      <w:pPr>
        <w:pStyle w:val="ConsPlusNormal"/>
        <w:ind w:firstLine="540"/>
        <w:jc w:val="both"/>
        <w:rPr>
          <w:sz w:val="28"/>
          <w:szCs w:val="28"/>
        </w:rPr>
      </w:pPr>
      <w:r w:rsidRPr="002F5098">
        <w:rPr>
          <w:sz w:val="28"/>
          <w:szCs w:val="28"/>
        </w:rPr>
        <w:t>- осуществлять внешнеэкономическую и иную деятельность в установленном законодательством порядке;</w:t>
      </w:r>
    </w:p>
    <w:p w:rsidR="003F63C0" w:rsidRPr="002F5098" w:rsidRDefault="003F63C0" w:rsidP="002F5098">
      <w:pPr>
        <w:pStyle w:val="ConsPlusNormal"/>
        <w:ind w:firstLine="540"/>
        <w:jc w:val="both"/>
        <w:rPr>
          <w:sz w:val="28"/>
          <w:szCs w:val="28"/>
        </w:rPr>
      </w:pPr>
      <w:r w:rsidRPr="002F5098">
        <w:rPr>
          <w:sz w:val="28"/>
          <w:szCs w:val="28"/>
        </w:rPr>
        <w:t>- создавать с согласия Учредителя филиалы и представительства с правом открытия лицевых счетов.</w:t>
      </w:r>
    </w:p>
    <w:p w:rsidR="003F63C0" w:rsidRPr="002F5098" w:rsidRDefault="003F63C0" w:rsidP="002F5098">
      <w:pPr>
        <w:pStyle w:val="ConsPlusNormal"/>
        <w:ind w:firstLine="540"/>
        <w:jc w:val="both"/>
        <w:rPr>
          <w:sz w:val="28"/>
          <w:szCs w:val="28"/>
        </w:rPr>
      </w:pPr>
      <w:r w:rsidRPr="002F5098">
        <w:rPr>
          <w:sz w:val="28"/>
          <w:szCs w:val="28"/>
        </w:rPr>
        <w:t>Филиалы и представительства Учреждения не являются юридическими лицами. Они наделяются имуществом создавшего их Учреждения и действуют на основании утвержденного Учреждением положения. Имущество филиала и представительства учитывается на отдельном балансе и на балансе создавшего их Учреждения.</w:t>
      </w:r>
    </w:p>
    <w:p w:rsidR="003F63C0" w:rsidRPr="002F5098" w:rsidRDefault="003F63C0" w:rsidP="002F5098">
      <w:pPr>
        <w:pStyle w:val="ConsPlusNormal"/>
        <w:ind w:firstLine="540"/>
        <w:jc w:val="both"/>
        <w:rPr>
          <w:sz w:val="28"/>
          <w:szCs w:val="28"/>
        </w:rPr>
      </w:pPr>
      <w:r w:rsidRPr="002F5098">
        <w:rPr>
          <w:sz w:val="28"/>
          <w:szCs w:val="28"/>
        </w:rPr>
        <w:t>Руководители филиала и представительства назначаются руководителем Учреждения и действуют на основании доверенности, выданной Учреждением. Ответственность за деятельность своих филиалов, представительств несет Учреждение.</w:t>
      </w:r>
    </w:p>
    <w:p w:rsidR="003F63C0" w:rsidRPr="002F5098" w:rsidRDefault="003F63C0" w:rsidP="002F5098">
      <w:pPr>
        <w:pStyle w:val="ConsPlusNormal"/>
        <w:ind w:firstLine="540"/>
        <w:jc w:val="both"/>
        <w:rPr>
          <w:sz w:val="28"/>
          <w:szCs w:val="28"/>
        </w:rPr>
      </w:pPr>
      <w:r w:rsidRPr="002F5098">
        <w:rPr>
          <w:sz w:val="28"/>
          <w:szCs w:val="28"/>
        </w:rPr>
        <w:t>4.3. Учреждение обязано:</w:t>
      </w:r>
    </w:p>
    <w:p w:rsidR="003F63C0" w:rsidRPr="002F5098" w:rsidRDefault="003F63C0" w:rsidP="002F5098">
      <w:pPr>
        <w:pStyle w:val="ConsPlusNormal"/>
        <w:ind w:firstLine="540"/>
        <w:jc w:val="both"/>
        <w:rPr>
          <w:sz w:val="28"/>
          <w:szCs w:val="28"/>
        </w:rPr>
      </w:pPr>
      <w:r w:rsidRPr="002F5098">
        <w:rPr>
          <w:sz w:val="28"/>
          <w:szCs w:val="28"/>
        </w:rPr>
        <w:t>- осуществлять свою деятельность в соответствии с утвержденным в установленном законодательством порядке планом финансово-хозяйственной деятельности Учреждения;</w:t>
      </w:r>
    </w:p>
    <w:p w:rsidR="003F63C0" w:rsidRPr="002F5098" w:rsidRDefault="003F63C0" w:rsidP="002F5098">
      <w:pPr>
        <w:pStyle w:val="ConsPlusNormal"/>
        <w:ind w:firstLine="540"/>
        <w:jc w:val="both"/>
        <w:rPr>
          <w:sz w:val="28"/>
          <w:szCs w:val="28"/>
        </w:rPr>
      </w:pPr>
      <w:proofErr w:type="gramStart"/>
      <w:r w:rsidRPr="002F5098">
        <w:rPr>
          <w:sz w:val="28"/>
          <w:szCs w:val="28"/>
        </w:rPr>
        <w:t>- представлять Учредителю расчет предполагаемых расходов на содержание недвижимого имущества и особо ценного движимого имущества, закрепленных за Учреждением или приобретенных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финансового обеспечения Учреждения в рамках программ, утверждаемых в установленном порядке;</w:t>
      </w:r>
      <w:proofErr w:type="gramEnd"/>
    </w:p>
    <w:p w:rsidR="003F63C0" w:rsidRPr="002F5098" w:rsidRDefault="003F63C0" w:rsidP="002F5098">
      <w:pPr>
        <w:pStyle w:val="ConsPlusNormal"/>
        <w:ind w:firstLine="540"/>
        <w:jc w:val="both"/>
        <w:rPr>
          <w:sz w:val="28"/>
          <w:szCs w:val="28"/>
        </w:rPr>
      </w:pPr>
      <w:r w:rsidRPr="002F5098">
        <w:rPr>
          <w:sz w:val="28"/>
          <w:szCs w:val="28"/>
        </w:rPr>
        <w:t>- нести ответственность согласно законодательству за нарушение договорных, расчетных обязательств;</w:t>
      </w:r>
    </w:p>
    <w:p w:rsidR="003F63C0" w:rsidRPr="002F5098" w:rsidRDefault="003F63C0" w:rsidP="002F5098">
      <w:pPr>
        <w:pStyle w:val="ConsPlusNormal"/>
        <w:ind w:firstLine="540"/>
        <w:jc w:val="both"/>
        <w:rPr>
          <w:sz w:val="28"/>
          <w:szCs w:val="28"/>
        </w:rPr>
      </w:pPr>
      <w:r w:rsidRPr="002F5098">
        <w:rPr>
          <w:sz w:val="28"/>
          <w:szCs w:val="28"/>
        </w:rPr>
        <w:t xml:space="preserve">- 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w:t>
      </w:r>
      <w:r w:rsidRPr="002F5098">
        <w:rPr>
          <w:sz w:val="28"/>
          <w:szCs w:val="28"/>
        </w:rPr>
        <w:lastRenderedPageBreak/>
        <w:t>требований по защите здоровья работников, населения и потребителей продукции (работ, услуг);</w:t>
      </w:r>
    </w:p>
    <w:p w:rsidR="003F63C0" w:rsidRPr="002F5098" w:rsidRDefault="003F63C0" w:rsidP="002F5098">
      <w:pPr>
        <w:pStyle w:val="ConsPlusNormal"/>
        <w:ind w:firstLine="540"/>
        <w:jc w:val="both"/>
        <w:rPr>
          <w:sz w:val="28"/>
          <w:szCs w:val="28"/>
        </w:rPr>
      </w:pPr>
      <w:r w:rsidRPr="002F5098">
        <w:rPr>
          <w:sz w:val="28"/>
          <w:szCs w:val="28"/>
        </w:rPr>
        <w:t>- создавать для своих работников безопасные условия труда и нести ответственность в установленном законодательством порядке за вред, причиненный работнику увечьем, профзаболеванием, либо иное повреждение здоровья, связанное с исполнением работников трудовых обязанностей;</w:t>
      </w:r>
    </w:p>
    <w:p w:rsidR="003F63C0" w:rsidRPr="002F5098" w:rsidRDefault="003F63C0" w:rsidP="002F5098">
      <w:pPr>
        <w:pStyle w:val="ConsPlusNormal"/>
        <w:ind w:firstLine="540"/>
        <w:jc w:val="both"/>
        <w:rPr>
          <w:sz w:val="28"/>
          <w:szCs w:val="28"/>
        </w:rPr>
      </w:pPr>
      <w:r w:rsidRPr="002F5098">
        <w:rPr>
          <w:sz w:val="28"/>
          <w:szCs w:val="28"/>
        </w:rPr>
        <w:t>- осуществлять мероприятия по мобилизационной подготовке в установленном законодательством порядке;</w:t>
      </w:r>
    </w:p>
    <w:p w:rsidR="003F63C0" w:rsidRPr="002F5098" w:rsidRDefault="003F63C0" w:rsidP="002F5098">
      <w:pPr>
        <w:pStyle w:val="ConsPlusNormal"/>
        <w:ind w:firstLine="540"/>
        <w:jc w:val="both"/>
        <w:rPr>
          <w:sz w:val="28"/>
          <w:szCs w:val="28"/>
        </w:rPr>
      </w:pPr>
      <w:r w:rsidRPr="002F5098">
        <w:rPr>
          <w:sz w:val="28"/>
          <w:szCs w:val="28"/>
        </w:rPr>
        <w:t>- нести ответственность за сохранность и использование в установленном порядке документов (управленческих, финансово-хозяйственных, по личному составу и др.);</w:t>
      </w:r>
    </w:p>
    <w:p w:rsidR="003F63C0" w:rsidRPr="002F5098" w:rsidRDefault="003F63C0" w:rsidP="002F5098">
      <w:pPr>
        <w:pStyle w:val="ConsPlusNormal"/>
        <w:ind w:firstLine="540"/>
        <w:jc w:val="both"/>
        <w:rPr>
          <w:sz w:val="28"/>
          <w:szCs w:val="28"/>
        </w:rPr>
      </w:pPr>
      <w:r w:rsidRPr="002F5098">
        <w:rPr>
          <w:sz w:val="28"/>
          <w:szCs w:val="28"/>
        </w:rPr>
        <w:t>- обеспечивать передачу на государственное хранение в архивные фонды документов, имеющих научно-историческое значение, в соответствии с перечнем документов, согласованным в установленном законодательством порядке;</w:t>
      </w:r>
    </w:p>
    <w:p w:rsidR="003F63C0" w:rsidRPr="002F5098" w:rsidRDefault="003F63C0" w:rsidP="002F5098">
      <w:pPr>
        <w:pStyle w:val="ConsPlusNormal"/>
        <w:ind w:firstLine="540"/>
        <w:jc w:val="both"/>
        <w:rPr>
          <w:sz w:val="28"/>
          <w:szCs w:val="28"/>
        </w:rPr>
      </w:pPr>
      <w:r w:rsidRPr="002F5098">
        <w:rPr>
          <w:sz w:val="28"/>
          <w:szCs w:val="28"/>
        </w:rPr>
        <w:t xml:space="preserve">- </w:t>
      </w:r>
      <w:proofErr w:type="gramStart"/>
      <w:r w:rsidRPr="002F5098">
        <w:rPr>
          <w:sz w:val="28"/>
          <w:szCs w:val="28"/>
        </w:rPr>
        <w:t>отчитываться о результатах</w:t>
      </w:r>
      <w:proofErr w:type="gramEnd"/>
      <w:r w:rsidRPr="002F5098">
        <w:rPr>
          <w:sz w:val="28"/>
          <w:szCs w:val="28"/>
        </w:rPr>
        <w:t xml:space="preserve"> деятельности Учреждения и использовании закрепленного за ним муниципального имущества в порядке, определяемом Учредителем;</w:t>
      </w:r>
    </w:p>
    <w:p w:rsidR="003F63C0" w:rsidRPr="002F5098" w:rsidRDefault="003F63C0" w:rsidP="002F5098">
      <w:pPr>
        <w:pStyle w:val="ConsPlusNormal"/>
        <w:ind w:firstLine="540"/>
        <w:jc w:val="both"/>
        <w:rPr>
          <w:sz w:val="28"/>
          <w:szCs w:val="28"/>
        </w:rPr>
      </w:pPr>
      <w:r w:rsidRPr="002F5098">
        <w:rPr>
          <w:sz w:val="28"/>
          <w:szCs w:val="28"/>
        </w:rPr>
        <w:t>- осуществлять оперативный бухгалтерский учет результатов своей деятельности, вести статистическую и бухгалтерскую отчетность в порядке и сроки, установленные законодательством.</w:t>
      </w:r>
    </w:p>
    <w:p w:rsidR="003F63C0" w:rsidRPr="002F5098" w:rsidRDefault="003F63C0" w:rsidP="002F5098">
      <w:pPr>
        <w:pStyle w:val="ConsPlusNormal"/>
        <w:ind w:firstLine="540"/>
        <w:jc w:val="both"/>
        <w:rPr>
          <w:sz w:val="28"/>
          <w:szCs w:val="28"/>
        </w:rPr>
      </w:pPr>
      <w:r w:rsidRPr="002F5098">
        <w:rPr>
          <w:sz w:val="28"/>
          <w:szCs w:val="28"/>
        </w:rPr>
        <w:t>За искажение отчетности должностные лица Учреждения несут установленную законодательством дисциплинарную, административную и уголовную ответственность.</w:t>
      </w:r>
    </w:p>
    <w:p w:rsidR="003F63C0" w:rsidRPr="002F5098" w:rsidRDefault="003F63C0" w:rsidP="002F5098">
      <w:pPr>
        <w:pStyle w:val="ConsPlusNormal"/>
        <w:ind w:firstLine="540"/>
        <w:jc w:val="both"/>
        <w:rPr>
          <w:sz w:val="28"/>
          <w:szCs w:val="28"/>
        </w:rPr>
      </w:pPr>
      <w:r w:rsidRPr="002F5098">
        <w:rPr>
          <w:sz w:val="28"/>
          <w:szCs w:val="28"/>
        </w:rPr>
        <w:t xml:space="preserve">4.4. </w:t>
      </w:r>
      <w:proofErr w:type="gramStart"/>
      <w:r w:rsidRPr="002F5098">
        <w:rPr>
          <w:sz w:val="28"/>
          <w:szCs w:val="28"/>
        </w:rPr>
        <w:t>Контроль за</w:t>
      </w:r>
      <w:proofErr w:type="gramEnd"/>
      <w:r w:rsidRPr="002F5098">
        <w:rPr>
          <w:sz w:val="28"/>
          <w:szCs w:val="28"/>
        </w:rPr>
        <w:t xml:space="preserve"> деятельностью Учреждения осуществляется Учредителем, в пределах их компетенции в установленном законодательством порядке.</w:t>
      </w:r>
    </w:p>
    <w:p w:rsidR="003F63C0" w:rsidRPr="002F5098" w:rsidRDefault="003F63C0" w:rsidP="002F5098">
      <w:pPr>
        <w:pStyle w:val="ConsPlusNormal"/>
        <w:ind w:firstLine="540"/>
        <w:jc w:val="both"/>
        <w:rPr>
          <w:sz w:val="28"/>
          <w:szCs w:val="28"/>
        </w:rPr>
      </w:pPr>
    </w:p>
    <w:p w:rsidR="003F63C0" w:rsidRPr="002F5098" w:rsidRDefault="003F63C0" w:rsidP="002F5098">
      <w:pPr>
        <w:pStyle w:val="ConsPlusNormal"/>
        <w:jc w:val="center"/>
        <w:rPr>
          <w:sz w:val="28"/>
          <w:szCs w:val="28"/>
        </w:rPr>
      </w:pPr>
      <w:r w:rsidRPr="002F5098">
        <w:rPr>
          <w:sz w:val="28"/>
          <w:szCs w:val="28"/>
        </w:rPr>
        <w:t>5. УПРАВЛЕНИЕ УЧРЕЖДЕНИЕМ</w:t>
      </w:r>
    </w:p>
    <w:p w:rsidR="003F63C0" w:rsidRPr="002F5098" w:rsidRDefault="003F63C0" w:rsidP="002F5098">
      <w:pPr>
        <w:pStyle w:val="ConsPlusNormal"/>
        <w:ind w:firstLine="540"/>
        <w:jc w:val="both"/>
        <w:rPr>
          <w:sz w:val="28"/>
          <w:szCs w:val="28"/>
        </w:rPr>
      </w:pPr>
    </w:p>
    <w:p w:rsidR="003F63C0" w:rsidRPr="002F5098" w:rsidRDefault="003F63C0" w:rsidP="002F5098">
      <w:pPr>
        <w:pStyle w:val="ConsPlusNormal"/>
        <w:ind w:firstLine="540"/>
        <w:jc w:val="both"/>
        <w:rPr>
          <w:sz w:val="28"/>
          <w:szCs w:val="28"/>
        </w:rPr>
      </w:pPr>
      <w:r w:rsidRPr="002F5098">
        <w:rPr>
          <w:sz w:val="28"/>
          <w:szCs w:val="28"/>
        </w:rPr>
        <w:t>5.1. Управление Учреждением осуществляется в соответствии с законодательством и настоящим Уставом.</w:t>
      </w:r>
    </w:p>
    <w:p w:rsidR="003F63C0" w:rsidRPr="002F5098" w:rsidRDefault="003F63C0" w:rsidP="002F5098">
      <w:pPr>
        <w:pStyle w:val="ConsPlusNormal"/>
        <w:ind w:firstLine="540"/>
        <w:jc w:val="both"/>
        <w:rPr>
          <w:sz w:val="28"/>
          <w:szCs w:val="28"/>
        </w:rPr>
      </w:pPr>
      <w:r w:rsidRPr="002F5098">
        <w:rPr>
          <w:sz w:val="28"/>
          <w:szCs w:val="28"/>
        </w:rPr>
        <w:t>5.2. Единоличным исполнительным органом Учреждения является его руководитель (директор), назначаемый и освобождаемый в порядке установленным муниципальными правовыми актами</w:t>
      </w:r>
      <w:r w:rsidR="00B80EB1">
        <w:rPr>
          <w:sz w:val="28"/>
          <w:szCs w:val="28"/>
        </w:rPr>
        <w:t xml:space="preserve"> Громославского</w:t>
      </w:r>
      <w:r>
        <w:rPr>
          <w:sz w:val="28"/>
          <w:szCs w:val="28"/>
        </w:rPr>
        <w:t xml:space="preserve"> </w:t>
      </w:r>
      <w:r w:rsidRPr="00151561">
        <w:rPr>
          <w:sz w:val="28"/>
          <w:szCs w:val="28"/>
        </w:rPr>
        <w:t xml:space="preserve">сельского поселения </w:t>
      </w:r>
      <w:r>
        <w:rPr>
          <w:sz w:val="28"/>
          <w:szCs w:val="28"/>
        </w:rPr>
        <w:t xml:space="preserve">Октябрьского </w:t>
      </w:r>
      <w:r w:rsidRPr="00151561">
        <w:rPr>
          <w:sz w:val="28"/>
          <w:szCs w:val="28"/>
        </w:rPr>
        <w:t>муниципального района</w:t>
      </w:r>
      <w:r>
        <w:rPr>
          <w:sz w:val="28"/>
          <w:szCs w:val="28"/>
        </w:rPr>
        <w:t xml:space="preserve"> Волгоградской области</w:t>
      </w:r>
      <w:r w:rsidRPr="002F5098">
        <w:rPr>
          <w:sz w:val="28"/>
          <w:szCs w:val="28"/>
        </w:rPr>
        <w:t>.</w:t>
      </w:r>
    </w:p>
    <w:p w:rsidR="003F63C0" w:rsidRPr="002F5098" w:rsidRDefault="003F63C0" w:rsidP="002F5098">
      <w:pPr>
        <w:pStyle w:val="ConsPlusNormal"/>
        <w:ind w:firstLine="540"/>
        <w:jc w:val="both"/>
        <w:rPr>
          <w:sz w:val="28"/>
          <w:szCs w:val="28"/>
        </w:rPr>
      </w:pPr>
      <w:r w:rsidRPr="002F5098">
        <w:rPr>
          <w:sz w:val="28"/>
          <w:szCs w:val="28"/>
        </w:rPr>
        <w:t>В срочном трудовом договоре, заключаемом с руководителем Учреждения, предусматриваются:</w:t>
      </w:r>
    </w:p>
    <w:p w:rsidR="003F63C0" w:rsidRPr="002F5098" w:rsidRDefault="003F63C0" w:rsidP="002F5098">
      <w:pPr>
        <w:pStyle w:val="ConsPlusNormal"/>
        <w:ind w:firstLine="540"/>
        <w:jc w:val="both"/>
        <w:rPr>
          <w:sz w:val="28"/>
          <w:szCs w:val="28"/>
        </w:rPr>
      </w:pPr>
      <w:r w:rsidRPr="002F5098">
        <w:rPr>
          <w:sz w:val="28"/>
          <w:szCs w:val="28"/>
        </w:rPr>
        <w:t>права и обязанности руководителя;</w:t>
      </w:r>
    </w:p>
    <w:p w:rsidR="003F63C0" w:rsidRPr="002F5098" w:rsidRDefault="003F63C0" w:rsidP="002F5098">
      <w:pPr>
        <w:pStyle w:val="ConsPlusNormal"/>
        <w:ind w:firstLine="540"/>
        <w:jc w:val="both"/>
        <w:rPr>
          <w:sz w:val="28"/>
          <w:szCs w:val="28"/>
        </w:rPr>
      </w:pPr>
      <w:r w:rsidRPr="002F5098">
        <w:rPr>
          <w:sz w:val="28"/>
          <w:szCs w:val="28"/>
        </w:rPr>
        <w:t>показатели оценки эффективности и результативности деятельности руководителя;</w:t>
      </w:r>
    </w:p>
    <w:p w:rsidR="003F63C0" w:rsidRPr="002F5098" w:rsidRDefault="003F63C0" w:rsidP="002F5098">
      <w:pPr>
        <w:pStyle w:val="ConsPlusNormal"/>
        <w:ind w:firstLine="540"/>
        <w:jc w:val="both"/>
        <w:rPr>
          <w:sz w:val="28"/>
          <w:szCs w:val="28"/>
        </w:rPr>
      </w:pPr>
      <w:r w:rsidRPr="002F5098">
        <w:rPr>
          <w:sz w:val="28"/>
          <w:szCs w:val="28"/>
        </w:rPr>
        <w:t>условия оплаты труда руководителя;</w:t>
      </w:r>
    </w:p>
    <w:p w:rsidR="003F63C0" w:rsidRPr="002F5098" w:rsidRDefault="003F63C0" w:rsidP="002F5098">
      <w:pPr>
        <w:pStyle w:val="ConsPlusNormal"/>
        <w:ind w:firstLine="540"/>
        <w:jc w:val="both"/>
        <w:rPr>
          <w:sz w:val="28"/>
          <w:szCs w:val="28"/>
        </w:rPr>
      </w:pPr>
      <w:r w:rsidRPr="002F5098">
        <w:rPr>
          <w:sz w:val="28"/>
          <w:szCs w:val="28"/>
        </w:rPr>
        <w:t>срок действия трудового договора, если такой срок установлен Уставом Учреждения;</w:t>
      </w:r>
    </w:p>
    <w:p w:rsidR="003F63C0" w:rsidRPr="002F5098" w:rsidRDefault="003F63C0" w:rsidP="002F5098">
      <w:pPr>
        <w:pStyle w:val="ConsPlusNormal"/>
        <w:ind w:firstLine="540"/>
        <w:jc w:val="both"/>
        <w:rPr>
          <w:sz w:val="28"/>
          <w:szCs w:val="28"/>
        </w:rPr>
      </w:pPr>
      <w:r w:rsidRPr="002F5098">
        <w:rPr>
          <w:sz w:val="28"/>
          <w:szCs w:val="28"/>
        </w:rPr>
        <w:t xml:space="preserve">условие </w:t>
      </w:r>
      <w:proofErr w:type="gramStart"/>
      <w:r w:rsidRPr="002F5098">
        <w:rPr>
          <w:sz w:val="28"/>
          <w:szCs w:val="28"/>
        </w:rPr>
        <w:t>о расторжении трудового договора по инициативе работодателя в соответствии с Трудовым кодексом Российской Федерации при наличии</w:t>
      </w:r>
      <w:proofErr w:type="gramEnd"/>
      <w:r w:rsidRPr="002F5098">
        <w:rPr>
          <w:sz w:val="28"/>
          <w:szCs w:val="28"/>
        </w:rPr>
        <w:t xml:space="preserve"> у Учреждения просроченной кредиторской задолженности превышающей предельно допустимые значения, установленные Учредителем.</w:t>
      </w:r>
    </w:p>
    <w:p w:rsidR="003F63C0" w:rsidRPr="002F5098" w:rsidRDefault="003F63C0" w:rsidP="002F5098">
      <w:pPr>
        <w:pStyle w:val="ConsPlusNormal"/>
        <w:ind w:firstLine="540"/>
        <w:jc w:val="both"/>
        <w:rPr>
          <w:sz w:val="28"/>
          <w:szCs w:val="28"/>
        </w:rPr>
      </w:pPr>
      <w:r w:rsidRPr="002F5098">
        <w:rPr>
          <w:sz w:val="28"/>
          <w:szCs w:val="28"/>
        </w:rPr>
        <w:t xml:space="preserve">Руководитель Учреждения действует на основе законодательства, </w:t>
      </w:r>
      <w:r w:rsidRPr="002F5098">
        <w:rPr>
          <w:sz w:val="28"/>
          <w:szCs w:val="28"/>
        </w:rPr>
        <w:lastRenderedPageBreak/>
        <w:t>настоящего Устава, осуществляет текущее руководство деятельностью Учр</w:t>
      </w:r>
      <w:r>
        <w:rPr>
          <w:sz w:val="28"/>
          <w:szCs w:val="28"/>
        </w:rPr>
        <w:t>еждения и подотчетен Учредителю</w:t>
      </w:r>
      <w:r w:rsidRPr="002F5098">
        <w:rPr>
          <w:sz w:val="28"/>
          <w:szCs w:val="28"/>
        </w:rPr>
        <w:t>.</w:t>
      </w:r>
    </w:p>
    <w:p w:rsidR="003F63C0" w:rsidRPr="002F5098" w:rsidRDefault="003F63C0" w:rsidP="002F5098">
      <w:pPr>
        <w:pStyle w:val="ConsPlusNormal"/>
        <w:ind w:firstLine="540"/>
        <w:jc w:val="both"/>
        <w:rPr>
          <w:sz w:val="28"/>
          <w:szCs w:val="28"/>
        </w:rPr>
      </w:pPr>
      <w:r w:rsidRPr="002F5098">
        <w:rPr>
          <w:sz w:val="28"/>
          <w:szCs w:val="28"/>
        </w:rPr>
        <w:t>Руководитель Учреждения по вопросам, отнесенным законодательством к его компетенции, действует на принципах единоначалия.</w:t>
      </w:r>
    </w:p>
    <w:p w:rsidR="003F63C0" w:rsidRPr="002F5098" w:rsidRDefault="003F63C0" w:rsidP="002F5098">
      <w:pPr>
        <w:pStyle w:val="ConsPlusNormal"/>
        <w:ind w:firstLine="540"/>
        <w:jc w:val="both"/>
        <w:rPr>
          <w:sz w:val="28"/>
          <w:szCs w:val="28"/>
        </w:rPr>
      </w:pPr>
      <w:r w:rsidRPr="002F5098">
        <w:rPr>
          <w:sz w:val="28"/>
          <w:szCs w:val="28"/>
        </w:rPr>
        <w:t>Руководитель Учреждения выполняет следующие функции и обязанности по организации и обеспечению деятельности Учреждения:</w:t>
      </w:r>
    </w:p>
    <w:p w:rsidR="003F63C0" w:rsidRPr="002F5098" w:rsidRDefault="003F63C0" w:rsidP="002F5098">
      <w:pPr>
        <w:pStyle w:val="ConsPlusNormal"/>
        <w:ind w:firstLine="540"/>
        <w:jc w:val="both"/>
        <w:rPr>
          <w:sz w:val="28"/>
          <w:szCs w:val="28"/>
        </w:rPr>
      </w:pPr>
      <w:r w:rsidRPr="002F5098">
        <w:rPr>
          <w:sz w:val="28"/>
          <w:szCs w:val="28"/>
        </w:rPr>
        <w:t>назначает заместителей по согласованию с Учредителем;</w:t>
      </w:r>
    </w:p>
    <w:p w:rsidR="003F63C0" w:rsidRPr="002F5098" w:rsidRDefault="003F63C0" w:rsidP="002F5098">
      <w:pPr>
        <w:pStyle w:val="ConsPlusNormal"/>
        <w:ind w:firstLine="540"/>
        <w:jc w:val="both"/>
        <w:rPr>
          <w:sz w:val="28"/>
          <w:szCs w:val="28"/>
        </w:rPr>
      </w:pPr>
      <w:r w:rsidRPr="002F5098">
        <w:rPr>
          <w:sz w:val="28"/>
          <w:szCs w:val="28"/>
        </w:rPr>
        <w:t>действует без доверенности от имени Учреждения, представляет его интересы в государственных органах, органах местного самоуправления и организациях;</w:t>
      </w:r>
    </w:p>
    <w:p w:rsidR="003F63C0" w:rsidRPr="002F5098" w:rsidRDefault="003F63C0" w:rsidP="002F5098">
      <w:pPr>
        <w:pStyle w:val="ConsPlusNormal"/>
        <w:ind w:firstLine="540"/>
        <w:jc w:val="both"/>
        <w:rPr>
          <w:sz w:val="28"/>
          <w:szCs w:val="28"/>
        </w:rPr>
      </w:pPr>
      <w:r w:rsidRPr="002F5098">
        <w:rPr>
          <w:sz w:val="28"/>
          <w:szCs w:val="28"/>
        </w:rPr>
        <w:t>в пределах, установленных настоящим Уставом, распоряжается имуществом Учреждения, заключает договоры, выдает доверенности;</w:t>
      </w:r>
    </w:p>
    <w:p w:rsidR="003F63C0" w:rsidRPr="002F5098" w:rsidRDefault="003F63C0" w:rsidP="002F5098">
      <w:pPr>
        <w:pStyle w:val="ConsPlusNormal"/>
        <w:ind w:firstLine="540"/>
        <w:jc w:val="both"/>
        <w:rPr>
          <w:sz w:val="28"/>
          <w:szCs w:val="28"/>
        </w:rPr>
      </w:pPr>
      <w:r w:rsidRPr="002F5098">
        <w:rPr>
          <w:sz w:val="28"/>
          <w:szCs w:val="28"/>
        </w:rPr>
        <w:t>открывает лицевые счета Учреждения:</w:t>
      </w:r>
    </w:p>
    <w:p w:rsidR="003F63C0" w:rsidRPr="002F5098" w:rsidRDefault="003F63C0" w:rsidP="002F5098">
      <w:pPr>
        <w:pStyle w:val="ConsPlusNormal"/>
        <w:ind w:firstLine="540"/>
        <w:jc w:val="both"/>
        <w:rPr>
          <w:sz w:val="28"/>
          <w:szCs w:val="28"/>
        </w:rPr>
      </w:pPr>
      <w:r w:rsidRPr="002F5098">
        <w:rPr>
          <w:sz w:val="28"/>
          <w:szCs w:val="28"/>
        </w:rPr>
        <w:t>по согласованию с Учредителем утверждает структуру Учреждения, штатное расписание;</w:t>
      </w:r>
    </w:p>
    <w:p w:rsidR="003F63C0" w:rsidRPr="002F5098" w:rsidRDefault="003F63C0" w:rsidP="002F5098">
      <w:pPr>
        <w:pStyle w:val="ConsPlusNormal"/>
        <w:ind w:firstLine="540"/>
        <w:jc w:val="both"/>
        <w:rPr>
          <w:sz w:val="28"/>
          <w:szCs w:val="28"/>
        </w:rPr>
      </w:pPr>
      <w:r w:rsidRPr="002F5098">
        <w:rPr>
          <w:sz w:val="28"/>
          <w:szCs w:val="28"/>
        </w:rPr>
        <w:t>в пределах своей компетенции издает приказы и дает указания, обязательные для исполнения всеми работниками Учреждения;</w:t>
      </w:r>
    </w:p>
    <w:p w:rsidR="003F63C0" w:rsidRPr="002F5098" w:rsidRDefault="003F63C0" w:rsidP="002F5098">
      <w:pPr>
        <w:pStyle w:val="ConsPlusNormal"/>
        <w:ind w:firstLine="540"/>
        <w:jc w:val="both"/>
        <w:rPr>
          <w:sz w:val="28"/>
          <w:szCs w:val="28"/>
        </w:rPr>
      </w:pPr>
      <w:r w:rsidRPr="002F5098">
        <w:rPr>
          <w:sz w:val="28"/>
          <w:szCs w:val="28"/>
        </w:rPr>
        <w:t>назначает на должность и освобождает от должности работников, заключает с ними трудовые договоры.</w:t>
      </w:r>
    </w:p>
    <w:p w:rsidR="003F63C0" w:rsidRPr="002F5098" w:rsidRDefault="003F63C0" w:rsidP="002F5098">
      <w:pPr>
        <w:pStyle w:val="ConsPlusNormal"/>
        <w:ind w:firstLine="540"/>
        <w:jc w:val="both"/>
        <w:rPr>
          <w:sz w:val="28"/>
          <w:szCs w:val="28"/>
        </w:rPr>
      </w:pPr>
      <w:r w:rsidRPr="002F5098">
        <w:rPr>
          <w:sz w:val="28"/>
          <w:szCs w:val="28"/>
        </w:rPr>
        <w:t xml:space="preserve">Руководитель Учреждения несет ответственность </w:t>
      </w:r>
      <w:proofErr w:type="gramStart"/>
      <w:r w:rsidRPr="002F5098">
        <w:rPr>
          <w:sz w:val="28"/>
          <w:szCs w:val="28"/>
        </w:rPr>
        <w:t>за</w:t>
      </w:r>
      <w:proofErr w:type="gramEnd"/>
      <w:r w:rsidRPr="002F5098">
        <w:rPr>
          <w:sz w:val="28"/>
          <w:szCs w:val="28"/>
        </w:rPr>
        <w:t>:</w:t>
      </w:r>
    </w:p>
    <w:p w:rsidR="003F63C0" w:rsidRPr="002F5098" w:rsidRDefault="003F63C0" w:rsidP="002F5098">
      <w:pPr>
        <w:pStyle w:val="ConsPlusNormal"/>
        <w:ind w:firstLine="540"/>
        <w:jc w:val="both"/>
        <w:rPr>
          <w:sz w:val="28"/>
          <w:szCs w:val="28"/>
        </w:rPr>
      </w:pPr>
      <w:r w:rsidRPr="002F5098">
        <w:rPr>
          <w:sz w:val="28"/>
          <w:szCs w:val="28"/>
        </w:rPr>
        <w:t xml:space="preserve">нецелевое использование средств бюджета </w:t>
      </w:r>
      <w:r w:rsidR="00B80EB1">
        <w:rPr>
          <w:sz w:val="28"/>
          <w:szCs w:val="28"/>
        </w:rPr>
        <w:t>Громославского</w:t>
      </w:r>
      <w:r>
        <w:rPr>
          <w:sz w:val="28"/>
          <w:szCs w:val="28"/>
        </w:rPr>
        <w:t xml:space="preserve"> </w:t>
      </w:r>
      <w:r w:rsidRPr="00151561">
        <w:rPr>
          <w:sz w:val="28"/>
          <w:szCs w:val="28"/>
        </w:rPr>
        <w:t xml:space="preserve">сельского поселения </w:t>
      </w:r>
      <w:r>
        <w:rPr>
          <w:sz w:val="28"/>
          <w:szCs w:val="28"/>
        </w:rPr>
        <w:t xml:space="preserve">Октябрьского </w:t>
      </w:r>
      <w:r w:rsidRPr="00151561">
        <w:rPr>
          <w:sz w:val="28"/>
          <w:szCs w:val="28"/>
        </w:rPr>
        <w:t>муниципального района</w:t>
      </w:r>
      <w:r>
        <w:rPr>
          <w:sz w:val="28"/>
          <w:szCs w:val="28"/>
        </w:rPr>
        <w:t xml:space="preserve"> Волгоградской области</w:t>
      </w:r>
      <w:r w:rsidRPr="002F5098">
        <w:rPr>
          <w:sz w:val="28"/>
          <w:szCs w:val="28"/>
        </w:rPr>
        <w:t xml:space="preserve"> и средств, полученных от предпринимательской и иной приносящей доход деятельности;</w:t>
      </w:r>
    </w:p>
    <w:p w:rsidR="003F63C0" w:rsidRPr="002F5098" w:rsidRDefault="003F63C0" w:rsidP="002F5098">
      <w:pPr>
        <w:pStyle w:val="ConsPlusNormal"/>
        <w:ind w:firstLine="540"/>
        <w:jc w:val="both"/>
        <w:rPr>
          <w:sz w:val="28"/>
          <w:szCs w:val="28"/>
        </w:rPr>
      </w:pPr>
      <w:r w:rsidRPr="002F5098">
        <w:rPr>
          <w:sz w:val="28"/>
          <w:szCs w:val="28"/>
        </w:rPr>
        <w:t>размещение денежных средств на депозитах в кредитных организациях;</w:t>
      </w:r>
    </w:p>
    <w:p w:rsidR="003F63C0" w:rsidRPr="002F5098" w:rsidRDefault="003F63C0" w:rsidP="002F5098">
      <w:pPr>
        <w:pStyle w:val="ConsPlusNormal"/>
        <w:ind w:firstLine="540"/>
        <w:jc w:val="both"/>
        <w:rPr>
          <w:sz w:val="28"/>
          <w:szCs w:val="28"/>
        </w:rPr>
      </w:pPr>
      <w:r w:rsidRPr="002F5098">
        <w:rPr>
          <w:sz w:val="28"/>
          <w:szCs w:val="28"/>
        </w:rPr>
        <w:t>приобретение акций, облигаций и иных ценных бумаг и получение доходов (дивидендов, процентов) по ним;</w:t>
      </w:r>
    </w:p>
    <w:p w:rsidR="003F63C0" w:rsidRPr="002F5098" w:rsidRDefault="003F63C0" w:rsidP="002F5098">
      <w:pPr>
        <w:pStyle w:val="ConsPlusNormal"/>
        <w:ind w:firstLine="540"/>
        <w:jc w:val="both"/>
        <w:rPr>
          <w:sz w:val="28"/>
          <w:szCs w:val="28"/>
        </w:rPr>
      </w:pPr>
      <w:r w:rsidRPr="002F5098">
        <w:rPr>
          <w:sz w:val="28"/>
          <w:szCs w:val="28"/>
        </w:rPr>
        <w:t>другие нарушения бюджетного законодательства Российской Федерации.</w:t>
      </w:r>
    </w:p>
    <w:p w:rsidR="003F63C0" w:rsidRPr="002F5098" w:rsidRDefault="003F63C0" w:rsidP="002F5098">
      <w:pPr>
        <w:pStyle w:val="ConsPlusNormal"/>
        <w:ind w:firstLine="540"/>
        <w:jc w:val="both"/>
        <w:rPr>
          <w:sz w:val="28"/>
          <w:szCs w:val="28"/>
        </w:rPr>
      </w:pPr>
      <w:r w:rsidRPr="002F5098">
        <w:rPr>
          <w:sz w:val="28"/>
          <w:szCs w:val="28"/>
        </w:rPr>
        <w:t>Руководитель несет перед Учреждением ответственность в размере убытков, причиненных Учреждению в результате совершения крупной сделки с нарушением требований законодательства, независимо от того, была ли эта сделка признана недействительной.</w:t>
      </w:r>
    </w:p>
    <w:p w:rsidR="003F63C0" w:rsidRPr="002F5098" w:rsidRDefault="003F63C0" w:rsidP="002F5098">
      <w:pPr>
        <w:pStyle w:val="ConsPlusNormal"/>
        <w:ind w:firstLine="540"/>
        <w:jc w:val="both"/>
        <w:rPr>
          <w:sz w:val="28"/>
          <w:szCs w:val="28"/>
        </w:rPr>
      </w:pPr>
      <w:r w:rsidRPr="002F5098">
        <w:rPr>
          <w:sz w:val="28"/>
          <w:szCs w:val="28"/>
        </w:rPr>
        <w:t>Руководитель Учреждения может быть привлечен к административной, уголовной, дисциплинарной и материальной ответственности в порядке и по основаниям, которые установлены законодательством.</w:t>
      </w:r>
    </w:p>
    <w:p w:rsidR="003F63C0" w:rsidRPr="002F5098" w:rsidRDefault="003F63C0" w:rsidP="002F5098">
      <w:pPr>
        <w:pStyle w:val="ConsPlusNormal"/>
        <w:ind w:firstLine="540"/>
        <w:jc w:val="both"/>
        <w:rPr>
          <w:sz w:val="28"/>
          <w:szCs w:val="28"/>
        </w:rPr>
      </w:pPr>
      <w:r w:rsidRPr="002F5098">
        <w:rPr>
          <w:sz w:val="28"/>
          <w:szCs w:val="28"/>
        </w:rPr>
        <w:t>Отношения работников и Учреждения, возникающие на основании трудового договора, регулируются трудовым законодательством.</w:t>
      </w:r>
    </w:p>
    <w:p w:rsidR="003F63C0" w:rsidRPr="002F5098" w:rsidRDefault="003F63C0" w:rsidP="002F5098">
      <w:pPr>
        <w:pStyle w:val="ConsPlusNormal"/>
        <w:ind w:firstLine="540"/>
        <w:jc w:val="both"/>
        <w:rPr>
          <w:sz w:val="28"/>
          <w:szCs w:val="28"/>
        </w:rPr>
      </w:pPr>
    </w:p>
    <w:p w:rsidR="003F63C0" w:rsidRPr="002F5098" w:rsidRDefault="003F63C0" w:rsidP="002F5098">
      <w:pPr>
        <w:pStyle w:val="ConsPlusNormal"/>
        <w:jc w:val="center"/>
        <w:rPr>
          <w:sz w:val="28"/>
          <w:szCs w:val="28"/>
        </w:rPr>
      </w:pPr>
      <w:r w:rsidRPr="002F5098">
        <w:rPr>
          <w:sz w:val="28"/>
          <w:szCs w:val="28"/>
        </w:rPr>
        <w:t>6. РЕОРГАНИЗАЦИЯ И ЛИКВИДАЦИЯ УЧРЕЖДЕНИЯ</w:t>
      </w:r>
    </w:p>
    <w:p w:rsidR="003F63C0" w:rsidRPr="002F5098" w:rsidRDefault="003F63C0" w:rsidP="002F5098">
      <w:pPr>
        <w:pStyle w:val="ConsPlusNormal"/>
        <w:ind w:firstLine="540"/>
        <w:jc w:val="both"/>
        <w:rPr>
          <w:sz w:val="28"/>
          <w:szCs w:val="28"/>
        </w:rPr>
      </w:pPr>
    </w:p>
    <w:p w:rsidR="003F63C0" w:rsidRPr="002F5098" w:rsidRDefault="003F63C0" w:rsidP="002F5098">
      <w:pPr>
        <w:pStyle w:val="ConsPlusNormal"/>
        <w:ind w:firstLine="540"/>
        <w:jc w:val="both"/>
        <w:rPr>
          <w:sz w:val="28"/>
          <w:szCs w:val="28"/>
        </w:rPr>
      </w:pPr>
      <w:r w:rsidRPr="002F5098">
        <w:rPr>
          <w:sz w:val="28"/>
          <w:szCs w:val="28"/>
        </w:rPr>
        <w:t xml:space="preserve">6.1. Реорганизация Учреждения (слияние, присоединение, разделение, выделение, преобразование) может быть осуществлена по решению </w:t>
      </w:r>
      <w:r>
        <w:rPr>
          <w:sz w:val="28"/>
          <w:szCs w:val="28"/>
        </w:rPr>
        <w:t>а</w:t>
      </w:r>
      <w:r w:rsidRPr="002F5098">
        <w:rPr>
          <w:sz w:val="28"/>
          <w:szCs w:val="28"/>
        </w:rPr>
        <w:t xml:space="preserve">дминистрации </w:t>
      </w:r>
      <w:r w:rsidR="00B80EB1">
        <w:rPr>
          <w:sz w:val="28"/>
          <w:szCs w:val="28"/>
        </w:rPr>
        <w:t>Громославского</w:t>
      </w:r>
      <w:r>
        <w:rPr>
          <w:sz w:val="28"/>
          <w:szCs w:val="28"/>
        </w:rPr>
        <w:t xml:space="preserve"> </w:t>
      </w:r>
      <w:r w:rsidRPr="00151561">
        <w:rPr>
          <w:sz w:val="28"/>
          <w:szCs w:val="28"/>
        </w:rPr>
        <w:t xml:space="preserve">сельского поселения </w:t>
      </w:r>
      <w:r>
        <w:rPr>
          <w:sz w:val="28"/>
          <w:szCs w:val="28"/>
        </w:rPr>
        <w:t xml:space="preserve">Октябрьского </w:t>
      </w:r>
      <w:r w:rsidRPr="00151561">
        <w:rPr>
          <w:sz w:val="28"/>
          <w:szCs w:val="28"/>
        </w:rPr>
        <w:t>муниципального района</w:t>
      </w:r>
      <w:r>
        <w:rPr>
          <w:sz w:val="28"/>
          <w:szCs w:val="28"/>
        </w:rPr>
        <w:t xml:space="preserve"> Волгоградской области</w:t>
      </w:r>
      <w:r w:rsidRPr="002F5098">
        <w:rPr>
          <w:sz w:val="28"/>
          <w:szCs w:val="28"/>
        </w:rPr>
        <w:t>, принимаемому в форме постановления или по решению суда в установленном законодательством порядке.</w:t>
      </w:r>
    </w:p>
    <w:p w:rsidR="003F63C0" w:rsidRPr="002F5098" w:rsidRDefault="003F63C0" w:rsidP="002F5098">
      <w:pPr>
        <w:pStyle w:val="ConsPlusNormal"/>
        <w:ind w:firstLine="540"/>
        <w:jc w:val="both"/>
        <w:rPr>
          <w:sz w:val="28"/>
          <w:szCs w:val="28"/>
        </w:rPr>
      </w:pPr>
      <w:r w:rsidRPr="002F5098">
        <w:rPr>
          <w:sz w:val="28"/>
          <w:szCs w:val="28"/>
        </w:rPr>
        <w:t xml:space="preserve">6.2. Учреждение может быть ликвидировано по решению </w:t>
      </w:r>
      <w:r>
        <w:rPr>
          <w:sz w:val="28"/>
          <w:szCs w:val="28"/>
        </w:rPr>
        <w:t>а</w:t>
      </w:r>
      <w:r w:rsidRPr="002F5098">
        <w:rPr>
          <w:sz w:val="28"/>
          <w:szCs w:val="28"/>
        </w:rPr>
        <w:t xml:space="preserve">дминистрации </w:t>
      </w:r>
      <w:r w:rsidR="00B80EB1">
        <w:rPr>
          <w:sz w:val="28"/>
          <w:szCs w:val="28"/>
        </w:rPr>
        <w:t>Громославского</w:t>
      </w:r>
      <w:r>
        <w:rPr>
          <w:sz w:val="28"/>
          <w:szCs w:val="28"/>
        </w:rPr>
        <w:t xml:space="preserve"> </w:t>
      </w:r>
      <w:r w:rsidRPr="00151561">
        <w:rPr>
          <w:sz w:val="28"/>
          <w:szCs w:val="28"/>
        </w:rPr>
        <w:t xml:space="preserve">сельского поселения </w:t>
      </w:r>
      <w:r>
        <w:rPr>
          <w:sz w:val="28"/>
          <w:szCs w:val="28"/>
        </w:rPr>
        <w:t xml:space="preserve">Октябрьского </w:t>
      </w:r>
      <w:r w:rsidRPr="00151561">
        <w:rPr>
          <w:sz w:val="28"/>
          <w:szCs w:val="28"/>
        </w:rPr>
        <w:t>муниципального района</w:t>
      </w:r>
      <w:r>
        <w:rPr>
          <w:sz w:val="28"/>
          <w:szCs w:val="28"/>
        </w:rPr>
        <w:t xml:space="preserve"> </w:t>
      </w:r>
      <w:r>
        <w:rPr>
          <w:sz w:val="28"/>
          <w:szCs w:val="28"/>
        </w:rPr>
        <w:lastRenderedPageBreak/>
        <w:t>Волгоградской области</w:t>
      </w:r>
      <w:r w:rsidRPr="002F5098">
        <w:rPr>
          <w:sz w:val="28"/>
          <w:szCs w:val="28"/>
        </w:rPr>
        <w:t>, принимаемому в форме постановления или по решению суда.</w:t>
      </w:r>
    </w:p>
    <w:p w:rsidR="003F63C0" w:rsidRPr="002F5098" w:rsidRDefault="003F63C0" w:rsidP="002F5098">
      <w:pPr>
        <w:pStyle w:val="ConsPlusNormal"/>
        <w:ind w:firstLine="540"/>
        <w:jc w:val="both"/>
        <w:rPr>
          <w:sz w:val="28"/>
          <w:szCs w:val="28"/>
        </w:rPr>
      </w:pPr>
      <w:r w:rsidRPr="002F5098">
        <w:rPr>
          <w:sz w:val="28"/>
          <w:szCs w:val="28"/>
        </w:rPr>
        <w:t xml:space="preserve">Имущество Учреждения, оставшееся после удовлетворения требований кредиторов, а также имущество, на которое в соответствии с законодательством не может быть обращено взыскание по обязательствам ликвидируемого учреждения, передается ликвидационной комиссией в казну </w:t>
      </w:r>
      <w:r w:rsidR="00B80EB1">
        <w:rPr>
          <w:sz w:val="28"/>
          <w:szCs w:val="28"/>
        </w:rPr>
        <w:t>Громославского</w:t>
      </w:r>
      <w:r>
        <w:rPr>
          <w:sz w:val="28"/>
          <w:szCs w:val="28"/>
        </w:rPr>
        <w:t xml:space="preserve"> </w:t>
      </w:r>
      <w:r w:rsidRPr="00151561">
        <w:rPr>
          <w:sz w:val="28"/>
          <w:szCs w:val="28"/>
        </w:rPr>
        <w:t xml:space="preserve">сельского поселения </w:t>
      </w:r>
      <w:r>
        <w:rPr>
          <w:sz w:val="28"/>
          <w:szCs w:val="28"/>
        </w:rPr>
        <w:t xml:space="preserve">Октябрьского </w:t>
      </w:r>
      <w:r w:rsidRPr="00151561">
        <w:rPr>
          <w:sz w:val="28"/>
          <w:szCs w:val="28"/>
        </w:rPr>
        <w:t>муниципального района</w:t>
      </w:r>
      <w:r>
        <w:rPr>
          <w:sz w:val="28"/>
          <w:szCs w:val="28"/>
        </w:rPr>
        <w:t xml:space="preserve"> Волгоградской области</w:t>
      </w:r>
      <w:r w:rsidRPr="002F5098">
        <w:rPr>
          <w:sz w:val="28"/>
          <w:szCs w:val="28"/>
        </w:rPr>
        <w:t>.</w:t>
      </w:r>
    </w:p>
    <w:p w:rsidR="003F63C0" w:rsidRPr="002F5098" w:rsidRDefault="003F63C0" w:rsidP="002F5098">
      <w:pPr>
        <w:pStyle w:val="ConsPlusNormal"/>
        <w:ind w:firstLine="540"/>
        <w:jc w:val="both"/>
        <w:rPr>
          <w:sz w:val="28"/>
          <w:szCs w:val="28"/>
        </w:rPr>
      </w:pPr>
      <w:r w:rsidRPr="002F5098">
        <w:rPr>
          <w:sz w:val="28"/>
          <w:szCs w:val="28"/>
        </w:rPr>
        <w:t>При ликвидации Учреждения документы постоянного хранения, имеющие научно-историческое значение, документы по личному составу (приказы, личные дела, карточки учета и т.п.) передаются на хранение в архивные фонды по месту нахождения Учреждения. Передача, упорядочение документов осуществляются силами Учреждения и за счет его средств, в соответствии с требованиями архивных органов.</w:t>
      </w:r>
    </w:p>
    <w:p w:rsidR="003F63C0" w:rsidRPr="002F5098" w:rsidRDefault="003F63C0" w:rsidP="002F5098">
      <w:pPr>
        <w:pStyle w:val="ConsPlusNormal"/>
        <w:ind w:firstLine="540"/>
        <w:jc w:val="both"/>
        <w:rPr>
          <w:sz w:val="28"/>
          <w:szCs w:val="28"/>
        </w:rPr>
      </w:pPr>
      <w:proofErr w:type="gramStart"/>
      <w:r w:rsidRPr="002F5098">
        <w:rPr>
          <w:sz w:val="28"/>
          <w:szCs w:val="28"/>
        </w:rPr>
        <w:t>Ликвидация Учреждения считается завершенной, а Учреждение прекратившим свое существование после внесения об этом записи в Единый государственный реестр юридических лиц.</w:t>
      </w:r>
      <w:proofErr w:type="gramEnd"/>
    </w:p>
    <w:p w:rsidR="003F63C0" w:rsidRDefault="003F63C0" w:rsidP="009E6D03">
      <w:pPr>
        <w:spacing w:after="0"/>
        <w:jc w:val="right"/>
        <w:rPr>
          <w:rFonts w:ascii="Times New Roman" w:hAnsi="Times New Roman"/>
          <w:sz w:val="24"/>
          <w:szCs w:val="24"/>
        </w:rPr>
      </w:pPr>
    </w:p>
    <w:p w:rsidR="003F63C0" w:rsidRDefault="003F63C0" w:rsidP="009E6D03">
      <w:pPr>
        <w:spacing w:after="0"/>
        <w:jc w:val="right"/>
        <w:rPr>
          <w:rFonts w:ascii="Times New Roman" w:hAnsi="Times New Roman"/>
          <w:sz w:val="24"/>
          <w:szCs w:val="24"/>
        </w:rPr>
      </w:pPr>
    </w:p>
    <w:p w:rsidR="003F63C0" w:rsidRDefault="003F63C0" w:rsidP="009E6D03">
      <w:pPr>
        <w:spacing w:after="0"/>
        <w:jc w:val="right"/>
        <w:rPr>
          <w:rFonts w:ascii="Times New Roman" w:hAnsi="Times New Roman"/>
          <w:sz w:val="24"/>
          <w:szCs w:val="24"/>
        </w:rPr>
      </w:pPr>
    </w:p>
    <w:p w:rsidR="003F63C0" w:rsidRDefault="003F63C0" w:rsidP="009E6D03">
      <w:pPr>
        <w:spacing w:after="0"/>
        <w:jc w:val="right"/>
        <w:rPr>
          <w:rFonts w:ascii="Times New Roman" w:hAnsi="Times New Roman"/>
          <w:sz w:val="24"/>
          <w:szCs w:val="24"/>
        </w:rPr>
      </w:pPr>
    </w:p>
    <w:p w:rsidR="003F63C0" w:rsidRDefault="003F63C0" w:rsidP="009E6D03">
      <w:pPr>
        <w:spacing w:after="0"/>
        <w:jc w:val="right"/>
        <w:rPr>
          <w:rFonts w:ascii="Times New Roman" w:hAnsi="Times New Roman"/>
          <w:sz w:val="24"/>
          <w:szCs w:val="24"/>
        </w:rPr>
      </w:pPr>
    </w:p>
    <w:p w:rsidR="003F63C0" w:rsidRDefault="003F63C0" w:rsidP="009E6D03">
      <w:pPr>
        <w:spacing w:after="0"/>
        <w:jc w:val="right"/>
        <w:rPr>
          <w:rFonts w:ascii="Times New Roman" w:hAnsi="Times New Roman"/>
          <w:sz w:val="24"/>
          <w:szCs w:val="24"/>
        </w:rPr>
      </w:pPr>
    </w:p>
    <w:p w:rsidR="003F63C0" w:rsidRDefault="003F63C0" w:rsidP="009E6D03">
      <w:pPr>
        <w:spacing w:after="0"/>
        <w:jc w:val="right"/>
        <w:rPr>
          <w:rFonts w:ascii="Times New Roman" w:hAnsi="Times New Roman"/>
          <w:sz w:val="24"/>
          <w:szCs w:val="24"/>
        </w:rPr>
      </w:pPr>
    </w:p>
    <w:p w:rsidR="003F63C0" w:rsidRDefault="003F63C0" w:rsidP="009E6D03">
      <w:pPr>
        <w:spacing w:after="0"/>
        <w:jc w:val="right"/>
        <w:rPr>
          <w:rFonts w:ascii="Times New Roman" w:hAnsi="Times New Roman"/>
          <w:sz w:val="24"/>
          <w:szCs w:val="24"/>
        </w:rPr>
      </w:pPr>
    </w:p>
    <w:sectPr w:rsidR="003F63C0" w:rsidSect="00CC7F8A">
      <w:pgSz w:w="11906" w:h="16838"/>
      <w:pgMar w:top="567" w:right="566"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43E"/>
    <w:rsid w:val="000145CF"/>
    <w:rsid w:val="00014E5F"/>
    <w:rsid w:val="00020129"/>
    <w:rsid w:val="00035941"/>
    <w:rsid w:val="00035B30"/>
    <w:rsid w:val="00050C2A"/>
    <w:rsid w:val="00050D4B"/>
    <w:rsid w:val="000628E7"/>
    <w:rsid w:val="0007629E"/>
    <w:rsid w:val="00077E32"/>
    <w:rsid w:val="000952A1"/>
    <w:rsid w:val="000A0AED"/>
    <w:rsid w:val="000B68C6"/>
    <w:rsid w:val="000D0047"/>
    <w:rsid w:val="000E2C95"/>
    <w:rsid w:val="00102DCE"/>
    <w:rsid w:val="00115D2C"/>
    <w:rsid w:val="00144616"/>
    <w:rsid w:val="001447F5"/>
    <w:rsid w:val="00150955"/>
    <w:rsid w:val="00151561"/>
    <w:rsid w:val="00183966"/>
    <w:rsid w:val="0018525D"/>
    <w:rsid w:val="001A458C"/>
    <w:rsid w:val="001A5AA2"/>
    <w:rsid w:val="001B19E2"/>
    <w:rsid w:val="001B69A1"/>
    <w:rsid w:val="001D6EDE"/>
    <w:rsid w:val="001E2A7B"/>
    <w:rsid w:val="00200AFE"/>
    <w:rsid w:val="00216C84"/>
    <w:rsid w:val="0023436E"/>
    <w:rsid w:val="0024277D"/>
    <w:rsid w:val="00246D1F"/>
    <w:rsid w:val="00252BA7"/>
    <w:rsid w:val="00275A4D"/>
    <w:rsid w:val="002922D0"/>
    <w:rsid w:val="002A143E"/>
    <w:rsid w:val="002B0654"/>
    <w:rsid w:val="002B4D93"/>
    <w:rsid w:val="002C41ED"/>
    <w:rsid w:val="002C5600"/>
    <w:rsid w:val="002D303F"/>
    <w:rsid w:val="002D3239"/>
    <w:rsid w:val="002D68B2"/>
    <w:rsid w:val="002E0A51"/>
    <w:rsid w:val="002E48B9"/>
    <w:rsid w:val="002E4AF4"/>
    <w:rsid w:val="002E69E8"/>
    <w:rsid w:val="002F423F"/>
    <w:rsid w:val="002F4704"/>
    <w:rsid w:val="002F5098"/>
    <w:rsid w:val="00300FE1"/>
    <w:rsid w:val="00301C3C"/>
    <w:rsid w:val="00313F4D"/>
    <w:rsid w:val="00322323"/>
    <w:rsid w:val="00374E19"/>
    <w:rsid w:val="003843E6"/>
    <w:rsid w:val="0038735F"/>
    <w:rsid w:val="003A7A96"/>
    <w:rsid w:val="003B3855"/>
    <w:rsid w:val="003D675E"/>
    <w:rsid w:val="003F1E3E"/>
    <w:rsid w:val="003F5B7A"/>
    <w:rsid w:val="003F63C0"/>
    <w:rsid w:val="003F6941"/>
    <w:rsid w:val="00401793"/>
    <w:rsid w:val="004170C4"/>
    <w:rsid w:val="00421D14"/>
    <w:rsid w:val="00433243"/>
    <w:rsid w:val="00435723"/>
    <w:rsid w:val="00444CBE"/>
    <w:rsid w:val="00465388"/>
    <w:rsid w:val="004744E9"/>
    <w:rsid w:val="00486561"/>
    <w:rsid w:val="004A4023"/>
    <w:rsid w:val="004B0B59"/>
    <w:rsid w:val="004B40FC"/>
    <w:rsid w:val="004B4FE9"/>
    <w:rsid w:val="004C20A0"/>
    <w:rsid w:val="004D43BD"/>
    <w:rsid w:val="00554D9A"/>
    <w:rsid w:val="005823F9"/>
    <w:rsid w:val="0058313C"/>
    <w:rsid w:val="00583F2B"/>
    <w:rsid w:val="005859B6"/>
    <w:rsid w:val="0059337A"/>
    <w:rsid w:val="005B3D2B"/>
    <w:rsid w:val="005C3260"/>
    <w:rsid w:val="005D1113"/>
    <w:rsid w:val="005D786C"/>
    <w:rsid w:val="005F47B1"/>
    <w:rsid w:val="00601998"/>
    <w:rsid w:val="00603530"/>
    <w:rsid w:val="00606C0C"/>
    <w:rsid w:val="0061256E"/>
    <w:rsid w:val="00615A62"/>
    <w:rsid w:val="00622B92"/>
    <w:rsid w:val="00627126"/>
    <w:rsid w:val="00647D5D"/>
    <w:rsid w:val="006507DA"/>
    <w:rsid w:val="0068073F"/>
    <w:rsid w:val="006862D9"/>
    <w:rsid w:val="006A5E66"/>
    <w:rsid w:val="006B3E76"/>
    <w:rsid w:val="006D7D6F"/>
    <w:rsid w:val="006E1161"/>
    <w:rsid w:val="006E6DF6"/>
    <w:rsid w:val="006F1C44"/>
    <w:rsid w:val="00704BDB"/>
    <w:rsid w:val="00704F73"/>
    <w:rsid w:val="00706EE3"/>
    <w:rsid w:val="007227F2"/>
    <w:rsid w:val="00745AA9"/>
    <w:rsid w:val="00760D29"/>
    <w:rsid w:val="00765F9C"/>
    <w:rsid w:val="007874D7"/>
    <w:rsid w:val="007B6429"/>
    <w:rsid w:val="007C5719"/>
    <w:rsid w:val="007D02E2"/>
    <w:rsid w:val="007E0369"/>
    <w:rsid w:val="0081660B"/>
    <w:rsid w:val="0083055C"/>
    <w:rsid w:val="008346D8"/>
    <w:rsid w:val="00855806"/>
    <w:rsid w:val="00856F6A"/>
    <w:rsid w:val="00862657"/>
    <w:rsid w:val="00863AB9"/>
    <w:rsid w:val="00891B01"/>
    <w:rsid w:val="008A7746"/>
    <w:rsid w:val="008A78B6"/>
    <w:rsid w:val="008B2CCF"/>
    <w:rsid w:val="008D4F78"/>
    <w:rsid w:val="008F4BD8"/>
    <w:rsid w:val="008F7A41"/>
    <w:rsid w:val="00907EAB"/>
    <w:rsid w:val="00915451"/>
    <w:rsid w:val="009205DF"/>
    <w:rsid w:val="00923484"/>
    <w:rsid w:val="00937CF4"/>
    <w:rsid w:val="009402EF"/>
    <w:rsid w:val="00953CC8"/>
    <w:rsid w:val="00966D54"/>
    <w:rsid w:val="009862EA"/>
    <w:rsid w:val="009A7C61"/>
    <w:rsid w:val="009C2B88"/>
    <w:rsid w:val="009D0C8A"/>
    <w:rsid w:val="009E6D03"/>
    <w:rsid w:val="00A00ABC"/>
    <w:rsid w:val="00A12FF1"/>
    <w:rsid w:val="00A222C9"/>
    <w:rsid w:val="00A24B38"/>
    <w:rsid w:val="00A33422"/>
    <w:rsid w:val="00A4609A"/>
    <w:rsid w:val="00A72171"/>
    <w:rsid w:val="00A74E94"/>
    <w:rsid w:val="00AA1A97"/>
    <w:rsid w:val="00AB379E"/>
    <w:rsid w:val="00AD15F1"/>
    <w:rsid w:val="00AD5105"/>
    <w:rsid w:val="00AE6E84"/>
    <w:rsid w:val="00AE78F2"/>
    <w:rsid w:val="00AF010B"/>
    <w:rsid w:val="00AF5C34"/>
    <w:rsid w:val="00B420F8"/>
    <w:rsid w:val="00B4668B"/>
    <w:rsid w:val="00B62AD2"/>
    <w:rsid w:val="00B77CCD"/>
    <w:rsid w:val="00B80EB1"/>
    <w:rsid w:val="00B835F9"/>
    <w:rsid w:val="00BB7823"/>
    <w:rsid w:val="00BD35FF"/>
    <w:rsid w:val="00BD73D1"/>
    <w:rsid w:val="00C06225"/>
    <w:rsid w:val="00C117FD"/>
    <w:rsid w:val="00C13C1C"/>
    <w:rsid w:val="00C148FC"/>
    <w:rsid w:val="00C162FC"/>
    <w:rsid w:val="00C20496"/>
    <w:rsid w:val="00C24CD5"/>
    <w:rsid w:val="00C35016"/>
    <w:rsid w:val="00C51AE7"/>
    <w:rsid w:val="00C5624D"/>
    <w:rsid w:val="00C64A9F"/>
    <w:rsid w:val="00C85150"/>
    <w:rsid w:val="00C86F3C"/>
    <w:rsid w:val="00C875C6"/>
    <w:rsid w:val="00C87FB3"/>
    <w:rsid w:val="00C9520E"/>
    <w:rsid w:val="00CB3120"/>
    <w:rsid w:val="00CB38C4"/>
    <w:rsid w:val="00CC7F8A"/>
    <w:rsid w:val="00CD71B7"/>
    <w:rsid w:val="00CF66CB"/>
    <w:rsid w:val="00D04836"/>
    <w:rsid w:val="00D0581D"/>
    <w:rsid w:val="00D14B59"/>
    <w:rsid w:val="00D151B7"/>
    <w:rsid w:val="00D23387"/>
    <w:rsid w:val="00D25616"/>
    <w:rsid w:val="00D87ACC"/>
    <w:rsid w:val="00DA0765"/>
    <w:rsid w:val="00DA0CF4"/>
    <w:rsid w:val="00DA230A"/>
    <w:rsid w:val="00DB2EC3"/>
    <w:rsid w:val="00DC00B3"/>
    <w:rsid w:val="00DE654C"/>
    <w:rsid w:val="00E07142"/>
    <w:rsid w:val="00E202A5"/>
    <w:rsid w:val="00E42017"/>
    <w:rsid w:val="00E44058"/>
    <w:rsid w:val="00E47D08"/>
    <w:rsid w:val="00E50914"/>
    <w:rsid w:val="00E543C1"/>
    <w:rsid w:val="00E60E23"/>
    <w:rsid w:val="00E90620"/>
    <w:rsid w:val="00EB2614"/>
    <w:rsid w:val="00EC3EF3"/>
    <w:rsid w:val="00ED1D25"/>
    <w:rsid w:val="00ED2F34"/>
    <w:rsid w:val="00ED3B55"/>
    <w:rsid w:val="00EF773A"/>
    <w:rsid w:val="00F03BFF"/>
    <w:rsid w:val="00F1373B"/>
    <w:rsid w:val="00F14215"/>
    <w:rsid w:val="00F27A70"/>
    <w:rsid w:val="00F37879"/>
    <w:rsid w:val="00F44286"/>
    <w:rsid w:val="00F455A1"/>
    <w:rsid w:val="00F46DCC"/>
    <w:rsid w:val="00F5178A"/>
    <w:rsid w:val="00F701BA"/>
    <w:rsid w:val="00F72E33"/>
    <w:rsid w:val="00F858DD"/>
    <w:rsid w:val="00FB0D5E"/>
    <w:rsid w:val="00FB62A5"/>
    <w:rsid w:val="00FD3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855"/>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51561"/>
    <w:pPr>
      <w:widowControl w:val="0"/>
      <w:autoSpaceDE w:val="0"/>
      <w:autoSpaceDN w:val="0"/>
      <w:adjustRightInd w:val="0"/>
    </w:pPr>
    <w:rPr>
      <w:rFonts w:ascii="Times New Roman" w:eastAsia="Times New Roman" w:hAnsi="Times New Roman"/>
      <w:sz w:val="24"/>
      <w:szCs w:val="24"/>
    </w:rPr>
  </w:style>
  <w:style w:type="table" w:styleId="a3">
    <w:name w:val="Table Grid"/>
    <w:basedOn w:val="a1"/>
    <w:uiPriority w:val="99"/>
    <w:rsid w:val="0029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D11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1113"/>
    <w:rPr>
      <w:rFonts w:ascii="Tahoma" w:hAnsi="Tahoma" w:cs="Tahoma"/>
      <w:sz w:val="16"/>
      <w:szCs w:val="16"/>
      <w:lang w:eastAsia="en-US"/>
    </w:rPr>
  </w:style>
  <w:style w:type="character" w:styleId="a6">
    <w:name w:val="line number"/>
    <w:basedOn w:val="a0"/>
    <w:uiPriority w:val="99"/>
    <w:semiHidden/>
    <w:unhideWhenUsed/>
    <w:rsid w:val="007874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855"/>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51561"/>
    <w:pPr>
      <w:widowControl w:val="0"/>
      <w:autoSpaceDE w:val="0"/>
      <w:autoSpaceDN w:val="0"/>
      <w:adjustRightInd w:val="0"/>
    </w:pPr>
    <w:rPr>
      <w:rFonts w:ascii="Times New Roman" w:eastAsia="Times New Roman" w:hAnsi="Times New Roman"/>
      <w:sz w:val="24"/>
      <w:szCs w:val="24"/>
    </w:rPr>
  </w:style>
  <w:style w:type="table" w:styleId="a3">
    <w:name w:val="Table Grid"/>
    <w:basedOn w:val="a1"/>
    <w:uiPriority w:val="99"/>
    <w:rsid w:val="0029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D11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1113"/>
    <w:rPr>
      <w:rFonts w:ascii="Tahoma" w:hAnsi="Tahoma" w:cs="Tahoma"/>
      <w:sz w:val="16"/>
      <w:szCs w:val="16"/>
      <w:lang w:eastAsia="en-US"/>
    </w:rPr>
  </w:style>
  <w:style w:type="character" w:styleId="a6">
    <w:name w:val="line number"/>
    <w:basedOn w:val="a0"/>
    <w:uiPriority w:val="99"/>
    <w:semiHidden/>
    <w:unhideWhenUsed/>
    <w:rsid w:val="00787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110259">
      <w:marLeft w:val="0"/>
      <w:marRight w:val="0"/>
      <w:marTop w:val="0"/>
      <w:marBottom w:val="0"/>
      <w:divBdr>
        <w:top w:val="none" w:sz="0" w:space="0" w:color="auto"/>
        <w:left w:val="none" w:sz="0" w:space="0" w:color="auto"/>
        <w:bottom w:val="none" w:sz="0" w:space="0" w:color="auto"/>
        <w:right w:val="none" w:sz="0" w:space="0" w:color="auto"/>
      </w:divBdr>
    </w:div>
    <w:div w:id="18911102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D79893EF297A5358B0237B8CA7AB28F391F212626BECF85242E58145CE036BBA50413069D7485CBD8C9D193BA7A55FBD72E240210066aFgE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554438-68B0-49FB-819B-43DCB1985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14</Pages>
  <Words>4724</Words>
  <Characters>26932</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Яценко Михаил Николаевич</dc:creator>
  <cp:lastModifiedBy>1</cp:lastModifiedBy>
  <cp:revision>8</cp:revision>
  <cp:lastPrinted>2021-03-18T11:41:00Z</cp:lastPrinted>
  <dcterms:created xsi:type="dcterms:W3CDTF">2020-12-15T04:38:00Z</dcterms:created>
  <dcterms:modified xsi:type="dcterms:W3CDTF">2021-03-18T11:44:00Z</dcterms:modified>
</cp:coreProperties>
</file>