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63" w:rsidRDefault="00967563" w:rsidP="00967563">
      <w:pPr>
        <w:shd w:val="clear" w:color="auto" w:fill="FFFFFF"/>
        <w:spacing w:before="475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1"/>
          <w:sz w:val="24"/>
          <w:szCs w:val="24"/>
          <w:lang w:eastAsia="ru-RU"/>
        </w:rPr>
        <w:t xml:space="preserve">АД М И Н И С Т </w:t>
      </w:r>
      <w:proofErr w:type="gramStart"/>
      <w:r>
        <w:rPr>
          <w:rFonts w:ascii="Times New Roman" w:eastAsia="Times New Roman" w:hAnsi="Times New Roman"/>
          <w:b/>
          <w:bCs/>
          <w:color w:val="000000"/>
          <w:spacing w:val="11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color w:val="000000"/>
          <w:spacing w:val="11"/>
          <w:sz w:val="24"/>
          <w:szCs w:val="24"/>
          <w:lang w:eastAsia="ru-RU"/>
        </w:rPr>
        <w:t xml:space="preserve"> А Ц И Я</w:t>
      </w:r>
      <w:r>
        <w:rPr>
          <w:rFonts w:ascii="Times New Roman" w:eastAsia="Times New Roman" w:hAnsi="Times New Roman"/>
          <w:b/>
          <w:bCs/>
          <w:color w:val="000000"/>
          <w:spacing w:val="11"/>
          <w:sz w:val="24"/>
          <w:szCs w:val="24"/>
          <w:lang w:eastAsia="ru-RU"/>
        </w:rPr>
        <w:br/>
        <w:t>МУНИЦИПАЛЬНОГО ОБРАЗОВАНИЯ</w:t>
      </w:r>
      <w:r>
        <w:rPr>
          <w:rFonts w:ascii="Times New Roman" w:eastAsia="Times New Roman" w:hAnsi="Times New Roman"/>
          <w:b/>
          <w:bCs/>
          <w:color w:val="000000"/>
          <w:spacing w:val="11"/>
          <w:sz w:val="24"/>
          <w:szCs w:val="24"/>
          <w:lang w:eastAsia="ru-RU"/>
        </w:rPr>
        <w:br/>
        <w:t>"ЮРОМСКОЕ"</w:t>
      </w:r>
    </w:p>
    <w:p w:rsidR="00967563" w:rsidRDefault="00967563" w:rsidP="00967563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pict>
          <v:line id="Прямая соединительная линия 2" o:spid="_x0000_s1026" style="position:absolute;left:0;text-align:left;z-index:251658240;visibility:visible;mso-wrap-distance-top:-6e-5mm;mso-wrap-distance-bottom:-6e-5mm" from="-568.45pt,5.05pt" to="-92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" strokeweight="1.5pt">
            <v:stroke startarrow="oval" startarrowwidth="narrow" startarrowlength="short" endarrow="oval" endarrowwidth="narrow" endarrowlength="short"/>
          </v:line>
        </w:pic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Архангельской области, Лешуконского района. </w:t>
      </w:r>
    </w:p>
    <w:p w:rsidR="00967563" w:rsidRDefault="00967563" w:rsidP="00967563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563" w:rsidRDefault="00967563" w:rsidP="009675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cademy" w:eastAsia="Times New Roman" w:hAnsi="Academy" w:cs="Academy"/>
          <w:b/>
          <w:bCs/>
          <w:sz w:val="24"/>
          <w:szCs w:val="24"/>
          <w:lang w:eastAsia="ru-RU"/>
        </w:rPr>
        <w:t>РАСПОРЯЖЕНИЕ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67563" w:rsidRDefault="00967563" w:rsidP="009675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рома</w:t>
      </w:r>
      <w:proofErr w:type="spellEnd"/>
    </w:p>
    <w:p w:rsidR="00967563" w:rsidRDefault="00967563" w:rsidP="009675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3D65">
        <w:rPr>
          <w:rFonts w:ascii="Times New Roman" w:eastAsia="Times New Roman" w:hAnsi="Times New Roman"/>
          <w:sz w:val="28"/>
          <w:szCs w:val="28"/>
          <w:lang w:eastAsia="ru-RU"/>
        </w:rPr>
        <w:t xml:space="preserve">от 20 ноября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                                                      № </w:t>
      </w:r>
      <w:bookmarkStart w:id="0" w:name="_GoBack"/>
      <w:bookmarkEnd w:id="0"/>
      <w:r w:rsidR="001E3D65">
        <w:rPr>
          <w:rFonts w:ascii="Times New Roman" w:eastAsia="Times New Roman" w:hAnsi="Times New Roman"/>
          <w:sz w:val="28"/>
          <w:szCs w:val="28"/>
          <w:lang w:eastAsia="ru-RU"/>
        </w:rPr>
        <w:t>89</w:t>
      </w:r>
    </w:p>
    <w:p w:rsidR="00967563" w:rsidRDefault="00967563" w:rsidP="009675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967563" w:rsidRDefault="00967563" w:rsidP="009675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563" w:rsidRDefault="00967563" w:rsidP="00967563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>Об исключении из реестра муниципального имущества муниципального образования «</w:t>
      </w:r>
      <w:proofErr w:type="spellStart"/>
      <w:r>
        <w:rPr>
          <w:b/>
          <w:color w:val="1E1E1E"/>
          <w:sz w:val="28"/>
          <w:szCs w:val="28"/>
        </w:rPr>
        <w:t>Юромское</w:t>
      </w:r>
      <w:proofErr w:type="spellEnd"/>
      <w:r>
        <w:rPr>
          <w:b/>
          <w:color w:val="1E1E1E"/>
          <w:sz w:val="28"/>
          <w:szCs w:val="28"/>
        </w:rPr>
        <w:t>» приватизированной   квартиры.</w:t>
      </w:r>
    </w:p>
    <w:p w:rsidR="00967563" w:rsidRDefault="00967563" w:rsidP="00967563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> </w:t>
      </w:r>
    </w:p>
    <w:p w:rsidR="00967563" w:rsidRDefault="00967563" w:rsidP="00967563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</w:t>
      </w:r>
    </w:p>
    <w:p w:rsidR="00967563" w:rsidRDefault="00967563" w:rsidP="00967563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 В связи с приватизацией  и передачей   в собственность квартиры, входящей  в состав муниципального имущества муниципального образования «</w:t>
      </w:r>
      <w:proofErr w:type="spellStart"/>
      <w:r>
        <w:rPr>
          <w:color w:val="1E1E1E"/>
          <w:sz w:val="28"/>
          <w:szCs w:val="28"/>
        </w:rPr>
        <w:t>Юромское</w:t>
      </w:r>
      <w:proofErr w:type="spellEnd"/>
      <w:r>
        <w:rPr>
          <w:color w:val="1E1E1E"/>
          <w:sz w:val="28"/>
          <w:szCs w:val="28"/>
        </w:rPr>
        <w:t>»:</w:t>
      </w:r>
    </w:p>
    <w:p w:rsidR="00967563" w:rsidRDefault="001E3D65" w:rsidP="00967563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жилую квартиру  № 1, дом № 14</w:t>
      </w:r>
      <w:r w:rsidR="00967563">
        <w:rPr>
          <w:color w:val="1E1E1E"/>
          <w:sz w:val="28"/>
          <w:szCs w:val="28"/>
        </w:rPr>
        <w:t>, с. Юрома  исключить из реестра муниципальной собственности, балансовая  стоимость  </w:t>
      </w:r>
      <w:r w:rsidR="002223A7">
        <w:rPr>
          <w:b/>
          <w:color w:val="1E1E1E"/>
          <w:sz w:val="28"/>
          <w:szCs w:val="28"/>
        </w:rPr>
        <w:t>160936,8</w:t>
      </w:r>
      <w:r w:rsidR="00967563">
        <w:rPr>
          <w:b/>
          <w:color w:val="1E1E1E"/>
          <w:sz w:val="28"/>
          <w:szCs w:val="28"/>
        </w:rPr>
        <w:t>руб</w:t>
      </w:r>
      <w:r w:rsidR="00967563">
        <w:rPr>
          <w:color w:val="1E1E1E"/>
          <w:sz w:val="28"/>
          <w:szCs w:val="28"/>
        </w:rPr>
        <w:t>.</w:t>
      </w:r>
    </w:p>
    <w:p w:rsidR="00967563" w:rsidRDefault="00967563" w:rsidP="00967563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</w:t>
      </w:r>
    </w:p>
    <w:p w:rsidR="00967563" w:rsidRDefault="00967563" w:rsidP="00967563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2. Финансовому управлению администрации МО «Лешуконский муниципальный райо</w:t>
      </w:r>
      <w:r w:rsidR="002223A7">
        <w:rPr>
          <w:color w:val="1E1E1E"/>
          <w:sz w:val="28"/>
          <w:szCs w:val="28"/>
        </w:rPr>
        <w:t>н» жилую квартиру  № 1, дом №14</w:t>
      </w:r>
      <w:r>
        <w:rPr>
          <w:color w:val="1E1E1E"/>
          <w:sz w:val="28"/>
          <w:szCs w:val="28"/>
        </w:rPr>
        <w:t xml:space="preserve">, </w:t>
      </w:r>
      <w:proofErr w:type="spellStart"/>
      <w:r>
        <w:rPr>
          <w:color w:val="1E1E1E"/>
          <w:sz w:val="28"/>
          <w:szCs w:val="28"/>
        </w:rPr>
        <w:t>с</w:t>
      </w:r>
      <w:proofErr w:type="gramStart"/>
      <w:r>
        <w:rPr>
          <w:color w:val="1E1E1E"/>
          <w:sz w:val="28"/>
          <w:szCs w:val="28"/>
        </w:rPr>
        <w:t>.Ю</w:t>
      </w:r>
      <w:proofErr w:type="gramEnd"/>
      <w:r>
        <w:rPr>
          <w:color w:val="1E1E1E"/>
          <w:sz w:val="28"/>
          <w:szCs w:val="28"/>
        </w:rPr>
        <w:t>рома</w:t>
      </w:r>
      <w:proofErr w:type="spellEnd"/>
      <w:r>
        <w:rPr>
          <w:color w:val="1E1E1E"/>
          <w:sz w:val="28"/>
          <w:szCs w:val="28"/>
        </w:rPr>
        <w:t xml:space="preserve"> исключить из объектов муниципальной собственности.</w:t>
      </w:r>
    </w:p>
    <w:p w:rsidR="00967563" w:rsidRDefault="00967563" w:rsidP="00967563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</w:t>
      </w:r>
    </w:p>
    <w:p w:rsidR="00967563" w:rsidRDefault="00967563" w:rsidP="00967563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3.</w:t>
      </w:r>
      <w:proofErr w:type="gramStart"/>
      <w:r>
        <w:rPr>
          <w:color w:val="1E1E1E"/>
          <w:sz w:val="28"/>
          <w:szCs w:val="28"/>
        </w:rPr>
        <w:t>Контроль за</w:t>
      </w:r>
      <w:proofErr w:type="gramEnd"/>
      <w:r>
        <w:rPr>
          <w:color w:val="1E1E1E"/>
          <w:sz w:val="28"/>
          <w:szCs w:val="28"/>
        </w:rPr>
        <w:t xml:space="preserve"> исполнением данного распоряжения оставляю за собой. </w:t>
      </w:r>
    </w:p>
    <w:p w:rsidR="00967563" w:rsidRDefault="00967563" w:rsidP="00967563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</w:t>
      </w:r>
    </w:p>
    <w:p w:rsidR="00967563" w:rsidRDefault="00967563" w:rsidP="00967563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</w:t>
      </w:r>
    </w:p>
    <w:p w:rsidR="00967563" w:rsidRDefault="00967563" w:rsidP="00967563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Глава </w:t>
      </w:r>
      <w:proofErr w:type="gramStart"/>
      <w:r>
        <w:rPr>
          <w:color w:val="1E1E1E"/>
          <w:sz w:val="28"/>
          <w:szCs w:val="28"/>
        </w:rPr>
        <w:t>муниципального</w:t>
      </w:r>
      <w:proofErr w:type="gramEnd"/>
    </w:p>
    <w:p w:rsidR="00967563" w:rsidRDefault="00967563" w:rsidP="00967563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образования «</w:t>
      </w:r>
      <w:proofErr w:type="spellStart"/>
      <w:r>
        <w:rPr>
          <w:color w:val="1E1E1E"/>
          <w:sz w:val="28"/>
          <w:szCs w:val="28"/>
        </w:rPr>
        <w:t>Юромское</w:t>
      </w:r>
      <w:proofErr w:type="spellEnd"/>
      <w:r>
        <w:rPr>
          <w:color w:val="1E1E1E"/>
          <w:sz w:val="28"/>
          <w:szCs w:val="28"/>
        </w:rPr>
        <w:t>»                                             Титова Н.И.</w:t>
      </w:r>
    </w:p>
    <w:p w:rsidR="00967563" w:rsidRDefault="00967563" w:rsidP="00967563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</w:t>
      </w:r>
    </w:p>
    <w:p w:rsidR="00967563" w:rsidRDefault="00967563" w:rsidP="00967563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967563" w:rsidRDefault="00967563" w:rsidP="00967563"/>
    <w:p w:rsidR="00FD3317" w:rsidRDefault="00FD3317"/>
    <w:sectPr w:rsidR="00FD3317" w:rsidSect="00FD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7401C"/>
    <w:multiLevelType w:val="hybridMultilevel"/>
    <w:tmpl w:val="C2D60E90"/>
    <w:lvl w:ilvl="0" w:tplc="3020B906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563"/>
    <w:rsid w:val="001E3D65"/>
    <w:rsid w:val="002223A7"/>
    <w:rsid w:val="00845A20"/>
    <w:rsid w:val="00967563"/>
    <w:rsid w:val="00FD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Юрома</dc:creator>
  <cp:keywords/>
  <dc:description/>
  <cp:lastModifiedBy>Юрома</cp:lastModifiedBy>
  <cp:revision>3</cp:revision>
  <cp:lastPrinted>2019-11-21T08:27:00Z</cp:lastPrinted>
  <dcterms:created xsi:type="dcterms:W3CDTF">2019-11-21T07:26:00Z</dcterms:created>
  <dcterms:modified xsi:type="dcterms:W3CDTF">2019-11-21T08:31:00Z</dcterms:modified>
</cp:coreProperties>
</file>